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103D3886" w:rsidR="009A3605" w:rsidRDefault="00B777E1" w:rsidP="006E66B9">
      <w:pPr>
        <w:jc w:val="center"/>
        <w:rPr>
          <w:rFonts w:eastAsiaTheme="minorEastAsia"/>
          <w:b/>
          <w:noProof/>
          <w:color w:val="44546A" w:themeColor="text2"/>
          <w:sz w:val="40"/>
          <w:lang w:eastAsia="en-GB"/>
        </w:rPr>
      </w:pPr>
      <w:bookmarkStart w:id="0" w:name="_Hlk126572430"/>
      <w:r>
        <w:rPr>
          <w:rFonts w:eastAsiaTheme="minorEastAsia"/>
          <w:b/>
          <w:noProof/>
          <w:color w:val="44546A" w:themeColor="text2"/>
          <w:sz w:val="40"/>
          <w:lang w:eastAsia="en-GB"/>
        </w:rPr>
        <w:t>Ticketing and Payment Solution Consultant</w:t>
      </w:r>
    </w:p>
    <w:p w14:paraId="1F685F2B" w14:textId="77777777" w:rsidR="00B777E1" w:rsidRPr="00972978" w:rsidRDefault="00B777E1" w:rsidP="00B777E1">
      <w:pPr>
        <w:jc w:val="center"/>
        <w:rPr>
          <w:rFonts w:eastAsiaTheme="minorEastAsia"/>
          <w:b/>
          <w:noProof/>
          <w:color w:val="44546A" w:themeColor="text2"/>
          <w:sz w:val="40"/>
          <w:szCs w:val="40"/>
          <w:lang w:eastAsia="en-GB"/>
        </w:rPr>
      </w:pPr>
    </w:p>
    <w:p w14:paraId="0217B883" w14:textId="1ADAC485" w:rsidR="00B777E1" w:rsidRPr="00146247" w:rsidRDefault="00B777E1" w:rsidP="00B777E1">
      <w:pPr>
        <w:jc w:val="center"/>
        <w:rPr>
          <w:rFonts w:eastAsiaTheme="minorEastAsia"/>
          <w:noProof/>
          <w:color w:val="44546A" w:themeColor="text2"/>
          <w:sz w:val="40"/>
          <w:szCs w:val="40"/>
          <w:lang w:eastAsia="en-GB"/>
        </w:rPr>
      </w:pPr>
      <w:r w:rsidRPr="00972978">
        <w:rPr>
          <w:rFonts w:eastAsiaTheme="minorEastAsia"/>
          <w:noProof/>
          <w:color w:val="44546A" w:themeColor="text2"/>
          <w:sz w:val="40"/>
          <w:szCs w:val="40"/>
          <w:lang w:eastAsia="en-GB"/>
        </w:rPr>
        <w:t>Reference:</w:t>
      </w:r>
      <w:bookmarkStart w:id="1" w:name="_Hlk120786997"/>
      <w:bookmarkStart w:id="2" w:name="_Hlk126570383"/>
      <w:r>
        <w:rPr>
          <w:rFonts w:eastAsiaTheme="minorEastAsia"/>
          <w:noProof/>
          <w:color w:val="44546A" w:themeColor="text2"/>
          <w:sz w:val="40"/>
          <w:szCs w:val="40"/>
          <w:lang w:eastAsia="en-GB"/>
        </w:rPr>
        <w:t>T&amp;PSC</w:t>
      </w:r>
      <w:r w:rsidRPr="00972978">
        <w:rPr>
          <w:rFonts w:eastAsiaTheme="minorEastAsia"/>
          <w:noProof/>
          <w:color w:val="44546A" w:themeColor="text2"/>
          <w:sz w:val="40"/>
          <w:szCs w:val="40"/>
          <w:lang w:eastAsia="en-GB"/>
        </w:rPr>
        <w:t xml:space="preserve"> _202</w:t>
      </w:r>
      <w:r>
        <w:rPr>
          <w:rFonts w:eastAsiaTheme="minorEastAsia"/>
          <w:noProof/>
          <w:color w:val="44546A" w:themeColor="text2"/>
          <w:sz w:val="40"/>
          <w:szCs w:val="40"/>
          <w:lang w:eastAsia="en-GB"/>
        </w:rPr>
        <w:t>3</w:t>
      </w:r>
      <w:r w:rsidRPr="00972978">
        <w:rPr>
          <w:rFonts w:eastAsiaTheme="minorEastAsia"/>
          <w:noProof/>
          <w:color w:val="44546A" w:themeColor="text2"/>
          <w:sz w:val="40"/>
          <w:szCs w:val="40"/>
          <w:lang w:eastAsia="en-GB"/>
        </w:rPr>
        <w:t>_</w:t>
      </w:r>
      <w:bookmarkEnd w:id="1"/>
      <w:r>
        <w:rPr>
          <w:rFonts w:eastAsiaTheme="minorEastAsia"/>
          <w:noProof/>
          <w:color w:val="44546A" w:themeColor="text2"/>
          <w:sz w:val="40"/>
          <w:szCs w:val="40"/>
          <w:lang w:eastAsia="en-GB"/>
        </w:rPr>
        <w:t>02</w:t>
      </w:r>
      <w:bookmarkEnd w:id="2"/>
    </w:p>
    <w:bookmarkEnd w:id="0"/>
    <w:p w14:paraId="17AE35BD" w14:textId="77777777" w:rsidR="00B777E1" w:rsidRPr="00146247" w:rsidRDefault="00B777E1" w:rsidP="006E66B9">
      <w:pPr>
        <w:jc w:val="center"/>
        <w:rPr>
          <w:rFonts w:eastAsiaTheme="minorEastAsia"/>
          <w:noProof/>
          <w:color w:val="44546A" w:themeColor="text2"/>
          <w:sz w:val="40"/>
          <w:szCs w:val="40"/>
          <w:lang w:eastAsia="en-GB"/>
        </w:rPr>
      </w:pP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8434A7F" w:rsid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E7E44">
        <w:rPr>
          <w:rFonts w:ascii="Calibri Light" w:hAnsi="Calibri Light"/>
          <w:b/>
          <w:color w:val="44546A" w:themeColor="text2"/>
          <w:sz w:val="32"/>
          <w:szCs w:val="36"/>
        </w:rPr>
        <w:t>1</w:t>
      </w:r>
    </w:p>
    <w:p w14:paraId="2C7652B5" w14:textId="20A8FCD8" w:rsidR="00AF0EAD" w:rsidRPr="00B777E1" w:rsidRDefault="00FE7E44" w:rsidP="00AF0EAD">
      <w:pPr>
        <w:rPr>
          <w:rFonts w:ascii="Calibri Light" w:hAnsi="Calibri Light"/>
          <w:b/>
          <w:color w:val="44546A" w:themeColor="text2"/>
          <w:sz w:val="32"/>
          <w:szCs w:val="36"/>
        </w:rPr>
      </w:pPr>
      <w:r w:rsidRPr="00FE7E44">
        <w:rPr>
          <w:rFonts w:ascii="Calibri Light" w:hAnsi="Calibri Light"/>
          <w:b/>
          <w:color w:val="44546A" w:themeColor="text2"/>
          <w:szCs w:val="36"/>
        </w:rPr>
        <w:t>Version 4</w:t>
      </w: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721ED6F6" w14:textId="7185782B" w:rsidR="003C2C44"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90977843" w:history="1">
            <w:r w:rsidR="003C2C44" w:rsidRPr="008D1377">
              <w:rPr>
                <w:rStyle w:val="Hyperlink"/>
                <w:rFonts w:cstheme="minorHAnsi"/>
                <w:noProof/>
              </w:rPr>
              <w:t>Section 1</w:t>
            </w:r>
            <w:r w:rsidR="003C2C44">
              <w:rPr>
                <w:noProof/>
                <w:webHidden/>
              </w:rPr>
              <w:tab/>
            </w:r>
            <w:r w:rsidR="003C2C44">
              <w:rPr>
                <w:noProof/>
                <w:webHidden/>
              </w:rPr>
              <w:fldChar w:fldCharType="begin"/>
            </w:r>
            <w:r w:rsidR="003C2C44">
              <w:rPr>
                <w:noProof/>
                <w:webHidden/>
              </w:rPr>
              <w:instrText xml:space="preserve"> PAGEREF _Toc90977843 \h </w:instrText>
            </w:r>
            <w:r w:rsidR="003C2C44">
              <w:rPr>
                <w:noProof/>
                <w:webHidden/>
              </w:rPr>
            </w:r>
            <w:r w:rsidR="003C2C44">
              <w:rPr>
                <w:noProof/>
                <w:webHidden/>
              </w:rPr>
              <w:fldChar w:fldCharType="separate"/>
            </w:r>
            <w:r w:rsidR="00C339F3">
              <w:rPr>
                <w:noProof/>
                <w:webHidden/>
              </w:rPr>
              <w:t>4</w:t>
            </w:r>
            <w:r w:rsidR="003C2C44">
              <w:rPr>
                <w:noProof/>
                <w:webHidden/>
              </w:rPr>
              <w:fldChar w:fldCharType="end"/>
            </w:r>
          </w:hyperlink>
        </w:p>
        <w:p w14:paraId="2429980D" w14:textId="4638D92E"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44" w:history="1">
            <w:r w:rsidR="003C2C44" w:rsidRPr="008D1377">
              <w:rPr>
                <w:rStyle w:val="Hyperlink"/>
                <w:rFonts w:cstheme="minorHAnsi"/>
                <w:noProof/>
              </w:rPr>
              <w:t>Special Notices and Instructions to Tenderers (SNITs) - Introduction</w:t>
            </w:r>
            <w:r w:rsidR="003C2C44">
              <w:rPr>
                <w:noProof/>
                <w:webHidden/>
              </w:rPr>
              <w:tab/>
            </w:r>
            <w:r w:rsidR="003C2C44">
              <w:rPr>
                <w:noProof/>
                <w:webHidden/>
              </w:rPr>
              <w:fldChar w:fldCharType="begin"/>
            </w:r>
            <w:r w:rsidR="003C2C44">
              <w:rPr>
                <w:noProof/>
                <w:webHidden/>
              </w:rPr>
              <w:instrText xml:space="preserve"> PAGEREF _Toc90977844 \h </w:instrText>
            </w:r>
            <w:r w:rsidR="003C2C44">
              <w:rPr>
                <w:noProof/>
                <w:webHidden/>
              </w:rPr>
            </w:r>
            <w:r w:rsidR="003C2C44">
              <w:rPr>
                <w:noProof/>
                <w:webHidden/>
              </w:rPr>
              <w:fldChar w:fldCharType="separate"/>
            </w:r>
            <w:r w:rsidR="00C339F3">
              <w:rPr>
                <w:noProof/>
                <w:webHidden/>
              </w:rPr>
              <w:t>4</w:t>
            </w:r>
            <w:r w:rsidR="003C2C44">
              <w:rPr>
                <w:noProof/>
                <w:webHidden/>
              </w:rPr>
              <w:fldChar w:fldCharType="end"/>
            </w:r>
          </w:hyperlink>
        </w:p>
        <w:p w14:paraId="6ABAE7C9" w14:textId="61A6F667" w:rsidR="003C2C44" w:rsidRDefault="00417FAE">
          <w:pPr>
            <w:pStyle w:val="TOC1"/>
            <w:rPr>
              <w:rFonts w:asciiTheme="minorHAnsi" w:eastAsiaTheme="minorEastAsia" w:hAnsiTheme="minorHAnsi" w:cstheme="minorBidi"/>
              <w:noProof/>
              <w:sz w:val="24"/>
              <w:lang w:eastAsia="en-GB"/>
            </w:rPr>
          </w:pPr>
          <w:hyperlink w:anchor="_Toc90977845" w:history="1">
            <w:r w:rsidR="003C2C44" w:rsidRPr="008D1377">
              <w:rPr>
                <w:rStyle w:val="Hyperlink"/>
                <w:rFonts w:cstheme="minorHAnsi"/>
                <w:noProof/>
              </w:rPr>
              <w:t>Section 2</w:t>
            </w:r>
            <w:r w:rsidR="003C2C44">
              <w:rPr>
                <w:noProof/>
                <w:webHidden/>
              </w:rPr>
              <w:tab/>
            </w:r>
            <w:r w:rsidR="003C2C44">
              <w:rPr>
                <w:noProof/>
                <w:webHidden/>
              </w:rPr>
              <w:fldChar w:fldCharType="begin"/>
            </w:r>
            <w:r w:rsidR="003C2C44">
              <w:rPr>
                <w:noProof/>
                <w:webHidden/>
              </w:rPr>
              <w:instrText xml:space="preserve"> PAGEREF _Toc90977845 \h </w:instrText>
            </w:r>
            <w:r w:rsidR="003C2C44">
              <w:rPr>
                <w:noProof/>
                <w:webHidden/>
              </w:rPr>
            </w:r>
            <w:r w:rsidR="003C2C44">
              <w:rPr>
                <w:noProof/>
                <w:webHidden/>
              </w:rPr>
              <w:fldChar w:fldCharType="separate"/>
            </w:r>
            <w:r w:rsidR="00C339F3">
              <w:rPr>
                <w:noProof/>
                <w:webHidden/>
              </w:rPr>
              <w:t>10</w:t>
            </w:r>
            <w:r w:rsidR="003C2C44">
              <w:rPr>
                <w:noProof/>
                <w:webHidden/>
              </w:rPr>
              <w:fldChar w:fldCharType="end"/>
            </w:r>
          </w:hyperlink>
        </w:p>
        <w:p w14:paraId="1F5B0BA6" w14:textId="2169BAD5"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46" w:history="1">
            <w:r w:rsidR="003C2C44" w:rsidRPr="008D1377">
              <w:rPr>
                <w:rStyle w:val="Hyperlink"/>
                <w:rFonts w:cstheme="minorHAnsi"/>
                <w:noProof/>
              </w:rPr>
              <w:t>Key Tendering Activities</w:t>
            </w:r>
            <w:r w:rsidR="003C2C44">
              <w:rPr>
                <w:noProof/>
                <w:webHidden/>
              </w:rPr>
              <w:tab/>
            </w:r>
            <w:r w:rsidR="003C2C44">
              <w:rPr>
                <w:noProof/>
                <w:webHidden/>
              </w:rPr>
              <w:fldChar w:fldCharType="begin"/>
            </w:r>
            <w:r w:rsidR="003C2C44">
              <w:rPr>
                <w:noProof/>
                <w:webHidden/>
              </w:rPr>
              <w:instrText xml:space="preserve"> PAGEREF _Toc90977846 \h </w:instrText>
            </w:r>
            <w:r w:rsidR="003C2C44">
              <w:rPr>
                <w:noProof/>
                <w:webHidden/>
              </w:rPr>
            </w:r>
            <w:r w:rsidR="003C2C44">
              <w:rPr>
                <w:noProof/>
                <w:webHidden/>
              </w:rPr>
              <w:fldChar w:fldCharType="separate"/>
            </w:r>
            <w:r w:rsidR="00C339F3">
              <w:rPr>
                <w:noProof/>
                <w:webHidden/>
              </w:rPr>
              <w:t>10</w:t>
            </w:r>
            <w:r w:rsidR="003C2C44">
              <w:rPr>
                <w:noProof/>
                <w:webHidden/>
              </w:rPr>
              <w:fldChar w:fldCharType="end"/>
            </w:r>
          </w:hyperlink>
        </w:p>
        <w:p w14:paraId="02DA9BED" w14:textId="2B0F2904" w:rsidR="003C2C44" w:rsidRDefault="00417FAE">
          <w:pPr>
            <w:pStyle w:val="TOC1"/>
            <w:rPr>
              <w:rFonts w:asciiTheme="minorHAnsi" w:eastAsiaTheme="minorEastAsia" w:hAnsiTheme="minorHAnsi" w:cstheme="minorBidi"/>
              <w:noProof/>
              <w:sz w:val="24"/>
              <w:lang w:eastAsia="en-GB"/>
            </w:rPr>
          </w:pPr>
          <w:hyperlink w:anchor="_Toc90977847" w:history="1">
            <w:r w:rsidR="003C2C44" w:rsidRPr="008D1377">
              <w:rPr>
                <w:rStyle w:val="Hyperlink"/>
                <w:rFonts w:cstheme="minorHAnsi"/>
                <w:noProof/>
              </w:rPr>
              <w:t>Section 3</w:t>
            </w:r>
            <w:r w:rsidR="003C2C44">
              <w:rPr>
                <w:noProof/>
                <w:webHidden/>
              </w:rPr>
              <w:tab/>
            </w:r>
            <w:r w:rsidR="003C2C44">
              <w:rPr>
                <w:noProof/>
                <w:webHidden/>
              </w:rPr>
              <w:fldChar w:fldCharType="begin"/>
            </w:r>
            <w:r w:rsidR="003C2C44">
              <w:rPr>
                <w:noProof/>
                <w:webHidden/>
              </w:rPr>
              <w:instrText xml:space="preserve"> PAGEREF _Toc90977847 \h </w:instrText>
            </w:r>
            <w:r w:rsidR="003C2C44">
              <w:rPr>
                <w:noProof/>
                <w:webHidden/>
              </w:rPr>
            </w:r>
            <w:r w:rsidR="003C2C44">
              <w:rPr>
                <w:noProof/>
                <w:webHidden/>
              </w:rPr>
              <w:fldChar w:fldCharType="separate"/>
            </w:r>
            <w:r w:rsidR="00C339F3">
              <w:rPr>
                <w:noProof/>
                <w:webHidden/>
              </w:rPr>
              <w:t>17</w:t>
            </w:r>
            <w:r w:rsidR="003C2C44">
              <w:rPr>
                <w:noProof/>
                <w:webHidden/>
              </w:rPr>
              <w:fldChar w:fldCharType="end"/>
            </w:r>
          </w:hyperlink>
        </w:p>
        <w:p w14:paraId="179C848E" w14:textId="025EE7C5"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48" w:history="1">
            <w:r w:rsidR="003C2C44" w:rsidRPr="008D1377">
              <w:rPr>
                <w:rStyle w:val="Hyperlink"/>
                <w:rFonts w:cstheme="minorHAnsi"/>
                <w:noProof/>
              </w:rPr>
              <w:t>Instructions on Preparing and Submitting Tenders</w:t>
            </w:r>
            <w:r w:rsidR="003C2C44">
              <w:rPr>
                <w:noProof/>
                <w:webHidden/>
              </w:rPr>
              <w:tab/>
            </w:r>
            <w:r w:rsidR="003C2C44">
              <w:rPr>
                <w:noProof/>
                <w:webHidden/>
              </w:rPr>
              <w:fldChar w:fldCharType="begin"/>
            </w:r>
            <w:r w:rsidR="003C2C44">
              <w:rPr>
                <w:noProof/>
                <w:webHidden/>
              </w:rPr>
              <w:instrText xml:space="preserve"> PAGEREF _Toc90977848 \h </w:instrText>
            </w:r>
            <w:r w:rsidR="003C2C44">
              <w:rPr>
                <w:noProof/>
                <w:webHidden/>
              </w:rPr>
            </w:r>
            <w:r w:rsidR="003C2C44">
              <w:rPr>
                <w:noProof/>
                <w:webHidden/>
              </w:rPr>
              <w:fldChar w:fldCharType="separate"/>
            </w:r>
            <w:r w:rsidR="00C339F3">
              <w:rPr>
                <w:noProof/>
                <w:webHidden/>
              </w:rPr>
              <w:t>17</w:t>
            </w:r>
            <w:r w:rsidR="003C2C44">
              <w:rPr>
                <w:noProof/>
                <w:webHidden/>
              </w:rPr>
              <w:fldChar w:fldCharType="end"/>
            </w:r>
          </w:hyperlink>
        </w:p>
        <w:p w14:paraId="6A95EA91" w14:textId="057BF992" w:rsidR="003C2C44" w:rsidRDefault="00417FAE">
          <w:pPr>
            <w:pStyle w:val="TOC1"/>
            <w:rPr>
              <w:rFonts w:asciiTheme="minorHAnsi" w:eastAsiaTheme="minorEastAsia" w:hAnsiTheme="minorHAnsi" w:cstheme="minorBidi"/>
              <w:noProof/>
              <w:sz w:val="24"/>
              <w:lang w:eastAsia="en-GB"/>
            </w:rPr>
          </w:pPr>
          <w:hyperlink w:anchor="_Toc90977849" w:history="1">
            <w:r w:rsidR="003C2C44" w:rsidRPr="008D1377">
              <w:rPr>
                <w:rStyle w:val="Hyperlink"/>
                <w:noProof/>
              </w:rPr>
              <w:t>Section 4</w:t>
            </w:r>
            <w:r w:rsidR="003C2C44">
              <w:rPr>
                <w:noProof/>
                <w:webHidden/>
              </w:rPr>
              <w:tab/>
            </w:r>
            <w:r w:rsidR="003C2C44">
              <w:rPr>
                <w:noProof/>
                <w:webHidden/>
              </w:rPr>
              <w:fldChar w:fldCharType="begin"/>
            </w:r>
            <w:r w:rsidR="003C2C44">
              <w:rPr>
                <w:noProof/>
                <w:webHidden/>
              </w:rPr>
              <w:instrText xml:space="preserve"> PAGEREF _Toc90977849 \h </w:instrText>
            </w:r>
            <w:r w:rsidR="003C2C44">
              <w:rPr>
                <w:noProof/>
                <w:webHidden/>
              </w:rPr>
            </w:r>
            <w:r w:rsidR="003C2C44">
              <w:rPr>
                <w:noProof/>
                <w:webHidden/>
              </w:rPr>
              <w:fldChar w:fldCharType="separate"/>
            </w:r>
            <w:r w:rsidR="00C339F3">
              <w:rPr>
                <w:noProof/>
                <w:webHidden/>
              </w:rPr>
              <w:t>19</w:t>
            </w:r>
            <w:r w:rsidR="003C2C44">
              <w:rPr>
                <w:noProof/>
                <w:webHidden/>
              </w:rPr>
              <w:fldChar w:fldCharType="end"/>
            </w:r>
          </w:hyperlink>
        </w:p>
        <w:p w14:paraId="1454A940" w14:textId="323BDC80"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50" w:history="1">
            <w:r w:rsidR="003C2C44" w:rsidRPr="008D1377">
              <w:rPr>
                <w:rStyle w:val="Hyperlink"/>
                <w:noProof/>
              </w:rPr>
              <w:t>Specification / Scope of Requirement</w:t>
            </w:r>
            <w:r w:rsidR="003C2C44">
              <w:rPr>
                <w:noProof/>
                <w:webHidden/>
              </w:rPr>
              <w:tab/>
            </w:r>
            <w:r w:rsidR="003C2C44">
              <w:rPr>
                <w:noProof/>
                <w:webHidden/>
              </w:rPr>
              <w:fldChar w:fldCharType="begin"/>
            </w:r>
            <w:r w:rsidR="003C2C44">
              <w:rPr>
                <w:noProof/>
                <w:webHidden/>
              </w:rPr>
              <w:instrText xml:space="preserve"> PAGEREF _Toc90977850 \h </w:instrText>
            </w:r>
            <w:r w:rsidR="003C2C44">
              <w:rPr>
                <w:noProof/>
                <w:webHidden/>
              </w:rPr>
            </w:r>
            <w:r w:rsidR="003C2C44">
              <w:rPr>
                <w:noProof/>
                <w:webHidden/>
              </w:rPr>
              <w:fldChar w:fldCharType="separate"/>
            </w:r>
            <w:r w:rsidR="00C339F3">
              <w:rPr>
                <w:noProof/>
                <w:webHidden/>
              </w:rPr>
              <w:t>19</w:t>
            </w:r>
            <w:r w:rsidR="003C2C44">
              <w:rPr>
                <w:noProof/>
                <w:webHidden/>
              </w:rPr>
              <w:fldChar w:fldCharType="end"/>
            </w:r>
          </w:hyperlink>
        </w:p>
        <w:p w14:paraId="0EEDB74C" w14:textId="7C363AB9" w:rsidR="003C2C44" w:rsidRDefault="00417FAE">
          <w:pPr>
            <w:pStyle w:val="TOC1"/>
            <w:rPr>
              <w:rFonts w:asciiTheme="minorHAnsi" w:eastAsiaTheme="minorEastAsia" w:hAnsiTheme="minorHAnsi" w:cstheme="minorBidi"/>
              <w:noProof/>
              <w:sz w:val="24"/>
              <w:lang w:eastAsia="en-GB"/>
            </w:rPr>
          </w:pPr>
          <w:hyperlink w:anchor="_Toc90977851" w:history="1">
            <w:r w:rsidR="003C2C44" w:rsidRPr="008D1377">
              <w:rPr>
                <w:rStyle w:val="Hyperlink"/>
                <w:noProof/>
              </w:rPr>
              <w:t>Section 5</w:t>
            </w:r>
            <w:r w:rsidR="003C2C44">
              <w:rPr>
                <w:noProof/>
                <w:webHidden/>
              </w:rPr>
              <w:tab/>
            </w:r>
            <w:r w:rsidR="003C2C44">
              <w:rPr>
                <w:noProof/>
                <w:webHidden/>
              </w:rPr>
              <w:fldChar w:fldCharType="begin"/>
            </w:r>
            <w:r w:rsidR="003C2C44">
              <w:rPr>
                <w:noProof/>
                <w:webHidden/>
              </w:rPr>
              <w:instrText xml:space="preserve"> PAGEREF _Toc90977851 \h </w:instrText>
            </w:r>
            <w:r w:rsidR="003C2C44">
              <w:rPr>
                <w:noProof/>
                <w:webHidden/>
              </w:rPr>
            </w:r>
            <w:r w:rsidR="003C2C44">
              <w:rPr>
                <w:noProof/>
                <w:webHidden/>
              </w:rPr>
              <w:fldChar w:fldCharType="separate"/>
            </w:r>
            <w:r w:rsidR="00C339F3">
              <w:rPr>
                <w:noProof/>
                <w:webHidden/>
              </w:rPr>
              <w:t>20</w:t>
            </w:r>
            <w:r w:rsidR="003C2C44">
              <w:rPr>
                <w:noProof/>
                <w:webHidden/>
              </w:rPr>
              <w:fldChar w:fldCharType="end"/>
            </w:r>
          </w:hyperlink>
        </w:p>
        <w:p w14:paraId="509D972E" w14:textId="581CBFD3"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52" w:history="1">
            <w:r w:rsidR="003C2C44" w:rsidRPr="008D1377">
              <w:rPr>
                <w:rStyle w:val="Hyperlink"/>
                <w:noProof/>
              </w:rPr>
              <w:t>Tender Assessment and Evaluation</w:t>
            </w:r>
            <w:r w:rsidR="003C2C44">
              <w:rPr>
                <w:noProof/>
                <w:webHidden/>
              </w:rPr>
              <w:tab/>
            </w:r>
            <w:r w:rsidR="003C2C44">
              <w:rPr>
                <w:noProof/>
                <w:webHidden/>
              </w:rPr>
              <w:fldChar w:fldCharType="begin"/>
            </w:r>
            <w:r w:rsidR="003C2C44">
              <w:rPr>
                <w:noProof/>
                <w:webHidden/>
              </w:rPr>
              <w:instrText xml:space="preserve"> PAGEREF _Toc90977852 \h </w:instrText>
            </w:r>
            <w:r w:rsidR="003C2C44">
              <w:rPr>
                <w:noProof/>
                <w:webHidden/>
              </w:rPr>
            </w:r>
            <w:r w:rsidR="003C2C44">
              <w:rPr>
                <w:noProof/>
                <w:webHidden/>
              </w:rPr>
              <w:fldChar w:fldCharType="separate"/>
            </w:r>
            <w:r w:rsidR="00C339F3">
              <w:rPr>
                <w:noProof/>
                <w:webHidden/>
              </w:rPr>
              <w:t>20</w:t>
            </w:r>
            <w:r w:rsidR="003C2C44">
              <w:rPr>
                <w:noProof/>
                <w:webHidden/>
              </w:rPr>
              <w:fldChar w:fldCharType="end"/>
            </w:r>
          </w:hyperlink>
        </w:p>
        <w:p w14:paraId="48BD9EDF" w14:textId="01272ED9" w:rsidR="003C2C44" w:rsidRDefault="00417FAE">
          <w:pPr>
            <w:pStyle w:val="TOC1"/>
            <w:rPr>
              <w:rFonts w:asciiTheme="minorHAnsi" w:eastAsiaTheme="minorEastAsia" w:hAnsiTheme="minorHAnsi" w:cstheme="minorBidi"/>
              <w:noProof/>
              <w:sz w:val="24"/>
              <w:lang w:eastAsia="en-GB"/>
            </w:rPr>
          </w:pPr>
          <w:hyperlink w:anchor="_Toc90977853" w:history="1">
            <w:r w:rsidR="003C2C44" w:rsidRPr="008D1377">
              <w:rPr>
                <w:rStyle w:val="Hyperlink"/>
                <w:noProof/>
              </w:rPr>
              <w:t>Section 6</w:t>
            </w:r>
            <w:r w:rsidR="003C2C44">
              <w:rPr>
                <w:noProof/>
                <w:webHidden/>
              </w:rPr>
              <w:tab/>
            </w:r>
            <w:r w:rsidR="003C2C44">
              <w:rPr>
                <w:noProof/>
                <w:webHidden/>
              </w:rPr>
              <w:fldChar w:fldCharType="begin"/>
            </w:r>
            <w:r w:rsidR="003C2C44">
              <w:rPr>
                <w:noProof/>
                <w:webHidden/>
              </w:rPr>
              <w:instrText xml:space="preserve"> PAGEREF _Toc90977853 \h </w:instrText>
            </w:r>
            <w:r w:rsidR="003C2C44">
              <w:rPr>
                <w:noProof/>
                <w:webHidden/>
              </w:rPr>
            </w:r>
            <w:r w:rsidR="003C2C44">
              <w:rPr>
                <w:noProof/>
                <w:webHidden/>
              </w:rPr>
              <w:fldChar w:fldCharType="separate"/>
            </w:r>
            <w:r w:rsidR="00C339F3">
              <w:rPr>
                <w:noProof/>
                <w:webHidden/>
              </w:rPr>
              <w:t>24</w:t>
            </w:r>
            <w:r w:rsidR="003C2C44">
              <w:rPr>
                <w:noProof/>
                <w:webHidden/>
              </w:rPr>
              <w:fldChar w:fldCharType="end"/>
            </w:r>
          </w:hyperlink>
        </w:p>
        <w:p w14:paraId="2D849EB7" w14:textId="5849F5F7"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54" w:history="1">
            <w:r w:rsidR="003C2C44" w:rsidRPr="008D1377">
              <w:rPr>
                <w:rStyle w:val="Hyperlink"/>
                <w:noProof/>
              </w:rPr>
              <w:t>Structure and Format of Response</w:t>
            </w:r>
            <w:r w:rsidR="003C2C44">
              <w:rPr>
                <w:noProof/>
                <w:webHidden/>
              </w:rPr>
              <w:tab/>
            </w:r>
            <w:r w:rsidR="003C2C44">
              <w:rPr>
                <w:noProof/>
                <w:webHidden/>
              </w:rPr>
              <w:fldChar w:fldCharType="begin"/>
            </w:r>
            <w:r w:rsidR="003C2C44">
              <w:rPr>
                <w:noProof/>
                <w:webHidden/>
              </w:rPr>
              <w:instrText xml:space="preserve"> PAGEREF _Toc90977854 \h </w:instrText>
            </w:r>
            <w:r w:rsidR="003C2C44">
              <w:rPr>
                <w:noProof/>
                <w:webHidden/>
              </w:rPr>
            </w:r>
            <w:r w:rsidR="003C2C44">
              <w:rPr>
                <w:noProof/>
                <w:webHidden/>
              </w:rPr>
              <w:fldChar w:fldCharType="separate"/>
            </w:r>
            <w:r w:rsidR="00C339F3">
              <w:rPr>
                <w:noProof/>
                <w:webHidden/>
              </w:rPr>
              <w:t>24</w:t>
            </w:r>
            <w:r w:rsidR="003C2C44">
              <w:rPr>
                <w:noProof/>
                <w:webHidden/>
              </w:rPr>
              <w:fldChar w:fldCharType="end"/>
            </w:r>
          </w:hyperlink>
        </w:p>
        <w:p w14:paraId="53C993D1" w14:textId="1BC0C48A" w:rsidR="003C2C44" w:rsidRDefault="00417FAE">
          <w:pPr>
            <w:pStyle w:val="TOC1"/>
            <w:rPr>
              <w:rFonts w:asciiTheme="minorHAnsi" w:eastAsiaTheme="minorEastAsia" w:hAnsiTheme="minorHAnsi" w:cstheme="minorBidi"/>
              <w:noProof/>
              <w:sz w:val="24"/>
              <w:lang w:eastAsia="en-GB"/>
            </w:rPr>
          </w:pPr>
          <w:hyperlink w:anchor="_Toc90977855" w:history="1">
            <w:r w:rsidR="003C2C44" w:rsidRPr="008D1377">
              <w:rPr>
                <w:rStyle w:val="Hyperlink"/>
                <w:noProof/>
              </w:rPr>
              <w:t>Section 7</w:t>
            </w:r>
            <w:r w:rsidR="003C2C44">
              <w:rPr>
                <w:noProof/>
                <w:webHidden/>
              </w:rPr>
              <w:tab/>
            </w:r>
            <w:r w:rsidR="003C2C44">
              <w:rPr>
                <w:noProof/>
                <w:webHidden/>
              </w:rPr>
              <w:fldChar w:fldCharType="begin"/>
            </w:r>
            <w:r w:rsidR="003C2C44">
              <w:rPr>
                <w:noProof/>
                <w:webHidden/>
              </w:rPr>
              <w:instrText xml:space="preserve"> PAGEREF _Toc90977855 \h </w:instrText>
            </w:r>
            <w:r w:rsidR="003C2C44">
              <w:rPr>
                <w:noProof/>
                <w:webHidden/>
              </w:rPr>
            </w:r>
            <w:r w:rsidR="003C2C44">
              <w:rPr>
                <w:noProof/>
                <w:webHidden/>
              </w:rPr>
              <w:fldChar w:fldCharType="separate"/>
            </w:r>
            <w:r w:rsidR="00C339F3">
              <w:rPr>
                <w:noProof/>
                <w:webHidden/>
              </w:rPr>
              <w:t>25</w:t>
            </w:r>
            <w:r w:rsidR="003C2C44">
              <w:rPr>
                <w:noProof/>
                <w:webHidden/>
              </w:rPr>
              <w:fldChar w:fldCharType="end"/>
            </w:r>
          </w:hyperlink>
        </w:p>
        <w:p w14:paraId="7738A1BF" w14:textId="430B8415"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56" w:history="1">
            <w:r w:rsidR="003C2C44" w:rsidRPr="008D1377">
              <w:rPr>
                <w:rStyle w:val="Hyperlink"/>
                <w:noProof/>
              </w:rPr>
              <w:t>Terms and Conditions of Tender</w:t>
            </w:r>
            <w:r w:rsidR="003C2C44">
              <w:rPr>
                <w:noProof/>
                <w:webHidden/>
              </w:rPr>
              <w:tab/>
            </w:r>
            <w:r w:rsidR="003C2C44">
              <w:rPr>
                <w:noProof/>
                <w:webHidden/>
              </w:rPr>
              <w:fldChar w:fldCharType="begin"/>
            </w:r>
            <w:r w:rsidR="003C2C44">
              <w:rPr>
                <w:noProof/>
                <w:webHidden/>
              </w:rPr>
              <w:instrText xml:space="preserve"> PAGEREF _Toc90977856 \h </w:instrText>
            </w:r>
            <w:r w:rsidR="003C2C44">
              <w:rPr>
                <w:noProof/>
                <w:webHidden/>
              </w:rPr>
            </w:r>
            <w:r w:rsidR="003C2C44">
              <w:rPr>
                <w:noProof/>
                <w:webHidden/>
              </w:rPr>
              <w:fldChar w:fldCharType="separate"/>
            </w:r>
            <w:r w:rsidR="00C339F3">
              <w:rPr>
                <w:noProof/>
                <w:webHidden/>
              </w:rPr>
              <w:t>25</w:t>
            </w:r>
            <w:r w:rsidR="003C2C44">
              <w:rPr>
                <w:noProof/>
                <w:webHidden/>
              </w:rPr>
              <w:fldChar w:fldCharType="end"/>
            </w:r>
          </w:hyperlink>
        </w:p>
        <w:p w14:paraId="52A22102" w14:textId="7212FF92" w:rsidR="003C2C44" w:rsidRDefault="00417FAE">
          <w:pPr>
            <w:pStyle w:val="TOC1"/>
            <w:rPr>
              <w:rFonts w:asciiTheme="minorHAnsi" w:eastAsiaTheme="minorEastAsia" w:hAnsiTheme="minorHAnsi" w:cstheme="minorBidi"/>
              <w:noProof/>
              <w:sz w:val="24"/>
              <w:lang w:eastAsia="en-GB"/>
            </w:rPr>
          </w:pPr>
          <w:hyperlink w:anchor="_Toc90977857" w:history="1">
            <w:r w:rsidR="003C2C44" w:rsidRPr="008D1377">
              <w:rPr>
                <w:rStyle w:val="Hyperlink"/>
                <w:noProof/>
              </w:rPr>
              <w:t>Annex A</w:t>
            </w:r>
            <w:r w:rsidR="003C2C44">
              <w:rPr>
                <w:noProof/>
                <w:webHidden/>
              </w:rPr>
              <w:tab/>
            </w:r>
            <w:r w:rsidR="003C2C44">
              <w:rPr>
                <w:noProof/>
                <w:webHidden/>
              </w:rPr>
              <w:fldChar w:fldCharType="begin"/>
            </w:r>
            <w:r w:rsidR="003C2C44">
              <w:rPr>
                <w:noProof/>
                <w:webHidden/>
              </w:rPr>
              <w:instrText xml:space="preserve"> PAGEREF _Toc90977857 \h </w:instrText>
            </w:r>
            <w:r w:rsidR="003C2C44">
              <w:rPr>
                <w:noProof/>
                <w:webHidden/>
              </w:rPr>
            </w:r>
            <w:r w:rsidR="003C2C44">
              <w:rPr>
                <w:noProof/>
                <w:webHidden/>
              </w:rPr>
              <w:fldChar w:fldCharType="separate"/>
            </w:r>
            <w:r w:rsidR="00C339F3">
              <w:rPr>
                <w:noProof/>
                <w:webHidden/>
              </w:rPr>
              <w:t>34</w:t>
            </w:r>
            <w:r w:rsidR="003C2C44">
              <w:rPr>
                <w:noProof/>
                <w:webHidden/>
              </w:rPr>
              <w:fldChar w:fldCharType="end"/>
            </w:r>
          </w:hyperlink>
        </w:p>
        <w:p w14:paraId="30D9370C" w14:textId="7B2FDD75"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58" w:history="1">
            <w:r w:rsidR="003C2C44" w:rsidRPr="008D1377">
              <w:rPr>
                <w:rStyle w:val="Hyperlink"/>
                <w:noProof/>
              </w:rPr>
              <w:t>Specification / Scope of Requirement</w:t>
            </w:r>
            <w:r w:rsidR="003C2C44">
              <w:rPr>
                <w:noProof/>
                <w:webHidden/>
              </w:rPr>
              <w:tab/>
            </w:r>
            <w:r w:rsidR="003C2C44">
              <w:rPr>
                <w:noProof/>
                <w:webHidden/>
              </w:rPr>
              <w:fldChar w:fldCharType="begin"/>
            </w:r>
            <w:r w:rsidR="003C2C44">
              <w:rPr>
                <w:noProof/>
                <w:webHidden/>
              </w:rPr>
              <w:instrText xml:space="preserve"> PAGEREF _Toc90977858 \h </w:instrText>
            </w:r>
            <w:r w:rsidR="003C2C44">
              <w:rPr>
                <w:noProof/>
                <w:webHidden/>
              </w:rPr>
            </w:r>
            <w:r w:rsidR="003C2C44">
              <w:rPr>
                <w:noProof/>
                <w:webHidden/>
              </w:rPr>
              <w:fldChar w:fldCharType="separate"/>
            </w:r>
            <w:r w:rsidR="00C339F3">
              <w:rPr>
                <w:noProof/>
                <w:webHidden/>
              </w:rPr>
              <w:t>34</w:t>
            </w:r>
            <w:r w:rsidR="003C2C44">
              <w:rPr>
                <w:noProof/>
                <w:webHidden/>
              </w:rPr>
              <w:fldChar w:fldCharType="end"/>
            </w:r>
          </w:hyperlink>
        </w:p>
        <w:p w14:paraId="1821A1BA" w14:textId="6FE7B604" w:rsidR="003C2C44" w:rsidRDefault="00417FAE">
          <w:pPr>
            <w:pStyle w:val="TOC1"/>
            <w:rPr>
              <w:rFonts w:asciiTheme="minorHAnsi" w:eastAsiaTheme="minorEastAsia" w:hAnsiTheme="minorHAnsi" w:cstheme="minorBidi"/>
              <w:noProof/>
              <w:sz w:val="24"/>
              <w:lang w:eastAsia="en-GB"/>
            </w:rPr>
          </w:pPr>
          <w:hyperlink w:anchor="_Toc90977859" w:history="1">
            <w:r w:rsidR="003C2C44" w:rsidRPr="008D1377">
              <w:rPr>
                <w:rStyle w:val="Hyperlink"/>
                <w:noProof/>
              </w:rPr>
              <w:t>Annex B</w:t>
            </w:r>
            <w:r w:rsidR="003C2C44">
              <w:rPr>
                <w:noProof/>
                <w:webHidden/>
              </w:rPr>
              <w:tab/>
            </w:r>
            <w:r w:rsidR="003C2C44">
              <w:rPr>
                <w:noProof/>
                <w:webHidden/>
              </w:rPr>
              <w:fldChar w:fldCharType="begin"/>
            </w:r>
            <w:r w:rsidR="003C2C44">
              <w:rPr>
                <w:noProof/>
                <w:webHidden/>
              </w:rPr>
              <w:instrText xml:space="preserve"> PAGEREF _Toc90977859 \h </w:instrText>
            </w:r>
            <w:r w:rsidR="003C2C44">
              <w:rPr>
                <w:noProof/>
                <w:webHidden/>
              </w:rPr>
            </w:r>
            <w:r w:rsidR="003C2C44">
              <w:rPr>
                <w:noProof/>
                <w:webHidden/>
              </w:rPr>
              <w:fldChar w:fldCharType="separate"/>
            </w:r>
            <w:r w:rsidR="00C339F3">
              <w:rPr>
                <w:noProof/>
                <w:webHidden/>
              </w:rPr>
              <w:t>35</w:t>
            </w:r>
            <w:r w:rsidR="003C2C44">
              <w:rPr>
                <w:noProof/>
                <w:webHidden/>
              </w:rPr>
              <w:fldChar w:fldCharType="end"/>
            </w:r>
          </w:hyperlink>
        </w:p>
        <w:p w14:paraId="5D46124B" w14:textId="2C23F943"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60" w:history="1">
            <w:r w:rsidR="003C2C44" w:rsidRPr="008D1377">
              <w:rPr>
                <w:rStyle w:val="Hyperlink"/>
                <w:noProof/>
              </w:rPr>
              <w:t>Tender Evaluation Criteria</w:t>
            </w:r>
            <w:r w:rsidR="003C2C44">
              <w:rPr>
                <w:noProof/>
                <w:webHidden/>
              </w:rPr>
              <w:tab/>
            </w:r>
            <w:r w:rsidR="003C2C44">
              <w:rPr>
                <w:noProof/>
                <w:webHidden/>
              </w:rPr>
              <w:fldChar w:fldCharType="begin"/>
            </w:r>
            <w:r w:rsidR="003C2C44">
              <w:rPr>
                <w:noProof/>
                <w:webHidden/>
              </w:rPr>
              <w:instrText xml:space="preserve"> PAGEREF _Toc90977860 \h </w:instrText>
            </w:r>
            <w:r w:rsidR="003C2C44">
              <w:rPr>
                <w:noProof/>
                <w:webHidden/>
              </w:rPr>
            </w:r>
            <w:r w:rsidR="003C2C44">
              <w:rPr>
                <w:noProof/>
                <w:webHidden/>
              </w:rPr>
              <w:fldChar w:fldCharType="separate"/>
            </w:r>
            <w:r w:rsidR="00C339F3">
              <w:rPr>
                <w:noProof/>
                <w:webHidden/>
              </w:rPr>
              <w:t>35</w:t>
            </w:r>
            <w:r w:rsidR="003C2C44">
              <w:rPr>
                <w:noProof/>
                <w:webHidden/>
              </w:rPr>
              <w:fldChar w:fldCharType="end"/>
            </w:r>
          </w:hyperlink>
        </w:p>
        <w:p w14:paraId="6438AA26" w14:textId="54D1BC95" w:rsidR="003C2C44" w:rsidRDefault="00417FAE">
          <w:pPr>
            <w:pStyle w:val="TOC1"/>
            <w:rPr>
              <w:rFonts w:asciiTheme="minorHAnsi" w:eastAsiaTheme="minorEastAsia" w:hAnsiTheme="minorHAnsi" w:cstheme="minorBidi"/>
              <w:noProof/>
              <w:sz w:val="24"/>
              <w:lang w:eastAsia="en-GB"/>
            </w:rPr>
          </w:pPr>
          <w:hyperlink w:anchor="_Toc90977861" w:history="1">
            <w:r w:rsidR="003C2C44" w:rsidRPr="008D1377">
              <w:rPr>
                <w:rStyle w:val="Hyperlink"/>
                <w:noProof/>
              </w:rPr>
              <w:t>Annex C</w:t>
            </w:r>
            <w:r w:rsidR="003C2C44">
              <w:rPr>
                <w:noProof/>
                <w:webHidden/>
              </w:rPr>
              <w:tab/>
            </w:r>
            <w:r w:rsidR="003C2C44">
              <w:rPr>
                <w:noProof/>
                <w:webHidden/>
              </w:rPr>
              <w:fldChar w:fldCharType="begin"/>
            </w:r>
            <w:r w:rsidR="003C2C44">
              <w:rPr>
                <w:noProof/>
                <w:webHidden/>
              </w:rPr>
              <w:instrText xml:space="preserve"> PAGEREF _Toc90977861 \h </w:instrText>
            </w:r>
            <w:r w:rsidR="003C2C44">
              <w:rPr>
                <w:noProof/>
                <w:webHidden/>
              </w:rPr>
            </w:r>
            <w:r w:rsidR="003C2C44">
              <w:rPr>
                <w:noProof/>
                <w:webHidden/>
              </w:rPr>
              <w:fldChar w:fldCharType="separate"/>
            </w:r>
            <w:r w:rsidR="00C339F3">
              <w:rPr>
                <w:noProof/>
                <w:webHidden/>
              </w:rPr>
              <w:t>36</w:t>
            </w:r>
            <w:r w:rsidR="003C2C44">
              <w:rPr>
                <w:noProof/>
                <w:webHidden/>
              </w:rPr>
              <w:fldChar w:fldCharType="end"/>
            </w:r>
          </w:hyperlink>
        </w:p>
        <w:p w14:paraId="6CE46B03" w14:textId="65B81E66"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62" w:history="1">
            <w:r w:rsidR="003C2C44" w:rsidRPr="008D1377">
              <w:rPr>
                <w:rStyle w:val="Hyperlink"/>
                <w:noProof/>
              </w:rPr>
              <w:t>NMRN Standard Terms and Conditions</w:t>
            </w:r>
            <w:r w:rsidR="003C2C44">
              <w:rPr>
                <w:noProof/>
                <w:webHidden/>
              </w:rPr>
              <w:tab/>
            </w:r>
            <w:r w:rsidR="003C2C44">
              <w:rPr>
                <w:noProof/>
                <w:webHidden/>
              </w:rPr>
              <w:fldChar w:fldCharType="begin"/>
            </w:r>
            <w:r w:rsidR="003C2C44">
              <w:rPr>
                <w:noProof/>
                <w:webHidden/>
              </w:rPr>
              <w:instrText xml:space="preserve"> PAGEREF _Toc90977862 \h </w:instrText>
            </w:r>
            <w:r w:rsidR="003C2C44">
              <w:rPr>
                <w:noProof/>
                <w:webHidden/>
              </w:rPr>
            </w:r>
            <w:r w:rsidR="003C2C44">
              <w:rPr>
                <w:noProof/>
                <w:webHidden/>
              </w:rPr>
              <w:fldChar w:fldCharType="separate"/>
            </w:r>
            <w:r w:rsidR="00C339F3">
              <w:rPr>
                <w:noProof/>
                <w:webHidden/>
              </w:rPr>
              <w:t>36</w:t>
            </w:r>
            <w:r w:rsidR="003C2C44">
              <w:rPr>
                <w:noProof/>
                <w:webHidden/>
              </w:rPr>
              <w:fldChar w:fldCharType="end"/>
            </w:r>
          </w:hyperlink>
        </w:p>
        <w:p w14:paraId="11EA51EC" w14:textId="5361DA3C" w:rsidR="003C2C44" w:rsidRDefault="00417FAE">
          <w:pPr>
            <w:pStyle w:val="TOC1"/>
            <w:rPr>
              <w:rFonts w:asciiTheme="minorHAnsi" w:eastAsiaTheme="minorEastAsia" w:hAnsiTheme="minorHAnsi" w:cstheme="minorBidi"/>
              <w:noProof/>
              <w:sz w:val="24"/>
              <w:lang w:eastAsia="en-GB"/>
            </w:rPr>
          </w:pPr>
          <w:hyperlink w:anchor="_Toc90977863" w:history="1">
            <w:r w:rsidR="003C2C44" w:rsidRPr="008D1377">
              <w:rPr>
                <w:rStyle w:val="Hyperlink"/>
                <w:noProof/>
              </w:rPr>
              <w:t>Annex D</w:t>
            </w:r>
            <w:r w:rsidR="003C2C44">
              <w:rPr>
                <w:noProof/>
                <w:webHidden/>
              </w:rPr>
              <w:tab/>
            </w:r>
            <w:r w:rsidR="003C2C44">
              <w:rPr>
                <w:noProof/>
                <w:webHidden/>
              </w:rPr>
              <w:fldChar w:fldCharType="begin"/>
            </w:r>
            <w:r w:rsidR="003C2C44">
              <w:rPr>
                <w:noProof/>
                <w:webHidden/>
              </w:rPr>
              <w:instrText xml:space="preserve"> PAGEREF _Toc90977863 \h </w:instrText>
            </w:r>
            <w:r w:rsidR="003C2C44">
              <w:rPr>
                <w:noProof/>
                <w:webHidden/>
              </w:rPr>
            </w:r>
            <w:r w:rsidR="003C2C44">
              <w:rPr>
                <w:noProof/>
                <w:webHidden/>
              </w:rPr>
              <w:fldChar w:fldCharType="separate"/>
            </w:r>
            <w:r w:rsidR="00C339F3">
              <w:rPr>
                <w:noProof/>
                <w:webHidden/>
              </w:rPr>
              <w:t>37</w:t>
            </w:r>
            <w:r w:rsidR="003C2C44">
              <w:rPr>
                <w:noProof/>
                <w:webHidden/>
              </w:rPr>
              <w:fldChar w:fldCharType="end"/>
            </w:r>
          </w:hyperlink>
        </w:p>
        <w:p w14:paraId="655579B6" w14:textId="0F341C51"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64" w:history="1">
            <w:r w:rsidR="003C2C44" w:rsidRPr="008D1377">
              <w:rPr>
                <w:rStyle w:val="Hyperlink"/>
                <w:noProof/>
              </w:rPr>
              <w:t>TENDER SUBMISSION DOCUMENT</w:t>
            </w:r>
            <w:r w:rsidR="003C2C44">
              <w:rPr>
                <w:noProof/>
                <w:webHidden/>
              </w:rPr>
              <w:tab/>
            </w:r>
            <w:r w:rsidR="003C2C44">
              <w:rPr>
                <w:noProof/>
                <w:webHidden/>
              </w:rPr>
              <w:fldChar w:fldCharType="begin"/>
            </w:r>
            <w:r w:rsidR="003C2C44">
              <w:rPr>
                <w:noProof/>
                <w:webHidden/>
              </w:rPr>
              <w:instrText xml:space="preserve"> PAGEREF _Toc90977864 \h </w:instrText>
            </w:r>
            <w:r w:rsidR="003C2C44">
              <w:rPr>
                <w:noProof/>
                <w:webHidden/>
              </w:rPr>
            </w:r>
            <w:r w:rsidR="003C2C44">
              <w:rPr>
                <w:noProof/>
                <w:webHidden/>
              </w:rPr>
              <w:fldChar w:fldCharType="separate"/>
            </w:r>
            <w:r w:rsidR="00C339F3">
              <w:rPr>
                <w:noProof/>
                <w:webHidden/>
              </w:rPr>
              <w:t>37</w:t>
            </w:r>
            <w:r w:rsidR="003C2C44">
              <w:rPr>
                <w:noProof/>
                <w:webHidden/>
              </w:rPr>
              <w:fldChar w:fldCharType="end"/>
            </w:r>
          </w:hyperlink>
        </w:p>
        <w:p w14:paraId="1B2B370D" w14:textId="703BA1D4" w:rsidR="003C2C44" w:rsidRDefault="00417FAE">
          <w:pPr>
            <w:pStyle w:val="TOC2"/>
            <w:tabs>
              <w:tab w:val="left" w:pos="720"/>
              <w:tab w:val="right" w:leader="dot" w:pos="10338"/>
            </w:tabs>
            <w:rPr>
              <w:rFonts w:asciiTheme="minorHAnsi" w:eastAsiaTheme="minorEastAsia" w:hAnsiTheme="minorHAnsi" w:cstheme="minorBidi"/>
              <w:noProof/>
              <w:sz w:val="24"/>
              <w:lang w:eastAsia="en-GB"/>
            </w:rPr>
          </w:pPr>
          <w:hyperlink w:anchor="_Toc90977865" w:history="1">
            <w:r w:rsidR="003C2C44" w:rsidRPr="008D1377">
              <w:rPr>
                <w:rStyle w:val="Hyperlink"/>
                <w:noProof/>
              </w:rPr>
              <w:t>1.</w:t>
            </w:r>
            <w:r w:rsidR="003C2C44">
              <w:rPr>
                <w:rFonts w:asciiTheme="minorHAnsi" w:eastAsiaTheme="minorEastAsia" w:hAnsiTheme="minorHAnsi" w:cstheme="minorBidi"/>
                <w:noProof/>
                <w:sz w:val="24"/>
                <w:lang w:eastAsia="en-GB"/>
              </w:rPr>
              <w:tab/>
            </w:r>
            <w:r w:rsidR="003C2C44" w:rsidRPr="008D1377">
              <w:rPr>
                <w:rStyle w:val="Hyperlink"/>
                <w:noProof/>
              </w:rPr>
              <w:t>Supplier Selection Questionnaire</w:t>
            </w:r>
            <w:r w:rsidR="003C2C44">
              <w:rPr>
                <w:noProof/>
                <w:webHidden/>
              </w:rPr>
              <w:tab/>
            </w:r>
            <w:r w:rsidR="003C2C44">
              <w:rPr>
                <w:noProof/>
                <w:webHidden/>
              </w:rPr>
              <w:fldChar w:fldCharType="begin"/>
            </w:r>
            <w:r w:rsidR="003C2C44">
              <w:rPr>
                <w:noProof/>
                <w:webHidden/>
              </w:rPr>
              <w:instrText xml:space="preserve"> PAGEREF _Toc90977865 \h </w:instrText>
            </w:r>
            <w:r w:rsidR="003C2C44">
              <w:rPr>
                <w:noProof/>
                <w:webHidden/>
              </w:rPr>
            </w:r>
            <w:r w:rsidR="003C2C44">
              <w:rPr>
                <w:noProof/>
                <w:webHidden/>
              </w:rPr>
              <w:fldChar w:fldCharType="separate"/>
            </w:r>
            <w:r w:rsidR="00C339F3">
              <w:rPr>
                <w:noProof/>
                <w:webHidden/>
              </w:rPr>
              <w:t>37</w:t>
            </w:r>
            <w:r w:rsidR="003C2C44">
              <w:rPr>
                <w:noProof/>
                <w:webHidden/>
              </w:rPr>
              <w:fldChar w:fldCharType="end"/>
            </w:r>
          </w:hyperlink>
        </w:p>
        <w:p w14:paraId="63EBB1D5" w14:textId="60A48E5A" w:rsidR="003C2C44" w:rsidRDefault="00417FAE">
          <w:pPr>
            <w:pStyle w:val="TOC2"/>
            <w:tabs>
              <w:tab w:val="left" w:pos="720"/>
              <w:tab w:val="right" w:leader="dot" w:pos="10338"/>
            </w:tabs>
            <w:rPr>
              <w:rFonts w:asciiTheme="minorHAnsi" w:eastAsiaTheme="minorEastAsia" w:hAnsiTheme="minorHAnsi" w:cstheme="minorBidi"/>
              <w:noProof/>
              <w:sz w:val="24"/>
              <w:lang w:eastAsia="en-GB"/>
            </w:rPr>
          </w:pPr>
          <w:hyperlink w:anchor="_Toc90977866" w:history="1">
            <w:r w:rsidR="003C2C44" w:rsidRPr="008D1377">
              <w:rPr>
                <w:rStyle w:val="Hyperlink"/>
                <w:noProof/>
              </w:rPr>
              <w:t>2.</w:t>
            </w:r>
            <w:r w:rsidR="003C2C44">
              <w:rPr>
                <w:rFonts w:asciiTheme="minorHAnsi" w:eastAsiaTheme="minorEastAsia" w:hAnsiTheme="minorHAnsi" w:cstheme="minorBidi"/>
                <w:noProof/>
                <w:sz w:val="24"/>
                <w:lang w:eastAsia="en-GB"/>
              </w:rPr>
              <w:tab/>
            </w:r>
            <w:r w:rsidR="003C2C44" w:rsidRPr="008D1377">
              <w:rPr>
                <w:rStyle w:val="Hyperlink"/>
                <w:noProof/>
              </w:rPr>
              <w:t>Response to Quality Evaluation Criteria</w:t>
            </w:r>
            <w:r w:rsidR="003C2C44">
              <w:rPr>
                <w:noProof/>
                <w:webHidden/>
              </w:rPr>
              <w:tab/>
            </w:r>
            <w:r w:rsidR="003C2C44">
              <w:rPr>
                <w:noProof/>
                <w:webHidden/>
              </w:rPr>
              <w:fldChar w:fldCharType="begin"/>
            </w:r>
            <w:r w:rsidR="003C2C44">
              <w:rPr>
                <w:noProof/>
                <w:webHidden/>
              </w:rPr>
              <w:instrText xml:space="preserve"> PAGEREF _Toc90977866 \h </w:instrText>
            </w:r>
            <w:r w:rsidR="003C2C44">
              <w:rPr>
                <w:noProof/>
                <w:webHidden/>
              </w:rPr>
            </w:r>
            <w:r w:rsidR="003C2C44">
              <w:rPr>
                <w:noProof/>
                <w:webHidden/>
              </w:rPr>
              <w:fldChar w:fldCharType="separate"/>
            </w:r>
            <w:r w:rsidR="00C339F3">
              <w:rPr>
                <w:noProof/>
                <w:webHidden/>
              </w:rPr>
              <w:t>55</w:t>
            </w:r>
            <w:r w:rsidR="003C2C44">
              <w:rPr>
                <w:noProof/>
                <w:webHidden/>
              </w:rPr>
              <w:fldChar w:fldCharType="end"/>
            </w:r>
          </w:hyperlink>
        </w:p>
        <w:p w14:paraId="6412167D" w14:textId="2E436123" w:rsidR="003C2C44" w:rsidRDefault="00417FAE">
          <w:pPr>
            <w:pStyle w:val="TOC2"/>
            <w:tabs>
              <w:tab w:val="left" w:pos="720"/>
              <w:tab w:val="right" w:leader="dot" w:pos="10338"/>
            </w:tabs>
            <w:rPr>
              <w:rFonts w:asciiTheme="minorHAnsi" w:eastAsiaTheme="minorEastAsia" w:hAnsiTheme="minorHAnsi" w:cstheme="minorBidi"/>
              <w:noProof/>
              <w:sz w:val="24"/>
              <w:lang w:eastAsia="en-GB"/>
            </w:rPr>
          </w:pPr>
          <w:hyperlink w:anchor="_Toc90977867" w:history="1">
            <w:r w:rsidR="003C2C44" w:rsidRPr="008D1377">
              <w:rPr>
                <w:rStyle w:val="Hyperlink"/>
                <w:noProof/>
              </w:rPr>
              <w:t>3.</w:t>
            </w:r>
            <w:r w:rsidR="003C2C44">
              <w:rPr>
                <w:rFonts w:asciiTheme="minorHAnsi" w:eastAsiaTheme="minorEastAsia" w:hAnsiTheme="minorHAnsi" w:cstheme="minorBidi"/>
                <w:noProof/>
                <w:sz w:val="24"/>
                <w:lang w:eastAsia="en-GB"/>
              </w:rPr>
              <w:tab/>
            </w:r>
            <w:r w:rsidR="003C2C44" w:rsidRPr="008D1377">
              <w:rPr>
                <w:rStyle w:val="Hyperlink"/>
                <w:noProof/>
              </w:rPr>
              <w:t>Response to Commercial Evaluation Criteria</w:t>
            </w:r>
            <w:r w:rsidR="003C2C44">
              <w:rPr>
                <w:noProof/>
                <w:webHidden/>
              </w:rPr>
              <w:tab/>
            </w:r>
            <w:r w:rsidR="003C2C44">
              <w:rPr>
                <w:noProof/>
                <w:webHidden/>
              </w:rPr>
              <w:fldChar w:fldCharType="begin"/>
            </w:r>
            <w:r w:rsidR="003C2C44">
              <w:rPr>
                <w:noProof/>
                <w:webHidden/>
              </w:rPr>
              <w:instrText xml:space="preserve"> PAGEREF _Toc90977867 \h </w:instrText>
            </w:r>
            <w:r w:rsidR="003C2C44">
              <w:rPr>
                <w:noProof/>
                <w:webHidden/>
              </w:rPr>
            </w:r>
            <w:r w:rsidR="003C2C44">
              <w:rPr>
                <w:noProof/>
                <w:webHidden/>
              </w:rPr>
              <w:fldChar w:fldCharType="separate"/>
            </w:r>
            <w:r w:rsidR="00C339F3">
              <w:rPr>
                <w:noProof/>
                <w:webHidden/>
              </w:rPr>
              <w:t>59</w:t>
            </w:r>
            <w:r w:rsidR="003C2C44">
              <w:rPr>
                <w:noProof/>
                <w:webHidden/>
              </w:rPr>
              <w:fldChar w:fldCharType="end"/>
            </w:r>
          </w:hyperlink>
        </w:p>
        <w:p w14:paraId="24F598A5" w14:textId="117E121D" w:rsidR="003C2C44" w:rsidRDefault="00417FAE">
          <w:pPr>
            <w:pStyle w:val="TOC1"/>
            <w:rPr>
              <w:rFonts w:asciiTheme="minorHAnsi" w:eastAsiaTheme="minorEastAsia" w:hAnsiTheme="minorHAnsi" w:cstheme="minorBidi"/>
              <w:noProof/>
              <w:sz w:val="24"/>
              <w:lang w:eastAsia="en-GB"/>
            </w:rPr>
          </w:pPr>
          <w:hyperlink w:anchor="_Toc90977868" w:history="1">
            <w:r w:rsidR="003C2C44" w:rsidRPr="008D1377">
              <w:rPr>
                <w:rStyle w:val="Hyperlink"/>
                <w:noProof/>
              </w:rPr>
              <w:t>Annex E</w:t>
            </w:r>
            <w:r w:rsidR="003C2C44">
              <w:rPr>
                <w:noProof/>
                <w:webHidden/>
              </w:rPr>
              <w:tab/>
            </w:r>
            <w:r w:rsidR="003C2C44">
              <w:rPr>
                <w:noProof/>
                <w:webHidden/>
              </w:rPr>
              <w:fldChar w:fldCharType="begin"/>
            </w:r>
            <w:r w:rsidR="003C2C44">
              <w:rPr>
                <w:noProof/>
                <w:webHidden/>
              </w:rPr>
              <w:instrText xml:space="preserve"> PAGEREF _Toc90977868 \h </w:instrText>
            </w:r>
            <w:r w:rsidR="003C2C44">
              <w:rPr>
                <w:noProof/>
                <w:webHidden/>
              </w:rPr>
            </w:r>
            <w:r w:rsidR="003C2C44">
              <w:rPr>
                <w:noProof/>
                <w:webHidden/>
              </w:rPr>
              <w:fldChar w:fldCharType="separate"/>
            </w:r>
            <w:r w:rsidR="00C339F3">
              <w:rPr>
                <w:noProof/>
                <w:webHidden/>
              </w:rPr>
              <w:t>64</w:t>
            </w:r>
            <w:r w:rsidR="003C2C44">
              <w:rPr>
                <w:noProof/>
                <w:webHidden/>
              </w:rPr>
              <w:fldChar w:fldCharType="end"/>
            </w:r>
          </w:hyperlink>
        </w:p>
        <w:p w14:paraId="7CEDC69B" w14:textId="36919426"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69" w:history="1">
            <w:r w:rsidR="003C2C44" w:rsidRPr="008D1377">
              <w:rPr>
                <w:rStyle w:val="Hyperlink"/>
                <w:noProof/>
              </w:rPr>
              <w:t>Form of Tender</w:t>
            </w:r>
            <w:r w:rsidR="003C2C44">
              <w:rPr>
                <w:noProof/>
                <w:webHidden/>
              </w:rPr>
              <w:tab/>
            </w:r>
            <w:r w:rsidR="003C2C44">
              <w:rPr>
                <w:noProof/>
                <w:webHidden/>
              </w:rPr>
              <w:fldChar w:fldCharType="begin"/>
            </w:r>
            <w:r w:rsidR="003C2C44">
              <w:rPr>
                <w:noProof/>
                <w:webHidden/>
              </w:rPr>
              <w:instrText xml:space="preserve"> PAGEREF _Toc90977869 \h </w:instrText>
            </w:r>
            <w:r w:rsidR="003C2C44">
              <w:rPr>
                <w:noProof/>
                <w:webHidden/>
              </w:rPr>
            </w:r>
            <w:r w:rsidR="003C2C44">
              <w:rPr>
                <w:noProof/>
                <w:webHidden/>
              </w:rPr>
              <w:fldChar w:fldCharType="separate"/>
            </w:r>
            <w:r w:rsidR="00C339F3">
              <w:rPr>
                <w:noProof/>
                <w:webHidden/>
              </w:rPr>
              <w:t>64</w:t>
            </w:r>
            <w:r w:rsidR="003C2C44">
              <w:rPr>
                <w:noProof/>
                <w:webHidden/>
              </w:rPr>
              <w:fldChar w:fldCharType="end"/>
            </w:r>
          </w:hyperlink>
        </w:p>
        <w:p w14:paraId="48E93240" w14:textId="6F37E892" w:rsidR="003C2C44" w:rsidRDefault="00417FAE">
          <w:pPr>
            <w:pStyle w:val="TOC1"/>
            <w:rPr>
              <w:rFonts w:asciiTheme="minorHAnsi" w:eastAsiaTheme="minorEastAsia" w:hAnsiTheme="minorHAnsi" w:cstheme="minorBidi"/>
              <w:noProof/>
              <w:sz w:val="24"/>
              <w:lang w:eastAsia="en-GB"/>
            </w:rPr>
          </w:pPr>
          <w:hyperlink w:anchor="_Toc90977870" w:history="1">
            <w:r w:rsidR="003C2C44" w:rsidRPr="008D1377">
              <w:rPr>
                <w:rStyle w:val="Hyperlink"/>
                <w:noProof/>
              </w:rPr>
              <w:t>Annex F</w:t>
            </w:r>
            <w:r w:rsidR="003C2C44">
              <w:rPr>
                <w:noProof/>
                <w:webHidden/>
              </w:rPr>
              <w:tab/>
            </w:r>
            <w:r w:rsidR="003C2C44">
              <w:rPr>
                <w:noProof/>
                <w:webHidden/>
              </w:rPr>
              <w:fldChar w:fldCharType="begin"/>
            </w:r>
            <w:r w:rsidR="003C2C44">
              <w:rPr>
                <w:noProof/>
                <w:webHidden/>
              </w:rPr>
              <w:instrText xml:space="preserve"> PAGEREF _Toc90977870 \h </w:instrText>
            </w:r>
            <w:r w:rsidR="003C2C44">
              <w:rPr>
                <w:noProof/>
                <w:webHidden/>
              </w:rPr>
            </w:r>
            <w:r w:rsidR="003C2C44">
              <w:rPr>
                <w:noProof/>
                <w:webHidden/>
              </w:rPr>
              <w:fldChar w:fldCharType="separate"/>
            </w:r>
            <w:r w:rsidR="00C339F3">
              <w:rPr>
                <w:noProof/>
                <w:webHidden/>
              </w:rPr>
              <w:t>66</w:t>
            </w:r>
            <w:r w:rsidR="003C2C44">
              <w:rPr>
                <w:noProof/>
                <w:webHidden/>
              </w:rPr>
              <w:fldChar w:fldCharType="end"/>
            </w:r>
          </w:hyperlink>
        </w:p>
        <w:p w14:paraId="3539AA86" w14:textId="51139236" w:rsidR="003C2C44" w:rsidRDefault="00417FAE">
          <w:pPr>
            <w:pStyle w:val="TOC2"/>
            <w:tabs>
              <w:tab w:val="right" w:leader="dot" w:pos="10338"/>
            </w:tabs>
            <w:rPr>
              <w:rFonts w:asciiTheme="minorHAnsi" w:eastAsiaTheme="minorEastAsia" w:hAnsiTheme="minorHAnsi" w:cstheme="minorBidi"/>
              <w:noProof/>
              <w:sz w:val="24"/>
              <w:lang w:eastAsia="en-GB"/>
            </w:rPr>
          </w:pPr>
          <w:hyperlink w:anchor="_Toc90977871" w:history="1">
            <w:r w:rsidR="003C2C44" w:rsidRPr="008D1377">
              <w:rPr>
                <w:rStyle w:val="Hyperlink"/>
                <w:noProof/>
              </w:rPr>
              <w:t>Certificate of Non-Collusion</w:t>
            </w:r>
            <w:r w:rsidR="003C2C44">
              <w:rPr>
                <w:noProof/>
                <w:webHidden/>
              </w:rPr>
              <w:tab/>
            </w:r>
            <w:r w:rsidR="003C2C44">
              <w:rPr>
                <w:noProof/>
                <w:webHidden/>
              </w:rPr>
              <w:fldChar w:fldCharType="begin"/>
            </w:r>
            <w:r w:rsidR="003C2C44">
              <w:rPr>
                <w:noProof/>
                <w:webHidden/>
              </w:rPr>
              <w:instrText xml:space="preserve"> PAGEREF _Toc90977871 \h </w:instrText>
            </w:r>
            <w:r w:rsidR="003C2C44">
              <w:rPr>
                <w:noProof/>
                <w:webHidden/>
              </w:rPr>
            </w:r>
            <w:r w:rsidR="003C2C44">
              <w:rPr>
                <w:noProof/>
                <w:webHidden/>
              </w:rPr>
              <w:fldChar w:fldCharType="separate"/>
            </w:r>
            <w:r w:rsidR="00C339F3">
              <w:rPr>
                <w:noProof/>
                <w:webHidden/>
              </w:rPr>
              <w:t>66</w:t>
            </w:r>
            <w:r w:rsidR="003C2C44">
              <w:rPr>
                <w:noProof/>
                <w:webHidden/>
              </w:rPr>
              <w:fldChar w:fldCharType="end"/>
            </w:r>
          </w:hyperlink>
        </w:p>
        <w:p w14:paraId="76ECE2F5" w14:textId="004FB864"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21488BB5" w:rsidR="00D235E2" w:rsidRPr="00391858" w:rsidRDefault="00D235E2" w:rsidP="00391858">
      <w:pPr>
        <w:pStyle w:val="Heading10"/>
        <w:jc w:val="both"/>
        <w:rPr>
          <w:rFonts w:asciiTheme="minorHAnsi" w:hAnsiTheme="minorHAnsi" w:cstheme="minorHAnsi"/>
          <w:color w:val="002060"/>
        </w:rPr>
      </w:pPr>
      <w:bookmarkStart w:id="3" w:name="_Toc90977843"/>
      <w:r w:rsidRPr="00613FD6">
        <w:rPr>
          <w:rFonts w:asciiTheme="minorHAnsi" w:hAnsiTheme="minorHAnsi" w:cstheme="minorHAnsi"/>
        </w:rPr>
        <w:t>Section 1</w:t>
      </w:r>
      <w:bookmarkEnd w:id="3"/>
    </w:p>
    <w:p w14:paraId="141ED8D2" w14:textId="6162581F" w:rsidR="00D235E2" w:rsidRPr="00613FD6" w:rsidRDefault="00D235E2" w:rsidP="007B5205">
      <w:pPr>
        <w:pStyle w:val="Heading20"/>
        <w:jc w:val="both"/>
        <w:rPr>
          <w:rFonts w:asciiTheme="minorHAnsi" w:hAnsiTheme="minorHAnsi" w:cstheme="minorHAnsi"/>
        </w:rPr>
      </w:pPr>
      <w:bookmarkStart w:id="4" w:name="_Toc72323758"/>
      <w:bookmarkStart w:id="5" w:name="_Toc90977844"/>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4"/>
      <w:bookmarkEnd w:id="5"/>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25AF4D8B" w:rsidR="00D235E2" w:rsidRPr="001F6078" w:rsidRDefault="00D235E2" w:rsidP="001F6078">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559BF47C" w14:textId="5AFF1249" w:rsidR="00461589" w:rsidRPr="00461589" w:rsidRDefault="00B17488" w:rsidP="00B17488">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Pr>
          <w:rFonts w:asciiTheme="minorHAnsi" w:hAnsiTheme="minorHAnsi" w:cstheme="minorHAnsi"/>
          <w:szCs w:val="22"/>
        </w:rPr>
        <w:t xml:space="preserve"> Operations (NMRN Operations) the buyer</w:t>
      </w:r>
      <w:r w:rsidR="00461589">
        <w:t>.</w:t>
      </w:r>
    </w:p>
    <w:p w14:paraId="066D612D" w14:textId="77777777" w:rsidR="00461589" w:rsidRPr="00461589" w:rsidRDefault="00461589" w:rsidP="00461589">
      <w:pPr>
        <w:pStyle w:val="BodyText"/>
        <w:numPr>
          <w:ilvl w:val="0"/>
          <w:numId w:val="0"/>
        </w:numPr>
        <w:spacing w:before="0" w:after="0"/>
        <w:ind w:left="720"/>
        <w:rPr>
          <w:rFonts w:asciiTheme="minorHAnsi" w:hAnsiTheme="minorHAnsi" w:cstheme="minorHAnsi"/>
          <w:szCs w:val="22"/>
        </w:rPr>
      </w:pPr>
    </w:p>
    <w:p w14:paraId="3A2D7022" w14:textId="69FCA967" w:rsidR="00B17488" w:rsidRPr="00B17488" w:rsidRDefault="00461589" w:rsidP="00B17488">
      <w:pPr>
        <w:pStyle w:val="BodyText"/>
        <w:numPr>
          <w:ilvl w:val="2"/>
          <w:numId w:val="1"/>
        </w:numPr>
        <w:spacing w:before="0" w:after="0"/>
        <w:rPr>
          <w:rFonts w:asciiTheme="minorHAnsi" w:hAnsiTheme="minorHAnsi" w:cstheme="minorHAnsi"/>
          <w:szCs w:val="22"/>
        </w:rPr>
      </w:pPr>
      <w:r>
        <w:rPr>
          <w:rFonts w:asciiTheme="minorHAnsi" w:hAnsiTheme="minorHAnsi" w:cstheme="minorHAnsi"/>
          <w:szCs w:val="22"/>
        </w:rPr>
        <w:t>‘</w:t>
      </w:r>
      <w:r w:rsidRPr="00461589">
        <w:rPr>
          <w:rFonts w:asciiTheme="minorHAnsi" w:hAnsiTheme="minorHAnsi" w:cstheme="minorHAnsi"/>
          <w:szCs w:val="22"/>
        </w:rPr>
        <w:t>NMRN OPERATIONS</w:t>
      </w:r>
      <w:r>
        <w:rPr>
          <w:rFonts w:asciiTheme="minorHAnsi" w:hAnsiTheme="minorHAnsi" w:cstheme="minorHAnsi"/>
          <w:szCs w:val="22"/>
        </w:rPr>
        <w:t>’</w:t>
      </w:r>
      <w:r w:rsidRPr="00461589">
        <w:rPr>
          <w:rFonts w:asciiTheme="minorHAnsi" w:hAnsiTheme="minorHAnsi" w:cstheme="minorHAnsi"/>
          <w:szCs w:val="22"/>
        </w:rPr>
        <w:t xml:space="preserve"> a company limited by guarantee and incorporated under number 09988314 with registered charity number 1169061 whose registered office is at National Museum Of The Royal Navy, HM Naval Base, PP66, Portsmouth, Hampshire PO1 3NH</w:t>
      </w:r>
    </w:p>
    <w:p w14:paraId="62D98F5E" w14:textId="77777777" w:rsidR="00B17488" w:rsidRDefault="00B17488" w:rsidP="00B17488">
      <w:pPr>
        <w:pStyle w:val="BodyText"/>
        <w:numPr>
          <w:ilvl w:val="0"/>
          <w:numId w:val="0"/>
        </w:numPr>
        <w:spacing w:before="0" w:after="0"/>
        <w:ind w:left="720"/>
        <w:rPr>
          <w:rFonts w:asciiTheme="minorHAnsi" w:hAnsiTheme="minorHAnsi" w:cstheme="minorHAnsi"/>
          <w:szCs w:val="22"/>
        </w:rPr>
      </w:pPr>
    </w:p>
    <w:p w14:paraId="3BE055FE" w14:textId="7C339B4B"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36DDB46A"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25F21C5" w14:textId="4446420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w:t>
      </w:r>
      <w:r w:rsidR="00132F79">
        <w:rPr>
          <w:rFonts w:asciiTheme="minorHAnsi" w:hAnsiTheme="minorHAnsi" w:cstheme="minorHAnsi"/>
          <w:szCs w:val="22"/>
        </w:rPr>
        <w:t xml:space="preserve">&amp; “Contracts Finder” </w:t>
      </w:r>
      <w:r w:rsidRPr="00613FD6">
        <w:rPr>
          <w:rFonts w:asciiTheme="minorHAnsi" w:hAnsiTheme="minorHAnsi" w:cstheme="minorHAnsi"/>
          <w:szCs w:val="22"/>
        </w:rPr>
        <w:t xml:space="preserve">means the electronic platform in which Tenders are </w:t>
      </w:r>
      <w:r w:rsidR="00E777FF">
        <w:rPr>
          <w:rFonts w:asciiTheme="minorHAnsi" w:hAnsiTheme="minorHAnsi" w:cstheme="minorHAnsi"/>
          <w:szCs w:val="22"/>
        </w:rPr>
        <w:t>advertised by</w:t>
      </w:r>
      <w:r w:rsidRPr="00613FD6">
        <w:rPr>
          <w:rFonts w:asciiTheme="minorHAnsi" w:hAnsiTheme="minorHAnsi" w:cstheme="minorHAnsi"/>
          <w:szCs w:val="22"/>
        </w:rPr>
        <w:t xml:space="preserve">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756390F" w14:textId="671592D3" w:rsidR="00D235E2"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623AC621" w14:textId="77777777" w:rsidR="00461589" w:rsidRDefault="00461589" w:rsidP="00461589">
      <w:pPr>
        <w:pStyle w:val="ListParagraph"/>
        <w:rPr>
          <w:rFonts w:asciiTheme="minorHAnsi" w:hAnsiTheme="minorHAnsi" w:cstheme="minorHAnsi"/>
          <w:szCs w:val="22"/>
        </w:rPr>
      </w:pPr>
    </w:p>
    <w:p w14:paraId="41AE9945" w14:textId="513E9341" w:rsidR="00461589" w:rsidRDefault="00461589" w:rsidP="00461589">
      <w:pPr>
        <w:pStyle w:val="sub"/>
        <w:numPr>
          <w:ilvl w:val="0"/>
          <w:numId w:val="0"/>
        </w:numPr>
        <w:ind w:left="720"/>
      </w:pPr>
    </w:p>
    <w:p w14:paraId="68A40292" w14:textId="77777777" w:rsidR="001F6078" w:rsidRPr="00461589" w:rsidRDefault="001F6078" w:rsidP="00461589">
      <w:pPr>
        <w:pStyle w:val="sub"/>
        <w:numPr>
          <w:ilvl w:val="0"/>
          <w:numId w:val="0"/>
        </w:numPr>
        <w:ind w:left="720"/>
      </w:pPr>
    </w:p>
    <w:p w14:paraId="47EC2DAC" w14:textId="4C9A1CBD" w:rsidR="00391858" w:rsidRPr="00461589"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03556D81" w14:textId="77777777" w:rsidR="00B17488" w:rsidRPr="00613FD6" w:rsidRDefault="00B17488"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2CA725B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“Statement of Requirement” </w:t>
      </w:r>
      <w:r w:rsidR="00B777E1" w:rsidRPr="004107B7">
        <w:rPr>
          <w:rFonts w:asciiTheme="minorHAnsi" w:hAnsiTheme="minorHAnsi" w:cstheme="minorHAnsi"/>
          <w:b/>
          <w:szCs w:val="22"/>
        </w:rPr>
        <w:t>T&amp;PSC _2023_02</w:t>
      </w:r>
      <w:r w:rsidRPr="00613FD6">
        <w:rPr>
          <w:rFonts w:asciiTheme="minorHAnsi" w:hAnsiTheme="minorHAnsi" w:cstheme="minorHAnsi"/>
          <w:szCs w:val="22"/>
        </w:rPr>
        <w:t xml:space="preserve"> 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14B659E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4107B7">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638A4FE7"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6224D2F" w:rsidR="00D235E2" w:rsidRDefault="00D235E2" w:rsidP="007B5205">
      <w:pPr>
        <w:pStyle w:val="BodyText"/>
        <w:numPr>
          <w:ilvl w:val="0"/>
          <w:numId w:val="0"/>
        </w:numPr>
        <w:spacing w:before="0" w:after="0"/>
        <w:rPr>
          <w:rFonts w:asciiTheme="minorHAnsi" w:hAnsiTheme="minorHAnsi" w:cstheme="minorHAnsi"/>
          <w:szCs w:val="22"/>
        </w:rPr>
      </w:pPr>
    </w:p>
    <w:p w14:paraId="1CF7EF60" w14:textId="6EA6ED8B" w:rsidR="00F0127A" w:rsidRDefault="00F0127A" w:rsidP="007B5205">
      <w:pPr>
        <w:pStyle w:val="BodyText"/>
        <w:numPr>
          <w:ilvl w:val="0"/>
          <w:numId w:val="0"/>
        </w:numPr>
        <w:spacing w:before="0" w:after="0"/>
        <w:rPr>
          <w:rFonts w:asciiTheme="minorHAnsi" w:hAnsiTheme="minorHAnsi" w:cstheme="minorHAnsi"/>
          <w:szCs w:val="22"/>
        </w:rPr>
      </w:pPr>
    </w:p>
    <w:p w14:paraId="14F3EC21" w14:textId="548473B5" w:rsidR="00F0127A" w:rsidRDefault="00F0127A" w:rsidP="007B5205">
      <w:pPr>
        <w:pStyle w:val="BodyText"/>
        <w:numPr>
          <w:ilvl w:val="0"/>
          <w:numId w:val="0"/>
        </w:numPr>
        <w:spacing w:before="0" w:after="0"/>
        <w:rPr>
          <w:rFonts w:asciiTheme="minorHAnsi" w:hAnsiTheme="minorHAnsi" w:cstheme="minorHAnsi"/>
          <w:szCs w:val="22"/>
        </w:rPr>
      </w:pPr>
    </w:p>
    <w:p w14:paraId="7857CCBA" w14:textId="77777777" w:rsidR="00D82ECE" w:rsidRPr="00962298" w:rsidRDefault="00D82ECE"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43F7B71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in </w:t>
      </w:r>
      <w:r w:rsidR="00B777E1" w:rsidRPr="00682989">
        <w:rPr>
          <w:rFonts w:asciiTheme="minorHAnsi" w:hAnsiTheme="minorHAnsi" w:cstheme="minorHAnsi"/>
          <w:szCs w:val="22"/>
        </w:rPr>
        <w:t>Contracts Finder Gov.UK</w:t>
      </w:r>
      <w:r w:rsidRPr="00613FD6">
        <w:rPr>
          <w:rFonts w:asciiTheme="minorHAnsi" w:hAnsiTheme="minorHAnsi" w:cstheme="minorHAnsi"/>
          <w:szCs w:val="22"/>
        </w:rPr>
        <w:t xml:space="preserve"> dated </w:t>
      </w:r>
      <w:r w:rsidR="00B777E1">
        <w:rPr>
          <w:rFonts w:asciiTheme="minorHAnsi" w:hAnsiTheme="minorHAnsi" w:cstheme="minorHAnsi"/>
          <w:szCs w:val="22"/>
        </w:rPr>
        <w:t>06-02-23</w:t>
      </w:r>
      <w:r w:rsidRPr="00613FD6">
        <w:rPr>
          <w:rFonts w:asciiTheme="minorHAnsi" w:hAnsiTheme="minorHAnsi" w:cstheme="minorHAnsi"/>
          <w:szCs w:val="22"/>
        </w:rPr>
        <w:t xml:space="preserve"> under the following reference </w:t>
      </w:r>
      <w:r w:rsidR="00B777E1" w:rsidRPr="004107B7">
        <w:rPr>
          <w:rFonts w:asciiTheme="minorHAnsi" w:hAnsiTheme="minorHAnsi" w:cstheme="minorHAnsi"/>
          <w:b/>
          <w:szCs w:val="22"/>
        </w:rPr>
        <w:t>T&amp;PSC _2023_02</w:t>
      </w:r>
      <w:r w:rsidRPr="004107B7">
        <w:rPr>
          <w:rFonts w:asciiTheme="minorHAnsi" w:hAnsiTheme="minorHAnsi" w:cstheme="minorHAnsi"/>
          <w:b/>
          <w:szCs w:val="22"/>
        </w:rPr>
        <w:t>.</w:t>
      </w:r>
    </w:p>
    <w:p w14:paraId="649F2C4C" w14:textId="14EB221E" w:rsidR="00D235E2" w:rsidRDefault="00D235E2" w:rsidP="007B5205">
      <w:pPr>
        <w:pStyle w:val="BodyText"/>
        <w:numPr>
          <w:ilvl w:val="0"/>
          <w:numId w:val="0"/>
        </w:numPr>
        <w:spacing w:before="0" w:after="0"/>
        <w:rPr>
          <w:rFonts w:asciiTheme="minorHAnsi" w:hAnsiTheme="minorHAnsi" w:cstheme="minorHAnsi"/>
          <w:szCs w:val="22"/>
        </w:rPr>
      </w:pPr>
    </w:p>
    <w:p w14:paraId="1B8897EA" w14:textId="77777777" w:rsidR="009C5DBB" w:rsidRPr="00C04567" w:rsidRDefault="009C5DBB"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408CC01A"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00132F79" w:rsidRPr="001A62FA">
        <w:rPr>
          <w:rFonts w:asciiTheme="minorHAnsi" w:hAnsiTheme="minorHAnsi" w:cstheme="minorHAnsi"/>
          <w:szCs w:val="22"/>
        </w:rPr>
        <w:t>MyTenders</w:t>
      </w:r>
      <w:proofErr w:type="spellEnd"/>
      <w:r w:rsidRPr="001A62FA">
        <w:rPr>
          <w:rFonts w:asciiTheme="minorHAnsi" w:hAnsiTheme="minorHAnsi" w:cstheme="minorHAnsi"/>
          <w:szCs w:val="22"/>
        </w:rPr>
        <w:t>’</w:t>
      </w:r>
      <w:r w:rsidR="00132F79">
        <w:rPr>
          <w:rFonts w:asciiTheme="minorHAnsi" w:hAnsiTheme="minorHAnsi" w:cstheme="minorHAnsi"/>
          <w:szCs w:val="22"/>
        </w:rPr>
        <w:t xml:space="preserve"> &amp; Contracts Finder Gov.UK</w:t>
      </w:r>
      <w:r w:rsidRPr="001A62FA">
        <w:rPr>
          <w:rFonts w:asciiTheme="minorHAnsi" w:hAnsiTheme="minorHAnsi" w:cstheme="minorHAnsi"/>
          <w:szCs w:val="22"/>
        </w:rPr>
        <w:t xml:space="preserve"> Portal under the Open procedure.</w:t>
      </w:r>
    </w:p>
    <w:p w14:paraId="06F73D3A" w14:textId="77777777" w:rsidR="00D235E2" w:rsidRPr="00613FD6" w:rsidRDefault="00D235E2" w:rsidP="007B5205">
      <w:pPr>
        <w:jc w:val="both"/>
        <w:rPr>
          <w:rFonts w:asciiTheme="minorHAnsi" w:hAnsiTheme="minorHAnsi" w:cstheme="minorHAnsi"/>
          <w:szCs w:val="22"/>
        </w:rPr>
      </w:pPr>
    </w:p>
    <w:p w14:paraId="21D8A62E" w14:textId="4BBEC264"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6CB66090" w:rsidR="00F0127A" w:rsidRDefault="00F0127A">
      <w:pPr>
        <w:rPr>
          <w:rFonts w:asciiTheme="minorHAnsi" w:hAnsiTheme="minorHAnsi" w:cstheme="minorHAnsi"/>
          <w:szCs w:val="22"/>
        </w:rPr>
      </w:pPr>
      <w:r>
        <w:rPr>
          <w:rFonts w:asciiTheme="minorHAnsi" w:hAnsiTheme="minorHAnsi" w:cstheme="minorHAnsi"/>
          <w:szCs w:val="22"/>
        </w:rPr>
        <w:br w:type="page"/>
      </w:r>
    </w:p>
    <w:p w14:paraId="2BA36575" w14:textId="77777777" w:rsidR="00940CC9" w:rsidRPr="00613FD6" w:rsidRDefault="00940CC9" w:rsidP="00940CC9">
      <w:pPr>
        <w:jc w:val="both"/>
        <w:rPr>
          <w:rFonts w:asciiTheme="minorHAnsi" w:hAnsiTheme="minorHAnsi" w:cstheme="minorHAnsi"/>
          <w:szCs w:val="22"/>
        </w:rPr>
      </w:pPr>
    </w:p>
    <w:p w14:paraId="668B536E" w14:textId="6642C8A5" w:rsidR="00D235E2" w:rsidRPr="00F0127A" w:rsidRDefault="00D235E2" w:rsidP="00F0127A">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77777777" w:rsidR="001A62FA" w:rsidRPr="007D0268" w:rsidRDefault="001A62FA" w:rsidP="007B5205">
      <w:pPr>
        <w:jc w:val="both"/>
        <w:rPr>
          <w:rFonts w:asciiTheme="minorHAnsi" w:hAnsiTheme="minorHAnsi" w:cstheme="minorHAnsi"/>
          <w:szCs w:val="22"/>
        </w:rPr>
      </w:pPr>
    </w:p>
    <w:p w14:paraId="6A4B5D5F" w14:textId="5EE51535" w:rsidR="00D235E2" w:rsidRPr="00F0127A" w:rsidRDefault="00D235E2" w:rsidP="00F0127A">
      <w:pPr>
        <w:pStyle w:val="sub"/>
        <w:jc w:val="both"/>
        <w:rPr>
          <w:rFonts w:asciiTheme="minorHAnsi" w:hAnsiTheme="minorHAnsi" w:cstheme="minorHAnsi"/>
        </w:rPr>
      </w:pPr>
      <w:r>
        <w:rPr>
          <w:rFonts w:asciiTheme="minorHAnsi" w:hAnsiTheme="minorHAnsi" w:cstheme="minorHAnsi"/>
        </w:rPr>
        <w:t xml:space="preserve">Material Change of Control </w:t>
      </w:r>
      <w:r w:rsidR="00FC7F9B">
        <w:rPr>
          <w:rFonts w:asciiTheme="minorHAnsi" w:hAnsiTheme="minorHAnsi" w:cstheme="minorHAnsi"/>
        </w:rPr>
        <w:t>(For PQQ Tenders Only)</w:t>
      </w:r>
    </w:p>
    <w:p w14:paraId="6849FB12" w14:textId="77777777"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6" w:name="Material_Change_of_Control"/>
      <w:bookmarkEnd w:id="6"/>
      <w:r w:rsidRPr="00F0127A">
        <w:rPr>
          <w:rFonts w:asciiTheme="minorHAnsi" w:hAnsiTheme="minorHAnsi" w:cstheme="minorHAnsi"/>
          <w:sz w:val="20"/>
          <w:szCs w:val="22"/>
        </w:rPr>
        <w:t>You must inform the National Museum of the Royal Navy in writing as soon as you become aware of:</w:t>
      </w:r>
    </w:p>
    <w:p w14:paraId="7931E183"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F0127A"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changes</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to</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information,</w:t>
      </w:r>
      <w:r w:rsidRPr="00F0127A">
        <w:rPr>
          <w:rFonts w:asciiTheme="minorHAnsi" w:hAnsiTheme="minorHAnsi" w:cstheme="minorHAnsi"/>
          <w:spacing w:val="-13"/>
          <w:sz w:val="20"/>
        </w:rPr>
        <w:t xml:space="preserve"> </w:t>
      </w:r>
      <w:r w:rsidRPr="00F0127A">
        <w:rPr>
          <w:rFonts w:asciiTheme="minorHAnsi" w:hAnsiTheme="minorHAnsi" w:cstheme="minorHAnsi"/>
          <w:sz w:val="20"/>
        </w:rPr>
        <w:t>representations</w:t>
      </w:r>
      <w:r w:rsidRPr="00F0127A">
        <w:rPr>
          <w:rFonts w:asciiTheme="minorHAnsi" w:hAnsiTheme="minorHAnsi" w:cstheme="minorHAnsi"/>
          <w:spacing w:val="-11"/>
          <w:sz w:val="20"/>
        </w:rPr>
        <w:t xml:space="preserve"> </w:t>
      </w:r>
      <w:r w:rsidRPr="00F0127A">
        <w:rPr>
          <w:rFonts w:asciiTheme="minorHAnsi" w:hAnsiTheme="minorHAnsi" w:cstheme="minorHAnsi"/>
          <w:sz w:val="20"/>
        </w:rPr>
        <w:t>or</w:t>
      </w:r>
      <w:r w:rsidRPr="00F0127A">
        <w:rPr>
          <w:rFonts w:asciiTheme="minorHAnsi" w:hAnsiTheme="minorHAnsi" w:cstheme="minorHAnsi"/>
          <w:spacing w:val="-13"/>
          <w:sz w:val="20"/>
        </w:rPr>
        <w:t xml:space="preserve"> </w:t>
      </w:r>
      <w:r w:rsidRPr="00F0127A">
        <w:rPr>
          <w:rFonts w:asciiTheme="minorHAnsi" w:hAnsiTheme="minorHAnsi" w:cstheme="minorHAnsi"/>
          <w:sz w:val="20"/>
        </w:rPr>
        <w:t>other</w:t>
      </w:r>
      <w:r w:rsidRPr="00F0127A">
        <w:rPr>
          <w:rFonts w:asciiTheme="minorHAnsi" w:hAnsiTheme="minorHAnsi" w:cstheme="minorHAnsi"/>
          <w:spacing w:val="-12"/>
          <w:sz w:val="20"/>
        </w:rPr>
        <w:t xml:space="preserve"> </w:t>
      </w:r>
      <w:r w:rsidRPr="00F0127A">
        <w:rPr>
          <w:rFonts w:asciiTheme="minorHAnsi" w:hAnsiTheme="minorHAnsi" w:cstheme="minorHAnsi"/>
          <w:sz w:val="20"/>
        </w:rPr>
        <w:t>matters</w:t>
      </w:r>
      <w:r w:rsidRPr="00F0127A">
        <w:rPr>
          <w:rFonts w:asciiTheme="minorHAnsi" w:hAnsiTheme="minorHAnsi" w:cstheme="minorHAnsi"/>
          <w:spacing w:val="-13"/>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r w:rsidRPr="00F0127A">
        <w:rPr>
          <w:rFonts w:asciiTheme="minorHAnsi" w:hAnsiTheme="minorHAnsi" w:cstheme="minorHAnsi"/>
          <w:sz w:val="20"/>
        </w:rPr>
        <w:t>fact</w:t>
      </w:r>
      <w:r w:rsidRPr="00F0127A">
        <w:rPr>
          <w:rFonts w:asciiTheme="minorHAnsi" w:hAnsiTheme="minorHAnsi" w:cstheme="minorHAnsi"/>
          <w:spacing w:val="-59"/>
          <w:sz w:val="20"/>
        </w:rPr>
        <w:t xml:space="preserve"> </w:t>
      </w:r>
      <w:r w:rsidRPr="00F0127A">
        <w:rPr>
          <w:rFonts w:asciiTheme="minorHAnsi" w:hAnsiTheme="minorHAnsi" w:cstheme="minorHAnsi"/>
          <w:sz w:val="20"/>
        </w:rPr>
        <w:t xml:space="preserve">communicated to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as part of your PQQ response or in connection with the</w:t>
      </w:r>
      <w:r w:rsidRPr="00F0127A">
        <w:rPr>
          <w:rFonts w:asciiTheme="minorHAnsi" w:hAnsiTheme="minorHAnsi" w:cstheme="minorHAnsi"/>
          <w:spacing w:val="1"/>
          <w:sz w:val="20"/>
        </w:rPr>
        <w:t xml:space="preserve"> </w:t>
      </w:r>
      <w:r w:rsidRPr="00F0127A">
        <w:rPr>
          <w:rFonts w:asciiTheme="minorHAnsi" w:hAnsiTheme="minorHAnsi" w:cstheme="minorHAnsi"/>
          <w:sz w:val="20"/>
        </w:rPr>
        <w:t>submission</w:t>
      </w:r>
      <w:r w:rsidRPr="00F0127A">
        <w:rPr>
          <w:rFonts w:asciiTheme="minorHAnsi" w:hAnsiTheme="minorHAnsi" w:cstheme="minorHAnsi"/>
          <w:spacing w:val="-5"/>
          <w:sz w:val="20"/>
        </w:rPr>
        <w:t xml:space="preserve"> </w:t>
      </w:r>
      <w:r w:rsidRPr="00F0127A">
        <w:rPr>
          <w:rFonts w:asciiTheme="minorHAnsi" w:hAnsiTheme="minorHAnsi" w:cstheme="minorHAnsi"/>
          <w:sz w:val="20"/>
        </w:rPr>
        <w:t>of</w:t>
      </w:r>
      <w:r w:rsidRPr="00F0127A">
        <w:rPr>
          <w:rFonts w:asciiTheme="minorHAnsi" w:hAnsiTheme="minorHAnsi" w:cstheme="minorHAnsi"/>
          <w:spacing w:val="-4"/>
          <w:sz w:val="20"/>
        </w:rPr>
        <w:t xml:space="preserve"> </w:t>
      </w:r>
      <w:r w:rsidRPr="00F0127A">
        <w:rPr>
          <w:rFonts w:asciiTheme="minorHAnsi" w:hAnsiTheme="minorHAnsi" w:cstheme="minorHAnsi"/>
          <w:sz w:val="20"/>
        </w:rPr>
        <w:t>your</w:t>
      </w:r>
      <w:r w:rsidRPr="00F0127A">
        <w:rPr>
          <w:rFonts w:asciiTheme="minorHAnsi" w:hAnsiTheme="minorHAnsi" w:cstheme="minorHAnsi"/>
          <w:spacing w:val="-3"/>
          <w:sz w:val="20"/>
        </w:rPr>
        <w:t xml:space="preserve"> </w:t>
      </w:r>
      <w:r w:rsidRPr="00F0127A">
        <w:rPr>
          <w:rFonts w:asciiTheme="minorHAnsi" w:hAnsiTheme="minorHAnsi" w:cstheme="minorHAnsi"/>
          <w:sz w:val="20"/>
        </w:rPr>
        <w:t>PQQ</w:t>
      </w:r>
      <w:r w:rsidRPr="00F0127A">
        <w:rPr>
          <w:rFonts w:asciiTheme="minorHAnsi" w:hAnsiTheme="minorHAnsi" w:cstheme="minorHAnsi"/>
          <w:spacing w:val="-6"/>
          <w:sz w:val="20"/>
        </w:rPr>
        <w:t xml:space="preserve"> </w:t>
      </w:r>
      <w:r w:rsidRPr="00F0127A">
        <w:rPr>
          <w:rFonts w:asciiTheme="minorHAnsi" w:hAnsiTheme="minorHAnsi" w:cstheme="minorHAnsi"/>
          <w:sz w:val="20"/>
        </w:rPr>
        <w:t>response;</w:t>
      </w:r>
    </w:p>
    <w:p w14:paraId="2996D375" w14:textId="77777777" w:rsidR="00D235E2" w:rsidRPr="00F0127A"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z w:val="20"/>
        </w:rPr>
        <w:t>any material adverse change in your circumstances which may affect the truth,</w:t>
      </w:r>
      <w:r w:rsidRPr="00F0127A">
        <w:rPr>
          <w:rFonts w:asciiTheme="minorHAnsi" w:hAnsiTheme="minorHAnsi" w:cstheme="minorHAnsi"/>
          <w:spacing w:val="1"/>
          <w:sz w:val="20"/>
        </w:rPr>
        <w:t xml:space="preserve"> </w:t>
      </w:r>
      <w:r w:rsidRPr="00F0127A">
        <w:rPr>
          <w:rFonts w:asciiTheme="minorHAnsi" w:hAnsiTheme="minorHAnsi" w:cstheme="minorHAnsi"/>
          <w:sz w:val="20"/>
        </w:rPr>
        <w:t>completeness or accuracy of any information provided as part of your PQQ response or in</w:t>
      </w:r>
      <w:r w:rsidRPr="00F0127A">
        <w:rPr>
          <w:rFonts w:asciiTheme="minorHAnsi" w:hAnsiTheme="minorHAnsi" w:cstheme="minorHAnsi"/>
          <w:spacing w:val="1"/>
          <w:sz w:val="20"/>
        </w:rPr>
        <w:t xml:space="preserve"> </w:t>
      </w:r>
      <w:r w:rsidRPr="00F0127A">
        <w:rPr>
          <w:rFonts w:asciiTheme="minorHAnsi" w:hAnsiTheme="minorHAnsi" w:cstheme="minorHAnsi"/>
          <w:sz w:val="20"/>
        </w:rPr>
        <w:t>connection</w:t>
      </w:r>
      <w:r w:rsidRPr="00F0127A">
        <w:rPr>
          <w:rFonts w:asciiTheme="minorHAnsi" w:hAnsiTheme="minorHAnsi" w:cstheme="minorHAnsi"/>
          <w:spacing w:val="-14"/>
          <w:sz w:val="20"/>
        </w:rPr>
        <w:t xml:space="preserve"> </w:t>
      </w:r>
      <w:r w:rsidRPr="00F0127A">
        <w:rPr>
          <w:rFonts w:asciiTheme="minorHAnsi" w:hAnsiTheme="minorHAnsi" w:cstheme="minorHAnsi"/>
          <w:sz w:val="20"/>
        </w:rPr>
        <w:t>with</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submission</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3"/>
          <w:sz w:val="20"/>
        </w:rPr>
        <w:t xml:space="preserve"> </w:t>
      </w:r>
      <w:r w:rsidRPr="00F0127A">
        <w:rPr>
          <w:rFonts w:asciiTheme="minorHAnsi" w:hAnsiTheme="minorHAnsi" w:cstheme="minorHAnsi"/>
          <w:sz w:val="20"/>
        </w:rPr>
        <w:t>your</w:t>
      </w:r>
      <w:r w:rsidRPr="00F0127A">
        <w:rPr>
          <w:rFonts w:asciiTheme="minorHAnsi" w:hAnsiTheme="minorHAnsi" w:cstheme="minorHAnsi"/>
          <w:spacing w:val="-12"/>
          <w:sz w:val="20"/>
        </w:rPr>
        <w:t xml:space="preserve"> </w:t>
      </w:r>
      <w:r w:rsidRPr="00F0127A">
        <w:rPr>
          <w:rFonts w:asciiTheme="minorHAnsi" w:hAnsiTheme="minorHAnsi" w:cstheme="minorHAnsi"/>
          <w:sz w:val="20"/>
        </w:rPr>
        <w:t>PQQ</w:t>
      </w:r>
      <w:r w:rsidRPr="00F0127A">
        <w:rPr>
          <w:rFonts w:asciiTheme="minorHAnsi" w:hAnsiTheme="minorHAnsi" w:cstheme="minorHAnsi"/>
          <w:spacing w:val="-13"/>
          <w:sz w:val="20"/>
        </w:rPr>
        <w:t xml:space="preserve"> </w:t>
      </w:r>
      <w:r w:rsidRPr="00F0127A">
        <w:rPr>
          <w:rFonts w:asciiTheme="minorHAnsi" w:hAnsiTheme="minorHAnsi" w:cstheme="minorHAnsi"/>
          <w:sz w:val="20"/>
        </w:rPr>
        <w:t>response</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in</w:t>
      </w:r>
      <w:r w:rsidRPr="00F0127A">
        <w:rPr>
          <w:rFonts w:asciiTheme="minorHAnsi" w:hAnsiTheme="minorHAnsi" w:cstheme="minorHAnsi"/>
          <w:spacing w:val="-14"/>
          <w:sz w:val="20"/>
        </w:rPr>
        <w:t xml:space="preserve"> </w:t>
      </w:r>
      <w:r w:rsidRPr="00F0127A">
        <w:rPr>
          <w:rFonts w:asciiTheme="minorHAnsi" w:hAnsiTheme="minorHAnsi" w:cstheme="minorHAnsi"/>
          <w:sz w:val="20"/>
        </w:rPr>
        <w:t>your</w:t>
      </w:r>
      <w:r w:rsidRPr="00F0127A">
        <w:rPr>
          <w:rFonts w:asciiTheme="minorHAnsi" w:hAnsiTheme="minorHAnsi" w:cstheme="minorHAnsi"/>
          <w:spacing w:val="-13"/>
          <w:sz w:val="20"/>
        </w:rPr>
        <w:t xml:space="preserve"> </w:t>
      </w:r>
      <w:r w:rsidRPr="00F0127A">
        <w:rPr>
          <w:rFonts w:asciiTheme="minorHAnsi" w:hAnsiTheme="minorHAnsi" w:cstheme="minorHAnsi"/>
          <w:sz w:val="20"/>
        </w:rPr>
        <w:t>financial</w:t>
      </w:r>
      <w:r w:rsidRPr="00F0127A">
        <w:rPr>
          <w:rFonts w:asciiTheme="minorHAnsi" w:hAnsiTheme="minorHAnsi" w:cstheme="minorHAnsi"/>
          <w:spacing w:val="-14"/>
          <w:sz w:val="20"/>
        </w:rPr>
        <w:t xml:space="preserve"> </w:t>
      </w:r>
      <w:r w:rsidRPr="00F0127A">
        <w:rPr>
          <w:rFonts w:asciiTheme="minorHAnsi" w:hAnsiTheme="minorHAnsi" w:cstheme="minorHAnsi"/>
          <w:sz w:val="20"/>
        </w:rPr>
        <w:t>health</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that</w:t>
      </w:r>
      <w:r w:rsidRPr="00F0127A">
        <w:rPr>
          <w:rFonts w:asciiTheme="minorHAnsi" w:hAnsiTheme="minorHAnsi" w:cstheme="minorHAnsi"/>
          <w:spacing w:val="-13"/>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proofErr w:type="gramStart"/>
      <w:r w:rsidRPr="00F0127A">
        <w:rPr>
          <w:rFonts w:asciiTheme="minorHAnsi" w:hAnsiTheme="minorHAnsi" w:cstheme="minorHAnsi"/>
          <w:sz w:val="20"/>
        </w:rPr>
        <w:t>any</w:t>
      </w:r>
      <w:r w:rsidRPr="00F0127A">
        <w:rPr>
          <w:rFonts w:asciiTheme="minorHAnsi" w:hAnsiTheme="minorHAnsi" w:cstheme="minorHAnsi"/>
          <w:spacing w:val="-59"/>
          <w:sz w:val="20"/>
        </w:rPr>
        <w:t xml:space="preserve"> </w:t>
      </w:r>
      <w:r w:rsidRPr="00F0127A">
        <w:rPr>
          <w:rFonts w:asciiTheme="minorHAnsi" w:hAnsiTheme="minorHAnsi" w:cstheme="minorHAnsi"/>
          <w:sz w:val="20"/>
        </w:rPr>
        <w:t xml:space="preserve"> Sub</w:t>
      </w:r>
      <w:proofErr w:type="gramEnd"/>
      <w:r w:rsidRPr="00F0127A">
        <w:rPr>
          <w:rFonts w:asciiTheme="minorHAnsi" w:hAnsiTheme="minorHAnsi" w:cstheme="minorHAnsi"/>
          <w:sz w:val="20"/>
        </w:rPr>
        <w:t>-Contracting</w:t>
      </w:r>
      <w:r w:rsidRPr="00F0127A">
        <w:rPr>
          <w:rFonts w:asciiTheme="minorHAnsi" w:hAnsiTheme="minorHAnsi" w:cstheme="minorHAnsi"/>
          <w:spacing w:val="-8"/>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7"/>
          <w:sz w:val="20"/>
        </w:rPr>
        <w:t xml:space="preserve"> </w:t>
      </w:r>
      <w:r w:rsidRPr="00F0127A">
        <w:rPr>
          <w:rFonts w:asciiTheme="minorHAnsi" w:hAnsiTheme="minorHAnsi" w:cstheme="minorHAnsi"/>
          <w:sz w:val="20"/>
        </w:rPr>
        <w:t>member;</w:t>
      </w:r>
      <w:r w:rsidRPr="00F0127A">
        <w:rPr>
          <w:rFonts w:asciiTheme="minorHAnsi" w:hAnsiTheme="minorHAnsi" w:cstheme="minorHAnsi"/>
          <w:spacing w:val="-8"/>
          <w:sz w:val="20"/>
        </w:rPr>
        <w:t xml:space="preserve"> </w:t>
      </w:r>
      <w:r w:rsidRPr="00F0127A">
        <w:rPr>
          <w:rFonts w:asciiTheme="minorHAnsi" w:hAnsiTheme="minorHAnsi" w:cstheme="minorHAnsi"/>
          <w:sz w:val="20"/>
        </w:rPr>
        <w:t>or</w:t>
      </w:r>
    </w:p>
    <w:p w14:paraId="6504F099" w14:textId="77777777" w:rsidR="00D235E2" w:rsidRPr="00F0127A"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3"/>
          <w:sz w:val="20"/>
        </w:rPr>
        <w:t xml:space="preserve"> </w:t>
      </w:r>
      <w:r w:rsidRPr="00F0127A">
        <w:rPr>
          <w:rFonts w:asciiTheme="minorHAnsi" w:hAnsiTheme="minorHAnsi" w:cstheme="minorHAnsi"/>
          <w:sz w:val="20"/>
        </w:rPr>
        <w:t>changes</w:t>
      </w:r>
      <w:r w:rsidRPr="00F0127A">
        <w:rPr>
          <w:rFonts w:asciiTheme="minorHAnsi" w:hAnsiTheme="minorHAnsi" w:cstheme="minorHAnsi"/>
          <w:spacing w:val="-11"/>
          <w:sz w:val="20"/>
        </w:rPr>
        <w:t xml:space="preserve"> </w:t>
      </w:r>
      <w:r w:rsidRPr="00F0127A">
        <w:rPr>
          <w:rFonts w:asciiTheme="minorHAnsi" w:hAnsiTheme="minorHAnsi" w:cstheme="minorHAnsi"/>
          <w:sz w:val="20"/>
        </w:rPr>
        <w:t>to</w:t>
      </w:r>
      <w:r w:rsidRPr="00F0127A">
        <w:rPr>
          <w:rFonts w:asciiTheme="minorHAnsi" w:hAnsiTheme="minorHAnsi" w:cstheme="minorHAnsi"/>
          <w:spacing w:val="-13"/>
          <w:sz w:val="20"/>
        </w:rPr>
        <w:t xml:space="preserve"> </w:t>
      </w:r>
      <w:r w:rsidRPr="00F0127A">
        <w:rPr>
          <w:rFonts w:asciiTheme="minorHAnsi" w:hAnsiTheme="minorHAnsi" w:cstheme="minorHAnsi"/>
          <w:sz w:val="20"/>
        </w:rPr>
        <w:t>your</w:t>
      </w:r>
      <w:r w:rsidRPr="00F0127A">
        <w:rPr>
          <w:rFonts w:asciiTheme="minorHAnsi" w:hAnsiTheme="minorHAnsi" w:cstheme="minorHAnsi"/>
          <w:spacing w:val="-11"/>
          <w:sz w:val="20"/>
        </w:rPr>
        <w:t xml:space="preserve"> </w:t>
      </w:r>
      <w:r w:rsidRPr="00F0127A">
        <w:rPr>
          <w:rFonts w:asciiTheme="minorHAnsi" w:hAnsiTheme="minorHAnsi" w:cstheme="minorHAnsi"/>
          <w:sz w:val="20"/>
        </w:rPr>
        <w:t>financial</w:t>
      </w:r>
      <w:r w:rsidRPr="00F0127A">
        <w:rPr>
          <w:rFonts w:asciiTheme="minorHAnsi" w:hAnsiTheme="minorHAnsi" w:cstheme="minorHAnsi"/>
          <w:spacing w:val="-13"/>
          <w:sz w:val="20"/>
        </w:rPr>
        <w:t xml:space="preserve"> </w:t>
      </w:r>
      <w:r w:rsidRPr="00F0127A">
        <w:rPr>
          <w:rFonts w:asciiTheme="minorHAnsi" w:hAnsiTheme="minorHAnsi" w:cstheme="minorHAnsi"/>
          <w:sz w:val="20"/>
        </w:rPr>
        <w:t>health</w:t>
      </w:r>
      <w:r w:rsidRPr="00F0127A">
        <w:rPr>
          <w:rFonts w:asciiTheme="minorHAnsi" w:hAnsiTheme="minorHAnsi" w:cstheme="minorHAnsi"/>
          <w:spacing w:val="-12"/>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that</w:t>
      </w:r>
      <w:r w:rsidRPr="00F0127A">
        <w:rPr>
          <w:rFonts w:asciiTheme="minorHAnsi" w:hAnsiTheme="minorHAnsi" w:cstheme="minorHAnsi"/>
          <w:spacing w:val="-11"/>
          <w:sz w:val="20"/>
        </w:rPr>
        <w:t xml:space="preserve"> </w:t>
      </w:r>
      <w:r w:rsidRPr="00F0127A">
        <w:rPr>
          <w:rFonts w:asciiTheme="minorHAnsi" w:hAnsiTheme="minorHAnsi" w:cstheme="minorHAnsi"/>
          <w:sz w:val="20"/>
        </w:rPr>
        <w:t>of</w:t>
      </w:r>
      <w:r w:rsidRPr="00F0127A">
        <w:rPr>
          <w:rFonts w:asciiTheme="minorHAnsi" w:hAnsiTheme="minorHAnsi" w:cstheme="minorHAnsi"/>
          <w:spacing w:val="-11"/>
          <w:sz w:val="20"/>
        </w:rPr>
        <w:t xml:space="preserve"> </w:t>
      </w:r>
      <w:r w:rsidRPr="00F0127A">
        <w:rPr>
          <w:rFonts w:asciiTheme="minorHAnsi" w:hAnsiTheme="minorHAnsi" w:cstheme="minorHAnsi"/>
          <w:sz w:val="20"/>
        </w:rPr>
        <w:t>a</w:t>
      </w:r>
      <w:r w:rsidRPr="00F0127A">
        <w:rPr>
          <w:rFonts w:asciiTheme="minorHAnsi" w:hAnsiTheme="minorHAnsi" w:cstheme="minorHAnsi"/>
          <w:spacing w:val="-13"/>
          <w:sz w:val="20"/>
        </w:rPr>
        <w:t xml:space="preserve"> </w:t>
      </w:r>
      <w:r w:rsidRPr="00F0127A">
        <w:rPr>
          <w:rFonts w:asciiTheme="minorHAnsi" w:hAnsiTheme="minorHAnsi" w:cstheme="minorHAnsi"/>
          <w:sz w:val="20"/>
        </w:rPr>
        <w:t>party</w:t>
      </w:r>
      <w:r w:rsidRPr="00F0127A">
        <w:rPr>
          <w:rFonts w:asciiTheme="minorHAnsi" w:hAnsiTheme="minorHAnsi" w:cstheme="minorHAnsi"/>
          <w:spacing w:val="-12"/>
          <w:sz w:val="20"/>
        </w:rPr>
        <w:t xml:space="preserve"> </w:t>
      </w:r>
      <w:r w:rsidRPr="00F0127A">
        <w:rPr>
          <w:rFonts w:asciiTheme="minorHAnsi" w:hAnsiTheme="minorHAnsi" w:cstheme="minorHAnsi"/>
          <w:sz w:val="20"/>
        </w:rPr>
        <w:t>to</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Pr="00F0127A">
        <w:rPr>
          <w:rFonts w:asciiTheme="minorHAnsi" w:hAnsiTheme="minorHAnsi" w:cstheme="minorHAnsi"/>
          <w:sz w:val="20"/>
        </w:rPr>
        <w:t>Sub-Contracting</w:t>
      </w:r>
      <w:r w:rsidRPr="00F0127A">
        <w:rPr>
          <w:rFonts w:asciiTheme="minorHAnsi" w:hAnsiTheme="minorHAnsi" w:cstheme="minorHAnsi"/>
          <w:spacing w:val="-5"/>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5"/>
          <w:sz w:val="20"/>
        </w:rPr>
        <w:t xml:space="preserve"> </w:t>
      </w:r>
      <w:r w:rsidRPr="00F0127A">
        <w:rPr>
          <w:rFonts w:asciiTheme="minorHAnsi" w:hAnsiTheme="minorHAnsi" w:cstheme="minorHAnsi"/>
          <w:sz w:val="20"/>
        </w:rPr>
        <w:t>and</w:t>
      </w:r>
    </w:p>
    <w:p w14:paraId="734F17F1" w14:textId="77777777" w:rsidR="008526B3" w:rsidRPr="00F0127A"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changes</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to</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makeup</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Sub-</w:t>
      </w:r>
      <w:proofErr w:type="gramStart"/>
      <w:r w:rsidRPr="00F0127A">
        <w:rPr>
          <w:rFonts w:asciiTheme="minorHAnsi" w:hAnsiTheme="minorHAnsi" w:cstheme="minorHAnsi"/>
          <w:sz w:val="20"/>
        </w:rPr>
        <w:t xml:space="preserve">Contracting </w:t>
      </w:r>
      <w:r w:rsidRPr="00F0127A">
        <w:rPr>
          <w:rFonts w:asciiTheme="minorHAnsi" w:hAnsiTheme="minorHAnsi" w:cstheme="minorHAnsi"/>
          <w:spacing w:val="-58"/>
          <w:sz w:val="20"/>
        </w:rPr>
        <w:t xml:space="preserve"> </w:t>
      </w:r>
      <w:r w:rsidRPr="00F0127A">
        <w:rPr>
          <w:rFonts w:asciiTheme="minorHAnsi" w:hAnsiTheme="minorHAnsi" w:cstheme="minorHAnsi"/>
          <w:sz w:val="20"/>
        </w:rPr>
        <w:t>Arrangement</w:t>
      </w:r>
      <w:proofErr w:type="gramEnd"/>
      <w:r w:rsidRPr="00F0127A">
        <w:rPr>
          <w:rFonts w:asciiTheme="minorHAnsi" w:hAnsiTheme="minorHAnsi" w:cstheme="minorHAnsi"/>
          <w:sz w:val="20"/>
        </w:rPr>
        <w:t>,</w:t>
      </w:r>
      <w:r w:rsidRPr="00F0127A">
        <w:rPr>
          <w:rFonts w:asciiTheme="minorHAnsi" w:hAnsiTheme="minorHAnsi" w:cstheme="minorHAnsi"/>
          <w:spacing w:val="-4"/>
          <w:sz w:val="20"/>
        </w:rPr>
        <w:t xml:space="preserve"> </w:t>
      </w:r>
      <w:r w:rsidRPr="00F0127A">
        <w:rPr>
          <w:rFonts w:asciiTheme="minorHAnsi" w:hAnsiTheme="minorHAnsi" w:cstheme="minorHAnsi"/>
          <w:sz w:val="20"/>
        </w:rPr>
        <w:t>including:</w:t>
      </w:r>
    </w:p>
    <w:p w14:paraId="1FCD6323" w14:textId="77777777" w:rsidR="009A38D7" w:rsidRPr="00F0127A"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form</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legal</w:t>
      </w:r>
      <w:r w:rsidRPr="00F0127A">
        <w:rPr>
          <w:rFonts w:asciiTheme="minorHAnsi" w:hAnsiTheme="minorHAnsi" w:cstheme="minorHAnsi"/>
          <w:spacing w:val="-14"/>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13"/>
          <w:sz w:val="20"/>
        </w:rPr>
        <w:t xml:space="preserve"> </w:t>
      </w:r>
      <w:r w:rsidRPr="00F0127A">
        <w:rPr>
          <w:rFonts w:asciiTheme="minorHAnsi" w:hAnsiTheme="minorHAnsi" w:cstheme="minorHAnsi"/>
          <w:sz w:val="20"/>
        </w:rPr>
        <w:t>by</w:t>
      </w:r>
      <w:r w:rsidRPr="00F0127A">
        <w:rPr>
          <w:rFonts w:asciiTheme="minorHAnsi" w:hAnsiTheme="minorHAnsi" w:cstheme="minorHAnsi"/>
          <w:spacing w:val="-13"/>
          <w:sz w:val="20"/>
        </w:rPr>
        <w:t xml:space="preserve"> </w:t>
      </w:r>
      <w:r w:rsidRPr="00F0127A">
        <w:rPr>
          <w:rFonts w:asciiTheme="minorHAnsi" w:hAnsiTheme="minorHAnsi" w:cstheme="minorHAnsi"/>
          <w:sz w:val="20"/>
        </w:rPr>
        <w:t>which</w:t>
      </w:r>
      <w:r w:rsidRPr="00F0127A">
        <w:rPr>
          <w:rFonts w:asciiTheme="minorHAnsi" w:hAnsiTheme="minorHAnsi" w:cstheme="minorHAnsi"/>
          <w:spacing w:val="-13"/>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Sub-</w:t>
      </w:r>
      <w:r w:rsidRPr="00F0127A">
        <w:rPr>
          <w:rFonts w:asciiTheme="minorHAnsi" w:hAnsiTheme="minorHAnsi" w:cstheme="minorHAnsi"/>
          <w:spacing w:val="-59"/>
          <w:sz w:val="20"/>
        </w:rPr>
        <w:t xml:space="preserve"> </w:t>
      </w:r>
      <w:r w:rsidRPr="00F0127A">
        <w:rPr>
          <w:rFonts w:asciiTheme="minorHAnsi" w:hAnsiTheme="minorHAnsi" w:cstheme="minorHAnsi"/>
          <w:sz w:val="20"/>
        </w:rPr>
        <w:t>Contracting</w:t>
      </w:r>
      <w:r w:rsidRPr="00F0127A">
        <w:rPr>
          <w:rFonts w:asciiTheme="minorHAnsi" w:hAnsiTheme="minorHAnsi" w:cstheme="minorHAnsi"/>
          <w:spacing w:val="-6"/>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4"/>
          <w:sz w:val="20"/>
        </w:rPr>
        <w:t xml:space="preserve"> </w:t>
      </w:r>
      <w:r w:rsidRPr="00F0127A">
        <w:rPr>
          <w:rFonts w:asciiTheme="minorHAnsi" w:hAnsiTheme="minorHAnsi" w:cstheme="minorHAnsi"/>
          <w:sz w:val="20"/>
        </w:rPr>
        <w:t>will</w:t>
      </w:r>
      <w:r w:rsidRPr="00F0127A">
        <w:rPr>
          <w:rFonts w:asciiTheme="minorHAnsi" w:hAnsiTheme="minorHAnsi" w:cstheme="minorHAnsi"/>
          <w:spacing w:val="-7"/>
          <w:sz w:val="20"/>
        </w:rPr>
        <w:t xml:space="preserve"> </w:t>
      </w:r>
      <w:r w:rsidRPr="00F0127A">
        <w:rPr>
          <w:rFonts w:asciiTheme="minorHAnsi" w:hAnsiTheme="minorHAnsi" w:cstheme="minorHAnsi"/>
          <w:sz w:val="20"/>
        </w:rPr>
        <w:t>be</w:t>
      </w:r>
      <w:r w:rsidRPr="00F0127A">
        <w:rPr>
          <w:rFonts w:asciiTheme="minorHAnsi" w:hAnsiTheme="minorHAnsi" w:cstheme="minorHAnsi"/>
          <w:spacing w:val="-5"/>
          <w:sz w:val="20"/>
        </w:rPr>
        <w:t xml:space="preserve"> </w:t>
      </w:r>
      <w:r w:rsidRPr="00F0127A">
        <w:rPr>
          <w:rFonts w:asciiTheme="minorHAnsi" w:hAnsiTheme="minorHAnsi" w:cstheme="minorHAnsi"/>
          <w:sz w:val="20"/>
        </w:rPr>
        <w:t>structured;</w:t>
      </w:r>
    </w:p>
    <w:p w14:paraId="4DD093B9" w14:textId="77777777" w:rsidR="00DB5BA3" w:rsidRPr="00F0127A"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identity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Sub-Contracting</w:t>
      </w:r>
      <w:r w:rsidRPr="00F0127A">
        <w:rPr>
          <w:rFonts w:asciiTheme="minorHAnsi" w:hAnsiTheme="minorHAnsi" w:cstheme="minorHAnsi"/>
          <w:spacing w:val="-14"/>
          <w:sz w:val="20"/>
        </w:rPr>
        <w:t xml:space="preserve"> </w:t>
      </w:r>
      <w:r w:rsidRPr="00F0127A">
        <w:rPr>
          <w:rFonts w:asciiTheme="minorHAnsi" w:hAnsiTheme="minorHAnsi" w:cstheme="minorHAnsi"/>
          <w:sz w:val="20"/>
        </w:rPr>
        <w:t>Arrangement;</w:t>
      </w:r>
    </w:p>
    <w:p w14:paraId="50B4C656" w14:textId="77777777" w:rsidR="00D235E2" w:rsidRPr="00F0127A"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intended</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division</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or</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allocation</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1"/>
          <w:sz w:val="20"/>
        </w:rPr>
        <w:t xml:space="preserve"> </w:t>
      </w:r>
      <w:r w:rsidRPr="00F0127A">
        <w:rPr>
          <w:rFonts w:asciiTheme="minorHAnsi" w:hAnsiTheme="minorHAnsi" w:cstheme="minorHAnsi"/>
          <w:sz w:val="20"/>
        </w:rPr>
        <w:t>work</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4"/>
          <w:sz w:val="20"/>
        </w:rPr>
        <w:t xml:space="preserve"> </w:t>
      </w:r>
      <w:r w:rsidRPr="00F0127A">
        <w:rPr>
          <w:rFonts w:asciiTheme="minorHAnsi" w:hAnsiTheme="minorHAnsi" w:cstheme="minorHAnsi"/>
          <w:sz w:val="20"/>
        </w:rPr>
        <w:t>responsibilities</w:t>
      </w:r>
      <w:r w:rsidRPr="00F0127A">
        <w:rPr>
          <w:rFonts w:asciiTheme="minorHAnsi" w:hAnsiTheme="minorHAnsi" w:cstheme="minorHAnsi"/>
          <w:spacing w:val="-14"/>
          <w:sz w:val="20"/>
        </w:rPr>
        <w:t xml:space="preserve"> </w:t>
      </w:r>
      <w:r w:rsidRPr="00F0127A">
        <w:rPr>
          <w:rFonts w:asciiTheme="minorHAnsi" w:hAnsiTheme="minorHAnsi" w:cstheme="minorHAnsi"/>
          <w:sz w:val="20"/>
        </w:rPr>
        <w:t>within</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3"/>
          <w:sz w:val="20"/>
        </w:rPr>
        <w:t xml:space="preserve"> </w:t>
      </w:r>
      <w:r w:rsidRPr="00F0127A">
        <w:rPr>
          <w:rFonts w:asciiTheme="minorHAnsi" w:hAnsiTheme="minorHAnsi" w:cstheme="minorHAnsi"/>
          <w:sz w:val="20"/>
        </w:rPr>
        <w:t>between the Sub-Contracting</w:t>
      </w:r>
      <w:r w:rsidRPr="00F0127A">
        <w:rPr>
          <w:rFonts w:asciiTheme="minorHAnsi" w:hAnsiTheme="minorHAnsi" w:cstheme="minorHAnsi"/>
          <w:spacing w:val="-11"/>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8"/>
          <w:sz w:val="20"/>
        </w:rPr>
        <w:t xml:space="preserve"> </w:t>
      </w:r>
      <w:r w:rsidRPr="00F0127A">
        <w:rPr>
          <w:rFonts w:asciiTheme="minorHAnsi" w:hAnsiTheme="minorHAnsi" w:cstheme="minorHAnsi"/>
          <w:sz w:val="20"/>
        </w:rPr>
        <w:t>and</w:t>
      </w:r>
    </w:p>
    <w:p w14:paraId="5286E275" w14:textId="77777777" w:rsidR="00D235E2" w:rsidRPr="00F0127A" w:rsidRDefault="00D235E2" w:rsidP="007B5205">
      <w:pPr>
        <w:widowControl w:val="0"/>
        <w:autoSpaceDE w:val="0"/>
        <w:autoSpaceDN w:val="0"/>
        <w:jc w:val="both"/>
        <w:rPr>
          <w:rFonts w:asciiTheme="minorHAnsi" w:hAnsiTheme="minorHAnsi" w:cstheme="minorHAnsi"/>
          <w:sz w:val="20"/>
        </w:rPr>
      </w:pPr>
    </w:p>
    <w:p w14:paraId="1BAA7FA4"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change</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1"/>
          <w:sz w:val="20"/>
        </w:rPr>
        <w:t xml:space="preserve"> </w:t>
      </w:r>
      <w:r w:rsidRPr="00F0127A">
        <w:rPr>
          <w:rFonts w:asciiTheme="minorHAnsi" w:hAnsiTheme="minorHAnsi" w:cstheme="minorHAnsi"/>
          <w:spacing w:val="-1"/>
          <w:sz w:val="20"/>
        </w:rPr>
        <w:t>control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z w:val="20"/>
        </w:rPr>
        <w:t>Sub-</w:t>
      </w:r>
      <w:proofErr w:type="gramStart"/>
      <w:r w:rsidRPr="00F0127A">
        <w:rPr>
          <w:rFonts w:asciiTheme="minorHAnsi" w:hAnsiTheme="minorHAnsi" w:cstheme="minorHAnsi"/>
          <w:sz w:val="20"/>
        </w:rPr>
        <w:t>Contracting</w:t>
      </w:r>
      <w:r w:rsidRPr="00F0127A">
        <w:rPr>
          <w:rFonts w:asciiTheme="minorHAnsi" w:hAnsiTheme="minorHAnsi" w:cstheme="minorHAnsi"/>
          <w:spacing w:val="-58"/>
          <w:sz w:val="20"/>
        </w:rPr>
        <w:t xml:space="preserve"> </w:t>
      </w:r>
      <w:r w:rsidRPr="00F0127A">
        <w:rPr>
          <w:rFonts w:asciiTheme="minorHAnsi" w:hAnsiTheme="minorHAnsi" w:cstheme="minorHAnsi"/>
          <w:sz w:val="20"/>
        </w:rPr>
        <w:t xml:space="preserve"> Arrangement</w:t>
      </w:r>
      <w:proofErr w:type="gramEnd"/>
      <w:r w:rsidRPr="00F0127A">
        <w:rPr>
          <w:rFonts w:asciiTheme="minorHAnsi" w:hAnsiTheme="minorHAnsi" w:cstheme="minorHAnsi"/>
          <w:sz w:val="20"/>
        </w:rPr>
        <w:t>.</w:t>
      </w:r>
    </w:p>
    <w:p w14:paraId="692B9C3F"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If a change described in paragraph </w:t>
      </w:r>
      <w:r w:rsidR="00DB5BA3" w:rsidRPr="00F0127A">
        <w:rPr>
          <w:rFonts w:asciiTheme="minorHAnsi" w:hAnsiTheme="minorHAnsi" w:cstheme="minorHAnsi"/>
          <w:sz w:val="20"/>
        </w:rPr>
        <w:t>1.5.1</w:t>
      </w:r>
      <w:r w:rsidRPr="00F0127A">
        <w:rPr>
          <w:rFonts w:asciiTheme="minorHAnsi" w:hAnsiTheme="minorHAnsi" w:cstheme="minorHAnsi"/>
          <w:sz w:val="20"/>
        </w:rPr>
        <w:t xml:space="preserve"> occurs,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may reassess you against the PQQ selection criteria.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The outcome of this further assessment may affect your suitability to proceed with the procurement.</w:t>
      </w:r>
    </w:p>
    <w:p w14:paraId="40D530B8" w14:textId="77777777" w:rsidR="00D235E2" w:rsidRPr="00F0127A"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F0127A"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2AB54C35" w:rsidR="00D235E2" w:rsidRPr="00F0127A"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F0127A">
        <w:rPr>
          <w:rFonts w:asciiTheme="minorHAnsi" w:hAnsiTheme="minorHAnsi" w:cstheme="minorHAnsi"/>
          <w:sz w:val="20"/>
        </w:rPr>
        <w:t xml:space="preserve">it fails to re-submit to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the updated relevant section of its PQQ response</w:t>
      </w:r>
      <w:r w:rsidRPr="00F0127A">
        <w:rPr>
          <w:rFonts w:asciiTheme="minorHAnsi" w:hAnsiTheme="minorHAnsi" w:cstheme="minorHAnsi"/>
          <w:spacing w:val="1"/>
          <w:sz w:val="20"/>
        </w:rPr>
        <w:t xml:space="preserve"> </w:t>
      </w:r>
      <w:r w:rsidRPr="00F0127A">
        <w:rPr>
          <w:rFonts w:asciiTheme="minorHAnsi" w:hAnsiTheme="minorHAnsi" w:cstheme="minorHAnsi"/>
          <w:sz w:val="20"/>
        </w:rPr>
        <w:t>providing</w:t>
      </w:r>
      <w:r w:rsidRPr="00F0127A">
        <w:rPr>
          <w:rFonts w:asciiTheme="minorHAnsi" w:hAnsiTheme="minorHAnsi" w:cstheme="minorHAnsi"/>
          <w:spacing w:val="-15"/>
          <w:sz w:val="20"/>
        </w:rPr>
        <w:t xml:space="preserve"> </w:t>
      </w:r>
      <w:r w:rsidRPr="00F0127A">
        <w:rPr>
          <w:rFonts w:asciiTheme="minorHAnsi" w:hAnsiTheme="minorHAnsi" w:cstheme="minorHAnsi"/>
          <w:sz w:val="20"/>
        </w:rPr>
        <w:t>details</w:t>
      </w:r>
      <w:r w:rsidRPr="00F0127A">
        <w:rPr>
          <w:rFonts w:asciiTheme="minorHAnsi" w:hAnsiTheme="minorHAnsi" w:cstheme="minorHAnsi"/>
          <w:spacing w:val="-15"/>
          <w:sz w:val="20"/>
        </w:rPr>
        <w:t xml:space="preserve"> </w:t>
      </w:r>
      <w:r w:rsidRPr="00F0127A">
        <w:rPr>
          <w:rFonts w:asciiTheme="minorHAnsi" w:hAnsiTheme="minorHAnsi" w:cstheme="minorHAnsi"/>
          <w:sz w:val="20"/>
        </w:rPr>
        <w:t>of</w:t>
      </w:r>
      <w:r w:rsidRPr="00F0127A">
        <w:rPr>
          <w:rFonts w:asciiTheme="minorHAnsi" w:hAnsiTheme="minorHAnsi" w:cstheme="minorHAnsi"/>
          <w:spacing w:val="-13"/>
          <w:sz w:val="20"/>
        </w:rPr>
        <w:t xml:space="preserve"> </w:t>
      </w:r>
      <w:r w:rsidRPr="00F0127A">
        <w:rPr>
          <w:rFonts w:asciiTheme="minorHAnsi" w:hAnsiTheme="minorHAnsi" w:cstheme="minorHAnsi"/>
          <w:sz w:val="20"/>
        </w:rPr>
        <w:t>such</w:t>
      </w:r>
      <w:r w:rsidRPr="00F0127A">
        <w:rPr>
          <w:rFonts w:asciiTheme="minorHAnsi" w:hAnsiTheme="minorHAnsi" w:cstheme="minorHAnsi"/>
          <w:spacing w:val="-15"/>
          <w:sz w:val="20"/>
        </w:rPr>
        <w:t xml:space="preserve"> </w:t>
      </w:r>
      <w:r w:rsidRPr="00F0127A">
        <w:rPr>
          <w:rFonts w:asciiTheme="minorHAnsi" w:hAnsiTheme="minorHAnsi" w:cstheme="minorHAnsi"/>
          <w:sz w:val="20"/>
        </w:rPr>
        <w:t>change</w:t>
      </w:r>
      <w:r w:rsidRPr="00F0127A">
        <w:rPr>
          <w:rFonts w:asciiTheme="minorHAnsi" w:hAnsiTheme="minorHAnsi" w:cstheme="minorHAnsi"/>
          <w:spacing w:val="-14"/>
          <w:sz w:val="20"/>
        </w:rPr>
        <w:t xml:space="preserve"> </w:t>
      </w:r>
      <w:r w:rsidRPr="00F0127A">
        <w:rPr>
          <w:rFonts w:asciiTheme="minorHAnsi" w:hAnsiTheme="minorHAnsi" w:cstheme="minorHAnsi"/>
          <w:sz w:val="20"/>
        </w:rPr>
        <w:t>in</w:t>
      </w:r>
      <w:r w:rsidRPr="00F0127A">
        <w:rPr>
          <w:rFonts w:asciiTheme="minorHAnsi" w:hAnsiTheme="minorHAnsi" w:cstheme="minorHAnsi"/>
          <w:spacing w:val="-15"/>
          <w:sz w:val="20"/>
        </w:rPr>
        <w:t xml:space="preserve"> </w:t>
      </w:r>
      <w:r w:rsidRPr="00F0127A">
        <w:rPr>
          <w:rFonts w:asciiTheme="minorHAnsi" w:hAnsiTheme="minorHAnsi" w:cstheme="minorHAnsi"/>
          <w:sz w:val="20"/>
        </w:rPr>
        <w:t>accordance</w:t>
      </w:r>
      <w:r w:rsidRPr="00F0127A">
        <w:rPr>
          <w:rFonts w:asciiTheme="minorHAnsi" w:hAnsiTheme="minorHAnsi" w:cstheme="minorHAnsi"/>
          <w:spacing w:val="-15"/>
          <w:sz w:val="20"/>
        </w:rPr>
        <w:t xml:space="preserve"> </w:t>
      </w:r>
      <w:r w:rsidRPr="00F0127A">
        <w:rPr>
          <w:rFonts w:asciiTheme="minorHAnsi" w:hAnsiTheme="minorHAnsi" w:cstheme="minorHAnsi"/>
          <w:sz w:val="20"/>
        </w:rPr>
        <w:t>with</w:t>
      </w:r>
      <w:r w:rsidRPr="00F0127A">
        <w:rPr>
          <w:rFonts w:asciiTheme="minorHAnsi" w:hAnsiTheme="minorHAnsi" w:cstheme="minorHAnsi"/>
          <w:spacing w:val="-14"/>
          <w:sz w:val="20"/>
        </w:rPr>
        <w:t xml:space="preserve"> </w:t>
      </w:r>
      <w:r w:rsidRPr="00F0127A">
        <w:rPr>
          <w:rFonts w:asciiTheme="minorHAnsi" w:hAnsiTheme="minorHAnsi" w:cstheme="minorHAnsi"/>
          <w:sz w:val="20"/>
        </w:rPr>
        <w:t>paragraph</w:t>
      </w:r>
      <w:r w:rsidRPr="00F0127A">
        <w:rPr>
          <w:rFonts w:asciiTheme="minorHAnsi" w:hAnsiTheme="minorHAnsi" w:cstheme="minorHAnsi"/>
          <w:spacing w:val="-13"/>
          <w:sz w:val="20"/>
        </w:rPr>
        <w:t xml:space="preserve"> </w:t>
      </w:r>
      <w:r w:rsidRPr="00F0127A">
        <w:rPr>
          <w:rFonts w:asciiTheme="minorHAnsi" w:hAnsiTheme="minorHAnsi" w:cstheme="minorHAnsi"/>
          <w:sz w:val="20"/>
        </w:rPr>
        <w:t>1.5.4</w:t>
      </w:r>
      <w:r w:rsidRPr="00F0127A">
        <w:rPr>
          <w:rFonts w:asciiTheme="minorHAnsi" w:hAnsiTheme="minorHAnsi" w:cstheme="minorHAnsi"/>
          <w:spacing w:val="-15"/>
          <w:sz w:val="20"/>
        </w:rPr>
        <w:t xml:space="preserve"> </w:t>
      </w:r>
      <w:r w:rsidRPr="00F0127A">
        <w:rPr>
          <w:rFonts w:asciiTheme="minorHAnsi" w:hAnsiTheme="minorHAnsi" w:cstheme="minorHAnsi"/>
          <w:sz w:val="20"/>
        </w:rPr>
        <w:t>as</w:t>
      </w:r>
      <w:r w:rsidRPr="00F0127A">
        <w:rPr>
          <w:rFonts w:asciiTheme="minorHAnsi" w:hAnsiTheme="minorHAnsi" w:cstheme="minorHAnsi"/>
          <w:spacing w:val="-14"/>
          <w:sz w:val="20"/>
        </w:rPr>
        <w:t xml:space="preserve"> </w:t>
      </w:r>
      <w:r w:rsidRPr="00F0127A">
        <w:rPr>
          <w:rFonts w:asciiTheme="minorHAnsi" w:hAnsiTheme="minorHAnsi" w:cstheme="minorHAnsi"/>
          <w:sz w:val="20"/>
        </w:rPr>
        <w:t>soon</w:t>
      </w:r>
      <w:r w:rsidRPr="00F0127A">
        <w:rPr>
          <w:rFonts w:asciiTheme="minorHAnsi" w:hAnsiTheme="minorHAnsi" w:cstheme="minorHAnsi"/>
          <w:spacing w:val="-15"/>
          <w:sz w:val="20"/>
        </w:rPr>
        <w:t xml:space="preserve"> </w:t>
      </w:r>
      <w:r w:rsidRPr="00F0127A">
        <w:rPr>
          <w:rFonts w:asciiTheme="minorHAnsi" w:hAnsiTheme="minorHAnsi" w:cstheme="minorHAnsi"/>
          <w:sz w:val="20"/>
        </w:rPr>
        <w:t xml:space="preserve">as soon as is </w:t>
      </w:r>
      <w:proofErr w:type="gramStart"/>
      <w:r w:rsidRPr="00F0127A">
        <w:rPr>
          <w:rFonts w:asciiTheme="minorHAnsi" w:hAnsiTheme="minorHAnsi" w:cstheme="minorHAnsi"/>
          <w:sz w:val="20"/>
        </w:rPr>
        <w:t>reasonable</w:t>
      </w:r>
      <w:proofErr w:type="gramEnd"/>
      <w:r w:rsidRPr="00F0127A">
        <w:rPr>
          <w:rFonts w:asciiTheme="minorHAnsi" w:hAnsiTheme="minorHAnsi" w:cstheme="minorHAnsi"/>
          <w:sz w:val="20"/>
        </w:rPr>
        <w:t xml:space="preserve"> practical and in any event no later </w:t>
      </w:r>
      <w:r w:rsidRPr="004107B7">
        <w:rPr>
          <w:rFonts w:asciiTheme="minorHAnsi" w:hAnsiTheme="minorHAnsi" w:cstheme="minorHAnsi"/>
          <w:sz w:val="20"/>
        </w:rPr>
        <w:t xml:space="preserve">than </w:t>
      </w:r>
      <w:r w:rsidR="00B777E1" w:rsidRPr="004107B7">
        <w:rPr>
          <w:rFonts w:asciiTheme="minorHAnsi" w:hAnsiTheme="minorHAnsi" w:cstheme="minorHAnsi"/>
          <w:b/>
          <w:sz w:val="20"/>
        </w:rPr>
        <w:t>7</w:t>
      </w:r>
      <w:r w:rsidRPr="004107B7">
        <w:rPr>
          <w:rFonts w:asciiTheme="minorHAnsi" w:hAnsiTheme="minorHAnsi" w:cstheme="minorHAnsi"/>
          <w:color w:val="FF0000"/>
          <w:sz w:val="20"/>
        </w:rPr>
        <w:t xml:space="preserve"> </w:t>
      </w:r>
      <w:r w:rsidRPr="004107B7">
        <w:rPr>
          <w:rFonts w:asciiTheme="minorHAnsi" w:hAnsiTheme="minorHAnsi" w:cstheme="minorHAnsi"/>
          <w:sz w:val="20"/>
        </w:rPr>
        <w:t>business</w:t>
      </w:r>
      <w:r w:rsidRPr="00F0127A">
        <w:rPr>
          <w:rFonts w:asciiTheme="minorHAnsi" w:hAnsiTheme="minorHAnsi" w:cstheme="minorHAnsi"/>
          <w:sz w:val="20"/>
        </w:rPr>
        <w:t xml:space="preserve"> days following request from the</w:t>
      </w:r>
      <w:r w:rsidRPr="00F0127A">
        <w:rPr>
          <w:rFonts w:asciiTheme="minorHAnsi" w:hAnsiTheme="minorHAnsi" w:cstheme="minorHAnsi"/>
          <w:spacing w:val="1"/>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w:t>
      </w:r>
      <w:r w:rsidRPr="00F0127A">
        <w:rPr>
          <w:rFonts w:asciiTheme="minorHAnsi" w:hAnsiTheme="minorHAnsi" w:cstheme="minorHAnsi"/>
          <w:spacing w:val="-4"/>
          <w:sz w:val="20"/>
        </w:rPr>
        <w:t xml:space="preserve"> </w:t>
      </w:r>
      <w:r w:rsidRPr="00F0127A">
        <w:rPr>
          <w:rFonts w:asciiTheme="minorHAnsi" w:hAnsiTheme="minorHAnsi" w:cstheme="minorHAnsi"/>
          <w:sz w:val="20"/>
        </w:rPr>
        <w:t>or</w:t>
      </w:r>
    </w:p>
    <w:p w14:paraId="7B1504B1" w14:textId="77777777" w:rsidR="00D235E2" w:rsidRPr="00F0127A"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65600C1" w14:textId="364E6A12" w:rsidR="00D235E2" w:rsidRPr="001F6078"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F0127A">
        <w:rPr>
          <w:rFonts w:asciiTheme="minorHAnsi" w:hAnsiTheme="minorHAnsi" w:cstheme="minorHAnsi"/>
          <w:sz w:val="20"/>
        </w:rPr>
        <w:t>having</w:t>
      </w:r>
      <w:r w:rsidRPr="00F0127A">
        <w:rPr>
          <w:rFonts w:asciiTheme="minorHAnsi" w:hAnsiTheme="minorHAnsi" w:cstheme="minorHAnsi"/>
          <w:spacing w:val="-16"/>
          <w:sz w:val="20"/>
        </w:rPr>
        <w:t xml:space="preserve"> </w:t>
      </w:r>
      <w:r w:rsidRPr="00F0127A">
        <w:rPr>
          <w:rFonts w:asciiTheme="minorHAnsi" w:hAnsiTheme="minorHAnsi" w:cstheme="minorHAnsi"/>
          <w:sz w:val="20"/>
        </w:rPr>
        <w:t>notified</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of</w:t>
      </w:r>
      <w:r w:rsidRPr="00F0127A">
        <w:rPr>
          <w:rFonts w:asciiTheme="minorHAnsi" w:hAnsiTheme="minorHAnsi" w:cstheme="minorHAnsi"/>
          <w:spacing w:val="-14"/>
          <w:sz w:val="20"/>
        </w:rPr>
        <w:t xml:space="preserve"> </w:t>
      </w:r>
      <w:r w:rsidRPr="00F0127A">
        <w:rPr>
          <w:rFonts w:asciiTheme="minorHAnsi" w:hAnsiTheme="minorHAnsi" w:cstheme="minorHAnsi"/>
          <w:sz w:val="20"/>
        </w:rPr>
        <w:t>such</w:t>
      </w:r>
      <w:r w:rsidRPr="00F0127A">
        <w:rPr>
          <w:rFonts w:asciiTheme="minorHAnsi" w:hAnsiTheme="minorHAnsi" w:cstheme="minorHAnsi"/>
          <w:spacing w:val="-15"/>
          <w:sz w:val="20"/>
        </w:rPr>
        <w:t xml:space="preserve"> </w:t>
      </w:r>
      <w:r w:rsidRPr="00F0127A">
        <w:rPr>
          <w:rFonts w:asciiTheme="minorHAnsi" w:hAnsiTheme="minorHAnsi" w:cstheme="minorHAnsi"/>
          <w:sz w:val="20"/>
        </w:rPr>
        <w:t>change,</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considers</w:t>
      </w:r>
      <w:r w:rsidRPr="00F0127A">
        <w:rPr>
          <w:rFonts w:asciiTheme="minorHAnsi" w:hAnsiTheme="minorHAnsi" w:cstheme="minorHAnsi"/>
          <w:spacing w:val="-15"/>
          <w:sz w:val="20"/>
        </w:rPr>
        <w:t xml:space="preserve"> </w:t>
      </w:r>
      <w:r w:rsidRPr="00F0127A">
        <w:rPr>
          <w:rFonts w:asciiTheme="minorHAnsi" w:hAnsiTheme="minorHAnsi" w:cstheme="minorHAnsi"/>
          <w:sz w:val="20"/>
        </w:rPr>
        <w:t>that</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z w:val="20"/>
        </w:rPr>
        <w:t>effect</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r w:rsidRPr="00F0127A">
        <w:rPr>
          <w:rFonts w:asciiTheme="minorHAnsi" w:hAnsiTheme="minorHAnsi" w:cstheme="minorHAnsi"/>
          <w:sz w:val="20"/>
        </w:rPr>
        <w:t>the change is</w:t>
      </w:r>
      <w:r w:rsidRPr="00F0127A">
        <w:rPr>
          <w:rFonts w:asciiTheme="minorHAnsi" w:hAnsiTheme="minorHAnsi" w:cstheme="minorHAnsi"/>
          <w:spacing w:val="-12"/>
          <w:sz w:val="20"/>
        </w:rPr>
        <w:t xml:space="preserve"> </w:t>
      </w:r>
      <w:r w:rsidRPr="00F0127A">
        <w:rPr>
          <w:rFonts w:asciiTheme="minorHAnsi" w:hAnsiTheme="minorHAnsi" w:cstheme="minorHAnsi"/>
          <w:sz w:val="20"/>
        </w:rPr>
        <w:t>such</w:t>
      </w:r>
      <w:r w:rsidRPr="00F0127A">
        <w:rPr>
          <w:rFonts w:asciiTheme="minorHAnsi" w:hAnsiTheme="minorHAnsi" w:cstheme="minorHAnsi"/>
          <w:spacing w:val="-13"/>
          <w:sz w:val="20"/>
        </w:rPr>
        <w:t xml:space="preserve"> </w:t>
      </w:r>
      <w:r w:rsidRPr="00F0127A">
        <w:rPr>
          <w:rFonts w:asciiTheme="minorHAnsi" w:hAnsiTheme="minorHAnsi" w:cstheme="minorHAnsi"/>
          <w:sz w:val="20"/>
        </w:rPr>
        <w:t>that</w:t>
      </w:r>
      <w:r w:rsidRPr="00F0127A">
        <w:rPr>
          <w:rFonts w:asciiTheme="minorHAnsi" w:hAnsiTheme="minorHAnsi" w:cstheme="minorHAnsi"/>
          <w:spacing w:val="-11"/>
          <w:sz w:val="20"/>
        </w:rPr>
        <w:t xml:space="preserve"> </w:t>
      </w:r>
      <w:r w:rsidRPr="00F0127A">
        <w:rPr>
          <w:rFonts w:asciiTheme="minorHAnsi" w:hAnsiTheme="minorHAnsi" w:cstheme="minorHAnsi"/>
          <w:sz w:val="20"/>
        </w:rPr>
        <w:t>on</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basis</w:t>
      </w:r>
      <w:r w:rsidRPr="00F0127A">
        <w:rPr>
          <w:rFonts w:asciiTheme="minorHAnsi" w:hAnsiTheme="minorHAnsi" w:cstheme="minorHAnsi"/>
          <w:spacing w:val="-12"/>
          <w:sz w:val="20"/>
        </w:rPr>
        <w:t xml:space="preserve"> </w:t>
      </w:r>
      <w:r w:rsidRPr="00F0127A">
        <w:rPr>
          <w:rFonts w:asciiTheme="minorHAnsi" w:hAnsiTheme="minorHAnsi" w:cstheme="minorHAnsi"/>
          <w:sz w:val="20"/>
        </w:rPr>
        <w:t>of</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Pr="00F0127A">
        <w:rPr>
          <w:rFonts w:asciiTheme="minorHAnsi" w:hAnsiTheme="minorHAnsi" w:cstheme="minorHAnsi"/>
          <w:sz w:val="20"/>
        </w:rPr>
        <w:t>evaluation</w:t>
      </w:r>
      <w:r w:rsidRPr="00F0127A">
        <w:rPr>
          <w:rFonts w:asciiTheme="minorHAnsi" w:hAnsiTheme="minorHAnsi" w:cstheme="minorHAnsi"/>
          <w:spacing w:val="-12"/>
          <w:sz w:val="20"/>
        </w:rPr>
        <w:t xml:space="preserve"> </w:t>
      </w:r>
      <w:r w:rsidRPr="00F0127A">
        <w:rPr>
          <w:rFonts w:asciiTheme="minorHAnsi" w:hAnsiTheme="minorHAnsi" w:cstheme="minorHAnsi"/>
          <w:sz w:val="20"/>
        </w:rPr>
        <w:t>undertaken</w:t>
      </w:r>
      <w:r w:rsidRPr="00F0127A">
        <w:rPr>
          <w:rFonts w:asciiTheme="minorHAnsi" w:hAnsiTheme="minorHAnsi" w:cstheme="minorHAnsi"/>
          <w:spacing w:val="-13"/>
          <w:sz w:val="20"/>
        </w:rPr>
        <w:t xml:space="preserve"> </w:t>
      </w:r>
      <w:r w:rsidRPr="00F0127A">
        <w:rPr>
          <w:rFonts w:asciiTheme="minorHAnsi" w:hAnsiTheme="minorHAnsi" w:cstheme="minorHAnsi"/>
          <w:sz w:val="20"/>
        </w:rPr>
        <w:t>by</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for</w:t>
      </w:r>
      <w:r w:rsidRPr="00F0127A">
        <w:rPr>
          <w:rFonts w:asciiTheme="minorHAnsi" w:hAnsiTheme="minorHAnsi" w:cstheme="minorHAnsi"/>
          <w:spacing w:val="-11"/>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z w:val="20"/>
        </w:rPr>
        <w:t>purpose</w:t>
      </w:r>
      <w:r w:rsidRPr="00F0127A">
        <w:rPr>
          <w:rFonts w:asciiTheme="minorHAnsi" w:hAnsiTheme="minorHAnsi" w:cstheme="minorHAnsi"/>
          <w:spacing w:val="1"/>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selecting</w:t>
      </w:r>
      <w:r w:rsidRPr="00F0127A">
        <w:rPr>
          <w:rFonts w:asciiTheme="minorHAnsi" w:hAnsiTheme="minorHAnsi" w:cstheme="minorHAnsi"/>
          <w:spacing w:val="-14"/>
          <w:sz w:val="20"/>
        </w:rPr>
        <w:t xml:space="preserve"> </w:t>
      </w:r>
      <w:r w:rsidRPr="00F0127A">
        <w:rPr>
          <w:rFonts w:asciiTheme="minorHAnsi" w:hAnsiTheme="minorHAnsi" w:cstheme="minorHAnsi"/>
          <w:sz w:val="20"/>
        </w:rPr>
        <w:t>potential</w:t>
      </w:r>
      <w:r w:rsidRPr="00F0127A">
        <w:rPr>
          <w:rFonts w:asciiTheme="minorHAnsi" w:hAnsiTheme="minorHAnsi" w:cstheme="minorHAnsi"/>
          <w:spacing w:val="-15"/>
          <w:sz w:val="20"/>
        </w:rPr>
        <w:t xml:space="preserve"> </w:t>
      </w:r>
      <w:r w:rsidRPr="00F0127A">
        <w:rPr>
          <w:rFonts w:asciiTheme="minorHAnsi" w:hAnsiTheme="minorHAnsi" w:cstheme="minorHAnsi"/>
          <w:sz w:val="20"/>
        </w:rPr>
        <w:t>providers</w:t>
      </w:r>
      <w:r w:rsidRPr="00F0127A">
        <w:rPr>
          <w:rFonts w:asciiTheme="minorHAnsi" w:hAnsiTheme="minorHAnsi" w:cstheme="minorHAnsi"/>
          <w:spacing w:val="-14"/>
          <w:sz w:val="20"/>
        </w:rPr>
        <w:t xml:space="preserve"> </w:t>
      </w:r>
      <w:r w:rsidRPr="00F0127A">
        <w:rPr>
          <w:rFonts w:asciiTheme="minorHAnsi" w:hAnsiTheme="minorHAnsi" w:cstheme="minorHAnsi"/>
          <w:sz w:val="20"/>
        </w:rPr>
        <w:t>to</w:t>
      </w:r>
      <w:r w:rsidRPr="00F0127A">
        <w:rPr>
          <w:rFonts w:asciiTheme="minorHAnsi" w:hAnsiTheme="minorHAnsi" w:cstheme="minorHAnsi"/>
          <w:spacing w:val="-14"/>
          <w:sz w:val="20"/>
        </w:rPr>
        <w:t xml:space="preserve"> </w:t>
      </w:r>
      <w:r w:rsidRPr="00F0127A">
        <w:rPr>
          <w:rFonts w:asciiTheme="minorHAnsi" w:hAnsiTheme="minorHAnsi" w:cstheme="minorHAnsi"/>
          <w:sz w:val="20"/>
        </w:rPr>
        <w:t>participate</w:t>
      </w:r>
      <w:r w:rsidRPr="00F0127A">
        <w:rPr>
          <w:rFonts w:asciiTheme="minorHAnsi" w:hAnsiTheme="minorHAnsi" w:cstheme="minorHAnsi"/>
          <w:spacing w:val="-14"/>
          <w:sz w:val="20"/>
        </w:rPr>
        <w:t xml:space="preserve"> </w:t>
      </w:r>
      <w:r w:rsidRPr="00F0127A">
        <w:rPr>
          <w:rFonts w:asciiTheme="minorHAnsi" w:hAnsiTheme="minorHAnsi" w:cstheme="minorHAnsi"/>
          <w:sz w:val="20"/>
        </w:rPr>
        <w:t>in</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procurement,</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Tenderer</w:t>
      </w:r>
      <w:r w:rsidRPr="00F0127A">
        <w:rPr>
          <w:rFonts w:asciiTheme="minorHAnsi" w:hAnsiTheme="minorHAnsi" w:cstheme="minorHAnsi"/>
          <w:spacing w:val="-13"/>
          <w:sz w:val="20"/>
        </w:rPr>
        <w:t xml:space="preserve"> </w:t>
      </w:r>
      <w:r w:rsidRPr="00F0127A">
        <w:rPr>
          <w:rFonts w:asciiTheme="minorHAnsi" w:hAnsiTheme="minorHAnsi" w:cstheme="minorHAnsi"/>
          <w:sz w:val="20"/>
        </w:rPr>
        <w:t>would</w:t>
      </w:r>
      <w:r w:rsidRPr="00F0127A">
        <w:rPr>
          <w:rFonts w:asciiTheme="minorHAnsi" w:hAnsiTheme="minorHAnsi" w:cstheme="minorHAnsi"/>
          <w:spacing w:val="-14"/>
          <w:sz w:val="20"/>
        </w:rPr>
        <w:t xml:space="preserve"> </w:t>
      </w:r>
      <w:r w:rsidRPr="00F0127A">
        <w:rPr>
          <w:rFonts w:asciiTheme="minorHAnsi" w:hAnsiTheme="minorHAnsi" w:cstheme="minorHAnsi"/>
          <w:sz w:val="20"/>
        </w:rPr>
        <w:t>not</w:t>
      </w:r>
      <w:r w:rsidRPr="00F0127A">
        <w:rPr>
          <w:rFonts w:asciiTheme="minorHAnsi" w:hAnsiTheme="minorHAnsi" w:cstheme="minorHAnsi"/>
          <w:spacing w:val="-14"/>
          <w:sz w:val="20"/>
        </w:rPr>
        <w:t xml:space="preserve"> </w:t>
      </w:r>
      <w:r w:rsidRPr="00F0127A">
        <w:rPr>
          <w:rFonts w:asciiTheme="minorHAnsi" w:hAnsiTheme="minorHAnsi" w:cstheme="minorHAnsi"/>
          <w:sz w:val="20"/>
        </w:rPr>
        <w:t>have</w:t>
      </w:r>
      <w:r w:rsidRPr="00F0127A">
        <w:rPr>
          <w:rFonts w:asciiTheme="minorHAnsi" w:hAnsiTheme="minorHAnsi" w:cstheme="minorHAnsi"/>
          <w:spacing w:val="1"/>
          <w:sz w:val="20"/>
        </w:rPr>
        <w:t xml:space="preserve"> </w:t>
      </w:r>
      <w:r w:rsidRPr="00F0127A">
        <w:rPr>
          <w:rFonts w:asciiTheme="minorHAnsi" w:hAnsiTheme="minorHAnsi" w:cstheme="minorHAnsi"/>
          <w:sz w:val="20"/>
        </w:rPr>
        <w:t>pre-qualified.</w:t>
      </w:r>
    </w:p>
    <w:p w14:paraId="3829B300" w14:textId="77777777" w:rsidR="001A62FA" w:rsidRPr="00613FD6" w:rsidRDefault="001A62FA" w:rsidP="007B5205">
      <w:pPr>
        <w:jc w:val="both"/>
        <w:rPr>
          <w:rFonts w:asciiTheme="minorHAnsi" w:hAnsiTheme="minorHAnsi" w:cstheme="minorHAnsi"/>
          <w:szCs w:val="22"/>
        </w:rPr>
      </w:pP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390B1C6E" w14:textId="02CE5236" w:rsidR="0093630C" w:rsidRDefault="0093630C" w:rsidP="007B5205">
      <w:pPr>
        <w:rPr>
          <w:b/>
          <w:color w:val="44546A" w:themeColor="text2"/>
          <w:sz w:val="28"/>
          <w:szCs w:val="28"/>
        </w:rPr>
      </w:pPr>
      <w:r>
        <w:br w:type="page"/>
      </w:r>
    </w:p>
    <w:p w14:paraId="460107FB" w14:textId="77777777" w:rsidR="00DF7D09" w:rsidRDefault="00DF7D09" w:rsidP="007B5205">
      <w:pPr>
        <w:pStyle w:val="sub"/>
        <w:numPr>
          <w:ilvl w:val="0"/>
          <w:numId w:val="0"/>
        </w:numPr>
      </w:pPr>
    </w:p>
    <w:p w14:paraId="2F079BF8" w14:textId="77777777" w:rsidR="00D235E2" w:rsidRPr="00613FD6" w:rsidRDefault="00D235E2" w:rsidP="007B5205">
      <w:pPr>
        <w:pStyle w:val="Heading10"/>
        <w:rPr>
          <w:rFonts w:asciiTheme="minorHAnsi" w:hAnsiTheme="minorHAnsi" w:cstheme="minorHAnsi"/>
        </w:rPr>
      </w:pPr>
      <w:bookmarkStart w:id="7" w:name="_Toc90977845"/>
      <w:r w:rsidRPr="00613FD6">
        <w:rPr>
          <w:rFonts w:asciiTheme="minorHAnsi" w:hAnsiTheme="minorHAnsi" w:cstheme="minorHAnsi"/>
        </w:rPr>
        <w:t>Section 2</w:t>
      </w:r>
      <w:bookmarkEnd w:id="7"/>
    </w:p>
    <w:p w14:paraId="51F73782" w14:textId="77777777" w:rsidR="00D235E2" w:rsidRPr="00613FD6" w:rsidRDefault="00D235E2" w:rsidP="007B5205">
      <w:pPr>
        <w:rPr>
          <w:rFonts w:asciiTheme="minorHAnsi" w:hAnsiTheme="minorHAnsi" w:cstheme="minorHAnsi"/>
          <w:b/>
          <w:color w:val="002060"/>
          <w:sz w:val="28"/>
          <w:szCs w:val="28"/>
        </w:rPr>
      </w:pPr>
    </w:p>
    <w:p w14:paraId="14195BD5" w14:textId="77777777" w:rsidR="00D235E2" w:rsidRPr="00613FD6" w:rsidRDefault="00D235E2" w:rsidP="007B5205">
      <w:pPr>
        <w:pStyle w:val="Heading20"/>
        <w:rPr>
          <w:rFonts w:asciiTheme="minorHAnsi" w:hAnsiTheme="minorHAnsi" w:cstheme="minorHAnsi"/>
        </w:rPr>
      </w:pPr>
      <w:bookmarkStart w:id="8" w:name="_Toc90977846"/>
      <w:r>
        <w:rPr>
          <w:rFonts w:asciiTheme="minorHAnsi" w:hAnsiTheme="minorHAnsi" w:cstheme="minorHAnsi"/>
        </w:rPr>
        <w:t>Key Tendering Activities</w:t>
      </w:r>
      <w:bookmarkEnd w:id="8"/>
    </w:p>
    <w:p w14:paraId="2BE4B98C" w14:textId="77777777" w:rsidR="00D235E2" w:rsidRPr="00613FD6" w:rsidRDefault="00D235E2" w:rsidP="007B5205">
      <w:pPr>
        <w:rPr>
          <w:rFonts w:asciiTheme="minorHAnsi" w:hAnsiTheme="minorHAnsi" w:cstheme="minorHAnsi"/>
          <w:b/>
          <w:color w:val="002060"/>
          <w:sz w:val="28"/>
          <w:szCs w:val="28"/>
        </w:rPr>
      </w:pPr>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0479A5">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613FD6" w:rsidRDefault="00D235E2" w:rsidP="004107B7">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4107B7">
            <w:pPr>
              <w:jc w:val="cente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33A8AD3F" w:rsidR="00D235E2" w:rsidRPr="00613FD6" w:rsidRDefault="00B777E1" w:rsidP="004107B7">
            <w:pPr>
              <w:jc w:val="center"/>
              <w:rPr>
                <w:rFonts w:asciiTheme="minorHAnsi" w:hAnsiTheme="minorHAnsi" w:cstheme="minorHAnsi"/>
              </w:rPr>
            </w:pPr>
            <w:r>
              <w:rPr>
                <w:rFonts w:asciiTheme="minorHAnsi" w:hAnsiTheme="minorHAnsi" w:cstheme="minorHAnsi"/>
              </w:rPr>
              <w:t>Monday 6</w:t>
            </w:r>
            <w:r w:rsidRPr="00B777E1">
              <w:rPr>
                <w:rFonts w:asciiTheme="minorHAnsi" w:hAnsiTheme="minorHAnsi" w:cstheme="minorHAnsi"/>
                <w:vertAlign w:val="superscript"/>
              </w:rPr>
              <w:t>th</w:t>
            </w:r>
            <w:r>
              <w:rPr>
                <w:rFonts w:asciiTheme="minorHAnsi" w:hAnsiTheme="minorHAnsi" w:cstheme="minorHAnsi"/>
              </w:rPr>
              <w:t xml:space="preserve"> February 202</w:t>
            </w:r>
            <w:r w:rsidR="000479A5">
              <w:rPr>
                <w:rFonts w:asciiTheme="minorHAnsi" w:hAnsiTheme="minorHAnsi" w:cstheme="minorHAnsi"/>
              </w:rPr>
              <w:t>3</w:t>
            </w:r>
          </w:p>
        </w:tc>
      </w:tr>
      <w:tr w:rsidR="00D235E2" w:rsidRPr="00613FD6" w14:paraId="09188A27"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613FD6" w:rsidRDefault="00D235E2" w:rsidP="004107B7">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4107B7">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AA155AE" w14:textId="43EF1973" w:rsidR="004107B7" w:rsidRDefault="004107B7" w:rsidP="004107B7">
            <w:pPr>
              <w:jc w:val="center"/>
              <w:rPr>
                <w:rFonts w:asciiTheme="minorHAnsi" w:hAnsiTheme="minorHAnsi" w:cstheme="minorHAnsi"/>
              </w:rPr>
            </w:pPr>
            <w:r>
              <w:rPr>
                <w:rFonts w:asciiTheme="minorHAnsi" w:hAnsiTheme="minorHAnsi" w:cstheme="minorHAnsi"/>
              </w:rPr>
              <w:t>Midday (1200)</w:t>
            </w:r>
          </w:p>
          <w:p w14:paraId="6F9D8587" w14:textId="7E979772" w:rsidR="00D235E2" w:rsidRPr="00613FD6" w:rsidRDefault="000479A5" w:rsidP="004107B7">
            <w:pPr>
              <w:jc w:val="center"/>
              <w:rPr>
                <w:rFonts w:asciiTheme="minorHAnsi" w:hAnsiTheme="minorHAnsi" w:cstheme="minorHAnsi"/>
              </w:rPr>
            </w:pPr>
            <w:r>
              <w:rPr>
                <w:rFonts w:asciiTheme="minorHAnsi" w:hAnsiTheme="minorHAnsi" w:cstheme="minorHAnsi"/>
              </w:rPr>
              <w:t>Monday 27</w:t>
            </w:r>
            <w:r w:rsidRPr="000479A5">
              <w:rPr>
                <w:rFonts w:asciiTheme="minorHAnsi" w:hAnsiTheme="minorHAnsi" w:cstheme="minorHAnsi"/>
                <w:vertAlign w:val="superscript"/>
              </w:rPr>
              <w:t>th</w:t>
            </w:r>
            <w:r>
              <w:rPr>
                <w:rFonts w:asciiTheme="minorHAnsi" w:hAnsiTheme="minorHAnsi" w:cstheme="minorHAnsi"/>
              </w:rPr>
              <w:t xml:space="preserve"> February 2023</w:t>
            </w:r>
          </w:p>
        </w:tc>
      </w:tr>
      <w:tr w:rsidR="000479A5" w:rsidRPr="00613FD6" w14:paraId="46E0E901" w14:textId="77777777" w:rsidTr="004107B7">
        <w:trPr>
          <w:trHeight w:val="567"/>
        </w:trPr>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0D78A242" w14:textId="0F727B1F" w:rsidR="000479A5" w:rsidRPr="004107B7" w:rsidRDefault="000479A5" w:rsidP="004107B7">
            <w:pPr>
              <w:jc w:val="center"/>
              <w:rPr>
                <w:rFonts w:asciiTheme="minorHAnsi" w:hAnsiTheme="minorHAnsi" w:cstheme="minorHAnsi"/>
                <w:b/>
              </w:rPr>
            </w:pPr>
            <w:r w:rsidRPr="004107B7">
              <w:rPr>
                <w:rFonts w:asciiTheme="minorHAnsi" w:hAnsiTheme="minorHAnsi" w:cstheme="minorHAnsi"/>
                <w:b/>
              </w:rPr>
              <w:t>3</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67F57845" w14:textId="14D16636" w:rsidR="000479A5" w:rsidRPr="004107B7" w:rsidRDefault="000479A5" w:rsidP="004107B7">
            <w:pPr>
              <w:jc w:val="center"/>
              <w:rPr>
                <w:rFonts w:asciiTheme="minorHAnsi" w:hAnsiTheme="minorHAnsi" w:cstheme="minorHAnsi"/>
                <w:b/>
              </w:rPr>
            </w:pPr>
            <w:r w:rsidRPr="004107B7">
              <w:rPr>
                <w:rFonts w:asciiTheme="minorHAnsi" w:hAnsiTheme="minorHAnsi" w:cstheme="minorHAnsi"/>
                <w:b/>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6DE7A4BD" w14:textId="6AA7D6FA" w:rsidR="004107B7" w:rsidRPr="004107B7" w:rsidRDefault="004107B7" w:rsidP="004107B7">
            <w:pPr>
              <w:jc w:val="center"/>
              <w:rPr>
                <w:rFonts w:asciiTheme="minorHAnsi" w:hAnsiTheme="minorHAnsi" w:cstheme="minorHAnsi"/>
                <w:b/>
              </w:rPr>
            </w:pPr>
            <w:r w:rsidRPr="004107B7">
              <w:rPr>
                <w:rFonts w:asciiTheme="minorHAnsi" w:hAnsiTheme="minorHAnsi" w:cstheme="minorHAnsi"/>
                <w:b/>
              </w:rPr>
              <w:t>Midday (1200)</w:t>
            </w:r>
          </w:p>
          <w:p w14:paraId="4F13D50B" w14:textId="3D358D47" w:rsidR="000479A5" w:rsidRPr="004107B7" w:rsidRDefault="000479A5" w:rsidP="004107B7">
            <w:pPr>
              <w:jc w:val="center"/>
              <w:rPr>
                <w:rFonts w:asciiTheme="minorHAnsi" w:hAnsiTheme="minorHAnsi" w:cstheme="minorHAnsi"/>
                <w:b/>
              </w:rPr>
            </w:pPr>
            <w:r w:rsidRPr="004107B7">
              <w:rPr>
                <w:rFonts w:asciiTheme="minorHAnsi" w:hAnsiTheme="minorHAnsi" w:cstheme="minorHAnsi"/>
                <w:b/>
              </w:rPr>
              <w:t>Monday 13</w:t>
            </w:r>
            <w:r w:rsidRPr="004107B7">
              <w:rPr>
                <w:rFonts w:asciiTheme="minorHAnsi" w:hAnsiTheme="minorHAnsi" w:cstheme="minorHAnsi"/>
                <w:b/>
                <w:vertAlign w:val="superscript"/>
              </w:rPr>
              <w:t>th</w:t>
            </w:r>
            <w:r w:rsidRPr="004107B7">
              <w:rPr>
                <w:rFonts w:asciiTheme="minorHAnsi" w:hAnsiTheme="minorHAnsi" w:cstheme="minorHAnsi"/>
                <w:b/>
              </w:rPr>
              <w:t xml:space="preserve"> March 2023</w:t>
            </w:r>
          </w:p>
        </w:tc>
      </w:tr>
      <w:tr w:rsidR="000479A5" w:rsidRPr="00613FD6" w14:paraId="609DAAA1"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9551" w14:textId="6F2C0456" w:rsidR="000479A5" w:rsidRPr="00613FD6" w:rsidRDefault="000479A5" w:rsidP="004107B7">
            <w:pPr>
              <w:jc w:val="center"/>
              <w:rPr>
                <w:rFonts w:asciiTheme="minorHAnsi" w:hAnsiTheme="minorHAnsi" w:cstheme="minorHAnsi"/>
              </w:rPr>
            </w:pPr>
            <w:r>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828FA" w14:textId="3650F9EB" w:rsidR="000479A5" w:rsidRPr="00613FD6" w:rsidRDefault="000479A5" w:rsidP="004107B7">
            <w:pPr>
              <w:jc w:val="cente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818F5E2" w14:textId="677F6FFB" w:rsidR="000479A5" w:rsidRPr="00613FD6" w:rsidRDefault="000479A5" w:rsidP="004107B7">
            <w:pPr>
              <w:jc w:val="center"/>
              <w:rPr>
                <w:rFonts w:asciiTheme="minorHAnsi" w:hAnsiTheme="minorHAnsi" w:cstheme="minorHAnsi"/>
              </w:rPr>
            </w:pPr>
            <w:r>
              <w:rPr>
                <w:rFonts w:asciiTheme="minorHAnsi" w:hAnsiTheme="minorHAnsi" w:cstheme="minorHAnsi"/>
              </w:rPr>
              <w:t>Tuesday 14</w:t>
            </w:r>
            <w:r w:rsidRPr="000479A5">
              <w:rPr>
                <w:rFonts w:asciiTheme="minorHAnsi" w:hAnsiTheme="minorHAnsi" w:cstheme="minorHAnsi"/>
                <w:vertAlign w:val="superscript"/>
              </w:rPr>
              <w:t>th</w:t>
            </w:r>
            <w:r>
              <w:rPr>
                <w:rFonts w:asciiTheme="minorHAnsi" w:hAnsiTheme="minorHAnsi" w:cstheme="minorHAnsi"/>
              </w:rPr>
              <w:t xml:space="preserve"> March 2023</w:t>
            </w:r>
          </w:p>
        </w:tc>
      </w:tr>
      <w:tr w:rsidR="000479A5" w:rsidRPr="00613FD6" w14:paraId="6A597E44"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6A351F" w14:textId="064DE959" w:rsidR="000479A5" w:rsidRDefault="000479A5" w:rsidP="004107B7">
            <w:pPr>
              <w:jc w:val="center"/>
              <w:rPr>
                <w:rFonts w:asciiTheme="minorHAnsi" w:hAnsiTheme="minorHAnsi" w:cstheme="minorHAnsi"/>
              </w:rPr>
            </w:pPr>
            <w:r>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4D6BB" w14:textId="75046AD1" w:rsidR="000479A5" w:rsidRPr="00613FD6" w:rsidRDefault="000479A5" w:rsidP="004107B7">
            <w:pPr>
              <w:jc w:val="center"/>
              <w:rPr>
                <w:rFonts w:asciiTheme="minorHAnsi" w:hAnsiTheme="minorHAnsi" w:cstheme="minorHAnsi"/>
              </w:rPr>
            </w:pPr>
            <w:r>
              <w:rPr>
                <w:rFonts w:asciiTheme="minorHAnsi" w:hAnsiTheme="minorHAnsi" w:cstheme="minorHAnsi"/>
              </w:rPr>
              <w:t>Post Submission Interviews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92E900F" w14:textId="4350A93B" w:rsidR="000479A5" w:rsidRDefault="000479A5" w:rsidP="004107B7">
            <w:pPr>
              <w:jc w:val="center"/>
              <w:rPr>
                <w:rFonts w:asciiTheme="minorHAnsi" w:hAnsiTheme="minorHAnsi" w:cstheme="minorHAnsi"/>
              </w:rPr>
            </w:pPr>
            <w:r>
              <w:rPr>
                <w:rFonts w:asciiTheme="minorHAnsi" w:hAnsiTheme="minorHAnsi" w:cstheme="minorHAnsi"/>
              </w:rPr>
              <w:t>Thursday 16</w:t>
            </w:r>
            <w:r w:rsidRPr="000479A5">
              <w:rPr>
                <w:rFonts w:asciiTheme="minorHAnsi" w:hAnsiTheme="minorHAnsi" w:cstheme="minorHAnsi"/>
                <w:vertAlign w:val="superscript"/>
              </w:rPr>
              <w:t>th</w:t>
            </w:r>
            <w:r>
              <w:rPr>
                <w:rFonts w:asciiTheme="minorHAnsi" w:hAnsiTheme="minorHAnsi" w:cstheme="minorHAnsi"/>
              </w:rPr>
              <w:t xml:space="preserve"> March 2023</w:t>
            </w:r>
          </w:p>
        </w:tc>
      </w:tr>
      <w:tr w:rsidR="000479A5" w:rsidRPr="00613FD6" w14:paraId="332092FA"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5E27E70A" w:rsidR="000479A5" w:rsidRPr="00613FD6" w:rsidRDefault="000479A5" w:rsidP="004107B7">
            <w:pPr>
              <w:jc w:val="center"/>
              <w:rPr>
                <w:rFonts w:asciiTheme="minorHAnsi" w:hAnsiTheme="minorHAnsi" w:cstheme="minorHAnsi"/>
              </w:rPr>
            </w:pPr>
            <w:r>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1CFDD1EB" w:rsidR="000479A5" w:rsidRPr="00613FD6" w:rsidRDefault="000479A5" w:rsidP="004107B7">
            <w:pPr>
              <w:jc w:val="cente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6714994" w14:textId="13064299" w:rsidR="000479A5" w:rsidRPr="00613FD6" w:rsidRDefault="000479A5" w:rsidP="004107B7">
            <w:pPr>
              <w:jc w:val="center"/>
              <w:rPr>
                <w:rFonts w:asciiTheme="minorHAnsi" w:hAnsiTheme="minorHAnsi" w:cstheme="minorHAnsi"/>
              </w:rPr>
            </w:pPr>
            <w:r>
              <w:rPr>
                <w:rFonts w:asciiTheme="minorHAnsi" w:hAnsiTheme="minorHAnsi" w:cstheme="minorHAnsi"/>
              </w:rPr>
              <w:t>Friday 17</w:t>
            </w:r>
            <w:r w:rsidRPr="000479A5">
              <w:rPr>
                <w:rFonts w:asciiTheme="minorHAnsi" w:hAnsiTheme="minorHAnsi" w:cstheme="minorHAnsi"/>
                <w:vertAlign w:val="superscript"/>
              </w:rPr>
              <w:t>th</w:t>
            </w:r>
            <w:r>
              <w:rPr>
                <w:rFonts w:asciiTheme="minorHAnsi" w:hAnsiTheme="minorHAnsi" w:cstheme="minorHAnsi"/>
              </w:rPr>
              <w:t xml:space="preserve"> March 2023</w:t>
            </w:r>
          </w:p>
        </w:tc>
      </w:tr>
      <w:tr w:rsidR="000479A5" w:rsidRPr="00613FD6" w14:paraId="12C0F89C" w14:textId="77777777" w:rsidTr="004107B7">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4FC34117" w:rsidR="000479A5" w:rsidRPr="00613FD6" w:rsidRDefault="000479A5" w:rsidP="004107B7">
            <w:pPr>
              <w:jc w:val="center"/>
              <w:rPr>
                <w:rFonts w:asciiTheme="minorHAnsi" w:hAnsiTheme="minorHAnsi" w:cstheme="minorHAnsi"/>
              </w:rPr>
            </w:pPr>
            <w:r>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1BD7137" w:rsidR="000479A5" w:rsidRPr="00613FD6" w:rsidRDefault="000479A5" w:rsidP="004107B7">
            <w:pPr>
              <w:jc w:val="center"/>
              <w:rPr>
                <w:rFonts w:asciiTheme="minorHAnsi" w:hAnsiTheme="minorHAnsi" w:cstheme="minorHAnsi"/>
              </w:rPr>
            </w:pPr>
            <w:r w:rsidRPr="00613FD6">
              <w:rPr>
                <w:rFonts w:asciiTheme="minorHAnsi" w:hAnsiTheme="minorHAnsi" w:cstheme="minorHAnsi"/>
              </w:rPr>
              <w:t>Commencement of contract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3C0B3DE" w14:textId="248E1A9D" w:rsidR="000479A5" w:rsidRPr="00613FD6" w:rsidRDefault="000479A5" w:rsidP="004107B7">
            <w:pPr>
              <w:jc w:val="center"/>
              <w:rPr>
                <w:rFonts w:asciiTheme="minorHAnsi" w:hAnsiTheme="minorHAnsi" w:cstheme="minorHAnsi"/>
              </w:rPr>
            </w:pPr>
            <w:r>
              <w:rPr>
                <w:rFonts w:asciiTheme="minorHAnsi" w:hAnsiTheme="minorHAnsi" w:cstheme="minorHAnsi"/>
              </w:rPr>
              <w:t>Monday 27</w:t>
            </w:r>
            <w:r w:rsidRPr="000479A5">
              <w:rPr>
                <w:rFonts w:asciiTheme="minorHAnsi" w:hAnsiTheme="minorHAnsi" w:cstheme="minorHAnsi"/>
                <w:vertAlign w:val="superscript"/>
              </w:rPr>
              <w:t>th</w:t>
            </w:r>
            <w:r>
              <w:rPr>
                <w:rFonts w:asciiTheme="minorHAnsi" w:hAnsiTheme="minorHAnsi" w:cstheme="minorHAnsi"/>
              </w:rPr>
              <w:t xml:space="preserve"> March 2023</w:t>
            </w:r>
          </w:p>
        </w:tc>
      </w:tr>
    </w:tbl>
    <w:p w14:paraId="6262E8C4" w14:textId="77777777" w:rsidR="00D235E2" w:rsidRPr="00613FD6" w:rsidRDefault="00D235E2" w:rsidP="007B5205">
      <w:pPr>
        <w:rPr>
          <w:rFonts w:asciiTheme="minorHAnsi" w:hAnsiTheme="minorHAnsi" w:cstheme="minorHAns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8CCF178" w14:textId="77777777" w:rsidR="00827817" w:rsidRDefault="00827817">
      <w:pPr>
        <w:rPr>
          <w:rFonts w:asciiTheme="minorHAnsi" w:hAnsiTheme="minorHAnsi" w:cstheme="minorHAnsi"/>
          <w:b/>
          <w:color w:val="44546A" w:themeColor="text2"/>
          <w:sz w:val="28"/>
          <w:szCs w:val="28"/>
        </w:rPr>
      </w:pPr>
      <w:r>
        <w:rPr>
          <w:rFonts w:asciiTheme="minorHAnsi" w:hAnsiTheme="minorHAnsi" w:cstheme="minorHAnsi"/>
        </w:rPr>
        <w:br w:type="page"/>
      </w:r>
    </w:p>
    <w:p w14:paraId="2EBC6E63" w14:textId="77777777" w:rsidR="00827817" w:rsidRDefault="00827817" w:rsidP="007B5205">
      <w:pPr>
        <w:pStyle w:val="sub"/>
        <w:numPr>
          <w:ilvl w:val="0"/>
          <w:numId w:val="0"/>
        </w:numPr>
        <w:rPr>
          <w:rFonts w:asciiTheme="minorHAnsi" w:hAnsiTheme="minorHAnsi" w:cstheme="minorHAnsi"/>
        </w:rPr>
      </w:pP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4FB6E64A"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0479A5">
        <w:rPr>
          <w:rFonts w:asciiTheme="minorHAnsi" w:hAnsiTheme="minorHAnsi" w:cstheme="minorHAnsi"/>
          <w:szCs w:val="22"/>
        </w:rPr>
        <w:t>Monday 13</w:t>
      </w:r>
      <w:r w:rsidR="000479A5" w:rsidRPr="000479A5">
        <w:rPr>
          <w:rFonts w:asciiTheme="minorHAnsi" w:hAnsiTheme="minorHAnsi" w:cstheme="minorHAnsi"/>
          <w:szCs w:val="22"/>
          <w:vertAlign w:val="superscript"/>
        </w:rPr>
        <w:t>th</w:t>
      </w:r>
      <w:r w:rsidR="000479A5">
        <w:rPr>
          <w:rFonts w:asciiTheme="minorHAnsi" w:hAnsiTheme="minorHAnsi" w:cstheme="minorHAnsi"/>
          <w:szCs w:val="22"/>
        </w:rPr>
        <w:t xml:space="preserve"> March 20223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70541ED7" w:rsidR="00E72356" w:rsidRDefault="00E72356">
      <w:pPr>
        <w:rPr>
          <w:rFonts w:asciiTheme="minorHAnsi" w:hAnsiTheme="minorHAnsi" w:cstheme="minorHAnsi"/>
          <w:szCs w:val="22"/>
        </w:rPr>
      </w:pPr>
      <w:r>
        <w:rPr>
          <w:rFonts w:asciiTheme="minorHAnsi" w:hAnsiTheme="minorHAnsi" w:cstheme="minorHAnsi"/>
          <w:szCs w:val="22"/>
        </w:rPr>
        <w:br w:type="page"/>
      </w:r>
    </w:p>
    <w:p w14:paraId="6630195C" w14:textId="77777777" w:rsidR="00827817" w:rsidRDefault="00827817" w:rsidP="00F65232">
      <w:pPr>
        <w:rPr>
          <w:rFonts w:asciiTheme="minorHAnsi" w:hAnsiTheme="minorHAnsi" w:cstheme="minorHAnsi"/>
          <w:szCs w:val="22"/>
        </w:rPr>
      </w:pPr>
    </w:p>
    <w:p w14:paraId="4976C227" w14:textId="40EB9021" w:rsidR="00E72356" w:rsidRDefault="00E72356" w:rsidP="00E72356">
      <w:pPr>
        <w:pStyle w:val="sub"/>
        <w:numPr>
          <w:ilvl w:val="0"/>
          <w:numId w:val="0"/>
        </w:numPr>
        <w:ind w:left="720" w:hanging="720"/>
      </w:pPr>
      <w:r>
        <w:t>Site Visits, Tenderer Interviews and Clarification Questions</w:t>
      </w:r>
    </w:p>
    <w:p w14:paraId="6C033572" w14:textId="77777777" w:rsidR="00E72356" w:rsidRDefault="00E72356" w:rsidP="00E72356">
      <w:pPr>
        <w:pStyle w:val="sub"/>
        <w:numPr>
          <w:ilvl w:val="0"/>
          <w:numId w:val="0"/>
        </w:numPr>
        <w:ind w:left="720" w:hanging="720"/>
        <w:rPr>
          <w:b w:val="0"/>
          <w:bCs/>
          <w:sz w:val="22"/>
          <w:szCs w:val="22"/>
        </w:rPr>
      </w:pPr>
    </w:p>
    <w:p w14:paraId="52264A1A" w14:textId="36AD76A1" w:rsidR="00E72356" w:rsidRPr="005A4DBA" w:rsidRDefault="00E72356" w:rsidP="00E72356">
      <w:pPr>
        <w:ind w:left="720" w:hanging="720"/>
        <w:jc w:val="both"/>
      </w:pPr>
      <w:bookmarkStart w:id="9" w:name="_Toc471380617"/>
      <w:r>
        <w:t>2.3.9</w:t>
      </w:r>
      <w:r>
        <w:tab/>
      </w:r>
      <w:r w:rsidRPr="00D5366B">
        <w:rPr>
          <w:u w:val="single"/>
        </w:rPr>
        <w:t>Site Visits</w:t>
      </w:r>
      <w:bookmarkEnd w:id="9"/>
      <w:r>
        <w:t xml:space="preserve">. </w:t>
      </w:r>
      <w:r w:rsidRPr="005A4DBA">
        <w:t xml:space="preserve">The </w:t>
      </w:r>
      <w:r>
        <w:t>NMRN</w:t>
      </w:r>
      <w:r w:rsidRPr="005A4DBA">
        <w:t xml:space="preserve"> </w:t>
      </w:r>
      <w:r>
        <w:t xml:space="preserve">may require Tenderer’s to visit the site of work during the tender process in order to further understand the requirements of the NMRN Tender. Site Visits </w:t>
      </w:r>
      <w:r w:rsidRPr="001E010C">
        <w:t xml:space="preserve">may be booked via </w:t>
      </w:r>
      <w:hyperlink r:id="rId12" w:history="1">
        <w:r w:rsidRPr="004107B7">
          <w:rPr>
            <w:rStyle w:val="Hyperlink"/>
          </w:rPr>
          <w:t>tenders@nmrn.org.uk</w:t>
        </w:r>
      </w:hyperlink>
      <w:r w:rsidRPr="004107B7">
        <w:t xml:space="preserve"> and</w:t>
      </w:r>
      <w:r w:rsidRPr="001E010C">
        <w:t xml:space="preserve"> should give at least two working days to </w:t>
      </w:r>
      <w:proofErr w:type="gramStart"/>
      <w:r w:rsidRPr="001E010C">
        <w:t>make arrangements</w:t>
      </w:r>
      <w:proofErr w:type="gramEnd"/>
      <w:r w:rsidRPr="001E010C">
        <w:t>.</w:t>
      </w:r>
      <w:r>
        <w:t xml:space="preserve"> </w:t>
      </w:r>
    </w:p>
    <w:p w14:paraId="21F5B2AB" w14:textId="256C0A18" w:rsidR="00E72356" w:rsidRPr="005A4DBA" w:rsidRDefault="00E72356" w:rsidP="00E72356">
      <w:pPr>
        <w:ind w:left="720" w:hanging="720"/>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00C339F3">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779043BB" w14:textId="7FA14F1A" w:rsidR="00F242CB" w:rsidRPr="00F242CB" w:rsidRDefault="00E72356" w:rsidP="000479A5">
      <w:pPr>
        <w:ind w:left="720" w:hanging="720"/>
        <w:jc w:val="both"/>
        <w:rPr>
          <w:b/>
        </w:rPr>
      </w:pPr>
      <w:bookmarkStart w:id="10" w:name="_Toc425925794"/>
      <w:bookmarkStart w:id="11" w:name="_Toc445908773"/>
      <w:bookmarkStart w:id="12" w:name="_Toc471380618"/>
      <w:r>
        <w:t>2.3.10</w:t>
      </w:r>
      <w:r>
        <w:tab/>
      </w:r>
      <w:r w:rsidRPr="00D5366B">
        <w:rPr>
          <w:u w:val="single"/>
        </w:rPr>
        <w:t>Tenderer Interviews</w:t>
      </w:r>
      <w:bookmarkEnd w:id="10"/>
      <w:bookmarkEnd w:id="11"/>
      <w:bookmarkEnd w:id="12"/>
      <w:r>
        <w:t xml:space="preserve">. </w:t>
      </w:r>
      <w:r w:rsidRPr="005A4DBA">
        <w:t xml:space="preserve">The </w:t>
      </w:r>
      <w:r>
        <w:t>NMRN</w:t>
      </w:r>
      <w:r w:rsidRPr="005A4DBA">
        <w:t xml:space="preserve"> may, at its discretion, decide to interview Tenderers to further the tendering process. It is envisaged that interviews, if required by the </w:t>
      </w:r>
      <w:r>
        <w:t>NMRN</w:t>
      </w:r>
      <w:r w:rsidRPr="005A4DBA">
        <w:t xml:space="preserve">, will take place </w:t>
      </w:r>
      <w:r>
        <w:t>during</w:t>
      </w:r>
      <w:r w:rsidRPr="005A4DBA">
        <w:t xml:space="preserve"> the week commencing</w:t>
      </w:r>
      <w:r w:rsidR="000479A5">
        <w:t xml:space="preserve"> </w:t>
      </w:r>
      <w:r w:rsidR="004107B7" w:rsidRPr="004107B7">
        <w:rPr>
          <w:b/>
        </w:rPr>
        <w:t>13</w:t>
      </w:r>
      <w:r w:rsidR="004107B7" w:rsidRPr="004107B7">
        <w:rPr>
          <w:b/>
          <w:vertAlign w:val="superscript"/>
        </w:rPr>
        <w:t>th</w:t>
      </w:r>
      <w:r w:rsidR="004107B7" w:rsidRPr="004107B7">
        <w:rPr>
          <w:b/>
        </w:rPr>
        <w:t xml:space="preserve"> March 2023</w:t>
      </w:r>
      <w:r w:rsidRPr="004107B7">
        <w:rPr>
          <w:b/>
        </w:rPr>
        <w:t>.</w:t>
      </w:r>
      <w:r w:rsidRPr="004107B7">
        <w:t xml:space="preserve"> The</w:t>
      </w:r>
      <w:r w:rsidRPr="005A4DBA">
        <w:t xml:space="preserve"> </w:t>
      </w:r>
      <w:r>
        <w:t>NMRN</w:t>
      </w:r>
      <w:r w:rsidRPr="005A4DBA">
        <w:t xml:space="preserve"> reserves the right to amend this timetable. Tenderers should ensure that key members of their delivery team are able to attend the interviews.</w:t>
      </w:r>
      <w:r w:rsidR="000479A5">
        <w:t xml:space="preserve"> We will interview no more than three agencies. </w:t>
      </w:r>
    </w:p>
    <w:p w14:paraId="0A0A0AD4" w14:textId="77777777" w:rsidR="00E72356" w:rsidRDefault="00E72356" w:rsidP="00E72356">
      <w:pPr>
        <w:ind w:left="720" w:hanging="720"/>
        <w:jc w:val="both"/>
      </w:pPr>
      <w:bookmarkStart w:id="13" w:name="_Toc425925793"/>
      <w:bookmarkStart w:id="14" w:name="_Toc445908772"/>
      <w:bookmarkStart w:id="15" w:name="_Toc471380619"/>
    </w:p>
    <w:p w14:paraId="3E4E1911" w14:textId="193B46A5" w:rsidR="00E72356" w:rsidRDefault="00E72356" w:rsidP="00E72356">
      <w:pPr>
        <w:ind w:left="720" w:hanging="720"/>
        <w:jc w:val="both"/>
      </w:pPr>
      <w:r>
        <w:t>2.3.11</w:t>
      </w:r>
      <w:r>
        <w:tab/>
      </w:r>
      <w:r w:rsidRPr="00EB45C3">
        <w:rPr>
          <w:u w:val="single"/>
        </w:rPr>
        <w:t>Post-Submission Clarifications</w:t>
      </w:r>
      <w:bookmarkEnd w:id="13"/>
      <w:bookmarkEnd w:id="14"/>
      <w:bookmarkEnd w:id="15"/>
      <w:r>
        <w:t xml:space="preserve">. </w:t>
      </w:r>
      <w:r w:rsidRPr="005A4DBA">
        <w:t xml:space="preserve">During the evaluation period, the </w:t>
      </w:r>
      <w:r>
        <w:t>NMRN</w:t>
      </w:r>
      <w:r w:rsidRPr="005A4DBA">
        <w:t xml:space="preserve"> reserves the right to seek further information from the Tenderers to assist in its consideration of the Tenders; this may take the form of post-submission clarification meetings or written clarifications.</w:t>
      </w:r>
    </w:p>
    <w:p w14:paraId="552487E7" w14:textId="77777777" w:rsidR="00E72356" w:rsidRDefault="00E72356" w:rsidP="00E72356">
      <w:pPr>
        <w:ind w:left="720" w:hanging="720"/>
        <w:jc w:val="both"/>
      </w:pPr>
    </w:p>
    <w:p w14:paraId="757E83E1" w14:textId="77777777" w:rsidR="00E72356" w:rsidRDefault="00E72356" w:rsidP="00E72356">
      <w:pPr>
        <w:ind w:left="720" w:hanging="720"/>
        <w:jc w:val="both"/>
      </w:pPr>
    </w:p>
    <w:p w14:paraId="11E45A9E" w14:textId="00750CBC" w:rsidR="00827817" w:rsidRDefault="00827817" w:rsidP="00E72356">
      <w:pPr>
        <w:pStyle w:val="Body"/>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5E49D6FB" w:rsidR="00E72356" w:rsidRDefault="00E72356">
      <w:pPr>
        <w:rPr>
          <w:rFonts w:asciiTheme="minorHAnsi" w:hAnsiTheme="minorHAnsi" w:cstheme="minorHAnsi"/>
          <w:szCs w:val="22"/>
        </w:rPr>
      </w:pPr>
      <w:r>
        <w:rPr>
          <w:rFonts w:asciiTheme="minorHAnsi" w:hAnsiTheme="minorHAnsi" w:cstheme="minorHAnsi"/>
          <w:szCs w:val="22"/>
        </w:rPr>
        <w:br w:type="page"/>
      </w:r>
    </w:p>
    <w:p w14:paraId="51C93EFD" w14:textId="77777777" w:rsidR="00827817" w:rsidRPr="003132FA"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6D5B293F"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4107B7">
        <w:rPr>
          <w:rFonts w:asciiTheme="minorHAnsi" w:hAnsiTheme="minorHAnsi" w:cstheme="minorHAnsi"/>
        </w:rPr>
        <w:t xml:space="preserve">to </w:t>
      </w:r>
      <w:hyperlink r:id="rId13" w:history="1">
        <w:r w:rsidR="004107B7" w:rsidRPr="004107B7">
          <w:rPr>
            <w:rStyle w:val="Hyperlink"/>
            <w:rFonts w:asciiTheme="minorHAnsi" w:hAnsiTheme="minorHAnsi" w:cstheme="minorHAnsi"/>
          </w:rPr>
          <w:t>tenders@nmrn.org.uk</w:t>
        </w:r>
      </w:hyperlink>
      <w:r w:rsidR="004107B7" w:rsidRPr="004107B7">
        <w:rPr>
          <w:rFonts w:asciiTheme="minorHAnsi" w:hAnsiTheme="minorHAnsi" w:cstheme="minorHAnsi"/>
        </w:rPr>
        <w:t xml:space="preserve"> </w:t>
      </w:r>
      <w:r w:rsidRPr="004107B7">
        <w:rPr>
          <w:rFonts w:asciiTheme="minorHAnsi" w:hAnsiTheme="minorHAnsi" w:cstheme="minorHAnsi"/>
        </w:rPr>
        <w:t>in accordance</w:t>
      </w:r>
      <w:r w:rsidRPr="00F542F2">
        <w:rPr>
          <w:rFonts w:asciiTheme="minorHAnsi" w:hAnsiTheme="minorHAnsi" w:cstheme="minorHAnsi"/>
        </w:rPr>
        <w:t xml:space="preserve"> with the provisions of this ITT by the Clarification Deadline (as defined in the </w:t>
      </w:r>
      <w:r w:rsidR="002F0128">
        <w:rPr>
          <w:rFonts w:asciiTheme="minorHAnsi" w:hAnsiTheme="minorHAnsi" w:cstheme="minorHAnsi"/>
        </w:rPr>
        <w:t>Tender Milestone Dates</w:t>
      </w:r>
      <w:r w:rsidRPr="00F542F2">
        <w:rPr>
          <w:rFonts w:asciiTheme="minorHAnsi" w:hAnsiTheme="minorHAnsi" w:cstheme="minorHAnsi"/>
        </w:rPr>
        <w:t xml:space="preserve"> section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61637C0E" w:rsidR="00D235E2" w:rsidRDefault="00D235E2" w:rsidP="007B5205">
      <w:pPr>
        <w:pStyle w:val="ListParagraph"/>
        <w:ind w:left="709" w:hanging="709"/>
        <w:jc w:val="both"/>
        <w:rPr>
          <w:rFonts w:asciiTheme="minorHAnsi" w:hAnsiTheme="minorHAnsi" w:cstheme="minorHAnsi"/>
        </w:rPr>
      </w:pPr>
    </w:p>
    <w:p w14:paraId="409AFEA0" w14:textId="77777777" w:rsidR="00652A71" w:rsidRPr="00613FD6" w:rsidRDefault="00652A71" w:rsidP="007B5205">
      <w:pPr>
        <w:pStyle w:val="ListParagraph"/>
        <w:ind w:left="709" w:hanging="709"/>
        <w:jc w:val="both"/>
        <w:rPr>
          <w:rFonts w:asciiTheme="minorHAnsi" w:hAnsiTheme="minorHAnsi" w:cstheme="minorHAnsi"/>
        </w:rPr>
      </w:pPr>
    </w:p>
    <w:p w14:paraId="08C0258F" w14:textId="1537C1A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Questions relating to tender specifics should be directed </w:t>
      </w:r>
      <w:r w:rsidRPr="00652A71">
        <w:rPr>
          <w:rFonts w:asciiTheme="minorHAnsi" w:hAnsiTheme="minorHAnsi" w:cstheme="minorHAnsi"/>
        </w:rPr>
        <w:t xml:space="preserve">to </w:t>
      </w:r>
      <w:hyperlink r:id="rId14" w:history="1">
        <w:r w:rsidR="00652A71" w:rsidRPr="00652A71">
          <w:rPr>
            <w:rStyle w:val="Hyperlink"/>
            <w:rFonts w:asciiTheme="minorHAnsi" w:hAnsiTheme="minorHAnsi" w:cstheme="minorHAnsi"/>
          </w:rPr>
          <w:t>tenders@nmrn.org.uk</w:t>
        </w:r>
      </w:hyperlink>
      <w:r w:rsidR="00652A71" w:rsidRPr="00652A71">
        <w:rPr>
          <w:rFonts w:asciiTheme="minorHAnsi" w:hAnsiTheme="minorHAnsi" w:cstheme="minorHAnsi"/>
        </w:rPr>
        <w:t xml:space="preserve"> at the first instance.</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5"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1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16"/>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3AA51AB2" w14:textId="77777777" w:rsidR="006D491E" w:rsidRDefault="006D491E" w:rsidP="007B5205"/>
    <w:p w14:paraId="2B287D2E" w14:textId="77777777" w:rsidR="00A237D1" w:rsidRDefault="00A237D1" w:rsidP="007B5205">
      <w:pPr>
        <w:sectPr w:rsidR="00A237D1" w:rsidSect="00C339F3">
          <w:headerReference w:type="default" r:id="rId16"/>
          <w:footerReference w:type="default" r:id="rId17"/>
          <w:pgSz w:w="11906" w:h="16838"/>
          <w:pgMar w:top="1815" w:right="838" w:bottom="1440" w:left="720" w:header="706" w:footer="706" w:gutter="0"/>
          <w:cols w:space="708"/>
          <w:docGrid w:linePitch="360"/>
        </w:sectPr>
      </w:pPr>
    </w:p>
    <w:p w14:paraId="6AFDE206" w14:textId="78F00624" w:rsidR="00DC6B44" w:rsidRPr="001F497F" w:rsidRDefault="00DC6B44" w:rsidP="007B5205">
      <w:pPr>
        <w:rPr>
          <w:rFonts w:asciiTheme="minorHAnsi" w:hAnsiTheme="minorHAnsi" w:cstheme="minorHAnsi"/>
        </w:rPr>
      </w:pPr>
    </w:p>
    <w:p w14:paraId="28D4E556" w14:textId="77777777" w:rsidR="00DC6B44" w:rsidRPr="001F497F" w:rsidRDefault="00DC6B44" w:rsidP="007B5205">
      <w:pPr>
        <w:pStyle w:val="Heading10"/>
        <w:rPr>
          <w:rFonts w:asciiTheme="minorHAnsi" w:hAnsiTheme="minorHAnsi" w:cstheme="minorHAnsi"/>
        </w:rPr>
      </w:pPr>
      <w:bookmarkStart w:id="17" w:name="_Toc90977847"/>
      <w:r w:rsidRPr="001F497F">
        <w:rPr>
          <w:rFonts w:asciiTheme="minorHAnsi" w:hAnsiTheme="minorHAnsi" w:cstheme="minorHAnsi"/>
        </w:rPr>
        <w:t>Section 3</w:t>
      </w:r>
      <w:bookmarkEnd w:id="17"/>
    </w:p>
    <w:p w14:paraId="0A6ED01D" w14:textId="77777777" w:rsidR="00DC6B44" w:rsidRPr="001F497F" w:rsidRDefault="00DC6B44" w:rsidP="007B5205">
      <w:pPr>
        <w:rPr>
          <w:rFonts w:asciiTheme="minorHAnsi" w:hAnsiTheme="minorHAnsi" w:cstheme="minorHAnsi"/>
          <w:b/>
          <w:color w:val="002060"/>
          <w:sz w:val="28"/>
          <w:szCs w:val="28"/>
        </w:rPr>
      </w:pPr>
    </w:p>
    <w:p w14:paraId="5832A108" w14:textId="1EBF3EFC" w:rsidR="00DC6B44" w:rsidRPr="001F497F" w:rsidRDefault="0093630C" w:rsidP="007B5205">
      <w:pPr>
        <w:pStyle w:val="Heading20"/>
        <w:rPr>
          <w:rFonts w:asciiTheme="minorHAnsi" w:hAnsiTheme="minorHAnsi" w:cstheme="minorHAnsi"/>
        </w:rPr>
      </w:pPr>
      <w:bookmarkStart w:id="18" w:name="_Toc90977848"/>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8"/>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5D4A4E25"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4107B7">
        <w:rPr>
          <w:rFonts w:asciiTheme="minorHAnsi" w:hAnsiTheme="minorHAnsi" w:cstheme="minorHAnsi"/>
          <w:color w:val="000000"/>
          <w:szCs w:val="22"/>
        </w:rPr>
        <w:t xml:space="preserve">Prices must be in </w:t>
      </w:r>
      <w:r w:rsidR="00200263" w:rsidRPr="004107B7">
        <w:rPr>
          <w:rFonts w:asciiTheme="minorHAnsi" w:hAnsiTheme="minorHAnsi" w:cstheme="minorHAnsi"/>
          <w:b/>
          <w:bCs/>
          <w:color w:val="000000" w:themeColor="text1"/>
          <w:szCs w:val="22"/>
        </w:rPr>
        <w:t>£GBP</w:t>
      </w:r>
      <w:r w:rsidR="00200263" w:rsidRPr="004107B7">
        <w:rPr>
          <w:rFonts w:asciiTheme="minorHAnsi" w:hAnsiTheme="minorHAnsi" w:cstheme="minorHAnsi"/>
          <w:color w:val="000000" w:themeColor="text1"/>
          <w:szCs w:val="22"/>
        </w:rPr>
        <w:t xml:space="preserve"> ex VAT.</w:t>
      </w:r>
      <w:r w:rsidR="00200263" w:rsidRPr="004107B7">
        <w:rPr>
          <w:rFonts w:asciiTheme="minorHAnsi" w:hAnsiTheme="minorHAnsi" w:cstheme="minorHAnsi"/>
          <w:color w:val="000000" w:themeColor="text1"/>
          <w:spacing w:val="1"/>
          <w:szCs w:val="22"/>
        </w:rPr>
        <w:t xml:space="preserve"> </w:t>
      </w:r>
      <w:r w:rsidR="00200263" w:rsidRPr="004107B7">
        <w:rPr>
          <w:rFonts w:asciiTheme="minorHAnsi" w:hAnsiTheme="minorHAnsi" w:cstheme="minorHAnsi"/>
          <w:color w:val="000000" w:themeColor="text1"/>
          <w:szCs w:val="22"/>
        </w:rPr>
        <w:t xml:space="preserve">Prices must be </w:t>
      </w:r>
      <w:r w:rsidR="002232E2" w:rsidRPr="004107B7">
        <w:rPr>
          <w:rFonts w:asciiTheme="minorHAnsi" w:hAnsiTheme="minorHAnsi" w:cstheme="minorHAnsi"/>
          <w:color w:val="000000" w:themeColor="text1"/>
          <w:szCs w:val="22"/>
        </w:rPr>
        <w:t xml:space="preserve">Prices must be a Firm Price, including all expenses incurred in delivery of the activity. A price breakdown </w:t>
      </w:r>
      <w:proofErr w:type="gramStart"/>
      <w:r w:rsidR="002232E2" w:rsidRPr="004107B7">
        <w:rPr>
          <w:rFonts w:asciiTheme="minorHAnsi" w:hAnsiTheme="minorHAnsi" w:cstheme="minorHAnsi"/>
          <w:color w:val="000000" w:themeColor="text1"/>
          <w:szCs w:val="22"/>
        </w:rPr>
        <w:t xml:space="preserve">must </w:t>
      </w:r>
      <w:r w:rsidR="002232E2" w:rsidRPr="004107B7">
        <w:rPr>
          <w:rFonts w:asciiTheme="minorHAnsi" w:hAnsiTheme="minorHAnsi" w:cstheme="minorHAnsi"/>
          <w:color w:val="000000" w:themeColor="text1"/>
          <w:spacing w:val="-59"/>
          <w:szCs w:val="22"/>
        </w:rPr>
        <w:t xml:space="preserve"> </w:t>
      </w:r>
      <w:r w:rsidR="002232E2" w:rsidRPr="004107B7">
        <w:rPr>
          <w:rFonts w:asciiTheme="minorHAnsi" w:hAnsiTheme="minorHAnsi" w:cstheme="minorHAnsi"/>
          <w:color w:val="000000" w:themeColor="text1"/>
          <w:szCs w:val="22"/>
        </w:rPr>
        <w:t>be</w:t>
      </w:r>
      <w:proofErr w:type="gramEnd"/>
      <w:r w:rsidR="002232E2" w:rsidRPr="004107B7">
        <w:rPr>
          <w:rFonts w:asciiTheme="minorHAnsi" w:hAnsiTheme="minorHAnsi" w:cstheme="minorHAnsi"/>
          <w:color w:val="000000" w:themeColor="text1"/>
          <w:spacing w:val="-1"/>
          <w:szCs w:val="22"/>
        </w:rPr>
        <w:t xml:space="preserve"> </w:t>
      </w:r>
      <w:r w:rsidR="002232E2" w:rsidRPr="004107B7">
        <w:rPr>
          <w:rFonts w:asciiTheme="minorHAnsi" w:hAnsiTheme="minorHAnsi" w:cstheme="minorHAnsi"/>
          <w:color w:val="000000" w:themeColor="text1"/>
          <w:szCs w:val="22"/>
        </w:rPr>
        <w:t>included</w:t>
      </w:r>
      <w:r w:rsidR="002232E2" w:rsidRPr="004107B7">
        <w:rPr>
          <w:rFonts w:asciiTheme="minorHAnsi" w:hAnsiTheme="minorHAnsi" w:cstheme="minorHAnsi"/>
          <w:color w:val="000000" w:themeColor="text1"/>
          <w:spacing w:val="1"/>
          <w:szCs w:val="22"/>
        </w:rPr>
        <w:t xml:space="preserve"> costs against the separate packages of work</w:t>
      </w:r>
      <w:r w:rsidR="002232E2" w:rsidRPr="004107B7">
        <w:rPr>
          <w:rFonts w:asciiTheme="minorHAnsi" w:hAnsiTheme="minorHAnsi" w:cstheme="minorHAnsi"/>
          <w:color w:val="000000" w:themeColor="text1"/>
          <w:spacing w:val="2"/>
          <w:szCs w:val="22"/>
        </w:rPr>
        <w:t xml:space="preserve"> </w:t>
      </w:r>
      <w:r w:rsidR="002232E2" w:rsidRPr="004107B7">
        <w:rPr>
          <w:rFonts w:asciiTheme="minorHAnsi" w:hAnsiTheme="minorHAnsi" w:cstheme="minorHAnsi"/>
          <w:color w:val="000000" w:themeColor="text1"/>
          <w:szCs w:val="22"/>
        </w:rPr>
        <w:t>in</w:t>
      </w:r>
      <w:r w:rsidR="002232E2" w:rsidRPr="004107B7">
        <w:rPr>
          <w:rFonts w:asciiTheme="minorHAnsi" w:hAnsiTheme="minorHAnsi" w:cstheme="minorHAnsi"/>
          <w:color w:val="000000" w:themeColor="text1"/>
          <w:spacing w:val="-2"/>
          <w:szCs w:val="22"/>
        </w:rPr>
        <w:t xml:space="preserve"> </w:t>
      </w:r>
      <w:r w:rsidR="002232E2" w:rsidRPr="004107B7">
        <w:rPr>
          <w:rFonts w:asciiTheme="minorHAnsi" w:hAnsiTheme="minorHAnsi" w:cstheme="minorHAnsi"/>
          <w:color w:val="000000" w:themeColor="text1"/>
          <w:szCs w:val="22"/>
        </w:rPr>
        <w:t>the Tender.</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2B6739F3" w14:textId="4840AB28" w:rsidR="00A3627B" w:rsidRPr="00964B83" w:rsidRDefault="00E532DD" w:rsidP="00964B83">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Documentation must be submitted electronically </w:t>
      </w:r>
      <w:r w:rsidR="008D7A57">
        <w:rPr>
          <w:color w:val="000000" w:themeColor="text1"/>
        </w:rPr>
        <w:t xml:space="preserve">to the NMRN Tender Inbox for </w:t>
      </w:r>
      <w:hyperlink r:id="rId18" w:history="1">
        <w:r w:rsidR="008D7A57" w:rsidRPr="004107B7">
          <w:rPr>
            <w:rStyle w:val="Hyperlink"/>
          </w:rPr>
          <w:t>tenders@nmrn.org.uk</w:t>
        </w:r>
      </w:hyperlink>
      <w:r w:rsidR="008D7A57" w:rsidRPr="004107B7">
        <w:rPr>
          <w:color w:val="000000" w:themeColor="text1"/>
        </w:rPr>
        <w:t xml:space="preserve"> </w:t>
      </w:r>
      <w:r w:rsidR="002232E2" w:rsidRPr="004107B7">
        <w:rPr>
          <w:b/>
          <w:color w:val="000000" w:themeColor="text1"/>
        </w:rPr>
        <w:t xml:space="preserve">Midday </w:t>
      </w:r>
      <w:r w:rsidR="004107B7" w:rsidRPr="004107B7">
        <w:rPr>
          <w:b/>
          <w:color w:val="000000" w:themeColor="text1"/>
        </w:rPr>
        <w:t>(1200) 13</w:t>
      </w:r>
      <w:r w:rsidR="004107B7" w:rsidRPr="004107B7">
        <w:rPr>
          <w:b/>
          <w:color w:val="000000" w:themeColor="text1"/>
          <w:vertAlign w:val="superscript"/>
        </w:rPr>
        <w:t>th</w:t>
      </w:r>
      <w:r w:rsidR="004107B7" w:rsidRPr="004107B7">
        <w:rPr>
          <w:b/>
          <w:color w:val="000000" w:themeColor="text1"/>
        </w:rPr>
        <w:t xml:space="preserve"> March 2023</w:t>
      </w:r>
      <w:r w:rsidR="00A3627B" w:rsidRPr="004107B7">
        <w:rPr>
          <w:color w:val="000000" w:themeColor="text1"/>
        </w:rPr>
        <w:t xml:space="preserve">. The </w:t>
      </w:r>
      <w:r w:rsidR="003D4EF5" w:rsidRPr="004107B7">
        <w:rPr>
          <w:color w:val="000000" w:themeColor="text1"/>
        </w:rPr>
        <w:t>NMRN</w:t>
      </w:r>
      <w:r w:rsidR="00A3627B" w:rsidRPr="004107B7">
        <w:rPr>
          <w:color w:val="000000" w:themeColor="text1"/>
          <w:spacing w:val="1"/>
        </w:rPr>
        <w:t xml:space="preserve"> </w:t>
      </w:r>
      <w:r w:rsidR="00A3627B" w:rsidRPr="004107B7">
        <w:rPr>
          <w:color w:val="000000" w:themeColor="text1"/>
        </w:rPr>
        <w:t>reserves the right to reject any Tender received after the stated date and time.</w:t>
      </w:r>
      <w:r w:rsidR="00A3627B" w:rsidRPr="004107B7">
        <w:rPr>
          <w:color w:val="000000" w:themeColor="text1"/>
          <w:spacing w:val="61"/>
        </w:rPr>
        <w:t xml:space="preserve"> </w:t>
      </w:r>
      <w:r w:rsidR="00A3627B" w:rsidRPr="004107B7">
        <w:rPr>
          <w:color w:val="000000" w:themeColor="text1"/>
        </w:rPr>
        <w:t>Hard copy, paper</w:t>
      </w:r>
      <w:r w:rsidR="00A3627B" w:rsidRPr="004107B7">
        <w:rPr>
          <w:color w:val="000000" w:themeColor="text1"/>
          <w:spacing w:val="1"/>
        </w:rPr>
        <w:t xml:space="preserve"> </w:t>
      </w:r>
      <w:r w:rsidR="00A3627B" w:rsidRPr="004107B7">
        <w:rPr>
          <w:color w:val="000000" w:themeColor="text1"/>
        </w:rPr>
        <w:t xml:space="preserve">or delivered digital Tenders (e.g. email, DVD) are no </w:t>
      </w:r>
      <w:r w:rsidR="002167A6" w:rsidRPr="004107B7">
        <w:rPr>
          <w:color w:val="000000" w:themeColor="text1"/>
        </w:rPr>
        <w:t>longer required</w:t>
      </w:r>
      <w:r w:rsidR="00A3627B" w:rsidRPr="004107B7">
        <w:rPr>
          <w:color w:val="000000" w:themeColor="text1"/>
        </w:rPr>
        <w:t xml:space="preserve"> and will not be accepted by the </w:t>
      </w:r>
      <w:r w:rsidR="003D4EF5" w:rsidRPr="004107B7">
        <w:rPr>
          <w:color w:val="000000" w:themeColor="text1"/>
        </w:rPr>
        <w:t>NMRN</w:t>
      </w:r>
      <w:r w:rsidR="00A3627B" w:rsidRPr="004107B7">
        <w:rPr>
          <w:color w:val="000000" w:themeColor="text1"/>
        </w:rPr>
        <w:t>. Tenderers are required to submit an electronic</w:t>
      </w:r>
      <w:r w:rsidR="00A3627B" w:rsidRPr="004107B7">
        <w:rPr>
          <w:color w:val="000000" w:themeColor="text1"/>
          <w:spacing w:val="1"/>
        </w:rPr>
        <w:t xml:space="preserve"> </w:t>
      </w:r>
      <w:r w:rsidR="00A3627B" w:rsidRPr="004107B7">
        <w:rPr>
          <w:color w:val="000000" w:themeColor="text1"/>
        </w:rPr>
        <w:t>online</w:t>
      </w:r>
      <w:r w:rsidR="00A3627B" w:rsidRPr="004107B7">
        <w:rPr>
          <w:color w:val="000000" w:themeColor="text1"/>
          <w:spacing w:val="-2"/>
        </w:rPr>
        <w:t xml:space="preserve"> </w:t>
      </w:r>
      <w:r w:rsidR="00A3627B" w:rsidRPr="004107B7">
        <w:rPr>
          <w:color w:val="000000" w:themeColor="text1"/>
        </w:rPr>
        <w:t>Tender</w:t>
      </w:r>
      <w:r w:rsidR="00A3627B" w:rsidRPr="004107B7">
        <w:rPr>
          <w:color w:val="000000" w:themeColor="text1"/>
          <w:spacing w:val="1"/>
        </w:rPr>
        <w:t xml:space="preserve"> </w:t>
      </w:r>
      <w:r w:rsidR="00A3627B" w:rsidRPr="004107B7">
        <w:rPr>
          <w:color w:val="000000" w:themeColor="text1"/>
        </w:rPr>
        <w:t>response</w:t>
      </w:r>
      <w:r w:rsidR="00A3627B" w:rsidRPr="004107B7">
        <w:rPr>
          <w:color w:val="000000" w:themeColor="text1"/>
          <w:spacing w:val="-4"/>
        </w:rPr>
        <w:t xml:space="preserve"> </w:t>
      </w:r>
      <w:r w:rsidR="00A3627B" w:rsidRPr="004107B7">
        <w:rPr>
          <w:color w:val="000000" w:themeColor="text1"/>
        </w:rPr>
        <w:t>to</w:t>
      </w:r>
      <w:r w:rsidR="00A3627B" w:rsidRPr="004107B7">
        <w:rPr>
          <w:color w:val="000000" w:themeColor="text1"/>
          <w:spacing w:val="-1"/>
        </w:rPr>
        <w:t xml:space="preserve"> </w:t>
      </w:r>
      <w:r w:rsidR="00A3627B" w:rsidRPr="004107B7">
        <w:rPr>
          <w:color w:val="000000" w:themeColor="text1"/>
        </w:rPr>
        <w:t>ITT</w:t>
      </w:r>
      <w:r w:rsidR="00A3627B" w:rsidRPr="004734BD">
        <w:rPr>
          <w:color w:val="000000" w:themeColor="text1"/>
          <w:spacing w:val="-1"/>
        </w:rPr>
        <w:t xml:space="preserve"> </w:t>
      </w:r>
      <w:r w:rsidR="002232E2" w:rsidRPr="006E427A">
        <w:rPr>
          <w:rFonts w:asciiTheme="minorHAnsi" w:hAnsiTheme="minorHAnsi" w:cstheme="minorHAnsi"/>
          <w:color w:val="000000" w:themeColor="text1"/>
          <w:szCs w:val="22"/>
        </w:rPr>
        <w:t xml:space="preserve">Prices must be a Firm Price, including all expenses incurred in delivery of the activity. A price breakdown </w:t>
      </w:r>
      <w:proofErr w:type="gramStart"/>
      <w:r w:rsidR="002232E2" w:rsidRPr="006E427A">
        <w:rPr>
          <w:rFonts w:asciiTheme="minorHAnsi" w:hAnsiTheme="minorHAnsi" w:cstheme="minorHAnsi"/>
          <w:color w:val="000000" w:themeColor="text1"/>
          <w:szCs w:val="22"/>
        </w:rPr>
        <w:t xml:space="preserve">must </w:t>
      </w:r>
      <w:r w:rsidR="002232E2" w:rsidRPr="006E427A">
        <w:rPr>
          <w:rFonts w:asciiTheme="minorHAnsi" w:hAnsiTheme="minorHAnsi" w:cstheme="minorHAnsi"/>
          <w:color w:val="000000" w:themeColor="text1"/>
          <w:spacing w:val="-59"/>
          <w:szCs w:val="22"/>
        </w:rPr>
        <w:t xml:space="preserve"> </w:t>
      </w:r>
      <w:r w:rsidR="002232E2" w:rsidRPr="006E427A">
        <w:rPr>
          <w:rFonts w:asciiTheme="minorHAnsi" w:hAnsiTheme="minorHAnsi" w:cstheme="minorHAnsi"/>
          <w:color w:val="000000" w:themeColor="text1"/>
          <w:szCs w:val="22"/>
        </w:rPr>
        <w:t>be</w:t>
      </w:r>
      <w:proofErr w:type="gramEnd"/>
      <w:r w:rsidR="002232E2" w:rsidRPr="006E427A">
        <w:rPr>
          <w:rFonts w:asciiTheme="minorHAnsi" w:hAnsiTheme="minorHAnsi" w:cstheme="minorHAnsi"/>
          <w:color w:val="000000" w:themeColor="text1"/>
          <w:spacing w:val="-1"/>
          <w:szCs w:val="22"/>
        </w:rPr>
        <w:t xml:space="preserve"> </w:t>
      </w:r>
      <w:r w:rsidR="002232E2" w:rsidRPr="006E427A">
        <w:rPr>
          <w:rFonts w:asciiTheme="minorHAnsi" w:hAnsiTheme="minorHAnsi" w:cstheme="minorHAnsi"/>
          <w:color w:val="000000" w:themeColor="text1"/>
          <w:szCs w:val="22"/>
        </w:rPr>
        <w:t>included</w:t>
      </w:r>
      <w:r w:rsidR="002232E2" w:rsidRPr="006E427A">
        <w:rPr>
          <w:rFonts w:asciiTheme="minorHAnsi" w:hAnsiTheme="minorHAnsi" w:cstheme="minorHAnsi"/>
          <w:color w:val="000000" w:themeColor="text1"/>
          <w:spacing w:val="1"/>
          <w:szCs w:val="22"/>
        </w:rPr>
        <w:t xml:space="preserve"> costs against the separate packages of work</w:t>
      </w:r>
      <w:r w:rsidR="002232E2" w:rsidRPr="006E427A">
        <w:rPr>
          <w:rFonts w:asciiTheme="minorHAnsi" w:hAnsiTheme="minorHAnsi" w:cstheme="minorHAnsi"/>
          <w:color w:val="000000" w:themeColor="text1"/>
          <w:spacing w:val="2"/>
          <w:szCs w:val="22"/>
        </w:rPr>
        <w:t xml:space="preserve"> </w:t>
      </w:r>
      <w:r w:rsidR="002232E2" w:rsidRPr="006E427A">
        <w:rPr>
          <w:rFonts w:asciiTheme="minorHAnsi" w:hAnsiTheme="minorHAnsi" w:cstheme="minorHAnsi"/>
          <w:color w:val="000000" w:themeColor="text1"/>
          <w:szCs w:val="22"/>
        </w:rPr>
        <w:t>in</w:t>
      </w:r>
      <w:r w:rsidR="002232E2" w:rsidRPr="00BD33AC">
        <w:rPr>
          <w:rFonts w:asciiTheme="minorHAnsi" w:hAnsiTheme="minorHAnsi" w:cstheme="minorHAnsi"/>
          <w:color w:val="000000" w:themeColor="text1"/>
          <w:spacing w:val="-2"/>
          <w:szCs w:val="22"/>
        </w:rPr>
        <w:t xml:space="preserve"> </w:t>
      </w:r>
      <w:r w:rsidR="002232E2" w:rsidRPr="00BD33AC">
        <w:rPr>
          <w:rFonts w:asciiTheme="minorHAnsi" w:hAnsiTheme="minorHAnsi" w:cstheme="minorHAnsi"/>
          <w:color w:val="000000" w:themeColor="text1"/>
          <w:szCs w:val="22"/>
        </w:rPr>
        <w:t>the Tender.</w:t>
      </w:r>
      <w:r w:rsidR="00A3627B" w:rsidRPr="004734BD">
        <w:rPr>
          <w:color w:val="000000" w:themeColor="text1"/>
        </w:rPr>
        <w:t>.</w:t>
      </w:r>
    </w:p>
    <w:p w14:paraId="3226D920" w14:textId="77777777" w:rsidR="00A3627B" w:rsidRDefault="00A3627B" w:rsidP="007B5205">
      <w:pPr>
        <w:pStyle w:val="BodyText"/>
        <w:numPr>
          <w:ilvl w:val="0"/>
          <w:numId w:val="0"/>
        </w:numPr>
        <w:spacing w:before="0" w:after="0"/>
        <w:ind w:left="709" w:hanging="709"/>
      </w:pPr>
    </w:p>
    <w:p w14:paraId="17645CCC" w14:textId="255D7D1C"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rsidR="00C66BB7">
        <w:t xml:space="preserve">inform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C66BB7">
        <w:t xml:space="preserve">NMRN Tenders </w:t>
      </w:r>
      <w:r w:rsidR="00A044BA">
        <w:t>Inbox</w:t>
      </w:r>
      <w:r w:rsidR="00C66BB7">
        <w:t xml:space="preserve">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xml:space="preserve">, have been made. Should Tenderers make additional </w:t>
      </w:r>
      <w:r w:rsidR="00A3627B">
        <w:lastRenderedPageBreak/>
        <w:t>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1A779D0B"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 xml:space="preserve">You must not upload any ITAR or Export Controlled information as part of your Tender or </w:t>
      </w:r>
      <w:proofErr w:type="gramStart"/>
      <w:r w:rsidR="00A3627B" w:rsidRPr="004734BD">
        <w:rPr>
          <w:color w:val="000000" w:themeColor="text1"/>
        </w:rPr>
        <w:t>ITT</w:t>
      </w:r>
      <w:r w:rsidR="00A3627B" w:rsidRPr="004734BD">
        <w:rPr>
          <w:color w:val="000000" w:themeColor="text1"/>
          <w:spacing w:val="-59"/>
        </w:rPr>
        <w:t xml:space="preserve"> </w:t>
      </w:r>
      <w:r w:rsidR="00A044BA">
        <w:rPr>
          <w:color w:val="000000" w:themeColor="text1"/>
          <w:spacing w:val="-59"/>
        </w:rPr>
        <w:t xml:space="preserve"> </w:t>
      </w:r>
      <w:r w:rsidR="00A3627B" w:rsidRPr="004734BD">
        <w:rPr>
          <w:color w:val="000000" w:themeColor="text1"/>
        </w:rPr>
        <w:t>documentation</w:t>
      </w:r>
      <w:proofErr w:type="gramEnd"/>
      <w:r w:rsidR="00A3627B" w:rsidRPr="004734BD">
        <w:rPr>
          <w:color w:val="000000" w:themeColor="text1"/>
        </w:rPr>
        <w:t xml:space="preserve"> into the </w:t>
      </w:r>
      <w:r w:rsidR="00C66BB7">
        <w:rPr>
          <w:color w:val="000000" w:themeColor="text1"/>
        </w:rPr>
        <w:t xml:space="preserve">NMRN’s Tenders Inbox. </w:t>
      </w:r>
      <w:r w:rsidR="00A3627B" w:rsidRPr="004734BD">
        <w:rPr>
          <w:color w:val="000000" w:themeColor="text1"/>
        </w:rPr>
        <w:t xml:space="preserve">You must contact </w:t>
      </w:r>
      <w:r w:rsidR="00C66BB7">
        <w:rPr>
          <w:color w:val="000000" w:themeColor="text1"/>
        </w:rPr>
        <w:t>the NMRN Procurement Team (</w:t>
      </w:r>
      <w:hyperlink r:id="rId19" w:history="1">
        <w:r w:rsidR="00C66BB7" w:rsidRPr="00901882">
          <w:rPr>
            <w:rStyle w:val="Hyperlink"/>
          </w:rPr>
          <w:t>procurement@nmrn.org.uk</w:t>
        </w:r>
      </w:hyperlink>
      <w:r w:rsidR="00C66BB7">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044BA">
        <w:t xml:space="preserve"> if applicable to this tender.</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4107B7">
      <w:pPr>
        <w:sectPr w:rsidR="000159F6" w:rsidSect="007B5205">
          <w:pgSz w:w="11906" w:h="16838"/>
          <w:pgMar w:top="1985" w:right="838" w:bottom="1440" w:left="720" w:header="706" w:footer="706" w:gutter="0"/>
          <w:cols w:space="708"/>
          <w:docGrid w:linePitch="360"/>
        </w:sectPr>
      </w:pPr>
    </w:p>
    <w:p w14:paraId="5499C57A" w14:textId="3BFE9712" w:rsidR="00A57ECE" w:rsidRDefault="00A57ECE" w:rsidP="00A57ECE"/>
    <w:p w14:paraId="55AC1FA0" w14:textId="75DEA922" w:rsidR="0093630C" w:rsidRDefault="0093630C" w:rsidP="0093630C">
      <w:pPr>
        <w:pStyle w:val="Heading10"/>
      </w:pPr>
      <w:bookmarkStart w:id="19" w:name="_Toc90977849"/>
      <w:r>
        <w:t xml:space="preserve">Section </w:t>
      </w:r>
      <w:r w:rsidR="00BD33AC">
        <w:t>4</w:t>
      </w:r>
      <w:bookmarkEnd w:id="19"/>
    </w:p>
    <w:p w14:paraId="47462E57" w14:textId="77777777" w:rsidR="0093630C" w:rsidRDefault="0093630C" w:rsidP="0093630C">
      <w:pPr>
        <w:rPr>
          <w:b/>
          <w:color w:val="002060"/>
          <w:sz w:val="28"/>
          <w:szCs w:val="28"/>
        </w:rPr>
      </w:pPr>
    </w:p>
    <w:p w14:paraId="6A6CAB0D" w14:textId="0B140581" w:rsidR="0093630C" w:rsidRDefault="0093630C" w:rsidP="0093630C">
      <w:pPr>
        <w:pStyle w:val="Heading20"/>
      </w:pPr>
      <w:bookmarkStart w:id="20" w:name="_Toc90977850"/>
      <w:r w:rsidRPr="00DC6B44">
        <w:t>Specification</w:t>
      </w:r>
      <w:r>
        <w:t xml:space="preserve"> / Scope of Requirement</w:t>
      </w:r>
      <w:bookmarkEnd w:id="20"/>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70F1F68A" w14:textId="2511CC34" w:rsidR="00CA66C8" w:rsidRDefault="007C006B" w:rsidP="00011AEF">
      <w:pPr>
        <w:pStyle w:val="Heading10"/>
      </w:pPr>
      <w:bookmarkStart w:id="21" w:name="_Toc90977851"/>
      <w:r>
        <w:lastRenderedPageBreak/>
        <w:t xml:space="preserve">Section </w:t>
      </w:r>
      <w:r w:rsidR="00BD33AC">
        <w:t>5</w:t>
      </w:r>
      <w:bookmarkEnd w:id="21"/>
    </w:p>
    <w:p w14:paraId="0D8C11A9" w14:textId="77777777" w:rsidR="00CA66C8" w:rsidRDefault="00CA66C8" w:rsidP="00011AEF">
      <w:pPr>
        <w:rPr>
          <w:b/>
          <w:color w:val="002060"/>
          <w:sz w:val="28"/>
          <w:szCs w:val="28"/>
        </w:rPr>
      </w:pPr>
    </w:p>
    <w:p w14:paraId="518E27E2" w14:textId="77777777" w:rsidR="00CA66C8" w:rsidRPr="00DC6B44" w:rsidRDefault="00CA66C8" w:rsidP="00011AEF">
      <w:pPr>
        <w:pStyle w:val="Heading20"/>
      </w:pPr>
      <w:bookmarkStart w:id="22" w:name="_Toc90977852"/>
      <w:r>
        <w:t>Tender Assessment and Evaluation</w:t>
      </w:r>
      <w:bookmarkEnd w:id="22"/>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E86DAB3"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from </w:t>
      </w:r>
      <w:r w:rsidR="00C66BB7">
        <w:rPr>
          <w:szCs w:val="20"/>
        </w:rPr>
        <w:t xml:space="preserve">the NMRN Tenders Inbox on </w:t>
      </w:r>
      <w:r w:rsidRPr="00D823FE">
        <w:rPr>
          <w:szCs w:val="20"/>
        </w:rPr>
        <w:t>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4107B7">
        <w:trPr>
          <w:trHeight w:val="342"/>
        </w:trPr>
        <w:tc>
          <w:tcPr>
            <w:tcW w:w="5508" w:type="dxa"/>
            <w:gridSpan w:val="3"/>
            <w:shd w:val="clear" w:color="auto" w:fill="D9D9D9"/>
          </w:tcPr>
          <w:p w14:paraId="228BCEC7"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784B5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4107B7">
        <w:trPr>
          <w:trHeight w:val="1318"/>
        </w:trPr>
        <w:tc>
          <w:tcPr>
            <w:tcW w:w="1116" w:type="dxa"/>
            <w:shd w:val="clear" w:color="auto" w:fill="ECF2FA"/>
          </w:tcPr>
          <w:p w14:paraId="1E5C5BCB"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784B5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736198C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1.1 Potential supplier information </w:t>
            </w:r>
          </w:p>
          <w:p w14:paraId="022E6D3A"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1.2 Bidding model  </w:t>
            </w:r>
          </w:p>
          <w:p w14:paraId="4A20EB4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1.3 Contact detail and declaration</w:t>
            </w:r>
          </w:p>
        </w:tc>
        <w:tc>
          <w:tcPr>
            <w:tcW w:w="2252" w:type="dxa"/>
            <w:shd w:val="clear" w:color="auto" w:fill="ECF2FA"/>
          </w:tcPr>
          <w:p w14:paraId="6BEE5516"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4107B7">
        <w:trPr>
          <w:trHeight w:val="671"/>
        </w:trPr>
        <w:tc>
          <w:tcPr>
            <w:tcW w:w="1116" w:type="dxa"/>
            <w:shd w:val="clear" w:color="auto" w:fill="ECE6F2"/>
          </w:tcPr>
          <w:p w14:paraId="7801962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379EE4EB" w14:textId="77777777" w:rsidTr="004107B7">
        <w:trPr>
          <w:trHeight w:val="407"/>
        </w:trPr>
        <w:tc>
          <w:tcPr>
            <w:tcW w:w="1116" w:type="dxa"/>
            <w:shd w:val="clear" w:color="auto" w:fill="ECE6F2"/>
          </w:tcPr>
          <w:p w14:paraId="529ACC8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3</w:t>
            </w:r>
          </w:p>
        </w:tc>
        <w:tc>
          <w:tcPr>
            <w:tcW w:w="4392" w:type="dxa"/>
            <w:gridSpan w:val="2"/>
            <w:shd w:val="clear" w:color="auto" w:fill="ECE6F2"/>
          </w:tcPr>
          <w:p w14:paraId="17A4BC72"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Rejection </w:t>
            </w:r>
          </w:p>
        </w:tc>
        <w:tc>
          <w:tcPr>
            <w:tcW w:w="2252" w:type="dxa"/>
            <w:shd w:val="clear" w:color="auto" w:fill="ECE6F2"/>
          </w:tcPr>
          <w:p w14:paraId="25DE28B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4107B7">
        <w:trPr>
          <w:trHeight w:val="407"/>
        </w:trPr>
        <w:tc>
          <w:tcPr>
            <w:tcW w:w="1116" w:type="dxa"/>
            <w:shd w:val="clear" w:color="auto" w:fill="E2ECD0"/>
          </w:tcPr>
          <w:p w14:paraId="65C0C9C9"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4</w:t>
            </w:r>
          </w:p>
        </w:tc>
        <w:tc>
          <w:tcPr>
            <w:tcW w:w="4392" w:type="dxa"/>
            <w:gridSpan w:val="2"/>
            <w:shd w:val="clear" w:color="auto" w:fill="E2ECD0"/>
          </w:tcPr>
          <w:p w14:paraId="300A09A0"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784B5A">
            <w:pPr>
              <w:contextualSpacing/>
              <w:rPr>
                <w:rFonts w:asciiTheme="minorHAnsi" w:hAnsiTheme="minorHAnsi" w:cstheme="minorHAnsi"/>
                <w:b/>
                <w:szCs w:val="22"/>
              </w:rPr>
            </w:pPr>
          </w:p>
        </w:tc>
      </w:tr>
      <w:tr w:rsidR="005612C9" w:rsidRPr="00944AEA" w14:paraId="68FFB9C8" w14:textId="77777777" w:rsidTr="004107B7">
        <w:trPr>
          <w:trHeight w:val="407"/>
        </w:trPr>
        <w:tc>
          <w:tcPr>
            <w:tcW w:w="1116" w:type="dxa"/>
            <w:shd w:val="clear" w:color="auto" w:fill="E2ECD0"/>
          </w:tcPr>
          <w:p w14:paraId="37C4283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lastRenderedPageBreak/>
              <w:t>5</w:t>
            </w:r>
          </w:p>
        </w:tc>
        <w:tc>
          <w:tcPr>
            <w:tcW w:w="4392" w:type="dxa"/>
            <w:gridSpan w:val="2"/>
            <w:shd w:val="clear" w:color="auto" w:fill="E2ECD0"/>
          </w:tcPr>
          <w:p w14:paraId="7B4891FC" w14:textId="31C8989C"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Group financial information</w:t>
            </w:r>
          </w:p>
        </w:tc>
        <w:tc>
          <w:tcPr>
            <w:tcW w:w="2252" w:type="dxa"/>
            <w:shd w:val="clear" w:color="auto" w:fill="E2ECD0"/>
          </w:tcPr>
          <w:p w14:paraId="2A156AF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2B5F188" w14:textId="77777777" w:rsidR="005612C9" w:rsidRPr="00944AEA" w:rsidRDefault="005612C9" w:rsidP="00784B5A">
            <w:pPr>
              <w:contextualSpacing/>
              <w:rPr>
                <w:rFonts w:asciiTheme="minorHAnsi" w:hAnsiTheme="minorHAnsi" w:cstheme="minorHAnsi"/>
                <w:b/>
                <w:szCs w:val="22"/>
              </w:rPr>
            </w:pPr>
          </w:p>
        </w:tc>
      </w:tr>
      <w:tr w:rsidR="005612C9" w:rsidRPr="00944AEA" w14:paraId="6DF02A62" w14:textId="77777777" w:rsidTr="004107B7">
        <w:trPr>
          <w:trHeight w:val="407"/>
        </w:trPr>
        <w:tc>
          <w:tcPr>
            <w:tcW w:w="1116" w:type="dxa"/>
            <w:shd w:val="clear" w:color="auto" w:fill="E2ECD0"/>
          </w:tcPr>
          <w:p w14:paraId="358723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6</w:t>
            </w:r>
          </w:p>
        </w:tc>
        <w:tc>
          <w:tcPr>
            <w:tcW w:w="4392" w:type="dxa"/>
            <w:gridSpan w:val="2"/>
            <w:shd w:val="clear" w:color="auto" w:fill="E2ECD0"/>
          </w:tcPr>
          <w:p w14:paraId="1C6A7471"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784B5A">
            <w:pPr>
              <w:contextualSpacing/>
              <w:rPr>
                <w:rFonts w:asciiTheme="minorHAnsi" w:hAnsiTheme="minorHAnsi" w:cstheme="minorHAnsi"/>
                <w:b/>
                <w:szCs w:val="22"/>
              </w:rPr>
            </w:pPr>
          </w:p>
        </w:tc>
      </w:tr>
      <w:tr w:rsidR="005612C9" w:rsidRPr="00944AEA" w14:paraId="1A285BB0" w14:textId="77777777" w:rsidTr="004107B7">
        <w:trPr>
          <w:trHeight w:val="407"/>
        </w:trPr>
        <w:tc>
          <w:tcPr>
            <w:tcW w:w="1116" w:type="dxa"/>
            <w:shd w:val="clear" w:color="auto" w:fill="E2ECD0"/>
          </w:tcPr>
          <w:p w14:paraId="3196E89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7</w:t>
            </w:r>
          </w:p>
        </w:tc>
        <w:tc>
          <w:tcPr>
            <w:tcW w:w="4392" w:type="dxa"/>
            <w:gridSpan w:val="2"/>
            <w:shd w:val="clear" w:color="auto" w:fill="E2ECD0"/>
          </w:tcPr>
          <w:p w14:paraId="0565AD6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Modern Slavery Act 2015</w:t>
            </w:r>
          </w:p>
        </w:tc>
        <w:tc>
          <w:tcPr>
            <w:tcW w:w="2252" w:type="dxa"/>
            <w:shd w:val="clear" w:color="auto" w:fill="E2ECD0"/>
          </w:tcPr>
          <w:p w14:paraId="28BA9D11"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4107B7">
        <w:trPr>
          <w:trHeight w:val="407"/>
        </w:trPr>
        <w:tc>
          <w:tcPr>
            <w:tcW w:w="1116" w:type="dxa"/>
            <w:shd w:val="clear" w:color="auto" w:fill="E8F5F8"/>
          </w:tcPr>
          <w:p w14:paraId="19521F7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8.1</w:t>
            </w:r>
          </w:p>
        </w:tc>
        <w:tc>
          <w:tcPr>
            <w:tcW w:w="4392" w:type="dxa"/>
            <w:gridSpan w:val="2"/>
            <w:shd w:val="clear" w:color="auto" w:fill="E8F5F8"/>
          </w:tcPr>
          <w:p w14:paraId="7E8EF33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E8F5F8"/>
          </w:tcPr>
          <w:p w14:paraId="4D15B25D"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784B5A">
            <w:pPr>
              <w:contextualSpacing/>
              <w:rPr>
                <w:rFonts w:asciiTheme="minorHAnsi" w:hAnsiTheme="minorHAnsi" w:cstheme="minorHAnsi"/>
                <w:b/>
                <w:szCs w:val="22"/>
              </w:rPr>
            </w:pPr>
          </w:p>
        </w:tc>
      </w:tr>
      <w:tr w:rsidR="005612C9" w:rsidRPr="00944AEA" w14:paraId="73121C9F" w14:textId="77777777" w:rsidTr="004107B7">
        <w:trPr>
          <w:trHeight w:val="407"/>
        </w:trPr>
        <w:tc>
          <w:tcPr>
            <w:tcW w:w="1116" w:type="dxa"/>
            <w:shd w:val="clear" w:color="auto" w:fill="E8F5F8"/>
          </w:tcPr>
          <w:p w14:paraId="6A09AA4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8.2</w:t>
            </w:r>
          </w:p>
        </w:tc>
        <w:tc>
          <w:tcPr>
            <w:tcW w:w="4392" w:type="dxa"/>
            <w:gridSpan w:val="2"/>
            <w:shd w:val="clear" w:color="auto" w:fill="E8F5F8"/>
          </w:tcPr>
          <w:p w14:paraId="0FD687A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E8F5F8"/>
          </w:tcPr>
          <w:p w14:paraId="341E5F3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784B5A">
            <w:pPr>
              <w:contextualSpacing/>
              <w:rPr>
                <w:rFonts w:asciiTheme="minorHAnsi" w:hAnsiTheme="minorHAnsi" w:cstheme="minorHAnsi"/>
                <w:b/>
                <w:szCs w:val="22"/>
              </w:rPr>
            </w:pPr>
          </w:p>
        </w:tc>
      </w:tr>
      <w:tr w:rsidR="005612C9" w:rsidRPr="00944AEA" w14:paraId="5B861D18" w14:textId="77777777" w:rsidTr="004107B7">
        <w:trPr>
          <w:trHeight w:val="407"/>
        </w:trPr>
        <w:tc>
          <w:tcPr>
            <w:tcW w:w="1116" w:type="dxa"/>
            <w:shd w:val="clear" w:color="auto" w:fill="E8F5F8"/>
          </w:tcPr>
          <w:p w14:paraId="18E0E990"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8.3</w:t>
            </w:r>
          </w:p>
        </w:tc>
        <w:tc>
          <w:tcPr>
            <w:tcW w:w="4392" w:type="dxa"/>
            <w:gridSpan w:val="2"/>
            <w:shd w:val="clear" w:color="auto" w:fill="E8F5F8"/>
          </w:tcPr>
          <w:p w14:paraId="076CFF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Compliance with equality legislation</w:t>
            </w:r>
          </w:p>
        </w:tc>
        <w:tc>
          <w:tcPr>
            <w:tcW w:w="2252" w:type="dxa"/>
            <w:shd w:val="clear" w:color="auto" w:fill="E8F5F8"/>
          </w:tcPr>
          <w:p w14:paraId="7B82337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CFE86CC" w14:textId="77777777" w:rsidR="005612C9" w:rsidRPr="00944AEA" w:rsidRDefault="005612C9" w:rsidP="00784B5A">
            <w:pPr>
              <w:contextualSpacing/>
              <w:rPr>
                <w:rFonts w:asciiTheme="minorHAnsi" w:hAnsiTheme="minorHAnsi" w:cstheme="minorHAnsi"/>
                <w:b/>
                <w:szCs w:val="22"/>
              </w:rPr>
            </w:pPr>
          </w:p>
        </w:tc>
      </w:tr>
      <w:tr w:rsidR="005612C9" w:rsidRPr="00944AEA" w14:paraId="4A81690A" w14:textId="77777777" w:rsidTr="004107B7">
        <w:trPr>
          <w:trHeight w:val="407"/>
        </w:trPr>
        <w:tc>
          <w:tcPr>
            <w:tcW w:w="1116" w:type="dxa"/>
            <w:shd w:val="clear" w:color="auto" w:fill="E8F5F8"/>
          </w:tcPr>
          <w:p w14:paraId="43170B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8.4</w:t>
            </w:r>
          </w:p>
        </w:tc>
        <w:tc>
          <w:tcPr>
            <w:tcW w:w="4392" w:type="dxa"/>
            <w:gridSpan w:val="2"/>
            <w:shd w:val="clear" w:color="auto" w:fill="E8F5F8"/>
          </w:tcPr>
          <w:p w14:paraId="6621B3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Information Security</w:t>
            </w:r>
          </w:p>
        </w:tc>
        <w:tc>
          <w:tcPr>
            <w:tcW w:w="2252" w:type="dxa"/>
            <w:shd w:val="clear" w:color="auto" w:fill="E8F5F8"/>
          </w:tcPr>
          <w:p w14:paraId="35DFBDDD"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784B5A">
            <w:pPr>
              <w:contextualSpacing/>
              <w:rPr>
                <w:rFonts w:asciiTheme="minorHAnsi" w:hAnsiTheme="minorHAnsi" w:cstheme="minorHAnsi"/>
                <w:b/>
                <w:szCs w:val="22"/>
              </w:rPr>
            </w:pPr>
          </w:p>
        </w:tc>
      </w:tr>
      <w:tr w:rsidR="005612C9" w:rsidRPr="00944AEA" w14:paraId="3CFD12A2" w14:textId="77777777" w:rsidTr="004107B7">
        <w:trPr>
          <w:trHeight w:val="407"/>
        </w:trPr>
        <w:tc>
          <w:tcPr>
            <w:tcW w:w="1116" w:type="dxa"/>
            <w:shd w:val="clear" w:color="auto" w:fill="E8F5F8"/>
          </w:tcPr>
          <w:p w14:paraId="61A78776"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8.5</w:t>
            </w:r>
          </w:p>
        </w:tc>
        <w:tc>
          <w:tcPr>
            <w:tcW w:w="4392" w:type="dxa"/>
            <w:gridSpan w:val="2"/>
            <w:shd w:val="clear" w:color="auto" w:fill="E8F5F8"/>
          </w:tcPr>
          <w:p w14:paraId="7304AA1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Quality Management </w:t>
            </w:r>
          </w:p>
        </w:tc>
        <w:tc>
          <w:tcPr>
            <w:tcW w:w="2252" w:type="dxa"/>
            <w:shd w:val="clear" w:color="auto" w:fill="E8F5F8"/>
          </w:tcPr>
          <w:p w14:paraId="14FED1C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784B5A">
            <w:pPr>
              <w:contextualSpacing/>
              <w:rPr>
                <w:rFonts w:asciiTheme="minorHAnsi" w:hAnsiTheme="minorHAnsi" w:cstheme="minorHAnsi"/>
                <w:b/>
                <w:szCs w:val="22"/>
              </w:rPr>
            </w:pPr>
          </w:p>
        </w:tc>
      </w:tr>
      <w:tr w:rsidR="005612C9" w:rsidRPr="00944AEA" w14:paraId="550E86F6" w14:textId="77777777" w:rsidTr="004107B7">
        <w:trPr>
          <w:trHeight w:val="407"/>
        </w:trPr>
        <w:tc>
          <w:tcPr>
            <w:tcW w:w="1116" w:type="dxa"/>
            <w:shd w:val="clear" w:color="auto" w:fill="E8F5F8"/>
          </w:tcPr>
          <w:p w14:paraId="53C0ADB0"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8.6</w:t>
            </w:r>
          </w:p>
        </w:tc>
        <w:tc>
          <w:tcPr>
            <w:tcW w:w="4392" w:type="dxa"/>
            <w:gridSpan w:val="2"/>
            <w:shd w:val="clear" w:color="auto" w:fill="E8F5F8"/>
          </w:tcPr>
          <w:p w14:paraId="21D414CD"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 xml:space="preserve">Business </w:t>
            </w:r>
            <w:proofErr w:type="gramStart"/>
            <w:r w:rsidRPr="001E129F">
              <w:rPr>
                <w:rFonts w:asciiTheme="minorHAnsi" w:hAnsiTheme="minorHAnsi" w:cstheme="minorHAnsi"/>
                <w:b/>
                <w:szCs w:val="22"/>
              </w:rPr>
              <w:t>Continuity  /</w:t>
            </w:r>
            <w:proofErr w:type="gramEnd"/>
            <w:r w:rsidRPr="001E129F">
              <w:rPr>
                <w:rFonts w:asciiTheme="minorHAnsi" w:hAnsiTheme="minorHAnsi" w:cstheme="minorHAnsi"/>
                <w:b/>
                <w:szCs w:val="22"/>
              </w:rPr>
              <w:t xml:space="preserve"> Disaster Recovery</w:t>
            </w:r>
          </w:p>
        </w:tc>
        <w:tc>
          <w:tcPr>
            <w:tcW w:w="2252" w:type="dxa"/>
            <w:shd w:val="clear" w:color="auto" w:fill="E8F5F8"/>
          </w:tcPr>
          <w:p w14:paraId="602ECA79"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7E1A612A" w14:textId="77777777" w:rsidR="005612C9" w:rsidRPr="00944AEA" w:rsidRDefault="005612C9" w:rsidP="00784B5A">
            <w:pPr>
              <w:contextualSpacing/>
              <w:rPr>
                <w:rFonts w:asciiTheme="minorHAnsi" w:hAnsiTheme="minorHAnsi" w:cstheme="minorHAnsi"/>
                <w:b/>
                <w:szCs w:val="22"/>
              </w:rPr>
            </w:pPr>
          </w:p>
        </w:tc>
      </w:tr>
      <w:tr w:rsidR="005612C9" w:rsidRPr="00944AEA" w14:paraId="5CDE8F7C" w14:textId="77777777" w:rsidTr="004107B7">
        <w:trPr>
          <w:trHeight w:val="407"/>
        </w:trPr>
        <w:tc>
          <w:tcPr>
            <w:tcW w:w="1116" w:type="dxa"/>
            <w:shd w:val="clear" w:color="auto" w:fill="E8F5F8"/>
          </w:tcPr>
          <w:p w14:paraId="295C6B3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8.7</w:t>
            </w:r>
          </w:p>
        </w:tc>
        <w:tc>
          <w:tcPr>
            <w:tcW w:w="4386" w:type="dxa"/>
            <w:shd w:val="clear" w:color="auto" w:fill="E8F5F8"/>
          </w:tcPr>
          <w:p w14:paraId="5989699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Environmental Management</w:t>
            </w:r>
          </w:p>
        </w:tc>
        <w:tc>
          <w:tcPr>
            <w:tcW w:w="2258" w:type="dxa"/>
            <w:gridSpan w:val="2"/>
            <w:shd w:val="clear" w:color="auto" w:fill="E8F5F8"/>
          </w:tcPr>
          <w:p w14:paraId="07A43BB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94ADDB" w14:textId="77777777" w:rsidR="005612C9" w:rsidRPr="00944AEA" w:rsidRDefault="005612C9" w:rsidP="00784B5A">
            <w:pPr>
              <w:contextualSpacing/>
              <w:rPr>
                <w:rFonts w:asciiTheme="minorHAnsi" w:hAnsiTheme="minorHAnsi" w:cstheme="minorHAnsi"/>
                <w:b/>
                <w:szCs w:val="22"/>
              </w:rPr>
            </w:pPr>
          </w:p>
        </w:tc>
      </w:tr>
      <w:tr w:rsidR="005612C9" w:rsidRPr="00944AEA" w14:paraId="7F0A1D96" w14:textId="77777777" w:rsidTr="004107B7">
        <w:trPr>
          <w:trHeight w:val="407"/>
        </w:trPr>
        <w:tc>
          <w:tcPr>
            <w:tcW w:w="1116" w:type="dxa"/>
            <w:shd w:val="clear" w:color="auto" w:fill="E8F5F8"/>
          </w:tcPr>
          <w:p w14:paraId="61337B96"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8.8</w:t>
            </w:r>
          </w:p>
        </w:tc>
        <w:tc>
          <w:tcPr>
            <w:tcW w:w="4386" w:type="dxa"/>
            <w:shd w:val="clear" w:color="auto" w:fill="E8F5F8"/>
          </w:tcPr>
          <w:p w14:paraId="0F1906C8"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Credit Rating</w:t>
            </w:r>
          </w:p>
        </w:tc>
        <w:tc>
          <w:tcPr>
            <w:tcW w:w="2258" w:type="dxa"/>
            <w:gridSpan w:val="2"/>
            <w:shd w:val="clear" w:color="auto" w:fill="E8F5F8"/>
          </w:tcPr>
          <w:p w14:paraId="4E25DF9A"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DFFF296" w14:textId="77777777" w:rsidR="005612C9" w:rsidRPr="00944AEA" w:rsidRDefault="005612C9" w:rsidP="00784B5A">
            <w:pPr>
              <w:contextualSpacing/>
              <w:rPr>
                <w:rFonts w:asciiTheme="minorHAnsi" w:hAnsiTheme="minorHAnsi" w:cstheme="minorHAnsi"/>
                <w:b/>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3151ECC6" w14:textId="0E489796" w:rsidR="001A10E0" w:rsidRDefault="001A10E0">
      <w:r>
        <w:br w:type="page"/>
      </w:r>
    </w:p>
    <w:p w14:paraId="11EC0034" w14:textId="77777777" w:rsidR="00823735" w:rsidRDefault="00823735" w:rsidP="00823735"/>
    <w:p w14:paraId="2EF52A3E" w14:textId="2FF201FA" w:rsidR="00337FEA" w:rsidRDefault="00725F71" w:rsidP="00093D17">
      <w:pPr>
        <w:pStyle w:val="sub"/>
        <w:numPr>
          <w:ilvl w:val="0"/>
          <w:numId w:val="0"/>
        </w:numPr>
        <w:ind w:left="720" w:hanging="720"/>
      </w:pPr>
      <w:r>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784B5A">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784B5A">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784B5A">
            <w:pPr>
              <w:spacing w:line="360" w:lineRule="auto"/>
              <w:jc w:val="both"/>
              <w:rPr>
                <w:b/>
                <w:szCs w:val="20"/>
              </w:rPr>
            </w:pPr>
            <w:r>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AE0892" w:rsidRDefault="003C0A8D" w:rsidP="00E94B80">
            <w:pPr>
              <w:spacing w:line="360" w:lineRule="auto"/>
              <w:rPr>
                <w:szCs w:val="20"/>
              </w:rPr>
            </w:pPr>
            <w:r w:rsidRPr="00AE0892">
              <w:rPr>
                <w:szCs w:val="20"/>
              </w:rPr>
              <w:t>Quality</w:t>
            </w:r>
            <w:r w:rsidR="00534A99">
              <w:rPr>
                <w:szCs w:val="20"/>
              </w:rPr>
              <w:t xml:space="preserve"> including Methodology and Approach</w:t>
            </w:r>
          </w:p>
        </w:tc>
        <w:tc>
          <w:tcPr>
            <w:tcW w:w="1156" w:type="dxa"/>
            <w:shd w:val="clear" w:color="auto" w:fill="auto"/>
          </w:tcPr>
          <w:p w14:paraId="6B98822A" w14:textId="57027C5C" w:rsidR="003C0A8D" w:rsidRPr="004107B7" w:rsidRDefault="003C0A8D" w:rsidP="00784B5A">
            <w:pPr>
              <w:spacing w:line="360" w:lineRule="auto"/>
              <w:jc w:val="both"/>
              <w:rPr>
                <w:szCs w:val="20"/>
              </w:rPr>
            </w:pPr>
            <w:r w:rsidRPr="004107B7">
              <w:rPr>
                <w:szCs w:val="20"/>
              </w:rPr>
              <w:t>[</w:t>
            </w:r>
            <w:proofErr w:type="gramStart"/>
            <w:r w:rsidR="004107B7" w:rsidRPr="004107B7">
              <w:rPr>
                <w:szCs w:val="20"/>
              </w:rPr>
              <w:t>6</w:t>
            </w:r>
            <w:r w:rsidRPr="004107B7">
              <w:rPr>
                <w:szCs w:val="20"/>
              </w:rPr>
              <w:t>0]%</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AE0892" w:rsidRDefault="003C0A8D" w:rsidP="00784B5A">
            <w:pPr>
              <w:spacing w:line="360" w:lineRule="auto"/>
              <w:jc w:val="both"/>
              <w:rPr>
                <w:szCs w:val="20"/>
              </w:rPr>
            </w:pPr>
            <w:r w:rsidRPr="00AE0892">
              <w:rPr>
                <w:szCs w:val="20"/>
              </w:rPr>
              <w:t>Commercial</w:t>
            </w:r>
          </w:p>
        </w:tc>
        <w:tc>
          <w:tcPr>
            <w:tcW w:w="1156" w:type="dxa"/>
            <w:shd w:val="clear" w:color="auto" w:fill="auto"/>
          </w:tcPr>
          <w:p w14:paraId="2B5B5D24" w14:textId="02228467" w:rsidR="003C0A8D" w:rsidRPr="004107B7" w:rsidRDefault="003C0A8D" w:rsidP="00784B5A">
            <w:pPr>
              <w:spacing w:line="360" w:lineRule="auto"/>
              <w:jc w:val="both"/>
              <w:rPr>
                <w:szCs w:val="20"/>
              </w:rPr>
            </w:pPr>
            <w:r w:rsidRPr="004107B7">
              <w:rPr>
                <w:szCs w:val="20"/>
              </w:rPr>
              <w:t>[</w:t>
            </w:r>
            <w:proofErr w:type="gramStart"/>
            <w:r w:rsidRPr="004107B7">
              <w:rPr>
                <w:szCs w:val="20"/>
              </w:rPr>
              <w:t>40]%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7777777" w:rsidR="003C0A8D" w:rsidRPr="003E311B" w:rsidRDefault="007674BF" w:rsidP="00BF7F79">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61076ECB" w:rsidR="00E72356" w:rsidRDefault="00E72356" w:rsidP="00DE16E4">
      <w:pPr>
        <w:jc w:val="both"/>
        <w:rPr>
          <w:szCs w:val="20"/>
        </w:rPr>
      </w:pPr>
    </w:p>
    <w:p w14:paraId="75324BB1" w14:textId="77777777" w:rsidR="00E72356" w:rsidRDefault="00E72356">
      <w:pPr>
        <w:rPr>
          <w:szCs w:val="20"/>
        </w:rPr>
      </w:pPr>
      <w:r>
        <w:rPr>
          <w:szCs w:val="20"/>
        </w:rPr>
        <w:br w:type="page"/>
      </w:r>
    </w:p>
    <w:p w14:paraId="52F01FF9" w14:textId="77777777" w:rsidR="00E70EF4" w:rsidRPr="001F5655" w:rsidRDefault="00E70EF4" w:rsidP="00DE16E4">
      <w:pPr>
        <w:jc w:val="both"/>
        <w:rPr>
          <w:szCs w:val="20"/>
        </w:rPr>
      </w:pPr>
    </w:p>
    <w:p w14:paraId="13A8A7C5" w14:textId="75CD381D" w:rsidR="00337FEA" w:rsidRDefault="00DE16E4" w:rsidP="00E31038">
      <w:pPr>
        <w:ind w:left="709" w:hanging="709"/>
        <w:jc w:val="both"/>
      </w:pPr>
      <w:r>
        <w:rPr>
          <w:szCs w:val="20"/>
        </w:rPr>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BB5890" w14:paraId="5233F616" w14:textId="77777777" w:rsidTr="00006E3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8EAADB" w:themeFill="accent1" w:themeFillTint="99"/>
          </w:tcPr>
          <w:p w14:paraId="5BA0A3D7" w14:textId="77777777" w:rsidR="00C9714E" w:rsidRPr="00E72356" w:rsidRDefault="00C9714E" w:rsidP="00006E31">
            <w:pPr>
              <w:tabs>
                <w:tab w:val="left" w:pos="1440"/>
              </w:tabs>
              <w:jc w:val="center"/>
              <w:rPr>
                <w:rFonts w:ascii="British Council Sans" w:hAnsi="British Council Sans"/>
                <w:bCs w:val="0"/>
                <w:sz w:val="20"/>
                <w:szCs w:val="20"/>
              </w:rPr>
            </w:pPr>
            <w:r w:rsidRPr="00E72356">
              <w:rPr>
                <w:rFonts w:ascii="British Council Sans" w:hAnsi="British Council Sans"/>
                <w:bCs w:val="0"/>
                <w:sz w:val="20"/>
                <w:szCs w:val="20"/>
              </w:rPr>
              <w:t>Points</w:t>
            </w:r>
          </w:p>
        </w:tc>
        <w:tc>
          <w:tcPr>
            <w:tcW w:w="8901" w:type="dxa"/>
            <w:tcBorders>
              <w:bottom w:val="none" w:sz="0" w:space="0" w:color="auto"/>
            </w:tcBorders>
            <w:shd w:val="clear" w:color="auto" w:fill="8EAADB" w:themeFill="accent1" w:themeFillTint="99"/>
          </w:tcPr>
          <w:p w14:paraId="3CBA4D4A" w14:textId="77777777" w:rsidR="00C9714E" w:rsidRPr="00E72356" w:rsidRDefault="00C9714E" w:rsidP="00006E31">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British Council Sans" w:hAnsi="British Council Sans"/>
                <w:bCs w:val="0"/>
                <w:sz w:val="20"/>
                <w:szCs w:val="20"/>
              </w:rPr>
            </w:pPr>
            <w:r w:rsidRPr="00E72356">
              <w:rPr>
                <w:rFonts w:ascii="British Council Sans" w:hAnsi="British Council Sans"/>
                <w:bCs w:val="0"/>
                <w:sz w:val="20"/>
                <w:szCs w:val="20"/>
              </w:rPr>
              <w:t>Interpretation</w:t>
            </w:r>
          </w:p>
        </w:tc>
      </w:tr>
      <w:tr w:rsidR="00C9714E" w:rsidRPr="00AE0892" w14:paraId="6F7405AB"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10</w:t>
            </w:r>
          </w:p>
        </w:tc>
        <w:tc>
          <w:tcPr>
            <w:tcW w:w="8901" w:type="dxa"/>
          </w:tcPr>
          <w:p w14:paraId="35E80E81" w14:textId="0DA9B393" w:rsidR="00C9714E" w:rsidRPr="00E72356"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Excellent</w:t>
            </w:r>
            <w:r w:rsidRPr="00E72356">
              <w:rPr>
                <w:rFonts w:ascii="British Council Sans" w:hAnsi="British Council Sans"/>
                <w:b/>
                <w:sz w:val="18"/>
                <w:szCs w:val="20"/>
              </w:rPr>
              <w:t xml:space="preserve"> </w:t>
            </w:r>
            <w:r w:rsidRPr="00E72356">
              <w:rPr>
                <w:rFonts w:ascii="British Council Sans" w:hAnsi="British Council Sans"/>
                <w:sz w:val="18"/>
                <w:szCs w:val="20"/>
              </w:rPr>
              <w:t>–</w:t>
            </w:r>
            <w:r w:rsidRPr="00E72356">
              <w:rPr>
                <w:rFonts w:ascii="British Council Sans" w:hAnsi="British Council Sans"/>
                <w:b/>
                <w:sz w:val="18"/>
                <w:szCs w:val="20"/>
              </w:rPr>
              <w:t xml:space="preserve"> </w:t>
            </w:r>
            <w:r w:rsidRPr="00E72356">
              <w:rPr>
                <w:sz w:val="18"/>
                <w:szCs w:val="20"/>
              </w:rPr>
              <w:t xml:space="preserve">Overall the response demonstrates that the </w:t>
            </w:r>
            <w:r w:rsidR="00737AF2" w:rsidRPr="00E72356">
              <w:rPr>
                <w:sz w:val="18"/>
                <w:szCs w:val="20"/>
              </w:rPr>
              <w:t>Tenderer</w:t>
            </w:r>
            <w:r w:rsidRPr="00E72356">
              <w:rPr>
                <w:sz w:val="18"/>
                <w:szCs w:val="20"/>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E72356">
              <w:rPr>
                <w:sz w:val="18"/>
                <w:szCs w:val="20"/>
              </w:rPr>
              <w:t>Tenderer</w:t>
            </w:r>
            <w:r w:rsidRPr="00E72356">
              <w:rPr>
                <w:sz w:val="18"/>
                <w:szCs w:val="20"/>
              </w:rPr>
              <w:t xml:space="preserve"> can meet the requirement.</w:t>
            </w:r>
            <w:r w:rsidR="00112BB9" w:rsidRPr="00E72356">
              <w:rPr>
                <w:sz w:val="18"/>
                <w:szCs w:val="20"/>
              </w:rPr>
              <w:t xml:space="preserve">  </w:t>
            </w:r>
          </w:p>
          <w:p w14:paraId="458DE416" w14:textId="228144DB"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Very good understanding of the requirement</w:t>
            </w:r>
            <w:r w:rsidRPr="00E72356">
              <w:rPr>
                <w:sz w:val="18"/>
                <w:szCs w:val="20"/>
              </w:rPr>
              <w:br/>
              <w:t>• Considerable competence demonstrated through relevant experience</w:t>
            </w:r>
            <w:r w:rsidRPr="00E72356">
              <w:rPr>
                <w:sz w:val="18"/>
                <w:szCs w:val="20"/>
              </w:rPr>
              <w:br/>
              <w:t>• Considerable insight into the relevant issues</w:t>
            </w:r>
            <w:r w:rsidRPr="00E72356">
              <w:rPr>
                <w:sz w:val="18"/>
                <w:szCs w:val="20"/>
              </w:rPr>
              <w:br/>
              <w:t>The response is also likely to propose additional value</w:t>
            </w:r>
            <w:r w:rsidRPr="00E72356">
              <w:rPr>
                <w:rFonts w:ascii="Arial" w:hAnsi="Arial" w:cs="Arial"/>
                <w:sz w:val="18"/>
                <w:szCs w:val="20"/>
                <w:lang w:eastAsia="en-GB"/>
              </w:rPr>
              <w:t xml:space="preserve"> in several respects above that expected</w:t>
            </w:r>
          </w:p>
        </w:tc>
      </w:tr>
      <w:tr w:rsidR="00C9714E" w:rsidRPr="00AE0892" w14:paraId="0E4804CD"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E72356" w:rsidRDefault="00C9714E" w:rsidP="00E72356">
            <w:pPr>
              <w:tabs>
                <w:tab w:val="left" w:pos="1440"/>
              </w:tabs>
              <w:spacing w:after="240"/>
              <w:jc w:val="center"/>
              <w:rPr>
                <w:rFonts w:ascii="British Council Sans" w:hAnsi="British Council Sans"/>
                <w:b w:val="0"/>
                <w:sz w:val="20"/>
                <w:szCs w:val="20"/>
              </w:rPr>
            </w:pPr>
            <w:r w:rsidRPr="00E72356">
              <w:rPr>
                <w:b w:val="0"/>
                <w:sz w:val="20"/>
                <w:szCs w:val="20"/>
              </w:rPr>
              <w:t>7</w:t>
            </w:r>
          </w:p>
        </w:tc>
        <w:tc>
          <w:tcPr>
            <w:tcW w:w="8901" w:type="dxa"/>
          </w:tcPr>
          <w:p w14:paraId="506519B4" w14:textId="5AAD09B8"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Good</w:t>
            </w:r>
            <w:r w:rsidRPr="00E72356">
              <w:rPr>
                <w:rFonts w:ascii="British Council Sans" w:hAnsi="British Council Sans"/>
                <w:b/>
                <w:sz w:val="18"/>
                <w:szCs w:val="20"/>
              </w:rPr>
              <w:t xml:space="preserve"> </w:t>
            </w:r>
            <w:r w:rsidR="00E72356" w:rsidRPr="00E72356">
              <w:rPr>
                <w:rFonts w:ascii="British Council Sans" w:hAnsi="British Council Sans"/>
                <w:sz w:val="18"/>
                <w:szCs w:val="20"/>
              </w:rPr>
              <w:t>-</w:t>
            </w:r>
            <w:r w:rsidR="00E72356" w:rsidRPr="00E72356">
              <w:rPr>
                <w:rFonts w:ascii="British Council Sans" w:hAnsi="British Council Sans"/>
                <w:b/>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E72356">
              <w:rPr>
                <w:sz w:val="18"/>
                <w:szCs w:val="20"/>
              </w:rPr>
              <w:t>Tenderer</w:t>
            </w:r>
            <w:r w:rsidRPr="00E72356">
              <w:rPr>
                <w:sz w:val="18"/>
                <w:szCs w:val="20"/>
              </w:rPr>
              <w:t xml:space="preserve">s failure to provide all information at the level of detail requested. </w:t>
            </w:r>
          </w:p>
          <w:p w14:paraId="15B650D7" w14:textId="5197E921"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Good understanding of the requirements</w:t>
            </w:r>
            <w:r w:rsidRPr="00E72356">
              <w:rPr>
                <w:sz w:val="18"/>
                <w:szCs w:val="20"/>
              </w:rPr>
              <w:br/>
              <w:t>• Sufficient competence demonstrated through relevant experience</w:t>
            </w:r>
            <w:r w:rsidRPr="00E72356">
              <w:rPr>
                <w:sz w:val="18"/>
                <w:szCs w:val="20"/>
              </w:rPr>
              <w:br/>
              <w:t>• Some insight demonstrated into the relevant issues</w:t>
            </w:r>
          </w:p>
        </w:tc>
      </w:tr>
      <w:tr w:rsidR="00C9714E" w:rsidRPr="00AE0892" w14:paraId="479B1673"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5</w:t>
            </w:r>
          </w:p>
        </w:tc>
        <w:tc>
          <w:tcPr>
            <w:tcW w:w="8901" w:type="dxa"/>
          </w:tcPr>
          <w:p w14:paraId="221C39FD" w14:textId="1B02D816"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Adequate</w:t>
            </w:r>
            <w:r w:rsidRPr="00E72356">
              <w:rPr>
                <w:rFonts w:ascii="British Council Sans" w:hAnsi="British Council Sans"/>
                <w:sz w:val="18"/>
                <w:szCs w:val="20"/>
              </w:rPr>
              <w:t xml:space="preserve"> </w:t>
            </w:r>
            <w:r w:rsidR="00E72356" w:rsidRPr="00E72356">
              <w:rPr>
                <w:rFonts w:ascii="British Council Sans" w:hAnsi="British Council Sans"/>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but not all of the areas of evidence requested have been provided. This, therefore, is an adequate response, but with some limited ambiguity as to whether the </w:t>
            </w:r>
            <w:r w:rsidR="00737AF2" w:rsidRPr="00E72356">
              <w:rPr>
                <w:sz w:val="18"/>
                <w:szCs w:val="20"/>
              </w:rPr>
              <w:t>Tenderer</w:t>
            </w:r>
            <w:r w:rsidRPr="00E72356">
              <w:rPr>
                <w:sz w:val="18"/>
                <w:szCs w:val="20"/>
              </w:rPr>
              <w:t xml:space="preserve"> can meet the requirement due to the </w:t>
            </w:r>
            <w:r w:rsidR="00737AF2" w:rsidRPr="00E72356">
              <w:rPr>
                <w:sz w:val="18"/>
                <w:szCs w:val="20"/>
              </w:rPr>
              <w:t>Tenderer</w:t>
            </w:r>
            <w:r w:rsidRPr="00E72356">
              <w:rPr>
                <w:sz w:val="18"/>
                <w:szCs w:val="20"/>
              </w:rPr>
              <w:t>’s failure to provide all of the evidence requested.</w:t>
            </w:r>
          </w:p>
          <w:p w14:paraId="4A15F66A" w14:textId="2FE966FE"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Basic understanding of the requirements</w:t>
            </w:r>
            <w:r w:rsidRPr="00E72356">
              <w:rPr>
                <w:sz w:val="18"/>
                <w:szCs w:val="20"/>
              </w:rPr>
              <w:br/>
              <w:t>• Sufficient competence demonstrated through relevant experience</w:t>
            </w:r>
            <w:r w:rsidRPr="00E72356">
              <w:rPr>
                <w:sz w:val="18"/>
                <w:szCs w:val="20"/>
              </w:rPr>
              <w:br/>
              <w:t>• Some areas of concern that require attention</w:t>
            </w:r>
          </w:p>
        </w:tc>
      </w:tr>
      <w:tr w:rsidR="00C9714E" w:rsidRPr="00AE0892" w14:paraId="20A4FCCC"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3</w:t>
            </w:r>
          </w:p>
        </w:tc>
        <w:tc>
          <w:tcPr>
            <w:tcW w:w="8901" w:type="dxa"/>
          </w:tcPr>
          <w:p w14:paraId="4050E953" w14:textId="5EB0679F"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Poor</w:t>
            </w:r>
            <w:r w:rsidRPr="00E72356">
              <w:rPr>
                <w:rFonts w:ascii="British Council Sans" w:hAnsi="British Council Sans"/>
                <w:b/>
                <w:sz w:val="18"/>
                <w:szCs w:val="20"/>
              </w:rPr>
              <w:t xml:space="preserve"> </w:t>
            </w:r>
            <w:r w:rsidRPr="00E72356">
              <w:rPr>
                <w:rFonts w:ascii="British Council Sans" w:hAnsi="British Council Sans"/>
                <w:sz w:val="18"/>
                <w:szCs w:val="20"/>
              </w:rPr>
              <w:t xml:space="preserve">– </w:t>
            </w:r>
            <w:r w:rsidRPr="00E72356">
              <w:rPr>
                <w:sz w:val="18"/>
                <w:szCs w:val="20"/>
              </w:rPr>
              <w:t xml:space="preserve">The response </w:t>
            </w:r>
            <w:r w:rsidR="00534A99" w:rsidRPr="00E72356">
              <w:rPr>
                <w:sz w:val="18"/>
                <w:szCs w:val="20"/>
              </w:rPr>
              <w:t>does not</w:t>
            </w:r>
            <w:r w:rsidRPr="00E72356">
              <w:rPr>
                <w:sz w:val="18"/>
                <w:szCs w:val="20"/>
              </w:rPr>
              <w:t xml:space="preserve"> demonstrate that the </w:t>
            </w:r>
            <w:r w:rsidR="00737AF2" w:rsidRPr="00E72356">
              <w:rPr>
                <w:sz w:val="18"/>
                <w:szCs w:val="20"/>
              </w:rPr>
              <w:t>Tenderer</w:t>
            </w:r>
            <w:r w:rsidRPr="00E72356">
              <w:rPr>
                <w:sz w:val="18"/>
                <w:szCs w:val="20"/>
              </w:rPr>
              <w:t xml:space="preserve"> meets the requirement in one or more areas. This, therefore, is a poor response with significant ambiguity as to whether the </w:t>
            </w:r>
            <w:r w:rsidR="00737AF2" w:rsidRPr="00E72356">
              <w:rPr>
                <w:sz w:val="18"/>
                <w:szCs w:val="20"/>
              </w:rPr>
              <w:t>Tenderer</w:t>
            </w:r>
            <w:r w:rsidRPr="00E72356">
              <w:rPr>
                <w:sz w:val="18"/>
                <w:szCs w:val="20"/>
              </w:rPr>
              <w:t xml:space="preserve"> can meet the requirement due to the failure by the </w:t>
            </w:r>
            <w:r w:rsidR="00737AF2" w:rsidRPr="00E72356">
              <w:rPr>
                <w:sz w:val="18"/>
                <w:szCs w:val="20"/>
              </w:rPr>
              <w:t>Tenderer</w:t>
            </w:r>
            <w:r w:rsidRPr="00E72356">
              <w:rPr>
                <w:sz w:val="18"/>
                <w:szCs w:val="20"/>
              </w:rPr>
              <w:t xml:space="preserve"> to show that it meets one or more areas of the requirement.</w:t>
            </w:r>
          </w:p>
          <w:p w14:paraId="10296F71" w14:textId="7B13F05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There are reservations because of one or all of the following:</w:t>
            </w:r>
            <w:r w:rsidRPr="00E72356">
              <w:rPr>
                <w:sz w:val="18"/>
                <w:szCs w:val="20"/>
              </w:rPr>
              <w:br/>
              <w:t>• There is at least one significant issue needing considerable attention</w:t>
            </w:r>
            <w:r w:rsidRPr="00E72356">
              <w:rPr>
                <w:sz w:val="18"/>
                <w:szCs w:val="20"/>
              </w:rPr>
              <w:br/>
              <w:t>• There is insufficient evidence to demonstrate competence or understanding</w:t>
            </w:r>
            <w:r w:rsidRPr="00E72356">
              <w:rPr>
                <w:sz w:val="18"/>
                <w:szCs w:val="20"/>
              </w:rPr>
              <w:br/>
              <w:t>• The response is light and unconvincing</w:t>
            </w:r>
          </w:p>
        </w:tc>
      </w:tr>
      <w:tr w:rsidR="00C9714E" w:rsidRPr="00AE0892" w14:paraId="4B66E30E"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0</w:t>
            </w:r>
          </w:p>
        </w:tc>
        <w:tc>
          <w:tcPr>
            <w:tcW w:w="8901" w:type="dxa"/>
          </w:tcPr>
          <w:p w14:paraId="3A400EC7" w14:textId="77777777"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Unacceptable</w:t>
            </w:r>
            <w:r w:rsidRPr="00E72356">
              <w:rPr>
                <w:sz w:val="18"/>
                <w:szCs w:val="20"/>
              </w:rPr>
              <w:t xml:space="preserve"> - The response is non-compliant with the requirements of the ITT and/or no response has been provided. </w:t>
            </w:r>
          </w:p>
          <w:p w14:paraId="5C051E43" w14:textId="4683AFC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is significantly below what would be expected because of one or all of the following:</w:t>
            </w:r>
            <w:r w:rsidRPr="00E72356">
              <w:rPr>
                <w:sz w:val="18"/>
                <w:szCs w:val="20"/>
              </w:rPr>
              <w:br/>
              <w:t>• The response indicates a significant lack of understanding</w:t>
            </w:r>
            <w:r w:rsidRPr="00E72356">
              <w:rPr>
                <w:sz w:val="18"/>
                <w:szCs w:val="20"/>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8A3C1C2" w14:textId="0D4CDEC2" w:rsidR="00A57ECE" w:rsidRDefault="00A57ECE"/>
    <w:p w14:paraId="4523D153" w14:textId="023CB06B" w:rsidR="00D6241B" w:rsidRDefault="00D6241B" w:rsidP="00093D17">
      <w:pPr>
        <w:pStyle w:val="Heading10"/>
      </w:pPr>
      <w:bookmarkStart w:id="23" w:name="_Toc90977853"/>
      <w:r>
        <w:t xml:space="preserve">Section </w:t>
      </w:r>
      <w:r w:rsidR="006835C6">
        <w:t>6</w:t>
      </w:r>
      <w:bookmarkEnd w:id="23"/>
    </w:p>
    <w:p w14:paraId="0A224442" w14:textId="77777777" w:rsidR="00D6241B" w:rsidRPr="00A57ECE" w:rsidRDefault="00D6241B" w:rsidP="00D6241B">
      <w:pPr>
        <w:rPr>
          <w:b/>
          <w:color w:val="002060"/>
          <w:sz w:val="24"/>
          <w:szCs w:val="28"/>
        </w:rPr>
      </w:pPr>
    </w:p>
    <w:p w14:paraId="5FA1490E" w14:textId="77777777" w:rsidR="00D6241B" w:rsidRPr="00DC6B44" w:rsidRDefault="00D6241B" w:rsidP="00093D17">
      <w:pPr>
        <w:pStyle w:val="Heading20"/>
      </w:pPr>
      <w:bookmarkStart w:id="24" w:name="_Toc90977854"/>
      <w:r>
        <w:t>Structure and Format of Response</w:t>
      </w:r>
      <w:bookmarkEnd w:id="24"/>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4107B7"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4107B7">
        <w:rPr>
          <w:b/>
        </w:rPr>
        <w:t>Failure to provide this information may result in your submission being disqualified</w:t>
      </w:r>
      <w:r w:rsidR="001B23E9" w:rsidRPr="004107B7">
        <w:rPr>
          <w:b/>
        </w:rPr>
        <w:t>:</w:t>
      </w:r>
    </w:p>
    <w:p w14:paraId="0927A278" w14:textId="77777777" w:rsidR="00BD1168" w:rsidRPr="004107B7" w:rsidRDefault="00BD1168" w:rsidP="00690ED4">
      <w:pPr>
        <w:ind w:left="720" w:hanging="720"/>
        <w:rPr>
          <w:b/>
        </w:rPr>
      </w:pPr>
    </w:p>
    <w:p w14:paraId="12DF377C" w14:textId="77777777" w:rsidR="00734A8D" w:rsidRPr="004107B7" w:rsidRDefault="00734A8D" w:rsidP="0066791E">
      <w:pPr>
        <w:pStyle w:val="ListParagraph"/>
        <w:numPr>
          <w:ilvl w:val="0"/>
          <w:numId w:val="9"/>
        </w:numPr>
        <w:rPr>
          <w:b/>
        </w:rPr>
      </w:pPr>
      <w:r w:rsidRPr="004107B7">
        <w:rPr>
          <w:b/>
        </w:rPr>
        <w:t>Annex D – Tender Submission Document</w:t>
      </w:r>
    </w:p>
    <w:p w14:paraId="63A52651" w14:textId="0A51D242" w:rsidR="00BD1168" w:rsidRPr="004107B7" w:rsidRDefault="00734A8D" w:rsidP="0066791E">
      <w:pPr>
        <w:pStyle w:val="ListParagraph"/>
        <w:numPr>
          <w:ilvl w:val="0"/>
          <w:numId w:val="9"/>
        </w:numPr>
        <w:rPr>
          <w:b/>
        </w:rPr>
      </w:pPr>
      <w:r w:rsidRPr="004107B7">
        <w:rPr>
          <w:b/>
        </w:rPr>
        <w:t xml:space="preserve">Annex E - </w:t>
      </w:r>
      <w:r w:rsidR="00BD1168" w:rsidRPr="004107B7">
        <w:rPr>
          <w:b/>
        </w:rPr>
        <w:t>Form of Tender</w:t>
      </w:r>
    </w:p>
    <w:p w14:paraId="51BBE57D" w14:textId="26266B3F" w:rsidR="00147CBD" w:rsidRPr="004107B7" w:rsidRDefault="00734A8D" w:rsidP="0066791E">
      <w:pPr>
        <w:pStyle w:val="ListParagraph"/>
        <w:numPr>
          <w:ilvl w:val="0"/>
          <w:numId w:val="9"/>
        </w:numPr>
        <w:rPr>
          <w:b/>
        </w:rPr>
      </w:pPr>
      <w:r w:rsidRPr="004107B7">
        <w:rPr>
          <w:b/>
        </w:rPr>
        <w:t xml:space="preserve">Annex F - </w:t>
      </w:r>
      <w:r w:rsidR="00147CBD" w:rsidRPr="004107B7">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22E38FD0" w14:textId="77777777" w:rsidR="00B91E85" w:rsidRDefault="00B91E85" w:rsidP="00B91E85"/>
    <w:p w14:paraId="158A01F6" w14:textId="463B19F0" w:rsidR="00B91E85" w:rsidRPr="00897CBF" w:rsidRDefault="00B91E85" w:rsidP="00897CBF">
      <w:pPr>
        <w:pStyle w:val="Heading10"/>
      </w:pPr>
      <w:bookmarkStart w:id="25" w:name="_Toc90977855"/>
      <w:r>
        <w:t>Section 7</w:t>
      </w:r>
      <w:bookmarkEnd w:id="25"/>
    </w:p>
    <w:p w14:paraId="6A79EB4B" w14:textId="710CBD5F" w:rsidR="00B91E85" w:rsidRDefault="00816572" w:rsidP="00B91E85">
      <w:pPr>
        <w:pStyle w:val="Heading20"/>
      </w:pPr>
      <w:bookmarkStart w:id="26" w:name="_Toc90977856"/>
      <w:r>
        <w:t>Terms and Conditions of Tender</w:t>
      </w:r>
      <w:bookmarkEnd w:id="26"/>
    </w:p>
    <w:p w14:paraId="62448D89" w14:textId="2DCC9320" w:rsidR="00B91E85" w:rsidRPr="00E41492" w:rsidRDefault="00B91E85" w:rsidP="00E41492">
      <w:pPr>
        <w:pStyle w:val="Heading20"/>
        <w:ind w:left="567" w:hanging="567"/>
        <w:jc w:val="both"/>
        <w:rPr>
          <w:rFonts w:asciiTheme="minorHAnsi" w:hAnsiTheme="minorHAnsi" w:cstheme="minorHAnsi"/>
          <w:sz w:val="22"/>
          <w:szCs w:val="22"/>
        </w:rPr>
      </w:pPr>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7" w:name="_Toc68607075"/>
      <w:bookmarkStart w:id="28" w:name="_Ref481388324"/>
      <w:bookmarkStart w:id="29" w:name="_Ref466805385"/>
      <w:bookmarkStart w:id="30" w:name="_Ref27209001"/>
      <w:r w:rsidRPr="008A30E9">
        <w:rPr>
          <w:rFonts w:asciiTheme="minorHAnsi" w:hAnsiTheme="minorHAnsi" w:cstheme="minorHAnsi"/>
          <w:b/>
          <w:caps/>
          <w:color w:val="00375A"/>
        </w:rPr>
        <w:t>INTRODUCTION</w:t>
      </w:r>
      <w:bookmarkEnd w:id="27"/>
    </w:p>
    <w:bookmarkEnd w:id="28"/>
    <w:bookmarkEnd w:id="29"/>
    <w:bookmarkEnd w:id="30"/>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2E3119DC" w:rsidR="0057310D" w:rsidRPr="004107B7" w:rsidRDefault="0057310D" w:rsidP="00E41492">
      <w:pPr>
        <w:ind w:left="709"/>
        <w:jc w:val="both"/>
        <w:rPr>
          <w:rFonts w:asciiTheme="minorHAnsi" w:hAnsiTheme="minorHAnsi" w:cstheme="minorHAnsi"/>
          <w:szCs w:val="22"/>
        </w:rPr>
      </w:pPr>
      <w:r w:rsidRPr="004107B7">
        <w:rPr>
          <w:rFonts w:asciiTheme="minorHAnsi" w:hAnsiTheme="minorHAnsi" w:cstheme="minorHAnsi"/>
          <w:szCs w:val="22"/>
        </w:rPr>
        <w:t xml:space="preserve">The National Museum of the Royal Navy (“NMRN”) invites tenders for </w:t>
      </w:r>
      <w:r w:rsidR="002232E2" w:rsidRPr="004107B7">
        <w:rPr>
          <w:rFonts w:asciiTheme="minorHAnsi" w:hAnsiTheme="minorHAnsi" w:cstheme="minorHAnsi"/>
          <w:b/>
          <w:szCs w:val="22"/>
        </w:rPr>
        <w:t>Ticketing and Payment Systems Consultant</w:t>
      </w:r>
      <w:r w:rsidRPr="004107B7">
        <w:rPr>
          <w:rFonts w:asciiTheme="minorHAnsi" w:hAnsiTheme="minorHAnsi" w:cstheme="minorHAnsi"/>
          <w:b/>
          <w:szCs w:val="22"/>
        </w:rPr>
        <w:t>.</w:t>
      </w:r>
    </w:p>
    <w:p w14:paraId="5FDFD477" w14:textId="77777777" w:rsidR="0057310D" w:rsidRPr="004107B7" w:rsidRDefault="0057310D" w:rsidP="00E41492">
      <w:pPr>
        <w:ind w:left="709"/>
        <w:jc w:val="both"/>
        <w:rPr>
          <w:rFonts w:asciiTheme="minorHAnsi" w:hAnsiTheme="minorHAnsi" w:cstheme="minorHAnsi"/>
          <w:szCs w:val="22"/>
        </w:rPr>
      </w:pPr>
    </w:p>
    <w:p w14:paraId="28E6B94A" w14:textId="77777777" w:rsidR="0057310D" w:rsidRPr="004107B7"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4107B7">
        <w:rPr>
          <w:rFonts w:asciiTheme="minorHAnsi" w:hAnsiTheme="minorHAnsi" w:cstheme="minorHAnsi"/>
          <w:color w:val="1F4E79" w:themeColor="accent5" w:themeShade="80"/>
          <w:sz w:val="22"/>
          <w:szCs w:val="22"/>
        </w:rPr>
        <w:t>Requirements</w:t>
      </w:r>
    </w:p>
    <w:p w14:paraId="365F207A" w14:textId="24A8F490" w:rsidR="0057310D" w:rsidRPr="008A30E9" w:rsidRDefault="0057310D" w:rsidP="00E41492">
      <w:pPr>
        <w:ind w:left="709" w:right="-27"/>
        <w:jc w:val="both"/>
        <w:rPr>
          <w:rFonts w:asciiTheme="minorHAnsi" w:hAnsiTheme="minorHAnsi" w:cstheme="minorHAnsi"/>
          <w:szCs w:val="22"/>
        </w:rPr>
      </w:pPr>
      <w:r w:rsidRPr="004107B7">
        <w:rPr>
          <w:rFonts w:asciiTheme="minorHAnsi" w:hAnsiTheme="minorHAnsi" w:cstheme="minorHAnsi"/>
          <w:szCs w:val="22"/>
        </w:rPr>
        <w:t xml:space="preserve">Details of the requirements are included in </w:t>
      </w:r>
      <w:r w:rsidR="002232E2" w:rsidRPr="004107B7">
        <w:rPr>
          <w:rFonts w:asciiTheme="minorHAnsi" w:hAnsiTheme="minorHAnsi" w:cstheme="minorHAnsi"/>
          <w:b/>
          <w:szCs w:val="22"/>
        </w:rPr>
        <w:t>Annex A</w:t>
      </w:r>
      <w:r w:rsidRPr="004107B7">
        <w:rPr>
          <w:rFonts w:asciiTheme="minorHAnsi" w:hAnsiTheme="minorHAnsi" w:cstheme="minorHAnsi"/>
          <w:szCs w:val="22"/>
        </w:rPr>
        <w:t xml:space="preserve">. The NMRN is committed to continually improving its services and the evaluation of </w:t>
      </w:r>
      <w:r w:rsidR="00687A88" w:rsidRPr="004107B7">
        <w:rPr>
          <w:rFonts w:asciiTheme="minorHAnsi" w:hAnsiTheme="minorHAnsi" w:cstheme="minorHAnsi"/>
          <w:szCs w:val="22"/>
        </w:rPr>
        <w:t>Tenderer’s</w:t>
      </w:r>
      <w:r w:rsidRPr="004107B7">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0">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1">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645EE414"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2760AF94" w14:textId="00650BD3" w:rsidR="00897CBF" w:rsidRDefault="00897CBF" w:rsidP="00E41492">
      <w:pPr>
        <w:widowControl w:val="0"/>
        <w:tabs>
          <w:tab w:val="left" w:pos="707"/>
        </w:tabs>
        <w:autoSpaceDE w:val="0"/>
        <w:autoSpaceDN w:val="0"/>
        <w:ind w:right="-27"/>
        <w:jc w:val="both"/>
        <w:rPr>
          <w:rFonts w:asciiTheme="minorHAnsi" w:hAnsiTheme="minorHAnsi" w:cstheme="minorHAnsi"/>
          <w:szCs w:val="22"/>
        </w:rPr>
      </w:pPr>
    </w:p>
    <w:p w14:paraId="3F8341EB" w14:textId="77777777" w:rsidR="00897CBF" w:rsidRPr="008A30E9" w:rsidRDefault="00897CBF" w:rsidP="00E41492">
      <w:pPr>
        <w:widowControl w:val="0"/>
        <w:tabs>
          <w:tab w:val="left" w:pos="707"/>
        </w:tabs>
        <w:autoSpaceDE w:val="0"/>
        <w:autoSpaceDN w:val="0"/>
        <w:ind w:right="-27"/>
        <w:jc w:val="both"/>
        <w:rPr>
          <w:rFonts w:asciiTheme="minorHAnsi" w:hAnsiTheme="minorHAnsi" w:cstheme="minorHAnsi"/>
          <w:szCs w:val="22"/>
        </w:rPr>
      </w:pPr>
    </w:p>
    <w:p w14:paraId="7FCE5063" w14:textId="5AA26376" w:rsidR="00A2250E" w:rsidRPr="00B41046" w:rsidRDefault="0057310D" w:rsidP="00B410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31" w:name="_Toc68607076"/>
      <w:r w:rsidRPr="003B270F">
        <w:rPr>
          <w:rFonts w:asciiTheme="minorHAnsi" w:hAnsiTheme="minorHAnsi" w:cstheme="minorHAnsi"/>
          <w:b/>
          <w:color w:val="00375A"/>
        </w:rPr>
        <w:t>CONDITIONS OF TENDER</w:t>
      </w:r>
      <w:bookmarkEnd w:id="31"/>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221B628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274FD465" w:rsidR="0057310D" w:rsidRPr="004107B7" w:rsidRDefault="0057310D" w:rsidP="0066791E">
      <w:pPr>
        <w:pStyle w:val="Level3"/>
        <w:numPr>
          <w:ilvl w:val="2"/>
          <w:numId w:val="20"/>
        </w:numPr>
        <w:spacing w:after="0" w:line="240" w:lineRule="auto"/>
        <w:rPr>
          <w:rFonts w:asciiTheme="minorHAnsi" w:hAnsiTheme="minorHAnsi" w:cstheme="minorHAnsi"/>
        </w:rPr>
      </w:pPr>
      <w:r w:rsidRPr="004107B7">
        <w:rPr>
          <w:rFonts w:asciiTheme="minorHAnsi" w:hAnsiTheme="minorHAnsi" w:cstheme="minorHAnsi"/>
        </w:rPr>
        <w:t xml:space="preserve">Tenderers should note the NMRN’s award criteria and scoring methodology as set out in </w:t>
      </w:r>
      <w:r w:rsidR="002232E2" w:rsidRPr="004107B7">
        <w:rPr>
          <w:rFonts w:asciiTheme="minorHAnsi" w:hAnsiTheme="minorHAnsi" w:cstheme="minorHAnsi"/>
        </w:rPr>
        <w:t>Annex B</w:t>
      </w:r>
      <w:r w:rsidRPr="004107B7">
        <w:rPr>
          <w:rFonts w:asciiTheme="minorHAnsi" w:hAnsiTheme="minorHAnsi" w:cstheme="minorHAnsi"/>
        </w:rPr>
        <w:t>.</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5F1DF975" w14:textId="5B2D5465"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6E74A96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32" w:name="3._DISSEMINATION_OF_INFORMATION_TO_OTHER"/>
      <w:bookmarkEnd w:id="32"/>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22CE8B3F" w:rsidR="00C9011C" w:rsidRDefault="00C9011C" w:rsidP="00A2250E">
      <w:pPr>
        <w:pStyle w:val="Level3"/>
        <w:numPr>
          <w:ilvl w:val="0"/>
          <w:numId w:val="0"/>
        </w:numPr>
        <w:spacing w:after="0" w:line="240" w:lineRule="auto"/>
        <w:rPr>
          <w:rFonts w:asciiTheme="minorHAnsi" w:hAnsiTheme="minorHAnsi" w:cstheme="minorHAnsi"/>
        </w:rPr>
      </w:pPr>
    </w:p>
    <w:p w14:paraId="68C0C082" w14:textId="77777777" w:rsidR="00B41046" w:rsidRPr="003B270F" w:rsidRDefault="00B41046"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3DBC046" w14:textId="77777777" w:rsidR="002220E1" w:rsidRPr="003B270F" w:rsidRDefault="002220E1" w:rsidP="002220E1">
      <w:pPr>
        <w:pStyle w:val="Level3"/>
        <w:spacing w:after="0" w:line="240" w:lineRule="auto"/>
        <w:jc w:val="left"/>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Pr>
          <w:rFonts w:asciiTheme="minorHAnsi" w:hAnsiTheme="minorHAnsi" w:cstheme="minorHAnsi"/>
        </w:rPr>
        <w:t>Tenderer</w:t>
      </w:r>
      <w:r w:rsidRPr="003B270F">
        <w:rPr>
          <w:rFonts w:asciiTheme="minorHAnsi" w:hAnsiTheme="minorHAnsi" w:cstheme="minorHAnsi"/>
        </w:rPr>
        <w:t xml:space="preserve">, subject to the NMRN’s duties under </w:t>
      </w:r>
      <w:r>
        <w:rPr>
          <w:rFonts w:asciiTheme="minorHAnsi" w:hAnsiTheme="minorHAnsi" w:cstheme="minorHAnsi"/>
        </w:rPr>
        <w:t xml:space="preserve">relevant </w:t>
      </w:r>
      <w:r w:rsidRPr="003B270F">
        <w:rPr>
          <w:rFonts w:asciiTheme="minorHAnsi" w:hAnsiTheme="minorHAnsi" w:cstheme="minorHAnsi"/>
        </w:rPr>
        <w:t>“</w:t>
      </w:r>
      <w:r w:rsidRPr="003B270F">
        <w:rPr>
          <w:rFonts w:asciiTheme="minorHAnsi" w:hAnsiTheme="minorHAnsi" w:cstheme="minorHAnsi"/>
          <w:b/>
          <w:bCs/>
        </w:rPr>
        <w:t>Information Laws</w:t>
      </w:r>
      <w:r w:rsidRPr="003B270F">
        <w:rPr>
          <w:rFonts w:asciiTheme="minorHAnsi" w:hAnsiTheme="minorHAnsi" w:cstheme="minorHAnsi"/>
        </w:rPr>
        <w:t>”</w:t>
      </w:r>
      <w:r>
        <w:rPr>
          <w:rFonts w:asciiTheme="minorHAnsi" w:hAnsiTheme="minorHAnsi" w:cstheme="minorHAnsi"/>
        </w:rPr>
        <w:t>, including but not limited to Environmental Information Regulations 2004</w:t>
      </w:r>
      <w:r w:rsidRPr="003B270F">
        <w:rPr>
          <w:rFonts w:asciiTheme="minorHAnsi" w:hAnsiTheme="minorHAnsi" w:cstheme="minorHAnsi"/>
        </w:rPr>
        <w:t xml:space="preserve">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3DD027DD" w14:textId="6909BB7E" w:rsidR="00A2250E" w:rsidRDefault="00A2250E" w:rsidP="00A2250E">
      <w:pPr>
        <w:pStyle w:val="Level3"/>
        <w:numPr>
          <w:ilvl w:val="0"/>
          <w:numId w:val="0"/>
        </w:numPr>
        <w:spacing w:after="0" w:line="240" w:lineRule="auto"/>
        <w:rPr>
          <w:rFonts w:asciiTheme="minorHAnsi" w:hAnsiTheme="minorHAnsi" w:cstheme="minorHAnsi"/>
        </w:rPr>
      </w:pPr>
    </w:p>
    <w:p w14:paraId="356AB421" w14:textId="598D2A48" w:rsidR="00C9011C" w:rsidRDefault="00C9011C" w:rsidP="00A2250E">
      <w:pPr>
        <w:pStyle w:val="Level3"/>
        <w:numPr>
          <w:ilvl w:val="0"/>
          <w:numId w:val="0"/>
        </w:numPr>
        <w:spacing w:after="0" w:line="240" w:lineRule="auto"/>
        <w:rPr>
          <w:rFonts w:asciiTheme="minorHAnsi" w:hAnsiTheme="minorHAnsi" w:cstheme="minorHAnsi"/>
        </w:rPr>
      </w:pP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3" w:name="5._PROVISION_OF_FURTHER_INFORMATION_BY_B"/>
      <w:bookmarkStart w:id="34" w:name="6._MISREPRESENTATION"/>
      <w:bookmarkStart w:id="35" w:name="7._CANVASSING_AND_ANTI-BRIBERY"/>
      <w:bookmarkEnd w:id="33"/>
      <w:bookmarkEnd w:id="34"/>
      <w:bookmarkEnd w:id="35"/>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791A99C" w14:textId="54D0026B" w:rsidR="00261865" w:rsidRDefault="00261865" w:rsidP="00261865">
      <w:pPr>
        <w:pStyle w:val="Level4"/>
        <w:numPr>
          <w:ilvl w:val="0"/>
          <w:numId w:val="0"/>
        </w:numPr>
        <w:spacing w:after="0" w:line="240" w:lineRule="auto"/>
        <w:rPr>
          <w:rFonts w:asciiTheme="minorHAnsi" w:hAnsiTheme="minorHAnsi" w:cstheme="minorHAnsi"/>
        </w:rPr>
      </w:pP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321A8EC"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12._VALIDITY_OF_TENDERS"/>
      <w:bookmarkStart w:id="37" w:name="13._FREEDOM_OF_INFORMATION_ACT_2000_AND_"/>
      <w:bookmarkEnd w:id="36"/>
      <w:bookmarkEnd w:id="37"/>
      <w:r w:rsidRPr="00F01F1B">
        <w:rPr>
          <w:rFonts w:asciiTheme="minorHAnsi" w:hAnsiTheme="minorHAnsi" w:cstheme="minorHAnsi"/>
        </w:rPr>
        <w:t>a response is submitted late, is completed incorrectly, is materially incomplete, is submitted in any other format other than via</w:t>
      </w:r>
      <w:r w:rsidR="00132F79">
        <w:rPr>
          <w:rFonts w:asciiTheme="minorHAnsi" w:hAnsiTheme="minorHAnsi" w:cstheme="minorHAnsi"/>
        </w:rPr>
        <w:t xml:space="preserve"> to</w:t>
      </w:r>
      <w:r w:rsidRPr="00F01F1B">
        <w:rPr>
          <w:rFonts w:asciiTheme="minorHAnsi" w:hAnsiTheme="minorHAnsi" w:cstheme="minorHAnsi"/>
        </w:rPr>
        <w:t xml:space="preserve"> the </w:t>
      </w:r>
      <w:r w:rsidR="00132F79">
        <w:rPr>
          <w:rFonts w:asciiTheme="minorHAnsi" w:hAnsiTheme="minorHAnsi" w:cstheme="minorHAnsi"/>
        </w:rPr>
        <w:t xml:space="preserve">NMRN Tenders Inbox </w:t>
      </w:r>
      <w:r w:rsidRPr="00F01F1B">
        <w:rPr>
          <w:rFonts w:asciiTheme="minorHAnsi" w:hAnsiTheme="minorHAnsi" w:cstheme="minorHAnsi"/>
        </w:rPr>
        <w:t xml:space="preserve">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4D13F4D8" w14:textId="569D6885" w:rsidR="000A44C7" w:rsidRDefault="000A44C7" w:rsidP="000A44C7">
      <w:pPr>
        <w:pStyle w:val="Level4"/>
        <w:numPr>
          <w:ilvl w:val="0"/>
          <w:numId w:val="0"/>
        </w:numPr>
        <w:spacing w:after="0" w:line="240" w:lineRule="auto"/>
        <w:rPr>
          <w:rFonts w:asciiTheme="minorHAnsi" w:hAnsiTheme="minorHAnsi" w:cstheme="minorHAnsi"/>
        </w:rPr>
      </w:pPr>
    </w:p>
    <w:p w14:paraId="6FBF897C" w14:textId="220A4BB7" w:rsidR="00C9011C" w:rsidRDefault="00C9011C" w:rsidP="000A44C7">
      <w:pPr>
        <w:pStyle w:val="Level4"/>
        <w:numPr>
          <w:ilvl w:val="0"/>
          <w:numId w:val="0"/>
        </w:numPr>
        <w:spacing w:after="0" w:line="240" w:lineRule="auto"/>
        <w:rPr>
          <w:rFonts w:asciiTheme="minorHAnsi" w:hAnsiTheme="minorHAnsi" w:cstheme="minorHAnsi"/>
        </w:rPr>
      </w:pPr>
    </w:p>
    <w:p w14:paraId="00077417" w14:textId="38FD4A35" w:rsidR="00C9011C" w:rsidRDefault="00C9011C" w:rsidP="000A44C7">
      <w:pPr>
        <w:pStyle w:val="Level4"/>
        <w:numPr>
          <w:ilvl w:val="0"/>
          <w:numId w:val="0"/>
        </w:numPr>
        <w:spacing w:after="0" w:line="240" w:lineRule="auto"/>
        <w:rPr>
          <w:rFonts w:asciiTheme="minorHAnsi" w:hAnsiTheme="minorHAnsi" w:cstheme="minorHAnsi"/>
        </w:rPr>
      </w:pP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8" w:name="8._NON-COLLUSION"/>
      <w:bookmarkEnd w:id="38"/>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9" w:name="9._INTELLECTUAL_PROPERTY"/>
      <w:bookmarkStart w:id="40" w:name="10._PUBLICITY"/>
      <w:bookmarkStart w:id="41" w:name="11._RIGHT_TO_REJECT_BIDDERS"/>
      <w:bookmarkEnd w:id="39"/>
      <w:bookmarkEnd w:id="40"/>
      <w:bookmarkEnd w:id="41"/>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3C92D6EA" w14:textId="2A16C9DE" w:rsidR="00B026A1" w:rsidRDefault="00B026A1" w:rsidP="00B026A1">
      <w:pPr>
        <w:pStyle w:val="Level4"/>
        <w:numPr>
          <w:ilvl w:val="0"/>
          <w:numId w:val="0"/>
        </w:numPr>
        <w:spacing w:after="0" w:line="240" w:lineRule="auto"/>
        <w:rPr>
          <w:rFonts w:asciiTheme="minorHAnsi" w:hAnsiTheme="minorHAnsi" w:cstheme="minorHAnsi"/>
        </w:rPr>
      </w:pPr>
    </w:p>
    <w:p w14:paraId="474B00DF" w14:textId="236D3FD5" w:rsidR="005E0E92" w:rsidRDefault="005E0E92" w:rsidP="00B026A1">
      <w:pPr>
        <w:pStyle w:val="Level4"/>
        <w:numPr>
          <w:ilvl w:val="0"/>
          <w:numId w:val="0"/>
        </w:numPr>
        <w:spacing w:after="0" w:line="240" w:lineRule="auto"/>
        <w:rPr>
          <w:rFonts w:asciiTheme="minorHAnsi" w:hAnsiTheme="minorHAnsi" w:cstheme="minorHAnsi"/>
        </w:rPr>
      </w:pPr>
    </w:p>
    <w:p w14:paraId="31369989" w14:textId="7A80E533" w:rsidR="005E0E92" w:rsidRDefault="005E0E92" w:rsidP="00B026A1">
      <w:pPr>
        <w:pStyle w:val="Level4"/>
        <w:numPr>
          <w:ilvl w:val="0"/>
          <w:numId w:val="0"/>
        </w:numPr>
        <w:spacing w:after="0" w:line="240" w:lineRule="auto"/>
        <w:rPr>
          <w:rFonts w:asciiTheme="minorHAnsi" w:hAnsiTheme="minorHAnsi" w:cstheme="minorHAnsi"/>
        </w:rPr>
      </w:pPr>
    </w:p>
    <w:p w14:paraId="3DE5CE3D" w14:textId="3425C59D" w:rsidR="00C9011C" w:rsidRDefault="00C9011C" w:rsidP="00B026A1">
      <w:pPr>
        <w:pStyle w:val="Level4"/>
        <w:numPr>
          <w:ilvl w:val="0"/>
          <w:numId w:val="0"/>
        </w:numPr>
        <w:spacing w:after="0" w:line="240" w:lineRule="auto"/>
        <w:rPr>
          <w:rFonts w:asciiTheme="minorHAnsi" w:hAnsiTheme="minorHAnsi" w:cstheme="minorHAnsi"/>
        </w:rPr>
      </w:pPr>
    </w:p>
    <w:p w14:paraId="281AEE81" w14:textId="2C3C95DE" w:rsidR="00C9011C" w:rsidRDefault="00C9011C" w:rsidP="00B026A1">
      <w:pPr>
        <w:pStyle w:val="Level4"/>
        <w:numPr>
          <w:ilvl w:val="0"/>
          <w:numId w:val="0"/>
        </w:numPr>
        <w:spacing w:after="0" w:line="240" w:lineRule="auto"/>
        <w:rPr>
          <w:rFonts w:asciiTheme="minorHAnsi" w:hAnsiTheme="minorHAnsi" w:cstheme="minorHAnsi"/>
        </w:rPr>
      </w:pP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811BB6B"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675964B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A6A672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66124E17"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F0AAF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2C045B7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42" w:name="14._JURISDICTION"/>
      <w:bookmarkStart w:id="43" w:name="15._CONFLICTS_OF_INTEREST"/>
      <w:bookmarkEnd w:id="42"/>
      <w:bookmarkEnd w:id="43"/>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34E823BB" w14:textId="437218E5" w:rsidR="00B026A1" w:rsidRDefault="00B026A1" w:rsidP="00B026A1">
      <w:pPr>
        <w:pStyle w:val="Level3"/>
        <w:numPr>
          <w:ilvl w:val="0"/>
          <w:numId w:val="0"/>
        </w:numPr>
        <w:spacing w:after="0" w:line="240" w:lineRule="auto"/>
        <w:ind w:left="1701"/>
        <w:rPr>
          <w:rFonts w:asciiTheme="minorHAnsi" w:hAnsiTheme="minorHAnsi" w:cstheme="minorHAnsi"/>
        </w:rPr>
      </w:pPr>
    </w:p>
    <w:p w14:paraId="0B31DF4A" w14:textId="134FC20C" w:rsidR="005E0E92" w:rsidRDefault="005E0E92" w:rsidP="00B026A1">
      <w:pPr>
        <w:pStyle w:val="Level3"/>
        <w:numPr>
          <w:ilvl w:val="0"/>
          <w:numId w:val="0"/>
        </w:numPr>
        <w:spacing w:after="0" w:line="240" w:lineRule="auto"/>
        <w:ind w:left="1701"/>
        <w:rPr>
          <w:rFonts w:asciiTheme="minorHAnsi" w:hAnsiTheme="minorHAnsi" w:cstheme="minorHAnsi"/>
        </w:rPr>
      </w:pPr>
    </w:p>
    <w:p w14:paraId="75D4079E" w14:textId="54349EBD" w:rsidR="005E0E92" w:rsidRDefault="005E0E92" w:rsidP="00B026A1">
      <w:pPr>
        <w:pStyle w:val="Level3"/>
        <w:numPr>
          <w:ilvl w:val="0"/>
          <w:numId w:val="0"/>
        </w:numPr>
        <w:spacing w:after="0" w:line="240" w:lineRule="auto"/>
        <w:ind w:left="1701"/>
        <w:rPr>
          <w:rFonts w:asciiTheme="minorHAnsi" w:hAnsiTheme="minorHAnsi" w:cstheme="minorHAnsi"/>
        </w:rPr>
      </w:pPr>
    </w:p>
    <w:p w14:paraId="01BA9FEA" w14:textId="6F959305" w:rsidR="00C9011C" w:rsidRDefault="00C9011C" w:rsidP="00B026A1">
      <w:pPr>
        <w:pStyle w:val="Level3"/>
        <w:numPr>
          <w:ilvl w:val="0"/>
          <w:numId w:val="0"/>
        </w:numPr>
        <w:spacing w:after="0" w:line="240" w:lineRule="auto"/>
        <w:ind w:left="1701"/>
        <w:rPr>
          <w:rFonts w:asciiTheme="minorHAnsi" w:hAnsiTheme="minorHAnsi" w:cstheme="minorHAnsi"/>
        </w:rPr>
      </w:pPr>
    </w:p>
    <w:p w14:paraId="58361DCE" w14:textId="2F224379" w:rsidR="00C9011C" w:rsidRDefault="00C9011C" w:rsidP="00B026A1">
      <w:pPr>
        <w:pStyle w:val="Level3"/>
        <w:numPr>
          <w:ilvl w:val="0"/>
          <w:numId w:val="0"/>
        </w:numPr>
        <w:spacing w:after="0" w:line="240" w:lineRule="auto"/>
        <w:ind w:left="1701"/>
        <w:rPr>
          <w:rFonts w:asciiTheme="minorHAnsi" w:hAnsiTheme="minorHAnsi" w:cstheme="minorHAnsi"/>
        </w:rPr>
      </w:pP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4" w:name="16._BIDDING_COSTS"/>
      <w:bookmarkStart w:id="45" w:name="17._TENDER_PROCESS_AND_TENDER_COSTS"/>
      <w:bookmarkEnd w:id="44"/>
      <w:bookmarkEnd w:id="45"/>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7"/>
      <w:r w:rsidRPr="00EB42A4">
        <w:rPr>
          <w:rFonts w:asciiTheme="minorHAnsi" w:hAnsiTheme="minorHAnsi" w:cstheme="minorHAnsi"/>
          <w:b/>
          <w:caps/>
          <w:color w:val="00375A"/>
        </w:rPr>
        <w:t>MANDATORY REQUIREMENTS</w:t>
      </w:r>
      <w:bookmarkEnd w:id="46"/>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7" w:name="_Toc68607078"/>
      <w:r w:rsidRPr="00460ABB">
        <w:rPr>
          <w:rFonts w:asciiTheme="minorHAnsi" w:hAnsiTheme="minorHAnsi" w:cstheme="minorHAnsi"/>
          <w:b/>
          <w:caps/>
          <w:color w:val="00375A"/>
        </w:rPr>
        <w:t>Confidentiality</w:t>
      </w:r>
      <w:bookmarkEnd w:id="47"/>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use of blanket protective markings of whole documents such as “commercial in confidence” will not be sufficient. By participating in this Procurement Process you agree that the NMRN should not and will not be bound by any such markings.</w:t>
      </w:r>
    </w:p>
    <w:p w14:paraId="6D28E21D" w14:textId="19422173"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1909F8D8" w14:textId="2E9C358F"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39BF868B" w14:textId="039942F0"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29A9ACC2" w14:textId="6D555176"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290B930D" w14:textId="77777777" w:rsidR="009A39D4" w:rsidRDefault="009A39D4" w:rsidP="009A39D4"/>
    <w:p w14:paraId="3C1521A8" w14:textId="295B4370" w:rsidR="009A39D4" w:rsidRDefault="002865E4" w:rsidP="009A39D4">
      <w:pPr>
        <w:pStyle w:val="Heading10"/>
      </w:pPr>
      <w:bookmarkStart w:id="48" w:name="_Toc90977857"/>
      <w:r>
        <w:t>Annex A</w:t>
      </w:r>
      <w:bookmarkEnd w:id="48"/>
    </w:p>
    <w:p w14:paraId="11B8EBE5" w14:textId="77777777" w:rsidR="009A39D4" w:rsidRDefault="009A39D4" w:rsidP="009A39D4">
      <w:pPr>
        <w:rPr>
          <w:b/>
          <w:color w:val="002060"/>
          <w:sz w:val="28"/>
          <w:szCs w:val="28"/>
        </w:rPr>
      </w:pPr>
    </w:p>
    <w:p w14:paraId="7E3E7D10" w14:textId="77777777" w:rsidR="009A39D4" w:rsidRDefault="009A39D4" w:rsidP="009A39D4">
      <w:pPr>
        <w:pStyle w:val="Heading20"/>
      </w:pPr>
      <w:bookmarkStart w:id="49" w:name="_Toc90977858"/>
      <w:r w:rsidRPr="00DC6B44">
        <w:t>Specification</w:t>
      </w:r>
      <w:r>
        <w:t xml:space="preserve"> / Scope of Requirement</w:t>
      </w:r>
      <w:bookmarkEnd w:id="49"/>
    </w:p>
    <w:p w14:paraId="3E50DCF4" w14:textId="77777777" w:rsidR="009A39D4" w:rsidRPr="004561A8" w:rsidRDefault="009A39D4" w:rsidP="009A39D4">
      <w:pPr>
        <w:pStyle w:val="Heading20"/>
        <w:ind w:left="567" w:hanging="567"/>
        <w:rPr>
          <w:rFonts w:asciiTheme="minorHAnsi" w:hAnsiTheme="minorHAnsi" w:cstheme="minorHAnsi"/>
          <w:sz w:val="22"/>
          <w:szCs w:val="22"/>
        </w:rPr>
      </w:pPr>
    </w:p>
    <w:p w14:paraId="3F394625" w14:textId="7946328F" w:rsidR="009A39D4" w:rsidRPr="004561A8" w:rsidRDefault="0092664B" w:rsidP="009A39D4">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See separate document.</w:t>
      </w:r>
    </w:p>
    <w:p w14:paraId="1344DA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77777777" w:rsidR="009A39D4" w:rsidRDefault="009A39D4" w:rsidP="009A39D4">
      <w:pPr>
        <w:rPr>
          <w:b/>
          <w:color w:val="002060"/>
          <w:sz w:val="28"/>
          <w:szCs w:val="28"/>
        </w:rPr>
      </w:pPr>
      <w:r>
        <w:rPr>
          <w:b/>
          <w:color w:val="002060"/>
          <w:sz w:val="28"/>
          <w:szCs w:val="28"/>
        </w:rPr>
        <w:br w:type="page"/>
      </w:r>
    </w:p>
    <w:p w14:paraId="1FE8A1BB" w14:textId="77777777" w:rsidR="00F646DF" w:rsidRDefault="00F646DF" w:rsidP="00F646DF"/>
    <w:p w14:paraId="6F7110DC" w14:textId="1032DC9E" w:rsidR="00F646DF" w:rsidRPr="009C4ABA" w:rsidRDefault="00F646DF" w:rsidP="009C4ABA">
      <w:pPr>
        <w:pStyle w:val="Heading10"/>
      </w:pPr>
      <w:bookmarkStart w:id="50" w:name="_Toc90977859"/>
      <w:r>
        <w:t>Annex B</w:t>
      </w:r>
      <w:bookmarkEnd w:id="50"/>
    </w:p>
    <w:p w14:paraId="5FA0A894" w14:textId="7B669921" w:rsidR="00F646DF" w:rsidRDefault="00F646DF" w:rsidP="00F646DF">
      <w:pPr>
        <w:pStyle w:val="Heading20"/>
      </w:pPr>
      <w:bookmarkStart w:id="51" w:name="_Toc90977860"/>
      <w:r>
        <w:t>Tender Evaluation Criteria</w:t>
      </w:r>
      <w:bookmarkEnd w:id="51"/>
    </w:p>
    <w:p w14:paraId="31701BE5" w14:textId="77777777" w:rsidR="00F646DF" w:rsidRPr="004D3D29" w:rsidRDefault="00F646DF" w:rsidP="004D3D29">
      <w:pPr>
        <w:pStyle w:val="Heading20"/>
        <w:ind w:left="567" w:hanging="567"/>
        <w:rPr>
          <w:rFonts w:asciiTheme="minorHAnsi" w:hAnsiTheme="minorHAnsi" w:cstheme="minorHAnsi"/>
          <w:sz w:val="22"/>
          <w:szCs w:val="22"/>
        </w:rPr>
      </w:pPr>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4C4DF9" w14:paraId="303164DF" w14:textId="77777777" w:rsidTr="00784B5A">
        <w:trPr>
          <w:trHeight w:val="602"/>
        </w:trPr>
        <w:tc>
          <w:tcPr>
            <w:tcW w:w="7651" w:type="dxa"/>
            <w:gridSpan w:val="2"/>
            <w:shd w:val="clear" w:color="auto" w:fill="D9D9D9"/>
          </w:tcPr>
          <w:p w14:paraId="372EF188" w14:textId="77777777" w:rsidR="004D3D29" w:rsidRPr="004C4DF9" w:rsidRDefault="004D3D29" w:rsidP="00784B5A">
            <w:pPr>
              <w:pStyle w:val="TableParagraph"/>
              <w:rPr>
                <w:rFonts w:asciiTheme="minorHAnsi" w:hAnsiTheme="minorHAnsi" w:cstheme="minorHAnsi"/>
                <w:b/>
              </w:rPr>
            </w:pPr>
            <w:bookmarkStart w:id="52" w:name="_Hlk126572873"/>
            <w:r w:rsidRPr="004C4DF9">
              <w:rPr>
                <w:rFonts w:asciiTheme="minorHAnsi" w:hAnsiTheme="minorHAnsi" w:cstheme="minorHAnsi"/>
                <w:b/>
              </w:rPr>
              <w:t>Criteria</w:t>
            </w:r>
          </w:p>
        </w:tc>
        <w:tc>
          <w:tcPr>
            <w:tcW w:w="1367" w:type="dxa"/>
            <w:shd w:val="clear" w:color="auto" w:fill="D9D9D9"/>
          </w:tcPr>
          <w:p w14:paraId="1EF4CB8B" w14:textId="77777777" w:rsidR="004D3D29" w:rsidRPr="004C4DF9" w:rsidRDefault="004D3D29" w:rsidP="00784B5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A15A40">
        <w:trPr>
          <w:trHeight w:val="490"/>
        </w:trPr>
        <w:tc>
          <w:tcPr>
            <w:tcW w:w="9018" w:type="dxa"/>
            <w:gridSpan w:val="3"/>
            <w:shd w:val="clear" w:color="auto" w:fill="D9E2F3" w:themeFill="accent1" w:themeFillTint="33"/>
            <w:vAlign w:val="center"/>
          </w:tcPr>
          <w:p w14:paraId="71F77C86" w14:textId="77777777" w:rsidR="004D3D29" w:rsidRPr="004107B7" w:rsidRDefault="004D3D29" w:rsidP="00A15A40">
            <w:pPr>
              <w:pStyle w:val="TableParagraph"/>
              <w:tabs>
                <w:tab w:val="left" w:pos="6604"/>
              </w:tabs>
              <w:jc w:val="center"/>
              <w:rPr>
                <w:rFonts w:asciiTheme="minorHAnsi" w:hAnsiTheme="minorHAnsi" w:cstheme="minorHAnsi"/>
                <w:b/>
                <w:bCs/>
              </w:rPr>
            </w:pPr>
            <w:r w:rsidRPr="004107B7">
              <w:rPr>
                <w:rFonts w:asciiTheme="minorHAnsi" w:hAnsiTheme="minorHAnsi" w:cstheme="minorHAnsi"/>
                <w:b/>
                <w:bCs/>
              </w:rPr>
              <w:t>QUALITY</w:t>
            </w:r>
            <w:r w:rsidRPr="004107B7">
              <w:rPr>
                <w:rFonts w:asciiTheme="minorHAnsi" w:hAnsiTheme="minorHAnsi" w:cstheme="minorHAnsi"/>
                <w:b/>
                <w:bCs/>
              </w:rPr>
              <w:tab/>
              <w:t>Overall</w:t>
            </w:r>
            <w:r w:rsidRPr="004107B7">
              <w:rPr>
                <w:rFonts w:asciiTheme="minorHAnsi" w:hAnsiTheme="minorHAnsi" w:cstheme="minorHAnsi"/>
                <w:b/>
                <w:bCs/>
                <w:spacing w:val="-5"/>
              </w:rPr>
              <w:t xml:space="preserve"> </w:t>
            </w:r>
            <w:r w:rsidRPr="004107B7">
              <w:rPr>
                <w:rFonts w:asciiTheme="minorHAnsi" w:hAnsiTheme="minorHAnsi" w:cstheme="minorHAnsi"/>
                <w:b/>
                <w:bCs/>
              </w:rPr>
              <w:t>Weighting:</w:t>
            </w:r>
            <w:r w:rsidRPr="004107B7">
              <w:rPr>
                <w:rFonts w:asciiTheme="minorHAnsi" w:hAnsiTheme="minorHAnsi" w:cstheme="minorHAnsi"/>
                <w:b/>
                <w:bCs/>
                <w:spacing w:val="-5"/>
              </w:rPr>
              <w:t xml:space="preserve"> </w:t>
            </w:r>
            <w:r w:rsidRPr="004107B7">
              <w:rPr>
                <w:rFonts w:asciiTheme="minorHAnsi" w:hAnsiTheme="minorHAnsi" w:cstheme="minorHAnsi"/>
                <w:b/>
                <w:bCs/>
              </w:rPr>
              <w:t>60%</w:t>
            </w:r>
          </w:p>
        </w:tc>
      </w:tr>
      <w:tr w:rsidR="004D3D29" w:rsidRPr="004C4DF9" w14:paraId="0B01C432" w14:textId="77777777" w:rsidTr="00A15A40">
        <w:trPr>
          <w:trHeight w:val="1191"/>
        </w:trPr>
        <w:tc>
          <w:tcPr>
            <w:tcW w:w="846" w:type="dxa"/>
            <w:vAlign w:val="center"/>
          </w:tcPr>
          <w:p w14:paraId="15C2275F" w14:textId="77777777" w:rsidR="004D3D29" w:rsidRPr="004107B7" w:rsidRDefault="004D3D29" w:rsidP="00A15A40">
            <w:pPr>
              <w:pStyle w:val="TableParagraph"/>
              <w:jc w:val="center"/>
              <w:rPr>
                <w:rFonts w:asciiTheme="minorHAnsi" w:hAnsiTheme="minorHAnsi" w:cstheme="minorHAnsi"/>
              </w:rPr>
            </w:pPr>
            <w:r w:rsidRPr="004107B7">
              <w:rPr>
                <w:rFonts w:asciiTheme="minorHAnsi" w:hAnsiTheme="minorHAnsi" w:cstheme="minorHAnsi"/>
              </w:rPr>
              <w:t>1</w:t>
            </w:r>
          </w:p>
        </w:tc>
        <w:tc>
          <w:tcPr>
            <w:tcW w:w="6805" w:type="dxa"/>
            <w:vAlign w:val="center"/>
          </w:tcPr>
          <w:p w14:paraId="285D5D3F" w14:textId="5FC2BB20" w:rsidR="002232E2" w:rsidRPr="004107B7" w:rsidRDefault="008C23B7" w:rsidP="00A15A40">
            <w:pPr>
              <w:pStyle w:val="TableParagraph"/>
              <w:ind w:left="107"/>
              <w:rPr>
                <w:rFonts w:asciiTheme="minorHAnsi" w:hAnsiTheme="minorHAnsi" w:cstheme="minorHAnsi"/>
                <w:b/>
              </w:rPr>
            </w:pPr>
            <w:r w:rsidRPr="004107B7">
              <w:rPr>
                <w:rFonts w:asciiTheme="minorHAnsi" w:hAnsiTheme="minorHAnsi" w:cstheme="minorHAnsi"/>
                <w:b/>
              </w:rPr>
              <w:t>Criteria 1</w:t>
            </w:r>
          </w:p>
          <w:p w14:paraId="56B71316" w14:textId="77777777" w:rsidR="002232E2" w:rsidRDefault="002232E2" w:rsidP="00A15A40">
            <w:pPr>
              <w:pStyle w:val="TableParagraph"/>
              <w:ind w:left="107"/>
              <w:rPr>
                <w:rFonts w:asciiTheme="minorHAnsi" w:hAnsiTheme="minorHAnsi"/>
                <w:lang w:eastAsia="en-GB"/>
              </w:rPr>
            </w:pPr>
            <w:r w:rsidRPr="004107B7">
              <w:rPr>
                <w:rFonts w:asciiTheme="minorHAnsi" w:hAnsiTheme="minorHAnsi"/>
                <w:lang w:eastAsia="en-GB"/>
              </w:rPr>
              <w:t xml:space="preserve">Understanding of the brief and the </w:t>
            </w:r>
            <w:r w:rsidR="00675D4E" w:rsidRPr="004107B7">
              <w:rPr>
                <w:rFonts w:asciiTheme="minorHAnsi" w:hAnsiTheme="minorHAnsi"/>
                <w:lang w:eastAsia="en-GB"/>
              </w:rPr>
              <w:t>technical considerations that will need to be addressed</w:t>
            </w:r>
          </w:p>
          <w:p w14:paraId="7A5CEE58" w14:textId="77777777" w:rsidR="005F12E9" w:rsidRPr="005F12E9" w:rsidRDefault="005F12E9" w:rsidP="005F12E9">
            <w:pPr>
              <w:pStyle w:val="ListParagraph"/>
              <w:numPr>
                <w:ilvl w:val="0"/>
                <w:numId w:val="41"/>
              </w:numPr>
              <w:contextualSpacing w:val="0"/>
              <w:rPr>
                <w:rFonts w:eastAsia="Times New Roman"/>
                <w:sz w:val="20"/>
              </w:rPr>
            </w:pPr>
            <w:r w:rsidRPr="005F12E9">
              <w:rPr>
                <w:rFonts w:eastAsia="Times New Roman"/>
                <w:sz w:val="20"/>
              </w:rPr>
              <w:t>Demonstrate understanding of NMRN’s current application of the existing system and implications attached to those</w:t>
            </w:r>
          </w:p>
          <w:p w14:paraId="5A309204" w14:textId="0791FC94" w:rsidR="005F12E9" w:rsidRPr="005F12E9" w:rsidRDefault="005F12E9" w:rsidP="005F12E9">
            <w:pPr>
              <w:pStyle w:val="ListParagraph"/>
              <w:numPr>
                <w:ilvl w:val="0"/>
                <w:numId w:val="41"/>
              </w:numPr>
              <w:contextualSpacing w:val="0"/>
              <w:rPr>
                <w:rFonts w:eastAsia="Times New Roman"/>
                <w:sz w:val="20"/>
              </w:rPr>
            </w:pPr>
            <w:r w:rsidRPr="005F12E9">
              <w:rPr>
                <w:rFonts w:eastAsia="Times New Roman"/>
                <w:sz w:val="20"/>
              </w:rPr>
              <w:t xml:space="preserve">Outline areas that will need to be addressed </w:t>
            </w:r>
            <w:r w:rsidRPr="005F12E9">
              <w:rPr>
                <w:rFonts w:eastAsia="Times New Roman"/>
                <w:sz w:val="20"/>
              </w:rPr>
              <w:t>through</w:t>
            </w:r>
            <w:r w:rsidRPr="005F12E9">
              <w:rPr>
                <w:rFonts w:eastAsia="Times New Roman"/>
                <w:sz w:val="20"/>
              </w:rPr>
              <w:t xml:space="preserve"> the scoping and procurement process to ensure best possible outcome for NMRN</w:t>
            </w:r>
          </w:p>
          <w:p w14:paraId="546D1B36" w14:textId="438EC20C" w:rsidR="005F12E9" w:rsidRPr="004107B7" w:rsidRDefault="005F12E9" w:rsidP="00A15A40">
            <w:pPr>
              <w:pStyle w:val="TableParagraph"/>
              <w:ind w:left="107"/>
              <w:rPr>
                <w:rFonts w:asciiTheme="minorHAnsi" w:hAnsiTheme="minorHAnsi" w:cstheme="minorHAnsi"/>
              </w:rPr>
            </w:pPr>
          </w:p>
        </w:tc>
        <w:tc>
          <w:tcPr>
            <w:tcW w:w="1367" w:type="dxa"/>
            <w:vAlign w:val="center"/>
          </w:tcPr>
          <w:p w14:paraId="78B9CD31" w14:textId="5E2ED194" w:rsidR="004D3D29" w:rsidRPr="004107B7" w:rsidRDefault="00675D4E" w:rsidP="00A15A40">
            <w:pPr>
              <w:pStyle w:val="TableParagraph"/>
              <w:ind w:left="381" w:right="372"/>
              <w:jc w:val="center"/>
              <w:rPr>
                <w:rFonts w:asciiTheme="minorHAnsi" w:hAnsiTheme="minorHAnsi" w:cstheme="minorHAnsi"/>
              </w:rPr>
            </w:pPr>
            <w:r w:rsidRPr="004107B7">
              <w:rPr>
                <w:rFonts w:asciiTheme="minorHAnsi" w:hAnsiTheme="minorHAnsi" w:cstheme="minorHAnsi"/>
              </w:rPr>
              <w:t>15</w:t>
            </w:r>
            <w:r w:rsidR="009359CB" w:rsidRPr="004107B7">
              <w:rPr>
                <w:rFonts w:asciiTheme="minorHAnsi" w:hAnsiTheme="minorHAnsi" w:cstheme="minorHAnsi"/>
              </w:rPr>
              <w:t>%</w:t>
            </w:r>
          </w:p>
        </w:tc>
      </w:tr>
      <w:tr w:rsidR="004D3D29" w:rsidRPr="004C4DF9" w14:paraId="23177B6B" w14:textId="77777777" w:rsidTr="00A15A40">
        <w:trPr>
          <w:trHeight w:val="1191"/>
        </w:trPr>
        <w:tc>
          <w:tcPr>
            <w:tcW w:w="846" w:type="dxa"/>
            <w:vAlign w:val="center"/>
          </w:tcPr>
          <w:p w14:paraId="5DD05B26" w14:textId="77777777" w:rsidR="004D3D29" w:rsidRPr="004107B7" w:rsidRDefault="004D3D29" w:rsidP="00A15A40">
            <w:pPr>
              <w:pStyle w:val="TableParagraph"/>
              <w:jc w:val="center"/>
              <w:rPr>
                <w:rFonts w:asciiTheme="minorHAnsi" w:hAnsiTheme="minorHAnsi" w:cstheme="minorHAnsi"/>
              </w:rPr>
            </w:pPr>
            <w:r w:rsidRPr="004107B7">
              <w:rPr>
                <w:rFonts w:asciiTheme="minorHAnsi" w:hAnsiTheme="minorHAnsi" w:cstheme="minorHAnsi"/>
              </w:rPr>
              <w:t>2</w:t>
            </w:r>
          </w:p>
        </w:tc>
        <w:tc>
          <w:tcPr>
            <w:tcW w:w="6805" w:type="dxa"/>
            <w:vAlign w:val="center"/>
          </w:tcPr>
          <w:p w14:paraId="364B1993" w14:textId="77777777" w:rsidR="004D3D29" w:rsidRPr="004107B7" w:rsidRDefault="008C23B7" w:rsidP="00A15A40">
            <w:pPr>
              <w:pStyle w:val="TableParagraph"/>
              <w:ind w:left="107"/>
              <w:rPr>
                <w:rFonts w:asciiTheme="minorHAnsi" w:hAnsiTheme="minorHAnsi" w:cstheme="minorHAnsi"/>
                <w:b/>
              </w:rPr>
            </w:pPr>
            <w:r w:rsidRPr="004107B7">
              <w:rPr>
                <w:rFonts w:asciiTheme="minorHAnsi" w:hAnsiTheme="minorHAnsi" w:cstheme="minorHAnsi"/>
                <w:b/>
              </w:rPr>
              <w:t>Criteria 2</w:t>
            </w:r>
          </w:p>
          <w:p w14:paraId="5FFDFEC4" w14:textId="77777777" w:rsidR="002232E2" w:rsidRDefault="002232E2" w:rsidP="00A15A40">
            <w:pPr>
              <w:pStyle w:val="TableParagraph"/>
              <w:ind w:left="107"/>
              <w:rPr>
                <w:rFonts w:asciiTheme="minorHAnsi" w:hAnsiTheme="minorHAnsi"/>
                <w:lang w:eastAsia="en-GB"/>
              </w:rPr>
            </w:pPr>
            <w:r w:rsidRPr="004107B7">
              <w:rPr>
                <w:rFonts w:asciiTheme="minorHAnsi" w:hAnsiTheme="minorHAnsi"/>
                <w:lang w:eastAsia="en-GB"/>
              </w:rPr>
              <w:t>Demonstrable experience of delivering similar projects to budget and timeline</w:t>
            </w:r>
          </w:p>
          <w:p w14:paraId="61E3BE64" w14:textId="05542BED" w:rsidR="005F12E9" w:rsidRPr="005F12E9" w:rsidRDefault="005F12E9" w:rsidP="005F12E9">
            <w:pPr>
              <w:pStyle w:val="ListParagraph"/>
              <w:numPr>
                <w:ilvl w:val="0"/>
                <w:numId w:val="41"/>
              </w:numPr>
              <w:contextualSpacing w:val="0"/>
              <w:rPr>
                <w:rFonts w:eastAsia="Times New Roman"/>
                <w:sz w:val="20"/>
              </w:rPr>
            </w:pPr>
            <w:r w:rsidRPr="005F12E9">
              <w:rPr>
                <w:rFonts w:eastAsia="Times New Roman"/>
                <w:sz w:val="20"/>
              </w:rPr>
              <w:t xml:space="preserve">Provide examples of similar projects delivered that </w:t>
            </w:r>
            <w:r w:rsidRPr="005F12E9">
              <w:rPr>
                <w:rFonts w:eastAsia="Times New Roman"/>
                <w:sz w:val="20"/>
              </w:rPr>
              <w:t>demonstrate</w:t>
            </w:r>
            <w:r w:rsidRPr="005F12E9">
              <w:rPr>
                <w:rFonts w:eastAsia="Times New Roman"/>
                <w:sz w:val="20"/>
              </w:rPr>
              <w:t xml:space="preserve"> the level of complexity NMRN is managing</w:t>
            </w:r>
          </w:p>
          <w:p w14:paraId="790BE84D" w14:textId="77777777" w:rsidR="005F12E9" w:rsidRPr="005F12E9" w:rsidRDefault="005F12E9" w:rsidP="005F12E9">
            <w:pPr>
              <w:pStyle w:val="ListParagraph"/>
              <w:numPr>
                <w:ilvl w:val="0"/>
                <w:numId w:val="41"/>
              </w:numPr>
              <w:contextualSpacing w:val="0"/>
              <w:rPr>
                <w:rFonts w:eastAsia="Times New Roman"/>
                <w:sz w:val="20"/>
              </w:rPr>
            </w:pPr>
            <w:r w:rsidRPr="005F12E9">
              <w:rPr>
                <w:rFonts w:eastAsia="Times New Roman"/>
                <w:sz w:val="20"/>
              </w:rPr>
              <w:t>Identify how you have overcome any challenges and the support you have offered to identify the correct solution</w:t>
            </w:r>
          </w:p>
          <w:p w14:paraId="1D45A85C" w14:textId="069367B3" w:rsidR="005F12E9" w:rsidRPr="004107B7" w:rsidRDefault="005F12E9" w:rsidP="00A15A40">
            <w:pPr>
              <w:pStyle w:val="TableParagraph"/>
              <w:ind w:left="107"/>
              <w:rPr>
                <w:rFonts w:asciiTheme="minorHAnsi" w:hAnsiTheme="minorHAnsi" w:cstheme="minorHAnsi"/>
                <w:b/>
              </w:rPr>
            </w:pPr>
          </w:p>
        </w:tc>
        <w:tc>
          <w:tcPr>
            <w:tcW w:w="1367" w:type="dxa"/>
            <w:vAlign w:val="center"/>
          </w:tcPr>
          <w:p w14:paraId="145885F3" w14:textId="2202CCF7" w:rsidR="004D3D29" w:rsidRPr="004107B7" w:rsidRDefault="00675D4E" w:rsidP="00A15A40">
            <w:pPr>
              <w:pStyle w:val="TableParagraph"/>
              <w:ind w:left="381" w:right="372"/>
              <w:jc w:val="center"/>
              <w:rPr>
                <w:rFonts w:asciiTheme="minorHAnsi" w:hAnsiTheme="minorHAnsi" w:cstheme="minorHAnsi"/>
              </w:rPr>
            </w:pPr>
            <w:r w:rsidRPr="004107B7">
              <w:rPr>
                <w:rFonts w:asciiTheme="minorHAnsi" w:hAnsiTheme="minorHAnsi" w:cstheme="minorHAnsi"/>
              </w:rPr>
              <w:t>15</w:t>
            </w:r>
            <w:r w:rsidR="009359CB" w:rsidRPr="004107B7">
              <w:rPr>
                <w:rFonts w:asciiTheme="minorHAnsi" w:hAnsiTheme="minorHAnsi" w:cstheme="minorHAnsi"/>
              </w:rPr>
              <w:t>%</w:t>
            </w:r>
          </w:p>
        </w:tc>
      </w:tr>
      <w:tr w:rsidR="004D3D29" w:rsidRPr="004C4DF9" w14:paraId="64D38E9F" w14:textId="77777777" w:rsidTr="00A15A40">
        <w:trPr>
          <w:trHeight w:val="1191"/>
        </w:trPr>
        <w:tc>
          <w:tcPr>
            <w:tcW w:w="846" w:type="dxa"/>
            <w:vAlign w:val="center"/>
          </w:tcPr>
          <w:p w14:paraId="56E67DEE" w14:textId="77777777" w:rsidR="004D3D29" w:rsidRPr="004107B7" w:rsidRDefault="004D3D29" w:rsidP="00A15A40">
            <w:pPr>
              <w:pStyle w:val="TableParagraph"/>
              <w:jc w:val="center"/>
              <w:rPr>
                <w:rFonts w:asciiTheme="minorHAnsi" w:hAnsiTheme="minorHAnsi" w:cstheme="minorHAnsi"/>
              </w:rPr>
            </w:pPr>
            <w:r w:rsidRPr="004107B7">
              <w:rPr>
                <w:rFonts w:asciiTheme="minorHAnsi" w:hAnsiTheme="minorHAnsi" w:cstheme="minorHAnsi"/>
              </w:rPr>
              <w:t>3</w:t>
            </w:r>
          </w:p>
        </w:tc>
        <w:tc>
          <w:tcPr>
            <w:tcW w:w="6805" w:type="dxa"/>
            <w:vAlign w:val="center"/>
          </w:tcPr>
          <w:p w14:paraId="6E56522F" w14:textId="77777777" w:rsidR="004D3D29" w:rsidRPr="004107B7" w:rsidRDefault="008C23B7" w:rsidP="00A15A40">
            <w:pPr>
              <w:pStyle w:val="TableParagraph"/>
              <w:ind w:left="107"/>
              <w:rPr>
                <w:rFonts w:asciiTheme="minorHAnsi" w:hAnsiTheme="minorHAnsi" w:cstheme="minorHAnsi"/>
                <w:b/>
              </w:rPr>
            </w:pPr>
            <w:r w:rsidRPr="004107B7">
              <w:rPr>
                <w:rFonts w:asciiTheme="minorHAnsi" w:hAnsiTheme="minorHAnsi" w:cstheme="minorHAnsi"/>
                <w:b/>
              </w:rPr>
              <w:t>Criteria 3</w:t>
            </w:r>
          </w:p>
          <w:p w14:paraId="6379E6EE" w14:textId="4BBD84D9" w:rsidR="002232E2" w:rsidRPr="004107B7" w:rsidRDefault="002232E2" w:rsidP="00A15A40">
            <w:pPr>
              <w:pStyle w:val="TableParagraph"/>
              <w:ind w:left="107"/>
              <w:rPr>
                <w:rFonts w:asciiTheme="minorHAnsi" w:hAnsiTheme="minorHAnsi" w:cstheme="minorHAnsi"/>
                <w:b/>
              </w:rPr>
            </w:pPr>
            <w:r w:rsidRPr="004107B7">
              <w:rPr>
                <w:rFonts w:asciiTheme="minorHAnsi" w:hAnsiTheme="minorHAnsi" w:cs="Segoe UI"/>
                <w:lang w:eastAsia="en-GB"/>
              </w:rPr>
              <w:t>Proposed team experience offering breadth and depth</w:t>
            </w:r>
            <w:r w:rsidR="00675D4E" w:rsidRPr="004107B7">
              <w:rPr>
                <w:rFonts w:asciiTheme="minorHAnsi" w:hAnsiTheme="minorHAnsi" w:cs="Segoe UI"/>
                <w:lang w:eastAsia="en-GB"/>
              </w:rPr>
              <w:t xml:space="preserve"> and approach to working with</w:t>
            </w:r>
            <w:r w:rsidR="004107B7">
              <w:rPr>
                <w:rFonts w:asciiTheme="minorHAnsi" w:hAnsiTheme="minorHAnsi" w:cs="Segoe UI"/>
                <w:lang w:eastAsia="en-GB"/>
              </w:rPr>
              <w:t xml:space="preserve"> the</w:t>
            </w:r>
            <w:r w:rsidR="00675D4E" w:rsidRPr="004107B7">
              <w:rPr>
                <w:rFonts w:asciiTheme="minorHAnsi" w:hAnsiTheme="minorHAnsi" w:cs="Segoe UI"/>
                <w:lang w:eastAsia="en-GB"/>
              </w:rPr>
              <w:t xml:space="preserve"> NMRN</w:t>
            </w:r>
          </w:p>
        </w:tc>
        <w:tc>
          <w:tcPr>
            <w:tcW w:w="1367" w:type="dxa"/>
            <w:vAlign w:val="center"/>
          </w:tcPr>
          <w:p w14:paraId="569D1FA3" w14:textId="14398079" w:rsidR="004D3D29" w:rsidRPr="004107B7" w:rsidRDefault="009359CB" w:rsidP="00A15A40">
            <w:pPr>
              <w:pStyle w:val="TableParagraph"/>
              <w:ind w:left="381" w:right="372"/>
              <w:jc w:val="center"/>
              <w:rPr>
                <w:rFonts w:asciiTheme="minorHAnsi" w:hAnsiTheme="minorHAnsi" w:cstheme="minorHAnsi"/>
              </w:rPr>
            </w:pPr>
            <w:r w:rsidRPr="004107B7">
              <w:rPr>
                <w:rFonts w:asciiTheme="minorHAnsi" w:hAnsiTheme="minorHAnsi" w:cstheme="minorHAnsi"/>
              </w:rPr>
              <w:t>10%</w:t>
            </w:r>
          </w:p>
        </w:tc>
      </w:tr>
      <w:tr w:rsidR="004D3D29" w:rsidRPr="004C4DF9" w14:paraId="19DEAD0A" w14:textId="77777777" w:rsidTr="00451B24">
        <w:trPr>
          <w:trHeight w:val="490"/>
        </w:trPr>
        <w:tc>
          <w:tcPr>
            <w:tcW w:w="9018" w:type="dxa"/>
            <w:gridSpan w:val="3"/>
            <w:shd w:val="clear" w:color="auto" w:fill="D9E2F3" w:themeFill="accent1" w:themeFillTint="33"/>
          </w:tcPr>
          <w:p w14:paraId="3276FD42" w14:textId="77777777" w:rsidR="004D3D29" w:rsidRPr="004107B7" w:rsidRDefault="004D3D29" w:rsidP="00784B5A">
            <w:pPr>
              <w:pStyle w:val="TableParagraph"/>
              <w:tabs>
                <w:tab w:val="left" w:pos="6604"/>
              </w:tabs>
              <w:rPr>
                <w:rFonts w:asciiTheme="minorHAnsi" w:hAnsiTheme="minorHAnsi" w:cstheme="minorHAnsi"/>
                <w:b/>
                <w:bCs/>
              </w:rPr>
            </w:pPr>
            <w:r w:rsidRPr="004107B7">
              <w:rPr>
                <w:rFonts w:asciiTheme="minorHAnsi" w:hAnsiTheme="minorHAnsi" w:cstheme="minorHAnsi"/>
                <w:b/>
                <w:bCs/>
              </w:rPr>
              <w:t>PRICE</w:t>
            </w:r>
            <w:r w:rsidRPr="004107B7">
              <w:rPr>
                <w:rFonts w:asciiTheme="minorHAnsi" w:hAnsiTheme="minorHAnsi" w:cstheme="minorHAnsi"/>
                <w:b/>
                <w:bCs/>
              </w:rPr>
              <w:tab/>
              <w:t>Overall</w:t>
            </w:r>
            <w:r w:rsidRPr="004107B7">
              <w:rPr>
                <w:rFonts w:asciiTheme="minorHAnsi" w:hAnsiTheme="minorHAnsi" w:cstheme="minorHAnsi"/>
                <w:b/>
                <w:bCs/>
                <w:spacing w:val="-5"/>
              </w:rPr>
              <w:t xml:space="preserve"> </w:t>
            </w:r>
            <w:r w:rsidRPr="004107B7">
              <w:rPr>
                <w:rFonts w:asciiTheme="minorHAnsi" w:hAnsiTheme="minorHAnsi" w:cstheme="minorHAnsi"/>
                <w:b/>
                <w:bCs/>
              </w:rPr>
              <w:t>Weighting:</w:t>
            </w:r>
            <w:r w:rsidRPr="004107B7">
              <w:rPr>
                <w:rFonts w:asciiTheme="minorHAnsi" w:hAnsiTheme="minorHAnsi" w:cstheme="minorHAnsi"/>
                <w:b/>
                <w:bCs/>
                <w:spacing w:val="-5"/>
              </w:rPr>
              <w:t xml:space="preserve"> </w:t>
            </w:r>
            <w:r w:rsidRPr="004107B7">
              <w:rPr>
                <w:rFonts w:asciiTheme="minorHAnsi" w:hAnsiTheme="minorHAnsi" w:cstheme="minorHAnsi"/>
                <w:b/>
                <w:bCs/>
              </w:rPr>
              <w:t>40%</w:t>
            </w:r>
          </w:p>
        </w:tc>
      </w:tr>
      <w:tr w:rsidR="004D3D29" w:rsidRPr="004C4DF9" w14:paraId="54FE69F4" w14:textId="77777777" w:rsidTr="00A15A40">
        <w:trPr>
          <w:trHeight w:val="797"/>
        </w:trPr>
        <w:tc>
          <w:tcPr>
            <w:tcW w:w="846" w:type="dxa"/>
            <w:vAlign w:val="center"/>
          </w:tcPr>
          <w:p w14:paraId="0EA106DE" w14:textId="1743463A" w:rsidR="004D3D29" w:rsidRPr="004107B7" w:rsidRDefault="004107B7" w:rsidP="004107B7">
            <w:pPr>
              <w:pStyle w:val="TableParagraph"/>
              <w:jc w:val="center"/>
              <w:rPr>
                <w:rFonts w:asciiTheme="minorHAnsi" w:hAnsiTheme="minorHAnsi" w:cstheme="minorHAnsi"/>
              </w:rPr>
            </w:pPr>
            <w:r>
              <w:rPr>
                <w:rFonts w:asciiTheme="minorHAnsi" w:hAnsiTheme="minorHAnsi" w:cstheme="minorHAnsi"/>
              </w:rPr>
              <w:t>4</w:t>
            </w:r>
          </w:p>
        </w:tc>
        <w:tc>
          <w:tcPr>
            <w:tcW w:w="6805" w:type="dxa"/>
            <w:vAlign w:val="center"/>
          </w:tcPr>
          <w:p w14:paraId="529128E5" w14:textId="77777777" w:rsidR="004D3D29" w:rsidRPr="004107B7" w:rsidRDefault="004D3D29" w:rsidP="00A15A40">
            <w:pPr>
              <w:pStyle w:val="TableParagraph"/>
              <w:ind w:left="107"/>
              <w:rPr>
                <w:rFonts w:asciiTheme="minorHAnsi" w:hAnsiTheme="minorHAnsi" w:cstheme="minorHAnsi"/>
              </w:rPr>
            </w:pPr>
            <w:r w:rsidRPr="004107B7">
              <w:rPr>
                <w:rFonts w:asciiTheme="minorHAnsi" w:hAnsiTheme="minorHAnsi" w:cstheme="minorHAnsi"/>
              </w:rPr>
              <w:t>Price</w:t>
            </w:r>
          </w:p>
        </w:tc>
        <w:tc>
          <w:tcPr>
            <w:tcW w:w="1367" w:type="dxa"/>
            <w:vAlign w:val="center"/>
          </w:tcPr>
          <w:p w14:paraId="25DAC684" w14:textId="77777777" w:rsidR="004D3D29" w:rsidRPr="004107B7" w:rsidRDefault="004D3D29" w:rsidP="004107B7">
            <w:pPr>
              <w:pStyle w:val="TableParagraph"/>
              <w:ind w:left="381" w:right="372"/>
              <w:jc w:val="center"/>
              <w:rPr>
                <w:rFonts w:asciiTheme="minorHAnsi" w:hAnsiTheme="minorHAnsi" w:cstheme="minorHAnsi"/>
              </w:rPr>
            </w:pPr>
            <w:r w:rsidRPr="004107B7">
              <w:rPr>
                <w:rFonts w:asciiTheme="minorHAnsi" w:hAnsiTheme="minorHAnsi" w:cstheme="minorHAnsi"/>
              </w:rPr>
              <w:t>40%</w:t>
            </w:r>
          </w:p>
        </w:tc>
      </w:tr>
      <w:tr w:rsidR="004D3D29" w:rsidRPr="009359CB" w14:paraId="66436C2A" w14:textId="77777777" w:rsidTr="00784B5A">
        <w:trPr>
          <w:trHeight w:val="527"/>
        </w:trPr>
        <w:tc>
          <w:tcPr>
            <w:tcW w:w="7651" w:type="dxa"/>
            <w:gridSpan w:val="2"/>
            <w:shd w:val="clear" w:color="auto" w:fill="D9D9D9"/>
          </w:tcPr>
          <w:p w14:paraId="3F3391BA" w14:textId="77777777" w:rsidR="004D3D29" w:rsidRPr="004107B7" w:rsidRDefault="004D3D29" w:rsidP="00784B5A">
            <w:pPr>
              <w:pStyle w:val="TableParagraph"/>
              <w:spacing w:before="18"/>
              <w:rPr>
                <w:rFonts w:asciiTheme="minorHAnsi" w:hAnsiTheme="minorHAnsi" w:cstheme="minorHAnsi"/>
                <w:b/>
                <w:bCs/>
              </w:rPr>
            </w:pPr>
            <w:r w:rsidRPr="004107B7">
              <w:rPr>
                <w:rFonts w:asciiTheme="minorHAnsi" w:hAnsiTheme="minorHAnsi" w:cstheme="minorHAnsi"/>
                <w:b/>
                <w:bCs/>
              </w:rPr>
              <w:t>TOTAL</w:t>
            </w:r>
          </w:p>
        </w:tc>
        <w:tc>
          <w:tcPr>
            <w:tcW w:w="1367" w:type="dxa"/>
            <w:shd w:val="clear" w:color="auto" w:fill="D9D9D9"/>
          </w:tcPr>
          <w:p w14:paraId="386A6F7A" w14:textId="77777777" w:rsidR="004D3D29" w:rsidRPr="004107B7" w:rsidRDefault="004D3D29" w:rsidP="00784B5A">
            <w:pPr>
              <w:pStyle w:val="TableParagraph"/>
              <w:spacing w:before="18"/>
              <w:ind w:left="381" w:right="372"/>
              <w:jc w:val="center"/>
              <w:rPr>
                <w:rFonts w:asciiTheme="minorHAnsi" w:hAnsiTheme="minorHAnsi" w:cstheme="minorHAnsi"/>
                <w:b/>
                <w:bCs/>
              </w:rPr>
            </w:pPr>
            <w:r w:rsidRPr="004107B7">
              <w:rPr>
                <w:rFonts w:asciiTheme="minorHAnsi" w:hAnsiTheme="minorHAnsi" w:cstheme="minorHAnsi"/>
                <w:b/>
                <w:bCs/>
              </w:rPr>
              <w:t>100%</w:t>
            </w:r>
          </w:p>
        </w:tc>
      </w:tr>
      <w:bookmarkEnd w:id="52"/>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054497B8" w14:textId="77777777" w:rsidR="00F646DF" w:rsidRDefault="00F646DF" w:rsidP="00F646DF">
      <w:pPr>
        <w:rPr>
          <w:b/>
          <w:color w:val="002060"/>
          <w:sz w:val="28"/>
          <w:szCs w:val="28"/>
        </w:rPr>
      </w:pPr>
      <w:r>
        <w:rPr>
          <w:b/>
          <w:color w:val="002060"/>
          <w:sz w:val="28"/>
          <w:szCs w:val="28"/>
        </w:rPr>
        <w:br w:type="page"/>
      </w:r>
    </w:p>
    <w:p w14:paraId="1810FE42" w14:textId="77777777" w:rsidR="00E969F9" w:rsidRDefault="00E969F9" w:rsidP="00E969F9">
      <w:pPr>
        <w:pStyle w:val="Heading10"/>
      </w:pPr>
    </w:p>
    <w:p w14:paraId="39B54363" w14:textId="0A464F33" w:rsidR="00E969F9" w:rsidRPr="009C4ABA" w:rsidRDefault="00E969F9" w:rsidP="009C4ABA">
      <w:pPr>
        <w:pStyle w:val="Heading10"/>
      </w:pPr>
      <w:bookmarkStart w:id="53" w:name="_Toc90977861"/>
      <w:r>
        <w:t>Annex C</w:t>
      </w:r>
      <w:bookmarkEnd w:id="53"/>
    </w:p>
    <w:p w14:paraId="79E6FEA2" w14:textId="38C833FC" w:rsidR="00E969F9" w:rsidRDefault="00E969F9" w:rsidP="00E969F9">
      <w:pPr>
        <w:pStyle w:val="Heading20"/>
      </w:pPr>
      <w:bookmarkStart w:id="54" w:name="_Toc90977862"/>
      <w:r>
        <w:t>NMRN Standard Terms and Conditions</w:t>
      </w:r>
      <w:bookmarkEnd w:id="54"/>
    </w:p>
    <w:p w14:paraId="2DC38C9B" w14:textId="77777777" w:rsidR="00E969F9" w:rsidRPr="004561A8" w:rsidRDefault="00E969F9" w:rsidP="00E969F9">
      <w:pPr>
        <w:pStyle w:val="Heading20"/>
        <w:ind w:left="567" w:hanging="567"/>
        <w:rPr>
          <w:rFonts w:asciiTheme="minorHAnsi" w:hAnsiTheme="minorHAnsi" w:cstheme="minorHAnsi"/>
          <w:sz w:val="22"/>
          <w:szCs w:val="22"/>
        </w:rPr>
      </w:pPr>
    </w:p>
    <w:p w14:paraId="76BBE8A5" w14:textId="58FF4D97" w:rsidR="00A044BA" w:rsidRDefault="00A044BA" w:rsidP="00A044BA">
      <w:pPr>
        <w:pStyle w:val="BodyText"/>
        <w:numPr>
          <w:ilvl w:val="0"/>
          <w:numId w:val="0"/>
        </w:numPr>
        <w:tabs>
          <w:tab w:val="left" w:pos="679"/>
        </w:tabs>
        <w:spacing w:before="123" w:line="276" w:lineRule="auto"/>
        <w:ind w:left="567" w:right="-24" w:hanging="567"/>
        <w:rPr>
          <w:rFonts w:asciiTheme="minorHAnsi" w:hAnsiTheme="minorHAnsi" w:cstheme="minorHAnsi"/>
          <w:i/>
          <w:szCs w:val="22"/>
        </w:rPr>
      </w:pPr>
      <w:r w:rsidRPr="00A044BA">
        <w:rPr>
          <w:rFonts w:asciiTheme="minorHAnsi" w:hAnsiTheme="minorHAnsi" w:cstheme="minorHAnsi"/>
          <w:b/>
          <w:szCs w:val="22"/>
        </w:rPr>
        <w:t>Please Note</w:t>
      </w:r>
      <w:r>
        <w:rPr>
          <w:rFonts w:asciiTheme="minorHAnsi" w:hAnsiTheme="minorHAnsi" w:cstheme="minorHAnsi"/>
          <w:szCs w:val="22"/>
        </w:rPr>
        <w:t xml:space="preserve">- The NMRN upload an example copy of the standard T&amp;Cs contract that is relevant to the tender Goods/Works/Supply/Services. This is a draft for reference only and does not represent the final version that will be sent to the winning bidder. </w:t>
      </w:r>
      <w:r w:rsidRPr="00A044BA">
        <w:rPr>
          <w:rFonts w:asciiTheme="minorHAnsi" w:hAnsiTheme="minorHAnsi" w:cstheme="minorHAnsi"/>
          <w:i/>
          <w:szCs w:val="22"/>
        </w:rPr>
        <w:t>It does not require to be sent back as part of your submission.</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5C166099" w14:textId="77777777" w:rsidR="00784652" w:rsidRDefault="00784652" w:rsidP="00784652">
      <w:pPr>
        <w:pStyle w:val="Heading10"/>
      </w:pPr>
    </w:p>
    <w:p w14:paraId="39A49C93" w14:textId="625E6E08" w:rsidR="00784652" w:rsidRPr="00BC3636" w:rsidRDefault="00784652" w:rsidP="00BC3636">
      <w:pPr>
        <w:pStyle w:val="Heading10"/>
      </w:pPr>
      <w:bookmarkStart w:id="55" w:name="_Toc90977863"/>
      <w:r>
        <w:t xml:space="preserve">Annex </w:t>
      </w:r>
      <w:r w:rsidR="00B65E98">
        <w:t>D</w:t>
      </w:r>
      <w:bookmarkEnd w:id="55"/>
    </w:p>
    <w:p w14:paraId="2C487055" w14:textId="5BB022E3" w:rsidR="007B700C" w:rsidRDefault="00673606" w:rsidP="00B65E98">
      <w:pPr>
        <w:pStyle w:val="Heading20"/>
      </w:pPr>
      <w:bookmarkStart w:id="56" w:name="_Toc90977864"/>
      <w:r>
        <w:t>TENDER SUBMISSION</w:t>
      </w:r>
      <w:r w:rsidR="007B700C">
        <w:t xml:space="preserve"> DOCUMENT</w:t>
      </w:r>
      <w:bookmarkEnd w:id="56"/>
    </w:p>
    <w:p w14:paraId="78315948" w14:textId="1E225C8A" w:rsidR="00B65E98" w:rsidRPr="00DC6B44" w:rsidRDefault="00B65E98" w:rsidP="0066791E">
      <w:pPr>
        <w:pStyle w:val="Heading20"/>
        <w:numPr>
          <w:ilvl w:val="0"/>
          <w:numId w:val="22"/>
        </w:numPr>
        <w:ind w:hanging="720"/>
      </w:pPr>
      <w:bookmarkStart w:id="57" w:name="_Toc90977865"/>
      <w:r>
        <w:t xml:space="preserve">Supplier </w:t>
      </w:r>
      <w:r w:rsidR="0092664B">
        <w:t xml:space="preserve">Selection </w:t>
      </w:r>
      <w:r>
        <w:t>Questionnaire</w:t>
      </w:r>
      <w:bookmarkEnd w:id="57"/>
    </w:p>
    <w:p w14:paraId="183B1805" w14:textId="68BA6C53" w:rsidR="00B65E98" w:rsidRPr="00A17222" w:rsidRDefault="00B65E98" w:rsidP="00A17222">
      <w:pPr>
        <w:ind w:right="-46"/>
        <w:jc w:val="both"/>
        <w:rPr>
          <w:rFonts w:asciiTheme="minorHAnsi" w:hAnsiTheme="minorHAnsi" w:cstheme="minorHAnsi"/>
          <w:b/>
          <w:color w:val="002060"/>
          <w:szCs w:val="22"/>
        </w:rPr>
      </w:pPr>
    </w:p>
    <w:p w14:paraId="78DA4E61" w14:textId="77777777" w:rsidR="00675D4E" w:rsidRPr="004107B7" w:rsidRDefault="00675D4E" w:rsidP="00A17222">
      <w:pPr>
        <w:spacing w:before="181"/>
        <w:ind w:right="-46"/>
        <w:jc w:val="center"/>
        <w:rPr>
          <w:rFonts w:asciiTheme="minorHAnsi" w:hAnsiTheme="minorHAnsi" w:cstheme="minorHAnsi"/>
          <w:b/>
          <w:sz w:val="24"/>
        </w:rPr>
      </w:pPr>
      <w:r w:rsidRPr="004107B7">
        <w:rPr>
          <w:rFonts w:asciiTheme="minorHAnsi" w:hAnsiTheme="minorHAnsi" w:cstheme="minorHAnsi"/>
          <w:b/>
          <w:sz w:val="24"/>
        </w:rPr>
        <w:t xml:space="preserve">Ticketing and Payment Solution Consultant </w:t>
      </w:r>
    </w:p>
    <w:p w14:paraId="730A631E" w14:textId="631AA40D" w:rsidR="00A17222" w:rsidRPr="004107B7" w:rsidRDefault="00675D4E" w:rsidP="00A17222">
      <w:pPr>
        <w:spacing w:before="181"/>
        <w:ind w:right="-46"/>
        <w:jc w:val="center"/>
        <w:rPr>
          <w:rFonts w:asciiTheme="minorHAnsi" w:hAnsiTheme="minorHAnsi" w:cstheme="minorHAnsi"/>
          <w:b/>
          <w:sz w:val="24"/>
        </w:rPr>
      </w:pPr>
      <w:r w:rsidRPr="004107B7">
        <w:rPr>
          <w:rFonts w:asciiTheme="minorHAnsi" w:hAnsiTheme="minorHAnsi" w:cstheme="minorHAnsi"/>
          <w:b/>
          <w:sz w:val="24"/>
        </w:rPr>
        <w:t>Reference: T&amp;PSC _2023_02</w:t>
      </w:r>
    </w:p>
    <w:p w14:paraId="1E1D5EB6" w14:textId="79E8B90C" w:rsidR="000A3BBB" w:rsidRPr="000A3BBB" w:rsidRDefault="00A17222" w:rsidP="00A044BA">
      <w:pPr>
        <w:spacing w:before="119"/>
        <w:ind w:right="-46"/>
        <w:jc w:val="center"/>
        <w:rPr>
          <w:rFonts w:asciiTheme="minorHAnsi" w:hAnsiTheme="minorHAnsi" w:cstheme="minorHAnsi"/>
          <w:b/>
          <w:sz w:val="24"/>
        </w:rPr>
      </w:pPr>
      <w:r w:rsidRPr="004107B7">
        <w:rPr>
          <w:rFonts w:asciiTheme="minorHAnsi" w:hAnsiTheme="minorHAnsi" w:cstheme="minorHAnsi"/>
          <w:b/>
          <w:sz w:val="24"/>
        </w:rPr>
        <w:t>OPEN</w:t>
      </w:r>
    </w:p>
    <w:p w14:paraId="003D50F4" w14:textId="77777777" w:rsidR="00A17222" w:rsidRPr="00BC3636" w:rsidRDefault="00A17222" w:rsidP="00A17222">
      <w:pPr>
        <w:ind w:right="-45"/>
        <w:jc w:val="both"/>
        <w:rPr>
          <w:rFonts w:asciiTheme="minorHAnsi" w:hAnsiTheme="minorHAnsi" w:cstheme="minorHAnsi"/>
          <w:b/>
          <w:sz w:val="20"/>
          <w:szCs w:val="22"/>
        </w:rPr>
      </w:pPr>
      <w:r w:rsidRPr="00BC3636">
        <w:rPr>
          <w:rFonts w:asciiTheme="minorHAnsi" w:hAnsiTheme="minorHAnsi" w:cstheme="minorHAnsi"/>
          <w:b/>
          <w:sz w:val="20"/>
          <w:szCs w:val="22"/>
          <w:u w:val="single"/>
        </w:rPr>
        <w:t>Notes</w:t>
      </w:r>
      <w:r w:rsidRPr="00BC3636">
        <w:rPr>
          <w:rFonts w:asciiTheme="minorHAnsi" w:hAnsiTheme="minorHAnsi" w:cstheme="minorHAnsi"/>
          <w:b/>
          <w:spacing w:val="-2"/>
          <w:sz w:val="20"/>
          <w:szCs w:val="22"/>
          <w:u w:val="single"/>
        </w:rPr>
        <w:t xml:space="preserve"> </w:t>
      </w:r>
      <w:r w:rsidRPr="00BC3636">
        <w:rPr>
          <w:rFonts w:asciiTheme="minorHAnsi" w:hAnsiTheme="minorHAnsi" w:cstheme="minorHAnsi"/>
          <w:b/>
          <w:sz w:val="20"/>
          <w:szCs w:val="22"/>
          <w:u w:val="single"/>
        </w:rPr>
        <w:t>for completion</w:t>
      </w:r>
    </w:p>
    <w:p w14:paraId="4B574DAC" w14:textId="3C554D0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means the contracting authority, or anyone acting on behalf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contracting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seeking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invite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suitable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candidates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participate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in this</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procurement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process.</w:t>
      </w:r>
    </w:p>
    <w:p w14:paraId="2F78E168" w14:textId="77777777" w:rsidR="00A17222" w:rsidRPr="00BC3636" w:rsidRDefault="00A17222" w:rsidP="00A17222">
      <w:pPr>
        <w:pStyle w:val="ListParagraph"/>
        <w:widowControl w:val="0"/>
        <w:autoSpaceDE w:val="0"/>
        <w:autoSpaceDN w:val="0"/>
        <w:ind w:left="709" w:right="-45"/>
        <w:contextualSpacing w:val="0"/>
        <w:jc w:val="both"/>
        <w:rPr>
          <w:rFonts w:asciiTheme="minorHAnsi" w:hAnsiTheme="minorHAnsi" w:cstheme="minorHAnsi"/>
          <w:sz w:val="20"/>
          <w:szCs w:val="22"/>
        </w:rPr>
      </w:pPr>
    </w:p>
    <w:p w14:paraId="6F4B9FB1" w14:textId="4B6C20C8"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proofErr w:type="gramStart"/>
      <w:r w:rsidRPr="00BC3636">
        <w:rPr>
          <w:rFonts w:asciiTheme="minorHAnsi" w:hAnsiTheme="minorHAnsi" w:cstheme="minorHAnsi"/>
          <w:sz w:val="20"/>
          <w:szCs w:val="22"/>
        </w:rPr>
        <w:t>Your</w:t>
      </w:r>
      <w:proofErr w:type="gramEnd"/>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refers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potential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supplier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 Questionnaire i.e. the legal entity responsible for the 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provided. The term “potential supplier” is intended to cover any 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 as defined by the Public Contracts Regulations 2015 (referred to as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“regulations”) and could be a registered company; the lead contact for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 of economic operators; charitable organisation; Voluntary Community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 Social Enterprise (VCSE); Special Purpose Vehicle; or other form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entity.</w:t>
      </w:r>
    </w:p>
    <w:p w14:paraId="0E3275DF"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433A3A38" w14:textId="2B0923CF"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Please ensure that all questions are completed in full, and in the format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requested. If the question does not apply to you, please state ‘N/A’. Should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need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additional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response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please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clearly</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identified annex.</w:t>
      </w:r>
    </w:p>
    <w:p w14:paraId="18AF79B8"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BD845FE" w14:textId="6D2D5F31"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recognises 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 set out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 section 1.2 of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Questionnaire,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relation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61"/>
          <w:sz w:val="20"/>
          <w:szCs w:val="22"/>
        </w:rPr>
        <w:t xml:space="preserve"> </w:t>
      </w:r>
      <w:r w:rsidRPr="00BC3636">
        <w:rPr>
          <w:rFonts w:asciiTheme="minorHAnsi" w:hAnsiTheme="minorHAnsi" w:cstheme="minorHAnsi"/>
          <w:sz w:val="20"/>
          <w:szCs w:val="22"/>
        </w:rPr>
        <w:t>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operators (for example, a consortium) and/or use of sub-contractors, may be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subject to change and will, therefore, not be finalised until a later date.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lead contact should notify the authority immediately of any change in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proposed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ensure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1</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2</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submitted</w:t>
      </w:r>
      <w:r w:rsidRPr="00BC3636">
        <w:rPr>
          <w:rFonts w:asciiTheme="minorHAnsi" w:hAnsiTheme="minorHAnsi" w:cstheme="minorHAnsi"/>
          <w:spacing w:val="30"/>
          <w:sz w:val="20"/>
          <w:szCs w:val="22"/>
        </w:rPr>
        <w:t xml:space="preserve"> </w:t>
      </w:r>
      <w:r w:rsidRPr="00BC3636">
        <w:rPr>
          <w:rFonts w:asciiTheme="minorHAnsi" w:hAnsiTheme="minorHAnsi" w:cstheme="minorHAnsi"/>
          <w:sz w:val="20"/>
          <w:szCs w:val="22"/>
        </w:rPr>
        <w:t>for</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new</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organisation</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relied</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meet</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criteria.</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 authority will make a revised assessment of the submission based on the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updated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p>
    <w:p w14:paraId="00A9C4D4"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301FE56" w14:textId="5872F5DF"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Part 1 and Part 2 every organisation that is being relied on to meet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must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and 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self-declaration.</w:t>
      </w:r>
    </w:p>
    <w:p w14:paraId="4D4F6253"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1E86F3A6" w14:textId="2D07CFBB"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b/>
          <w:sz w:val="20"/>
          <w:szCs w:val="22"/>
        </w:rPr>
        <w:t>Note for Contracting Authorities: The following paragraph is optional for</w:t>
      </w:r>
      <w:r w:rsidRPr="00BC3636">
        <w:rPr>
          <w:rFonts w:asciiTheme="minorHAnsi" w:hAnsiTheme="minorHAnsi" w:cstheme="minorHAnsi"/>
          <w:b/>
          <w:spacing w:val="-59"/>
          <w:sz w:val="20"/>
          <w:szCs w:val="22"/>
        </w:rPr>
        <w:t xml:space="preserve"> </w:t>
      </w:r>
      <w:r w:rsidRPr="00BC3636">
        <w:rPr>
          <w:rFonts w:asciiTheme="minorHAnsi" w:hAnsiTheme="minorHAnsi" w:cstheme="minorHAnsi"/>
          <w:b/>
          <w:sz w:val="20"/>
          <w:szCs w:val="22"/>
        </w:rPr>
        <w:t>inclusion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if</w:t>
      </w:r>
      <w:r w:rsidRPr="00BC3636">
        <w:rPr>
          <w:rFonts w:asciiTheme="minorHAnsi" w:hAnsiTheme="minorHAnsi" w:cstheme="minorHAnsi"/>
          <w:b/>
          <w:spacing w:val="33"/>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decision</w:t>
      </w:r>
      <w:r w:rsidRPr="00BC3636">
        <w:rPr>
          <w:rFonts w:asciiTheme="minorHAnsi" w:hAnsiTheme="minorHAnsi" w:cstheme="minorHAnsi"/>
          <w:b/>
          <w:spacing w:val="29"/>
          <w:sz w:val="20"/>
          <w:szCs w:val="22"/>
        </w:rPr>
        <w:t xml:space="preserve"> </w:t>
      </w:r>
      <w:r w:rsidRPr="00BC3636">
        <w:rPr>
          <w:rFonts w:asciiTheme="minorHAnsi" w:hAnsiTheme="minorHAnsi" w:cstheme="minorHAnsi"/>
          <w:b/>
          <w:sz w:val="20"/>
          <w:szCs w:val="22"/>
        </w:rPr>
        <w:t>has</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been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made</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to</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request</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self-declaration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of</w:t>
      </w:r>
      <w:r w:rsidRPr="00BC3636">
        <w:rPr>
          <w:rFonts w:asciiTheme="minorHAnsi" w:hAnsiTheme="minorHAnsi" w:cstheme="minorHAnsi"/>
          <w:b/>
          <w:spacing w:val="-58"/>
          <w:sz w:val="20"/>
          <w:szCs w:val="22"/>
        </w:rPr>
        <w:t xml:space="preserve"> </w:t>
      </w:r>
      <w:r w:rsidRPr="00BC3636">
        <w:rPr>
          <w:rFonts w:asciiTheme="minorHAnsi" w:hAnsiTheme="minorHAnsi" w:cstheme="minorHAnsi"/>
          <w:b/>
          <w:sz w:val="20"/>
          <w:szCs w:val="22"/>
        </w:rPr>
        <w:t>the</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exclusion</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grounds</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from</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sub-contractors.</w:t>
      </w:r>
      <w:r w:rsidRPr="00BC3636">
        <w:rPr>
          <w:rFonts w:asciiTheme="minorHAnsi" w:hAnsiTheme="minorHAnsi" w:cstheme="minorHAnsi"/>
          <w:b/>
          <w:spacing w:val="1"/>
          <w:sz w:val="20"/>
          <w:szCs w:val="22"/>
        </w:rPr>
        <w:t xml:space="preserve"> </w:t>
      </w:r>
      <w:r w:rsidRPr="00BC3636">
        <w:rPr>
          <w:rFonts w:asciiTheme="minorHAnsi" w:hAnsiTheme="minorHAnsi" w:cstheme="minorHAnsi"/>
          <w:i/>
          <w:sz w:val="20"/>
          <w:szCs w:val="22"/>
        </w:rPr>
        <w:t>All</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sub-contractors</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are</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required</w:t>
      </w:r>
      <w:r w:rsidRPr="00BC3636">
        <w:rPr>
          <w:rFonts w:asciiTheme="minorHAnsi" w:hAnsiTheme="minorHAnsi" w:cstheme="minorHAnsi"/>
          <w:i/>
          <w:spacing w:val="-3"/>
          <w:sz w:val="20"/>
          <w:szCs w:val="22"/>
        </w:rPr>
        <w:t xml:space="preserve"> </w:t>
      </w:r>
      <w:r w:rsidRPr="00BC3636">
        <w:rPr>
          <w:rFonts w:asciiTheme="minorHAnsi" w:hAnsiTheme="minorHAnsi" w:cstheme="minorHAnsi"/>
          <w:i/>
          <w:sz w:val="20"/>
          <w:szCs w:val="22"/>
        </w:rPr>
        <w:t>to complete</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Part</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1</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and Part</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2</w:t>
      </w:r>
      <w:r w:rsidR="007F6DCA" w:rsidRPr="00BC3636">
        <w:rPr>
          <w:rFonts w:asciiTheme="minorHAnsi" w:hAnsiTheme="minorHAnsi" w:cstheme="minorHAnsi"/>
          <w:i/>
          <w:sz w:val="20"/>
          <w:szCs w:val="22"/>
          <w:vertAlign w:val="superscript"/>
        </w:rPr>
        <w:t>1</w:t>
      </w:r>
      <w:r w:rsidRPr="00BC3636">
        <w:rPr>
          <w:rFonts w:asciiTheme="minorHAnsi" w:hAnsiTheme="minorHAnsi" w:cstheme="minorHAnsi"/>
          <w:i/>
          <w:sz w:val="20"/>
          <w:szCs w:val="22"/>
        </w:rPr>
        <w:t>.</w:t>
      </w:r>
    </w:p>
    <w:p w14:paraId="47D5E430"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58C856CA" w14:textId="4027527D" w:rsidR="000A3BBB"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answers to Part 3 - If you are bidding on behalf of a group, for example,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 or you intend to use sub-contractors, you should complete all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behalf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sub-contractors,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one composite</w:t>
      </w:r>
      <w:r w:rsidRPr="00BC3636">
        <w:rPr>
          <w:rFonts w:asciiTheme="minorHAnsi" w:hAnsiTheme="minorHAnsi" w:cstheme="minorHAnsi"/>
          <w:spacing w:val="-4"/>
          <w:sz w:val="20"/>
          <w:szCs w:val="22"/>
        </w:rPr>
        <w:t xml:space="preserve"> </w:t>
      </w:r>
      <w:r w:rsidRPr="00BC3636">
        <w:rPr>
          <w:rFonts w:asciiTheme="minorHAnsi" w:hAnsiTheme="minorHAnsi" w:cstheme="minorHAnsi"/>
          <w:sz w:val="20"/>
          <w:szCs w:val="22"/>
        </w:rPr>
        <w:t>response and</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declaration.</w:t>
      </w:r>
    </w:p>
    <w:p w14:paraId="0146996A" w14:textId="5DCE9E5A" w:rsidR="00A17222" w:rsidRPr="000A3BBB" w:rsidRDefault="00A17222" w:rsidP="000A3BBB">
      <w:pPr>
        <w:widowControl w:val="0"/>
        <w:autoSpaceDE w:val="0"/>
        <w:autoSpaceDN w:val="0"/>
        <w:ind w:right="-45"/>
        <w:jc w:val="both"/>
        <w:rPr>
          <w:rFonts w:asciiTheme="minorHAnsi" w:hAnsiTheme="minorHAnsi" w:cstheme="minorHAnsi"/>
          <w:szCs w:val="22"/>
        </w:rPr>
      </w:pPr>
      <w:r w:rsidRPr="00A17222">
        <w:rPr>
          <w:noProof/>
        </w:rPr>
        <mc:AlternateContent>
          <mc:Choice Requires="wps">
            <w:drawing>
              <wp:anchor distT="0" distB="0" distL="0" distR="0" simplePos="0" relativeHeight="251659264" behindDoc="1" locked="0" layoutInCell="1" allowOverlap="1" wp14:anchorId="721B8038" wp14:editId="2412E66C">
                <wp:simplePos x="0" y="0"/>
                <wp:positionH relativeFrom="page">
                  <wp:posOffset>1143000</wp:posOffset>
                </wp:positionH>
                <wp:positionV relativeFrom="paragraph">
                  <wp:posOffset>161925</wp:posOffset>
                </wp:positionV>
                <wp:extent cx="1828800" cy="7620"/>
                <wp:effectExtent l="0" t="0" r="0" b="508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41C463" id="docshape23" o:spid="_x0000_s1026" style="position:absolute;margin-left:90pt;margin-top:12.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" fillcolor="black" stroked="f">
                <v:path arrowok="t"/>
                <w10:wrap type="topAndBottom" anchorx="page"/>
              </v:rect>
            </w:pict>
          </mc:Fallback>
        </mc:AlternateContent>
      </w:r>
    </w:p>
    <w:p w14:paraId="0C782332" w14:textId="168B7036" w:rsidR="00A17222" w:rsidRPr="00171EBC" w:rsidRDefault="007F6DCA" w:rsidP="00A17222">
      <w:pPr>
        <w:spacing w:before="87"/>
        <w:ind w:right="-46"/>
        <w:jc w:val="both"/>
        <w:rPr>
          <w:rFonts w:asciiTheme="minorHAnsi" w:hAnsiTheme="minorHAnsi" w:cstheme="minorHAnsi"/>
          <w:sz w:val="20"/>
          <w:szCs w:val="20"/>
        </w:rPr>
      </w:pPr>
      <w:r>
        <w:rPr>
          <w:rFonts w:asciiTheme="minorHAnsi" w:hAnsiTheme="minorHAnsi" w:cstheme="minorHAnsi"/>
          <w:position w:val="9"/>
          <w:sz w:val="20"/>
          <w:szCs w:val="20"/>
        </w:rPr>
        <w:t>1</w:t>
      </w:r>
      <w:r w:rsidR="00A17222" w:rsidRPr="00171EBC">
        <w:rPr>
          <w:rFonts w:asciiTheme="minorHAnsi" w:hAnsiTheme="minorHAnsi" w:cstheme="minorHAnsi"/>
          <w:spacing w:val="14"/>
          <w:position w:val="9"/>
          <w:sz w:val="20"/>
          <w:szCs w:val="20"/>
        </w:rPr>
        <w:t xml:space="preserve"> </w:t>
      </w:r>
      <w:r w:rsidR="00A17222" w:rsidRPr="00171EBC">
        <w:rPr>
          <w:rFonts w:asciiTheme="minorHAnsi" w:hAnsiTheme="minorHAnsi" w:cstheme="minorHAnsi"/>
          <w:sz w:val="20"/>
          <w:szCs w:val="20"/>
        </w:rPr>
        <w:t>See PCR</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2015</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regulations</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71</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(8)-(9)</w:t>
      </w:r>
    </w:p>
    <w:p w14:paraId="007A55CF" w14:textId="703A9434" w:rsidR="000A3BBB" w:rsidRDefault="000A3BBB" w:rsidP="00A17222">
      <w:pPr>
        <w:spacing w:before="87"/>
        <w:ind w:right="-46"/>
        <w:jc w:val="both"/>
        <w:rPr>
          <w:rFonts w:asciiTheme="minorHAnsi" w:hAnsiTheme="minorHAnsi" w:cstheme="minorHAnsi"/>
          <w:szCs w:val="22"/>
        </w:rPr>
      </w:pPr>
    </w:p>
    <w:p w14:paraId="11541EB3" w14:textId="77777777" w:rsidR="00A17222" w:rsidRPr="00BC3636" w:rsidRDefault="000A3BBB" w:rsidP="00F01BA7">
      <w:pPr>
        <w:spacing w:before="87"/>
        <w:ind w:right="-46"/>
        <w:jc w:val="both"/>
        <w:rPr>
          <w:rFonts w:asciiTheme="minorHAnsi" w:hAnsiTheme="minorHAnsi" w:cstheme="minorHAnsi"/>
          <w:sz w:val="20"/>
          <w:szCs w:val="22"/>
        </w:rPr>
      </w:pPr>
      <w:r w:rsidRPr="00BC3636">
        <w:rPr>
          <w:rFonts w:asciiTheme="minorHAnsi" w:hAnsiTheme="minorHAnsi" w:cstheme="minorHAnsi"/>
          <w:sz w:val="20"/>
          <w:szCs w:val="22"/>
        </w:rPr>
        <w:t>The authority confirms that it will keep confidential and will not disclose to any third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parties any information obtained from a named customer contact, other than to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Cabinet Office and/or contracting authorities defined by the regulations, or pursuant</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to an order of the court or demand made by any competent authority or body where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is under a</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legal</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regulatory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obligation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make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such</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5"/>
          <w:sz w:val="20"/>
          <w:szCs w:val="22"/>
        </w:rPr>
        <w:t xml:space="preserve"> </w:t>
      </w:r>
      <w:r w:rsidRPr="00BC3636">
        <w:rPr>
          <w:rFonts w:asciiTheme="minorHAnsi" w:hAnsiTheme="minorHAnsi" w:cstheme="minorHAnsi"/>
          <w:sz w:val="20"/>
          <w:szCs w:val="22"/>
        </w:rPr>
        <w:t>disclosure</w:t>
      </w:r>
      <w:r w:rsidR="00F01BA7" w:rsidRPr="00BC3636">
        <w:rPr>
          <w:rFonts w:asciiTheme="minorHAnsi" w:hAnsiTheme="minorHAnsi" w:cstheme="minorHAnsi"/>
          <w:sz w:val="20"/>
          <w:szCs w:val="22"/>
        </w:rPr>
        <w:t>.</w:t>
      </w:r>
    </w:p>
    <w:p w14:paraId="6F29902B" w14:textId="77777777" w:rsidR="00F01BA7" w:rsidRDefault="00F01BA7" w:rsidP="00F01BA7">
      <w:pPr>
        <w:spacing w:before="87"/>
        <w:ind w:right="-46"/>
        <w:jc w:val="both"/>
        <w:rPr>
          <w:rFonts w:asciiTheme="minorHAnsi" w:hAnsiTheme="minorHAnsi" w:cstheme="minorHAnsi"/>
          <w:szCs w:val="22"/>
        </w:rPr>
      </w:pPr>
    </w:p>
    <w:p w14:paraId="396D9EFD" w14:textId="77777777" w:rsidR="00F01BA7" w:rsidRDefault="00F01BA7" w:rsidP="00F01BA7">
      <w:pPr>
        <w:spacing w:before="87"/>
        <w:ind w:right="-46"/>
        <w:jc w:val="both"/>
        <w:rPr>
          <w:rFonts w:asciiTheme="minorHAnsi" w:hAnsiTheme="minorHAnsi" w:cstheme="minorHAnsi"/>
          <w:szCs w:val="22"/>
        </w:rPr>
      </w:pPr>
    </w:p>
    <w:p w14:paraId="6AFEAB09" w14:textId="77777777" w:rsidR="00F01BA7" w:rsidRDefault="00F01BA7" w:rsidP="00F01BA7">
      <w:pPr>
        <w:spacing w:before="87"/>
        <w:ind w:right="-46"/>
        <w:jc w:val="both"/>
        <w:rPr>
          <w:rFonts w:asciiTheme="minorHAnsi" w:hAnsiTheme="minorHAnsi" w:cstheme="minorHAnsi"/>
          <w:szCs w:val="22"/>
        </w:rPr>
      </w:pPr>
    </w:p>
    <w:p w14:paraId="77EAE4AB" w14:textId="3B0C93C0" w:rsidR="00F01BA7" w:rsidRPr="00A17222" w:rsidRDefault="00F01BA7" w:rsidP="00F01BA7">
      <w:pPr>
        <w:spacing w:before="87"/>
        <w:ind w:right="-46"/>
        <w:jc w:val="both"/>
        <w:rPr>
          <w:rFonts w:asciiTheme="minorHAnsi" w:hAnsiTheme="minorHAnsi" w:cstheme="minorHAnsi"/>
          <w:szCs w:val="22"/>
        </w:rPr>
        <w:sectPr w:rsidR="00F01BA7" w:rsidRPr="00A17222">
          <w:pgSz w:w="11900" w:h="16850"/>
          <w:pgMar w:top="1080" w:right="760" w:bottom="920" w:left="980" w:header="0" w:footer="717" w:gutter="0"/>
          <w:cols w:space="720"/>
        </w:sectPr>
      </w:pPr>
    </w:p>
    <w:p w14:paraId="4195E6A5" w14:textId="77777777" w:rsidR="00576666" w:rsidRPr="00F973B9" w:rsidRDefault="00576666" w:rsidP="0057666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576666" w:rsidRPr="002D3DE1" w14:paraId="4F288712" w14:textId="77777777" w:rsidTr="00784B5A">
        <w:trPr>
          <w:trHeight w:val="927"/>
        </w:trPr>
        <w:tc>
          <w:tcPr>
            <w:tcW w:w="10314" w:type="dxa"/>
            <w:gridSpan w:val="3"/>
            <w:tcBorders>
              <w:bottom w:val="single" w:sz="6" w:space="0" w:color="auto"/>
            </w:tcBorders>
            <w:shd w:val="clear" w:color="auto" w:fill="0F243E"/>
            <w:vAlign w:val="center"/>
          </w:tcPr>
          <w:p w14:paraId="2EBE21EF" w14:textId="77777777" w:rsidR="00576666" w:rsidRPr="002D3DE1" w:rsidRDefault="00576666" w:rsidP="00784B5A">
            <w:pPr>
              <w:rPr>
                <w:rFonts w:asciiTheme="minorHAnsi" w:hAnsiTheme="minorHAnsi" w:cstheme="minorHAnsi"/>
                <w:b/>
                <w:sz w:val="32"/>
                <w:szCs w:val="32"/>
              </w:rPr>
            </w:pPr>
            <w:r w:rsidRPr="002D3DE1">
              <w:rPr>
                <w:rFonts w:asciiTheme="minorHAnsi" w:hAnsiTheme="minorHAnsi" w:cstheme="minorHAnsi"/>
                <w:b/>
                <w:sz w:val="32"/>
                <w:szCs w:val="32"/>
              </w:rPr>
              <w:t xml:space="preserve">Part 1 – Potential supplier information </w:t>
            </w:r>
          </w:p>
        </w:tc>
      </w:tr>
      <w:tr w:rsidR="00576666" w:rsidRPr="00F973B9" w14:paraId="08B8C4EA" w14:textId="77777777" w:rsidTr="00784B5A">
        <w:tc>
          <w:tcPr>
            <w:tcW w:w="10314" w:type="dxa"/>
            <w:gridSpan w:val="3"/>
            <w:tcBorders>
              <w:left w:val="nil"/>
              <w:right w:val="nil"/>
            </w:tcBorders>
            <w:shd w:val="clear" w:color="auto" w:fill="auto"/>
          </w:tcPr>
          <w:p w14:paraId="60D28EAF" w14:textId="77777777" w:rsidR="00576666" w:rsidRPr="00F973B9" w:rsidRDefault="00576666" w:rsidP="00784B5A">
            <w:pPr>
              <w:spacing w:before="120" w:after="120"/>
              <w:rPr>
                <w:rFonts w:asciiTheme="minorHAnsi" w:hAnsiTheme="minorHAnsi" w:cstheme="minorHAnsi"/>
                <w:color w:val="FFFFFF"/>
                <w:szCs w:val="22"/>
              </w:rPr>
            </w:pPr>
            <w:r w:rsidRPr="00F973B9">
              <w:rPr>
                <w:rFonts w:asciiTheme="minorHAnsi" w:hAnsiTheme="minorHAnsi" w:cstheme="minorHAnsi"/>
                <w:szCs w:val="22"/>
              </w:rPr>
              <w:t>Please answer the following questions in full. Note that every organisation that is being relied on to meet the selection must complete and submit the Part 1 and Part 2 self-declaration.</w:t>
            </w:r>
          </w:p>
        </w:tc>
      </w:tr>
      <w:tr w:rsidR="00576666" w:rsidRPr="00F973B9" w14:paraId="1AE85517" w14:textId="77777777" w:rsidTr="00784B5A">
        <w:tc>
          <w:tcPr>
            <w:tcW w:w="1526" w:type="dxa"/>
            <w:shd w:val="clear" w:color="auto" w:fill="17365D"/>
          </w:tcPr>
          <w:p w14:paraId="336709B8" w14:textId="77777777" w:rsidR="00576666" w:rsidRPr="00F973B9" w:rsidRDefault="00576666" w:rsidP="00784B5A">
            <w:pPr>
              <w:spacing w:before="120" w:after="120"/>
              <w:rPr>
                <w:rFonts w:asciiTheme="minorHAnsi" w:hAnsiTheme="minorHAnsi" w:cstheme="minorHAnsi"/>
                <w:b/>
                <w:color w:val="FFFFFF"/>
                <w:szCs w:val="22"/>
              </w:rPr>
            </w:pPr>
            <w:r w:rsidRPr="00F973B9">
              <w:rPr>
                <w:rFonts w:asciiTheme="minorHAnsi" w:hAnsiTheme="minorHAnsi" w:cstheme="minorHAnsi"/>
                <w:b/>
                <w:color w:val="FFFFFF"/>
                <w:szCs w:val="22"/>
              </w:rPr>
              <w:t>Section 1</w:t>
            </w:r>
          </w:p>
        </w:tc>
        <w:tc>
          <w:tcPr>
            <w:tcW w:w="8788" w:type="dxa"/>
            <w:gridSpan w:val="2"/>
            <w:shd w:val="clear" w:color="auto" w:fill="17365D"/>
          </w:tcPr>
          <w:p w14:paraId="12ECA0F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color w:val="FFFFFF"/>
                <w:szCs w:val="22"/>
              </w:rPr>
              <w:t>Potential Supplier Information</w:t>
            </w:r>
          </w:p>
        </w:tc>
      </w:tr>
      <w:tr w:rsidR="00576666" w:rsidRPr="00F973B9" w14:paraId="57D6AFE1" w14:textId="77777777" w:rsidTr="00784B5A">
        <w:tc>
          <w:tcPr>
            <w:tcW w:w="1526" w:type="dxa"/>
            <w:shd w:val="clear" w:color="auto" w:fill="C6D9F1"/>
          </w:tcPr>
          <w:p w14:paraId="5E1504A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 no.</w:t>
            </w:r>
          </w:p>
        </w:tc>
        <w:tc>
          <w:tcPr>
            <w:tcW w:w="5386" w:type="dxa"/>
            <w:shd w:val="clear" w:color="auto" w:fill="C6D9F1"/>
          </w:tcPr>
          <w:p w14:paraId="67608ECD"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w:t>
            </w:r>
          </w:p>
        </w:tc>
        <w:tc>
          <w:tcPr>
            <w:tcW w:w="3402" w:type="dxa"/>
            <w:shd w:val="clear" w:color="auto" w:fill="C6D9F1"/>
          </w:tcPr>
          <w:p w14:paraId="7E532C4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Response</w:t>
            </w:r>
          </w:p>
        </w:tc>
      </w:tr>
      <w:tr w:rsidR="00576666" w:rsidRPr="00F973B9" w14:paraId="18CB3164" w14:textId="77777777" w:rsidTr="00784B5A">
        <w:tc>
          <w:tcPr>
            <w:tcW w:w="1526" w:type="dxa"/>
            <w:shd w:val="clear" w:color="auto" w:fill="F2F7FC"/>
          </w:tcPr>
          <w:p w14:paraId="62262FF7"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(a)</w:t>
            </w:r>
          </w:p>
        </w:tc>
        <w:tc>
          <w:tcPr>
            <w:tcW w:w="5386" w:type="dxa"/>
            <w:shd w:val="clear" w:color="auto" w:fill="F2F7FC"/>
          </w:tcPr>
          <w:p w14:paraId="6E0AFFC7"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Full name of the potential supplier submitting the information</w:t>
            </w:r>
          </w:p>
        </w:tc>
        <w:tc>
          <w:tcPr>
            <w:tcW w:w="3402" w:type="dxa"/>
            <w:shd w:val="clear" w:color="auto" w:fill="auto"/>
          </w:tcPr>
          <w:p w14:paraId="3703687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1"/>
                  <w:enabled/>
                  <w:calcOnExit w:val="0"/>
                  <w:textInput/>
                </w:ffData>
              </w:fldChar>
            </w:r>
            <w:bookmarkStart w:id="58" w:name="Text1"/>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58"/>
          </w:p>
        </w:tc>
      </w:tr>
      <w:tr w:rsidR="00576666" w:rsidRPr="00F973B9" w14:paraId="424A5D3A" w14:textId="77777777" w:rsidTr="00784B5A">
        <w:tc>
          <w:tcPr>
            <w:tcW w:w="1526" w:type="dxa"/>
            <w:shd w:val="clear" w:color="auto" w:fill="F2F7FC"/>
          </w:tcPr>
          <w:p w14:paraId="4632777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91EA5B1"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office address (if applicable)</w:t>
            </w:r>
          </w:p>
        </w:tc>
        <w:tc>
          <w:tcPr>
            <w:tcW w:w="3402" w:type="dxa"/>
            <w:shd w:val="clear" w:color="auto" w:fill="auto"/>
          </w:tcPr>
          <w:p w14:paraId="47C74261"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2"/>
                  <w:enabled/>
                  <w:calcOnExit w:val="0"/>
                  <w:textInput/>
                </w:ffData>
              </w:fldChar>
            </w:r>
            <w:bookmarkStart w:id="59" w:name="Text2"/>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59"/>
          </w:p>
        </w:tc>
      </w:tr>
      <w:tr w:rsidR="00576666" w:rsidRPr="00F973B9" w14:paraId="443F06EA" w14:textId="77777777" w:rsidTr="00784B5A">
        <w:tc>
          <w:tcPr>
            <w:tcW w:w="1526" w:type="dxa"/>
            <w:shd w:val="clear" w:color="auto" w:fill="F2F7FC"/>
          </w:tcPr>
          <w:p w14:paraId="39E759A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(ii)</w:t>
            </w:r>
          </w:p>
        </w:tc>
        <w:tc>
          <w:tcPr>
            <w:tcW w:w="5386" w:type="dxa"/>
            <w:shd w:val="clear" w:color="auto" w:fill="F2F7FC"/>
          </w:tcPr>
          <w:p w14:paraId="7B68395B"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website address (if applicable)</w:t>
            </w:r>
          </w:p>
        </w:tc>
        <w:tc>
          <w:tcPr>
            <w:tcW w:w="3402" w:type="dxa"/>
            <w:shd w:val="clear" w:color="auto" w:fill="auto"/>
          </w:tcPr>
          <w:p w14:paraId="686D4D6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3"/>
                  <w:enabled/>
                  <w:calcOnExit w:val="0"/>
                  <w:textInput/>
                </w:ffData>
              </w:fldChar>
            </w:r>
            <w:bookmarkStart w:id="60" w:name="Text3"/>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0"/>
          </w:p>
        </w:tc>
      </w:tr>
      <w:tr w:rsidR="00576666" w:rsidRPr="00F973B9" w14:paraId="19170382" w14:textId="77777777" w:rsidTr="00784B5A">
        <w:tc>
          <w:tcPr>
            <w:tcW w:w="1526" w:type="dxa"/>
            <w:shd w:val="clear" w:color="auto" w:fill="F2F7FC"/>
          </w:tcPr>
          <w:p w14:paraId="40F9161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(c)</w:t>
            </w:r>
          </w:p>
        </w:tc>
        <w:tc>
          <w:tcPr>
            <w:tcW w:w="5386" w:type="dxa"/>
            <w:shd w:val="clear" w:color="auto" w:fill="F2F7FC"/>
          </w:tcPr>
          <w:p w14:paraId="2ED0B34A"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Trading Status:</w:t>
            </w:r>
          </w:p>
          <w:p w14:paraId="177AF64D"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public limited company</w:t>
            </w:r>
          </w:p>
          <w:p w14:paraId="6347A856"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company </w:t>
            </w:r>
          </w:p>
          <w:p w14:paraId="4F11C634"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liability partnership </w:t>
            </w:r>
          </w:p>
          <w:p w14:paraId="77EDA65C"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other partnership </w:t>
            </w:r>
          </w:p>
          <w:p w14:paraId="7313FFB8"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sole trader </w:t>
            </w:r>
          </w:p>
          <w:p w14:paraId="6146300D"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third sector</w:t>
            </w:r>
          </w:p>
          <w:p w14:paraId="5CAE4673"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other (please specify your trading status)</w:t>
            </w:r>
          </w:p>
        </w:tc>
        <w:tc>
          <w:tcPr>
            <w:tcW w:w="3402" w:type="dxa"/>
            <w:shd w:val="clear" w:color="auto" w:fill="auto"/>
          </w:tcPr>
          <w:p w14:paraId="24D1A0EA" w14:textId="77777777" w:rsidR="00576666" w:rsidRPr="00F973B9" w:rsidRDefault="00576666" w:rsidP="00784B5A">
            <w:pPr>
              <w:spacing w:before="520" w:after="120"/>
              <w:rPr>
                <w:rFonts w:asciiTheme="minorHAnsi" w:hAnsiTheme="minorHAnsi" w:cstheme="minorHAnsi"/>
                <w:szCs w:val="22"/>
              </w:rPr>
            </w:pPr>
            <w:r w:rsidRPr="00F973B9">
              <w:rPr>
                <w:rFonts w:asciiTheme="minorHAnsi" w:hAnsiTheme="minorHAnsi" w:cstheme="minorHAnsi"/>
                <w:szCs w:val="22"/>
              </w:rPr>
              <w:fldChar w:fldCharType="begin">
                <w:ffData>
                  <w:name w:val="Text4"/>
                  <w:enabled/>
                  <w:calcOnExit w:val="0"/>
                  <w:textInput/>
                </w:ffData>
              </w:fldChar>
            </w:r>
            <w:bookmarkStart w:id="61" w:name="Text4"/>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1"/>
          </w:p>
        </w:tc>
      </w:tr>
      <w:tr w:rsidR="00576666" w:rsidRPr="00F973B9" w14:paraId="778F06B1" w14:textId="77777777" w:rsidTr="00784B5A">
        <w:tc>
          <w:tcPr>
            <w:tcW w:w="1526" w:type="dxa"/>
            <w:shd w:val="clear" w:color="auto" w:fill="F2F7FC"/>
          </w:tcPr>
          <w:p w14:paraId="22EE452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(d)</w:t>
            </w:r>
          </w:p>
        </w:tc>
        <w:tc>
          <w:tcPr>
            <w:tcW w:w="5386" w:type="dxa"/>
            <w:shd w:val="clear" w:color="auto" w:fill="F2F7FC"/>
          </w:tcPr>
          <w:p w14:paraId="29E0BCF8"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Date of registration in country of origin</w:t>
            </w:r>
          </w:p>
        </w:tc>
        <w:tc>
          <w:tcPr>
            <w:tcW w:w="3402" w:type="dxa"/>
            <w:shd w:val="clear" w:color="auto" w:fill="auto"/>
          </w:tcPr>
          <w:p w14:paraId="2DBE45F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bookmarkStart w:id="62" w:name="Text5"/>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2"/>
          </w:p>
        </w:tc>
      </w:tr>
      <w:tr w:rsidR="00576666" w:rsidRPr="00F973B9" w14:paraId="5F90B6B5" w14:textId="77777777" w:rsidTr="00784B5A">
        <w:tc>
          <w:tcPr>
            <w:tcW w:w="1526" w:type="dxa"/>
            <w:shd w:val="clear" w:color="auto" w:fill="F2F7FC"/>
          </w:tcPr>
          <w:p w14:paraId="4500BF11"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(e)</w:t>
            </w:r>
          </w:p>
        </w:tc>
        <w:tc>
          <w:tcPr>
            <w:tcW w:w="5386" w:type="dxa"/>
            <w:shd w:val="clear" w:color="auto" w:fill="F2F7FC"/>
          </w:tcPr>
          <w:p w14:paraId="48AED84D"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Company registration number (if applicable)</w:t>
            </w:r>
          </w:p>
        </w:tc>
        <w:tc>
          <w:tcPr>
            <w:tcW w:w="3402" w:type="dxa"/>
            <w:shd w:val="clear" w:color="auto" w:fill="auto"/>
          </w:tcPr>
          <w:p w14:paraId="76ACD5B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F215958" w14:textId="77777777" w:rsidTr="00784B5A">
        <w:tc>
          <w:tcPr>
            <w:tcW w:w="1526" w:type="dxa"/>
            <w:shd w:val="clear" w:color="auto" w:fill="F2F7FC"/>
          </w:tcPr>
          <w:p w14:paraId="4DBE321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(f)</w:t>
            </w:r>
          </w:p>
        </w:tc>
        <w:tc>
          <w:tcPr>
            <w:tcW w:w="5386" w:type="dxa"/>
            <w:shd w:val="clear" w:color="auto" w:fill="F2F7FC"/>
          </w:tcPr>
          <w:p w14:paraId="1495861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Charity registration number (if applicable)</w:t>
            </w:r>
          </w:p>
        </w:tc>
        <w:tc>
          <w:tcPr>
            <w:tcW w:w="3402" w:type="dxa"/>
            <w:shd w:val="clear" w:color="auto" w:fill="auto"/>
          </w:tcPr>
          <w:p w14:paraId="4746B88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1C38D8B" w14:textId="77777777" w:rsidTr="00784B5A">
        <w:tc>
          <w:tcPr>
            <w:tcW w:w="1526" w:type="dxa"/>
            <w:shd w:val="clear" w:color="auto" w:fill="F2F7FC"/>
          </w:tcPr>
          <w:p w14:paraId="3D6D8A6B"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(g)</w:t>
            </w:r>
          </w:p>
        </w:tc>
        <w:tc>
          <w:tcPr>
            <w:tcW w:w="5386" w:type="dxa"/>
            <w:shd w:val="clear" w:color="auto" w:fill="F2F7FC"/>
          </w:tcPr>
          <w:p w14:paraId="2E63F1A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Head office DUNS number (if applicable)</w:t>
            </w:r>
          </w:p>
        </w:tc>
        <w:tc>
          <w:tcPr>
            <w:tcW w:w="3402" w:type="dxa"/>
            <w:shd w:val="clear" w:color="auto" w:fill="auto"/>
          </w:tcPr>
          <w:p w14:paraId="4B3B6CA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362B6C9" w14:textId="77777777" w:rsidTr="00784B5A">
        <w:tc>
          <w:tcPr>
            <w:tcW w:w="1526" w:type="dxa"/>
            <w:shd w:val="clear" w:color="auto" w:fill="F2F7FC"/>
          </w:tcPr>
          <w:p w14:paraId="0619EFA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(h)</w:t>
            </w:r>
          </w:p>
        </w:tc>
        <w:tc>
          <w:tcPr>
            <w:tcW w:w="5386" w:type="dxa"/>
            <w:shd w:val="clear" w:color="auto" w:fill="F2F7FC"/>
          </w:tcPr>
          <w:p w14:paraId="2C0BB18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 xml:space="preserve">Registered VAT number </w:t>
            </w:r>
          </w:p>
        </w:tc>
        <w:tc>
          <w:tcPr>
            <w:tcW w:w="3402" w:type="dxa"/>
            <w:shd w:val="clear" w:color="auto" w:fill="auto"/>
          </w:tcPr>
          <w:p w14:paraId="57A79742"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FB2CA84" w14:textId="77777777" w:rsidTr="00784B5A">
        <w:tc>
          <w:tcPr>
            <w:tcW w:w="1526" w:type="dxa"/>
            <w:shd w:val="clear" w:color="auto" w:fill="F2F7FC"/>
          </w:tcPr>
          <w:p w14:paraId="0D0B27DF"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00054A3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applicable, is your organisation registered with the appropriate professional or trade register(s) in the member state where it is established?</w:t>
            </w:r>
          </w:p>
        </w:tc>
        <w:tc>
          <w:tcPr>
            <w:tcW w:w="3402" w:type="dxa"/>
            <w:shd w:val="clear" w:color="auto" w:fill="auto"/>
          </w:tcPr>
          <w:p w14:paraId="65FDD0C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553FABED"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06B382EF"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5C5BC7C8" w14:textId="77777777" w:rsidTr="00784B5A">
        <w:tc>
          <w:tcPr>
            <w:tcW w:w="1526" w:type="dxa"/>
            <w:shd w:val="clear" w:color="auto" w:fill="F2F7FC"/>
          </w:tcPr>
          <w:p w14:paraId="790FEC9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(ii)</w:t>
            </w:r>
          </w:p>
        </w:tc>
        <w:tc>
          <w:tcPr>
            <w:tcW w:w="5386" w:type="dxa"/>
            <w:shd w:val="clear" w:color="auto" w:fill="F2F7FC"/>
          </w:tcPr>
          <w:p w14:paraId="72F33C82"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the relevant details, including the registration number(s).</w:t>
            </w:r>
          </w:p>
        </w:tc>
        <w:tc>
          <w:tcPr>
            <w:tcW w:w="3402" w:type="dxa"/>
            <w:shd w:val="clear" w:color="auto" w:fill="auto"/>
          </w:tcPr>
          <w:p w14:paraId="78652C2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97B1E7B" w14:textId="77777777" w:rsidTr="00784B5A">
        <w:tc>
          <w:tcPr>
            <w:tcW w:w="1526" w:type="dxa"/>
            <w:shd w:val="clear" w:color="auto" w:fill="F2F7FC"/>
          </w:tcPr>
          <w:p w14:paraId="480C27F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566D0B5"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Is it a legal requirement in the state where you are established for you to possess a particular authorisation, or be a member of a particular organisation in order to provide the services specified in this procurement?</w:t>
            </w:r>
          </w:p>
        </w:tc>
        <w:tc>
          <w:tcPr>
            <w:tcW w:w="3402" w:type="dxa"/>
            <w:shd w:val="clear" w:color="auto" w:fill="auto"/>
          </w:tcPr>
          <w:p w14:paraId="2461614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46DDE378"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496C440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5474F63E" w14:textId="77777777" w:rsidTr="00784B5A">
        <w:tc>
          <w:tcPr>
            <w:tcW w:w="1526" w:type="dxa"/>
            <w:shd w:val="clear" w:color="auto" w:fill="F2F7FC"/>
          </w:tcPr>
          <w:p w14:paraId="634D2F45"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(ii)</w:t>
            </w:r>
          </w:p>
        </w:tc>
        <w:tc>
          <w:tcPr>
            <w:tcW w:w="5386" w:type="dxa"/>
            <w:shd w:val="clear" w:color="auto" w:fill="F2F7FC"/>
          </w:tcPr>
          <w:p w14:paraId="231B5B0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1.1(j)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additional details of what is required and confirmation that you have complied with this.</w:t>
            </w:r>
          </w:p>
        </w:tc>
        <w:tc>
          <w:tcPr>
            <w:tcW w:w="3402" w:type="dxa"/>
            <w:shd w:val="clear" w:color="auto" w:fill="auto"/>
          </w:tcPr>
          <w:p w14:paraId="6B8124F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ED5BA1B" w14:textId="77777777" w:rsidTr="00784B5A">
        <w:tc>
          <w:tcPr>
            <w:tcW w:w="1526" w:type="dxa"/>
            <w:shd w:val="clear" w:color="auto" w:fill="F2F7FC"/>
          </w:tcPr>
          <w:p w14:paraId="26179DF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lastRenderedPageBreak/>
              <w:t>1.1 (k)</w:t>
            </w:r>
          </w:p>
        </w:tc>
        <w:tc>
          <w:tcPr>
            <w:tcW w:w="5386" w:type="dxa"/>
            <w:shd w:val="clear" w:color="auto" w:fill="F2F7FC"/>
          </w:tcPr>
          <w:p w14:paraId="7312CBD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Trading name(s) that will be used if successful in this procurement</w:t>
            </w:r>
          </w:p>
        </w:tc>
        <w:tc>
          <w:tcPr>
            <w:tcW w:w="3402" w:type="dxa"/>
            <w:shd w:val="clear" w:color="auto" w:fill="auto"/>
          </w:tcPr>
          <w:p w14:paraId="3323C8A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41DA92A" w14:textId="77777777" w:rsidTr="00784B5A">
        <w:tc>
          <w:tcPr>
            <w:tcW w:w="1526" w:type="dxa"/>
            <w:shd w:val="clear" w:color="auto" w:fill="F2F7FC"/>
          </w:tcPr>
          <w:p w14:paraId="68519F4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(l)</w:t>
            </w:r>
          </w:p>
        </w:tc>
        <w:tc>
          <w:tcPr>
            <w:tcW w:w="5386" w:type="dxa"/>
            <w:shd w:val="clear" w:color="auto" w:fill="F2F7FC"/>
          </w:tcPr>
          <w:p w14:paraId="1E588891"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Relevant classifications (state whether you fall within one of these, and if so which one)</w:t>
            </w:r>
          </w:p>
          <w:p w14:paraId="457BDC5F" w14:textId="77777777" w:rsidR="00576666" w:rsidRPr="00F973B9" w:rsidRDefault="00576666" w:rsidP="0066791E">
            <w:pPr>
              <w:pStyle w:val="Standard"/>
              <w:numPr>
                <w:ilvl w:val="0"/>
                <w:numId w:val="34"/>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Voluntary Community Social Enterprise (VCSE)</w:t>
            </w:r>
          </w:p>
          <w:p w14:paraId="3BC1FD1B"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Sheltered Workshop</w:t>
            </w:r>
          </w:p>
          <w:p w14:paraId="1C17D16C"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Public service mutual</w:t>
            </w:r>
          </w:p>
        </w:tc>
        <w:tc>
          <w:tcPr>
            <w:tcW w:w="3402" w:type="dxa"/>
            <w:shd w:val="clear" w:color="auto" w:fill="auto"/>
          </w:tcPr>
          <w:p w14:paraId="58C9E331" w14:textId="77777777" w:rsidR="00576666" w:rsidRPr="00F973B9" w:rsidRDefault="00576666" w:rsidP="00784B5A">
            <w:pPr>
              <w:spacing w:before="76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2ED5954" w14:textId="77777777" w:rsidTr="00784B5A">
        <w:tc>
          <w:tcPr>
            <w:tcW w:w="1526" w:type="dxa"/>
            <w:shd w:val="clear" w:color="auto" w:fill="F2F7FC"/>
          </w:tcPr>
          <w:p w14:paraId="10EF8C59"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(m)</w:t>
            </w:r>
          </w:p>
        </w:tc>
        <w:tc>
          <w:tcPr>
            <w:tcW w:w="5386" w:type="dxa"/>
            <w:shd w:val="clear" w:color="auto" w:fill="F2F7FC"/>
          </w:tcPr>
          <w:p w14:paraId="50E7EEE0"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Are you a Small, Medium or Micro Enterprise (SME)?</w:t>
            </w:r>
          </w:p>
        </w:tc>
        <w:tc>
          <w:tcPr>
            <w:tcW w:w="3402" w:type="dxa"/>
            <w:shd w:val="clear" w:color="auto" w:fill="auto"/>
          </w:tcPr>
          <w:p w14:paraId="6CC3D83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304ADC2C"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tc>
      </w:tr>
      <w:tr w:rsidR="00576666" w:rsidRPr="00F973B9" w14:paraId="026973B7" w14:textId="77777777" w:rsidTr="00784B5A">
        <w:tc>
          <w:tcPr>
            <w:tcW w:w="1526" w:type="dxa"/>
            <w:shd w:val="clear" w:color="auto" w:fill="F2F7FC"/>
          </w:tcPr>
          <w:p w14:paraId="2688C116"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(n)</w:t>
            </w:r>
          </w:p>
        </w:tc>
        <w:tc>
          <w:tcPr>
            <w:tcW w:w="5386" w:type="dxa"/>
            <w:shd w:val="clear" w:color="auto" w:fill="F2F7FC"/>
          </w:tcPr>
          <w:p w14:paraId="67642D1A"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 xml:space="preserve">Details of Persons of Significant Control (PSC), where appropriate:   </w:t>
            </w:r>
          </w:p>
          <w:p w14:paraId="09231C8F"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Name;</w:t>
            </w:r>
          </w:p>
          <w:p w14:paraId="230B52D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Date of birth;</w:t>
            </w:r>
          </w:p>
          <w:p w14:paraId="047516F6"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Nationality;</w:t>
            </w:r>
          </w:p>
          <w:p w14:paraId="1AFE9896"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Country, state or part of the UK where the PSC usually lives;</w:t>
            </w:r>
          </w:p>
          <w:p w14:paraId="3430755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Service address;</w:t>
            </w:r>
          </w:p>
          <w:p w14:paraId="4211F24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The date he or she became a PSC in relation to the company (for existing companies 6 April 2016 should be used);</w:t>
            </w:r>
          </w:p>
          <w:p w14:paraId="4587802E"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Which conditions for being a PSC are met;</w:t>
            </w:r>
          </w:p>
          <w:p w14:paraId="7A4D330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Over 25% up to (and including) 50%,</w:t>
            </w:r>
          </w:p>
          <w:p w14:paraId="7EAACCCF"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More than 50% and less than 75%,</w:t>
            </w:r>
          </w:p>
          <w:p w14:paraId="79800F6A"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75% or more.</w:t>
            </w:r>
          </w:p>
          <w:p w14:paraId="40DC5D3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60F06BEE" w14:textId="77777777" w:rsidR="00576666" w:rsidRPr="00F973B9" w:rsidRDefault="00576666" w:rsidP="00784B5A">
            <w:pPr>
              <w:pStyle w:val="Standard"/>
              <w:spacing w:before="72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35C13ABE" w14:textId="77777777" w:rsidTr="00784B5A">
        <w:tc>
          <w:tcPr>
            <w:tcW w:w="1526" w:type="dxa"/>
            <w:shd w:val="clear" w:color="auto" w:fill="F2F7FC"/>
          </w:tcPr>
          <w:p w14:paraId="2288D65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(o)</w:t>
            </w:r>
          </w:p>
        </w:tc>
        <w:tc>
          <w:tcPr>
            <w:tcW w:w="5386" w:type="dxa"/>
            <w:shd w:val="clear" w:color="auto" w:fill="F2F7FC"/>
          </w:tcPr>
          <w:p w14:paraId="7692F363"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immediate parent company:</w:t>
            </w:r>
          </w:p>
          <w:p w14:paraId="7E90078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immediate parent company</w:t>
            </w:r>
          </w:p>
          <w:p w14:paraId="767D11D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3721680D"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17A18E9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2BE73455"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5FCF6AAF"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333C9231" w14:textId="77777777" w:rsidR="00576666" w:rsidRPr="00F973B9" w:rsidRDefault="00576666" w:rsidP="00784B5A">
            <w:pPr>
              <w:pStyle w:val="Standard"/>
              <w:spacing w:before="48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237C20E7" w14:textId="77777777" w:rsidTr="00784B5A">
        <w:tc>
          <w:tcPr>
            <w:tcW w:w="1526" w:type="dxa"/>
            <w:shd w:val="clear" w:color="auto" w:fill="F2F7FC"/>
          </w:tcPr>
          <w:p w14:paraId="50F755CD"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(p)</w:t>
            </w:r>
          </w:p>
        </w:tc>
        <w:tc>
          <w:tcPr>
            <w:tcW w:w="5386" w:type="dxa"/>
            <w:shd w:val="clear" w:color="auto" w:fill="F2F7FC"/>
          </w:tcPr>
          <w:p w14:paraId="3BA37DF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ultimate parent company:</w:t>
            </w:r>
          </w:p>
          <w:p w14:paraId="0A23C360"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ultimate parent company</w:t>
            </w:r>
          </w:p>
          <w:p w14:paraId="190AE32A"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51B978F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53621968"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757592C7"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3A8CE0FE"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49A03E20" w14:textId="77777777" w:rsidR="00576666" w:rsidRPr="00F973B9" w:rsidRDefault="00576666" w:rsidP="00784B5A">
            <w:pPr>
              <w:spacing w:before="48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2D3DE1" w14:paraId="626A35B9" w14:textId="77777777" w:rsidTr="00784B5A">
        <w:tc>
          <w:tcPr>
            <w:tcW w:w="10314" w:type="dxa"/>
            <w:gridSpan w:val="3"/>
            <w:shd w:val="clear" w:color="auto" w:fill="F0F8FA"/>
          </w:tcPr>
          <w:p w14:paraId="6C06F823" w14:textId="77777777" w:rsidR="00576666" w:rsidRPr="002D3DE1" w:rsidRDefault="00576666" w:rsidP="00784B5A">
            <w:pPr>
              <w:spacing w:before="120" w:after="120"/>
              <w:rPr>
                <w:rFonts w:asciiTheme="minorHAnsi" w:hAnsiTheme="minorHAnsi" w:cstheme="minorHAnsi"/>
                <w:b/>
                <w:bCs/>
                <w:szCs w:val="22"/>
              </w:rPr>
            </w:pPr>
            <w:r w:rsidRPr="002D3DE1">
              <w:rPr>
                <w:rFonts w:asciiTheme="minorHAnsi" w:hAnsiTheme="minorHAnsi" w:cstheme="minorHAnsi"/>
                <w:b/>
                <w:bCs/>
                <w:szCs w:val="22"/>
              </w:rPr>
              <w:t xml:space="preserve">Please note: A criminal record check for relevant convictions may be undertaken for the preferred suppliers and the persons of significant in control of them. </w:t>
            </w:r>
          </w:p>
        </w:tc>
      </w:tr>
    </w:tbl>
    <w:p w14:paraId="1F9BE056" w14:textId="77777777" w:rsidR="00576666" w:rsidRDefault="00576666" w:rsidP="00576666">
      <w:pPr>
        <w:rPr>
          <w:rFonts w:asciiTheme="minorHAnsi" w:hAnsiTheme="minorHAnsi" w:cstheme="minorHAnsi"/>
        </w:rPr>
      </w:pPr>
    </w:p>
    <w:p w14:paraId="55A27656" w14:textId="77777777" w:rsidR="002D22DB" w:rsidRPr="00F973B9" w:rsidRDefault="002D22DB"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576666" w:rsidRPr="002D3DE1" w14:paraId="48CABC5D" w14:textId="77777777" w:rsidTr="00784B5A">
        <w:tc>
          <w:tcPr>
            <w:tcW w:w="10314" w:type="dxa"/>
            <w:gridSpan w:val="3"/>
            <w:tcBorders>
              <w:top w:val="nil"/>
              <w:left w:val="nil"/>
              <w:bottom w:val="nil"/>
              <w:right w:val="nil"/>
            </w:tcBorders>
            <w:shd w:val="clear" w:color="auto" w:fill="FFFFFF"/>
            <w:vAlign w:val="center"/>
          </w:tcPr>
          <w:p w14:paraId="39FA0CD3"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szCs w:val="22"/>
              </w:rPr>
              <w:br w:type="page"/>
            </w:r>
            <w:r w:rsidRPr="002D3DE1">
              <w:rPr>
                <w:rFonts w:asciiTheme="minorHAnsi" w:hAnsiTheme="minorHAnsi" w:cstheme="minorHAnsi"/>
                <w:color w:val="000000"/>
                <w:szCs w:val="22"/>
              </w:rPr>
              <w:t>Please provide the following information about your approach to this procurement:</w:t>
            </w:r>
          </w:p>
        </w:tc>
      </w:tr>
      <w:tr w:rsidR="00576666" w:rsidRPr="002D3DE1" w14:paraId="1E02F0C6" w14:textId="77777777" w:rsidTr="00784B5A">
        <w:tc>
          <w:tcPr>
            <w:tcW w:w="1526" w:type="dxa"/>
            <w:tcBorders>
              <w:top w:val="nil"/>
              <w:right w:val="single" w:sz="4" w:space="0" w:color="auto"/>
            </w:tcBorders>
            <w:shd w:val="clear" w:color="auto" w:fill="17365D"/>
            <w:vAlign w:val="center"/>
          </w:tcPr>
          <w:p w14:paraId="24A92117"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7673904"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Bidding model</w:t>
            </w:r>
          </w:p>
        </w:tc>
      </w:tr>
      <w:tr w:rsidR="00576666" w:rsidRPr="002D3DE1" w14:paraId="6D6EFC80" w14:textId="77777777" w:rsidTr="00784B5A">
        <w:tc>
          <w:tcPr>
            <w:tcW w:w="1526" w:type="dxa"/>
            <w:shd w:val="clear" w:color="auto" w:fill="C6D9F1"/>
          </w:tcPr>
          <w:p w14:paraId="71DB96BF"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 no.</w:t>
            </w:r>
          </w:p>
        </w:tc>
        <w:tc>
          <w:tcPr>
            <w:tcW w:w="4394" w:type="dxa"/>
            <w:shd w:val="clear" w:color="auto" w:fill="C6D9F1"/>
          </w:tcPr>
          <w:p w14:paraId="10330DC8"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w:t>
            </w:r>
          </w:p>
        </w:tc>
        <w:tc>
          <w:tcPr>
            <w:tcW w:w="4394" w:type="dxa"/>
            <w:shd w:val="clear" w:color="auto" w:fill="C6D9F1"/>
          </w:tcPr>
          <w:p w14:paraId="11A476D1"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Response</w:t>
            </w:r>
          </w:p>
        </w:tc>
      </w:tr>
      <w:tr w:rsidR="00576666" w:rsidRPr="002D3DE1" w14:paraId="40A4E9BE" w14:textId="77777777" w:rsidTr="00784B5A">
        <w:tc>
          <w:tcPr>
            <w:tcW w:w="1526" w:type="dxa"/>
            <w:shd w:val="clear" w:color="auto" w:fill="F2F7FC"/>
          </w:tcPr>
          <w:p w14:paraId="55D9ACC4"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1AC5B53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bidding as the lead contact for a group of economic operators?</w:t>
            </w:r>
          </w:p>
        </w:tc>
        <w:tc>
          <w:tcPr>
            <w:tcW w:w="4394" w:type="dxa"/>
            <w:shd w:val="clear" w:color="auto" w:fill="auto"/>
          </w:tcPr>
          <w:p w14:paraId="2DC4F869"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787AA54A"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No</w:t>
            </w:r>
          </w:p>
          <w:p w14:paraId="1423FD39"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If yes, please provide details listed in questions 1.2(a) (ii), (a) (iii) and to 1.2(b) (</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(b) (ii), 1.3, Section 2 and 3.</w:t>
            </w:r>
          </w:p>
          <w:p w14:paraId="43B63891"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szCs w:val="22"/>
              </w:rPr>
              <w:t xml:space="preserve">If no, and you are a supporting </w:t>
            </w:r>
            <w:r>
              <w:rPr>
                <w:rFonts w:asciiTheme="minorHAnsi" w:hAnsiTheme="minorHAnsi" w:cstheme="minorHAnsi"/>
                <w:szCs w:val="22"/>
              </w:rPr>
              <w:t>tenderer</w:t>
            </w:r>
            <w:r w:rsidRPr="002D3DE1">
              <w:rPr>
                <w:rFonts w:asciiTheme="minorHAnsi" w:hAnsiTheme="minorHAnsi" w:cstheme="minorHAnsi"/>
                <w:szCs w:val="22"/>
              </w:rPr>
              <w:t xml:space="preserve"> please provide the name of your group at 1.2(a) (ii) for reference purposes, and complete 1.3, Section 2 and 3.</w:t>
            </w:r>
          </w:p>
        </w:tc>
      </w:tr>
      <w:tr w:rsidR="00576666" w:rsidRPr="002D3DE1" w14:paraId="7F6361E2" w14:textId="77777777" w:rsidTr="00784B5A">
        <w:tc>
          <w:tcPr>
            <w:tcW w:w="1526" w:type="dxa"/>
            <w:shd w:val="clear" w:color="auto" w:fill="F2F7FC"/>
          </w:tcPr>
          <w:p w14:paraId="11A7FA6A"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w:t>
            </w:r>
          </w:p>
        </w:tc>
        <w:tc>
          <w:tcPr>
            <w:tcW w:w="4394" w:type="dxa"/>
            <w:shd w:val="clear" w:color="auto" w:fill="F2F7FC"/>
          </w:tcPr>
          <w:p w14:paraId="743E668F"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 of group of economic operators (if applicable)</w:t>
            </w:r>
          </w:p>
        </w:tc>
        <w:tc>
          <w:tcPr>
            <w:tcW w:w="4394" w:type="dxa"/>
            <w:shd w:val="clear" w:color="auto" w:fill="auto"/>
          </w:tcPr>
          <w:p w14:paraId="18F162AE"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0F75812" w14:textId="77777777" w:rsidTr="00784B5A">
        <w:tc>
          <w:tcPr>
            <w:tcW w:w="1526" w:type="dxa"/>
            <w:shd w:val="clear" w:color="auto" w:fill="F2F7FC"/>
          </w:tcPr>
          <w:p w14:paraId="22AF0F8B"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(iii)</w:t>
            </w:r>
          </w:p>
        </w:tc>
        <w:tc>
          <w:tcPr>
            <w:tcW w:w="4394" w:type="dxa"/>
            <w:shd w:val="clear" w:color="auto" w:fill="F2F7FC"/>
          </w:tcPr>
          <w:p w14:paraId="30F40577"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tcPr>
          <w:p w14:paraId="1C826207"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12792C12" w14:textId="77777777" w:rsidTr="00784B5A">
        <w:tc>
          <w:tcPr>
            <w:tcW w:w="1526" w:type="dxa"/>
            <w:shd w:val="clear" w:color="auto" w:fill="F2F7FC"/>
          </w:tcPr>
          <w:p w14:paraId="3BFA86DA"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(b)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15142AA5"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or, if applicable, the group of economic operators proposing to use sub-contractors?</w:t>
            </w:r>
          </w:p>
        </w:tc>
        <w:tc>
          <w:tcPr>
            <w:tcW w:w="4394" w:type="dxa"/>
            <w:shd w:val="clear" w:color="auto" w:fill="auto"/>
          </w:tcPr>
          <w:p w14:paraId="41B4C06D"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4E46F02F"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 xml:space="preserve">No </w:t>
            </w:r>
          </w:p>
        </w:tc>
      </w:tr>
      <w:tr w:rsidR="00576666" w:rsidRPr="002D3DE1" w14:paraId="323C31EB" w14:textId="77777777" w:rsidTr="00784B5A">
        <w:trPr>
          <w:trHeight w:val="5527"/>
        </w:trPr>
        <w:tc>
          <w:tcPr>
            <w:tcW w:w="1526" w:type="dxa"/>
            <w:tcBorders>
              <w:bottom w:val="single" w:sz="6" w:space="0" w:color="auto"/>
            </w:tcBorders>
            <w:shd w:val="clear" w:color="auto" w:fill="F0F8FA"/>
          </w:tcPr>
          <w:p w14:paraId="4D9C5EB8"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1.2 (b) - (ii)</w:t>
            </w:r>
          </w:p>
        </w:tc>
        <w:tc>
          <w:tcPr>
            <w:tcW w:w="8788" w:type="dxa"/>
            <w:gridSpan w:val="2"/>
            <w:tcBorders>
              <w:bottom w:val="single" w:sz="6" w:space="0" w:color="auto"/>
            </w:tcBorders>
            <w:shd w:val="clear" w:color="auto" w:fill="F0F8FA"/>
            <w:tcMar>
              <w:top w:w="85" w:type="dxa"/>
              <w:bottom w:w="170" w:type="dxa"/>
            </w:tcMar>
          </w:tcPr>
          <w:p w14:paraId="02EA8AD2"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If you responded yes to 1.2(b)-(</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576666" w:rsidRPr="002D3DE1" w14:paraId="0C53B7C4" w14:textId="77777777" w:rsidTr="00784B5A">
              <w:tc>
                <w:tcPr>
                  <w:tcW w:w="1449" w:type="dxa"/>
                  <w:shd w:val="clear" w:color="auto" w:fill="D9D9D9"/>
                </w:tcPr>
                <w:p w14:paraId="7ADC42D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w:t>
                  </w:r>
                </w:p>
              </w:tc>
              <w:tc>
                <w:tcPr>
                  <w:tcW w:w="1450" w:type="dxa"/>
                  <w:shd w:val="clear" w:color="auto" w:fill="FFFFFF"/>
                </w:tcPr>
                <w:p w14:paraId="6EFC7CC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74B02C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3B77B1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0F91A0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1F68A37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C813686" w14:textId="77777777" w:rsidTr="00784B5A">
              <w:tc>
                <w:tcPr>
                  <w:tcW w:w="1449" w:type="dxa"/>
                  <w:shd w:val="clear" w:color="auto" w:fill="D9D9D9"/>
                </w:tcPr>
                <w:p w14:paraId="02BDA22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address</w:t>
                  </w:r>
                </w:p>
              </w:tc>
              <w:tc>
                <w:tcPr>
                  <w:tcW w:w="1450" w:type="dxa"/>
                  <w:shd w:val="clear" w:color="auto" w:fill="FFFFFF"/>
                </w:tcPr>
                <w:p w14:paraId="4001DA9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22B2CA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D5C8E5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2CE1FC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8A63D1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2CE6932" w14:textId="77777777" w:rsidTr="00784B5A">
              <w:tc>
                <w:tcPr>
                  <w:tcW w:w="1449" w:type="dxa"/>
                  <w:shd w:val="clear" w:color="auto" w:fill="D9D9D9"/>
                </w:tcPr>
                <w:p w14:paraId="341596DC"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Trading status</w:t>
                  </w:r>
                </w:p>
              </w:tc>
              <w:tc>
                <w:tcPr>
                  <w:tcW w:w="1450" w:type="dxa"/>
                  <w:shd w:val="clear" w:color="auto" w:fill="FFFFFF"/>
                </w:tcPr>
                <w:p w14:paraId="3B494A3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5B1071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369881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295F36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DA7A0B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7787D3D" w14:textId="77777777" w:rsidTr="00784B5A">
              <w:tc>
                <w:tcPr>
                  <w:tcW w:w="1449" w:type="dxa"/>
                  <w:shd w:val="clear" w:color="auto" w:fill="D9D9D9"/>
                </w:tcPr>
                <w:p w14:paraId="23A68AA4"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Company registration number</w:t>
                  </w:r>
                </w:p>
              </w:tc>
              <w:tc>
                <w:tcPr>
                  <w:tcW w:w="1450" w:type="dxa"/>
                  <w:shd w:val="clear" w:color="auto" w:fill="FFFFFF"/>
                </w:tcPr>
                <w:p w14:paraId="4721897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CA4B7C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62A798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684E0D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2B1BBA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0A6A380" w14:textId="77777777" w:rsidTr="00784B5A">
              <w:tc>
                <w:tcPr>
                  <w:tcW w:w="1449" w:type="dxa"/>
                  <w:shd w:val="clear" w:color="auto" w:fill="D9D9D9"/>
                </w:tcPr>
                <w:p w14:paraId="34694DE6"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Head Office DUNS number (if applicable)</w:t>
                  </w:r>
                </w:p>
              </w:tc>
              <w:tc>
                <w:tcPr>
                  <w:tcW w:w="1450" w:type="dxa"/>
                  <w:shd w:val="clear" w:color="auto" w:fill="FFFFFF"/>
                </w:tcPr>
                <w:p w14:paraId="46DE47F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87CDA8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8D74AA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658911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EC2C25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3FAC98DC" w14:textId="77777777" w:rsidTr="00784B5A">
              <w:tc>
                <w:tcPr>
                  <w:tcW w:w="1449" w:type="dxa"/>
                  <w:shd w:val="clear" w:color="auto" w:fill="D9D9D9"/>
                </w:tcPr>
                <w:p w14:paraId="73DB572A"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VAT number</w:t>
                  </w:r>
                </w:p>
              </w:tc>
              <w:tc>
                <w:tcPr>
                  <w:tcW w:w="1450" w:type="dxa"/>
                  <w:shd w:val="clear" w:color="auto" w:fill="FFFFFF"/>
                </w:tcPr>
                <w:p w14:paraId="40ABD52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B1D0C6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47210C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6FA8D1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50298C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9276476" w14:textId="77777777" w:rsidTr="00784B5A">
              <w:tc>
                <w:tcPr>
                  <w:tcW w:w="1449" w:type="dxa"/>
                  <w:shd w:val="clear" w:color="auto" w:fill="D9D9D9"/>
                </w:tcPr>
                <w:p w14:paraId="5B710617"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Type of organisation</w:t>
                  </w:r>
                </w:p>
              </w:tc>
              <w:tc>
                <w:tcPr>
                  <w:tcW w:w="1450" w:type="dxa"/>
                  <w:shd w:val="clear" w:color="auto" w:fill="FFFFFF"/>
                </w:tcPr>
                <w:p w14:paraId="1A0375D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1CCE9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D206A7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FA182D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224644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2B1109C" w14:textId="77777777" w:rsidTr="00784B5A">
              <w:tc>
                <w:tcPr>
                  <w:tcW w:w="1449" w:type="dxa"/>
                  <w:shd w:val="clear" w:color="auto" w:fill="D9D9D9"/>
                </w:tcPr>
                <w:p w14:paraId="5745E1F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lastRenderedPageBreak/>
                    <w:t>SME (Yes/No)</w:t>
                  </w:r>
                </w:p>
              </w:tc>
              <w:tc>
                <w:tcPr>
                  <w:tcW w:w="1450" w:type="dxa"/>
                  <w:shd w:val="clear" w:color="auto" w:fill="FFFFFF"/>
                </w:tcPr>
                <w:p w14:paraId="2EFA146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AEC6C5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04E15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545354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B1A8019"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087A258" w14:textId="77777777" w:rsidTr="00784B5A">
              <w:tc>
                <w:tcPr>
                  <w:tcW w:w="1449" w:type="dxa"/>
                  <w:shd w:val="clear" w:color="auto" w:fill="D9D9D9"/>
                </w:tcPr>
                <w:p w14:paraId="5DD6D5C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The role each sub-contractor will take in providing the works and /or supplies e.g. key deliverables</w:t>
                  </w:r>
                </w:p>
              </w:tc>
              <w:tc>
                <w:tcPr>
                  <w:tcW w:w="1450" w:type="dxa"/>
                  <w:shd w:val="clear" w:color="auto" w:fill="FFFFFF"/>
                </w:tcPr>
                <w:p w14:paraId="15D3705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8868B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25B1B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01F516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6C81F4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9412634" w14:textId="77777777" w:rsidTr="00784B5A">
              <w:tc>
                <w:tcPr>
                  <w:tcW w:w="1449" w:type="dxa"/>
                  <w:shd w:val="clear" w:color="auto" w:fill="D9D9D9"/>
                </w:tcPr>
                <w:p w14:paraId="7E6BE3CE"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The approximate % of contractual obligations assigned to each sub-contractor</w:t>
                  </w:r>
                </w:p>
              </w:tc>
              <w:tc>
                <w:tcPr>
                  <w:tcW w:w="1450" w:type="dxa"/>
                  <w:shd w:val="clear" w:color="auto" w:fill="FFFFFF"/>
                </w:tcPr>
                <w:p w14:paraId="0C0F4DE0"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22B3D8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FE52663"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4FE6779"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ED4800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bl>
          <w:p w14:paraId="23634434"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p>
        </w:tc>
      </w:tr>
    </w:tbl>
    <w:p w14:paraId="4A53D299" w14:textId="77777777" w:rsidR="00576666" w:rsidRPr="00F973B9" w:rsidRDefault="00576666" w:rsidP="00576666">
      <w:pPr>
        <w:rPr>
          <w:rFonts w:asciiTheme="minorHAnsi" w:hAnsiTheme="minorHAnsi" w:cstheme="minorHAnsi"/>
        </w:rPr>
      </w:pPr>
      <w:r w:rsidRPr="00F973B9">
        <w:rPr>
          <w:rFonts w:asciiTheme="minorHAnsi" w:hAnsiTheme="minorHAnsi" w:cstheme="minorHAnsi"/>
        </w:rPr>
        <w:lastRenderedPageBreak/>
        <w:t xml:space="preserve"> </w:t>
      </w:r>
    </w:p>
    <w:p w14:paraId="0CC30357"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3063C639"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528"/>
        <w:gridCol w:w="3402"/>
      </w:tblGrid>
      <w:tr w:rsidR="00576666" w:rsidRPr="00063E33" w14:paraId="4D0B678F" w14:textId="77777777" w:rsidTr="00784B5A">
        <w:tc>
          <w:tcPr>
            <w:tcW w:w="10314" w:type="dxa"/>
            <w:gridSpan w:val="3"/>
            <w:tcBorders>
              <w:top w:val="nil"/>
              <w:left w:val="nil"/>
              <w:bottom w:val="nil"/>
              <w:right w:val="nil"/>
            </w:tcBorders>
            <w:shd w:val="clear" w:color="auto" w:fill="FFFFFF"/>
            <w:vAlign w:val="center"/>
          </w:tcPr>
          <w:p w14:paraId="7EB83339" w14:textId="77777777" w:rsidR="00576666" w:rsidRPr="00063E33" w:rsidRDefault="00576666" w:rsidP="00784B5A">
            <w:pPr>
              <w:pStyle w:val="Standard"/>
              <w:spacing w:before="100"/>
              <w:rPr>
                <w:rFonts w:asciiTheme="minorHAnsi" w:hAnsiTheme="minorHAnsi" w:cstheme="minorHAnsi"/>
                <w:color w:val="000000"/>
                <w:sz w:val="22"/>
              </w:rPr>
            </w:pPr>
            <w:r w:rsidRPr="00063E33">
              <w:rPr>
                <w:rFonts w:asciiTheme="minorHAnsi" w:hAnsiTheme="minorHAnsi" w:cstheme="minorHAnsi"/>
                <w:b/>
                <w:color w:val="000000"/>
                <w:sz w:val="22"/>
              </w:rPr>
              <w:t>Contact details and declaration</w:t>
            </w:r>
          </w:p>
          <w:p w14:paraId="7B920C96"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to the best of my knowledge the answers submitted and information contained in this document are correct and accurate.</w:t>
            </w:r>
          </w:p>
          <w:p w14:paraId="2CF9D280"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upon request and without delay I will provide the certificates or documentary evidence referred to in this document.</w:t>
            </w:r>
          </w:p>
          <w:p w14:paraId="070D43A8"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understand that the information will be used in the selection process to assess my organisation’s suitability to be invited to participate further in this procurement.</w:t>
            </w:r>
          </w:p>
          <w:p w14:paraId="22E93EA1"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 xml:space="preserve">I understand that the </w:t>
            </w:r>
            <w:r>
              <w:rPr>
                <w:rFonts w:asciiTheme="minorHAnsi" w:hAnsiTheme="minorHAnsi" w:cstheme="minorHAnsi"/>
                <w:color w:val="000000"/>
                <w:sz w:val="22"/>
              </w:rPr>
              <w:t>NMRN</w:t>
            </w:r>
            <w:r w:rsidRPr="00063E33">
              <w:rPr>
                <w:rFonts w:asciiTheme="minorHAnsi" w:hAnsiTheme="minorHAnsi" w:cstheme="minorHAnsi"/>
                <w:color w:val="000000"/>
                <w:sz w:val="22"/>
              </w:rPr>
              <w:t xml:space="preserve"> may reject this submission in its entirety if there is a failure to answer all the relevant questions fully, or if false/misleading information or content is provided in any section.</w:t>
            </w:r>
          </w:p>
          <w:p w14:paraId="69145B9C" w14:textId="77777777" w:rsidR="00576666" w:rsidRPr="00063E33" w:rsidRDefault="00576666" w:rsidP="00784B5A">
            <w:pPr>
              <w:pStyle w:val="Standard"/>
              <w:spacing w:before="100" w:after="120"/>
              <w:ind w:left="851" w:right="1133"/>
              <w:jc w:val="both"/>
              <w:rPr>
                <w:rFonts w:asciiTheme="minorHAnsi" w:hAnsiTheme="minorHAnsi" w:cstheme="minorHAnsi"/>
                <w:b/>
                <w:color w:val="FFFFFF"/>
                <w:sz w:val="22"/>
              </w:rPr>
            </w:pPr>
            <w:r w:rsidRPr="00063E33">
              <w:rPr>
                <w:rFonts w:asciiTheme="minorHAnsi" w:hAnsiTheme="minorHAnsi" w:cstheme="minorHAnsi"/>
                <w:color w:val="000000"/>
                <w:sz w:val="22"/>
              </w:rPr>
              <w:t>I am aware of the consequences of serious misrepresentation.</w:t>
            </w:r>
          </w:p>
        </w:tc>
      </w:tr>
      <w:tr w:rsidR="00576666" w:rsidRPr="00063E33" w14:paraId="0E56A479" w14:textId="77777777" w:rsidTr="00784B5A">
        <w:tc>
          <w:tcPr>
            <w:tcW w:w="1384" w:type="dxa"/>
            <w:tcBorders>
              <w:top w:val="nil"/>
              <w:right w:val="single" w:sz="4" w:space="0" w:color="auto"/>
            </w:tcBorders>
            <w:shd w:val="clear" w:color="auto" w:fill="17365D"/>
            <w:vAlign w:val="center"/>
          </w:tcPr>
          <w:p w14:paraId="4990A467"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Section 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4CFFD9E2"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Contact details and declaration</w:t>
            </w:r>
          </w:p>
        </w:tc>
      </w:tr>
      <w:tr w:rsidR="00576666" w:rsidRPr="00063E33" w14:paraId="779A8050" w14:textId="77777777" w:rsidTr="00784B5A">
        <w:tc>
          <w:tcPr>
            <w:tcW w:w="1384" w:type="dxa"/>
            <w:shd w:val="clear" w:color="auto" w:fill="C6D9F1"/>
          </w:tcPr>
          <w:p w14:paraId="2CF0629E"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 no.</w:t>
            </w:r>
          </w:p>
        </w:tc>
        <w:tc>
          <w:tcPr>
            <w:tcW w:w="5528" w:type="dxa"/>
            <w:shd w:val="clear" w:color="auto" w:fill="C6D9F1"/>
          </w:tcPr>
          <w:p w14:paraId="1D0404C4"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w:t>
            </w:r>
          </w:p>
        </w:tc>
        <w:tc>
          <w:tcPr>
            <w:tcW w:w="3402" w:type="dxa"/>
            <w:shd w:val="clear" w:color="auto" w:fill="C6D9F1"/>
          </w:tcPr>
          <w:p w14:paraId="3E37A3FA"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Response</w:t>
            </w:r>
          </w:p>
        </w:tc>
      </w:tr>
      <w:tr w:rsidR="00576666" w:rsidRPr="00063E33" w14:paraId="0A227C62" w14:textId="77777777" w:rsidTr="00784B5A">
        <w:tc>
          <w:tcPr>
            <w:tcW w:w="1384" w:type="dxa"/>
            <w:shd w:val="clear" w:color="auto" w:fill="F0F8FA"/>
          </w:tcPr>
          <w:p w14:paraId="7D397CB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(a)</w:t>
            </w:r>
          </w:p>
        </w:tc>
        <w:tc>
          <w:tcPr>
            <w:tcW w:w="5528" w:type="dxa"/>
            <w:shd w:val="clear" w:color="auto" w:fill="F0F8FA"/>
          </w:tcPr>
          <w:p w14:paraId="21734C4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Contact name</w:t>
            </w:r>
          </w:p>
        </w:tc>
        <w:tc>
          <w:tcPr>
            <w:tcW w:w="3402" w:type="dxa"/>
            <w:shd w:val="clear" w:color="auto" w:fill="auto"/>
          </w:tcPr>
          <w:p w14:paraId="5F42361A" w14:textId="77777777" w:rsidR="00576666" w:rsidRPr="00063E33" w:rsidRDefault="00576666" w:rsidP="00784B5A">
            <w:pPr>
              <w:spacing w:before="60" w:after="60"/>
              <w:jc w:val="both"/>
              <w:rPr>
                <w:rFonts w:asciiTheme="minorHAnsi" w:hAnsiTheme="minorHAnsi" w:cstheme="minorHAnsi"/>
                <w:noProof/>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E47F882" w14:textId="77777777" w:rsidTr="00784B5A">
        <w:tc>
          <w:tcPr>
            <w:tcW w:w="1384" w:type="dxa"/>
            <w:shd w:val="clear" w:color="auto" w:fill="F0F8FA"/>
          </w:tcPr>
          <w:p w14:paraId="680A7585"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(b)</w:t>
            </w:r>
          </w:p>
        </w:tc>
        <w:tc>
          <w:tcPr>
            <w:tcW w:w="5528" w:type="dxa"/>
            <w:shd w:val="clear" w:color="auto" w:fill="F0F8FA"/>
          </w:tcPr>
          <w:p w14:paraId="744B58D0"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Name of organisation</w:t>
            </w:r>
          </w:p>
        </w:tc>
        <w:tc>
          <w:tcPr>
            <w:tcW w:w="3402" w:type="dxa"/>
            <w:shd w:val="clear" w:color="auto" w:fill="auto"/>
          </w:tcPr>
          <w:p w14:paraId="099B1A2D" w14:textId="77777777" w:rsidR="00576666" w:rsidRPr="00063E33" w:rsidRDefault="00576666" w:rsidP="00784B5A">
            <w:pPr>
              <w:spacing w:before="60" w:after="60"/>
              <w:jc w:val="both"/>
              <w:rPr>
                <w:rFonts w:asciiTheme="minorHAnsi" w:hAnsiTheme="minorHAnsi" w:cstheme="minorHAnsi"/>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6F764CE" w14:textId="77777777" w:rsidTr="00784B5A">
        <w:tc>
          <w:tcPr>
            <w:tcW w:w="1384" w:type="dxa"/>
            <w:shd w:val="clear" w:color="auto" w:fill="F0F8FA"/>
          </w:tcPr>
          <w:p w14:paraId="4A1543A1"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(c)</w:t>
            </w:r>
          </w:p>
        </w:tc>
        <w:tc>
          <w:tcPr>
            <w:tcW w:w="5528" w:type="dxa"/>
            <w:shd w:val="clear" w:color="auto" w:fill="F0F8FA"/>
          </w:tcPr>
          <w:p w14:paraId="2CD05E5E"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Role in organisation</w:t>
            </w:r>
          </w:p>
        </w:tc>
        <w:tc>
          <w:tcPr>
            <w:tcW w:w="3402" w:type="dxa"/>
            <w:shd w:val="clear" w:color="auto" w:fill="auto"/>
          </w:tcPr>
          <w:p w14:paraId="50C0FEAF"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26FDD453" w14:textId="77777777" w:rsidTr="00784B5A">
        <w:tc>
          <w:tcPr>
            <w:tcW w:w="1384" w:type="dxa"/>
            <w:shd w:val="clear" w:color="auto" w:fill="F0F8FA"/>
          </w:tcPr>
          <w:p w14:paraId="2BE2F586"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(d)</w:t>
            </w:r>
          </w:p>
        </w:tc>
        <w:tc>
          <w:tcPr>
            <w:tcW w:w="5528" w:type="dxa"/>
            <w:shd w:val="clear" w:color="auto" w:fill="F0F8FA"/>
          </w:tcPr>
          <w:p w14:paraId="3CF1E27B"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Phone number</w:t>
            </w:r>
          </w:p>
        </w:tc>
        <w:tc>
          <w:tcPr>
            <w:tcW w:w="3402" w:type="dxa"/>
            <w:shd w:val="clear" w:color="auto" w:fill="auto"/>
          </w:tcPr>
          <w:p w14:paraId="268A697E"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7610C13A" w14:textId="77777777" w:rsidTr="00784B5A">
        <w:tc>
          <w:tcPr>
            <w:tcW w:w="1384" w:type="dxa"/>
            <w:shd w:val="clear" w:color="auto" w:fill="F0F8FA"/>
          </w:tcPr>
          <w:p w14:paraId="72C74DEA"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(e)</w:t>
            </w:r>
          </w:p>
        </w:tc>
        <w:tc>
          <w:tcPr>
            <w:tcW w:w="5528" w:type="dxa"/>
            <w:shd w:val="clear" w:color="auto" w:fill="F0F8FA"/>
          </w:tcPr>
          <w:p w14:paraId="6304FB13"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E-mail address</w:t>
            </w:r>
          </w:p>
        </w:tc>
        <w:tc>
          <w:tcPr>
            <w:tcW w:w="3402" w:type="dxa"/>
            <w:shd w:val="clear" w:color="auto" w:fill="auto"/>
          </w:tcPr>
          <w:p w14:paraId="5120E57D"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DFAD4FC" w14:textId="77777777" w:rsidTr="00784B5A">
        <w:tc>
          <w:tcPr>
            <w:tcW w:w="1384" w:type="dxa"/>
            <w:shd w:val="clear" w:color="auto" w:fill="F0F8FA"/>
          </w:tcPr>
          <w:p w14:paraId="7BD1BF95"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(f)</w:t>
            </w:r>
          </w:p>
        </w:tc>
        <w:tc>
          <w:tcPr>
            <w:tcW w:w="5528" w:type="dxa"/>
            <w:shd w:val="clear" w:color="auto" w:fill="F0F8FA"/>
          </w:tcPr>
          <w:p w14:paraId="38AFBE86"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Postal address</w:t>
            </w:r>
          </w:p>
        </w:tc>
        <w:tc>
          <w:tcPr>
            <w:tcW w:w="3402" w:type="dxa"/>
            <w:shd w:val="clear" w:color="auto" w:fill="auto"/>
          </w:tcPr>
          <w:p w14:paraId="492CFD36"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65485147" w14:textId="77777777" w:rsidTr="00784B5A">
        <w:tc>
          <w:tcPr>
            <w:tcW w:w="1384" w:type="dxa"/>
            <w:shd w:val="clear" w:color="auto" w:fill="F0F8FA"/>
          </w:tcPr>
          <w:p w14:paraId="7AC9B59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(g)</w:t>
            </w:r>
          </w:p>
        </w:tc>
        <w:tc>
          <w:tcPr>
            <w:tcW w:w="5528" w:type="dxa"/>
            <w:shd w:val="clear" w:color="auto" w:fill="F0F8FA"/>
          </w:tcPr>
          <w:p w14:paraId="274941B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Signature (electronic is acceptable)</w:t>
            </w:r>
          </w:p>
        </w:tc>
        <w:tc>
          <w:tcPr>
            <w:tcW w:w="3402" w:type="dxa"/>
            <w:shd w:val="clear" w:color="auto" w:fill="auto"/>
          </w:tcPr>
          <w:p w14:paraId="406B0915"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C5058C3" w14:textId="77777777" w:rsidTr="00784B5A">
        <w:tc>
          <w:tcPr>
            <w:tcW w:w="1384" w:type="dxa"/>
            <w:shd w:val="clear" w:color="auto" w:fill="F0F8FA"/>
          </w:tcPr>
          <w:p w14:paraId="22630B27"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(h)</w:t>
            </w:r>
          </w:p>
        </w:tc>
        <w:tc>
          <w:tcPr>
            <w:tcW w:w="5528" w:type="dxa"/>
            <w:shd w:val="clear" w:color="auto" w:fill="F0F8FA"/>
          </w:tcPr>
          <w:p w14:paraId="4CAFA265"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Date</w:t>
            </w:r>
          </w:p>
        </w:tc>
        <w:tc>
          <w:tcPr>
            <w:tcW w:w="3402" w:type="dxa"/>
            <w:shd w:val="clear" w:color="auto" w:fill="auto"/>
          </w:tcPr>
          <w:p w14:paraId="08F5E49F"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bl>
    <w:p w14:paraId="116A291A" w14:textId="77777777" w:rsidR="00576666" w:rsidRPr="00F973B9" w:rsidRDefault="00576666" w:rsidP="00576666">
      <w:pPr>
        <w:rPr>
          <w:rFonts w:asciiTheme="minorHAnsi" w:hAnsiTheme="minorHAnsi" w:cstheme="minorHAnsi"/>
        </w:rPr>
      </w:pPr>
    </w:p>
    <w:p w14:paraId="30B79261" w14:textId="77777777" w:rsidR="00576666" w:rsidRPr="00F973B9" w:rsidRDefault="00576666" w:rsidP="00576666">
      <w:pPr>
        <w:rPr>
          <w:rFonts w:asciiTheme="minorHAnsi" w:hAnsiTheme="minorHAnsi" w:cstheme="minorHAnsi"/>
        </w:rPr>
      </w:pPr>
    </w:p>
    <w:p w14:paraId="0D77551B"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36089353"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576666" w:rsidRPr="00DA37B1" w14:paraId="1ED1BC1C" w14:textId="77777777" w:rsidTr="00784B5A">
        <w:trPr>
          <w:trHeight w:val="927"/>
        </w:trPr>
        <w:tc>
          <w:tcPr>
            <w:tcW w:w="10320" w:type="dxa"/>
            <w:gridSpan w:val="3"/>
            <w:shd w:val="clear" w:color="auto" w:fill="332741"/>
            <w:vAlign w:val="center"/>
          </w:tcPr>
          <w:p w14:paraId="02089892" w14:textId="77777777" w:rsidR="00576666" w:rsidRPr="00DA37B1" w:rsidRDefault="00576666" w:rsidP="00784B5A">
            <w:pPr>
              <w:rPr>
                <w:rFonts w:asciiTheme="minorHAnsi" w:hAnsiTheme="minorHAnsi" w:cstheme="minorHAnsi"/>
                <w:sz w:val="32"/>
                <w:szCs w:val="32"/>
              </w:rPr>
            </w:pPr>
            <w:r w:rsidRPr="00DA37B1">
              <w:rPr>
                <w:rFonts w:asciiTheme="minorHAnsi" w:hAnsiTheme="minorHAnsi" w:cstheme="minorHAnsi"/>
                <w:b/>
                <w:color w:val="FFFFFF"/>
                <w:sz w:val="32"/>
                <w:szCs w:val="32"/>
              </w:rPr>
              <w:t>Part 2: Exclusion Grounds</w:t>
            </w:r>
          </w:p>
        </w:tc>
      </w:tr>
      <w:tr w:rsidR="00576666" w:rsidRPr="00DA37B1" w14:paraId="40CB1576" w14:textId="77777777" w:rsidTr="00784B5A">
        <w:tc>
          <w:tcPr>
            <w:tcW w:w="10314" w:type="dxa"/>
            <w:gridSpan w:val="3"/>
            <w:tcBorders>
              <w:left w:val="nil"/>
              <w:right w:val="nil"/>
            </w:tcBorders>
            <w:shd w:val="clear" w:color="auto" w:fill="FFFFFF"/>
            <w:vAlign w:val="center"/>
          </w:tcPr>
          <w:p w14:paraId="6F2A31F2" w14:textId="77777777" w:rsidR="00576666" w:rsidRPr="00DA37B1" w:rsidRDefault="00576666" w:rsidP="00784B5A">
            <w:pPr>
              <w:pStyle w:val="Standard"/>
              <w:spacing w:before="120" w:after="120"/>
              <w:rPr>
                <w:rFonts w:asciiTheme="minorHAnsi" w:hAnsiTheme="minorHAnsi" w:cstheme="minorHAnsi"/>
                <w:color w:val="000000"/>
                <w:sz w:val="22"/>
              </w:rPr>
            </w:pPr>
            <w:r w:rsidRPr="00DA37B1">
              <w:rPr>
                <w:rFonts w:asciiTheme="minorHAnsi" w:hAnsiTheme="minorHAnsi" w:cstheme="minorHAnsi"/>
                <w:color w:val="000000"/>
                <w:sz w:val="22"/>
              </w:rPr>
              <w:t>Please answer the following questions in full. Note: every organisation that is being relied on to meet the selection must complete and submit the Part 1 and Part 2 self-declaration.</w:t>
            </w:r>
            <w:r w:rsidRPr="00DA37B1">
              <w:rPr>
                <w:rFonts w:asciiTheme="minorHAnsi" w:hAnsiTheme="minorHAnsi" w:cstheme="minorHAnsi"/>
                <w:i/>
                <w:sz w:val="22"/>
              </w:rPr>
              <w:t xml:space="preserve"> </w:t>
            </w:r>
          </w:p>
        </w:tc>
      </w:tr>
      <w:tr w:rsidR="00576666" w:rsidRPr="00DA37B1" w14:paraId="70CE96D6" w14:textId="77777777" w:rsidTr="00784B5A">
        <w:tc>
          <w:tcPr>
            <w:tcW w:w="1384" w:type="dxa"/>
            <w:shd w:val="clear" w:color="auto" w:fill="403152"/>
            <w:vAlign w:val="center"/>
          </w:tcPr>
          <w:p w14:paraId="4A033625"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Section 2</w:t>
            </w:r>
          </w:p>
        </w:tc>
        <w:tc>
          <w:tcPr>
            <w:tcW w:w="8930" w:type="dxa"/>
            <w:gridSpan w:val="2"/>
            <w:shd w:val="clear" w:color="auto" w:fill="403152"/>
            <w:vAlign w:val="center"/>
          </w:tcPr>
          <w:p w14:paraId="784100F4"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Grounds for mandatory exclusion</w:t>
            </w:r>
          </w:p>
        </w:tc>
      </w:tr>
      <w:tr w:rsidR="00576666" w:rsidRPr="00DA37B1" w14:paraId="20157EA8" w14:textId="77777777" w:rsidTr="00784B5A">
        <w:tc>
          <w:tcPr>
            <w:tcW w:w="1384" w:type="dxa"/>
            <w:tcBorders>
              <w:bottom w:val="single" w:sz="6" w:space="0" w:color="auto"/>
            </w:tcBorders>
            <w:shd w:val="clear" w:color="auto" w:fill="CCC0D9"/>
          </w:tcPr>
          <w:p w14:paraId="407D75DF"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 no.</w:t>
            </w:r>
          </w:p>
        </w:tc>
        <w:tc>
          <w:tcPr>
            <w:tcW w:w="5103" w:type="dxa"/>
            <w:tcBorders>
              <w:bottom w:val="single" w:sz="6" w:space="0" w:color="auto"/>
            </w:tcBorders>
            <w:shd w:val="clear" w:color="auto" w:fill="CCC0D9"/>
          </w:tcPr>
          <w:p w14:paraId="281FB5AB"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w:t>
            </w:r>
          </w:p>
        </w:tc>
        <w:tc>
          <w:tcPr>
            <w:tcW w:w="3827" w:type="dxa"/>
            <w:shd w:val="clear" w:color="auto" w:fill="CCC0D9"/>
          </w:tcPr>
          <w:p w14:paraId="638929CD"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Response</w:t>
            </w:r>
          </w:p>
        </w:tc>
      </w:tr>
      <w:tr w:rsidR="00576666" w:rsidRPr="00DA37B1" w14:paraId="62A630CA" w14:textId="77777777" w:rsidTr="00784B5A">
        <w:tc>
          <w:tcPr>
            <w:tcW w:w="1384" w:type="dxa"/>
            <w:tcBorders>
              <w:bottom w:val="nil"/>
            </w:tcBorders>
            <w:shd w:val="clear" w:color="auto" w:fill="F7F5F9"/>
          </w:tcPr>
          <w:p w14:paraId="73A8BD0F"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2.1(a)</w:t>
            </w:r>
          </w:p>
        </w:tc>
        <w:tc>
          <w:tcPr>
            <w:tcW w:w="8930" w:type="dxa"/>
            <w:gridSpan w:val="2"/>
            <w:tcBorders>
              <w:bottom w:val="single" w:sz="4" w:space="0" w:color="auto"/>
            </w:tcBorders>
            <w:shd w:val="clear" w:color="auto" w:fill="F7F5F9"/>
          </w:tcPr>
          <w:p w14:paraId="2B69D3F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Regulations 57(1) and (2)</w:t>
            </w:r>
          </w:p>
          <w:p w14:paraId="15F5C41D"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The detailed grounds for mandatory exclusion of an organisation are set out on this </w:t>
            </w:r>
            <w:hyperlink r:id="rId22" w:history="1">
              <w:r w:rsidRPr="00DA37B1">
                <w:rPr>
                  <w:rFonts w:asciiTheme="minorHAnsi" w:hAnsiTheme="minorHAnsi" w:cstheme="minorHAnsi"/>
                  <w:color w:val="0000FF"/>
                  <w:sz w:val="22"/>
                  <w:u w:val="single"/>
                </w:rPr>
                <w:t>webpage</w:t>
              </w:r>
            </w:hyperlink>
            <w:r w:rsidRPr="00DA37B1">
              <w:rPr>
                <w:rFonts w:asciiTheme="minorHAnsi" w:hAnsiTheme="minorHAnsi" w:cstheme="minorHAnsi"/>
                <w:sz w:val="22"/>
              </w:rPr>
              <w:t>, which should be referred to before completing these questions.</w:t>
            </w:r>
          </w:p>
          <w:p w14:paraId="1071390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szCs w:val="22"/>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23" w:history="1">
              <w:r w:rsidRPr="00DA37B1">
                <w:rPr>
                  <w:rFonts w:asciiTheme="minorHAnsi" w:hAnsiTheme="minorHAnsi" w:cstheme="minorHAnsi"/>
                  <w:color w:val="0000FF"/>
                  <w:szCs w:val="22"/>
                  <w:u w:val="single"/>
                </w:rPr>
                <w:t>webpage</w:t>
              </w:r>
            </w:hyperlink>
            <w:r w:rsidRPr="00DA37B1">
              <w:rPr>
                <w:rFonts w:asciiTheme="minorHAnsi" w:hAnsiTheme="minorHAnsi" w:cstheme="minorHAnsi"/>
                <w:szCs w:val="22"/>
              </w:rPr>
              <w:t>.</w:t>
            </w:r>
          </w:p>
        </w:tc>
      </w:tr>
      <w:tr w:rsidR="00576666" w:rsidRPr="00DA37B1" w14:paraId="5DCC68AC" w14:textId="77777777" w:rsidTr="00784B5A">
        <w:tc>
          <w:tcPr>
            <w:tcW w:w="1384" w:type="dxa"/>
            <w:vMerge w:val="restart"/>
            <w:tcBorders>
              <w:right w:val="single" w:sz="4" w:space="0" w:color="auto"/>
            </w:tcBorders>
            <w:shd w:val="clear" w:color="auto" w:fill="F7F5F9"/>
          </w:tcPr>
          <w:p w14:paraId="1CAA8E66" w14:textId="77777777" w:rsidR="00576666" w:rsidRPr="00DA37B1"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625B0CD"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C88D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391A1D7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9E9EA40"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t>If Yes please provide details at 2.1(b)</w:t>
            </w:r>
          </w:p>
        </w:tc>
      </w:tr>
      <w:tr w:rsidR="00576666" w:rsidRPr="00DA37B1" w14:paraId="3CFBA019" w14:textId="77777777" w:rsidTr="00784B5A">
        <w:tc>
          <w:tcPr>
            <w:tcW w:w="1384" w:type="dxa"/>
            <w:vMerge/>
            <w:tcBorders>
              <w:right w:val="single" w:sz="4" w:space="0" w:color="auto"/>
            </w:tcBorders>
            <w:shd w:val="clear" w:color="auto" w:fill="F7F5F9"/>
          </w:tcPr>
          <w:p w14:paraId="05D87D02" w14:textId="77777777" w:rsidR="00576666" w:rsidRPr="00DA37B1" w:rsidRDefault="00576666" w:rsidP="00784B5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D406621"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AE6DE"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97952F"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1943114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16A64C38" w14:textId="77777777" w:rsidTr="00784B5A">
        <w:tc>
          <w:tcPr>
            <w:tcW w:w="1384" w:type="dxa"/>
            <w:vMerge/>
            <w:tcBorders>
              <w:right w:val="single" w:sz="4" w:space="0" w:color="auto"/>
            </w:tcBorders>
            <w:shd w:val="clear" w:color="auto" w:fill="F7F5F9"/>
          </w:tcPr>
          <w:p w14:paraId="1C39B2DB" w14:textId="77777777" w:rsidR="00576666" w:rsidRPr="00DA37B1" w:rsidRDefault="00576666" w:rsidP="00784B5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C8F31E1" w14:textId="77777777" w:rsidR="00576666" w:rsidRPr="00DA37B1" w:rsidRDefault="00576666" w:rsidP="00784B5A">
            <w:pPr>
              <w:pStyle w:val="Standard"/>
              <w:tabs>
                <w:tab w:val="left" w:pos="34"/>
              </w:tabs>
              <w:spacing w:before="60" w:after="60"/>
              <w:rPr>
                <w:rFonts w:asciiTheme="minorHAnsi" w:hAnsiTheme="minorHAnsi" w:cstheme="minorHAnsi"/>
                <w:sz w:val="22"/>
              </w:rPr>
            </w:pPr>
            <w:r w:rsidRPr="00DA37B1">
              <w:rPr>
                <w:rFonts w:asciiTheme="minorHAnsi" w:hAnsiTheme="minorHAnsi" w:cstheme="minorHAnsi"/>
                <w:sz w:val="22"/>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797907"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6B24D7C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7F77167A"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398A19FA" w14:textId="77777777" w:rsidTr="00784B5A">
        <w:tc>
          <w:tcPr>
            <w:tcW w:w="1384" w:type="dxa"/>
            <w:vMerge/>
            <w:tcBorders>
              <w:right w:val="single" w:sz="4" w:space="0" w:color="auto"/>
            </w:tcBorders>
            <w:shd w:val="clear" w:color="auto" w:fill="F7F5F9"/>
          </w:tcPr>
          <w:p w14:paraId="04C6CA9A"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95729A5"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5858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23400C5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B265B51"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EAC598C" w14:textId="77777777" w:rsidTr="00784B5A">
        <w:tc>
          <w:tcPr>
            <w:tcW w:w="1384" w:type="dxa"/>
            <w:vMerge/>
            <w:tcBorders>
              <w:right w:val="single" w:sz="4" w:space="0" w:color="auto"/>
            </w:tcBorders>
            <w:shd w:val="clear" w:color="auto" w:fill="F7F5F9"/>
          </w:tcPr>
          <w:p w14:paraId="021366DD"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D5DD3F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9AC1D1"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0A5A25"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F313AD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FCBEC00" w14:textId="77777777" w:rsidTr="00784B5A">
        <w:tc>
          <w:tcPr>
            <w:tcW w:w="1384" w:type="dxa"/>
            <w:vMerge/>
            <w:tcBorders>
              <w:right w:val="single" w:sz="4" w:space="0" w:color="auto"/>
            </w:tcBorders>
            <w:shd w:val="clear" w:color="auto" w:fill="F7F5F9"/>
          </w:tcPr>
          <w:p w14:paraId="44F43649" w14:textId="77777777" w:rsidR="00576666" w:rsidRPr="00DA37B1" w:rsidRDefault="00576666" w:rsidP="00784B5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7D373F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14EF0D"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5C238629"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59DEB4D3"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9EDCC9B" w14:textId="77777777" w:rsidTr="00784B5A">
        <w:tc>
          <w:tcPr>
            <w:tcW w:w="1384" w:type="dxa"/>
            <w:shd w:val="clear" w:color="auto" w:fill="F7F5F9"/>
          </w:tcPr>
          <w:p w14:paraId="5D29A4AC"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219F512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2.1(a), please provide further details.</w:t>
            </w:r>
          </w:p>
          <w:p w14:paraId="77F9D40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Date of conviction, specify which of the grounds listed the conviction was for, and the reasons for conviction,</w:t>
            </w:r>
          </w:p>
          <w:p w14:paraId="464828F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Identity of who has been convicted</w:t>
            </w:r>
          </w:p>
          <w:p w14:paraId="5957B76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the relevant documentation is available electronically please provide the web address, issuing authority, precise reference of the documents.</w:t>
            </w:r>
          </w:p>
        </w:tc>
        <w:tc>
          <w:tcPr>
            <w:tcW w:w="3827" w:type="dxa"/>
            <w:tcBorders>
              <w:top w:val="single" w:sz="4" w:space="0" w:color="auto"/>
            </w:tcBorders>
            <w:shd w:val="clear" w:color="auto" w:fill="auto"/>
          </w:tcPr>
          <w:p w14:paraId="15251044"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363ABF17" w14:textId="77777777" w:rsidTr="00784B5A">
        <w:tc>
          <w:tcPr>
            <w:tcW w:w="1384" w:type="dxa"/>
            <w:shd w:val="clear" w:color="auto" w:fill="F7F5F9"/>
          </w:tcPr>
          <w:p w14:paraId="42CF3039"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2.2</w:t>
            </w:r>
          </w:p>
        </w:tc>
        <w:tc>
          <w:tcPr>
            <w:tcW w:w="5103" w:type="dxa"/>
            <w:tcBorders>
              <w:top w:val="single" w:sz="6" w:space="0" w:color="auto"/>
              <w:bottom w:val="single" w:sz="6" w:space="0" w:color="auto"/>
            </w:tcBorders>
            <w:shd w:val="clear" w:color="auto" w:fill="F7F5F9"/>
          </w:tcPr>
          <w:p w14:paraId="2179D35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If you have answered Yes to any of the points above </w:t>
            </w:r>
            <w:r w:rsidRPr="00DA37B1">
              <w:rPr>
                <w:rFonts w:asciiTheme="minorHAnsi" w:hAnsiTheme="minorHAnsi" w:cstheme="minorHAnsi"/>
                <w:sz w:val="22"/>
              </w:rPr>
              <w:lastRenderedPageBreak/>
              <w:t>have measures been taken to demonstrate the reliability of the organisation despite the existence of a relevant ground for exclusion? (</w:t>
            </w:r>
            <w:proofErr w:type="spellStart"/>
            <w:r w:rsidRPr="00DA37B1">
              <w:rPr>
                <w:rFonts w:asciiTheme="minorHAnsi" w:hAnsiTheme="minorHAnsi" w:cstheme="minorHAnsi"/>
                <w:sz w:val="22"/>
              </w:rPr>
              <w:t>Self Cleaning</w:t>
            </w:r>
            <w:proofErr w:type="spellEnd"/>
            <w:r w:rsidRPr="00DA37B1">
              <w:rPr>
                <w:rFonts w:asciiTheme="minorHAnsi" w:hAnsiTheme="minorHAnsi" w:cstheme="minorHAnsi"/>
                <w:sz w:val="22"/>
              </w:rPr>
              <w:t>)</w:t>
            </w:r>
          </w:p>
        </w:tc>
        <w:tc>
          <w:tcPr>
            <w:tcW w:w="3827" w:type="dxa"/>
            <w:shd w:val="clear" w:color="auto" w:fill="auto"/>
          </w:tcPr>
          <w:p w14:paraId="59ADD299"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C752C8B"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615756D" w14:textId="77777777" w:rsidTr="00784B5A">
        <w:tc>
          <w:tcPr>
            <w:tcW w:w="1384" w:type="dxa"/>
            <w:shd w:val="clear" w:color="auto" w:fill="F7F5F9"/>
          </w:tcPr>
          <w:p w14:paraId="06C1B318"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lastRenderedPageBreak/>
              <w:t>2.3(a)</w:t>
            </w:r>
          </w:p>
        </w:tc>
        <w:tc>
          <w:tcPr>
            <w:tcW w:w="5103" w:type="dxa"/>
            <w:tcBorders>
              <w:top w:val="single" w:sz="6" w:space="0" w:color="auto"/>
              <w:bottom w:val="single" w:sz="6" w:space="0" w:color="auto"/>
            </w:tcBorders>
            <w:shd w:val="clear" w:color="auto" w:fill="F7F5F9"/>
          </w:tcPr>
          <w:p w14:paraId="50005C1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 57(3)</w:t>
            </w:r>
          </w:p>
          <w:p w14:paraId="38DA877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328B021F"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19DD33B5"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20218CF" w14:textId="77777777" w:rsidTr="00784B5A">
        <w:tc>
          <w:tcPr>
            <w:tcW w:w="1384" w:type="dxa"/>
            <w:tcBorders>
              <w:bottom w:val="single" w:sz="6" w:space="0" w:color="auto"/>
            </w:tcBorders>
            <w:shd w:val="clear" w:color="auto" w:fill="F7F5F9"/>
          </w:tcPr>
          <w:p w14:paraId="1046CC2A"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2.3(b)</w:t>
            </w:r>
          </w:p>
        </w:tc>
        <w:tc>
          <w:tcPr>
            <w:tcW w:w="5103" w:type="dxa"/>
            <w:tcBorders>
              <w:top w:val="single" w:sz="6" w:space="0" w:color="auto"/>
              <w:bottom w:val="single" w:sz="6" w:space="0" w:color="auto"/>
            </w:tcBorders>
            <w:shd w:val="clear" w:color="auto" w:fill="F7F5F9"/>
          </w:tcPr>
          <w:p w14:paraId="07131A83"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02ECD05C"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584C5714" w14:textId="77777777" w:rsidTr="00784B5A">
        <w:tc>
          <w:tcPr>
            <w:tcW w:w="10314" w:type="dxa"/>
            <w:gridSpan w:val="3"/>
            <w:tcBorders>
              <w:left w:val="nil"/>
              <w:bottom w:val="nil"/>
              <w:right w:val="nil"/>
            </w:tcBorders>
            <w:shd w:val="clear" w:color="auto" w:fill="FFFFFF"/>
          </w:tcPr>
          <w:p w14:paraId="357EB0AB" w14:textId="77777777" w:rsidR="00576666" w:rsidRPr="00136588" w:rsidRDefault="00576666" w:rsidP="00784B5A">
            <w:pPr>
              <w:spacing w:before="60" w:after="60"/>
              <w:jc w:val="both"/>
              <w:rPr>
                <w:rFonts w:asciiTheme="minorHAnsi" w:hAnsiTheme="minorHAnsi" w:cstheme="minorHAnsi"/>
                <w:b/>
                <w:bCs/>
                <w:szCs w:val="22"/>
              </w:rPr>
            </w:pPr>
            <w:r w:rsidRPr="00136588">
              <w:rPr>
                <w:rFonts w:asciiTheme="minorHAnsi" w:hAnsiTheme="minorHAnsi" w:cstheme="minorHAnsi"/>
                <w:b/>
                <w:bCs/>
                <w:szCs w:val="22"/>
              </w:rPr>
              <w:t>Please Note: The NMRN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03B574A2"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576666" w:rsidRPr="00F803E8" w14:paraId="38C4C98C" w14:textId="77777777" w:rsidTr="00784B5A">
        <w:tc>
          <w:tcPr>
            <w:tcW w:w="1384" w:type="dxa"/>
            <w:shd w:val="clear" w:color="auto" w:fill="403152"/>
            <w:vAlign w:val="center"/>
          </w:tcPr>
          <w:p w14:paraId="63482093"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3</w:t>
            </w:r>
          </w:p>
        </w:tc>
        <w:tc>
          <w:tcPr>
            <w:tcW w:w="8930" w:type="dxa"/>
            <w:gridSpan w:val="2"/>
            <w:shd w:val="clear" w:color="auto" w:fill="403152"/>
            <w:vAlign w:val="center"/>
          </w:tcPr>
          <w:p w14:paraId="61168A4E"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 xml:space="preserve">Grounds for discretionary exclusion </w:t>
            </w:r>
          </w:p>
        </w:tc>
      </w:tr>
      <w:tr w:rsidR="00576666" w:rsidRPr="00F803E8" w14:paraId="1497A2F5" w14:textId="77777777" w:rsidTr="00784B5A">
        <w:tc>
          <w:tcPr>
            <w:tcW w:w="1384" w:type="dxa"/>
            <w:shd w:val="clear" w:color="auto" w:fill="D9D9D9"/>
          </w:tcPr>
          <w:p w14:paraId="7074D952"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5103" w:type="dxa"/>
            <w:tcBorders>
              <w:bottom w:val="single" w:sz="6" w:space="0" w:color="auto"/>
            </w:tcBorders>
            <w:shd w:val="clear" w:color="auto" w:fill="D9D9D9"/>
          </w:tcPr>
          <w:p w14:paraId="4DC21A58"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3827" w:type="dxa"/>
            <w:tcBorders>
              <w:bottom w:val="single" w:sz="6" w:space="0" w:color="auto"/>
            </w:tcBorders>
            <w:shd w:val="clear" w:color="auto" w:fill="D9D9D9"/>
          </w:tcPr>
          <w:p w14:paraId="2A79900A"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1CB5F92B" w14:textId="77777777" w:rsidTr="00784B5A">
        <w:tc>
          <w:tcPr>
            <w:tcW w:w="1384" w:type="dxa"/>
            <w:shd w:val="clear" w:color="auto" w:fill="F7F5F9"/>
          </w:tcPr>
          <w:p w14:paraId="185343E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
        </w:tc>
        <w:tc>
          <w:tcPr>
            <w:tcW w:w="8930" w:type="dxa"/>
            <w:gridSpan w:val="2"/>
            <w:tcBorders>
              <w:bottom w:val="single" w:sz="6" w:space="0" w:color="auto"/>
            </w:tcBorders>
            <w:shd w:val="clear" w:color="auto" w:fill="F7F5F9"/>
          </w:tcPr>
          <w:p w14:paraId="4D5FF56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b/>
                <w:sz w:val="22"/>
              </w:rPr>
              <w:t>Regulation 57 (8)</w:t>
            </w:r>
          </w:p>
          <w:p w14:paraId="7555D152"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The detailed grounds for discretionary exclusion of an organisation are set out on this </w:t>
            </w:r>
            <w:hyperlink r:id="rId24" w:history="1">
              <w:r w:rsidRPr="00F803E8">
                <w:rPr>
                  <w:rFonts w:asciiTheme="minorHAnsi" w:hAnsiTheme="minorHAnsi" w:cstheme="minorHAnsi"/>
                  <w:color w:val="0000FF"/>
                  <w:sz w:val="22"/>
                  <w:u w:val="single"/>
                </w:rPr>
                <w:t>webpage</w:t>
              </w:r>
            </w:hyperlink>
            <w:r w:rsidRPr="00F803E8">
              <w:rPr>
                <w:rFonts w:asciiTheme="minorHAnsi" w:hAnsiTheme="minorHAnsi" w:cstheme="minorHAnsi"/>
                <w:sz w:val="22"/>
              </w:rPr>
              <w:t>, which should be referred to before completing these questions.</w:t>
            </w:r>
          </w:p>
          <w:p w14:paraId="784C2861"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76666" w:rsidRPr="00F803E8" w14:paraId="56A9C26F" w14:textId="77777777" w:rsidTr="00784B5A">
        <w:tc>
          <w:tcPr>
            <w:tcW w:w="1384" w:type="dxa"/>
            <w:shd w:val="clear" w:color="auto" w:fill="F7F5F9"/>
          </w:tcPr>
          <w:p w14:paraId="0C2497B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3.1(a)</w:t>
            </w:r>
          </w:p>
          <w:p w14:paraId="72DC86E4" w14:textId="77777777" w:rsidR="00576666" w:rsidRPr="00F803E8" w:rsidRDefault="00576666" w:rsidP="00784B5A">
            <w:pPr>
              <w:pStyle w:val="Standard"/>
              <w:tabs>
                <w:tab w:val="left" w:pos="0"/>
              </w:tabs>
              <w:spacing w:before="60" w:after="60"/>
              <w:rPr>
                <w:rFonts w:asciiTheme="minorHAnsi" w:hAnsiTheme="minorHAnsi" w:cstheme="minorHAnsi"/>
                <w:b/>
                <w:sz w:val="22"/>
              </w:rPr>
            </w:pPr>
          </w:p>
          <w:p w14:paraId="112FC301" w14:textId="77777777" w:rsidR="00576666" w:rsidRPr="00F803E8"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6" w:space="0" w:color="auto"/>
              <w:bottom w:val="single" w:sz="6" w:space="0" w:color="auto"/>
            </w:tcBorders>
            <w:shd w:val="clear" w:color="auto" w:fill="F7F5F9"/>
          </w:tcPr>
          <w:p w14:paraId="7058BFA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environmental obligations?</w:t>
            </w:r>
          </w:p>
        </w:tc>
        <w:tc>
          <w:tcPr>
            <w:tcW w:w="3827" w:type="dxa"/>
            <w:tcBorders>
              <w:top w:val="single" w:sz="6" w:space="0" w:color="auto"/>
              <w:bottom w:val="single" w:sz="6" w:space="0" w:color="auto"/>
            </w:tcBorders>
            <w:shd w:val="clear" w:color="auto" w:fill="auto"/>
          </w:tcPr>
          <w:p w14:paraId="17BE202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3E5070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44BAFF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19683F8C" w14:textId="77777777" w:rsidTr="00784B5A">
        <w:tc>
          <w:tcPr>
            <w:tcW w:w="1384" w:type="dxa"/>
            <w:shd w:val="clear" w:color="auto" w:fill="F7F5F9"/>
          </w:tcPr>
          <w:p w14:paraId="49950F4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(b)</w:t>
            </w:r>
          </w:p>
        </w:tc>
        <w:tc>
          <w:tcPr>
            <w:tcW w:w="5103" w:type="dxa"/>
            <w:tcBorders>
              <w:top w:val="single" w:sz="6" w:space="0" w:color="auto"/>
              <w:bottom w:val="single" w:sz="6" w:space="0" w:color="auto"/>
            </w:tcBorders>
            <w:shd w:val="clear" w:color="auto" w:fill="F7F5F9"/>
          </w:tcPr>
          <w:p w14:paraId="76776F9A"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Breach of social obligations?  </w:t>
            </w:r>
          </w:p>
        </w:tc>
        <w:tc>
          <w:tcPr>
            <w:tcW w:w="3827" w:type="dxa"/>
            <w:tcBorders>
              <w:top w:val="single" w:sz="6" w:space="0" w:color="auto"/>
              <w:bottom w:val="single" w:sz="6" w:space="0" w:color="auto"/>
            </w:tcBorders>
            <w:shd w:val="clear" w:color="auto" w:fill="auto"/>
          </w:tcPr>
          <w:p w14:paraId="5F01673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E1CE59"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8B6019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4C0CEE93" w14:textId="77777777" w:rsidTr="00784B5A">
        <w:tc>
          <w:tcPr>
            <w:tcW w:w="1384" w:type="dxa"/>
            <w:shd w:val="clear" w:color="auto" w:fill="F7F5F9"/>
          </w:tcPr>
          <w:p w14:paraId="4F5AA617"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(c)</w:t>
            </w:r>
          </w:p>
        </w:tc>
        <w:tc>
          <w:tcPr>
            <w:tcW w:w="5103" w:type="dxa"/>
            <w:tcBorders>
              <w:top w:val="single" w:sz="6" w:space="0" w:color="auto"/>
              <w:bottom w:val="single" w:sz="6" w:space="0" w:color="auto"/>
            </w:tcBorders>
            <w:shd w:val="clear" w:color="auto" w:fill="F7F5F9"/>
          </w:tcPr>
          <w:p w14:paraId="63A29E17"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labour law obligations?</w:t>
            </w:r>
          </w:p>
        </w:tc>
        <w:tc>
          <w:tcPr>
            <w:tcW w:w="3827" w:type="dxa"/>
            <w:tcBorders>
              <w:top w:val="single" w:sz="6" w:space="0" w:color="auto"/>
              <w:bottom w:val="single" w:sz="6" w:space="0" w:color="auto"/>
            </w:tcBorders>
            <w:shd w:val="clear" w:color="auto" w:fill="auto"/>
          </w:tcPr>
          <w:p w14:paraId="7097BB1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7F20A73"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87993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0E262A7B" w14:textId="77777777" w:rsidTr="00784B5A">
        <w:tc>
          <w:tcPr>
            <w:tcW w:w="1384" w:type="dxa"/>
            <w:shd w:val="clear" w:color="auto" w:fill="F7F5F9"/>
          </w:tcPr>
          <w:p w14:paraId="27296E52" w14:textId="77777777" w:rsidR="00576666" w:rsidRPr="00F803E8" w:rsidRDefault="00576666" w:rsidP="00784B5A">
            <w:pPr>
              <w:pStyle w:val="Standard"/>
              <w:tabs>
                <w:tab w:val="left" w:pos="743"/>
              </w:tabs>
              <w:spacing w:before="60" w:after="60"/>
              <w:rPr>
                <w:rFonts w:asciiTheme="minorHAnsi" w:hAnsiTheme="minorHAnsi" w:cstheme="minorHAnsi"/>
                <w:b/>
                <w:sz w:val="22"/>
              </w:rPr>
            </w:pPr>
            <w:r w:rsidRPr="00F803E8">
              <w:rPr>
                <w:rFonts w:asciiTheme="minorHAnsi" w:hAnsiTheme="minorHAnsi" w:cstheme="minorHAnsi"/>
                <w:b/>
                <w:sz w:val="22"/>
              </w:rPr>
              <w:t>3.1(d)</w:t>
            </w:r>
          </w:p>
        </w:tc>
        <w:tc>
          <w:tcPr>
            <w:tcW w:w="5103" w:type="dxa"/>
            <w:tcBorders>
              <w:top w:val="single" w:sz="6" w:space="0" w:color="auto"/>
              <w:bottom w:val="single" w:sz="6" w:space="0" w:color="auto"/>
            </w:tcBorders>
            <w:shd w:val="clear" w:color="auto" w:fill="F7F5F9"/>
          </w:tcPr>
          <w:p w14:paraId="7B7A0F5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w:t>
            </w:r>
            <w:r w:rsidRPr="00F803E8">
              <w:rPr>
                <w:rFonts w:asciiTheme="minorHAnsi" w:hAnsiTheme="minorHAnsi" w:cstheme="minorHAnsi"/>
                <w:sz w:val="22"/>
              </w:rPr>
              <w:lastRenderedPageBreak/>
              <w:t>laws and regulations of any State?</w:t>
            </w:r>
          </w:p>
        </w:tc>
        <w:tc>
          <w:tcPr>
            <w:tcW w:w="3827" w:type="dxa"/>
            <w:tcBorders>
              <w:top w:val="single" w:sz="6" w:space="0" w:color="auto"/>
              <w:bottom w:val="single" w:sz="6" w:space="0" w:color="auto"/>
            </w:tcBorders>
            <w:shd w:val="clear" w:color="auto" w:fill="auto"/>
          </w:tcPr>
          <w:p w14:paraId="14AC38E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E0EDE5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B7477D7"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485E4FA" w14:textId="77777777" w:rsidTr="00784B5A">
        <w:tc>
          <w:tcPr>
            <w:tcW w:w="1384" w:type="dxa"/>
            <w:shd w:val="clear" w:color="auto" w:fill="F7F5F9"/>
          </w:tcPr>
          <w:p w14:paraId="69386D13" w14:textId="77777777" w:rsidR="00576666" w:rsidRPr="00F803E8" w:rsidRDefault="00576666" w:rsidP="00784B5A">
            <w:pPr>
              <w:pStyle w:val="Standard"/>
              <w:tabs>
                <w:tab w:val="left" w:pos="34"/>
              </w:tabs>
              <w:spacing w:before="60" w:after="60"/>
              <w:rPr>
                <w:rFonts w:asciiTheme="minorHAnsi" w:hAnsiTheme="minorHAnsi" w:cstheme="minorHAnsi"/>
                <w:b/>
                <w:sz w:val="22"/>
              </w:rPr>
            </w:pPr>
            <w:r w:rsidRPr="00F803E8">
              <w:rPr>
                <w:rFonts w:asciiTheme="minorHAnsi" w:hAnsiTheme="minorHAnsi" w:cstheme="minorHAnsi"/>
                <w:b/>
                <w:sz w:val="22"/>
              </w:rPr>
              <w:t>3.1(e)</w:t>
            </w:r>
          </w:p>
        </w:tc>
        <w:tc>
          <w:tcPr>
            <w:tcW w:w="5103" w:type="dxa"/>
            <w:tcBorders>
              <w:top w:val="single" w:sz="6" w:space="0" w:color="auto"/>
              <w:bottom w:val="single" w:sz="6" w:space="0" w:color="auto"/>
            </w:tcBorders>
            <w:shd w:val="clear" w:color="auto" w:fill="F7F5F9"/>
          </w:tcPr>
          <w:p w14:paraId="34BD5B2D"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Guilty of grave professional misconduct?</w:t>
            </w:r>
          </w:p>
        </w:tc>
        <w:tc>
          <w:tcPr>
            <w:tcW w:w="3827" w:type="dxa"/>
            <w:tcBorders>
              <w:top w:val="single" w:sz="6" w:space="0" w:color="auto"/>
              <w:bottom w:val="single" w:sz="6" w:space="0" w:color="auto"/>
            </w:tcBorders>
            <w:shd w:val="clear" w:color="auto" w:fill="auto"/>
          </w:tcPr>
          <w:p w14:paraId="5F5FAF0D"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4CB808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E0EB01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7977D556" w14:textId="77777777" w:rsidTr="00784B5A">
        <w:tc>
          <w:tcPr>
            <w:tcW w:w="1384" w:type="dxa"/>
            <w:shd w:val="clear" w:color="auto" w:fill="F7F5F9"/>
          </w:tcPr>
          <w:p w14:paraId="2FAE325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3.1(f)</w:t>
            </w:r>
          </w:p>
        </w:tc>
        <w:tc>
          <w:tcPr>
            <w:tcW w:w="5103" w:type="dxa"/>
            <w:tcBorders>
              <w:top w:val="single" w:sz="6" w:space="0" w:color="auto"/>
              <w:bottom w:val="single" w:sz="6" w:space="0" w:color="auto"/>
            </w:tcBorders>
            <w:shd w:val="clear" w:color="auto" w:fill="F7F5F9"/>
          </w:tcPr>
          <w:p w14:paraId="48CF416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520CCC8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010500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CDA303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23FBDBB6" w14:textId="77777777" w:rsidTr="00784B5A">
        <w:tc>
          <w:tcPr>
            <w:tcW w:w="1384" w:type="dxa"/>
            <w:shd w:val="clear" w:color="auto" w:fill="F7F5F9"/>
          </w:tcPr>
          <w:p w14:paraId="05404905"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3.1(g)</w:t>
            </w:r>
          </w:p>
        </w:tc>
        <w:tc>
          <w:tcPr>
            <w:tcW w:w="5103" w:type="dxa"/>
            <w:tcBorders>
              <w:top w:val="single" w:sz="6" w:space="0" w:color="auto"/>
              <w:bottom w:val="single" w:sz="6" w:space="0" w:color="auto"/>
            </w:tcBorders>
            <w:shd w:val="clear" w:color="auto" w:fill="F7F5F9"/>
          </w:tcPr>
          <w:p w14:paraId="0E3DF333"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79A7AFB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10CBE3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0E95F5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FF7C4FE" w14:textId="77777777" w:rsidTr="00784B5A">
        <w:tc>
          <w:tcPr>
            <w:tcW w:w="1384" w:type="dxa"/>
            <w:tcBorders>
              <w:bottom w:val="single" w:sz="6" w:space="0" w:color="auto"/>
            </w:tcBorders>
            <w:shd w:val="clear" w:color="auto" w:fill="F7F5F9"/>
          </w:tcPr>
          <w:p w14:paraId="10288AB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3.1(h)</w:t>
            </w:r>
          </w:p>
        </w:tc>
        <w:tc>
          <w:tcPr>
            <w:tcW w:w="5103" w:type="dxa"/>
            <w:tcBorders>
              <w:top w:val="single" w:sz="6" w:space="0" w:color="auto"/>
              <w:bottom w:val="single" w:sz="6" w:space="0" w:color="auto"/>
            </w:tcBorders>
            <w:shd w:val="clear" w:color="auto" w:fill="F7F5F9"/>
          </w:tcPr>
          <w:p w14:paraId="7E5D7D4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Been involved in the preparation of the procurement procedure?</w:t>
            </w:r>
          </w:p>
        </w:tc>
        <w:tc>
          <w:tcPr>
            <w:tcW w:w="3827" w:type="dxa"/>
            <w:tcBorders>
              <w:top w:val="single" w:sz="6" w:space="0" w:color="auto"/>
              <w:bottom w:val="single" w:sz="6" w:space="0" w:color="auto"/>
            </w:tcBorders>
            <w:shd w:val="clear" w:color="auto" w:fill="auto"/>
          </w:tcPr>
          <w:p w14:paraId="639B99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634F6C5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8FB68FE"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If Yes please provide details at 3.2</w:t>
            </w:r>
          </w:p>
        </w:tc>
      </w:tr>
      <w:tr w:rsidR="00576666" w:rsidRPr="00F803E8" w14:paraId="619F66E8" w14:textId="77777777" w:rsidTr="00784B5A">
        <w:tc>
          <w:tcPr>
            <w:tcW w:w="1384" w:type="dxa"/>
            <w:tcBorders>
              <w:bottom w:val="single" w:sz="6" w:space="0" w:color="auto"/>
            </w:tcBorders>
            <w:shd w:val="clear" w:color="auto" w:fill="F7F5F9"/>
          </w:tcPr>
          <w:p w14:paraId="3F4D33B1"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single" w:sz="6" w:space="0" w:color="auto"/>
            </w:tcBorders>
            <w:shd w:val="clear" w:color="auto" w:fill="F7F5F9"/>
          </w:tcPr>
          <w:p w14:paraId="0FC4EAF7"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tcPr>
          <w:p w14:paraId="1076BB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5F6B49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479D9A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65B2895A" w14:textId="77777777" w:rsidTr="00784B5A">
        <w:tc>
          <w:tcPr>
            <w:tcW w:w="1384" w:type="dxa"/>
            <w:tcBorders>
              <w:top w:val="single" w:sz="6" w:space="0" w:color="auto"/>
              <w:bottom w:val="nil"/>
            </w:tcBorders>
            <w:shd w:val="clear" w:color="auto" w:fill="F7F5F9"/>
          </w:tcPr>
          <w:p w14:paraId="3B3BB59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w:t>
            </w:r>
          </w:p>
          <w:p w14:paraId="7CB122A3"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nil"/>
            </w:tcBorders>
            <w:shd w:val="clear" w:color="auto" w:fill="F7F5F9"/>
          </w:tcPr>
          <w:p w14:paraId="328AB27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Please answer the following statements</w:t>
            </w:r>
          </w:p>
          <w:p w14:paraId="0DEC49D5"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3CD92D5F" w14:textId="77777777" w:rsidR="00576666" w:rsidRPr="00F803E8" w:rsidRDefault="00576666" w:rsidP="00784B5A">
            <w:pPr>
              <w:spacing w:before="60" w:after="60"/>
              <w:rPr>
                <w:rFonts w:asciiTheme="minorHAnsi" w:hAnsiTheme="minorHAnsi" w:cstheme="minorHAnsi"/>
                <w:szCs w:val="22"/>
              </w:rPr>
            </w:pPr>
          </w:p>
          <w:p w14:paraId="72AE69C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81DEA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ECAD0A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83D0884" w14:textId="77777777" w:rsidTr="00784B5A">
        <w:tc>
          <w:tcPr>
            <w:tcW w:w="1384" w:type="dxa"/>
            <w:tcBorders>
              <w:top w:val="nil"/>
              <w:bottom w:val="nil"/>
            </w:tcBorders>
            <w:shd w:val="clear" w:color="auto" w:fill="F7F5F9"/>
          </w:tcPr>
          <w:p w14:paraId="0D4C2BD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(ii)</w:t>
            </w:r>
          </w:p>
        </w:tc>
        <w:tc>
          <w:tcPr>
            <w:tcW w:w="5103" w:type="dxa"/>
            <w:tcBorders>
              <w:top w:val="nil"/>
              <w:bottom w:val="nil"/>
            </w:tcBorders>
            <w:shd w:val="clear" w:color="auto" w:fill="F7F5F9"/>
          </w:tcPr>
          <w:p w14:paraId="3E3BCC4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withheld such information.</w:t>
            </w:r>
          </w:p>
        </w:tc>
        <w:tc>
          <w:tcPr>
            <w:tcW w:w="3827" w:type="dxa"/>
            <w:tcBorders>
              <w:top w:val="nil"/>
              <w:bottom w:val="nil"/>
            </w:tcBorders>
            <w:shd w:val="clear" w:color="auto" w:fill="auto"/>
          </w:tcPr>
          <w:p w14:paraId="17177C9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B14197A"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D224EFC"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76AF3823" w14:textId="77777777" w:rsidTr="00784B5A">
        <w:tc>
          <w:tcPr>
            <w:tcW w:w="1384" w:type="dxa"/>
            <w:tcBorders>
              <w:top w:val="nil"/>
              <w:bottom w:val="nil"/>
            </w:tcBorders>
            <w:shd w:val="clear" w:color="auto" w:fill="F7F5F9"/>
          </w:tcPr>
          <w:p w14:paraId="187C8A2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–(iii)</w:t>
            </w:r>
          </w:p>
          <w:p w14:paraId="7CCD61C5" w14:textId="77777777" w:rsidR="00576666" w:rsidRPr="00F803E8" w:rsidRDefault="00576666" w:rsidP="00784B5A">
            <w:pPr>
              <w:pStyle w:val="Standard"/>
              <w:spacing w:before="60" w:after="60"/>
              <w:rPr>
                <w:rFonts w:asciiTheme="minorHAnsi" w:hAnsiTheme="minorHAnsi" w:cstheme="minorHAnsi"/>
                <w:b/>
                <w:sz w:val="22"/>
              </w:rPr>
            </w:pPr>
          </w:p>
        </w:tc>
        <w:tc>
          <w:tcPr>
            <w:tcW w:w="5103" w:type="dxa"/>
            <w:tcBorders>
              <w:top w:val="nil"/>
              <w:bottom w:val="nil"/>
            </w:tcBorders>
            <w:shd w:val="clear" w:color="auto" w:fill="F7F5F9"/>
          </w:tcPr>
          <w:p w14:paraId="6E2CADB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431115BB"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17B6F1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7619C1F"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34D2806A" w14:textId="77777777" w:rsidTr="00784B5A">
        <w:tc>
          <w:tcPr>
            <w:tcW w:w="1384" w:type="dxa"/>
            <w:tcBorders>
              <w:top w:val="nil"/>
              <w:bottom w:val="single" w:sz="6" w:space="0" w:color="auto"/>
            </w:tcBorders>
            <w:shd w:val="clear" w:color="auto" w:fill="F7F5F9"/>
          </w:tcPr>
          <w:p w14:paraId="3B098B3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3.1(j)-(iv)</w:t>
            </w:r>
          </w:p>
          <w:p w14:paraId="782F1B4A" w14:textId="77777777" w:rsidR="00576666" w:rsidRPr="00F803E8" w:rsidRDefault="00576666" w:rsidP="00784B5A">
            <w:pPr>
              <w:pStyle w:val="Standard"/>
              <w:spacing w:before="60" w:after="60"/>
              <w:ind w:right="317"/>
              <w:rPr>
                <w:rFonts w:asciiTheme="minorHAnsi" w:hAnsiTheme="minorHAnsi" w:cstheme="minorHAnsi"/>
                <w:b/>
                <w:sz w:val="22"/>
              </w:rPr>
            </w:pPr>
          </w:p>
        </w:tc>
        <w:tc>
          <w:tcPr>
            <w:tcW w:w="5103" w:type="dxa"/>
            <w:tcBorders>
              <w:top w:val="nil"/>
              <w:bottom w:val="single" w:sz="6" w:space="0" w:color="auto"/>
            </w:tcBorders>
            <w:shd w:val="clear" w:color="auto" w:fill="F7F5F9"/>
          </w:tcPr>
          <w:p w14:paraId="4236E35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influenced the decision-making process of the NMRN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4EBB509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30FE3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3A82650"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119059D7" w14:textId="77777777" w:rsidTr="00784B5A">
        <w:tc>
          <w:tcPr>
            <w:tcW w:w="1384" w:type="dxa"/>
            <w:tcBorders>
              <w:top w:val="single" w:sz="6" w:space="0" w:color="auto"/>
            </w:tcBorders>
            <w:shd w:val="clear" w:color="auto" w:fill="F7F5F9"/>
          </w:tcPr>
          <w:p w14:paraId="0A953994"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3.2</w:t>
            </w:r>
          </w:p>
        </w:tc>
        <w:tc>
          <w:tcPr>
            <w:tcW w:w="5103" w:type="dxa"/>
            <w:tcBorders>
              <w:top w:val="single" w:sz="6" w:space="0" w:color="auto"/>
              <w:bottom w:val="single" w:sz="6" w:space="0" w:color="auto"/>
            </w:tcBorders>
            <w:shd w:val="clear" w:color="auto" w:fill="F7F5F9"/>
          </w:tcPr>
          <w:p w14:paraId="19CE98CB"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If you have answered Yes to any of the above, explain what measures have been taken to demonstrate the reliability of the organisation despite the existence of a relevant ground for exclusion? (</w:t>
            </w:r>
            <w:proofErr w:type="spellStart"/>
            <w:r w:rsidRPr="00F803E8">
              <w:rPr>
                <w:rFonts w:asciiTheme="minorHAnsi" w:hAnsiTheme="minorHAnsi" w:cstheme="minorHAnsi"/>
                <w:sz w:val="22"/>
              </w:rPr>
              <w:t>Self Cleaning</w:t>
            </w:r>
            <w:proofErr w:type="spellEnd"/>
            <w:r w:rsidRPr="00F803E8">
              <w:rPr>
                <w:rFonts w:asciiTheme="minorHAnsi" w:hAnsiTheme="minorHAnsi" w:cstheme="minorHAnsi"/>
                <w:sz w:val="22"/>
              </w:rPr>
              <w:t>)</w:t>
            </w:r>
          </w:p>
        </w:tc>
        <w:tc>
          <w:tcPr>
            <w:tcW w:w="3827" w:type="dxa"/>
            <w:tcBorders>
              <w:top w:val="single" w:sz="6" w:space="0" w:color="auto"/>
            </w:tcBorders>
            <w:shd w:val="clear" w:color="auto" w:fill="auto"/>
          </w:tcPr>
          <w:p w14:paraId="25C855CD"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fldChar w:fldCharType="begin">
                <w:ffData>
                  <w:name w:val="Text8"/>
                  <w:enabled/>
                  <w:calcOnExit w:val="0"/>
                  <w:textInput/>
                </w:ffData>
              </w:fldChar>
            </w:r>
            <w:r w:rsidRPr="00F803E8">
              <w:rPr>
                <w:rFonts w:asciiTheme="minorHAnsi" w:hAnsiTheme="minorHAnsi" w:cstheme="minorHAnsi"/>
                <w:szCs w:val="22"/>
              </w:rPr>
              <w:instrText xml:space="preserve"> FORMTEXT </w:instrText>
            </w:r>
            <w:r w:rsidRPr="00F803E8">
              <w:rPr>
                <w:rFonts w:asciiTheme="minorHAnsi" w:hAnsiTheme="minorHAnsi" w:cstheme="minorHAnsi"/>
                <w:szCs w:val="22"/>
              </w:rPr>
            </w:r>
            <w:r w:rsidRPr="00F803E8">
              <w:rPr>
                <w:rFonts w:asciiTheme="minorHAnsi" w:hAnsiTheme="minorHAnsi" w:cstheme="minorHAnsi"/>
                <w:szCs w:val="22"/>
              </w:rPr>
              <w:fldChar w:fldCharType="separate"/>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szCs w:val="22"/>
              </w:rPr>
              <w:fldChar w:fldCharType="end"/>
            </w:r>
          </w:p>
        </w:tc>
      </w:tr>
    </w:tbl>
    <w:p w14:paraId="69D341B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688C83DC"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576666" w:rsidRPr="00136588" w14:paraId="5A09998D" w14:textId="77777777" w:rsidTr="00784B5A">
        <w:trPr>
          <w:trHeight w:val="927"/>
        </w:trPr>
        <w:tc>
          <w:tcPr>
            <w:tcW w:w="10320" w:type="dxa"/>
            <w:shd w:val="clear" w:color="auto" w:fill="232C12"/>
            <w:vAlign w:val="center"/>
          </w:tcPr>
          <w:p w14:paraId="71AB7738" w14:textId="77777777" w:rsidR="00576666" w:rsidRPr="00136588" w:rsidRDefault="00576666" w:rsidP="00784B5A">
            <w:pPr>
              <w:rPr>
                <w:rFonts w:asciiTheme="minorHAnsi" w:hAnsiTheme="minorHAnsi" w:cstheme="minorHAnsi"/>
                <w:sz w:val="32"/>
                <w:szCs w:val="32"/>
              </w:rPr>
            </w:pPr>
            <w:r w:rsidRPr="00136588">
              <w:rPr>
                <w:rFonts w:asciiTheme="minorHAnsi" w:hAnsiTheme="minorHAnsi" w:cstheme="minorHAnsi"/>
                <w:b/>
                <w:color w:val="FFFFFF"/>
                <w:sz w:val="32"/>
                <w:szCs w:val="32"/>
              </w:rPr>
              <w:t>Part 3: Selection Questions</w:t>
            </w:r>
          </w:p>
        </w:tc>
      </w:tr>
    </w:tbl>
    <w:p w14:paraId="3D5499F4" w14:textId="77777777" w:rsidR="00576666" w:rsidRPr="00F973B9" w:rsidRDefault="00576666" w:rsidP="0057666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F803E8" w14:paraId="49E9E6C1" w14:textId="77777777" w:rsidTr="00784B5A">
        <w:tc>
          <w:tcPr>
            <w:tcW w:w="1384" w:type="dxa"/>
            <w:shd w:val="clear" w:color="auto" w:fill="4F6228"/>
            <w:vAlign w:val="center"/>
          </w:tcPr>
          <w:p w14:paraId="71A2F669"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4</w:t>
            </w:r>
          </w:p>
        </w:tc>
        <w:tc>
          <w:tcPr>
            <w:tcW w:w="8930" w:type="dxa"/>
            <w:gridSpan w:val="2"/>
            <w:shd w:val="clear" w:color="auto" w:fill="4F6228"/>
            <w:vAlign w:val="center"/>
          </w:tcPr>
          <w:p w14:paraId="13D41302"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Economic and Financial Standing</w:t>
            </w:r>
          </w:p>
        </w:tc>
      </w:tr>
      <w:tr w:rsidR="00576666" w:rsidRPr="00F803E8" w14:paraId="4D0AF016" w14:textId="77777777" w:rsidTr="00784B5A">
        <w:tc>
          <w:tcPr>
            <w:tcW w:w="1384" w:type="dxa"/>
            <w:tcBorders>
              <w:bottom w:val="single" w:sz="6" w:space="0" w:color="auto"/>
            </w:tcBorders>
            <w:shd w:val="clear" w:color="auto" w:fill="C2D69B"/>
          </w:tcPr>
          <w:p w14:paraId="2D464857"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6379" w:type="dxa"/>
            <w:tcBorders>
              <w:bottom w:val="single" w:sz="6" w:space="0" w:color="auto"/>
            </w:tcBorders>
            <w:shd w:val="clear" w:color="auto" w:fill="C2D69B"/>
          </w:tcPr>
          <w:p w14:paraId="7C51FD5B"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2551" w:type="dxa"/>
            <w:tcBorders>
              <w:bottom w:val="single" w:sz="6" w:space="0" w:color="auto"/>
            </w:tcBorders>
            <w:shd w:val="clear" w:color="auto" w:fill="C2D69B"/>
          </w:tcPr>
          <w:p w14:paraId="70717E66"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2F0EB8F8" w14:textId="77777777" w:rsidTr="00784B5A">
        <w:tc>
          <w:tcPr>
            <w:tcW w:w="1384" w:type="dxa"/>
            <w:tcBorders>
              <w:bottom w:val="single" w:sz="4" w:space="0" w:color="auto"/>
            </w:tcBorders>
            <w:shd w:val="clear" w:color="auto" w:fill="F3F7ED"/>
          </w:tcPr>
          <w:p w14:paraId="37A95E86"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 xml:space="preserve">4.1 </w:t>
            </w:r>
          </w:p>
        </w:tc>
        <w:tc>
          <w:tcPr>
            <w:tcW w:w="6379" w:type="dxa"/>
            <w:tcBorders>
              <w:top w:val="single" w:sz="6" w:space="0" w:color="auto"/>
              <w:bottom w:val="single" w:sz="6" w:space="0" w:color="auto"/>
            </w:tcBorders>
            <w:shd w:val="clear" w:color="auto" w:fill="F3F7ED"/>
          </w:tcPr>
          <w:p w14:paraId="779C0F0C" w14:textId="77777777" w:rsidR="00576666" w:rsidRPr="00F803E8" w:rsidRDefault="00576666" w:rsidP="00784B5A">
            <w:pPr>
              <w:pStyle w:val="Standard"/>
              <w:spacing w:before="120" w:after="120"/>
              <w:rPr>
                <w:rFonts w:asciiTheme="minorHAnsi" w:hAnsiTheme="minorHAnsi" w:cstheme="minorHAnsi"/>
                <w:b/>
                <w:sz w:val="22"/>
              </w:rPr>
            </w:pPr>
            <w:r w:rsidRPr="00F803E8">
              <w:rPr>
                <w:rFonts w:asciiTheme="minorHAnsi" w:hAnsiTheme="minorHAnsi" w:cstheme="minorHAnsi"/>
                <w:b/>
                <w:sz w:val="22"/>
              </w:rPr>
              <w:t>Please confirm which of the following, as applicable to your organisation, you would be able to provide if requested?</w:t>
            </w:r>
          </w:p>
          <w:p w14:paraId="38FA2D6E"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3 Years Or More</w:t>
            </w:r>
          </w:p>
          <w:p w14:paraId="70ADA85A"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Full copies of the two or three most recent sets of approved and signed audited accounts that cover the last three years of trading, including:</w:t>
            </w:r>
          </w:p>
          <w:p w14:paraId="51208B44"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688B923B"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4D75DC2A"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3D8C2554"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2 and 3 Years </w:t>
            </w:r>
          </w:p>
          <w:p w14:paraId="4480DAD6" w14:textId="77777777" w:rsidR="00576666" w:rsidRPr="00F803E8" w:rsidRDefault="00576666" w:rsidP="00784B5A">
            <w:pPr>
              <w:pStyle w:val="Standard"/>
              <w:spacing w:after="60"/>
              <w:ind w:left="459"/>
              <w:rPr>
                <w:rFonts w:asciiTheme="minorHAnsi" w:hAnsiTheme="minorHAnsi" w:cstheme="minorHAnsi"/>
                <w:sz w:val="22"/>
              </w:rPr>
            </w:pPr>
            <w:r w:rsidRPr="00F803E8">
              <w:rPr>
                <w:rFonts w:asciiTheme="minorHAnsi" w:hAnsiTheme="minorHAnsi" w:cstheme="minorHAnsi"/>
                <w:sz w:val="22"/>
              </w:rPr>
              <w:t>A full cop</w:t>
            </w:r>
            <w:r>
              <w:rPr>
                <w:rFonts w:asciiTheme="minorHAnsi" w:hAnsiTheme="minorHAnsi" w:cstheme="minorHAnsi"/>
                <w:sz w:val="22"/>
              </w:rPr>
              <w:t>y</w:t>
            </w:r>
            <w:r w:rsidRPr="00F803E8">
              <w:rPr>
                <w:rFonts w:asciiTheme="minorHAnsi" w:hAnsiTheme="minorHAnsi" w:cstheme="minorHAnsi"/>
                <w:sz w:val="22"/>
              </w:rPr>
              <w:t xml:space="preserve"> of the two most recent sets of approved and signed audited accounts, including:</w:t>
            </w:r>
          </w:p>
          <w:p w14:paraId="1E581CFC"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355CAFD6"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3FD278BD"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086EB5E4"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1 and 2 Years </w:t>
            </w:r>
          </w:p>
          <w:p w14:paraId="1A44AD65"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A full copy of the approved and signed audited accounts for the first year of trading including:</w:t>
            </w:r>
          </w:p>
          <w:p w14:paraId="57BCACB2"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7C39FA8F"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Detailed profit and loss or income &amp; expenditure account</w:t>
            </w:r>
          </w:p>
          <w:p w14:paraId="574E2E3E"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All other reports and notes to the accounts.  </w:t>
            </w:r>
          </w:p>
          <w:p w14:paraId="6D50E8BF"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current balance sheet (no less than 3 months old)</w:t>
            </w:r>
          </w:p>
          <w:p w14:paraId="53FDDAA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4CB9140D"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Less Than 1 Year</w:t>
            </w:r>
          </w:p>
          <w:p w14:paraId="73430E16"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current balance sheet (no more than 3 months old) </w:t>
            </w:r>
          </w:p>
          <w:p w14:paraId="6E805A4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4D13379E"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who cannot supply option (a) – (d)</w:t>
            </w:r>
          </w:p>
          <w:p w14:paraId="754997AA" w14:textId="77777777" w:rsidR="00576666" w:rsidRPr="00F803E8" w:rsidRDefault="00576666" w:rsidP="0066791E">
            <w:pPr>
              <w:pStyle w:val="Standard"/>
              <w:numPr>
                <w:ilvl w:val="0"/>
                <w:numId w:val="35"/>
              </w:numPr>
              <w:spacing w:after="60"/>
              <w:ind w:left="1026" w:hanging="283"/>
              <w:rPr>
                <w:rFonts w:asciiTheme="minorHAnsi" w:hAnsiTheme="minorHAnsi" w:cstheme="minorHAnsi"/>
                <w:sz w:val="22"/>
              </w:rPr>
            </w:pPr>
            <w:r w:rsidRPr="00F803E8">
              <w:rPr>
                <w:rFonts w:asciiTheme="minorHAnsi" w:hAnsiTheme="minorHAnsi" w:cstheme="minorHAnsi"/>
                <w:sz w:val="22"/>
              </w:rPr>
              <w:t>Provide details of alternative means of demonstrating financial status if any of the above are not available (e.g. forecast of turnover for the current year and a statement of funding provided by the owners and/or the bank etc.).  Please also clarify why options (a) – (d) are not applicable.</w:t>
            </w:r>
          </w:p>
          <w:p w14:paraId="234C4AD9" w14:textId="77777777" w:rsidR="00576666" w:rsidRPr="00F803E8" w:rsidRDefault="00576666" w:rsidP="00784B5A">
            <w:pPr>
              <w:pStyle w:val="Standard"/>
              <w:spacing w:after="60"/>
              <w:rPr>
                <w:rFonts w:asciiTheme="minorHAnsi" w:hAnsiTheme="minorHAnsi" w:cstheme="minorHAnsi"/>
                <w:sz w:val="22"/>
              </w:rPr>
            </w:pPr>
          </w:p>
          <w:p w14:paraId="40E02480" w14:textId="7483BB0B" w:rsidR="00576666" w:rsidRPr="00F803E8" w:rsidRDefault="00576666" w:rsidP="00784B5A">
            <w:pPr>
              <w:pStyle w:val="Standard"/>
              <w:spacing w:after="60"/>
              <w:rPr>
                <w:rFonts w:asciiTheme="minorHAnsi" w:hAnsiTheme="minorHAnsi" w:cstheme="minorHAnsi"/>
                <w:sz w:val="22"/>
              </w:rPr>
            </w:pPr>
            <w:r w:rsidRPr="00A94A16">
              <w:rPr>
                <w:rFonts w:asciiTheme="minorHAnsi" w:hAnsiTheme="minorHAnsi" w:cstheme="minorHAnsi"/>
                <w:b/>
                <w:bCs/>
                <w:sz w:val="22"/>
              </w:rPr>
              <w:t xml:space="preserve">Please note: On request the </w:t>
            </w:r>
            <w:r w:rsidRPr="00F31980">
              <w:rPr>
                <w:rFonts w:asciiTheme="minorHAnsi" w:hAnsiTheme="minorHAnsi" w:cstheme="minorHAnsi"/>
                <w:b/>
                <w:bCs/>
                <w:sz w:val="22"/>
              </w:rPr>
              <w:t>tenderer will be required to</w:t>
            </w:r>
            <w:r w:rsidRPr="00A94A16">
              <w:rPr>
                <w:rFonts w:asciiTheme="minorHAnsi" w:hAnsiTheme="minorHAnsi" w:cstheme="minorHAnsi"/>
                <w:b/>
                <w:bCs/>
                <w:sz w:val="22"/>
              </w:rPr>
              <w:t xml:space="preserve"> provide, the documents/information detailed above</w:t>
            </w:r>
          </w:p>
        </w:tc>
        <w:tc>
          <w:tcPr>
            <w:tcW w:w="2551" w:type="dxa"/>
            <w:tcBorders>
              <w:top w:val="single" w:sz="6" w:space="0" w:color="auto"/>
              <w:bottom w:val="single" w:sz="6" w:space="0" w:color="auto"/>
            </w:tcBorders>
            <w:shd w:val="clear" w:color="auto" w:fill="auto"/>
          </w:tcPr>
          <w:p w14:paraId="71E508C8" w14:textId="77777777" w:rsidR="00576666" w:rsidRPr="00F803E8" w:rsidRDefault="00576666" w:rsidP="0066791E">
            <w:pPr>
              <w:numPr>
                <w:ilvl w:val="0"/>
                <w:numId w:val="37"/>
              </w:numPr>
              <w:spacing w:before="120" w:after="60"/>
              <w:ind w:left="459" w:hanging="425"/>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7A8EC907"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2C312CB" w14:textId="77777777" w:rsidR="00576666" w:rsidRPr="00F803E8" w:rsidRDefault="00576666" w:rsidP="0066791E">
            <w:pPr>
              <w:numPr>
                <w:ilvl w:val="0"/>
                <w:numId w:val="37"/>
              </w:numPr>
              <w:spacing w:before="60" w:after="60"/>
              <w:ind w:left="459" w:hanging="425"/>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20B4DC53"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575292D"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p>
          <w:p w14:paraId="0AB99910" w14:textId="77777777" w:rsidR="00576666" w:rsidRPr="00F803E8" w:rsidRDefault="00576666" w:rsidP="00784B5A">
            <w:pPr>
              <w:spacing w:before="60" w:after="60"/>
              <w:ind w:left="459"/>
              <w:rPr>
                <w:rFonts w:asciiTheme="minorHAnsi" w:hAnsiTheme="minorHAnsi" w:cstheme="minorHAnsi"/>
                <w:noProof/>
                <w:szCs w:val="22"/>
              </w:rPr>
            </w:pPr>
            <w:r w:rsidRPr="00F803E8">
              <w:rPr>
                <w:rFonts w:asciiTheme="minorHAnsi" w:hAnsiTheme="minorHAnsi" w:cstheme="minorHAnsi"/>
                <w:noProof/>
                <w:szCs w:val="22"/>
              </w:rPr>
              <w:fldChar w:fldCharType="begin">
                <w:ffData>
                  <w:name w:val="Text49"/>
                  <w:enabled/>
                  <w:calcOnExit w:val="0"/>
                  <w:textInput/>
                </w:ffData>
              </w:fldChar>
            </w:r>
            <w:bookmarkStart w:id="63" w:name="Text49"/>
            <w:r w:rsidRPr="00F803E8">
              <w:rPr>
                <w:rFonts w:asciiTheme="minorHAnsi" w:hAnsiTheme="minorHAnsi" w:cstheme="minorHAnsi"/>
                <w:noProof/>
                <w:szCs w:val="22"/>
              </w:rPr>
              <w:instrText xml:space="preserve"> FORMTEXT </w:instrText>
            </w:r>
            <w:r w:rsidRPr="00F803E8">
              <w:rPr>
                <w:rFonts w:asciiTheme="minorHAnsi" w:hAnsiTheme="minorHAnsi" w:cstheme="minorHAnsi"/>
                <w:noProof/>
                <w:szCs w:val="22"/>
              </w:rPr>
            </w:r>
            <w:r w:rsidRPr="00F803E8">
              <w:rPr>
                <w:rFonts w:asciiTheme="minorHAnsi" w:hAnsiTheme="minorHAnsi" w:cstheme="minorHAnsi"/>
                <w:noProof/>
                <w:szCs w:val="22"/>
              </w:rPr>
              <w:fldChar w:fldCharType="separate"/>
            </w:r>
            <w:r w:rsidRPr="00F803E8">
              <w:rPr>
                <w:rFonts w:asciiTheme="minorHAnsi" w:hAnsiTheme="minorHAnsi" w:cstheme="minorHAnsi"/>
                <w:noProof/>
                <w:szCs w:val="22"/>
              </w:rPr>
              <w:t xml:space="preserve"> Provide details</w:t>
            </w:r>
            <w:r w:rsidRPr="00F803E8">
              <w:rPr>
                <w:rFonts w:asciiTheme="minorHAnsi" w:hAnsiTheme="minorHAnsi" w:cstheme="minorHAnsi"/>
                <w:noProof/>
                <w:szCs w:val="22"/>
              </w:rPr>
              <w:t> </w:t>
            </w:r>
            <w:r w:rsidRPr="00F803E8">
              <w:rPr>
                <w:rFonts w:asciiTheme="minorHAnsi" w:hAnsiTheme="minorHAnsi" w:cstheme="minorHAnsi"/>
                <w:noProof/>
                <w:szCs w:val="22"/>
              </w:rPr>
              <w:fldChar w:fldCharType="end"/>
            </w:r>
            <w:bookmarkEnd w:id="63"/>
          </w:p>
          <w:p w14:paraId="0D31BC01" w14:textId="77777777" w:rsidR="00576666" w:rsidRPr="00F803E8" w:rsidRDefault="00576666" w:rsidP="00784B5A">
            <w:pPr>
              <w:spacing w:before="60" w:after="60"/>
              <w:rPr>
                <w:rFonts w:asciiTheme="minorHAnsi" w:hAnsiTheme="minorHAnsi" w:cstheme="minorHAnsi"/>
                <w:noProof/>
                <w:szCs w:val="22"/>
              </w:rPr>
            </w:pPr>
          </w:p>
          <w:p w14:paraId="480626E3" w14:textId="77777777" w:rsidR="00576666" w:rsidRPr="00F803E8" w:rsidRDefault="00576666" w:rsidP="00784B5A">
            <w:pPr>
              <w:spacing w:before="60" w:after="60"/>
              <w:rPr>
                <w:rFonts w:asciiTheme="minorHAnsi" w:hAnsiTheme="minorHAnsi" w:cstheme="minorHAnsi"/>
                <w:szCs w:val="22"/>
              </w:rPr>
            </w:pPr>
          </w:p>
        </w:tc>
      </w:tr>
      <w:tr w:rsidR="00576666" w:rsidRPr="00F803E8" w14:paraId="0BC07FDC" w14:textId="77777777" w:rsidTr="00784B5A">
        <w:tc>
          <w:tcPr>
            <w:tcW w:w="1384" w:type="dxa"/>
            <w:tcBorders>
              <w:top w:val="single" w:sz="4" w:space="0" w:color="auto"/>
              <w:left w:val="single" w:sz="4" w:space="0" w:color="auto"/>
              <w:bottom w:val="single" w:sz="4" w:space="0" w:color="auto"/>
              <w:right w:val="single" w:sz="4" w:space="0" w:color="auto"/>
            </w:tcBorders>
            <w:shd w:val="clear" w:color="auto" w:fill="F3F7ED"/>
          </w:tcPr>
          <w:p w14:paraId="62DAC826" w14:textId="77777777" w:rsidR="00576666" w:rsidRPr="00F803E8" w:rsidRDefault="00576666" w:rsidP="00784B5A">
            <w:pPr>
              <w:pStyle w:val="Standard"/>
              <w:tabs>
                <w:tab w:val="left" w:pos="0"/>
              </w:tabs>
              <w:spacing w:before="60" w:after="60"/>
              <w:rPr>
                <w:rFonts w:asciiTheme="minorHAnsi" w:hAnsiTheme="minorHAnsi" w:cstheme="minorHAnsi"/>
                <w:sz w:val="22"/>
              </w:rPr>
            </w:pPr>
            <w:r w:rsidRPr="00F803E8">
              <w:rPr>
                <w:rFonts w:asciiTheme="minorHAnsi" w:hAnsiTheme="minorHAnsi" w:cstheme="minorHAnsi"/>
                <w:b/>
                <w:sz w:val="22"/>
              </w:rPr>
              <w:t>4.2</w:t>
            </w:r>
          </w:p>
        </w:tc>
        <w:tc>
          <w:tcPr>
            <w:tcW w:w="6379" w:type="dxa"/>
            <w:tcBorders>
              <w:top w:val="single" w:sz="6" w:space="0" w:color="auto"/>
              <w:left w:val="single" w:sz="4" w:space="0" w:color="auto"/>
              <w:bottom w:val="single" w:sz="4" w:space="0" w:color="auto"/>
            </w:tcBorders>
            <w:shd w:val="clear" w:color="auto" w:fill="F3F7ED"/>
          </w:tcPr>
          <w:p w14:paraId="7E3D53A2"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Where we have specified a minimum level of economic and financial standing and/ or a minimum financial threshold within the evaluation criteria for this procurement, please self-certify by answering ‘Yes’ or ‘No’ that you meet the requirements set out. </w:t>
            </w:r>
          </w:p>
        </w:tc>
        <w:tc>
          <w:tcPr>
            <w:tcW w:w="2551" w:type="dxa"/>
            <w:tcBorders>
              <w:top w:val="single" w:sz="6" w:space="0" w:color="auto"/>
              <w:bottom w:val="single" w:sz="4" w:space="0" w:color="auto"/>
            </w:tcBorders>
            <w:shd w:val="clear" w:color="auto" w:fill="auto"/>
          </w:tcPr>
          <w:p w14:paraId="11BE7B6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9089D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03CC46" w14:textId="77777777" w:rsidR="00576666" w:rsidRPr="00F803E8" w:rsidRDefault="00576666" w:rsidP="00784B5A">
            <w:pPr>
              <w:spacing w:before="60" w:after="60"/>
              <w:rPr>
                <w:rFonts w:asciiTheme="minorHAnsi" w:hAnsiTheme="minorHAnsi" w:cstheme="minorHAnsi"/>
                <w:szCs w:val="22"/>
              </w:rPr>
            </w:pPr>
          </w:p>
        </w:tc>
      </w:tr>
      <w:tr w:rsidR="00576666" w:rsidRPr="00F803E8" w14:paraId="5CBC5C8D" w14:textId="77777777" w:rsidTr="00784B5A">
        <w:tc>
          <w:tcPr>
            <w:tcW w:w="10314" w:type="dxa"/>
            <w:gridSpan w:val="3"/>
            <w:tcBorders>
              <w:top w:val="single" w:sz="4" w:space="0" w:color="auto"/>
              <w:left w:val="nil"/>
              <w:bottom w:val="nil"/>
              <w:right w:val="nil"/>
            </w:tcBorders>
            <w:shd w:val="clear" w:color="auto" w:fill="FFFFFF"/>
          </w:tcPr>
          <w:p w14:paraId="72F5DA15" w14:textId="77777777" w:rsidR="00576666" w:rsidRPr="00F803E8" w:rsidRDefault="00417FAE" w:rsidP="0066791E">
            <w:pPr>
              <w:pStyle w:val="Normal1"/>
              <w:numPr>
                <w:ilvl w:val="0"/>
                <w:numId w:val="35"/>
              </w:numPr>
              <w:spacing w:after="160" w:line="259" w:lineRule="auto"/>
              <w:rPr>
                <w:rFonts w:asciiTheme="minorHAnsi" w:hAnsiTheme="minorHAnsi" w:cstheme="minorHAnsi"/>
                <w:sz w:val="22"/>
                <w:szCs w:val="22"/>
              </w:rPr>
            </w:pPr>
            <w:hyperlink r:id="rId25" w:history="1">
              <w:r w:rsidR="00576666" w:rsidRPr="00F803E8">
                <w:rPr>
                  <w:rStyle w:val="Hyperlink"/>
                  <w:rFonts w:asciiTheme="minorHAnsi" w:eastAsia="Cambria" w:hAnsiTheme="minorHAnsi" w:cstheme="minorHAnsi"/>
                  <w:sz w:val="22"/>
                  <w:szCs w:val="22"/>
                </w:rPr>
                <w:t xml:space="preserve">See Action Note 8/16 Updated </w:t>
              </w:r>
              <w:r w:rsidR="00576666" w:rsidRPr="00F803E8">
                <w:rPr>
                  <w:rStyle w:val="Hyperlink"/>
                  <w:rFonts w:asciiTheme="minorHAnsi" w:eastAsia="Arial" w:hAnsiTheme="minorHAnsi" w:cstheme="minorHAnsi"/>
                  <w:sz w:val="22"/>
                  <w:szCs w:val="22"/>
                </w:rPr>
                <w:t>Standard Selection Questionnaire</w:t>
              </w:r>
            </w:hyperlink>
          </w:p>
        </w:tc>
      </w:tr>
    </w:tbl>
    <w:p w14:paraId="4137700E"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3544"/>
        <w:gridCol w:w="2835"/>
        <w:gridCol w:w="2551"/>
      </w:tblGrid>
      <w:tr w:rsidR="00576666" w:rsidRPr="00A94A16" w14:paraId="22BC573F" w14:textId="77777777" w:rsidTr="00784B5A">
        <w:tc>
          <w:tcPr>
            <w:tcW w:w="1384" w:type="dxa"/>
            <w:shd w:val="clear" w:color="auto" w:fill="4F6228"/>
            <w:vAlign w:val="center"/>
          </w:tcPr>
          <w:p w14:paraId="06D292F8"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Section 5</w:t>
            </w:r>
          </w:p>
        </w:tc>
        <w:tc>
          <w:tcPr>
            <w:tcW w:w="8930" w:type="dxa"/>
            <w:gridSpan w:val="3"/>
            <w:shd w:val="clear" w:color="auto" w:fill="4F6228"/>
            <w:vAlign w:val="center"/>
          </w:tcPr>
          <w:p w14:paraId="575CEB51"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Economic and Financial Standing (Parent Companies and Guarantees)</w:t>
            </w:r>
          </w:p>
        </w:tc>
      </w:tr>
      <w:tr w:rsidR="00576666" w:rsidRPr="00A94A16" w14:paraId="7A257B96" w14:textId="77777777" w:rsidTr="00784B5A">
        <w:tc>
          <w:tcPr>
            <w:tcW w:w="10314" w:type="dxa"/>
            <w:gridSpan w:val="4"/>
            <w:tcBorders>
              <w:bottom w:val="single" w:sz="6" w:space="0" w:color="auto"/>
            </w:tcBorders>
            <w:shd w:val="clear" w:color="auto" w:fill="F3F7ED"/>
          </w:tcPr>
          <w:p w14:paraId="2E6BD70B" w14:textId="77777777" w:rsidR="00576666" w:rsidRPr="00A94A16" w:rsidRDefault="00576666" w:rsidP="00784B5A">
            <w:pPr>
              <w:spacing w:before="60" w:after="60"/>
              <w:rPr>
                <w:rFonts w:asciiTheme="minorHAnsi" w:hAnsiTheme="minorHAnsi" w:cstheme="minorHAnsi"/>
                <w:noProof/>
                <w:szCs w:val="22"/>
              </w:rPr>
            </w:pPr>
            <w:r w:rsidRPr="00A94A16">
              <w:rPr>
                <w:rFonts w:asciiTheme="minorHAnsi" w:hAnsiTheme="minorHAnsi" w:cstheme="minorHAnsi"/>
                <w:szCs w:val="22"/>
              </w:rPr>
              <w:t>If you have indicated in the Selection Questionnaire question 1.2 that you are part of a wider group, please provide further details below:</w:t>
            </w:r>
          </w:p>
        </w:tc>
      </w:tr>
      <w:tr w:rsidR="00576666" w:rsidRPr="00A94A16" w14:paraId="60F6AD18" w14:textId="77777777" w:rsidTr="00784B5A">
        <w:tc>
          <w:tcPr>
            <w:tcW w:w="4928" w:type="dxa"/>
            <w:gridSpan w:val="2"/>
            <w:tcBorders>
              <w:bottom w:val="single" w:sz="6" w:space="0" w:color="auto"/>
            </w:tcBorders>
            <w:shd w:val="clear" w:color="auto" w:fill="F3F7ED"/>
          </w:tcPr>
          <w:p w14:paraId="0B032B5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Name of organisation</w:t>
            </w:r>
          </w:p>
        </w:tc>
        <w:tc>
          <w:tcPr>
            <w:tcW w:w="5386" w:type="dxa"/>
            <w:gridSpan w:val="2"/>
            <w:tcBorders>
              <w:bottom w:val="single" w:sz="6" w:space="0" w:color="auto"/>
            </w:tcBorders>
            <w:shd w:val="clear" w:color="auto" w:fill="FFFFFF"/>
          </w:tcPr>
          <w:p w14:paraId="13A2A092"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2A4EDE42" w14:textId="77777777" w:rsidTr="00784B5A">
        <w:tc>
          <w:tcPr>
            <w:tcW w:w="4928" w:type="dxa"/>
            <w:gridSpan w:val="2"/>
            <w:tcBorders>
              <w:bottom w:val="single" w:sz="6" w:space="0" w:color="auto"/>
            </w:tcBorders>
            <w:shd w:val="clear" w:color="auto" w:fill="F3F7ED"/>
          </w:tcPr>
          <w:p w14:paraId="725B6A6D"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Relationship to the Supplier completing these questions</w:t>
            </w:r>
          </w:p>
        </w:tc>
        <w:tc>
          <w:tcPr>
            <w:tcW w:w="5386" w:type="dxa"/>
            <w:gridSpan w:val="2"/>
            <w:tcBorders>
              <w:bottom w:val="single" w:sz="6" w:space="0" w:color="auto"/>
            </w:tcBorders>
            <w:shd w:val="clear" w:color="auto" w:fill="FFFFFF"/>
          </w:tcPr>
          <w:p w14:paraId="380EC957"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5C138795" w14:textId="77777777" w:rsidTr="00784B5A">
        <w:tc>
          <w:tcPr>
            <w:tcW w:w="1384" w:type="dxa"/>
            <w:tcBorders>
              <w:bottom w:val="single" w:sz="6" w:space="0" w:color="auto"/>
            </w:tcBorders>
            <w:shd w:val="clear" w:color="auto" w:fill="C2D69B"/>
          </w:tcPr>
          <w:p w14:paraId="2EB140AD"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610AF740"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w:t>
            </w:r>
          </w:p>
        </w:tc>
        <w:tc>
          <w:tcPr>
            <w:tcW w:w="2551" w:type="dxa"/>
            <w:tcBorders>
              <w:bottom w:val="single" w:sz="6" w:space="0" w:color="auto"/>
            </w:tcBorders>
            <w:shd w:val="clear" w:color="auto" w:fill="C2D69B"/>
          </w:tcPr>
          <w:p w14:paraId="7CBC3A3F"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Response</w:t>
            </w:r>
          </w:p>
        </w:tc>
      </w:tr>
      <w:tr w:rsidR="00576666" w:rsidRPr="00A94A16" w14:paraId="3B788ED6" w14:textId="77777777" w:rsidTr="00784B5A">
        <w:tc>
          <w:tcPr>
            <w:tcW w:w="1384" w:type="dxa"/>
            <w:tcBorders>
              <w:bottom w:val="nil"/>
            </w:tcBorders>
            <w:shd w:val="clear" w:color="auto" w:fill="F3F7ED"/>
          </w:tcPr>
          <w:p w14:paraId="74455357"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5.1</w:t>
            </w:r>
          </w:p>
        </w:tc>
        <w:tc>
          <w:tcPr>
            <w:tcW w:w="6379" w:type="dxa"/>
            <w:gridSpan w:val="2"/>
            <w:tcBorders>
              <w:top w:val="single" w:sz="6" w:space="0" w:color="auto"/>
              <w:bottom w:val="single" w:sz="6" w:space="0" w:color="auto"/>
            </w:tcBorders>
            <w:shd w:val="clear" w:color="auto" w:fill="F3F7ED"/>
          </w:tcPr>
          <w:p w14:paraId="229B263F"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Are you able to provide parent company accounts if requested to at a later stage?</w:t>
            </w:r>
          </w:p>
        </w:tc>
        <w:tc>
          <w:tcPr>
            <w:tcW w:w="2551" w:type="dxa"/>
            <w:tcBorders>
              <w:top w:val="single" w:sz="6" w:space="0" w:color="auto"/>
              <w:bottom w:val="single" w:sz="6" w:space="0" w:color="auto"/>
            </w:tcBorders>
            <w:shd w:val="clear" w:color="auto" w:fill="auto"/>
          </w:tcPr>
          <w:p w14:paraId="3516F942"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4D651F8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56BEE6F6" w14:textId="77777777" w:rsidTr="00784B5A">
        <w:tc>
          <w:tcPr>
            <w:tcW w:w="1384" w:type="dxa"/>
            <w:shd w:val="clear" w:color="auto" w:fill="F3F7ED"/>
          </w:tcPr>
          <w:p w14:paraId="1B0C7213"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5.2</w:t>
            </w:r>
          </w:p>
        </w:tc>
        <w:tc>
          <w:tcPr>
            <w:tcW w:w="6379" w:type="dxa"/>
            <w:gridSpan w:val="2"/>
            <w:tcBorders>
              <w:top w:val="single" w:sz="6" w:space="0" w:color="auto"/>
              <w:bottom w:val="single" w:sz="6" w:space="0" w:color="auto"/>
            </w:tcBorders>
            <w:shd w:val="clear" w:color="auto" w:fill="F3F7ED"/>
          </w:tcPr>
          <w:p w14:paraId="4780FD92"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If yes, would the parent company be willing to provide a guarantee if necessary?</w:t>
            </w:r>
          </w:p>
        </w:tc>
        <w:tc>
          <w:tcPr>
            <w:tcW w:w="2551" w:type="dxa"/>
            <w:tcBorders>
              <w:top w:val="single" w:sz="6" w:space="0" w:color="auto"/>
              <w:bottom w:val="single" w:sz="6" w:space="0" w:color="auto"/>
            </w:tcBorders>
            <w:shd w:val="clear" w:color="auto" w:fill="auto"/>
          </w:tcPr>
          <w:p w14:paraId="3A8CAC7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41C2518A"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1C23A6CE" w14:textId="77777777" w:rsidTr="00784B5A">
        <w:tc>
          <w:tcPr>
            <w:tcW w:w="1384" w:type="dxa"/>
            <w:tcBorders>
              <w:bottom w:val="single" w:sz="6" w:space="0" w:color="auto"/>
            </w:tcBorders>
            <w:shd w:val="clear" w:color="auto" w:fill="F3F7ED"/>
          </w:tcPr>
          <w:p w14:paraId="74AF3E4F"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5.3</w:t>
            </w:r>
          </w:p>
        </w:tc>
        <w:tc>
          <w:tcPr>
            <w:tcW w:w="6379" w:type="dxa"/>
            <w:gridSpan w:val="2"/>
            <w:tcBorders>
              <w:top w:val="single" w:sz="6" w:space="0" w:color="auto"/>
              <w:bottom w:val="single" w:sz="6" w:space="0" w:color="auto"/>
            </w:tcBorders>
            <w:shd w:val="clear" w:color="auto" w:fill="F3F7ED"/>
          </w:tcPr>
          <w:p w14:paraId="01F65FD4"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 xml:space="preserve">If no, would you be able to obtain a guarantee elsewhere (e.g. from a bank)? </w:t>
            </w:r>
          </w:p>
        </w:tc>
        <w:tc>
          <w:tcPr>
            <w:tcW w:w="2551" w:type="dxa"/>
            <w:tcBorders>
              <w:top w:val="single" w:sz="6" w:space="0" w:color="auto"/>
              <w:bottom w:val="single" w:sz="6" w:space="0" w:color="auto"/>
            </w:tcBorders>
            <w:shd w:val="clear" w:color="auto" w:fill="auto"/>
          </w:tcPr>
          <w:p w14:paraId="63C6F6B2"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62F2EAB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bl>
    <w:p w14:paraId="1EC30062"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6945"/>
      </w:tblGrid>
      <w:tr w:rsidR="00576666" w:rsidRPr="00F973B9" w14:paraId="54C033F2" w14:textId="77777777" w:rsidTr="00784B5A">
        <w:tc>
          <w:tcPr>
            <w:tcW w:w="1384" w:type="dxa"/>
            <w:shd w:val="clear" w:color="auto" w:fill="4F6228"/>
            <w:vAlign w:val="center"/>
          </w:tcPr>
          <w:p w14:paraId="39F27762"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Section 6</w:t>
            </w:r>
          </w:p>
        </w:tc>
        <w:tc>
          <w:tcPr>
            <w:tcW w:w="8930" w:type="dxa"/>
            <w:gridSpan w:val="2"/>
            <w:shd w:val="clear" w:color="auto" w:fill="4F6228"/>
            <w:vAlign w:val="center"/>
          </w:tcPr>
          <w:p w14:paraId="25DAC4E4"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Technical and Professional Ability</w:t>
            </w:r>
          </w:p>
        </w:tc>
      </w:tr>
      <w:tr w:rsidR="00576666" w:rsidRPr="00F973B9" w14:paraId="536AF247" w14:textId="77777777" w:rsidTr="00784B5A">
        <w:tc>
          <w:tcPr>
            <w:tcW w:w="1384" w:type="dxa"/>
            <w:tcBorders>
              <w:bottom w:val="single" w:sz="6" w:space="0" w:color="auto"/>
            </w:tcBorders>
            <w:shd w:val="clear" w:color="auto" w:fill="F3F7ED"/>
          </w:tcPr>
          <w:p w14:paraId="6C95B1F0" w14:textId="77777777" w:rsidR="00576666" w:rsidRPr="00F973B9" w:rsidRDefault="00576666" w:rsidP="00784B5A">
            <w:pPr>
              <w:spacing w:before="60" w:after="60"/>
              <w:rPr>
                <w:rFonts w:asciiTheme="minorHAnsi" w:hAnsiTheme="minorHAnsi" w:cstheme="minorHAnsi"/>
                <w:b/>
              </w:rPr>
            </w:pPr>
            <w:r w:rsidRPr="00F973B9">
              <w:rPr>
                <w:rFonts w:asciiTheme="minorHAnsi" w:hAnsiTheme="minorHAnsi" w:cstheme="minorHAnsi"/>
                <w:b/>
              </w:rPr>
              <w:t>6.1</w:t>
            </w:r>
          </w:p>
        </w:tc>
        <w:tc>
          <w:tcPr>
            <w:tcW w:w="8930" w:type="dxa"/>
            <w:gridSpan w:val="2"/>
            <w:tcBorders>
              <w:bottom w:val="single" w:sz="6" w:space="0" w:color="auto"/>
            </w:tcBorders>
            <w:shd w:val="clear" w:color="auto" w:fill="F3F7ED"/>
          </w:tcPr>
          <w:p w14:paraId="45D83B06"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Relevant experience and contract examples</w:t>
            </w:r>
          </w:p>
          <w:p w14:paraId="135D3252"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79601ECB"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The named contact provided should be able to provide written evidence to confirm the accuracy of the information provided below.</w:t>
            </w:r>
          </w:p>
          <w:p w14:paraId="778A5BFC"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11F7D7B3"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C1A98F5" w14:textId="77777777" w:rsidR="00576666" w:rsidRPr="00F973B9" w:rsidRDefault="00576666" w:rsidP="00784B5A">
            <w:pPr>
              <w:spacing w:before="120" w:after="120"/>
              <w:rPr>
                <w:rFonts w:asciiTheme="minorHAnsi" w:hAnsiTheme="minorHAnsi" w:cstheme="minorHAnsi"/>
              </w:rPr>
            </w:pPr>
            <w:r w:rsidRPr="00F973B9">
              <w:rPr>
                <w:rFonts w:asciiTheme="minorHAnsi" w:hAnsiTheme="minorHAnsi" w:cstheme="minorHAnsi"/>
                <w:noProof/>
              </w:rPr>
              <w:t>If you cannot provide examples see question 6.3</w:t>
            </w:r>
          </w:p>
        </w:tc>
      </w:tr>
      <w:tr w:rsidR="00576666" w:rsidRPr="00F973B9" w14:paraId="72367400" w14:textId="77777777" w:rsidTr="00784B5A">
        <w:tc>
          <w:tcPr>
            <w:tcW w:w="10314" w:type="dxa"/>
            <w:gridSpan w:val="3"/>
            <w:tcBorders>
              <w:bottom w:val="single" w:sz="4" w:space="0" w:color="auto"/>
            </w:tcBorders>
            <w:shd w:val="clear" w:color="auto" w:fill="C2D69B"/>
          </w:tcPr>
          <w:p w14:paraId="48DD70A0"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lastRenderedPageBreak/>
              <w:t>Contract 1</w:t>
            </w:r>
          </w:p>
        </w:tc>
      </w:tr>
      <w:tr w:rsidR="00576666" w:rsidRPr="00F973B9" w14:paraId="426FEC1B"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0D27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9C26A2C"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00E91D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C1A4A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1D629C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A22F7F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FD9B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54B7F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D6F65BC"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8EB7A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027AE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6C96C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59EC5B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715125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FBCB9C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6E1129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39394B6"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50FB53B"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62FA87D"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D5F88C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A22C43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6A857F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343C67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B0C7955" w14:textId="77777777" w:rsidTr="00784B5A">
        <w:tc>
          <w:tcPr>
            <w:tcW w:w="10314" w:type="dxa"/>
            <w:gridSpan w:val="3"/>
            <w:tcBorders>
              <w:bottom w:val="single" w:sz="4" w:space="0" w:color="auto"/>
            </w:tcBorders>
            <w:shd w:val="clear" w:color="auto" w:fill="C2D69B"/>
            <w:vAlign w:val="center"/>
          </w:tcPr>
          <w:p w14:paraId="62CE2FCB"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2</w:t>
            </w:r>
          </w:p>
        </w:tc>
      </w:tr>
      <w:tr w:rsidR="00576666" w:rsidRPr="00F973B9" w14:paraId="2F870F24"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8976BA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4099AD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A1FC4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B5C9F7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5F35D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50B45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583B4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EE827E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9B1A17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222862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807FB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5E86ED"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8C65B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25FCC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6E8F4B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6B13E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AE67A27"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8B1F64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012CC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21FCAC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456ECE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41C30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BE4D1F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AA2DAEC" w14:textId="77777777" w:rsidTr="00784B5A">
        <w:tc>
          <w:tcPr>
            <w:tcW w:w="10314" w:type="dxa"/>
            <w:gridSpan w:val="3"/>
            <w:tcBorders>
              <w:bottom w:val="single" w:sz="4" w:space="0" w:color="auto"/>
            </w:tcBorders>
            <w:shd w:val="clear" w:color="auto" w:fill="C2D69B"/>
            <w:vAlign w:val="center"/>
          </w:tcPr>
          <w:p w14:paraId="35CC5342"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3</w:t>
            </w:r>
          </w:p>
        </w:tc>
      </w:tr>
      <w:tr w:rsidR="00576666" w:rsidRPr="00F973B9" w14:paraId="2F0E60A9"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B588A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348E88E"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2C8CB0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59EFB6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F1F673F"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0928D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C20CD8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7906D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63F418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96FE6A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4F0001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C3CC6E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C1981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4F5294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681B36A"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2A87F4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5270F45"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3F3CC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8CCD25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4ADE53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86826EE"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B0AA6C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lastRenderedPageBreak/>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2AD2B7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B2476EC"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0EAA37A1"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6.2</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3F7ED"/>
          </w:tcPr>
          <w:p w14:paraId="3324D3B0" w14:textId="77777777" w:rsidR="00576666" w:rsidRPr="00F973B9" w:rsidRDefault="00576666" w:rsidP="00784B5A">
            <w:pPr>
              <w:pStyle w:val="Normal1"/>
              <w:widowControl w:val="0"/>
              <w:spacing w:before="120" w:after="120"/>
              <w:rPr>
                <w:rFonts w:asciiTheme="minorHAnsi" w:hAnsiTheme="minorHAnsi" w:cstheme="minorHAnsi"/>
                <w:color w:val="auto"/>
              </w:rPr>
            </w:pPr>
            <w:r w:rsidRPr="00F973B9">
              <w:rPr>
                <w:rFonts w:asciiTheme="minorHAnsi" w:eastAsia="Arial" w:hAnsiTheme="minorHAnsi" w:cstheme="minorHAnsi"/>
                <w:color w:val="auto"/>
              </w:rPr>
              <w:t>Where you intend to sub-contract a proportion of the contract, please demonstrate how you have previously maintained healthy supply chains with your sub-contractor(s)</w:t>
            </w:r>
          </w:p>
          <w:p w14:paraId="26D9C34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76666" w:rsidRPr="00F973B9" w14:paraId="72796AC7" w14:textId="77777777" w:rsidTr="00784B5A">
        <w:tc>
          <w:tcPr>
            <w:tcW w:w="1384" w:type="dxa"/>
            <w:vMerge/>
            <w:tcBorders>
              <w:left w:val="single" w:sz="4" w:space="0" w:color="auto"/>
              <w:bottom w:val="single" w:sz="4" w:space="0" w:color="auto"/>
              <w:right w:val="single" w:sz="4" w:space="0" w:color="auto"/>
            </w:tcBorders>
            <w:shd w:val="clear" w:color="auto" w:fill="F2F2F2"/>
          </w:tcPr>
          <w:p w14:paraId="10F2FB34"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549BA799" w14:textId="77777777" w:rsidR="00576666" w:rsidRPr="00F973B9" w:rsidRDefault="00576666" w:rsidP="00784B5A">
            <w:pPr>
              <w:pStyle w:val="Normal1"/>
              <w:widowControl w:val="0"/>
              <w:spacing w:before="120" w:after="120"/>
              <w:rPr>
                <w:rFonts w:asciiTheme="minorHAnsi" w:eastAsia="Arial" w:hAnsiTheme="minorHAnsi" w:cstheme="minorHAnsi"/>
                <w:color w:val="auto"/>
              </w:rPr>
            </w:pPr>
            <w:r w:rsidRPr="00F973B9">
              <w:rPr>
                <w:rFonts w:asciiTheme="minorHAnsi" w:eastAsia="Arial" w:hAnsiTheme="minorHAnsi" w:cstheme="minorHAnsi"/>
                <w:color w:val="auto"/>
              </w:rPr>
              <w:fldChar w:fldCharType="begin">
                <w:ffData>
                  <w:name w:val="Text8"/>
                  <w:enabled/>
                  <w:calcOnExit w:val="0"/>
                  <w:textInput/>
                </w:ffData>
              </w:fldChar>
            </w:r>
            <w:r w:rsidRPr="00F973B9">
              <w:rPr>
                <w:rFonts w:asciiTheme="minorHAnsi" w:eastAsia="Arial" w:hAnsiTheme="minorHAnsi" w:cstheme="minorHAnsi"/>
                <w:color w:val="auto"/>
              </w:rPr>
              <w:instrText xml:space="preserve"> FORMTEXT </w:instrText>
            </w:r>
            <w:r w:rsidRPr="00F973B9">
              <w:rPr>
                <w:rFonts w:asciiTheme="minorHAnsi" w:eastAsia="Arial" w:hAnsiTheme="minorHAnsi" w:cstheme="minorHAnsi"/>
                <w:color w:val="auto"/>
              </w:rPr>
            </w:r>
            <w:r w:rsidRPr="00F973B9">
              <w:rPr>
                <w:rFonts w:asciiTheme="minorHAnsi" w:eastAsia="Arial" w:hAnsiTheme="minorHAnsi" w:cstheme="minorHAnsi"/>
                <w:color w:val="auto"/>
              </w:rPr>
              <w:fldChar w:fldCharType="separate"/>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fldChar w:fldCharType="end"/>
            </w:r>
          </w:p>
        </w:tc>
      </w:tr>
      <w:tr w:rsidR="00576666" w:rsidRPr="00F973B9" w14:paraId="028CE308"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37023819"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6F9F1"/>
          </w:tcPr>
          <w:p w14:paraId="6B2EEED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If you cannot provide at least one example for question 6.1, in no more than 500 words please provide an explanation for this e.g. your organisation is a new start-up or you have provided services in the past but not under a contract.</w:t>
            </w:r>
          </w:p>
        </w:tc>
      </w:tr>
      <w:tr w:rsidR="00576666" w:rsidRPr="00F973B9" w14:paraId="5B0B4FE5" w14:textId="77777777" w:rsidTr="005F7548">
        <w:tc>
          <w:tcPr>
            <w:tcW w:w="1384" w:type="dxa"/>
            <w:vMerge/>
            <w:tcBorders>
              <w:left w:val="single" w:sz="4" w:space="0" w:color="auto"/>
              <w:right w:val="single" w:sz="4" w:space="0" w:color="auto"/>
            </w:tcBorders>
            <w:shd w:val="clear" w:color="auto" w:fill="F2F2F2"/>
          </w:tcPr>
          <w:p w14:paraId="71EE5D61"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0814A46" w14:textId="77777777" w:rsidR="00576666" w:rsidRPr="00F973B9" w:rsidRDefault="00576666" w:rsidP="00784B5A">
            <w:pPr>
              <w:pStyle w:val="Normal1"/>
              <w:widowControl w:val="0"/>
              <w:spacing w:before="120" w:after="120"/>
              <w:jc w:val="both"/>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F7548" w:rsidRPr="00F973B9" w14:paraId="23C71CB7" w14:textId="77777777" w:rsidTr="005F7548">
        <w:tc>
          <w:tcPr>
            <w:tcW w:w="1384" w:type="dxa"/>
            <w:tcBorders>
              <w:left w:val="single" w:sz="4" w:space="0" w:color="auto"/>
              <w:right w:val="single" w:sz="4" w:space="0" w:color="auto"/>
            </w:tcBorders>
            <w:shd w:val="clear" w:color="auto" w:fill="E2EFD9" w:themeFill="accent6" w:themeFillTint="33"/>
          </w:tcPr>
          <w:p w14:paraId="5CA41459" w14:textId="77777777" w:rsidR="005F7548" w:rsidRPr="00F973B9" w:rsidRDefault="005F7548"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AD7DFD" w14:textId="3FEB852D" w:rsidR="005F7548" w:rsidRPr="00F973B9" w:rsidRDefault="005F7548" w:rsidP="00784B5A">
            <w:pPr>
              <w:pStyle w:val="Normal1"/>
              <w:widowControl w:val="0"/>
              <w:spacing w:before="120" w:after="120"/>
              <w:jc w:val="both"/>
              <w:rPr>
                <w:rFonts w:asciiTheme="minorHAnsi" w:eastAsia="Arial" w:hAnsiTheme="minorHAnsi" w:cstheme="minorHAnsi"/>
              </w:rPr>
            </w:pPr>
            <w:r>
              <w:rPr>
                <w:rFonts w:asciiTheme="minorHAnsi" w:eastAsia="Arial" w:hAnsiTheme="minorHAnsi" w:cstheme="minorHAnsi"/>
                <w:sz w:val="22"/>
              </w:rPr>
              <w:t>If you have previously worked with the NMRN please give a brief statement of this work and when this was undertaken.</w:t>
            </w:r>
          </w:p>
        </w:tc>
      </w:tr>
      <w:tr w:rsidR="005F7548" w:rsidRPr="00F973B9" w14:paraId="66A73484" w14:textId="77777777" w:rsidTr="005F7548">
        <w:tc>
          <w:tcPr>
            <w:tcW w:w="1384" w:type="dxa"/>
            <w:tcBorders>
              <w:left w:val="single" w:sz="4" w:space="0" w:color="auto"/>
              <w:bottom w:val="single" w:sz="4" w:space="0" w:color="auto"/>
              <w:right w:val="single" w:sz="4" w:space="0" w:color="auto"/>
            </w:tcBorders>
            <w:shd w:val="clear" w:color="auto" w:fill="E2EFD9" w:themeFill="accent6" w:themeFillTint="33"/>
          </w:tcPr>
          <w:p w14:paraId="447C0FF5" w14:textId="1C597AC3" w:rsidR="005F7548" w:rsidRPr="005F7548" w:rsidRDefault="005F7548" w:rsidP="00784B5A">
            <w:pPr>
              <w:spacing w:before="60" w:after="60"/>
              <w:rPr>
                <w:rFonts w:asciiTheme="minorHAnsi" w:eastAsia="Arial" w:hAnsiTheme="minorHAnsi" w:cstheme="minorHAnsi"/>
                <w:b/>
              </w:rPr>
            </w:pPr>
            <w:r w:rsidRPr="005F7548">
              <w:rPr>
                <w:rFonts w:asciiTheme="minorHAnsi" w:eastAsia="Arial" w:hAnsiTheme="minorHAnsi" w:cstheme="minorHAnsi"/>
                <w:b/>
              </w:rPr>
              <w:t>6.4</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67D0EA1" w14:textId="77777777" w:rsidR="005F7548" w:rsidRPr="00F973B9" w:rsidRDefault="005F7548" w:rsidP="00784B5A">
            <w:pPr>
              <w:pStyle w:val="Normal1"/>
              <w:widowControl w:val="0"/>
              <w:spacing w:before="120" w:after="120"/>
              <w:jc w:val="both"/>
              <w:rPr>
                <w:rFonts w:asciiTheme="minorHAnsi" w:eastAsia="Arial" w:hAnsiTheme="minorHAnsi" w:cstheme="minorHAnsi"/>
              </w:rPr>
            </w:pPr>
          </w:p>
        </w:tc>
      </w:tr>
    </w:tbl>
    <w:p w14:paraId="5C04F6AE"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2864F1" w14:paraId="0D66E478" w14:textId="77777777" w:rsidTr="00784B5A">
        <w:tc>
          <w:tcPr>
            <w:tcW w:w="1384" w:type="dxa"/>
            <w:shd w:val="clear" w:color="auto" w:fill="4F6228"/>
            <w:vAlign w:val="center"/>
          </w:tcPr>
          <w:p w14:paraId="45786008"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Section 7</w:t>
            </w:r>
          </w:p>
        </w:tc>
        <w:tc>
          <w:tcPr>
            <w:tcW w:w="8930" w:type="dxa"/>
            <w:gridSpan w:val="2"/>
            <w:shd w:val="clear" w:color="auto" w:fill="4F6228"/>
            <w:vAlign w:val="center"/>
          </w:tcPr>
          <w:p w14:paraId="3608DF2F"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Modern Slavery Act 2015: Requirements under Modern Slavery Act 2015</w:t>
            </w:r>
          </w:p>
        </w:tc>
      </w:tr>
      <w:tr w:rsidR="00576666" w:rsidRPr="002864F1" w14:paraId="2A0017C4" w14:textId="77777777" w:rsidTr="00784B5A">
        <w:tc>
          <w:tcPr>
            <w:tcW w:w="1384" w:type="dxa"/>
            <w:tcBorders>
              <w:bottom w:val="single" w:sz="6" w:space="0" w:color="auto"/>
            </w:tcBorders>
            <w:shd w:val="clear" w:color="auto" w:fill="D6E3BC"/>
          </w:tcPr>
          <w:p w14:paraId="3F5793A1"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 no.</w:t>
            </w:r>
          </w:p>
        </w:tc>
        <w:tc>
          <w:tcPr>
            <w:tcW w:w="6379" w:type="dxa"/>
            <w:tcBorders>
              <w:bottom w:val="single" w:sz="6" w:space="0" w:color="auto"/>
            </w:tcBorders>
            <w:shd w:val="clear" w:color="auto" w:fill="D6E3BC"/>
          </w:tcPr>
          <w:p w14:paraId="1DC75EA2"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w:t>
            </w:r>
          </w:p>
        </w:tc>
        <w:tc>
          <w:tcPr>
            <w:tcW w:w="2551" w:type="dxa"/>
            <w:tcBorders>
              <w:bottom w:val="single" w:sz="6" w:space="0" w:color="auto"/>
            </w:tcBorders>
            <w:shd w:val="clear" w:color="auto" w:fill="D6E3BC"/>
          </w:tcPr>
          <w:p w14:paraId="048629D9"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Response</w:t>
            </w:r>
          </w:p>
        </w:tc>
      </w:tr>
      <w:tr w:rsidR="00576666" w:rsidRPr="002864F1" w14:paraId="622583CE" w14:textId="77777777" w:rsidTr="00784B5A">
        <w:tc>
          <w:tcPr>
            <w:tcW w:w="1384" w:type="dxa"/>
            <w:tcBorders>
              <w:bottom w:val="nil"/>
            </w:tcBorders>
            <w:shd w:val="clear" w:color="auto" w:fill="F6F9F1"/>
          </w:tcPr>
          <w:p w14:paraId="609C7AF1"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7.1</w:t>
            </w:r>
          </w:p>
        </w:tc>
        <w:tc>
          <w:tcPr>
            <w:tcW w:w="6379" w:type="dxa"/>
            <w:tcBorders>
              <w:top w:val="single" w:sz="6" w:space="0" w:color="auto"/>
              <w:bottom w:val="single" w:sz="6" w:space="0" w:color="auto"/>
            </w:tcBorders>
            <w:shd w:val="clear" w:color="auto" w:fill="F6F9F1"/>
          </w:tcPr>
          <w:p w14:paraId="6E2546FD"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27215724"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4518C40A"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N/A</w:t>
            </w:r>
          </w:p>
        </w:tc>
      </w:tr>
      <w:tr w:rsidR="00576666" w:rsidRPr="002864F1" w14:paraId="7C6112F9" w14:textId="77777777" w:rsidTr="00784B5A">
        <w:tc>
          <w:tcPr>
            <w:tcW w:w="1384" w:type="dxa"/>
            <w:tcBorders>
              <w:bottom w:val="single" w:sz="6" w:space="0" w:color="auto"/>
            </w:tcBorders>
            <w:shd w:val="clear" w:color="auto" w:fill="F6F9F1"/>
          </w:tcPr>
          <w:p w14:paraId="543E5D50"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7.2</w:t>
            </w:r>
          </w:p>
        </w:tc>
        <w:tc>
          <w:tcPr>
            <w:tcW w:w="6379" w:type="dxa"/>
            <w:tcBorders>
              <w:top w:val="single" w:sz="6" w:space="0" w:color="auto"/>
              <w:bottom w:val="single" w:sz="6" w:space="0" w:color="auto"/>
            </w:tcBorders>
            <w:shd w:val="clear" w:color="auto" w:fill="F6F9F1"/>
          </w:tcPr>
          <w:p w14:paraId="778E99FB"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If you have answered yes to question 7.1 are you compliant with the annual reporting requirements contained within Section 54 of the Act 2015?</w:t>
            </w:r>
          </w:p>
          <w:p w14:paraId="34B61CCF"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p>
        </w:tc>
        <w:tc>
          <w:tcPr>
            <w:tcW w:w="2551" w:type="dxa"/>
            <w:tcBorders>
              <w:top w:val="single" w:sz="6" w:space="0" w:color="auto"/>
              <w:bottom w:val="single" w:sz="6" w:space="0" w:color="auto"/>
            </w:tcBorders>
            <w:shd w:val="clear" w:color="auto" w:fill="auto"/>
          </w:tcPr>
          <w:p w14:paraId="497BF6F5"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33BDF2F7"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Menlo Regular" w:hAnsiTheme="minorHAnsi" w:cstheme="minorHAnsi"/>
                <w:color w:val="auto"/>
                <w:sz w:val="22"/>
                <w:szCs w:val="22"/>
              </w:rPr>
              <w:t xml:space="preserve">Please provide relevant the </w:t>
            </w:r>
            <w:proofErr w:type="spellStart"/>
            <w:r w:rsidRPr="002864F1">
              <w:rPr>
                <w:rFonts w:asciiTheme="minorHAnsi" w:eastAsia="Menlo Regular" w:hAnsiTheme="minorHAnsi" w:cstheme="minorHAnsi"/>
                <w:color w:val="auto"/>
                <w:sz w:val="22"/>
                <w:szCs w:val="22"/>
              </w:rPr>
              <w:t>url</w:t>
            </w:r>
            <w:proofErr w:type="spellEnd"/>
          </w:p>
          <w:p w14:paraId="191EBF08"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p w14:paraId="4B934C74"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No</w:t>
            </w:r>
          </w:p>
          <w:p w14:paraId="6CE8E0F8" w14:textId="77777777" w:rsidR="00576666" w:rsidRPr="002864F1" w:rsidRDefault="00576666" w:rsidP="00784B5A">
            <w:pPr>
              <w:spacing w:before="60" w:after="60"/>
              <w:rPr>
                <w:rFonts w:asciiTheme="minorHAnsi" w:eastAsia="Menlo Regular" w:hAnsiTheme="minorHAnsi" w:cstheme="minorHAnsi"/>
                <w:szCs w:val="22"/>
              </w:rPr>
            </w:pPr>
            <w:r w:rsidRPr="002864F1">
              <w:rPr>
                <w:rFonts w:asciiTheme="minorHAnsi" w:eastAsia="Menlo Regular" w:hAnsiTheme="minorHAnsi" w:cstheme="minorHAnsi"/>
                <w:szCs w:val="22"/>
              </w:rPr>
              <w:t>Please provide an explanation</w:t>
            </w:r>
          </w:p>
          <w:p w14:paraId="3D0B7A56"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tc>
      </w:tr>
    </w:tbl>
    <w:p w14:paraId="3321E394" w14:textId="77777777" w:rsidR="00576666" w:rsidRPr="00F973B9" w:rsidRDefault="00576666" w:rsidP="00576666">
      <w:pPr>
        <w:rPr>
          <w:rFonts w:asciiTheme="minorHAnsi" w:hAnsiTheme="minorHAnsi" w:cstheme="minorHAnsi"/>
        </w:rPr>
      </w:pPr>
    </w:p>
    <w:p w14:paraId="362467D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2DAFF94C"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E5DE1" w14:paraId="4CF04811" w14:textId="77777777" w:rsidTr="00784B5A">
        <w:tc>
          <w:tcPr>
            <w:tcW w:w="10314" w:type="dxa"/>
            <w:gridSpan w:val="3"/>
            <w:tcBorders>
              <w:top w:val="single" w:sz="6" w:space="0" w:color="auto"/>
              <w:left w:val="single" w:sz="6" w:space="0" w:color="auto"/>
              <w:bottom w:val="single" w:sz="6" w:space="0" w:color="auto"/>
              <w:right w:val="single" w:sz="6" w:space="0" w:color="auto"/>
            </w:tcBorders>
            <w:shd w:val="clear" w:color="auto" w:fill="19434F"/>
            <w:vAlign w:val="center"/>
          </w:tcPr>
          <w:p w14:paraId="52FBA4D0" w14:textId="77777777" w:rsidR="00576666" w:rsidRPr="003E5DE1" w:rsidRDefault="00576666" w:rsidP="00784B5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Section 8: Additional Questions</w:t>
            </w:r>
          </w:p>
          <w:p w14:paraId="1AEE8EFD" w14:textId="77777777" w:rsidR="00576666" w:rsidRPr="003E5DE1" w:rsidRDefault="00576666" w:rsidP="00784B5A">
            <w:pPr>
              <w:spacing w:before="240" w:after="240"/>
              <w:rPr>
                <w:rFonts w:asciiTheme="minorHAnsi" w:hAnsiTheme="minorHAnsi" w:cstheme="minorHAnsi"/>
                <w:b/>
                <w:color w:val="FFFFFF"/>
                <w:szCs w:val="22"/>
              </w:rPr>
            </w:pPr>
            <w:r w:rsidRPr="003E5DE1">
              <w:rPr>
                <w:rFonts w:asciiTheme="minorHAnsi" w:eastAsia="Arial" w:hAnsiTheme="minorHAnsi" w:cstheme="minorHAnsi"/>
                <w:szCs w:val="22"/>
              </w:rPr>
              <w:t>Suppliers who self-certify that they meet the requirements to the additional questions will be required to provide evidence of this if they are successful at contract award stage.</w:t>
            </w:r>
          </w:p>
        </w:tc>
      </w:tr>
      <w:tr w:rsidR="00576666" w:rsidRPr="003E5DE1" w14:paraId="3E24266E" w14:textId="77777777" w:rsidTr="00784B5A">
        <w:tc>
          <w:tcPr>
            <w:tcW w:w="10314" w:type="dxa"/>
            <w:gridSpan w:val="3"/>
            <w:tcBorders>
              <w:top w:val="single" w:sz="6" w:space="0" w:color="auto"/>
              <w:left w:val="nil"/>
              <w:bottom w:val="single" w:sz="6" w:space="0" w:color="auto"/>
              <w:right w:val="nil"/>
            </w:tcBorders>
            <w:shd w:val="clear" w:color="auto" w:fill="FFFFFF"/>
            <w:vAlign w:val="center"/>
          </w:tcPr>
          <w:p w14:paraId="39098AF2" w14:textId="77777777" w:rsidR="00576666" w:rsidRPr="003E5DE1" w:rsidRDefault="00576666" w:rsidP="00784B5A">
            <w:pPr>
              <w:rPr>
                <w:rFonts w:asciiTheme="minorHAnsi" w:hAnsiTheme="minorHAnsi" w:cstheme="minorHAnsi"/>
                <w:b/>
                <w:color w:val="FFFFFF"/>
                <w:szCs w:val="22"/>
              </w:rPr>
            </w:pPr>
          </w:p>
        </w:tc>
      </w:tr>
      <w:tr w:rsidR="00576666" w:rsidRPr="003E5DE1" w14:paraId="1C025DD6" w14:textId="77777777" w:rsidTr="00784B5A">
        <w:tc>
          <w:tcPr>
            <w:tcW w:w="1384" w:type="dxa"/>
            <w:tcBorders>
              <w:top w:val="single" w:sz="6" w:space="0" w:color="auto"/>
              <w:left w:val="single" w:sz="6" w:space="0" w:color="auto"/>
              <w:bottom w:val="single" w:sz="6" w:space="0" w:color="auto"/>
              <w:right w:val="single" w:sz="6" w:space="0" w:color="auto"/>
            </w:tcBorders>
            <w:shd w:val="clear" w:color="auto" w:fill="215868"/>
            <w:vAlign w:val="center"/>
          </w:tcPr>
          <w:p w14:paraId="0BE30C80"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8.1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215868"/>
            <w:vAlign w:val="center"/>
          </w:tcPr>
          <w:p w14:paraId="2063495E"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Insurance</w:t>
            </w:r>
          </w:p>
        </w:tc>
      </w:tr>
      <w:tr w:rsidR="00576666" w:rsidRPr="00781A39" w14:paraId="5163A73A" w14:textId="77777777" w:rsidTr="00784B5A">
        <w:tc>
          <w:tcPr>
            <w:tcW w:w="1384" w:type="dxa"/>
            <w:tcBorders>
              <w:top w:val="single" w:sz="6" w:space="0" w:color="auto"/>
            </w:tcBorders>
            <w:shd w:val="clear" w:color="auto" w:fill="DAEEF3"/>
            <w:vAlign w:val="center"/>
          </w:tcPr>
          <w:p w14:paraId="21D6A78C" w14:textId="77777777" w:rsidR="00576666" w:rsidRPr="00781A39" w:rsidRDefault="00576666" w:rsidP="00784B5A">
            <w:pPr>
              <w:pStyle w:val="Standard"/>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tcBorders>
              <w:top w:val="single" w:sz="6" w:space="0" w:color="auto"/>
            </w:tcBorders>
            <w:shd w:val="clear" w:color="auto" w:fill="DAEEF3"/>
            <w:vAlign w:val="center"/>
          </w:tcPr>
          <w:p w14:paraId="42E6604E"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tcBorders>
              <w:top w:val="single" w:sz="6" w:space="0" w:color="auto"/>
            </w:tcBorders>
            <w:shd w:val="clear" w:color="auto" w:fill="DAEEF3"/>
            <w:vAlign w:val="center"/>
          </w:tcPr>
          <w:p w14:paraId="1B095DE4"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E5DE1" w14:paraId="79365A4E" w14:textId="77777777" w:rsidTr="00784B5A">
        <w:tc>
          <w:tcPr>
            <w:tcW w:w="1384" w:type="dxa"/>
            <w:shd w:val="clear" w:color="auto" w:fill="F3F9FB"/>
          </w:tcPr>
          <w:p w14:paraId="77134D22" w14:textId="77777777" w:rsidR="00576666" w:rsidRPr="003E5DE1" w:rsidRDefault="00576666" w:rsidP="00784B5A">
            <w:pPr>
              <w:pStyle w:val="Normal1"/>
              <w:spacing w:before="60" w:after="60" w:line="259" w:lineRule="auto"/>
              <w:rPr>
                <w:rFonts w:asciiTheme="minorHAnsi" w:hAnsiTheme="minorHAnsi" w:cstheme="minorHAnsi"/>
                <w:color w:val="auto"/>
                <w:sz w:val="22"/>
                <w:szCs w:val="22"/>
              </w:rPr>
            </w:pPr>
            <w:r w:rsidRPr="003E5DE1">
              <w:rPr>
                <w:rFonts w:asciiTheme="minorHAnsi" w:eastAsia="Arial" w:hAnsiTheme="minorHAnsi" w:cstheme="minorHAnsi"/>
                <w:b/>
                <w:color w:val="auto"/>
                <w:sz w:val="22"/>
                <w:szCs w:val="22"/>
              </w:rPr>
              <w:t>a.</w:t>
            </w:r>
          </w:p>
        </w:tc>
        <w:tc>
          <w:tcPr>
            <w:tcW w:w="7088" w:type="dxa"/>
            <w:shd w:val="clear" w:color="auto" w:fill="F3F9FB"/>
          </w:tcPr>
          <w:p w14:paraId="3A83153A" w14:textId="77777777" w:rsidR="00576666" w:rsidRPr="003E5DE1" w:rsidRDefault="00576666" w:rsidP="00784B5A">
            <w:pPr>
              <w:spacing w:before="60" w:after="120"/>
              <w:rPr>
                <w:rFonts w:asciiTheme="minorHAnsi" w:hAnsiTheme="minorHAnsi" w:cstheme="minorHAnsi"/>
                <w:szCs w:val="22"/>
              </w:rPr>
            </w:pPr>
            <w:r w:rsidRPr="003E5DE1">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3CC33FD9" w14:textId="77777777" w:rsidR="00675D4E" w:rsidRPr="002C6B52" w:rsidRDefault="00675D4E" w:rsidP="00675D4E">
            <w:pPr>
              <w:spacing w:before="60" w:after="60"/>
              <w:ind w:left="340"/>
              <w:rPr>
                <w:rFonts w:asciiTheme="minorHAnsi" w:eastAsia="Arial" w:hAnsiTheme="minorHAnsi" w:cstheme="minorHAnsi"/>
                <w:szCs w:val="22"/>
              </w:rPr>
            </w:pPr>
            <w:r w:rsidRPr="002C6B52">
              <w:rPr>
                <w:rFonts w:asciiTheme="minorHAnsi" w:eastAsia="Arial" w:hAnsiTheme="minorHAnsi" w:cstheme="minorHAnsi"/>
                <w:szCs w:val="22"/>
              </w:rPr>
              <w:t xml:space="preserve">Employer’s (Compulsory) Liability Insurance = </w:t>
            </w:r>
            <w:r w:rsidRPr="002C6B52">
              <w:rPr>
                <w:rFonts w:asciiTheme="minorHAnsi" w:eastAsia="Arial" w:hAnsiTheme="minorHAnsi" w:cstheme="minorHAnsi"/>
                <w:b/>
                <w:szCs w:val="22"/>
              </w:rPr>
              <w:t>£5,000,000</w:t>
            </w:r>
            <w:r w:rsidRPr="002C6B52">
              <w:rPr>
                <w:rFonts w:asciiTheme="minorHAnsi" w:eastAsia="Arial" w:hAnsiTheme="minorHAnsi" w:cstheme="minorHAnsi"/>
                <w:szCs w:val="22"/>
              </w:rPr>
              <w:t> </w:t>
            </w:r>
          </w:p>
          <w:p w14:paraId="29753D1A" w14:textId="77777777" w:rsidR="00675D4E" w:rsidRPr="002C6B52" w:rsidRDefault="00675D4E" w:rsidP="00675D4E">
            <w:pPr>
              <w:spacing w:before="60" w:after="60"/>
              <w:ind w:left="340"/>
              <w:rPr>
                <w:rFonts w:asciiTheme="minorHAnsi" w:eastAsia="Arial" w:hAnsiTheme="minorHAnsi" w:cstheme="minorHAnsi"/>
                <w:szCs w:val="22"/>
              </w:rPr>
            </w:pPr>
            <w:r w:rsidRPr="002C6B52">
              <w:rPr>
                <w:rFonts w:asciiTheme="minorHAnsi" w:eastAsia="Arial" w:hAnsiTheme="minorHAnsi" w:cstheme="minorHAnsi"/>
                <w:szCs w:val="22"/>
              </w:rPr>
              <w:t xml:space="preserve">Public Liability Insurance = </w:t>
            </w:r>
            <w:r w:rsidRPr="002C6B52">
              <w:rPr>
                <w:rFonts w:asciiTheme="minorHAnsi" w:eastAsia="Arial" w:hAnsiTheme="minorHAnsi" w:cstheme="minorHAnsi"/>
                <w:b/>
                <w:szCs w:val="22"/>
              </w:rPr>
              <w:t>£5,000,000</w:t>
            </w:r>
          </w:p>
          <w:p w14:paraId="11B5DD0C" w14:textId="77777777" w:rsidR="00675D4E" w:rsidRPr="002C6B52" w:rsidRDefault="00675D4E" w:rsidP="00675D4E">
            <w:pPr>
              <w:spacing w:before="60" w:after="60"/>
              <w:ind w:left="340"/>
              <w:rPr>
                <w:rFonts w:asciiTheme="minorHAnsi" w:eastAsia="Arial" w:hAnsiTheme="minorHAnsi" w:cstheme="minorHAnsi"/>
                <w:szCs w:val="22"/>
              </w:rPr>
            </w:pPr>
            <w:r w:rsidRPr="002C6B52">
              <w:rPr>
                <w:rFonts w:asciiTheme="minorHAnsi" w:eastAsia="Arial" w:hAnsiTheme="minorHAnsi" w:cstheme="minorHAnsi"/>
                <w:szCs w:val="22"/>
              </w:rPr>
              <w:t>Professional Indemnity Insurance = £enter value </w:t>
            </w:r>
          </w:p>
          <w:p w14:paraId="08EDDD98" w14:textId="77777777" w:rsidR="00675D4E" w:rsidRPr="003E5DE1" w:rsidRDefault="00675D4E" w:rsidP="00675D4E">
            <w:pPr>
              <w:spacing w:before="60" w:after="120"/>
              <w:ind w:left="340"/>
              <w:rPr>
                <w:rFonts w:asciiTheme="minorHAnsi" w:eastAsia="Arial" w:hAnsiTheme="minorHAnsi" w:cstheme="minorHAnsi"/>
                <w:szCs w:val="22"/>
              </w:rPr>
            </w:pPr>
            <w:r w:rsidRPr="002C6B52">
              <w:rPr>
                <w:rFonts w:asciiTheme="minorHAnsi" w:eastAsia="Arial" w:hAnsiTheme="minorHAnsi" w:cstheme="minorHAnsi"/>
                <w:szCs w:val="22"/>
              </w:rPr>
              <w:t xml:space="preserve">Product Liability Insurance = </w:t>
            </w:r>
            <w:r w:rsidRPr="002C6B52">
              <w:rPr>
                <w:rFonts w:asciiTheme="minorHAnsi" w:eastAsia="Arial" w:hAnsiTheme="minorHAnsi" w:cstheme="minorHAnsi"/>
                <w:b/>
                <w:szCs w:val="22"/>
              </w:rPr>
              <w:t>£1,000,000</w:t>
            </w:r>
            <w:r w:rsidRPr="003E5DE1">
              <w:rPr>
                <w:rFonts w:asciiTheme="minorHAnsi" w:eastAsia="Arial" w:hAnsiTheme="minorHAnsi" w:cstheme="minorHAnsi"/>
                <w:szCs w:val="22"/>
              </w:rPr>
              <w:t> </w:t>
            </w:r>
          </w:p>
          <w:p w14:paraId="21AE4BE2" w14:textId="77777777" w:rsidR="00576666" w:rsidRPr="003E5DE1" w:rsidRDefault="00576666" w:rsidP="00784B5A">
            <w:pPr>
              <w:pStyle w:val="Normal1"/>
              <w:spacing w:before="120" w:after="240"/>
              <w:rPr>
                <w:rFonts w:asciiTheme="minorHAnsi" w:hAnsiTheme="minorHAnsi" w:cstheme="minorHAnsi"/>
                <w:sz w:val="22"/>
                <w:szCs w:val="22"/>
              </w:rPr>
            </w:pPr>
            <w:r w:rsidRPr="003E5DE1">
              <w:rPr>
                <w:rFonts w:asciiTheme="minorHAnsi" w:hAnsiTheme="minorHAnsi" w:cstheme="minorHAnsi"/>
                <w:sz w:val="22"/>
                <w:szCs w:val="22"/>
              </w:rPr>
              <w:t>Please note the insurance cover values shall not be less than the amounts detailed above for each and every claim.</w:t>
            </w:r>
          </w:p>
          <w:p w14:paraId="36A1E6AF" w14:textId="77777777" w:rsidR="00576666" w:rsidRPr="003E5DE1" w:rsidRDefault="00576666" w:rsidP="00784B5A">
            <w:pPr>
              <w:pStyle w:val="Normal1"/>
              <w:spacing w:before="60" w:after="120"/>
              <w:rPr>
                <w:rFonts w:asciiTheme="minorHAnsi" w:eastAsia="Arial" w:hAnsiTheme="minorHAnsi" w:cstheme="minorHAnsi"/>
                <w:color w:val="auto"/>
                <w:sz w:val="22"/>
                <w:szCs w:val="22"/>
              </w:rPr>
            </w:pPr>
            <w:r w:rsidRPr="003E5DE1">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tc>
        <w:tc>
          <w:tcPr>
            <w:tcW w:w="1842" w:type="dxa"/>
            <w:shd w:val="clear" w:color="auto" w:fill="auto"/>
          </w:tcPr>
          <w:p w14:paraId="7C1B8948"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Yes</w:t>
            </w:r>
          </w:p>
          <w:p w14:paraId="476E9AD3"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No</w:t>
            </w:r>
          </w:p>
        </w:tc>
      </w:tr>
    </w:tbl>
    <w:p w14:paraId="35335161"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1E310DA5" w14:textId="77777777" w:rsidTr="00784B5A">
        <w:tc>
          <w:tcPr>
            <w:tcW w:w="1384" w:type="dxa"/>
            <w:shd w:val="clear" w:color="auto" w:fill="215868"/>
            <w:vAlign w:val="center"/>
          </w:tcPr>
          <w:p w14:paraId="0CC5D793"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8.2</w:t>
            </w:r>
          </w:p>
        </w:tc>
        <w:tc>
          <w:tcPr>
            <w:tcW w:w="8930" w:type="dxa"/>
            <w:gridSpan w:val="2"/>
            <w:shd w:val="clear" w:color="auto" w:fill="215868"/>
            <w:vAlign w:val="center"/>
          </w:tcPr>
          <w:p w14:paraId="1CEBD402"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Health and Safety</w:t>
            </w:r>
          </w:p>
        </w:tc>
      </w:tr>
      <w:tr w:rsidR="00576666" w:rsidRPr="00781A39" w14:paraId="42B3A9A5" w14:textId="77777777" w:rsidTr="00784B5A">
        <w:tc>
          <w:tcPr>
            <w:tcW w:w="1384" w:type="dxa"/>
            <w:shd w:val="clear" w:color="auto" w:fill="DAEEF3"/>
            <w:vAlign w:val="center"/>
          </w:tcPr>
          <w:p w14:paraId="5AE54044"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27DF5BED"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3ED66A2A"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17B02228" w14:textId="77777777" w:rsidTr="00784B5A">
        <w:tc>
          <w:tcPr>
            <w:tcW w:w="1384" w:type="dxa"/>
            <w:shd w:val="clear" w:color="auto" w:fill="F3F9FB"/>
          </w:tcPr>
          <w:p w14:paraId="017FF75C"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254144C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Health and Safety legislation that apply to your organisation and its activities?</w:t>
            </w:r>
          </w:p>
        </w:tc>
        <w:tc>
          <w:tcPr>
            <w:tcW w:w="1842" w:type="dxa"/>
            <w:shd w:val="clear" w:color="auto" w:fill="auto"/>
          </w:tcPr>
          <w:p w14:paraId="53F8ADF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06376F2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38A72187" w14:textId="77777777" w:rsidTr="00784B5A">
        <w:tc>
          <w:tcPr>
            <w:tcW w:w="1384" w:type="dxa"/>
            <w:vMerge w:val="restart"/>
            <w:shd w:val="clear" w:color="auto" w:fill="F3F9FB"/>
          </w:tcPr>
          <w:p w14:paraId="5B1B1D1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3A37DCEA"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Has your organisation or any of its Directors or Executive Officers been in receipt of enforcement/remedial orders in relation to the Health and Safety Executive (or equivalent body) in the last 3 years? </w:t>
            </w:r>
          </w:p>
          <w:p w14:paraId="0C22C385"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please provide details in a separate Appendix of any enforcement/remedial orders served and give details of any remedial action or changes to procedures you have made as a result.</w:t>
            </w:r>
          </w:p>
        </w:tc>
        <w:tc>
          <w:tcPr>
            <w:tcW w:w="1842" w:type="dxa"/>
            <w:shd w:val="clear" w:color="auto" w:fill="auto"/>
          </w:tcPr>
          <w:p w14:paraId="2CB375D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7BBDBA7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062A7F86" w14:textId="77777777" w:rsidTr="00784B5A">
        <w:tc>
          <w:tcPr>
            <w:tcW w:w="1384" w:type="dxa"/>
            <w:vMerge/>
            <w:shd w:val="clear" w:color="auto" w:fill="F3F9FB"/>
          </w:tcPr>
          <w:p w14:paraId="7EBDF7CE"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58D889C7"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1189D799" w14:textId="77777777" w:rsidTr="00784B5A">
        <w:tc>
          <w:tcPr>
            <w:tcW w:w="1384" w:type="dxa"/>
            <w:shd w:val="clear" w:color="auto" w:fill="F3F9FB"/>
          </w:tcPr>
          <w:p w14:paraId="276ADE32"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49DAE594"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6DA6283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A60E04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7020B217"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1776D4CC" w14:textId="77777777" w:rsidTr="00784B5A">
        <w:tc>
          <w:tcPr>
            <w:tcW w:w="1384" w:type="dxa"/>
            <w:shd w:val="clear" w:color="auto" w:fill="215868"/>
            <w:vAlign w:val="center"/>
          </w:tcPr>
          <w:p w14:paraId="315D0E53"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8.3</w:t>
            </w:r>
          </w:p>
        </w:tc>
        <w:tc>
          <w:tcPr>
            <w:tcW w:w="8930" w:type="dxa"/>
            <w:gridSpan w:val="2"/>
            <w:shd w:val="clear" w:color="auto" w:fill="215868"/>
            <w:vAlign w:val="center"/>
          </w:tcPr>
          <w:p w14:paraId="59FB4444"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Compliance with equality legislation</w:t>
            </w:r>
          </w:p>
        </w:tc>
      </w:tr>
      <w:tr w:rsidR="00576666" w:rsidRPr="00781A39" w14:paraId="5E69A7C5" w14:textId="77777777" w:rsidTr="00784B5A">
        <w:tc>
          <w:tcPr>
            <w:tcW w:w="1384" w:type="dxa"/>
            <w:shd w:val="clear" w:color="auto" w:fill="DAEEF3"/>
            <w:vAlign w:val="center"/>
          </w:tcPr>
          <w:p w14:paraId="44CE65C2"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3D22A08A"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74759889"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4977FF9D" w14:textId="77777777" w:rsidTr="00784B5A">
        <w:tc>
          <w:tcPr>
            <w:tcW w:w="1384" w:type="dxa"/>
            <w:shd w:val="clear" w:color="auto" w:fill="F3F9FB"/>
          </w:tcPr>
          <w:p w14:paraId="16560EE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7E8681B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Equality Act 2010 (or equivalent legislation in the country in which you are located)?</w:t>
            </w:r>
          </w:p>
        </w:tc>
        <w:tc>
          <w:tcPr>
            <w:tcW w:w="1842" w:type="dxa"/>
            <w:shd w:val="clear" w:color="auto" w:fill="auto"/>
          </w:tcPr>
          <w:p w14:paraId="092A51F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37977BE0"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603BE86" w14:textId="77777777" w:rsidTr="00784B5A">
        <w:tc>
          <w:tcPr>
            <w:tcW w:w="1384" w:type="dxa"/>
            <w:vMerge w:val="restart"/>
            <w:shd w:val="clear" w:color="auto" w:fill="F3F9FB"/>
          </w:tcPr>
          <w:p w14:paraId="1B960F91"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66DFE5DF"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In the last three years </w:t>
            </w:r>
          </w:p>
          <w:p w14:paraId="36827EB1"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eastAsia="Arial" w:hAnsiTheme="minorHAnsi" w:cstheme="minorHAnsi"/>
                <w:szCs w:val="22"/>
              </w:rPr>
              <w:lastRenderedPageBreak/>
              <w:t>Have any finding of unlawful discrimination, victimisation, harassment or failure to make reasonable adjustments, been made against your organisation by any court or employment tribunal (or in comparable proceedings in any other jurisdiction)?</w:t>
            </w:r>
          </w:p>
          <w:p w14:paraId="47432E9B"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hAnsiTheme="minorHAnsi" w:cstheme="minorHAnsi"/>
                <w:szCs w:val="22"/>
              </w:rPr>
              <w:t>Has your organisation been the subject of a formal investigation by the Equality and Human Rights Commission?</w:t>
            </w:r>
          </w:p>
          <w:p w14:paraId="775FD622"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xml:space="preserve">, please provide details including what steps your organisation took in consequence of this </w:t>
            </w:r>
          </w:p>
        </w:tc>
        <w:tc>
          <w:tcPr>
            <w:tcW w:w="1842" w:type="dxa"/>
            <w:shd w:val="clear" w:color="auto" w:fill="auto"/>
          </w:tcPr>
          <w:p w14:paraId="32A6D0C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4A4815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0674D47" w14:textId="77777777" w:rsidTr="00784B5A">
        <w:tc>
          <w:tcPr>
            <w:tcW w:w="1384" w:type="dxa"/>
            <w:vMerge/>
            <w:shd w:val="clear" w:color="auto" w:fill="F2F2F2"/>
          </w:tcPr>
          <w:p w14:paraId="08B1108C"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BD473B3"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62B0F8E9" w14:textId="77777777" w:rsidTr="00784B5A">
        <w:tc>
          <w:tcPr>
            <w:tcW w:w="1384" w:type="dxa"/>
            <w:shd w:val="clear" w:color="auto" w:fill="F3F9FB"/>
          </w:tcPr>
          <w:p w14:paraId="460C7FEC"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6894668F"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202F766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57DD5FC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3A4A00C0" w14:textId="77777777" w:rsidR="00576666" w:rsidRPr="00F973B9" w:rsidRDefault="00576666" w:rsidP="00576666">
      <w:pPr>
        <w:spacing w:before="60" w:after="60"/>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6778"/>
        <w:gridCol w:w="2607"/>
      </w:tblGrid>
      <w:tr w:rsidR="00576666" w:rsidRPr="00F973B9" w14:paraId="745B0C28" w14:textId="77777777" w:rsidTr="00784B5A">
        <w:tc>
          <w:tcPr>
            <w:tcW w:w="985" w:type="dxa"/>
            <w:shd w:val="clear" w:color="auto" w:fill="215868"/>
            <w:vAlign w:val="center"/>
          </w:tcPr>
          <w:p w14:paraId="440B9420"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8.</w:t>
            </w:r>
            <w:r>
              <w:rPr>
                <w:rFonts w:asciiTheme="minorHAnsi" w:hAnsiTheme="minorHAnsi" w:cstheme="minorHAnsi"/>
                <w:b/>
                <w:color w:val="FFFFFF"/>
              </w:rPr>
              <w:t>4</w:t>
            </w:r>
          </w:p>
        </w:tc>
        <w:tc>
          <w:tcPr>
            <w:tcW w:w="9385" w:type="dxa"/>
            <w:gridSpan w:val="2"/>
            <w:tcBorders>
              <w:bottom w:val="single" w:sz="6" w:space="0" w:color="auto"/>
            </w:tcBorders>
            <w:shd w:val="clear" w:color="auto" w:fill="215868"/>
            <w:vAlign w:val="center"/>
          </w:tcPr>
          <w:p w14:paraId="0B3E6951"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eastAsia="Arial" w:hAnsiTheme="minorHAnsi" w:cstheme="minorHAnsi"/>
                <w:b/>
                <w:color w:val="FFFFFF"/>
              </w:rPr>
              <w:t>Audit and Information Security</w:t>
            </w:r>
          </w:p>
        </w:tc>
      </w:tr>
      <w:tr w:rsidR="00576666" w:rsidRPr="003608AE" w14:paraId="113CF331" w14:textId="77777777" w:rsidTr="00784B5A">
        <w:trPr>
          <w:trHeight w:val="2947"/>
        </w:trPr>
        <w:tc>
          <w:tcPr>
            <w:tcW w:w="985" w:type="dxa"/>
            <w:vMerge w:val="restart"/>
            <w:shd w:val="clear" w:color="auto" w:fill="F3F9FB"/>
          </w:tcPr>
          <w:p w14:paraId="63EE6286"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9385" w:type="dxa"/>
            <w:gridSpan w:val="2"/>
            <w:tcBorders>
              <w:bottom w:val="single" w:sz="6" w:space="0" w:color="auto"/>
            </w:tcBorders>
            <w:shd w:val="clear" w:color="auto" w:fill="F3F9FB"/>
          </w:tcPr>
          <w:p w14:paraId="4B46A298" w14:textId="77777777" w:rsidR="00576666" w:rsidRPr="003608AE" w:rsidRDefault="00576666" w:rsidP="00784B5A">
            <w:pPr>
              <w:tabs>
                <w:tab w:val="center" w:pos="175"/>
                <w:tab w:val="center" w:pos="4320"/>
                <w:tab w:val="right" w:pos="8640"/>
              </w:tabs>
              <w:spacing w:before="60" w:after="60"/>
              <w:contextualSpacing/>
              <w:rPr>
                <w:rFonts w:asciiTheme="minorHAnsi" w:hAnsiTheme="minorHAnsi" w:cstheme="minorHAnsi"/>
                <w:b/>
                <w:szCs w:val="22"/>
              </w:rPr>
            </w:pPr>
            <w:r w:rsidRPr="003608AE">
              <w:rPr>
                <w:rFonts w:asciiTheme="minorHAnsi" w:hAnsiTheme="minorHAnsi" w:cstheme="minorHAnsi"/>
                <w:b/>
                <w:szCs w:val="22"/>
              </w:rPr>
              <w:t>Information Security Policies and Standards</w:t>
            </w:r>
          </w:p>
          <w:p w14:paraId="6FD87AFB"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The Provider will be required to provide a level of information security assurance for both NMRN Information and personal data/sensitive personal data which is compliant with current data protection legislation and information security best practice.</w:t>
            </w:r>
          </w:p>
          <w:p w14:paraId="5EF2E040"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Please explain</w:t>
            </w:r>
          </w:p>
          <w:p w14:paraId="2691D4D6"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szCs w:val="22"/>
              </w:rPr>
            </w:pPr>
            <w:r w:rsidRPr="003608AE">
              <w:rPr>
                <w:rFonts w:asciiTheme="minorHAnsi" w:hAnsiTheme="minorHAnsi" w:cstheme="minorHAnsi"/>
                <w:szCs w:val="22"/>
              </w:rPr>
              <w:t>How incidents, which may affect the security of NMRN Information and personal data/sensitive data are identified, reported and managed.</w:t>
            </w:r>
          </w:p>
          <w:p w14:paraId="439EEA90"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b/>
                <w:szCs w:val="22"/>
              </w:rPr>
            </w:pPr>
            <w:r w:rsidRPr="003608AE">
              <w:rPr>
                <w:rFonts w:asciiTheme="minorHAnsi" w:hAnsiTheme="minorHAnsi" w:cstheme="minorHAnsi"/>
                <w:szCs w:val="22"/>
              </w:rPr>
              <w:t xml:space="preserve">Does your organisation hold any security related certifications and/or accreditations e.g. </w:t>
            </w:r>
            <w:proofErr w:type="gramStart"/>
            <w:r w:rsidRPr="003608AE">
              <w:rPr>
                <w:rFonts w:asciiTheme="minorHAnsi" w:hAnsiTheme="minorHAnsi" w:cstheme="minorHAnsi"/>
                <w:szCs w:val="22"/>
              </w:rPr>
              <w:t>ISO27001</w:t>
            </w:r>
            <w:proofErr w:type="gramEnd"/>
            <w:r w:rsidRPr="003608AE">
              <w:rPr>
                <w:rFonts w:asciiTheme="minorHAnsi" w:hAnsiTheme="minorHAnsi" w:cstheme="minorHAnsi"/>
                <w:szCs w:val="22"/>
              </w:rPr>
              <w:t xml:space="preserve"> </w:t>
            </w:r>
          </w:p>
          <w:p w14:paraId="4299617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68F3AB36" w14:textId="77777777" w:rsidTr="00784B5A">
        <w:trPr>
          <w:trHeight w:val="545"/>
        </w:trPr>
        <w:tc>
          <w:tcPr>
            <w:tcW w:w="985" w:type="dxa"/>
            <w:vMerge/>
            <w:shd w:val="clear" w:color="auto" w:fill="F2F2F2"/>
          </w:tcPr>
          <w:p w14:paraId="6A4A53EC"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40827C9F"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4F6C2EEF" w14:textId="77777777" w:rsidTr="00784B5A">
        <w:tc>
          <w:tcPr>
            <w:tcW w:w="985" w:type="dxa"/>
            <w:vMerge w:val="restart"/>
            <w:shd w:val="clear" w:color="auto" w:fill="F3F9FB"/>
          </w:tcPr>
          <w:p w14:paraId="66FC3372"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9385" w:type="dxa"/>
            <w:gridSpan w:val="2"/>
            <w:tcBorders>
              <w:bottom w:val="single" w:sz="6" w:space="0" w:color="auto"/>
            </w:tcBorders>
            <w:shd w:val="clear" w:color="auto" w:fill="F3F9FB"/>
          </w:tcPr>
          <w:p w14:paraId="744E8DC7" w14:textId="77777777" w:rsidR="00576666" w:rsidRPr="003608AE" w:rsidRDefault="00576666" w:rsidP="00784B5A">
            <w:pPr>
              <w:tabs>
                <w:tab w:val="center" w:pos="175"/>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Security of data</w:t>
            </w:r>
          </w:p>
          <w:p w14:paraId="04A204AE"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To aid compliance with the Data Protection Act 2018, the UK’s implementation of the General Data Protection Regulation (GDPR), the NMRN requires your organisation to protect personal information.</w:t>
            </w:r>
          </w:p>
          <w:p w14:paraId="569A4493"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provide details about how your organisation protects data, including in your response;</w:t>
            </w:r>
          </w:p>
          <w:p w14:paraId="7745B289"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electronic devices;</w:t>
            </w:r>
          </w:p>
          <w:p w14:paraId="47DF2AA1"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data stored on hard drives and other physical media where there is a requirement to process personal data/sensitive personal data.</w:t>
            </w:r>
          </w:p>
          <w:p w14:paraId="57733BE0"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backups where there is a requirement to process personal data/sensitive personal data.</w:t>
            </w:r>
          </w:p>
          <w:p w14:paraId="7ACCF4F6"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Protection and storage of paper records</w:t>
            </w:r>
          </w:p>
          <w:p w14:paraId="23DE737C"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Access to your buildings</w:t>
            </w:r>
          </w:p>
          <w:p w14:paraId="2801281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7844D620" w14:textId="77777777" w:rsidTr="00784B5A">
        <w:trPr>
          <w:trHeight w:val="545"/>
        </w:trPr>
        <w:tc>
          <w:tcPr>
            <w:tcW w:w="985" w:type="dxa"/>
            <w:vMerge/>
            <w:shd w:val="clear" w:color="auto" w:fill="F2F2F2"/>
          </w:tcPr>
          <w:p w14:paraId="0451573A"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3F8BFBBA"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0D43FA14" w14:textId="77777777" w:rsidTr="00784B5A">
        <w:trPr>
          <w:trHeight w:val="1863"/>
        </w:trPr>
        <w:tc>
          <w:tcPr>
            <w:tcW w:w="985" w:type="dxa"/>
            <w:vMerge w:val="restart"/>
            <w:shd w:val="clear" w:color="auto" w:fill="F3F9FB"/>
          </w:tcPr>
          <w:p w14:paraId="03D77560"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9385" w:type="dxa"/>
            <w:gridSpan w:val="2"/>
            <w:tcBorders>
              <w:bottom w:val="single" w:sz="6" w:space="0" w:color="auto"/>
            </w:tcBorders>
            <w:shd w:val="clear" w:color="auto" w:fill="F3F9FB"/>
          </w:tcPr>
          <w:p w14:paraId="7BBE9F24" w14:textId="77777777" w:rsidR="00576666" w:rsidRPr="003608AE" w:rsidRDefault="00576666" w:rsidP="00784B5A">
            <w:pPr>
              <w:tabs>
                <w:tab w:val="center" w:pos="993"/>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User Accounts</w:t>
            </w:r>
          </w:p>
          <w:p w14:paraId="5AEC1BEA"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describe how user accounts of IT systems are created and maintained, including in your response;</w:t>
            </w:r>
          </w:p>
          <w:p w14:paraId="2EF7D951"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requests for new user accounts are verified and authorised;</w:t>
            </w:r>
          </w:p>
          <w:p w14:paraId="7558D52F"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disabled, suspended and in-active user accounts are managed.</w:t>
            </w:r>
          </w:p>
          <w:p w14:paraId="6BF7675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625F7967" w14:textId="77777777" w:rsidTr="00784B5A">
        <w:trPr>
          <w:trHeight w:val="226"/>
        </w:trPr>
        <w:tc>
          <w:tcPr>
            <w:tcW w:w="985" w:type="dxa"/>
            <w:vMerge/>
            <w:shd w:val="clear" w:color="auto" w:fill="F2F2F2"/>
          </w:tcPr>
          <w:p w14:paraId="03DD8EC9"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65BB6D5D"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7B96665D" w14:textId="77777777" w:rsidTr="00784B5A">
        <w:trPr>
          <w:trHeight w:val="320"/>
        </w:trPr>
        <w:tc>
          <w:tcPr>
            <w:tcW w:w="985" w:type="dxa"/>
            <w:vMerge/>
            <w:shd w:val="clear" w:color="auto" w:fill="F2F2F2"/>
          </w:tcPr>
          <w:p w14:paraId="03C13E7C"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2786DB43"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D0CB8B3" w14:textId="77777777" w:rsidTr="00784B5A">
        <w:trPr>
          <w:trHeight w:val="366"/>
        </w:trPr>
        <w:tc>
          <w:tcPr>
            <w:tcW w:w="985" w:type="dxa"/>
            <w:vMerge/>
            <w:shd w:val="clear" w:color="auto" w:fill="F2F2F2"/>
          </w:tcPr>
          <w:p w14:paraId="53E1F37F"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1E4736C4"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6ADD4514" w14:textId="77777777" w:rsidTr="00784B5A">
        <w:tc>
          <w:tcPr>
            <w:tcW w:w="985" w:type="dxa"/>
            <w:vMerge w:val="restart"/>
            <w:shd w:val="clear" w:color="auto" w:fill="F3F9FB"/>
          </w:tcPr>
          <w:p w14:paraId="5C16670B"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d.</w:t>
            </w:r>
          </w:p>
        </w:tc>
        <w:tc>
          <w:tcPr>
            <w:tcW w:w="9385" w:type="dxa"/>
            <w:gridSpan w:val="2"/>
            <w:tcBorders>
              <w:bottom w:val="single" w:sz="6" w:space="0" w:color="auto"/>
            </w:tcBorders>
            <w:shd w:val="clear" w:color="auto" w:fill="F3F9FB"/>
          </w:tcPr>
          <w:p w14:paraId="627BFDCA" w14:textId="77777777" w:rsidR="00576666" w:rsidRPr="003608AE" w:rsidRDefault="00576666" w:rsidP="00784B5A">
            <w:pPr>
              <w:tabs>
                <w:tab w:val="left" w:pos="175"/>
              </w:tabs>
              <w:spacing w:before="60" w:after="60"/>
              <w:ind w:left="175"/>
              <w:contextualSpacing/>
              <w:rPr>
                <w:rFonts w:asciiTheme="minorHAnsi" w:hAnsiTheme="minorHAnsi" w:cstheme="minorHAnsi"/>
                <w:b/>
                <w:szCs w:val="22"/>
              </w:rPr>
            </w:pPr>
            <w:r w:rsidRPr="003608AE">
              <w:rPr>
                <w:rFonts w:asciiTheme="minorHAnsi" w:hAnsiTheme="minorHAnsi" w:cstheme="minorHAnsi"/>
                <w:b/>
                <w:szCs w:val="22"/>
              </w:rPr>
              <w:t>Third Party organisation</w:t>
            </w:r>
          </w:p>
          <w:p w14:paraId="49C424B2"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 xml:space="preserve">Where you intend to use a 3rd party e.g. subcontractors, partner organisations etc. to deliver services under this contract, please confirm how you will ensure that they will comply with these Information Security requirements. </w:t>
            </w:r>
          </w:p>
          <w:p w14:paraId="04C0933D"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256ABE39" w14:textId="77777777" w:rsidTr="00784B5A">
        <w:trPr>
          <w:trHeight w:val="88"/>
        </w:trPr>
        <w:tc>
          <w:tcPr>
            <w:tcW w:w="985" w:type="dxa"/>
            <w:vMerge/>
            <w:shd w:val="clear" w:color="auto" w:fill="F2F2F2"/>
          </w:tcPr>
          <w:p w14:paraId="45AFF9C4" w14:textId="77777777" w:rsidR="00576666" w:rsidRPr="003608AE" w:rsidRDefault="00576666" w:rsidP="00784B5A">
            <w:pPr>
              <w:spacing w:before="60" w:after="60"/>
              <w:rPr>
                <w:rFonts w:asciiTheme="minorHAnsi" w:hAnsiTheme="minorHAnsi" w:cstheme="minorHAnsi"/>
                <w:b/>
                <w:szCs w:val="22"/>
              </w:rPr>
            </w:pPr>
          </w:p>
        </w:tc>
        <w:tc>
          <w:tcPr>
            <w:tcW w:w="9385" w:type="dxa"/>
            <w:gridSpan w:val="2"/>
            <w:shd w:val="clear" w:color="auto" w:fill="auto"/>
            <w:vAlign w:val="center"/>
          </w:tcPr>
          <w:p w14:paraId="0B0DA474"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05C48CD7" w14:textId="77777777" w:rsidTr="00784B5A">
        <w:trPr>
          <w:trHeight w:val="88"/>
        </w:trPr>
        <w:tc>
          <w:tcPr>
            <w:tcW w:w="985" w:type="dxa"/>
            <w:shd w:val="clear" w:color="auto" w:fill="F3F9FB"/>
          </w:tcPr>
          <w:p w14:paraId="0B106082"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b/>
                <w:szCs w:val="22"/>
              </w:rPr>
              <w:t>e.</w:t>
            </w:r>
          </w:p>
        </w:tc>
        <w:tc>
          <w:tcPr>
            <w:tcW w:w="6778" w:type="dxa"/>
            <w:shd w:val="clear" w:color="auto" w:fill="F3F9FB"/>
            <w:vAlign w:val="center"/>
          </w:tcPr>
          <w:p w14:paraId="0E531FDD"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b/>
                <w:color w:val="000000" w:themeColor="text1"/>
                <w:szCs w:val="22"/>
              </w:rPr>
            </w:pPr>
            <w:r w:rsidRPr="003608AE">
              <w:rPr>
                <w:rStyle w:val="PlaceholderText"/>
                <w:rFonts w:asciiTheme="minorHAnsi" w:hAnsiTheme="minorHAnsi" w:cstheme="minorHAnsi"/>
                <w:b/>
                <w:color w:val="000000" w:themeColor="text1"/>
                <w:szCs w:val="22"/>
              </w:rPr>
              <w:t>Government-backed Cyber Essentials or Cyber Essentials Plus</w:t>
            </w:r>
          </w:p>
          <w:p w14:paraId="25FA2373"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Please confirm you have the Government-backed Cyber Essentials or Cyber Essentials Plus or equivalent.</w:t>
            </w:r>
          </w:p>
          <w:p w14:paraId="082EB52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02E8E38E"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If no please confirm you are willing to put in place the Government-backed Cyber Essentials, Cyber Essentials Plus or equivalent before the contract commences.</w:t>
            </w:r>
          </w:p>
          <w:p w14:paraId="3B6E6327"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14DE9B3A" w14:textId="77777777" w:rsidR="00576666" w:rsidRPr="003608AE" w:rsidRDefault="00576666" w:rsidP="00784B5A">
            <w:pPr>
              <w:tabs>
                <w:tab w:val="left" w:pos="175"/>
              </w:tabs>
              <w:spacing w:before="60" w:after="60"/>
              <w:ind w:left="175"/>
              <w:contextualSpacing/>
              <w:rPr>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Further</w:t>
            </w:r>
            <w:r w:rsidRPr="003608AE">
              <w:rPr>
                <w:rFonts w:asciiTheme="minorHAnsi" w:hAnsiTheme="minorHAnsi" w:cstheme="minorHAnsi"/>
                <w:color w:val="000000" w:themeColor="text1"/>
                <w:szCs w:val="22"/>
              </w:rPr>
              <w:t xml:space="preserve"> information is available on the Government-backed scheme: </w:t>
            </w:r>
          </w:p>
          <w:p w14:paraId="3AF5B233" w14:textId="77777777" w:rsidR="00576666" w:rsidRPr="003608AE" w:rsidRDefault="00417FAE" w:rsidP="00784B5A">
            <w:pPr>
              <w:tabs>
                <w:tab w:val="left" w:pos="175"/>
              </w:tabs>
              <w:spacing w:before="60" w:after="60"/>
              <w:ind w:left="175"/>
              <w:contextualSpacing/>
              <w:rPr>
                <w:rStyle w:val="PlaceholderText"/>
                <w:rFonts w:asciiTheme="minorHAnsi" w:hAnsiTheme="minorHAnsi" w:cstheme="minorHAnsi"/>
                <w:color w:val="000000" w:themeColor="text1"/>
                <w:szCs w:val="22"/>
              </w:rPr>
            </w:pPr>
            <w:hyperlink r:id="rId26" w:history="1">
              <w:r w:rsidR="00576666" w:rsidRPr="003608AE">
                <w:rPr>
                  <w:rStyle w:val="Hyperlink"/>
                  <w:rFonts w:asciiTheme="minorHAnsi" w:hAnsiTheme="minorHAnsi" w:cstheme="minorHAnsi"/>
                  <w:szCs w:val="22"/>
                </w:rPr>
                <w:t>https://www.gov.uk/government/publications/cyber-essentials-scheme-overview</w:t>
              </w:r>
            </w:hyperlink>
            <w:r w:rsidR="00576666" w:rsidRPr="003608AE">
              <w:rPr>
                <w:rFonts w:asciiTheme="minorHAnsi" w:hAnsiTheme="minorHAnsi" w:cstheme="minorHAnsi"/>
                <w:color w:val="000000" w:themeColor="text1"/>
                <w:szCs w:val="22"/>
              </w:rPr>
              <w:t xml:space="preserve"> </w:t>
            </w:r>
          </w:p>
          <w:p w14:paraId="7EC215D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tc>
        <w:tc>
          <w:tcPr>
            <w:tcW w:w="2607" w:type="dxa"/>
            <w:shd w:val="clear" w:color="auto" w:fill="FFFFFF"/>
          </w:tcPr>
          <w:p w14:paraId="76CD6FC3"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24579C3"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p w14:paraId="7E5CF34B" w14:textId="77777777" w:rsidR="00576666" w:rsidRPr="003608AE" w:rsidRDefault="00576666" w:rsidP="00784B5A">
            <w:pPr>
              <w:spacing w:before="60" w:after="60"/>
              <w:rPr>
                <w:rFonts w:asciiTheme="minorHAnsi" w:hAnsiTheme="minorHAnsi" w:cstheme="minorHAnsi"/>
                <w:noProof/>
                <w:szCs w:val="22"/>
              </w:rPr>
            </w:pPr>
          </w:p>
          <w:p w14:paraId="4EEE930F" w14:textId="77777777" w:rsidR="00576666" w:rsidRPr="003608AE" w:rsidRDefault="00576666" w:rsidP="00784B5A">
            <w:pPr>
              <w:spacing w:before="60" w:after="60"/>
              <w:rPr>
                <w:rFonts w:asciiTheme="minorHAnsi" w:hAnsiTheme="minorHAnsi" w:cstheme="minorHAnsi"/>
                <w:noProof/>
                <w:szCs w:val="22"/>
              </w:rPr>
            </w:pPr>
          </w:p>
          <w:p w14:paraId="318C8862" w14:textId="77777777" w:rsidR="00576666" w:rsidRPr="003608AE" w:rsidRDefault="00576666" w:rsidP="00784B5A">
            <w:pPr>
              <w:spacing w:before="60" w:after="60"/>
              <w:rPr>
                <w:rFonts w:asciiTheme="minorHAnsi" w:hAnsiTheme="minorHAnsi" w:cstheme="minorHAnsi"/>
                <w:noProof/>
                <w:szCs w:val="22"/>
              </w:rPr>
            </w:pPr>
          </w:p>
          <w:p w14:paraId="7758DA9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26C6952B" w14:textId="77777777" w:rsidR="00576666" w:rsidRPr="003608AE" w:rsidRDefault="00576666" w:rsidP="00784B5A">
            <w:pPr>
              <w:spacing w:before="60" w:after="60"/>
              <w:rPr>
                <w:rFonts w:asciiTheme="minorHAnsi" w:hAnsiTheme="minorHAnsi" w:cstheme="minorHAnsi"/>
                <w:noProof/>
                <w:szCs w:val="22"/>
              </w:rPr>
            </w:pPr>
          </w:p>
          <w:p w14:paraId="2B556305" w14:textId="77777777" w:rsidR="00576666" w:rsidRPr="003608AE" w:rsidRDefault="00576666" w:rsidP="00784B5A">
            <w:pPr>
              <w:spacing w:before="60" w:after="60"/>
              <w:rPr>
                <w:rFonts w:asciiTheme="minorHAnsi" w:hAnsiTheme="minorHAnsi" w:cstheme="minorHAnsi"/>
                <w:szCs w:val="22"/>
              </w:rPr>
            </w:pPr>
          </w:p>
        </w:tc>
      </w:tr>
    </w:tbl>
    <w:p w14:paraId="605BB54C" w14:textId="77777777" w:rsidR="00576666" w:rsidRPr="00F973B9" w:rsidRDefault="00576666" w:rsidP="00576666">
      <w:pPr>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576666" w:rsidRPr="003608AE" w14:paraId="42F71809" w14:textId="77777777" w:rsidTr="00784B5A">
        <w:tc>
          <w:tcPr>
            <w:tcW w:w="1384" w:type="dxa"/>
            <w:shd w:val="clear" w:color="auto" w:fill="215868"/>
            <w:vAlign w:val="center"/>
          </w:tcPr>
          <w:p w14:paraId="3947105B"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8.5</w:t>
            </w:r>
          </w:p>
        </w:tc>
        <w:tc>
          <w:tcPr>
            <w:tcW w:w="8986" w:type="dxa"/>
            <w:gridSpan w:val="4"/>
            <w:tcBorders>
              <w:bottom w:val="single" w:sz="6" w:space="0" w:color="auto"/>
            </w:tcBorders>
            <w:shd w:val="clear" w:color="auto" w:fill="215868"/>
            <w:vAlign w:val="center"/>
          </w:tcPr>
          <w:p w14:paraId="764B548A"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576666" w:rsidRPr="002C60E1" w14:paraId="309DB678" w14:textId="77777777" w:rsidTr="00784B5A">
        <w:tc>
          <w:tcPr>
            <w:tcW w:w="1384" w:type="dxa"/>
            <w:shd w:val="clear" w:color="auto" w:fill="DAEEF3"/>
            <w:vAlign w:val="center"/>
          </w:tcPr>
          <w:p w14:paraId="1C61EC4F" w14:textId="77777777" w:rsidR="00576666" w:rsidRPr="002C60E1" w:rsidRDefault="00576666" w:rsidP="00784B5A">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AEEF3"/>
            <w:vAlign w:val="center"/>
          </w:tcPr>
          <w:p w14:paraId="73B360C6"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AEEF3"/>
            <w:vAlign w:val="center"/>
          </w:tcPr>
          <w:p w14:paraId="4394701C"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3608AE" w14:paraId="4DDD8A57" w14:textId="77777777" w:rsidTr="00784B5A">
        <w:tc>
          <w:tcPr>
            <w:tcW w:w="1384" w:type="dxa"/>
            <w:vMerge w:val="restart"/>
            <w:shd w:val="clear" w:color="auto" w:fill="F3F9FB"/>
          </w:tcPr>
          <w:p w14:paraId="2D6DDA5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6A5DC65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2A8E10A8"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2721C0D8"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54EFE0B4"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118C491D" w14:textId="77777777" w:rsidR="00576666" w:rsidRPr="003608AE" w:rsidRDefault="00576666" w:rsidP="00784B5A">
            <w:pPr>
              <w:spacing w:before="60" w:after="60"/>
              <w:rPr>
                <w:rFonts w:asciiTheme="minorHAnsi" w:hAnsiTheme="minorHAnsi" w:cstheme="minorHAnsi"/>
                <w:szCs w:val="22"/>
              </w:rPr>
            </w:pPr>
          </w:p>
        </w:tc>
      </w:tr>
      <w:tr w:rsidR="00576666" w:rsidRPr="003608AE" w14:paraId="78BC869C" w14:textId="77777777" w:rsidTr="00784B5A">
        <w:trPr>
          <w:trHeight w:val="545"/>
        </w:trPr>
        <w:tc>
          <w:tcPr>
            <w:tcW w:w="1384" w:type="dxa"/>
            <w:vMerge/>
            <w:shd w:val="clear" w:color="auto" w:fill="F2F2F2"/>
          </w:tcPr>
          <w:p w14:paraId="47111D46"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769CCEF5"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F4A7832" w14:textId="77777777" w:rsidTr="00784B5A">
        <w:tc>
          <w:tcPr>
            <w:tcW w:w="1384" w:type="dxa"/>
            <w:vMerge w:val="restart"/>
            <w:shd w:val="clear" w:color="auto" w:fill="F3F9FB"/>
          </w:tcPr>
          <w:p w14:paraId="73850761"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5179060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2AEA1DA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727F7B7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1FB02CC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44B23F62"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053666D3"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1313666D"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6A4D18CB" w14:textId="77777777" w:rsidR="00576666" w:rsidRPr="003608AE" w:rsidRDefault="00576666" w:rsidP="00784B5A">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2ABD229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34E5354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5839BBA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39E023B2"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66C6487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5FD5FCA7"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710DC9C5" w14:textId="77777777" w:rsidTr="00784B5A">
        <w:tc>
          <w:tcPr>
            <w:tcW w:w="1384" w:type="dxa"/>
            <w:vMerge/>
            <w:shd w:val="clear" w:color="auto" w:fill="F2F2F2"/>
          </w:tcPr>
          <w:p w14:paraId="56F1F4B9"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643161AC" w14:textId="77777777" w:rsidR="00576666"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35572764" w14:textId="77777777" w:rsidR="006116FA" w:rsidRDefault="006116FA" w:rsidP="00784B5A">
            <w:pPr>
              <w:spacing w:before="60" w:after="60"/>
              <w:rPr>
                <w:rFonts w:asciiTheme="minorHAnsi" w:hAnsiTheme="minorHAnsi" w:cstheme="minorHAnsi"/>
                <w:szCs w:val="22"/>
              </w:rPr>
            </w:pPr>
          </w:p>
          <w:p w14:paraId="1B463FE4" w14:textId="557CF1DA" w:rsidR="006116FA" w:rsidRPr="003608AE" w:rsidRDefault="006116FA" w:rsidP="00784B5A">
            <w:pPr>
              <w:spacing w:before="60" w:after="60"/>
              <w:rPr>
                <w:rFonts w:asciiTheme="minorHAnsi" w:hAnsiTheme="minorHAnsi" w:cstheme="minorHAnsi"/>
                <w:szCs w:val="22"/>
              </w:rPr>
            </w:pPr>
          </w:p>
        </w:tc>
      </w:tr>
      <w:tr w:rsidR="00576666" w:rsidRPr="003608AE" w14:paraId="381EAD31" w14:textId="77777777" w:rsidTr="00784B5A">
        <w:tc>
          <w:tcPr>
            <w:tcW w:w="1384" w:type="dxa"/>
            <w:vMerge w:val="restart"/>
            <w:shd w:val="clear" w:color="auto" w:fill="F3F9FB"/>
          </w:tcPr>
          <w:p w14:paraId="3902706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lastRenderedPageBreak/>
              <w:t>c.</w:t>
            </w:r>
          </w:p>
        </w:tc>
        <w:tc>
          <w:tcPr>
            <w:tcW w:w="8986" w:type="dxa"/>
            <w:gridSpan w:val="4"/>
            <w:shd w:val="clear" w:color="auto" w:fill="F3F9FB"/>
          </w:tcPr>
          <w:p w14:paraId="2D9EA6D6" w14:textId="580C689F" w:rsidR="00576666"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4ADB6FEE" w14:textId="77777777" w:rsidR="00675D4E" w:rsidRPr="003608AE" w:rsidRDefault="00675D4E" w:rsidP="00675D4E">
            <w:pPr>
              <w:spacing w:before="60" w:after="60"/>
              <w:rPr>
                <w:rFonts w:asciiTheme="minorHAnsi" w:hAnsiTheme="minorHAnsi" w:cstheme="minorHAnsi"/>
                <w:szCs w:val="22"/>
              </w:rPr>
            </w:pPr>
          </w:p>
          <w:p w14:paraId="5F61CCCF" w14:textId="77777777" w:rsidR="00675D4E" w:rsidRPr="004107B7" w:rsidRDefault="00675D4E" w:rsidP="00675D4E">
            <w:pPr>
              <w:numPr>
                <w:ilvl w:val="0"/>
                <w:numId w:val="27"/>
              </w:numPr>
              <w:spacing w:before="60" w:after="60"/>
              <w:ind w:hanging="247"/>
              <w:rPr>
                <w:rFonts w:asciiTheme="minorHAnsi" w:hAnsiTheme="minorHAnsi" w:cstheme="minorHAnsi"/>
                <w:b/>
                <w:bCs/>
                <w:i/>
                <w:iCs/>
                <w:szCs w:val="22"/>
              </w:rPr>
            </w:pPr>
            <w:r w:rsidRPr="004107B7">
              <w:rPr>
                <w:rFonts w:asciiTheme="minorHAnsi" w:hAnsiTheme="minorHAnsi" w:cstheme="minorHAnsi"/>
                <w:b/>
                <w:bCs/>
                <w:i/>
                <w:iCs/>
                <w:szCs w:val="22"/>
              </w:rPr>
              <w:t>Data Protection Controls (Particularly handling external provided data)</w:t>
            </w:r>
          </w:p>
          <w:p w14:paraId="6F167034" w14:textId="39AFB0A6" w:rsidR="00675D4E" w:rsidRPr="004107B7" w:rsidRDefault="00675D4E" w:rsidP="00784B5A">
            <w:pPr>
              <w:numPr>
                <w:ilvl w:val="0"/>
                <w:numId w:val="27"/>
              </w:numPr>
              <w:spacing w:before="60" w:after="60"/>
              <w:ind w:hanging="247"/>
              <w:rPr>
                <w:rFonts w:asciiTheme="minorHAnsi" w:hAnsiTheme="minorHAnsi" w:cstheme="minorHAnsi"/>
                <w:b/>
                <w:bCs/>
                <w:i/>
                <w:iCs/>
                <w:szCs w:val="22"/>
              </w:rPr>
            </w:pPr>
            <w:r w:rsidRPr="004107B7">
              <w:rPr>
                <w:rFonts w:asciiTheme="minorHAnsi" w:hAnsiTheme="minorHAnsi" w:cstheme="minorHAnsi"/>
                <w:b/>
                <w:bCs/>
                <w:i/>
                <w:iCs/>
                <w:szCs w:val="22"/>
              </w:rPr>
              <w:t>Document control and record keeping</w:t>
            </w:r>
          </w:p>
          <w:p w14:paraId="528AF67B" w14:textId="1E1C5EE1"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r>
      <w:tr w:rsidR="00576666" w:rsidRPr="003608AE" w14:paraId="0ED90E44" w14:textId="77777777" w:rsidTr="00784B5A">
        <w:tc>
          <w:tcPr>
            <w:tcW w:w="1384" w:type="dxa"/>
            <w:vMerge/>
            <w:shd w:val="clear" w:color="auto" w:fill="E6E6E6"/>
          </w:tcPr>
          <w:p w14:paraId="0BE708D8"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394B0A5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6E0FFBF4" w14:textId="77777777" w:rsidTr="00784B5A">
        <w:tc>
          <w:tcPr>
            <w:tcW w:w="1384" w:type="dxa"/>
            <w:vMerge w:val="restart"/>
            <w:shd w:val="clear" w:color="auto" w:fill="F3F9FB"/>
          </w:tcPr>
          <w:p w14:paraId="38050BF0" w14:textId="77777777" w:rsidR="00576666" w:rsidRPr="003608AE" w:rsidRDefault="00576666" w:rsidP="00784B5A">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34A7C9B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23F2F91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3B4A4E8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2CB472B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21A14A6B"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417FAE">
              <w:rPr>
                <w:rFonts w:asciiTheme="minorHAnsi" w:hAnsiTheme="minorHAnsi" w:cstheme="minorHAnsi"/>
                <w:b/>
                <w:szCs w:val="22"/>
              </w:rPr>
            </w:r>
            <w:r w:rsidR="00417FA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43B0BB58" w14:textId="77777777" w:rsidR="00576666" w:rsidRPr="003608AE" w:rsidRDefault="00576666" w:rsidP="00784B5A">
            <w:pPr>
              <w:spacing w:before="60" w:after="60"/>
              <w:rPr>
                <w:rFonts w:asciiTheme="minorHAnsi" w:hAnsiTheme="minorHAnsi" w:cstheme="minorHAnsi"/>
                <w:szCs w:val="22"/>
              </w:rPr>
            </w:pPr>
          </w:p>
        </w:tc>
      </w:tr>
      <w:tr w:rsidR="00576666" w:rsidRPr="003608AE" w14:paraId="4800F83C" w14:textId="77777777" w:rsidTr="00784B5A">
        <w:tc>
          <w:tcPr>
            <w:tcW w:w="1384" w:type="dxa"/>
            <w:vMerge/>
            <w:shd w:val="clear" w:color="auto" w:fill="E6E6E6"/>
          </w:tcPr>
          <w:p w14:paraId="7641A970"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500E19C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683FEE0F"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510A6A" w14:paraId="34BAAD87" w14:textId="77777777" w:rsidTr="00784B5A">
        <w:tc>
          <w:tcPr>
            <w:tcW w:w="1384" w:type="dxa"/>
            <w:shd w:val="clear" w:color="auto" w:fill="215868"/>
            <w:vAlign w:val="center"/>
          </w:tcPr>
          <w:p w14:paraId="779CB499" w14:textId="77777777"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hAnsiTheme="minorHAnsi" w:cstheme="minorHAnsi"/>
                <w:b/>
                <w:color w:val="FFFFFF"/>
                <w:szCs w:val="22"/>
              </w:rPr>
              <w:t>8.</w:t>
            </w:r>
            <w:r>
              <w:rPr>
                <w:rFonts w:asciiTheme="minorHAnsi" w:hAnsiTheme="minorHAnsi" w:cstheme="minorHAnsi"/>
                <w:b/>
                <w:color w:val="FFFFFF"/>
                <w:szCs w:val="22"/>
              </w:rPr>
              <w:t>6</w:t>
            </w:r>
          </w:p>
        </w:tc>
        <w:tc>
          <w:tcPr>
            <w:tcW w:w="8930" w:type="dxa"/>
            <w:gridSpan w:val="2"/>
            <w:shd w:val="clear" w:color="auto" w:fill="215868"/>
            <w:vAlign w:val="center"/>
          </w:tcPr>
          <w:p w14:paraId="51C95B26" w14:textId="706DB1FF"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eastAsia="Arial" w:hAnsiTheme="minorHAnsi" w:cstheme="minorHAnsi"/>
                <w:b/>
                <w:color w:val="FFFFFF"/>
                <w:szCs w:val="22"/>
              </w:rPr>
              <w:t xml:space="preserve">Business </w:t>
            </w:r>
            <w:r w:rsidR="008859E9" w:rsidRPr="00510A6A">
              <w:rPr>
                <w:rFonts w:asciiTheme="minorHAnsi" w:eastAsia="Arial" w:hAnsiTheme="minorHAnsi" w:cstheme="minorHAnsi"/>
                <w:b/>
                <w:color w:val="FFFFFF"/>
                <w:szCs w:val="22"/>
              </w:rPr>
              <w:t>Continuity /</w:t>
            </w:r>
            <w:r w:rsidRPr="00510A6A">
              <w:rPr>
                <w:rFonts w:asciiTheme="minorHAnsi" w:eastAsia="Arial" w:hAnsiTheme="minorHAnsi" w:cstheme="minorHAnsi"/>
                <w:b/>
                <w:color w:val="FFFFFF"/>
                <w:szCs w:val="22"/>
              </w:rPr>
              <w:t xml:space="preserve"> Disaster Recovery</w:t>
            </w:r>
          </w:p>
        </w:tc>
      </w:tr>
      <w:tr w:rsidR="00576666" w:rsidRPr="002C60E1" w14:paraId="665BD343" w14:textId="77777777" w:rsidTr="00784B5A">
        <w:tc>
          <w:tcPr>
            <w:tcW w:w="1384" w:type="dxa"/>
            <w:shd w:val="clear" w:color="auto" w:fill="DAEEF3"/>
            <w:vAlign w:val="center"/>
          </w:tcPr>
          <w:p w14:paraId="789FDD05" w14:textId="77777777" w:rsidR="00576666" w:rsidRPr="002C60E1" w:rsidRDefault="00576666" w:rsidP="00784B5A">
            <w:pPr>
              <w:pStyle w:val="Standard"/>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shd w:val="clear" w:color="auto" w:fill="DAEEF3"/>
            <w:vAlign w:val="center"/>
          </w:tcPr>
          <w:p w14:paraId="27EF05E0"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42" w:type="dxa"/>
            <w:shd w:val="clear" w:color="auto" w:fill="DAEEF3"/>
            <w:vAlign w:val="center"/>
          </w:tcPr>
          <w:p w14:paraId="17C11BFF"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510A6A" w14:paraId="396C8C27" w14:textId="77777777" w:rsidTr="00784B5A">
        <w:tc>
          <w:tcPr>
            <w:tcW w:w="1384" w:type="dxa"/>
            <w:vMerge w:val="restart"/>
            <w:shd w:val="clear" w:color="auto" w:fill="F3F9FB"/>
          </w:tcPr>
          <w:p w14:paraId="6BC49212"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r w:rsidRPr="00510A6A">
              <w:rPr>
                <w:rFonts w:asciiTheme="minorHAnsi" w:eastAsia="Arial" w:hAnsiTheme="minorHAnsi" w:cstheme="minorHAnsi"/>
                <w:b/>
                <w:color w:val="auto"/>
                <w:sz w:val="22"/>
                <w:szCs w:val="22"/>
              </w:rPr>
              <w:t>a.</w:t>
            </w:r>
          </w:p>
          <w:p w14:paraId="6F24A97B"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p>
        </w:tc>
        <w:tc>
          <w:tcPr>
            <w:tcW w:w="7088" w:type="dxa"/>
            <w:shd w:val="clear" w:color="auto" w:fill="F3F9FB"/>
          </w:tcPr>
          <w:p w14:paraId="6C86D814"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Does your organisation have a written Business Continuity / Disaster Recovery policy?</w:t>
            </w:r>
          </w:p>
        </w:tc>
        <w:tc>
          <w:tcPr>
            <w:tcW w:w="1842" w:type="dxa"/>
            <w:shd w:val="clear" w:color="auto" w:fill="auto"/>
          </w:tcPr>
          <w:p w14:paraId="0C1C75F9"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AE68AE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r w:rsidR="00576666" w:rsidRPr="00510A6A" w14:paraId="24D00B69" w14:textId="77777777" w:rsidTr="00784B5A">
        <w:tc>
          <w:tcPr>
            <w:tcW w:w="1384" w:type="dxa"/>
            <w:vMerge/>
            <w:shd w:val="clear" w:color="auto" w:fill="F3F9FB"/>
          </w:tcPr>
          <w:p w14:paraId="144976C8" w14:textId="77777777" w:rsidR="00576666" w:rsidRPr="00510A6A"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7088" w:type="dxa"/>
            <w:shd w:val="clear" w:color="auto" w:fill="F3F9FB"/>
          </w:tcPr>
          <w:p w14:paraId="615E9C7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yes</w:t>
            </w:r>
            <w:r w:rsidRPr="00510A6A">
              <w:rPr>
                <w:rFonts w:asciiTheme="minorHAnsi" w:hAnsiTheme="minorHAnsi" w:cstheme="minorHAnsi"/>
                <w:szCs w:val="22"/>
              </w:rPr>
              <w:t>, please:</w:t>
            </w:r>
          </w:p>
          <w:p w14:paraId="05A64C58" w14:textId="77777777" w:rsidR="00576666" w:rsidRPr="00510A6A" w:rsidRDefault="00576666" w:rsidP="0066791E">
            <w:pPr>
              <w:numPr>
                <w:ilvl w:val="0"/>
                <w:numId w:val="28"/>
              </w:numPr>
              <w:spacing w:before="60" w:after="60"/>
              <w:rPr>
                <w:rFonts w:asciiTheme="minorHAnsi" w:hAnsiTheme="minorHAnsi" w:cstheme="minorHAnsi"/>
                <w:szCs w:val="22"/>
              </w:rPr>
            </w:pPr>
            <w:r w:rsidRPr="00510A6A">
              <w:rPr>
                <w:rFonts w:asciiTheme="minorHAnsi" w:hAnsiTheme="minorHAnsi" w:cstheme="minorHAnsi"/>
                <w:szCs w:val="22"/>
              </w:rPr>
              <w:t xml:space="preserve">Confirm that a copy of your organisation’s Business Continuity / Disaster Recovery policy and evidence of its implementation and any non-compliance procedures will be provided on request. </w:t>
            </w:r>
          </w:p>
          <w:p w14:paraId="57CB72C8"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no</w:t>
            </w:r>
            <w:r w:rsidRPr="00510A6A">
              <w:rPr>
                <w:rFonts w:asciiTheme="minorHAnsi" w:hAnsiTheme="minorHAnsi" w:cstheme="minorHAnsi"/>
                <w:szCs w:val="22"/>
              </w:rPr>
              <w:t>, please provide details of the Business Continuity / Disaster Recovery provisions, processes and procedures your organisation would use to identify and mitigate adverse conditions, both internal and external, to ensure the continuation of operations (or explain why such processes and procedures are not in place):</w:t>
            </w:r>
          </w:p>
          <w:p w14:paraId="32FF3FF1"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(Maximum 500 words)</w:t>
            </w:r>
          </w:p>
        </w:tc>
        <w:tc>
          <w:tcPr>
            <w:tcW w:w="1842" w:type="dxa"/>
            <w:shd w:val="clear" w:color="auto" w:fill="auto"/>
          </w:tcPr>
          <w:p w14:paraId="0544DFD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E4CD68F"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bl>
    <w:p w14:paraId="5C527E5B"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AE359D" w14:paraId="5FDC6749" w14:textId="77777777" w:rsidTr="00784B5A">
        <w:tc>
          <w:tcPr>
            <w:tcW w:w="1384" w:type="dxa"/>
            <w:shd w:val="clear" w:color="auto" w:fill="215868"/>
            <w:vAlign w:val="center"/>
          </w:tcPr>
          <w:p w14:paraId="63C64046"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8.7</w:t>
            </w:r>
          </w:p>
        </w:tc>
        <w:tc>
          <w:tcPr>
            <w:tcW w:w="8930" w:type="dxa"/>
            <w:gridSpan w:val="2"/>
            <w:shd w:val="clear" w:color="auto" w:fill="215868"/>
            <w:vAlign w:val="center"/>
          </w:tcPr>
          <w:p w14:paraId="479CA7C1"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Environmental Management</w:t>
            </w:r>
          </w:p>
        </w:tc>
      </w:tr>
      <w:tr w:rsidR="00576666" w:rsidRPr="00AE359D" w14:paraId="36322B4D" w14:textId="77777777" w:rsidTr="00784B5A">
        <w:tc>
          <w:tcPr>
            <w:tcW w:w="1384" w:type="dxa"/>
            <w:shd w:val="clear" w:color="auto" w:fill="DAEEF3"/>
            <w:vAlign w:val="center"/>
          </w:tcPr>
          <w:p w14:paraId="257342FF" w14:textId="77777777" w:rsidR="00576666" w:rsidRPr="00AE359D" w:rsidRDefault="00576666" w:rsidP="00784B5A">
            <w:pPr>
              <w:pStyle w:val="Standard"/>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7088" w:type="dxa"/>
            <w:shd w:val="clear" w:color="auto" w:fill="DAEEF3"/>
            <w:vAlign w:val="center"/>
          </w:tcPr>
          <w:p w14:paraId="51DE048E"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1842" w:type="dxa"/>
            <w:shd w:val="clear" w:color="auto" w:fill="DAEEF3"/>
            <w:vAlign w:val="center"/>
          </w:tcPr>
          <w:p w14:paraId="4D61A635"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338C52A4" w14:textId="77777777" w:rsidTr="00784B5A">
        <w:tc>
          <w:tcPr>
            <w:tcW w:w="1384" w:type="dxa"/>
            <w:shd w:val="clear" w:color="auto" w:fill="F3F9FB"/>
          </w:tcPr>
          <w:p w14:paraId="3DB3FFF7"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7088" w:type="dxa"/>
            <w:shd w:val="clear" w:color="auto" w:fill="F3F9FB"/>
          </w:tcPr>
          <w:p w14:paraId="3D6F7C26"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t>Does your organisation comply with the environmental legislation and/or regulations that apply to your organisation and its activities?</w:t>
            </w:r>
          </w:p>
        </w:tc>
        <w:tc>
          <w:tcPr>
            <w:tcW w:w="1842" w:type="dxa"/>
            <w:shd w:val="clear" w:color="auto" w:fill="auto"/>
          </w:tcPr>
          <w:p w14:paraId="78FA9A5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0FFE1F5"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0A2E2C3A" w14:textId="77777777" w:rsidTr="00784B5A">
        <w:tc>
          <w:tcPr>
            <w:tcW w:w="1384" w:type="dxa"/>
            <w:vMerge w:val="restart"/>
            <w:shd w:val="clear" w:color="auto" w:fill="F3F9FB"/>
          </w:tcPr>
          <w:p w14:paraId="294B20DE"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b.</w:t>
            </w:r>
          </w:p>
        </w:tc>
        <w:tc>
          <w:tcPr>
            <w:tcW w:w="7088" w:type="dxa"/>
            <w:shd w:val="clear" w:color="auto" w:fill="F3F9FB"/>
          </w:tcPr>
          <w:p w14:paraId="42389C78" w14:textId="77777777" w:rsidR="00576666" w:rsidRPr="00AE359D" w:rsidRDefault="00576666" w:rsidP="00784B5A">
            <w:pPr>
              <w:spacing w:before="60" w:after="60"/>
              <w:rPr>
                <w:rFonts w:asciiTheme="minorHAnsi" w:eastAsia="Arial" w:hAnsiTheme="minorHAnsi" w:cstheme="minorHAnsi"/>
                <w:szCs w:val="22"/>
              </w:rPr>
            </w:pPr>
            <w:r w:rsidRPr="00AE359D">
              <w:rPr>
                <w:rFonts w:asciiTheme="minorHAnsi" w:eastAsia="Arial" w:hAnsiTheme="minorHAnsi" w:cstheme="minorHAnsi"/>
                <w:szCs w:val="22"/>
              </w:rPr>
              <w:t xml:space="preserve">Has your organisation been convicted of breaching environmental legislation, or had any notice served upon it, in the last three years by any environmental regulator or authority (including local authority)? </w:t>
            </w:r>
          </w:p>
          <w:p w14:paraId="10D78DCD"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 xml:space="preserve">If </w:t>
            </w:r>
            <w:r w:rsidRPr="00AE359D">
              <w:rPr>
                <w:rFonts w:asciiTheme="minorHAnsi" w:eastAsia="Arial" w:hAnsiTheme="minorHAnsi" w:cstheme="minorHAnsi"/>
                <w:b/>
                <w:szCs w:val="22"/>
              </w:rPr>
              <w:t>yes</w:t>
            </w:r>
            <w:r w:rsidRPr="00AE359D">
              <w:rPr>
                <w:rFonts w:asciiTheme="minorHAnsi" w:eastAsia="Arial" w:hAnsiTheme="minorHAnsi" w:cstheme="minorHAnsi"/>
                <w:szCs w:val="22"/>
              </w:rPr>
              <w:t>, please provide details including any remedial action or changes you have made as a result of conviction or notices served.</w:t>
            </w:r>
          </w:p>
        </w:tc>
        <w:tc>
          <w:tcPr>
            <w:tcW w:w="1842" w:type="dxa"/>
            <w:shd w:val="clear" w:color="auto" w:fill="auto"/>
          </w:tcPr>
          <w:p w14:paraId="38679BA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79CB5FFB"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F5A1F76" w14:textId="77777777" w:rsidTr="00784B5A">
        <w:tc>
          <w:tcPr>
            <w:tcW w:w="1384" w:type="dxa"/>
            <w:vMerge/>
            <w:shd w:val="clear" w:color="auto" w:fill="F2F2F2"/>
          </w:tcPr>
          <w:p w14:paraId="28637348"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A4A4C34" w14:textId="77777777" w:rsidR="00576666" w:rsidRPr="00AE359D" w:rsidRDefault="00576666" w:rsidP="00784B5A">
            <w:pPr>
              <w:spacing w:before="60" w:after="60"/>
              <w:rPr>
                <w:rFonts w:asciiTheme="minorHAnsi" w:hAnsiTheme="minorHAnsi" w:cstheme="minorHAnsi"/>
                <w:szCs w:val="22"/>
              </w:rPr>
            </w:pPr>
            <w:r w:rsidRPr="00AE359D">
              <w:rPr>
                <w:rStyle w:val="PlaceholderText"/>
                <w:rFonts w:asciiTheme="minorHAnsi" w:hAnsiTheme="minorHAnsi" w:cstheme="minorHAnsi"/>
                <w:szCs w:val="22"/>
              </w:rPr>
              <w:fldChar w:fldCharType="begin">
                <w:ffData>
                  <w:name w:val="Text36"/>
                  <w:enabled/>
                  <w:calcOnExit w:val="0"/>
                  <w:textInput/>
                </w:ffData>
              </w:fldChar>
            </w:r>
            <w:r w:rsidRPr="00AE359D">
              <w:rPr>
                <w:rStyle w:val="PlaceholderText"/>
                <w:rFonts w:asciiTheme="minorHAnsi" w:hAnsiTheme="minorHAnsi" w:cstheme="minorHAnsi"/>
                <w:szCs w:val="22"/>
              </w:rPr>
              <w:instrText xml:space="preserve"> FORMTEXT </w:instrText>
            </w:r>
            <w:r w:rsidRPr="00AE359D">
              <w:rPr>
                <w:rStyle w:val="PlaceholderText"/>
                <w:rFonts w:asciiTheme="minorHAnsi" w:hAnsiTheme="minorHAnsi" w:cstheme="minorHAnsi"/>
                <w:szCs w:val="22"/>
              </w:rPr>
            </w:r>
            <w:r w:rsidRPr="00AE359D">
              <w:rPr>
                <w:rStyle w:val="PlaceholderText"/>
                <w:rFonts w:asciiTheme="minorHAnsi" w:hAnsiTheme="minorHAnsi" w:cstheme="minorHAnsi"/>
                <w:szCs w:val="22"/>
              </w:rPr>
              <w:fldChar w:fldCharType="separate"/>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szCs w:val="22"/>
              </w:rPr>
              <w:fldChar w:fldCharType="end"/>
            </w:r>
          </w:p>
        </w:tc>
      </w:tr>
      <w:tr w:rsidR="00576666" w:rsidRPr="00AE359D" w14:paraId="54312BAA" w14:textId="77777777" w:rsidTr="00784B5A">
        <w:tc>
          <w:tcPr>
            <w:tcW w:w="1384" w:type="dxa"/>
            <w:shd w:val="clear" w:color="auto" w:fill="F3F9FB"/>
          </w:tcPr>
          <w:p w14:paraId="1F75D107"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r w:rsidRPr="00AE359D">
              <w:rPr>
                <w:rFonts w:asciiTheme="minorHAnsi" w:eastAsia="Arial" w:hAnsiTheme="minorHAnsi" w:cstheme="minorHAnsi"/>
                <w:b/>
                <w:color w:val="auto"/>
                <w:sz w:val="22"/>
                <w:szCs w:val="22"/>
              </w:rPr>
              <w:t>c.</w:t>
            </w:r>
          </w:p>
        </w:tc>
        <w:tc>
          <w:tcPr>
            <w:tcW w:w="7088" w:type="dxa"/>
            <w:shd w:val="clear" w:color="auto" w:fill="F3F9FB"/>
          </w:tcPr>
          <w:p w14:paraId="05E0C73F"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1B487D3A"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6F8DC8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bl>
    <w:p w14:paraId="7D6505ED" w14:textId="24189ADC" w:rsidR="00576666" w:rsidRDefault="00576666" w:rsidP="00576666">
      <w:pPr>
        <w:rPr>
          <w:rFonts w:asciiTheme="minorHAnsi" w:hAnsiTheme="minorHAnsi" w:cstheme="minorHAnsi"/>
        </w:rPr>
      </w:pPr>
    </w:p>
    <w:p w14:paraId="5EF9B97F" w14:textId="2D4E133B" w:rsidR="004107B7" w:rsidRDefault="004107B7" w:rsidP="00576666">
      <w:pPr>
        <w:rPr>
          <w:rFonts w:asciiTheme="minorHAnsi" w:hAnsiTheme="minorHAnsi" w:cstheme="minorHAnsi"/>
        </w:rPr>
      </w:pPr>
    </w:p>
    <w:p w14:paraId="27448CF6" w14:textId="0BE07AA2" w:rsidR="004107B7" w:rsidRDefault="004107B7" w:rsidP="00576666">
      <w:pPr>
        <w:rPr>
          <w:rFonts w:asciiTheme="minorHAnsi" w:hAnsiTheme="minorHAnsi" w:cstheme="minorHAnsi"/>
        </w:rPr>
      </w:pPr>
    </w:p>
    <w:p w14:paraId="3DCD5458" w14:textId="77777777" w:rsidR="004107B7" w:rsidRPr="00F973B9" w:rsidRDefault="004107B7"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AE359D" w14:paraId="19B154E8" w14:textId="77777777" w:rsidTr="00784B5A">
        <w:tc>
          <w:tcPr>
            <w:tcW w:w="1384" w:type="dxa"/>
            <w:shd w:val="clear" w:color="auto" w:fill="215868"/>
            <w:vAlign w:val="center"/>
          </w:tcPr>
          <w:p w14:paraId="27A147E4"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8.8</w:t>
            </w:r>
          </w:p>
        </w:tc>
        <w:tc>
          <w:tcPr>
            <w:tcW w:w="8930" w:type="dxa"/>
            <w:gridSpan w:val="2"/>
            <w:shd w:val="clear" w:color="auto" w:fill="215868"/>
            <w:vAlign w:val="center"/>
          </w:tcPr>
          <w:p w14:paraId="714FB3CB"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576666" w:rsidRPr="00AE359D" w14:paraId="43FA3186" w14:textId="77777777" w:rsidTr="00784B5A">
        <w:tc>
          <w:tcPr>
            <w:tcW w:w="1384" w:type="dxa"/>
            <w:tcBorders>
              <w:bottom w:val="single" w:sz="6" w:space="0" w:color="auto"/>
            </w:tcBorders>
            <w:shd w:val="clear" w:color="auto" w:fill="DAEEF3"/>
          </w:tcPr>
          <w:p w14:paraId="4312F9F5"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AEEF3"/>
          </w:tcPr>
          <w:p w14:paraId="4A0C1640"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AEEF3"/>
          </w:tcPr>
          <w:p w14:paraId="4CBE84D1"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20FB3129" w14:textId="77777777" w:rsidTr="00784B5A">
        <w:tc>
          <w:tcPr>
            <w:tcW w:w="1384" w:type="dxa"/>
            <w:vMerge w:val="restart"/>
            <w:shd w:val="clear" w:color="auto" w:fill="F3F9FB"/>
          </w:tcPr>
          <w:p w14:paraId="704AB539"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7D1739D9" w14:textId="3DBE7570" w:rsidR="00576666" w:rsidRPr="004107B7" w:rsidRDefault="00576666" w:rsidP="00784B5A">
            <w:pPr>
              <w:pStyle w:val="Normal1"/>
              <w:spacing w:before="60"/>
              <w:rPr>
                <w:rFonts w:asciiTheme="minorHAnsi" w:hAnsiTheme="minorHAnsi" w:cstheme="minorHAnsi"/>
                <w:sz w:val="22"/>
                <w:szCs w:val="22"/>
              </w:rPr>
            </w:pPr>
            <w:r w:rsidRPr="004107B7">
              <w:rPr>
                <w:rFonts w:asciiTheme="minorHAnsi" w:hAnsiTheme="minorHAnsi" w:cstheme="minorHAnsi"/>
                <w:sz w:val="22"/>
                <w:szCs w:val="22"/>
              </w:rPr>
              <w:t xml:space="preserve">A minimum </w:t>
            </w:r>
            <w:r w:rsidR="004107B7" w:rsidRPr="004107B7">
              <w:rPr>
                <w:rFonts w:asciiTheme="minorHAnsi" w:hAnsiTheme="minorHAnsi" w:cstheme="minorHAnsi"/>
                <w:b/>
                <w:sz w:val="22"/>
                <w:szCs w:val="22"/>
              </w:rPr>
              <w:t>Experian</w:t>
            </w:r>
            <w:r w:rsidRPr="004107B7">
              <w:rPr>
                <w:rFonts w:asciiTheme="minorHAnsi" w:hAnsiTheme="minorHAnsi" w:cstheme="minorHAnsi"/>
                <w:sz w:val="22"/>
                <w:szCs w:val="22"/>
              </w:rPr>
              <w:t xml:space="preserve"> credit rating of </w:t>
            </w:r>
            <w:r w:rsidR="004107B7" w:rsidRPr="004107B7">
              <w:rPr>
                <w:rFonts w:asciiTheme="minorHAnsi" w:hAnsiTheme="minorHAnsi" w:cstheme="minorHAnsi"/>
                <w:b/>
                <w:sz w:val="22"/>
                <w:szCs w:val="22"/>
              </w:rPr>
              <w:t>60</w:t>
            </w:r>
            <w:r w:rsidRPr="004107B7">
              <w:rPr>
                <w:rFonts w:asciiTheme="minorHAnsi" w:hAnsiTheme="minorHAnsi" w:cstheme="minorHAnsi"/>
                <w:sz w:val="22"/>
                <w:szCs w:val="22"/>
              </w:rPr>
              <w:t xml:space="preserve"> is required for this contract.</w:t>
            </w:r>
          </w:p>
          <w:p w14:paraId="7F133AA1" w14:textId="77777777" w:rsidR="00576666" w:rsidRPr="00AE359D" w:rsidRDefault="00576666" w:rsidP="00784B5A">
            <w:pPr>
              <w:pStyle w:val="Normal1"/>
              <w:spacing w:before="60" w:after="60"/>
              <w:rPr>
                <w:rFonts w:asciiTheme="minorHAnsi" w:hAnsiTheme="minorHAnsi" w:cstheme="minorHAnsi"/>
                <w:color w:val="auto"/>
                <w:sz w:val="22"/>
                <w:szCs w:val="22"/>
              </w:rPr>
            </w:pPr>
            <w:r w:rsidRPr="004107B7">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FBD3BFC"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39B2F20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F46778B" w14:textId="77777777" w:rsidTr="00784B5A">
        <w:tc>
          <w:tcPr>
            <w:tcW w:w="1384" w:type="dxa"/>
            <w:vMerge/>
            <w:tcBorders>
              <w:bottom w:val="single" w:sz="6" w:space="0" w:color="auto"/>
            </w:tcBorders>
            <w:shd w:val="clear" w:color="auto" w:fill="F3F9FB"/>
          </w:tcPr>
          <w:p w14:paraId="5F99C417"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29048A29"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2E351EA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6E5219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17FAE">
              <w:rPr>
                <w:rFonts w:asciiTheme="minorHAnsi" w:hAnsiTheme="minorHAnsi" w:cstheme="minorHAnsi"/>
                <w:szCs w:val="22"/>
              </w:rPr>
            </w:r>
            <w:r w:rsidR="00417FA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2D64F999" w14:textId="77777777" w:rsidR="00576666" w:rsidRPr="00F973B9" w:rsidRDefault="00576666" w:rsidP="00576666">
      <w:pPr>
        <w:rPr>
          <w:rFonts w:asciiTheme="minorHAnsi" w:hAnsiTheme="minorHAnsi" w:cstheme="minorHAnsi"/>
        </w:rPr>
      </w:pPr>
    </w:p>
    <w:p w14:paraId="326D5FD3" w14:textId="77777777" w:rsidR="00576666" w:rsidRPr="00F973B9" w:rsidRDefault="00576666" w:rsidP="00576666">
      <w:pPr>
        <w:rPr>
          <w:rFonts w:asciiTheme="minorHAnsi" w:hAnsiTheme="minorHAnsi" w:cstheme="minorHAnsi"/>
        </w:rPr>
      </w:pPr>
    </w:p>
    <w:p w14:paraId="285D3786" w14:textId="77777777" w:rsidR="00EC175F" w:rsidRDefault="00EC175F" w:rsidP="00EC175F">
      <w:pPr>
        <w:spacing w:before="178"/>
        <w:rPr>
          <w:color w:val="0000FF"/>
          <w:szCs w:val="22"/>
          <w:u w:val="single" w:color="0000FF"/>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5"/>
      </w:tblGrid>
      <w:tr w:rsidR="005F12E9" w:rsidRPr="004107B7" w14:paraId="3DF3C824" w14:textId="77777777" w:rsidTr="00C95EBF">
        <w:trPr>
          <w:trHeight w:val="1191"/>
        </w:trPr>
        <w:tc>
          <w:tcPr>
            <w:tcW w:w="6805" w:type="dxa"/>
            <w:vAlign w:val="center"/>
          </w:tcPr>
          <w:p w14:paraId="0BD2B0E3" w14:textId="77777777" w:rsidR="005F12E9" w:rsidRPr="004107B7" w:rsidRDefault="005F12E9" w:rsidP="00C95EBF">
            <w:pPr>
              <w:pStyle w:val="TableParagraph"/>
              <w:ind w:left="107"/>
              <w:rPr>
                <w:rFonts w:asciiTheme="minorHAnsi" w:hAnsiTheme="minorHAnsi" w:cstheme="minorHAnsi"/>
                <w:b/>
              </w:rPr>
            </w:pPr>
            <w:r w:rsidRPr="004107B7">
              <w:rPr>
                <w:rFonts w:asciiTheme="minorHAnsi" w:hAnsiTheme="minorHAnsi" w:cstheme="minorHAnsi"/>
                <w:b/>
              </w:rPr>
              <w:t>Criteria 1</w:t>
            </w:r>
          </w:p>
          <w:p w14:paraId="2CD8BCFF" w14:textId="77777777" w:rsidR="005F12E9" w:rsidRDefault="005F12E9" w:rsidP="00C95EBF">
            <w:pPr>
              <w:pStyle w:val="TableParagraph"/>
              <w:ind w:left="107"/>
              <w:rPr>
                <w:rFonts w:asciiTheme="minorHAnsi" w:hAnsiTheme="minorHAnsi"/>
                <w:lang w:eastAsia="en-GB"/>
              </w:rPr>
            </w:pPr>
            <w:r w:rsidRPr="004107B7">
              <w:rPr>
                <w:rFonts w:asciiTheme="minorHAnsi" w:hAnsiTheme="minorHAnsi"/>
                <w:lang w:eastAsia="en-GB"/>
              </w:rPr>
              <w:t>Understanding of the brief and the technical considerations that will need to be addressed</w:t>
            </w:r>
          </w:p>
          <w:p w14:paraId="11D755E3" w14:textId="77777777" w:rsidR="005F12E9" w:rsidRPr="005F12E9" w:rsidRDefault="005F12E9" w:rsidP="00C95EBF">
            <w:pPr>
              <w:pStyle w:val="ListParagraph"/>
              <w:numPr>
                <w:ilvl w:val="0"/>
                <w:numId w:val="41"/>
              </w:numPr>
              <w:contextualSpacing w:val="0"/>
              <w:rPr>
                <w:rFonts w:eastAsia="Times New Roman"/>
                <w:sz w:val="20"/>
              </w:rPr>
            </w:pPr>
            <w:r w:rsidRPr="005F12E9">
              <w:rPr>
                <w:rFonts w:eastAsia="Times New Roman"/>
                <w:sz w:val="20"/>
              </w:rPr>
              <w:t>Demonstrate understanding of NMRN’s current application of the existing system and implications attached to those</w:t>
            </w:r>
          </w:p>
          <w:p w14:paraId="0D069160" w14:textId="77777777" w:rsidR="005F12E9" w:rsidRPr="005F12E9" w:rsidRDefault="005F12E9" w:rsidP="00C95EBF">
            <w:pPr>
              <w:pStyle w:val="ListParagraph"/>
              <w:numPr>
                <w:ilvl w:val="0"/>
                <w:numId w:val="41"/>
              </w:numPr>
              <w:contextualSpacing w:val="0"/>
              <w:rPr>
                <w:rFonts w:eastAsia="Times New Roman"/>
                <w:sz w:val="20"/>
              </w:rPr>
            </w:pPr>
            <w:r w:rsidRPr="005F12E9">
              <w:rPr>
                <w:rFonts w:eastAsia="Times New Roman"/>
                <w:sz w:val="20"/>
              </w:rPr>
              <w:t>Outline areas that will need to be addressed through the scoping and procurement process to ensure best possible outcome for NMRN</w:t>
            </w:r>
          </w:p>
          <w:p w14:paraId="5003D449" w14:textId="77777777" w:rsidR="005F12E9" w:rsidRPr="004107B7" w:rsidRDefault="005F12E9" w:rsidP="00C95EBF">
            <w:pPr>
              <w:pStyle w:val="TableParagraph"/>
              <w:ind w:left="107"/>
              <w:rPr>
                <w:rFonts w:asciiTheme="minorHAnsi" w:hAnsiTheme="minorHAnsi" w:cstheme="minorHAnsi"/>
              </w:rPr>
            </w:pPr>
          </w:p>
        </w:tc>
      </w:tr>
      <w:tr w:rsidR="005F12E9" w:rsidRPr="004107B7" w14:paraId="5CA50C4D" w14:textId="77777777" w:rsidTr="00C95EBF">
        <w:trPr>
          <w:trHeight w:val="1191"/>
        </w:trPr>
        <w:tc>
          <w:tcPr>
            <w:tcW w:w="6805" w:type="dxa"/>
            <w:vAlign w:val="center"/>
          </w:tcPr>
          <w:p w14:paraId="4C51DBD4" w14:textId="77777777" w:rsidR="005F12E9" w:rsidRPr="004107B7" w:rsidRDefault="005F12E9" w:rsidP="00C95EBF">
            <w:pPr>
              <w:pStyle w:val="TableParagraph"/>
              <w:ind w:left="107"/>
              <w:rPr>
                <w:rFonts w:asciiTheme="minorHAnsi" w:hAnsiTheme="minorHAnsi" w:cstheme="minorHAnsi"/>
                <w:b/>
              </w:rPr>
            </w:pPr>
            <w:r w:rsidRPr="004107B7">
              <w:rPr>
                <w:rFonts w:asciiTheme="minorHAnsi" w:hAnsiTheme="minorHAnsi" w:cstheme="minorHAnsi"/>
                <w:b/>
              </w:rPr>
              <w:t>Criteria 2</w:t>
            </w:r>
          </w:p>
          <w:p w14:paraId="7B6B2A2E" w14:textId="77777777" w:rsidR="005F12E9" w:rsidRDefault="005F12E9" w:rsidP="00C95EBF">
            <w:pPr>
              <w:pStyle w:val="TableParagraph"/>
              <w:ind w:left="107"/>
              <w:rPr>
                <w:rFonts w:asciiTheme="minorHAnsi" w:hAnsiTheme="minorHAnsi"/>
                <w:lang w:eastAsia="en-GB"/>
              </w:rPr>
            </w:pPr>
            <w:r w:rsidRPr="004107B7">
              <w:rPr>
                <w:rFonts w:asciiTheme="minorHAnsi" w:hAnsiTheme="minorHAnsi"/>
                <w:lang w:eastAsia="en-GB"/>
              </w:rPr>
              <w:t>Demonstrable experience of delivering similar projects to budget and timeline</w:t>
            </w:r>
          </w:p>
          <w:p w14:paraId="593E2291" w14:textId="77777777" w:rsidR="005F12E9" w:rsidRPr="005F12E9" w:rsidRDefault="005F12E9" w:rsidP="00C95EBF">
            <w:pPr>
              <w:pStyle w:val="ListParagraph"/>
              <w:numPr>
                <w:ilvl w:val="0"/>
                <w:numId w:val="41"/>
              </w:numPr>
              <w:contextualSpacing w:val="0"/>
              <w:rPr>
                <w:rFonts w:eastAsia="Times New Roman"/>
                <w:sz w:val="20"/>
              </w:rPr>
            </w:pPr>
            <w:r w:rsidRPr="005F12E9">
              <w:rPr>
                <w:rFonts w:eastAsia="Times New Roman"/>
                <w:sz w:val="20"/>
              </w:rPr>
              <w:t>Provide examples of similar projects delivered that demonstrate the level of complexity NMRN is managing</w:t>
            </w:r>
          </w:p>
          <w:p w14:paraId="3FC0F841" w14:textId="77777777" w:rsidR="005F12E9" w:rsidRPr="005F12E9" w:rsidRDefault="005F12E9" w:rsidP="00C95EBF">
            <w:pPr>
              <w:pStyle w:val="ListParagraph"/>
              <w:numPr>
                <w:ilvl w:val="0"/>
                <w:numId w:val="41"/>
              </w:numPr>
              <w:contextualSpacing w:val="0"/>
              <w:rPr>
                <w:rFonts w:eastAsia="Times New Roman"/>
                <w:sz w:val="20"/>
              </w:rPr>
            </w:pPr>
            <w:r w:rsidRPr="005F12E9">
              <w:rPr>
                <w:rFonts w:eastAsia="Times New Roman"/>
                <w:sz w:val="20"/>
              </w:rPr>
              <w:t>Identify how you have overcome any challenges and the support you have offered to identify the correct solution</w:t>
            </w:r>
          </w:p>
          <w:p w14:paraId="6900BECF" w14:textId="77777777" w:rsidR="005F12E9" w:rsidRPr="004107B7" w:rsidRDefault="005F12E9" w:rsidP="00C95EBF">
            <w:pPr>
              <w:pStyle w:val="TableParagraph"/>
              <w:ind w:left="107"/>
              <w:rPr>
                <w:rFonts w:asciiTheme="minorHAnsi" w:hAnsiTheme="minorHAnsi" w:cstheme="minorHAnsi"/>
                <w:b/>
              </w:rPr>
            </w:pP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3DEEEF64" w14:textId="6488CDE5" w:rsidR="005D5034" w:rsidRDefault="005D5034" w:rsidP="00D6241B">
      <w:pPr>
        <w:rPr>
          <w:b/>
          <w:color w:val="002060"/>
          <w:sz w:val="28"/>
          <w:szCs w:val="28"/>
        </w:rPr>
      </w:pPr>
    </w:p>
    <w:p w14:paraId="4B63230A" w14:textId="5B601471" w:rsidR="005A3E40" w:rsidRPr="00A15A40" w:rsidRDefault="00AC0690" w:rsidP="00D6241B">
      <w:pPr>
        <w:pStyle w:val="Heading20"/>
        <w:numPr>
          <w:ilvl w:val="0"/>
          <w:numId w:val="22"/>
        </w:numPr>
        <w:ind w:hanging="720"/>
      </w:pPr>
      <w:bookmarkStart w:id="64" w:name="_Toc90977866"/>
      <w:r>
        <w:t xml:space="preserve">Response to </w:t>
      </w:r>
      <w:r w:rsidR="00217843">
        <w:t>Quality Evaluation Criteria</w:t>
      </w:r>
      <w:bookmarkEnd w:id="64"/>
    </w:p>
    <w:p w14:paraId="1B246B18" w14:textId="5F2D38D4" w:rsidR="0034513D" w:rsidRPr="0034513D" w:rsidRDefault="004D4B32" w:rsidP="0034513D">
      <w:pPr>
        <w:pStyle w:val="sub"/>
        <w:numPr>
          <w:ilvl w:val="0"/>
          <w:numId w:val="0"/>
        </w:numPr>
        <w:ind w:left="720" w:hanging="720"/>
      </w:pPr>
      <w:r>
        <w:t>2.1</w:t>
      </w:r>
      <w:r>
        <w:tab/>
        <w:t>Technical/Quality Evaluation Criteria</w:t>
      </w:r>
    </w:p>
    <w:p w14:paraId="0AEBEDFB" w14:textId="77777777" w:rsidR="005F12E9" w:rsidRPr="0034513D" w:rsidRDefault="00913AE1" w:rsidP="00A15A40">
      <w:pPr>
        <w:jc w:val="both"/>
        <w:rPr>
          <w:rFonts w:cs="Arial"/>
          <w:sz w:val="20"/>
          <w:szCs w:val="22"/>
        </w:rPr>
      </w:pPr>
      <w:r w:rsidRPr="0034513D">
        <w:rPr>
          <w:rFonts w:cs="Arial"/>
          <w:sz w:val="20"/>
          <w:szCs w:val="22"/>
        </w:rPr>
        <w:t xml:space="preserve">Tenderers must use the template below for their response to quality evaluation criteria. </w:t>
      </w:r>
    </w:p>
    <w:p w14:paraId="0B1E2C11" w14:textId="64EA174C" w:rsidR="005F12E9" w:rsidRPr="0034513D" w:rsidRDefault="00913AE1" w:rsidP="00A15A40">
      <w:pPr>
        <w:jc w:val="both"/>
        <w:rPr>
          <w:rFonts w:cs="Arial"/>
          <w:sz w:val="20"/>
          <w:szCs w:val="22"/>
        </w:rPr>
      </w:pPr>
      <w:r w:rsidRPr="0034513D">
        <w:rPr>
          <w:rFonts w:cs="Arial"/>
          <w:sz w:val="20"/>
          <w:szCs w:val="22"/>
        </w:rPr>
        <w:t>Responses in any other format will not be accepted.</w:t>
      </w:r>
      <w:r w:rsidR="005F12E9" w:rsidRPr="0034513D">
        <w:rPr>
          <w:rFonts w:cs="Arial"/>
          <w:sz w:val="20"/>
          <w:szCs w:val="22"/>
        </w:rPr>
        <w:t xml:space="preserve"> Diagrams/Pictures are acceptable, the NMRN will count words within these if feel there is a breach of the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A15A40">
        <w:trPr>
          <w:trHeight w:val="338"/>
          <w:jc w:val="center"/>
        </w:trPr>
        <w:tc>
          <w:tcPr>
            <w:tcW w:w="1531" w:type="dxa"/>
            <w:tcBorders>
              <w:bottom w:val="single" w:sz="4" w:space="0" w:color="auto"/>
            </w:tcBorders>
            <w:shd w:val="clear" w:color="auto" w:fill="FBE4D5" w:themeFill="accent2" w:themeFillTint="33"/>
            <w:vAlign w:val="center"/>
          </w:tcPr>
          <w:p w14:paraId="67E7D800" w14:textId="44B4BC12" w:rsidR="00913AE1" w:rsidRPr="00D135EF" w:rsidRDefault="00913AE1" w:rsidP="00A15A40">
            <w:pPr>
              <w:jc w:val="center"/>
              <w:rPr>
                <w:rFonts w:cs="Arial"/>
                <w:b/>
                <w:bCs/>
                <w:szCs w:val="22"/>
              </w:rPr>
            </w:pPr>
            <w:r w:rsidRPr="00D135EF">
              <w:rPr>
                <w:rFonts w:cs="Arial"/>
                <w:b/>
                <w:bCs/>
                <w:szCs w:val="22"/>
              </w:rPr>
              <w:t>Criterion 1</w:t>
            </w:r>
          </w:p>
        </w:tc>
        <w:tc>
          <w:tcPr>
            <w:tcW w:w="8000" w:type="dxa"/>
            <w:shd w:val="clear" w:color="auto" w:fill="FBE4D5" w:themeFill="accent2" w:themeFillTint="33"/>
            <w:vAlign w:val="center"/>
          </w:tcPr>
          <w:p w14:paraId="42932737" w14:textId="77777777" w:rsidR="00913AE1" w:rsidRDefault="00675D4E" w:rsidP="00A15A40">
            <w:pPr>
              <w:rPr>
                <w:rFonts w:asciiTheme="minorHAnsi" w:hAnsiTheme="minorHAnsi"/>
                <w:b/>
                <w:lang w:eastAsia="en-GB"/>
              </w:rPr>
            </w:pPr>
            <w:r w:rsidRPr="00675D4E">
              <w:rPr>
                <w:rFonts w:asciiTheme="minorHAnsi" w:hAnsiTheme="minorHAnsi"/>
                <w:b/>
                <w:lang w:eastAsia="en-GB"/>
              </w:rPr>
              <w:t>Understanding of the brief and the technical considerations that will need to be addressed</w:t>
            </w:r>
          </w:p>
          <w:p w14:paraId="22544A51" w14:textId="77777777" w:rsidR="005F12E9" w:rsidRPr="0034513D" w:rsidRDefault="005F12E9" w:rsidP="005F12E9">
            <w:pPr>
              <w:pStyle w:val="ListParagraph"/>
              <w:numPr>
                <w:ilvl w:val="0"/>
                <w:numId w:val="41"/>
              </w:numPr>
              <w:contextualSpacing w:val="0"/>
              <w:rPr>
                <w:rFonts w:eastAsia="Times New Roman"/>
                <w:sz w:val="18"/>
              </w:rPr>
            </w:pPr>
            <w:r w:rsidRPr="0034513D">
              <w:rPr>
                <w:rFonts w:eastAsia="Times New Roman"/>
                <w:sz w:val="18"/>
              </w:rPr>
              <w:t>Demonstrate understanding of NMRN’s current application of the existing system and implications attached to those</w:t>
            </w:r>
          </w:p>
          <w:p w14:paraId="2520EED6" w14:textId="73E04DDF" w:rsidR="005F12E9" w:rsidRPr="0034513D" w:rsidRDefault="005F12E9" w:rsidP="00A15A40">
            <w:pPr>
              <w:pStyle w:val="ListParagraph"/>
              <w:numPr>
                <w:ilvl w:val="0"/>
                <w:numId w:val="41"/>
              </w:numPr>
              <w:contextualSpacing w:val="0"/>
              <w:rPr>
                <w:rFonts w:eastAsia="Times New Roman"/>
                <w:sz w:val="18"/>
              </w:rPr>
            </w:pPr>
            <w:r w:rsidRPr="0034513D">
              <w:rPr>
                <w:rFonts w:eastAsia="Times New Roman"/>
                <w:sz w:val="18"/>
              </w:rPr>
              <w:t>Outline areas that will need to be addressed through the scoping and procurement process to ensure best possible outcome for NMRN</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784B5A">
            <w:pPr>
              <w:rPr>
                <w:rFonts w:cs="Arial"/>
                <w:szCs w:val="22"/>
              </w:rPr>
            </w:pPr>
            <w:r w:rsidRPr="00526706">
              <w:rPr>
                <w:rFonts w:cs="Arial"/>
                <w:szCs w:val="22"/>
              </w:rPr>
              <w:t>Response</w:t>
            </w:r>
          </w:p>
          <w:p w14:paraId="0B1FB086" w14:textId="076DBE59" w:rsidR="00913AE1" w:rsidRPr="00526706" w:rsidRDefault="00913AE1" w:rsidP="00784B5A">
            <w:pPr>
              <w:rPr>
                <w:rFonts w:cs="Arial"/>
                <w:szCs w:val="22"/>
              </w:rPr>
            </w:pPr>
            <w:r w:rsidRPr="00526706">
              <w:rPr>
                <w:rFonts w:cs="Arial"/>
                <w:szCs w:val="22"/>
              </w:rPr>
              <w:t>[</w:t>
            </w:r>
            <w:r w:rsidR="004107B7">
              <w:rPr>
                <w:rFonts w:cs="Arial"/>
                <w:szCs w:val="22"/>
              </w:rPr>
              <w:t>2000</w:t>
            </w:r>
            <w:r w:rsidR="004107B7"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0D33B7D9" w14:textId="77777777" w:rsidR="00913AE1" w:rsidRDefault="00913AE1" w:rsidP="00784B5A">
            <w:pPr>
              <w:rPr>
                <w:rFonts w:cs="Arial"/>
                <w:szCs w:val="22"/>
              </w:rPr>
            </w:pPr>
          </w:p>
          <w:p w14:paraId="4699E337" w14:textId="77777777" w:rsidR="00A15A40" w:rsidRDefault="00A15A40" w:rsidP="00784B5A">
            <w:pPr>
              <w:rPr>
                <w:rFonts w:cs="Arial"/>
                <w:szCs w:val="22"/>
              </w:rPr>
            </w:pPr>
          </w:p>
          <w:p w14:paraId="7B08E733" w14:textId="77777777" w:rsidR="00A15A40" w:rsidRDefault="00A15A40" w:rsidP="00784B5A">
            <w:pPr>
              <w:rPr>
                <w:rFonts w:cs="Arial"/>
                <w:szCs w:val="22"/>
              </w:rPr>
            </w:pPr>
          </w:p>
          <w:p w14:paraId="078E8A6D" w14:textId="77777777" w:rsidR="00A15A40" w:rsidRDefault="00A15A40" w:rsidP="00784B5A">
            <w:pPr>
              <w:rPr>
                <w:rFonts w:cs="Arial"/>
                <w:szCs w:val="22"/>
              </w:rPr>
            </w:pPr>
          </w:p>
          <w:p w14:paraId="647C2C8C" w14:textId="77777777" w:rsidR="00A15A40" w:rsidRDefault="00A15A40" w:rsidP="00784B5A">
            <w:pPr>
              <w:rPr>
                <w:rFonts w:cs="Arial"/>
                <w:szCs w:val="22"/>
              </w:rPr>
            </w:pPr>
          </w:p>
          <w:p w14:paraId="6487CD4F" w14:textId="77777777" w:rsidR="00A15A40" w:rsidRDefault="00A15A40" w:rsidP="00784B5A">
            <w:pPr>
              <w:rPr>
                <w:rFonts w:cs="Arial"/>
                <w:szCs w:val="22"/>
              </w:rPr>
            </w:pPr>
          </w:p>
          <w:p w14:paraId="441DC32E" w14:textId="77777777" w:rsidR="00A15A40" w:rsidRDefault="00A15A40" w:rsidP="00784B5A">
            <w:pPr>
              <w:rPr>
                <w:rFonts w:cs="Arial"/>
                <w:szCs w:val="22"/>
              </w:rPr>
            </w:pPr>
          </w:p>
          <w:p w14:paraId="512D5004" w14:textId="77777777" w:rsidR="00A15A40" w:rsidRDefault="00A15A40" w:rsidP="00784B5A">
            <w:pPr>
              <w:rPr>
                <w:rFonts w:cs="Arial"/>
                <w:szCs w:val="22"/>
              </w:rPr>
            </w:pPr>
          </w:p>
          <w:p w14:paraId="4D57B570" w14:textId="77777777" w:rsidR="00A15A40" w:rsidRDefault="00A15A40" w:rsidP="00784B5A">
            <w:pPr>
              <w:rPr>
                <w:rFonts w:cs="Arial"/>
                <w:szCs w:val="22"/>
              </w:rPr>
            </w:pPr>
          </w:p>
          <w:p w14:paraId="5FBCCBBB" w14:textId="77777777" w:rsidR="00A15A40" w:rsidRDefault="00A15A40" w:rsidP="00784B5A">
            <w:pPr>
              <w:rPr>
                <w:rFonts w:cs="Arial"/>
                <w:szCs w:val="22"/>
              </w:rPr>
            </w:pPr>
          </w:p>
          <w:p w14:paraId="0FF238AB" w14:textId="77777777" w:rsidR="00A15A40" w:rsidRDefault="00A15A40" w:rsidP="00784B5A">
            <w:pPr>
              <w:rPr>
                <w:rFonts w:cs="Arial"/>
                <w:szCs w:val="22"/>
              </w:rPr>
            </w:pPr>
          </w:p>
          <w:p w14:paraId="4AC508C9" w14:textId="77777777" w:rsidR="00A15A40" w:rsidRDefault="00A15A40" w:rsidP="00784B5A">
            <w:pPr>
              <w:rPr>
                <w:rFonts w:cs="Arial"/>
                <w:szCs w:val="22"/>
              </w:rPr>
            </w:pPr>
          </w:p>
          <w:p w14:paraId="7F1B1F3E" w14:textId="77777777" w:rsidR="00A15A40" w:rsidRDefault="00A15A40" w:rsidP="00784B5A">
            <w:pPr>
              <w:rPr>
                <w:rFonts w:cs="Arial"/>
                <w:szCs w:val="22"/>
              </w:rPr>
            </w:pPr>
          </w:p>
          <w:p w14:paraId="36B09032" w14:textId="77777777" w:rsidR="00A15A40" w:rsidRDefault="00A15A40" w:rsidP="00784B5A">
            <w:pPr>
              <w:rPr>
                <w:rFonts w:cs="Arial"/>
                <w:szCs w:val="22"/>
              </w:rPr>
            </w:pPr>
          </w:p>
          <w:p w14:paraId="2E670315" w14:textId="77777777" w:rsidR="00A15A40" w:rsidRDefault="00A15A40" w:rsidP="00784B5A">
            <w:pPr>
              <w:rPr>
                <w:rFonts w:cs="Arial"/>
                <w:szCs w:val="22"/>
              </w:rPr>
            </w:pPr>
          </w:p>
          <w:p w14:paraId="097364AC" w14:textId="77777777" w:rsidR="00A15A40" w:rsidRDefault="00A15A40" w:rsidP="00784B5A">
            <w:pPr>
              <w:rPr>
                <w:rFonts w:cs="Arial"/>
                <w:szCs w:val="22"/>
              </w:rPr>
            </w:pPr>
          </w:p>
          <w:p w14:paraId="697D6648" w14:textId="77777777" w:rsidR="00A15A40" w:rsidRDefault="00A15A40" w:rsidP="00784B5A">
            <w:pPr>
              <w:rPr>
                <w:rFonts w:cs="Arial"/>
                <w:szCs w:val="22"/>
              </w:rPr>
            </w:pPr>
          </w:p>
          <w:p w14:paraId="7C363653" w14:textId="77777777" w:rsidR="00A15A40" w:rsidRDefault="00A15A40" w:rsidP="00784B5A">
            <w:pPr>
              <w:rPr>
                <w:rFonts w:cs="Arial"/>
                <w:szCs w:val="22"/>
              </w:rPr>
            </w:pPr>
          </w:p>
          <w:p w14:paraId="0E868055" w14:textId="77777777" w:rsidR="00A15A40" w:rsidRDefault="00A15A40" w:rsidP="00784B5A">
            <w:pPr>
              <w:rPr>
                <w:rFonts w:cs="Arial"/>
                <w:szCs w:val="22"/>
              </w:rPr>
            </w:pPr>
          </w:p>
          <w:p w14:paraId="6DA84983" w14:textId="77777777" w:rsidR="00A15A40" w:rsidRDefault="00A15A40" w:rsidP="00784B5A">
            <w:pPr>
              <w:rPr>
                <w:rFonts w:cs="Arial"/>
                <w:szCs w:val="22"/>
              </w:rPr>
            </w:pPr>
          </w:p>
          <w:p w14:paraId="1BBB6DE1" w14:textId="77777777" w:rsidR="00A15A40" w:rsidRDefault="00A15A40" w:rsidP="00784B5A">
            <w:pPr>
              <w:rPr>
                <w:rFonts w:cs="Arial"/>
                <w:szCs w:val="22"/>
              </w:rPr>
            </w:pPr>
          </w:p>
          <w:p w14:paraId="57A38195" w14:textId="77777777" w:rsidR="00A15A40" w:rsidRDefault="00A15A40" w:rsidP="00784B5A">
            <w:pPr>
              <w:rPr>
                <w:rFonts w:cs="Arial"/>
                <w:szCs w:val="22"/>
              </w:rPr>
            </w:pPr>
          </w:p>
          <w:p w14:paraId="75D15761" w14:textId="77777777" w:rsidR="00A15A40" w:rsidRDefault="00A15A40" w:rsidP="00784B5A">
            <w:pPr>
              <w:rPr>
                <w:rFonts w:cs="Arial"/>
                <w:szCs w:val="22"/>
              </w:rPr>
            </w:pPr>
          </w:p>
          <w:p w14:paraId="01CAB7B4" w14:textId="77777777" w:rsidR="00A15A40" w:rsidRDefault="00A15A40" w:rsidP="00784B5A">
            <w:pPr>
              <w:rPr>
                <w:rFonts w:cs="Arial"/>
                <w:szCs w:val="22"/>
              </w:rPr>
            </w:pPr>
          </w:p>
          <w:p w14:paraId="734AE504" w14:textId="77777777" w:rsidR="00A15A40" w:rsidRDefault="00A15A40" w:rsidP="00784B5A">
            <w:pPr>
              <w:rPr>
                <w:rFonts w:cs="Arial"/>
                <w:szCs w:val="22"/>
              </w:rPr>
            </w:pPr>
          </w:p>
          <w:p w14:paraId="1B477346" w14:textId="77777777" w:rsidR="00A15A40" w:rsidRDefault="00A15A40" w:rsidP="00784B5A">
            <w:pPr>
              <w:rPr>
                <w:rFonts w:cs="Arial"/>
                <w:szCs w:val="22"/>
              </w:rPr>
            </w:pPr>
          </w:p>
          <w:p w14:paraId="5BADF199" w14:textId="77777777" w:rsidR="00A15A40" w:rsidRDefault="00A15A40" w:rsidP="00784B5A">
            <w:pPr>
              <w:rPr>
                <w:rFonts w:cs="Arial"/>
                <w:szCs w:val="22"/>
              </w:rPr>
            </w:pPr>
          </w:p>
          <w:p w14:paraId="7F2AC21D" w14:textId="77777777" w:rsidR="00A15A40" w:rsidRDefault="00A15A40" w:rsidP="00784B5A">
            <w:pPr>
              <w:rPr>
                <w:rFonts w:cs="Arial"/>
                <w:szCs w:val="22"/>
              </w:rPr>
            </w:pPr>
          </w:p>
          <w:p w14:paraId="2BD98868" w14:textId="77777777" w:rsidR="00A15A40" w:rsidRDefault="00A15A40" w:rsidP="00784B5A">
            <w:pPr>
              <w:rPr>
                <w:rFonts w:cs="Arial"/>
                <w:szCs w:val="22"/>
              </w:rPr>
            </w:pPr>
          </w:p>
          <w:p w14:paraId="28248E9B" w14:textId="77777777" w:rsidR="00A15A40" w:rsidRDefault="00A15A40" w:rsidP="00784B5A">
            <w:pPr>
              <w:rPr>
                <w:rFonts w:cs="Arial"/>
                <w:szCs w:val="22"/>
              </w:rPr>
            </w:pPr>
          </w:p>
          <w:p w14:paraId="41E0D151" w14:textId="77777777" w:rsidR="00A15A40" w:rsidRDefault="00A15A40" w:rsidP="00784B5A">
            <w:pPr>
              <w:rPr>
                <w:rFonts w:cs="Arial"/>
                <w:szCs w:val="22"/>
              </w:rPr>
            </w:pPr>
          </w:p>
          <w:p w14:paraId="4DDD099B" w14:textId="77777777" w:rsidR="00A15A40" w:rsidRDefault="00A15A40" w:rsidP="00784B5A">
            <w:pPr>
              <w:rPr>
                <w:rFonts w:cs="Arial"/>
                <w:szCs w:val="22"/>
              </w:rPr>
            </w:pPr>
          </w:p>
          <w:p w14:paraId="59E9C8E6" w14:textId="77777777" w:rsidR="00A15A40" w:rsidRDefault="00A15A40" w:rsidP="00784B5A">
            <w:pPr>
              <w:rPr>
                <w:rFonts w:cs="Arial"/>
                <w:szCs w:val="22"/>
              </w:rPr>
            </w:pPr>
          </w:p>
          <w:p w14:paraId="6E28DF97" w14:textId="77777777" w:rsidR="00A15A40" w:rsidRDefault="00A15A40" w:rsidP="00784B5A">
            <w:pPr>
              <w:rPr>
                <w:rFonts w:cs="Arial"/>
                <w:szCs w:val="22"/>
              </w:rPr>
            </w:pPr>
          </w:p>
          <w:p w14:paraId="48901403" w14:textId="77777777" w:rsidR="00A15A40" w:rsidRDefault="00A15A40" w:rsidP="00784B5A">
            <w:pPr>
              <w:rPr>
                <w:rFonts w:cs="Arial"/>
                <w:szCs w:val="22"/>
              </w:rPr>
            </w:pPr>
          </w:p>
          <w:p w14:paraId="59C3AA4B" w14:textId="311688EF" w:rsidR="00A15A40" w:rsidRPr="00526706" w:rsidRDefault="00A15A40" w:rsidP="00784B5A">
            <w:pPr>
              <w:rPr>
                <w:rFonts w:cs="Arial"/>
                <w:szCs w:val="22"/>
              </w:rPr>
            </w:pPr>
          </w:p>
        </w:tc>
      </w:tr>
    </w:tbl>
    <w:p w14:paraId="7CFC179F" w14:textId="5A5C931A" w:rsidR="002E75B2" w:rsidRDefault="002E75B2"/>
    <w:p w14:paraId="2C842862" w14:textId="650E0C91" w:rsidR="00A15A40" w:rsidRDefault="00A15A40"/>
    <w:p w14:paraId="67051620" w14:textId="492EC8B4" w:rsidR="00A15A40" w:rsidRDefault="00A15A40"/>
    <w:p w14:paraId="22D67DA1" w14:textId="77777777" w:rsidR="00A15A40" w:rsidRDefault="00A15A4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A15A40">
        <w:trPr>
          <w:trHeight w:val="578"/>
          <w:jc w:val="center"/>
        </w:trPr>
        <w:tc>
          <w:tcPr>
            <w:tcW w:w="1531" w:type="dxa"/>
            <w:tcBorders>
              <w:bottom w:val="single" w:sz="4" w:space="0" w:color="auto"/>
            </w:tcBorders>
            <w:shd w:val="clear" w:color="auto" w:fill="FBE4D5" w:themeFill="accent2" w:themeFillTint="33"/>
            <w:vAlign w:val="center"/>
          </w:tcPr>
          <w:p w14:paraId="36FA1C17" w14:textId="2AD9CBCA" w:rsidR="00913AE1" w:rsidRPr="00D135EF" w:rsidRDefault="00913AE1" w:rsidP="00A15A40">
            <w:pPr>
              <w:jc w:val="cente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740F7C3D" w14:textId="77777777" w:rsidR="0034513D" w:rsidRPr="0034513D" w:rsidRDefault="0034513D" w:rsidP="0034513D">
            <w:pPr>
              <w:pStyle w:val="TableParagraph"/>
              <w:ind w:left="107"/>
              <w:rPr>
                <w:rFonts w:asciiTheme="minorHAnsi" w:hAnsiTheme="minorHAnsi"/>
                <w:b/>
                <w:lang w:eastAsia="en-GB"/>
              </w:rPr>
            </w:pPr>
            <w:r w:rsidRPr="0034513D">
              <w:rPr>
                <w:rFonts w:asciiTheme="minorHAnsi" w:hAnsiTheme="minorHAnsi"/>
                <w:b/>
                <w:lang w:eastAsia="en-GB"/>
              </w:rPr>
              <w:t>Demonstrable experience of delivering similar projects to budget and timeline</w:t>
            </w:r>
          </w:p>
          <w:p w14:paraId="111E1684" w14:textId="77777777" w:rsidR="0034513D" w:rsidRPr="0034513D" w:rsidRDefault="0034513D" w:rsidP="0034513D">
            <w:pPr>
              <w:pStyle w:val="ListParagraph"/>
              <w:numPr>
                <w:ilvl w:val="0"/>
                <w:numId w:val="41"/>
              </w:numPr>
              <w:contextualSpacing w:val="0"/>
              <w:rPr>
                <w:rFonts w:eastAsia="Times New Roman"/>
                <w:sz w:val="18"/>
              </w:rPr>
            </w:pPr>
            <w:r w:rsidRPr="0034513D">
              <w:rPr>
                <w:rFonts w:eastAsia="Times New Roman"/>
                <w:sz w:val="18"/>
              </w:rPr>
              <w:t>Provide examples of similar projects delivered that demonstrate the level of complexity NMRN is managing</w:t>
            </w:r>
          </w:p>
          <w:p w14:paraId="5A7EA9E9" w14:textId="2728B3BC" w:rsidR="00913AE1" w:rsidRPr="0034513D" w:rsidRDefault="0034513D" w:rsidP="00784B5A">
            <w:pPr>
              <w:pStyle w:val="ListParagraph"/>
              <w:numPr>
                <w:ilvl w:val="0"/>
                <w:numId w:val="41"/>
              </w:numPr>
              <w:contextualSpacing w:val="0"/>
              <w:rPr>
                <w:rFonts w:eastAsia="Times New Roman"/>
                <w:sz w:val="18"/>
              </w:rPr>
            </w:pPr>
            <w:r w:rsidRPr="0034513D">
              <w:rPr>
                <w:rFonts w:eastAsia="Times New Roman"/>
                <w:sz w:val="18"/>
              </w:rPr>
              <w:t>Identify how you have overcome any challenges and the support you have offered to identify the correct solution</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784B5A">
            <w:pPr>
              <w:rPr>
                <w:rFonts w:cs="Arial"/>
                <w:szCs w:val="22"/>
              </w:rPr>
            </w:pPr>
            <w:r w:rsidRPr="00526706">
              <w:rPr>
                <w:rFonts w:cs="Arial"/>
                <w:szCs w:val="22"/>
              </w:rPr>
              <w:t>Response</w:t>
            </w:r>
          </w:p>
          <w:p w14:paraId="115C791C" w14:textId="67E1AB2D" w:rsidR="00913AE1" w:rsidRPr="00526706" w:rsidRDefault="00913AE1" w:rsidP="00784B5A">
            <w:pPr>
              <w:rPr>
                <w:rFonts w:cs="Arial"/>
                <w:szCs w:val="22"/>
              </w:rPr>
            </w:pPr>
            <w:r w:rsidRPr="00526706">
              <w:rPr>
                <w:rFonts w:cs="Arial"/>
                <w:szCs w:val="22"/>
              </w:rPr>
              <w:t>[</w:t>
            </w:r>
            <w:r w:rsidR="004107B7">
              <w:rPr>
                <w:rFonts w:cs="Arial"/>
                <w:szCs w:val="22"/>
              </w:rPr>
              <w:t>2000</w:t>
            </w:r>
            <w:r w:rsidR="004107B7" w:rsidRPr="00526706">
              <w:rPr>
                <w:rFonts w:cs="Arial"/>
                <w:szCs w:val="22"/>
              </w:rPr>
              <w:t>-word</w:t>
            </w:r>
            <w:r w:rsidRPr="00526706">
              <w:rPr>
                <w:rFonts w:cs="Arial"/>
                <w:szCs w:val="22"/>
              </w:rPr>
              <w:t xml:space="preserve"> limit]</w:t>
            </w:r>
          </w:p>
          <w:p w14:paraId="239EE570" w14:textId="77777777" w:rsidR="00913AE1" w:rsidRPr="00526706" w:rsidRDefault="00913AE1" w:rsidP="00784B5A">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784B5A">
            <w:pPr>
              <w:rPr>
                <w:rFonts w:cs="Arial"/>
                <w:szCs w:val="22"/>
              </w:rPr>
            </w:pPr>
          </w:p>
          <w:p w14:paraId="7C705776" w14:textId="77777777" w:rsidR="00913AE1" w:rsidRPr="00526706" w:rsidRDefault="00913AE1" w:rsidP="00784B5A">
            <w:pPr>
              <w:rPr>
                <w:rFonts w:cs="Arial"/>
                <w:szCs w:val="22"/>
              </w:rPr>
            </w:pPr>
          </w:p>
          <w:p w14:paraId="7CD84E0A" w14:textId="77777777" w:rsidR="00913AE1" w:rsidRPr="00526706" w:rsidRDefault="00913AE1" w:rsidP="00784B5A">
            <w:pPr>
              <w:rPr>
                <w:rFonts w:cs="Arial"/>
                <w:szCs w:val="22"/>
              </w:rPr>
            </w:pPr>
          </w:p>
          <w:p w14:paraId="1136BF5C" w14:textId="77777777" w:rsidR="00913AE1" w:rsidRPr="00526706" w:rsidRDefault="00913AE1" w:rsidP="00784B5A">
            <w:pPr>
              <w:rPr>
                <w:rFonts w:cs="Arial"/>
                <w:szCs w:val="22"/>
              </w:rPr>
            </w:pPr>
          </w:p>
          <w:p w14:paraId="7C57EB49" w14:textId="77777777" w:rsidR="00913AE1" w:rsidRPr="00526706" w:rsidRDefault="00913AE1" w:rsidP="00784B5A">
            <w:pPr>
              <w:rPr>
                <w:rFonts w:cs="Arial"/>
                <w:szCs w:val="22"/>
              </w:rPr>
            </w:pPr>
          </w:p>
          <w:p w14:paraId="53EA3891" w14:textId="77777777" w:rsidR="00913AE1" w:rsidRPr="00526706" w:rsidRDefault="00913AE1" w:rsidP="00784B5A">
            <w:pPr>
              <w:rPr>
                <w:rFonts w:cs="Arial"/>
                <w:szCs w:val="22"/>
              </w:rPr>
            </w:pPr>
          </w:p>
          <w:p w14:paraId="5B8905FD" w14:textId="77777777" w:rsidR="00913AE1" w:rsidRPr="00526706" w:rsidRDefault="00913AE1" w:rsidP="00784B5A">
            <w:pPr>
              <w:rPr>
                <w:rFonts w:cs="Arial"/>
                <w:szCs w:val="22"/>
              </w:rPr>
            </w:pPr>
          </w:p>
          <w:p w14:paraId="32B7A9A8" w14:textId="77777777" w:rsidR="00913AE1" w:rsidRPr="00526706" w:rsidRDefault="00913AE1" w:rsidP="00784B5A">
            <w:pPr>
              <w:rPr>
                <w:rFonts w:cs="Arial"/>
                <w:szCs w:val="22"/>
              </w:rPr>
            </w:pPr>
          </w:p>
          <w:p w14:paraId="4AF45757" w14:textId="199E53F8" w:rsidR="00913AE1" w:rsidRDefault="00913AE1" w:rsidP="00784B5A">
            <w:pPr>
              <w:rPr>
                <w:rFonts w:cs="Arial"/>
                <w:szCs w:val="22"/>
              </w:rPr>
            </w:pPr>
          </w:p>
          <w:p w14:paraId="6A0819B2" w14:textId="53CEC23D" w:rsidR="00A15A40" w:rsidRDefault="00A15A40" w:rsidP="00784B5A">
            <w:pPr>
              <w:rPr>
                <w:rFonts w:cs="Arial"/>
                <w:szCs w:val="22"/>
              </w:rPr>
            </w:pPr>
          </w:p>
          <w:p w14:paraId="3DFE92AD" w14:textId="6A4DBBA1" w:rsidR="00A15A40" w:rsidRDefault="00A15A40" w:rsidP="00784B5A">
            <w:pPr>
              <w:rPr>
                <w:rFonts w:cs="Arial"/>
                <w:szCs w:val="22"/>
              </w:rPr>
            </w:pPr>
          </w:p>
          <w:p w14:paraId="432405F3" w14:textId="58051BC9" w:rsidR="00A15A40" w:rsidRDefault="00A15A40" w:rsidP="00784B5A">
            <w:pPr>
              <w:rPr>
                <w:rFonts w:cs="Arial"/>
                <w:szCs w:val="22"/>
              </w:rPr>
            </w:pPr>
          </w:p>
          <w:p w14:paraId="5707C60F" w14:textId="604617B2" w:rsidR="00A15A40" w:rsidRDefault="00A15A40" w:rsidP="00784B5A">
            <w:pPr>
              <w:rPr>
                <w:rFonts w:cs="Arial"/>
                <w:szCs w:val="22"/>
              </w:rPr>
            </w:pPr>
          </w:p>
          <w:p w14:paraId="7C07F73B" w14:textId="58A47E08" w:rsidR="00A15A40" w:rsidRDefault="00A15A40" w:rsidP="00784B5A">
            <w:pPr>
              <w:rPr>
                <w:rFonts w:cs="Arial"/>
                <w:szCs w:val="22"/>
              </w:rPr>
            </w:pPr>
          </w:p>
          <w:p w14:paraId="3983CC74" w14:textId="104745ED" w:rsidR="00A15A40" w:rsidRDefault="00A15A40" w:rsidP="00784B5A">
            <w:pPr>
              <w:rPr>
                <w:rFonts w:cs="Arial"/>
                <w:szCs w:val="22"/>
              </w:rPr>
            </w:pPr>
          </w:p>
          <w:p w14:paraId="19524907" w14:textId="04C8404D" w:rsidR="00A15A40" w:rsidRDefault="00A15A40" w:rsidP="00784B5A">
            <w:pPr>
              <w:rPr>
                <w:rFonts w:cs="Arial"/>
                <w:szCs w:val="22"/>
              </w:rPr>
            </w:pPr>
          </w:p>
          <w:p w14:paraId="11578AA4" w14:textId="666E5FB0" w:rsidR="00A15A40" w:rsidRDefault="00A15A40" w:rsidP="00784B5A">
            <w:pPr>
              <w:rPr>
                <w:rFonts w:cs="Arial"/>
                <w:szCs w:val="22"/>
              </w:rPr>
            </w:pPr>
          </w:p>
          <w:p w14:paraId="3359BFED" w14:textId="1524AA89" w:rsidR="00A15A40" w:rsidRDefault="00A15A40" w:rsidP="00784B5A">
            <w:pPr>
              <w:rPr>
                <w:rFonts w:cs="Arial"/>
                <w:szCs w:val="22"/>
              </w:rPr>
            </w:pPr>
          </w:p>
          <w:p w14:paraId="3AAF0F87" w14:textId="68F38C00" w:rsidR="00A15A40" w:rsidRDefault="00A15A40" w:rsidP="00784B5A">
            <w:pPr>
              <w:rPr>
                <w:rFonts w:cs="Arial"/>
                <w:szCs w:val="22"/>
              </w:rPr>
            </w:pPr>
          </w:p>
          <w:p w14:paraId="624ED3A9" w14:textId="051AD74F" w:rsidR="00A15A40" w:rsidRDefault="00A15A40" w:rsidP="00784B5A">
            <w:pPr>
              <w:rPr>
                <w:rFonts w:cs="Arial"/>
                <w:szCs w:val="22"/>
              </w:rPr>
            </w:pPr>
          </w:p>
          <w:p w14:paraId="71C2AE2A" w14:textId="54A07180" w:rsidR="00A15A40" w:rsidRDefault="00A15A40" w:rsidP="00784B5A">
            <w:pPr>
              <w:rPr>
                <w:rFonts w:cs="Arial"/>
                <w:szCs w:val="22"/>
              </w:rPr>
            </w:pPr>
          </w:p>
          <w:p w14:paraId="2A2F193D" w14:textId="6BE7F58D" w:rsidR="00A15A40" w:rsidRDefault="00A15A40" w:rsidP="00784B5A">
            <w:pPr>
              <w:rPr>
                <w:rFonts w:cs="Arial"/>
                <w:szCs w:val="22"/>
              </w:rPr>
            </w:pPr>
          </w:p>
          <w:p w14:paraId="3CC40B7F" w14:textId="47F9E8EB" w:rsidR="00A15A40" w:rsidRDefault="00A15A40" w:rsidP="00784B5A">
            <w:pPr>
              <w:rPr>
                <w:rFonts w:cs="Arial"/>
                <w:szCs w:val="22"/>
              </w:rPr>
            </w:pPr>
          </w:p>
          <w:p w14:paraId="59695AC8" w14:textId="39CC9B93" w:rsidR="00A15A40" w:rsidRDefault="00A15A40" w:rsidP="00784B5A">
            <w:pPr>
              <w:rPr>
                <w:rFonts w:cs="Arial"/>
                <w:szCs w:val="22"/>
              </w:rPr>
            </w:pPr>
          </w:p>
          <w:p w14:paraId="797925F9" w14:textId="37B2BDEA" w:rsidR="00A15A40" w:rsidRDefault="00A15A40" w:rsidP="00784B5A">
            <w:pPr>
              <w:rPr>
                <w:rFonts w:cs="Arial"/>
                <w:szCs w:val="22"/>
              </w:rPr>
            </w:pPr>
          </w:p>
          <w:p w14:paraId="5F2C889B" w14:textId="4A8190E7" w:rsidR="00A15A40" w:rsidRDefault="00A15A40" w:rsidP="00784B5A">
            <w:pPr>
              <w:rPr>
                <w:rFonts w:cs="Arial"/>
                <w:szCs w:val="22"/>
              </w:rPr>
            </w:pPr>
          </w:p>
          <w:p w14:paraId="67A0CBA7" w14:textId="1EB1A86D" w:rsidR="00A15A40" w:rsidRDefault="00A15A40" w:rsidP="00784B5A">
            <w:pPr>
              <w:rPr>
                <w:rFonts w:cs="Arial"/>
                <w:szCs w:val="22"/>
              </w:rPr>
            </w:pPr>
          </w:p>
          <w:p w14:paraId="20972083" w14:textId="60C6FCEE" w:rsidR="00A15A40" w:rsidRDefault="00A15A40" w:rsidP="00784B5A">
            <w:pPr>
              <w:rPr>
                <w:rFonts w:cs="Arial"/>
                <w:szCs w:val="22"/>
              </w:rPr>
            </w:pPr>
          </w:p>
          <w:p w14:paraId="4CE23145" w14:textId="1C88F2BE" w:rsidR="00A15A40" w:rsidRDefault="00A15A40" w:rsidP="00784B5A">
            <w:pPr>
              <w:rPr>
                <w:rFonts w:cs="Arial"/>
                <w:szCs w:val="22"/>
              </w:rPr>
            </w:pPr>
          </w:p>
          <w:p w14:paraId="4CD53239" w14:textId="29F48E53" w:rsidR="00A15A40" w:rsidRDefault="00A15A40" w:rsidP="00784B5A">
            <w:pPr>
              <w:rPr>
                <w:rFonts w:cs="Arial"/>
                <w:szCs w:val="22"/>
              </w:rPr>
            </w:pPr>
          </w:p>
          <w:p w14:paraId="2604C2EC" w14:textId="1FB69720" w:rsidR="00A15A40" w:rsidRDefault="00A15A40" w:rsidP="00784B5A">
            <w:pPr>
              <w:rPr>
                <w:rFonts w:cs="Arial"/>
                <w:szCs w:val="22"/>
              </w:rPr>
            </w:pPr>
          </w:p>
          <w:p w14:paraId="3AD073BA" w14:textId="69F47CE3" w:rsidR="00A15A40" w:rsidRDefault="00A15A40" w:rsidP="00784B5A">
            <w:pPr>
              <w:rPr>
                <w:rFonts w:cs="Arial"/>
                <w:szCs w:val="22"/>
              </w:rPr>
            </w:pPr>
          </w:p>
          <w:p w14:paraId="6367F3E5" w14:textId="26047375" w:rsidR="00A15A40" w:rsidRDefault="00A15A40" w:rsidP="00784B5A">
            <w:pPr>
              <w:rPr>
                <w:rFonts w:cs="Arial"/>
                <w:szCs w:val="22"/>
              </w:rPr>
            </w:pPr>
          </w:p>
          <w:p w14:paraId="13CE0C20" w14:textId="62B3D913" w:rsidR="00A15A40" w:rsidRDefault="00A15A40" w:rsidP="00784B5A">
            <w:pPr>
              <w:rPr>
                <w:rFonts w:cs="Arial"/>
                <w:szCs w:val="22"/>
              </w:rPr>
            </w:pPr>
          </w:p>
          <w:p w14:paraId="289BA99C" w14:textId="76C69B3D" w:rsidR="00A15A40" w:rsidRDefault="00A15A40" w:rsidP="00784B5A">
            <w:pPr>
              <w:rPr>
                <w:rFonts w:cs="Arial"/>
                <w:szCs w:val="22"/>
              </w:rPr>
            </w:pPr>
          </w:p>
          <w:p w14:paraId="3C3E5DA2" w14:textId="3F9AEE09" w:rsidR="00A15A40" w:rsidRDefault="00A15A40" w:rsidP="00784B5A">
            <w:pPr>
              <w:rPr>
                <w:rFonts w:cs="Arial"/>
                <w:szCs w:val="22"/>
              </w:rPr>
            </w:pPr>
          </w:p>
          <w:p w14:paraId="35AAB579" w14:textId="7100B381" w:rsidR="00A15A40" w:rsidRDefault="00A15A40" w:rsidP="00784B5A">
            <w:pPr>
              <w:rPr>
                <w:rFonts w:cs="Arial"/>
                <w:szCs w:val="22"/>
              </w:rPr>
            </w:pPr>
          </w:p>
          <w:p w14:paraId="42F33FD1" w14:textId="77777777" w:rsidR="00A15A40" w:rsidRPr="00526706" w:rsidRDefault="00A15A40" w:rsidP="00784B5A">
            <w:pPr>
              <w:rPr>
                <w:rFonts w:cs="Arial"/>
                <w:szCs w:val="22"/>
              </w:rPr>
            </w:pPr>
          </w:p>
          <w:p w14:paraId="1AC77F1F" w14:textId="77777777" w:rsidR="00913AE1" w:rsidRPr="00526706" w:rsidRDefault="00913AE1" w:rsidP="00784B5A">
            <w:pPr>
              <w:rPr>
                <w:rFonts w:cs="Arial"/>
                <w:szCs w:val="22"/>
              </w:rPr>
            </w:pPr>
          </w:p>
          <w:p w14:paraId="72648BEB" w14:textId="77777777" w:rsidR="00913AE1" w:rsidRPr="00526706" w:rsidRDefault="00913AE1" w:rsidP="00784B5A">
            <w:pPr>
              <w:rPr>
                <w:rFonts w:cs="Arial"/>
                <w:szCs w:val="22"/>
              </w:rPr>
            </w:pPr>
          </w:p>
          <w:p w14:paraId="1658B767" w14:textId="77777777" w:rsidR="00913AE1" w:rsidRPr="00526706" w:rsidRDefault="00913AE1" w:rsidP="00784B5A">
            <w:pPr>
              <w:rPr>
                <w:rFonts w:cs="Arial"/>
                <w:szCs w:val="22"/>
              </w:rPr>
            </w:pPr>
          </w:p>
          <w:p w14:paraId="648095CD" w14:textId="77777777" w:rsidR="00913AE1" w:rsidRPr="00526706" w:rsidRDefault="00913AE1" w:rsidP="00784B5A">
            <w:pPr>
              <w:rPr>
                <w:rFonts w:cs="Arial"/>
                <w:szCs w:val="22"/>
              </w:rPr>
            </w:pPr>
          </w:p>
          <w:p w14:paraId="33FFB9D5" w14:textId="77777777" w:rsidR="00913AE1" w:rsidRPr="00526706" w:rsidRDefault="00913AE1" w:rsidP="00784B5A">
            <w:pPr>
              <w:rPr>
                <w:rFonts w:cs="Arial"/>
                <w:szCs w:val="22"/>
              </w:rPr>
            </w:pPr>
          </w:p>
          <w:p w14:paraId="13E472EE" w14:textId="77777777" w:rsidR="00913AE1" w:rsidRPr="00526706" w:rsidRDefault="00913AE1" w:rsidP="00784B5A">
            <w:pPr>
              <w:rPr>
                <w:rFonts w:cs="Arial"/>
                <w:szCs w:val="22"/>
              </w:rPr>
            </w:pPr>
          </w:p>
        </w:tc>
      </w:tr>
    </w:tbl>
    <w:p w14:paraId="35F22A4B" w14:textId="264D6108" w:rsidR="001545DE" w:rsidRDefault="001545DE"/>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34513D">
        <w:trPr>
          <w:trHeight w:val="338"/>
          <w:jc w:val="center"/>
        </w:trPr>
        <w:tc>
          <w:tcPr>
            <w:tcW w:w="1531" w:type="dxa"/>
            <w:tcBorders>
              <w:bottom w:val="single" w:sz="4" w:space="0" w:color="auto"/>
            </w:tcBorders>
            <w:shd w:val="clear" w:color="auto" w:fill="FBE4D5" w:themeFill="accent2" w:themeFillTint="33"/>
            <w:vAlign w:val="center"/>
          </w:tcPr>
          <w:p w14:paraId="00935748" w14:textId="399A277A" w:rsidR="00913AE1" w:rsidRPr="00D135EF" w:rsidRDefault="00913AE1" w:rsidP="00A15A40">
            <w:pPr>
              <w:jc w:val="center"/>
              <w:rPr>
                <w:rFonts w:cs="Arial"/>
                <w:b/>
                <w:bCs/>
                <w:szCs w:val="22"/>
              </w:rPr>
            </w:pPr>
            <w:r w:rsidRPr="00D135EF">
              <w:rPr>
                <w:rFonts w:cs="Arial"/>
                <w:b/>
                <w:bCs/>
                <w:szCs w:val="22"/>
              </w:rPr>
              <w:t xml:space="preserve">Criterion </w:t>
            </w:r>
            <w:r w:rsidR="00075027" w:rsidRPr="00D135EF">
              <w:rPr>
                <w:rFonts w:cs="Arial"/>
                <w:b/>
                <w:bCs/>
                <w:szCs w:val="22"/>
              </w:rPr>
              <w:t>3</w:t>
            </w:r>
          </w:p>
        </w:tc>
        <w:tc>
          <w:tcPr>
            <w:tcW w:w="8000" w:type="dxa"/>
            <w:shd w:val="clear" w:color="auto" w:fill="FBE4D5" w:themeFill="accent2" w:themeFillTint="33"/>
            <w:vAlign w:val="center"/>
          </w:tcPr>
          <w:p w14:paraId="63A8FB0C" w14:textId="77777777" w:rsidR="00913AE1" w:rsidRDefault="00603314" w:rsidP="0034513D">
            <w:pPr>
              <w:rPr>
                <w:rFonts w:asciiTheme="minorHAnsi" w:hAnsiTheme="minorHAnsi" w:cs="Segoe UI"/>
                <w:b/>
                <w:lang w:eastAsia="en-GB"/>
              </w:rPr>
            </w:pPr>
            <w:r w:rsidRPr="00603314">
              <w:rPr>
                <w:rFonts w:asciiTheme="minorHAnsi" w:hAnsiTheme="minorHAnsi" w:cs="Segoe UI"/>
                <w:b/>
                <w:lang w:eastAsia="en-GB"/>
              </w:rPr>
              <w:t>Proposed team experience offering breadth and depth and approach to working with NMRN</w:t>
            </w:r>
          </w:p>
          <w:p w14:paraId="1492E01A" w14:textId="5F83F05D" w:rsidR="0034513D" w:rsidRPr="00603314" w:rsidRDefault="0034513D" w:rsidP="0034513D">
            <w:pPr>
              <w:rPr>
                <w:rFonts w:cs="Arial"/>
                <w:b/>
                <w:bCs/>
                <w:szCs w:val="22"/>
              </w:rPr>
            </w:pPr>
          </w:p>
        </w:tc>
      </w:tr>
      <w:tr w:rsidR="00913AE1"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784B5A">
            <w:pPr>
              <w:rPr>
                <w:rFonts w:cs="Arial"/>
                <w:szCs w:val="22"/>
              </w:rPr>
            </w:pPr>
            <w:r w:rsidRPr="00526706">
              <w:rPr>
                <w:rFonts w:cs="Arial"/>
                <w:szCs w:val="22"/>
              </w:rPr>
              <w:t>Response</w:t>
            </w:r>
          </w:p>
          <w:p w14:paraId="2E9CEF13" w14:textId="33661752" w:rsidR="00913AE1" w:rsidRPr="00526706" w:rsidRDefault="00913AE1" w:rsidP="00784B5A">
            <w:pPr>
              <w:rPr>
                <w:rFonts w:cs="Arial"/>
                <w:szCs w:val="22"/>
              </w:rPr>
            </w:pPr>
            <w:r w:rsidRPr="00526706">
              <w:rPr>
                <w:rFonts w:cs="Arial"/>
                <w:szCs w:val="22"/>
              </w:rPr>
              <w:t>[</w:t>
            </w:r>
            <w:r w:rsidR="004107B7">
              <w:rPr>
                <w:rFonts w:cs="Arial"/>
                <w:szCs w:val="22"/>
              </w:rPr>
              <w:t>1000</w:t>
            </w:r>
            <w:r w:rsidR="004107B7"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3F430FD" w14:textId="77777777" w:rsidR="00913AE1" w:rsidRDefault="00913AE1" w:rsidP="00784B5A">
            <w:pPr>
              <w:rPr>
                <w:rFonts w:cs="Arial"/>
                <w:szCs w:val="22"/>
              </w:rPr>
            </w:pPr>
          </w:p>
          <w:p w14:paraId="0800DB10" w14:textId="77777777" w:rsidR="00A15A40" w:rsidRDefault="00A15A40" w:rsidP="00784B5A">
            <w:pPr>
              <w:rPr>
                <w:rFonts w:cs="Arial"/>
                <w:szCs w:val="22"/>
              </w:rPr>
            </w:pPr>
          </w:p>
          <w:p w14:paraId="7DC4639E" w14:textId="77777777" w:rsidR="00A15A40" w:rsidRDefault="00A15A40" w:rsidP="00784B5A">
            <w:pPr>
              <w:rPr>
                <w:rFonts w:cs="Arial"/>
                <w:szCs w:val="22"/>
              </w:rPr>
            </w:pPr>
          </w:p>
          <w:p w14:paraId="03D7A967" w14:textId="77777777" w:rsidR="00A15A40" w:rsidRDefault="00A15A40" w:rsidP="00784B5A">
            <w:pPr>
              <w:rPr>
                <w:rFonts w:cs="Arial"/>
                <w:szCs w:val="22"/>
              </w:rPr>
            </w:pPr>
          </w:p>
          <w:p w14:paraId="727585EA" w14:textId="77777777" w:rsidR="00A15A40" w:rsidRDefault="00A15A40" w:rsidP="00784B5A">
            <w:pPr>
              <w:rPr>
                <w:rFonts w:cs="Arial"/>
                <w:szCs w:val="22"/>
              </w:rPr>
            </w:pPr>
          </w:p>
          <w:p w14:paraId="7A59856E" w14:textId="77777777" w:rsidR="00A15A40" w:rsidRDefault="00A15A40" w:rsidP="00784B5A">
            <w:pPr>
              <w:rPr>
                <w:rFonts w:cs="Arial"/>
                <w:szCs w:val="22"/>
              </w:rPr>
            </w:pPr>
          </w:p>
          <w:p w14:paraId="3707BD74" w14:textId="77777777" w:rsidR="00A15A40" w:rsidRDefault="00A15A40" w:rsidP="00784B5A">
            <w:pPr>
              <w:rPr>
                <w:rFonts w:cs="Arial"/>
                <w:szCs w:val="22"/>
              </w:rPr>
            </w:pPr>
          </w:p>
          <w:p w14:paraId="5D8705A5" w14:textId="77777777" w:rsidR="00A15A40" w:rsidRDefault="00A15A40" w:rsidP="00784B5A">
            <w:pPr>
              <w:rPr>
                <w:rFonts w:cs="Arial"/>
                <w:szCs w:val="22"/>
              </w:rPr>
            </w:pPr>
          </w:p>
          <w:p w14:paraId="63AD85F5" w14:textId="77777777" w:rsidR="00A15A40" w:rsidRDefault="00A15A40" w:rsidP="00784B5A">
            <w:pPr>
              <w:rPr>
                <w:rFonts w:cs="Arial"/>
                <w:szCs w:val="22"/>
              </w:rPr>
            </w:pPr>
          </w:p>
          <w:p w14:paraId="72DCF78A" w14:textId="2F759AD3" w:rsidR="00A15A40" w:rsidRDefault="00A15A40" w:rsidP="00784B5A">
            <w:pPr>
              <w:rPr>
                <w:rFonts w:cs="Arial"/>
                <w:szCs w:val="22"/>
              </w:rPr>
            </w:pPr>
          </w:p>
          <w:p w14:paraId="4DC15BCE" w14:textId="0DEBCECC" w:rsidR="00A15A40" w:rsidRDefault="00A15A40" w:rsidP="00784B5A">
            <w:pPr>
              <w:rPr>
                <w:rFonts w:cs="Arial"/>
                <w:szCs w:val="22"/>
              </w:rPr>
            </w:pPr>
          </w:p>
          <w:p w14:paraId="2A691D3C" w14:textId="1D935852" w:rsidR="00A15A40" w:rsidRDefault="00A15A40" w:rsidP="00784B5A">
            <w:pPr>
              <w:rPr>
                <w:rFonts w:cs="Arial"/>
                <w:szCs w:val="22"/>
              </w:rPr>
            </w:pPr>
          </w:p>
          <w:p w14:paraId="38B00D3E" w14:textId="54F8D9FD" w:rsidR="00A15A40" w:rsidRDefault="00A15A40" w:rsidP="00784B5A">
            <w:pPr>
              <w:rPr>
                <w:rFonts w:cs="Arial"/>
                <w:szCs w:val="22"/>
              </w:rPr>
            </w:pPr>
          </w:p>
          <w:p w14:paraId="69CFB046" w14:textId="5FAA66D0" w:rsidR="00A15A40" w:rsidRDefault="00A15A40" w:rsidP="00784B5A">
            <w:pPr>
              <w:rPr>
                <w:rFonts w:cs="Arial"/>
                <w:szCs w:val="22"/>
              </w:rPr>
            </w:pPr>
          </w:p>
          <w:p w14:paraId="27371D4B" w14:textId="086B9706" w:rsidR="00A15A40" w:rsidRDefault="00A15A40" w:rsidP="00784B5A">
            <w:pPr>
              <w:rPr>
                <w:rFonts w:cs="Arial"/>
                <w:szCs w:val="22"/>
              </w:rPr>
            </w:pPr>
          </w:p>
          <w:p w14:paraId="228D6D51" w14:textId="26A76F61" w:rsidR="00A15A40" w:rsidRDefault="00A15A40" w:rsidP="00784B5A">
            <w:pPr>
              <w:rPr>
                <w:rFonts w:cs="Arial"/>
                <w:szCs w:val="22"/>
              </w:rPr>
            </w:pPr>
          </w:p>
          <w:p w14:paraId="0068A380" w14:textId="49550F03" w:rsidR="00A15A40" w:rsidRDefault="00A15A40" w:rsidP="00784B5A">
            <w:pPr>
              <w:rPr>
                <w:rFonts w:cs="Arial"/>
                <w:szCs w:val="22"/>
              </w:rPr>
            </w:pPr>
          </w:p>
          <w:p w14:paraId="5F2DB1B1" w14:textId="7706C616" w:rsidR="00A15A40" w:rsidRDefault="00A15A40" w:rsidP="00784B5A">
            <w:pPr>
              <w:rPr>
                <w:rFonts w:cs="Arial"/>
                <w:szCs w:val="22"/>
              </w:rPr>
            </w:pPr>
          </w:p>
          <w:p w14:paraId="59EA44AF" w14:textId="0B59CFCF" w:rsidR="00A15A40" w:rsidRDefault="00A15A40" w:rsidP="00784B5A">
            <w:pPr>
              <w:rPr>
                <w:rFonts w:cs="Arial"/>
                <w:szCs w:val="22"/>
              </w:rPr>
            </w:pPr>
          </w:p>
          <w:p w14:paraId="0F85F0B3" w14:textId="206FB4DB" w:rsidR="00A15A40" w:rsidRDefault="00A15A40" w:rsidP="00784B5A">
            <w:pPr>
              <w:rPr>
                <w:rFonts w:cs="Arial"/>
                <w:szCs w:val="22"/>
              </w:rPr>
            </w:pPr>
          </w:p>
          <w:p w14:paraId="787A0761" w14:textId="7C79FB90" w:rsidR="00A15A40" w:rsidRDefault="00A15A40" w:rsidP="00784B5A">
            <w:pPr>
              <w:rPr>
                <w:rFonts w:cs="Arial"/>
                <w:szCs w:val="22"/>
              </w:rPr>
            </w:pPr>
          </w:p>
          <w:p w14:paraId="6EB4AFBB" w14:textId="24C692D8" w:rsidR="00A15A40" w:rsidRDefault="00A15A40" w:rsidP="00784B5A">
            <w:pPr>
              <w:rPr>
                <w:rFonts w:cs="Arial"/>
                <w:szCs w:val="22"/>
              </w:rPr>
            </w:pPr>
          </w:p>
          <w:p w14:paraId="70FC3053" w14:textId="15D6C16A" w:rsidR="00A15A40" w:rsidRDefault="00A15A40" w:rsidP="00784B5A">
            <w:pPr>
              <w:rPr>
                <w:rFonts w:cs="Arial"/>
                <w:szCs w:val="22"/>
              </w:rPr>
            </w:pPr>
          </w:p>
          <w:p w14:paraId="6AC6AA4A" w14:textId="627FCE38" w:rsidR="00A15A40" w:rsidRDefault="00A15A40" w:rsidP="00784B5A">
            <w:pPr>
              <w:rPr>
                <w:rFonts w:cs="Arial"/>
                <w:szCs w:val="22"/>
              </w:rPr>
            </w:pPr>
          </w:p>
          <w:p w14:paraId="5C172591" w14:textId="7F0902BD" w:rsidR="00A15A40" w:rsidRDefault="00A15A40" w:rsidP="00784B5A">
            <w:pPr>
              <w:rPr>
                <w:rFonts w:cs="Arial"/>
                <w:szCs w:val="22"/>
              </w:rPr>
            </w:pPr>
          </w:p>
          <w:p w14:paraId="17BB0F6A" w14:textId="7E4B07A2" w:rsidR="00A15A40" w:rsidRDefault="00A15A40" w:rsidP="00784B5A">
            <w:pPr>
              <w:rPr>
                <w:rFonts w:cs="Arial"/>
                <w:szCs w:val="22"/>
              </w:rPr>
            </w:pPr>
          </w:p>
          <w:p w14:paraId="1F70BF8D" w14:textId="437134B4" w:rsidR="00A15A40" w:rsidRDefault="00A15A40" w:rsidP="00784B5A">
            <w:pPr>
              <w:rPr>
                <w:rFonts w:cs="Arial"/>
                <w:szCs w:val="22"/>
              </w:rPr>
            </w:pPr>
          </w:p>
          <w:p w14:paraId="68FFA4DF" w14:textId="3264E3CB" w:rsidR="00A15A40" w:rsidRDefault="00A15A40" w:rsidP="00784B5A">
            <w:pPr>
              <w:rPr>
                <w:rFonts w:cs="Arial"/>
                <w:szCs w:val="22"/>
              </w:rPr>
            </w:pPr>
          </w:p>
          <w:p w14:paraId="6383A1FC" w14:textId="4BEA2613" w:rsidR="00A15A40" w:rsidRDefault="00A15A40" w:rsidP="00784B5A">
            <w:pPr>
              <w:rPr>
                <w:rFonts w:cs="Arial"/>
                <w:szCs w:val="22"/>
              </w:rPr>
            </w:pPr>
          </w:p>
          <w:p w14:paraId="70C38576" w14:textId="17E3E28D" w:rsidR="00A15A40" w:rsidRDefault="00A15A40" w:rsidP="00784B5A">
            <w:pPr>
              <w:rPr>
                <w:rFonts w:cs="Arial"/>
                <w:szCs w:val="22"/>
              </w:rPr>
            </w:pPr>
          </w:p>
          <w:p w14:paraId="1C76F73E" w14:textId="1AF7CBF5" w:rsidR="00A15A40" w:rsidRDefault="00A15A40" w:rsidP="00784B5A">
            <w:pPr>
              <w:rPr>
                <w:rFonts w:cs="Arial"/>
                <w:szCs w:val="22"/>
              </w:rPr>
            </w:pPr>
          </w:p>
          <w:p w14:paraId="2F5845F4" w14:textId="68807436" w:rsidR="00A15A40" w:rsidRDefault="00A15A40" w:rsidP="00784B5A">
            <w:pPr>
              <w:rPr>
                <w:rFonts w:cs="Arial"/>
                <w:szCs w:val="22"/>
              </w:rPr>
            </w:pPr>
          </w:p>
          <w:p w14:paraId="22F71BE7" w14:textId="7CF6300D" w:rsidR="00A15A40" w:rsidRDefault="00A15A40" w:rsidP="00784B5A">
            <w:pPr>
              <w:rPr>
                <w:rFonts w:cs="Arial"/>
                <w:szCs w:val="22"/>
              </w:rPr>
            </w:pPr>
          </w:p>
          <w:p w14:paraId="15710E29" w14:textId="77777777" w:rsidR="00A15A40" w:rsidRDefault="00A15A40" w:rsidP="00784B5A">
            <w:pPr>
              <w:rPr>
                <w:rFonts w:cs="Arial"/>
                <w:szCs w:val="22"/>
              </w:rPr>
            </w:pPr>
          </w:p>
          <w:p w14:paraId="114AB6AF" w14:textId="77777777" w:rsidR="00A15A40" w:rsidRDefault="00A15A40" w:rsidP="00784B5A">
            <w:pPr>
              <w:rPr>
                <w:rFonts w:cs="Arial"/>
                <w:szCs w:val="22"/>
              </w:rPr>
            </w:pPr>
          </w:p>
          <w:p w14:paraId="47254F59" w14:textId="77777777" w:rsidR="00A15A40" w:rsidRDefault="00A15A40" w:rsidP="00784B5A">
            <w:pPr>
              <w:rPr>
                <w:rFonts w:cs="Arial"/>
                <w:szCs w:val="22"/>
              </w:rPr>
            </w:pPr>
          </w:p>
          <w:p w14:paraId="31490A28" w14:textId="77777777" w:rsidR="00A15A40" w:rsidRDefault="00A15A40" w:rsidP="00784B5A">
            <w:pPr>
              <w:rPr>
                <w:rFonts w:cs="Arial"/>
                <w:szCs w:val="22"/>
              </w:rPr>
            </w:pPr>
          </w:p>
          <w:p w14:paraId="4DB38EBE" w14:textId="77777777" w:rsidR="00A15A40" w:rsidRDefault="00A15A40" w:rsidP="00784B5A">
            <w:pPr>
              <w:rPr>
                <w:rFonts w:cs="Arial"/>
                <w:szCs w:val="22"/>
              </w:rPr>
            </w:pPr>
          </w:p>
          <w:p w14:paraId="1D390E76" w14:textId="77777777" w:rsidR="00A15A40" w:rsidRDefault="00A15A40" w:rsidP="00784B5A">
            <w:pPr>
              <w:rPr>
                <w:rFonts w:cs="Arial"/>
                <w:szCs w:val="22"/>
              </w:rPr>
            </w:pPr>
          </w:p>
          <w:p w14:paraId="7EB9ECA2" w14:textId="77777777" w:rsidR="00A15A40" w:rsidRDefault="00A15A40" w:rsidP="00784B5A">
            <w:pPr>
              <w:rPr>
                <w:rFonts w:cs="Arial"/>
                <w:szCs w:val="22"/>
              </w:rPr>
            </w:pPr>
          </w:p>
          <w:p w14:paraId="55155BF5" w14:textId="637BD3C0" w:rsidR="00A15A40" w:rsidRDefault="00A15A40" w:rsidP="00784B5A">
            <w:pPr>
              <w:rPr>
                <w:rFonts w:cs="Arial"/>
                <w:szCs w:val="22"/>
              </w:rPr>
            </w:pPr>
          </w:p>
          <w:p w14:paraId="2077617E" w14:textId="77777777" w:rsidR="00A15A40" w:rsidRDefault="00A15A40" w:rsidP="00784B5A">
            <w:pPr>
              <w:rPr>
                <w:rFonts w:cs="Arial"/>
                <w:szCs w:val="22"/>
              </w:rPr>
            </w:pPr>
          </w:p>
          <w:p w14:paraId="558C7328" w14:textId="3DB7F3EB" w:rsidR="00A15A40" w:rsidRPr="00526706" w:rsidRDefault="00A15A40" w:rsidP="00784B5A">
            <w:pPr>
              <w:rPr>
                <w:rFonts w:cs="Arial"/>
                <w:szCs w:val="22"/>
              </w:rPr>
            </w:pPr>
          </w:p>
        </w:tc>
      </w:tr>
    </w:tbl>
    <w:p w14:paraId="74730E64" w14:textId="77777777" w:rsidR="002E75B2" w:rsidRDefault="002E75B2"/>
    <w:p w14:paraId="11E69590" w14:textId="56045E86" w:rsidR="001545DE" w:rsidRDefault="001545DE"/>
    <w:p w14:paraId="393A650D" w14:textId="77777777" w:rsidR="00A15A40" w:rsidRDefault="00A15A40" w:rsidP="00D6241B">
      <w:pPr>
        <w:rPr>
          <w:rFonts w:ascii="Arial" w:hAnsi="Arial" w:cs="Arial"/>
          <w:szCs w:val="22"/>
        </w:rPr>
      </w:pPr>
    </w:p>
    <w:p w14:paraId="03D2F8B0" w14:textId="7A62D2CE" w:rsidR="004D65D0" w:rsidRDefault="004D4B32" w:rsidP="00A15A40">
      <w:pPr>
        <w:pStyle w:val="sub"/>
        <w:numPr>
          <w:ilvl w:val="0"/>
          <w:numId w:val="0"/>
        </w:numPr>
        <w:ind w:left="720" w:hanging="720"/>
      </w:pPr>
      <w:r>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784B5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784B5A">
            <w:r>
              <w:t>If any of the above applies, please provide an explanation of the action you have taken to prevent a re-occurrence</w:t>
            </w:r>
          </w:p>
          <w:p w14:paraId="651F870A" w14:textId="77777777" w:rsidR="00264A4C" w:rsidRPr="006C66DD" w:rsidRDefault="00264A4C" w:rsidP="00784B5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784B5A">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3A197B70" w14:textId="3FED4E9F" w:rsidR="007B732C" w:rsidRDefault="007B732C">
      <w:pPr>
        <w:rPr>
          <w:rFonts w:ascii="Arial" w:hAnsi="Arial" w:cs="Arial"/>
          <w:szCs w:val="22"/>
        </w:rPr>
      </w:pPr>
      <w:r>
        <w:rPr>
          <w:rFonts w:ascii="Arial" w:hAnsi="Arial" w:cs="Arial"/>
          <w:szCs w:val="22"/>
        </w:rPr>
        <w:br w:type="page"/>
      </w:r>
    </w:p>
    <w:p w14:paraId="0DEE1330" w14:textId="77777777" w:rsidR="007B4838" w:rsidRPr="004D65D0" w:rsidRDefault="007B4838" w:rsidP="00D6241B">
      <w:pPr>
        <w:rPr>
          <w:rFonts w:ascii="Arial" w:hAnsi="Arial" w:cs="Arial"/>
          <w:szCs w:val="22"/>
        </w:rPr>
      </w:pPr>
    </w:p>
    <w:p w14:paraId="24E73139" w14:textId="6AF1EBAE" w:rsidR="00774BC1" w:rsidRPr="007B732C" w:rsidRDefault="00774BC1" w:rsidP="00D6241B">
      <w:pPr>
        <w:pStyle w:val="Heading20"/>
        <w:numPr>
          <w:ilvl w:val="0"/>
          <w:numId w:val="22"/>
        </w:numPr>
        <w:ind w:hanging="720"/>
      </w:pPr>
      <w:bookmarkStart w:id="65" w:name="_Toc90977867"/>
      <w:r>
        <w:t>Response to Commercial Evaluation Criteria</w:t>
      </w:r>
      <w:bookmarkEnd w:id="65"/>
    </w:p>
    <w:p w14:paraId="35440276" w14:textId="5A7D336D" w:rsidR="005A3E40" w:rsidRPr="00256C36" w:rsidRDefault="00256C36" w:rsidP="00093D17">
      <w:pPr>
        <w:pStyle w:val="sub"/>
        <w:numPr>
          <w:ilvl w:val="0"/>
          <w:numId w:val="0"/>
        </w:numPr>
        <w:ind w:left="720" w:hanging="720"/>
      </w:pPr>
      <w:r>
        <w:t>3</w:t>
      </w:r>
      <w:r w:rsidR="005A3E40" w:rsidRPr="00256C36">
        <w:t xml:space="preserve">.1. </w:t>
      </w:r>
      <w:r>
        <w:tab/>
      </w:r>
      <w:r w:rsidR="0070185C">
        <w:t>Tender Information</w:t>
      </w:r>
    </w:p>
    <w:p w14:paraId="0D2E9186" w14:textId="77777777" w:rsidR="00256C36" w:rsidRPr="004C4DF9" w:rsidRDefault="00256C36" w:rsidP="004C4DF9">
      <w:pPr>
        <w:jc w:val="both"/>
        <w:rPr>
          <w:rFonts w:asciiTheme="minorHAnsi" w:hAnsiTheme="minorHAnsi" w:cstheme="minorHAnsi"/>
          <w:szCs w:val="22"/>
        </w:rPr>
      </w:pPr>
    </w:p>
    <w:p w14:paraId="2742F65F" w14:textId="2A0442BD"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Please confirm whether you accept the terms and conditions of th</w:t>
      </w:r>
      <w:r w:rsidR="0070185C">
        <w:rPr>
          <w:rFonts w:asciiTheme="minorHAnsi" w:hAnsiTheme="minorHAnsi" w:cstheme="minorHAnsi"/>
          <w:szCs w:val="22"/>
        </w:rPr>
        <w:t>is</w:t>
      </w:r>
      <w:r w:rsidR="0053366F" w:rsidRPr="004C4DF9">
        <w:rPr>
          <w:rFonts w:asciiTheme="minorHAnsi" w:hAnsiTheme="minorHAnsi" w:cstheme="minorHAnsi"/>
          <w:szCs w:val="22"/>
        </w:rPr>
        <w:t xml:space="preserve"> </w:t>
      </w:r>
      <w:r w:rsidR="00A044BA">
        <w:rPr>
          <w:rFonts w:asciiTheme="minorHAnsi" w:hAnsiTheme="minorHAnsi" w:cstheme="minorHAnsi"/>
          <w:szCs w:val="22"/>
        </w:rPr>
        <w:t>Tender Documentation and all relevant Annex’s within the ITT</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784B5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00810742" w:rsidR="0053366F" w:rsidRDefault="0053366F" w:rsidP="004C4DF9">
      <w:pPr>
        <w:rPr>
          <w:rFonts w:asciiTheme="minorHAnsi" w:hAnsiTheme="minorHAnsi" w:cstheme="minorHAnsi"/>
          <w:szCs w:val="22"/>
        </w:rPr>
      </w:pPr>
    </w:p>
    <w:p w14:paraId="71002419" w14:textId="77777777" w:rsidR="0070185C" w:rsidRPr="004C4DF9" w:rsidRDefault="0070185C"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784B5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784B5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784B5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784B5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784B5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784B5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784B5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784B5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784B5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784B5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784B5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784B5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784B5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784B5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784B5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784B5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784B5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784B5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1"/>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A15A40">
            <w:pPr>
              <w:rPr>
                <w:rFonts w:asciiTheme="minorHAnsi" w:hAnsiTheme="minorHAnsi" w:cstheme="minorHAnsi"/>
                <w:szCs w:val="22"/>
              </w:rPr>
            </w:pPr>
          </w:p>
        </w:tc>
      </w:tr>
      <w:tr w:rsidR="0053366F" w:rsidRPr="004C4DF9" w14:paraId="246BD35A"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A15A40">
            <w:pPr>
              <w:rPr>
                <w:rFonts w:asciiTheme="minorHAnsi" w:hAnsiTheme="minorHAnsi" w:cstheme="minorHAnsi"/>
                <w:szCs w:val="22"/>
              </w:rPr>
            </w:pPr>
          </w:p>
        </w:tc>
      </w:tr>
      <w:tr w:rsidR="0053366F" w:rsidRPr="004C4DF9" w14:paraId="65F3A68E"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A15A40">
            <w:pPr>
              <w:rPr>
                <w:rFonts w:asciiTheme="minorHAnsi" w:hAnsiTheme="minorHAnsi" w:cstheme="minorHAnsi"/>
                <w:szCs w:val="22"/>
              </w:rPr>
            </w:pPr>
          </w:p>
        </w:tc>
      </w:tr>
      <w:tr w:rsidR="0053366F" w:rsidRPr="004C4DF9" w14:paraId="14269BF2"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A15A40">
            <w:pPr>
              <w:rPr>
                <w:rFonts w:asciiTheme="minorHAnsi" w:hAnsiTheme="minorHAnsi" w:cstheme="minorHAnsi"/>
                <w:szCs w:val="22"/>
              </w:rPr>
            </w:pPr>
          </w:p>
        </w:tc>
      </w:tr>
      <w:tr w:rsidR="0053366F" w:rsidRPr="004C4DF9" w14:paraId="43CEE7B1"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A15A40">
            <w:pPr>
              <w:rPr>
                <w:rFonts w:asciiTheme="minorHAnsi" w:hAnsiTheme="minorHAnsi" w:cstheme="minorHAnsi"/>
                <w:szCs w:val="22"/>
              </w:rPr>
            </w:pPr>
          </w:p>
        </w:tc>
      </w:tr>
      <w:tr w:rsidR="0053366F" w:rsidRPr="004C4DF9" w14:paraId="28C986B9"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A15A40">
            <w:pPr>
              <w:rPr>
                <w:rFonts w:asciiTheme="minorHAnsi" w:hAnsiTheme="minorHAnsi" w:cstheme="minorHAnsi"/>
                <w:szCs w:val="22"/>
              </w:rPr>
            </w:pPr>
          </w:p>
        </w:tc>
      </w:tr>
      <w:tr w:rsidR="0053366F" w:rsidRPr="004C4DF9" w14:paraId="7494CF52"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A15A40">
            <w:pPr>
              <w:rPr>
                <w:rFonts w:asciiTheme="minorHAnsi" w:hAnsiTheme="minorHAnsi" w:cstheme="minorHAnsi"/>
                <w:b/>
                <w:szCs w:val="22"/>
              </w:rPr>
            </w:pPr>
          </w:p>
          <w:p w14:paraId="57A51616" w14:textId="77777777" w:rsidR="0053366F" w:rsidRPr="004C4DF9" w:rsidRDefault="0053366F" w:rsidP="00A15A40">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A15A40">
            <w:pPr>
              <w:rPr>
                <w:rFonts w:asciiTheme="minorHAnsi" w:hAnsiTheme="minorHAnsi" w:cstheme="minorHAnsi"/>
                <w:szCs w:val="22"/>
              </w:rPr>
            </w:pPr>
          </w:p>
        </w:tc>
      </w:tr>
      <w:tr w:rsidR="0053366F" w:rsidRPr="004C4DF9" w14:paraId="5FD7E30A" w14:textId="77777777" w:rsidTr="00A15A40">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A15A40">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A15A40">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2CD4B56E" w:rsidR="00E72356" w:rsidRDefault="00E72356">
      <w:pPr>
        <w:rPr>
          <w:rFonts w:asciiTheme="minorHAnsi" w:hAnsiTheme="minorHAnsi" w:cstheme="minorHAnsi"/>
          <w:b/>
          <w:color w:val="002060"/>
          <w:szCs w:val="22"/>
        </w:rPr>
      </w:pPr>
      <w:r>
        <w:rPr>
          <w:rFonts w:asciiTheme="minorHAnsi" w:hAnsiTheme="minorHAnsi" w:cstheme="minorHAnsi"/>
          <w:b/>
          <w:color w:val="002060"/>
          <w:szCs w:val="22"/>
        </w:rPr>
        <w:br w:type="page"/>
      </w:r>
    </w:p>
    <w:p w14:paraId="774105B7"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55E80A5" w14:textId="3EFF8F87" w:rsidR="004107B7" w:rsidRDefault="00846D0B" w:rsidP="004107B7">
      <w:pPr>
        <w:pStyle w:val="Body"/>
        <w:spacing w:after="0" w:line="240" w:lineRule="auto"/>
        <w:ind w:left="709" w:hanging="709"/>
        <w:rPr>
          <w:rFonts w:asciiTheme="minorHAnsi" w:hAnsiTheme="minorHAnsi" w:cstheme="minorHAnsi"/>
        </w:rPr>
      </w:pPr>
      <w:r w:rsidRPr="004C4DF9">
        <w:rPr>
          <w:rFonts w:asciiTheme="minorHAnsi" w:hAnsiTheme="minorHAnsi" w:cstheme="minorHAnsi"/>
        </w:rPr>
        <w:t>3.2.1</w:t>
      </w:r>
      <w:r w:rsidRPr="00513BE2">
        <w:rPr>
          <w:rFonts w:asciiTheme="minorHAnsi" w:hAnsiTheme="minorHAnsi" w:cstheme="minorHAnsi"/>
          <w:b/>
        </w:rPr>
        <w:t xml:space="preserve">. </w:t>
      </w:r>
      <w:r w:rsidRPr="00513BE2">
        <w:rPr>
          <w:rFonts w:asciiTheme="minorHAnsi" w:hAnsiTheme="minorHAnsi" w:cstheme="minorHAnsi"/>
          <w:b/>
        </w:rPr>
        <w:tab/>
        <w:t xml:space="preserve">Please confirm </w:t>
      </w:r>
      <w:r w:rsidR="004107B7" w:rsidRPr="00513BE2">
        <w:rPr>
          <w:rFonts w:asciiTheme="minorHAnsi" w:hAnsiTheme="minorHAnsi" w:cstheme="minorHAnsi"/>
          <w:b/>
        </w:rPr>
        <w:t>a</w:t>
      </w:r>
      <w:r w:rsidRPr="00513BE2">
        <w:rPr>
          <w:rFonts w:asciiTheme="minorHAnsi" w:hAnsiTheme="minorHAnsi" w:cstheme="minorHAnsi"/>
          <w:b/>
        </w:rPr>
        <w:t xml:space="preserve"> cost breakdown </w:t>
      </w:r>
      <w:r w:rsidR="004107B7" w:rsidRPr="00513BE2">
        <w:rPr>
          <w:rFonts w:asciiTheme="minorHAnsi" w:hAnsiTheme="minorHAnsi" w:cstheme="minorHAnsi"/>
          <w:b/>
        </w:rPr>
        <w:t>of your proposal with firm pricing, this can either be submitted as a separate document, or inserted into this section of the tender document. This should include all relevant fees for this tender and optional costs if relevant to this tender.</w:t>
      </w:r>
      <w:r w:rsidR="004107B7">
        <w:rPr>
          <w:rFonts w:asciiTheme="minorHAnsi" w:hAnsiTheme="minorHAnsi" w:cstheme="minorHAnsi"/>
        </w:rPr>
        <w:t xml:space="preserve"> </w:t>
      </w:r>
    </w:p>
    <w:p w14:paraId="6D32003D" w14:textId="7FC5273E" w:rsidR="004107B7" w:rsidRDefault="004107B7" w:rsidP="004107B7">
      <w:pPr>
        <w:pStyle w:val="Body"/>
        <w:spacing w:after="0" w:line="240" w:lineRule="auto"/>
        <w:ind w:left="709" w:hanging="709"/>
        <w:rPr>
          <w:rFonts w:asciiTheme="minorHAnsi" w:hAnsiTheme="minorHAnsi" w:cstheme="minorHAnsi"/>
        </w:rPr>
      </w:pPr>
    </w:p>
    <w:p w14:paraId="497F7B6C" w14:textId="6353E182" w:rsidR="004107B7" w:rsidRDefault="004107B7" w:rsidP="004107B7">
      <w:pPr>
        <w:pStyle w:val="Body"/>
        <w:spacing w:after="0" w:line="240" w:lineRule="auto"/>
        <w:ind w:left="709" w:hanging="709"/>
        <w:rPr>
          <w:rFonts w:asciiTheme="minorHAnsi" w:hAnsiTheme="minorHAnsi" w:cstheme="minorHAnsi"/>
        </w:rPr>
      </w:pPr>
      <w:r>
        <w:rPr>
          <w:rFonts w:asciiTheme="minorHAnsi" w:hAnsiTheme="minorHAnsi" w:cstheme="minorHAnsi"/>
        </w:rPr>
        <w:t xml:space="preserve">For the price quality </w:t>
      </w:r>
      <w:r w:rsidR="00A15A40">
        <w:rPr>
          <w:rFonts w:asciiTheme="minorHAnsi" w:hAnsiTheme="minorHAnsi" w:cstheme="minorHAnsi"/>
        </w:rPr>
        <w:t>criteria,</w:t>
      </w:r>
      <w:r>
        <w:rPr>
          <w:rFonts w:asciiTheme="minorHAnsi" w:hAnsiTheme="minorHAnsi" w:cstheme="minorHAnsi"/>
        </w:rPr>
        <w:t xml:space="preserve"> the total cost of the tender for the full duration is used, please detail in the table </w:t>
      </w:r>
      <w:r w:rsidR="00A15A40">
        <w:rPr>
          <w:rFonts w:asciiTheme="minorHAnsi" w:hAnsiTheme="minorHAnsi" w:cstheme="minorHAnsi"/>
        </w:rPr>
        <w:t xml:space="preserve">below </w:t>
      </w:r>
    </w:p>
    <w:tbl>
      <w:tblPr>
        <w:tblStyle w:val="TableGrid"/>
        <w:tblW w:w="0" w:type="auto"/>
        <w:jc w:val="center"/>
        <w:tblLook w:val="04A0" w:firstRow="1" w:lastRow="0" w:firstColumn="1" w:lastColumn="0" w:noHBand="0" w:noVBand="1"/>
      </w:tblPr>
      <w:tblGrid>
        <w:gridCol w:w="3964"/>
        <w:gridCol w:w="3402"/>
      </w:tblGrid>
      <w:tr w:rsidR="004107B7" w14:paraId="13ECCB71" w14:textId="77777777" w:rsidTr="004107B7">
        <w:trPr>
          <w:jc w:val="center"/>
        </w:trPr>
        <w:tc>
          <w:tcPr>
            <w:tcW w:w="7366" w:type="dxa"/>
            <w:gridSpan w:val="2"/>
            <w:shd w:val="clear" w:color="auto" w:fill="B4C6E7" w:themeFill="accent1" w:themeFillTint="66"/>
          </w:tcPr>
          <w:p w14:paraId="6E92E1C9" w14:textId="77777777" w:rsidR="004107B7" w:rsidRPr="001145CB" w:rsidRDefault="004107B7" w:rsidP="004107B7">
            <w:pPr>
              <w:pStyle w:val="Body"/>
              <w:spacing w:after="0" w:line="240" w:lineRule="auto"/>
              <w:jc w:val="center"/>
              <w:rPr>
                <w:rFonts w:asciiTheme="minorHAnsi" w:hAnsiTheme="minorHAnsi" w:cstheme="minorHAnsi"/>
                <w:b/>
                <w:sz w:val="28"/>
                <w:szCs w:val="28"/>
              </w:rPr>
            </w:pPr>
            <w:r w:rsidRPr="001145CB">
              <w:rPr>
                <w:b/>
              </w:rPr>
              <w:t>Total Cost of Tender</w:t>
            </w:r>
          </w:p>
        </w:tc>
      </w:tr>
      <w:tr w:rsidR="004107B7" w14:paraId="72CED1E1" w14:textId="77777777" w:rsidTr="00A15A40">
        <w:trPr>
          <w:trHeight w:val="746"/>
          <w:jc w:val="center"/>
        </w:trPr>
        <w:tc>
          <w:tcPr>
            <w:tcW w:w="3964" w:type="dxa"/>
            <w:shd w:val="clear" w:color="auto" w:fill="D9E2F3" w:themeFill="accent1" w:themeFillTint="33"/>
            <w:vAlign w:val="center"/>
          </w:tcPr>
          <w:p w14:paraId="00554D57" w14:textId="28EBF93B" w:rsidR="004107B7" w:rsidRPr="001145CB" w:rsidRDefault="004107B7" w:rsidP="00A15A40">
            <w:pPr>
              <w:pStyle w:val="Body"/>
              <w:spacing w:after="0" w:line="240" w:lineRule="auto"/>
              <w:jc w:val="left"/>
              <w:rPr>
                <w:rFonts w:asciiTheme="minorHAnsi" w:hAnsiTheme="minorHAnsi" w:cstheme="minorHAnsi"/>
                <w:i/>
                <w:sz w:val="20"/>
                <w:szCs w:val="28"/>
              </w:rPr>
            </w:pPr>
            <w:r w:rsidRPr="001145CB">
              <w:rPr>
                <w:rFonts w:asciiTheme="minorHAnsi" w:hAnsiTheme="minorHAnsi" w:cstheme="minorHAnsi"/>
                <w:i/>
                <w:sz w:val="20"/>
                <w:szCs w:val="28"/>
              </w:rPr>
              <w:t>Please provide the total cost of your tender</w:t>
            </w:r>
          </w:p>
        </w:tc>
        <w:tc>
          <w:tcPr>
            <w:tcW w:w="3402" w:type="dxa"/>
            <w:vAlign w:val="center"/>
          </w:tcPr>
          <w:p w14:paraId="6384A585" w14:textId="77777777" w:rsidR="004107B7" w:rsidRDefault="004107B7" w:rsidP="004107B7">
            <w:pPr>
              <w:pStyle w:val="Body"/>
              <w:spacing w:after="0" w:line="240" w:lineRule="auto"/>
              <w:jc w:val="left"/>
              <w:rPr>
                <w:rFonts w:asciiTheme="minorHAnsi" w:hAnsiTheme="minorHAnsi" w:cstheme="minorHAnsi"/>
                <w:sz w:val="28"/>
                <w:szCs w:val="28"/>
              </w:rPr>
            </w:pPr>
            <w:r w:rsidRPr="001145CB">
              <w:rPr>
                <w:rFonts w:asciiTheme="minorHAnsi" w:hAnsiTheme="minorHAnsi" w:cstheme="minorHAnsi"/>
                <w:sz w:val="24"/>
                <w:szCs w:val="28"/>
              </w:rPr>
              <w:t>£</w:t>
            </w:r>
          </w:p>
        </w:tc>
      </w:tr>
    </w:tbl>
    <w:p w14:paraId="7D987225" w14:textId="77777777" w:rsidR="00D8012C" w:rsidRPr="004C4DF9" w:rsidRDefault="00D8012C" w:rsidP="00846D0B">
      <w:pPr>
        <w:pStyle w:val="Body"/>
        <w:spacing w:after="0" w:line="240" w:lineRule="auto"/>
        <w:rPr>
          <w:rFonts w:asciiTheme="minorHAnsi" w:hAnsiTheme="minorHAnsi" w:cstheme="minorHAnsi"/>
          <w:sz w:val="28"/>
          <w:szCs w:val="28"/>
        </w:rPr>
      </w:pPr>
    </w:p>
    <w:p w14:paraId="2C07D882" w14:textId="59A1F154" w:rsidR="00846D0B" w:rsidRPr="004C4DF9" w:rsidRDefault="00846D0B" w:rsidP="00E72356">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3.3 </w:t>
      </w:r>
      <w:r w:rsidRPr="004C4DF9">
        <w:rPr>
          <w:rFonts w:asciiTheme="minorHAnsi" w:hAnsiTheme="minorHAnsi" w:cstheme="minorHAnsi"/>
        </w:rPr>
        <w:tab/>
        <w:t>Day Rates</w:t>
      </w:r>
    </w:p>
    <w:p w14:paraId="1D6E59E5" w14:textId="3C8B41D3" w:rsidR="00846D0B" w:rsidRPr="00E72356" w:rsidRDefault="00846D0B" w:rsidP="00846D0B">
      <w:pPr>
        <w:pStyle w:val="Body"/>
        <w:numPr>
          <w:ilvl w:val="2"/>
          <w:numId w:val="22"/>
        </w:numPr>
        <w:spacing w:after="0" w:line="240" w:lineRule="auto"/>
        <w:ind w:left="709"/>
        <w:rPr>
          <w:rFonts w:asciiTheme="minorHAnsi" w:hAnsiTheme="minorHAnsi" w:cstheme="minorHAnsi"/>
        </w:rPr>
      </w:pPr>
      <w:r w:rsidRPr="004C4DF9">
        <w:rPr>
          <w:rFonts w:asciiTheme="minorHAnsi" w:hAnsiTheme="minorHAnsi" w:cstheme="minorHAnsi"/>
        </w:rPr>
        <w:t>Please confirm the day and hourly rates of members of the team, including travel, accommodation and subsistence.</w:t>
      </w:r>
    </w:p>
    <w:tbl>
      <w:tblPr>
        <w:tblStyle w:val="TableGrid"/>
        <w:tblW w:w="0" w:type="auto"/>
        <w:tblInd w:w="100" w:type="dxa"/>
        <w:tblLook w:val="04A0" w:firstRow="1" w:lastRow="0" w:firstColumn="1" w:lastColumn="0" w:noHBand="0" w:noVBand="1"/>
      </w:tblPr>
      <w:tblGrid>
        <w:gridCol w:w="2015"/>
        <w:gridCol w:w="1938"/>
        <w:gridCol w:w="2292"/>
        <w:gridCol w:w="2694"/>
      </w:tblGrid>
      <w:tr w:rsidR="00846D0B" w:rsidRPr="004C4DF9" w14:paraId="745916AE" w14:textId="77777777" w:rsidTr="00784B5A">
        <w:tc>
          <w:tcPr>
            <w:tcW w:w="8939" w:type="dxa"/>
            <w:gridSpan w:val="4"/>
            <w:shd w:val="clear" w:color="auto" w:fill="D9E2F3" w:themeFill="accent1" w:themeFillTint="33"/>
          </w:tcPr>
          <w:p w14:paraId="2D7B758B" w14:textId="77777777" w:rsidR="00846D0B" w:rsidRPr="004C4DF9" w:rsidRDefault="00846D0B" w:rsidP="00784B5A">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846D0B" w:rsidRPr="004C4DF9" w14:paraId="0D04439C" w14:textId="77777777" w:rsidTr="00784B5A">
        <w:tc>
          <w:tcPr>
            <w:tcW w:w="2015" w:type="dxa"/>
            <w:shd w:val="clear" w:color="auto" w:fill="D9E2F3" w:themeFill="accent1" w:themeFillTint="33"/>
          </w:tcPr>
          <w:p w14:paraId="18C81277"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4E791F72"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17B82571"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0E812F67"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 xml:space="preserve">Travel, </w:t>
            </w:r>
            <w:proofErr w:type="spellStart"/>
            <w:r w:rsidRPr="004C4DF9">
              <w:rPr>
                <w:rFonts w:asciiTheme="minorHAnsi" w:hAnsiTheme="minorHAnsi" w:cstheme="minorHAnsi"/>
                <w:b/>
                <w:szCs w:val="22"/>
              </w:rPr>
              <w:t>Accom</w:t>
            </w:r>
            <w:proofErr w:type="spellEnd"/>
            <w:r w:rsidRPr="004C4DF9">
              <w:rPr>
                <w:rFonts w:asciiTheme="minorHAnsi" w:hAnsiTheme="minorHAnsi" w:cstheme="minorHAnsi"/>
                <w:b/>
                <w:szCs w:val="22"/>
              </w:rPr>
              <w:t xml:space="preserve"> &amp; Subsistence (Daily)</w:t>
            </w:r>
          </w:p>
        </w:tc>
      </w:tr>
      <w:tr w:rsidR="00846D0B" w:rsidRPr="004C4DF9" w14:paraId="0995D9E4" w14:textId="77777777" w:rsidTr="00784B5A">
        <w:tc>
          <w:tcPr>
            <w:tcW w:w="2015" w:type="dxa"/>
          </w:tcPr>
          <w:p w14:paraId="77A26C32"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2D1DA0AB"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64A9862D"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568D662E"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r w:rsidR="00846D0B" w:rsidRPr="004C4DF9" w14:paraId="6B3824A0" w14:textId="77777777" w:rsidTr="00784B5A">
        <w:tc>
          <w:tcPr>
            <w:tcW w:w="2015" w:type="dxa"/>
          </w:tcPr>
          <w:p w14:paraId="54D4B7E0"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7F9EE11E"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0D2F2673"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64E2C8A4"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r w:rsidR="00846D0B" w:rsidRPr="004C4DF9" w14:paraId="761FBB45" w14:textId="77777777" w:rsidTr="00784B5A">
        <w:tc>
          <w:tcPr>
            <w:tcW w:w="2015" w:type="dxa"/>
          </w:tcPr>
          <w:p w14:paraId="63E2014A"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705854C3"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bookmarkStart w:id="66" w:name="_GoBack"/>
            <w:bookmarkEnd w:id="66"/>
          </w:p>
        </w:tc>
        <w:tc>
          <w:tcPr>
            <w:tcW w:w="2292" w:type="dxa"/>
          </w:tcPr>
          <w:p w14:paraId="07B8B7BA"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546D09D9"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r w:rsidR="00846D0B" w:rsidRPr="004C4DF9" w14:paraId="78E16EF8" w14:textId="77777777" w:rsidTr="00784B5A">
        <w:tc>
          <w:tcPr>
            <w:tcW w:w="2015" w:type="dxa"/>
          </w:tcPr>
          <w:p w14:paraId="3A60466B"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1A7A568F"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62575DB3"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4CB28D3E"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bl>
    <w:p w14:paraId="7B6B0C10" w14:textId="58025F31" w:rsidR="00846D0B" w:rsidRPr="00513BE2" w:rsidRDefault="00513BE2" w:rsidP="00513BE2">
      <w:pPr>
        <w:widowControl w:val="0"/>
        <w:overflowPunct w:val="0"/>
        <w:autoSpaceDE w:val="0"/>
        <w:autoSpaceDN w:val="0"/>
        <w:adjustRightInd w:val="0"/>
        <w:ind w:left="100" w:right="40"/>
        <w:rPr>
          <w:rFonts w:asciiTheme="minorHAnsi" w:hAnsiTheme="minorHAnsi" w:cstheme="minorHAnsi"/>
          <w:i/>
          <w:szCs w:val="22"/>
          <w:u w:val="single"/>
        </w:rPr>
      </w:pPr>
      <w:r w:rsidRPr="00513BE2">
        <w:rPr>
          <w:rFonts w:asciiTheme="minorHAnsi" w:hAnsiTheme="minorHAnsi" w:cstheme="minorHAnsi"/>
          <w:i/>
          <w:szCs w:val="22"/>
          <w:u w:val="single"/>
        </w:rPr>
        <w:t>Please adjust titles in the above column as appropriate.</w:t>
      </w:r>
    </w:p>
    <w:p w14:paraId="47A1FAFC" w14:textId="77777777" w:rsidR="00A15A40" w:rsidRDefault="00A15A40" w:rsidP="00513BE2">
      <w:pPr>
        <w:widowControl w:val="0"/>
        <w:overflowPunct w:val="0"/>
        <w:autoSpaceDE w:val="0"/>
        <w:autoSpaceDN w:val="0"/>
        <w:adjustRightInd w:val="0"/>
        <w:ind w:right="40"/>
        <w:rPr>
          <w:rFonts w:asciiTheme="minorHAnsi" w:hAnsiTheme="minorHAnsi" w:cstheme="minorHAnsi"/>
          <w:szCs w:val="22"/>
        </w:rPr>
      </w:pPr>
    </w:p>
    <w:p w14:paraId="6052EFAB" w14:textId="305BAA53" w:rsidR="004C4DF9" w:rsidRPr="004C4DF9" w:rsidRDefault="00846D0B" w:rsidP="00E72356">
      <w:pPr>
        <w:widowControl w:val="0"/>
        <w:overflowPunct w:val="0"/>
        <w:autoSpaceDE w:val="0"/>
        <w:autoSpaceDN w:val="0"/>
        <w:adjustRightInd w:val="0"/>
        <w:ind w:left="100" w:right="40"/>
        <w:rPr>
          <w:rFonts w:asciiTheme="minorHAnsi" w:hAnsiTheme="minorHAnsi" w:cstheme="minorHAnsi"/>
          <w:szCs w:val="22"/>
        </w:rPr>
      </w:pPr>
      <w:r w:rsidRPr="004C4DF9">
        <w:rPr>
          <w:rFonts w:asciiTheme="minorHAnsi" w:hAnsiTheme="minorHAnsi" w:cstheme="minorHAnsi"/>
          <w:szCs w:val="22"/>
        </w:rPr>
        <w:t>The above day rates will be utilised to negotiate any additional works that may be required if deemed to be beyond the reasonable scope of the works specified.</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2C265E4E" w:rsid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56FC981F" w14:textId="3364C989" w:rsidR="00A15A40" w:rsidRDefault="00A15A40" w:rsidP="004C4DF9">
      <w:pPr>
        <w:rPr>
          <w:rFonts w:asciiTheme="minorHAnsi" w:hAnsiTheme="minorHAnsi" w:cstheme="minorHAnsi"/>
          <w:szCs w:val="22"/>
        </w:rPr>
      </w:pPr>
    </w:p>
    <w:p w14:paraId="3C94524E" w14:textId="77777777" w:rsidR="00A15A40" w:rsidRPr="004C4DF9" w:rsidRDefault="00A15A40" w:rsidP="004C4DF9">
      <w:pPr>
        <w:rPr>
          <w:rFonts w:asciiTheme="minorHAnsi" w:hAnsiTheme="minorHAnsi" w:cstheme="minorHAnsi"/>
          <w:szCs w:val="22"/>
        </w:rPr>
      </w:pPr>
    </w:p>
    <w:p w14:paraId="664ABC9A" w14:textId="77777777" w:rsidR="004C4DF9" w:rsidRPr="004C4DF9" w:rsidRDefault="004C4DF9" w:rsidP="004C4DF9">
      <w:pPr>
        <w:rPr>
          <w:rFonts w:asciiTheme="minorHAnsi" w:hAnsiTheme="minorHAnsi" w:cstheme="minorHAnsi"/>
          <w:szCs w:val="22"/>
        </w:rPr>
      </w:pPr>
    </w:p>
    <w:p w14:paraId="1BD88DEB" w14:textId="69146F58" w:rsidR="00846D0B" w:rsidRPr="00E72356" w:rsidRDefault="004C4DF9" w:rsidP="00E72356">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1E69BDC5" w14:textId="77777777" w:rsidR="00846D0B" w:rsidRDefault="00846D0B" w:rsidP="004C4DF9">
      <w:pPr>
        <w:pStyle w:val="sub"/>
        <w:numPr>
          <w:ilvl w:val="0"/>
          <w:numId w:val="0"/>
        </w:numPr>
        <w:rPr>
          <w:highlight w:val="green"/>
        </w:rPr>
      </w:pPr>
    </w:p>
    <w:p w14:paraId="2A0F8485" w14:textId="77777777" w:rsidR="00A15A40" w:rsidRDefault="00A15A40">
      <w:pPr>
        <w:rPr>
          <w:b/>
          <w:color w:val="44546A" w:themeColor="text2"/>
          <w:sz w:val="36"/>
          <w:szCs w:val="32"/>
        </w:rPr>
      </w:pPr>
      <w:bookmarkStart w:id="67" w:name="_Toc90977868"/>
      <w:r>
        <w:br w:type="page"/>
      </w:r>
    </w:p>
    <w:p w14:paraId="256B9176" w14:textId="5FB12619" w:rsidR="004C4DF9" w:rsidRPr="00093D17" w:rsidRDefault="004C4DF9" w:rsidP="004C4DF9">
      <w:pPr>
        <w:pStyle w:val="Heading10"/>
      </w:pPr>
      <w:r>
        <w:lastRenderedPageBreak/>
        <w:t>Annex E</w:t>
      </w:r>
      <w:bookmarkEnd w:id="67"/>
      <w:r>
        <w:t xml:space="preserve"> </w:t>
      </w:r>
    </w:p>
    <w:p w14:paraId="2AB82141" w14:textId="77777777" w:rsidR="004C4DF9" w:rsidRPr="009B5F46" w:rsidRDefault="004C4DF9" w:rsidP="004C4DF9">
      <w:pPr>
        <w:rPr>
          <w:b/>
          <w:color w:val="002060"/>
          <w:sz w:val="16"/>
          <w:szCs w:val="28"/>
        </w:rPr>
      </w:pPr>
    </w:p>
    <w:p w14:paraId="518928C8" w14:textId="42DCB2EC" w:rsidR="004C4DF9" w:rsidRPr="009B5F46" w:rsidRDefault="004C4DF9" w:rsidP="009B5F46">
      <w:pPr>
        <w:pStyle w:val="Heading20"/>
      </w:pPr>
      <w:bookmarkStart w:id="68" w:name="_Toc90977869"/>
      <w:r>
        <w:t>Form of Tender</w:t>
      </w:r>
      <w:bookmarkEnd w:id="68"/>
    </w:p>
    <w:p w14:paraId="15EE4EBC" w14:textId="78AE41C7" w:rsidR="004C4DF9" w:rsidRPr="009B5F46" w:rsidRDefault="004C4DF9" w:rsidP="004C4DF9">
      <w:pPr>
        <w:ind w:left="720" w:hanging="720"/>
        <w:rPr>
          <w:b/>
        </w:rPr>
      </w:pPr>
      <w:r w:rsidRPr="009B5F46">
        <w:rPr>
          <w:b/>
        </w:rPr>
        <w:t>To:</w:t>
      </w:r>
      <w:r w:rsidRPr="009B5F46">
        <w:rPr>
          <w:b/>
        </w:rPr>
        <w:tab/>
        <w:t>National Museum of the Royal Navy</w:t>
      </w:r>
      <w:r w:rsidR="00444C98" w:rsidRPr="009B5F46">
        <w:rPr>
          <w:b/>
        </w:rPr>
        <w:t xml:space="preserve"> (as NMRN Operations)</w:t>
      </w:r>
    </w:p>
    <w:p w14:paraId="724F401C" w14:textId="77777777" w:rsidR="004C4DF9" w:rsidRPr="009B5F46" w:rsidRDefault="004C4DF9" w:rsidP="004C4DF9">
      <w:pPr>
        <w:ind w:left="720" w:hanging="720"/>
        <w:rPr>
          <w:b/>
        </w:rPr>
      </w:pPr>
    </w:p>
    <w:p w14:paraId="655B6CC1" w14:textId="77777777" w:rsidR="004C4DF9" w:rsidRPr="009B5F46" w:rsidRDefault="004C4DF9" w:rsidP="004C4DF9">
      <w:pPr>
        <w:ind w:left="720" w:hanging="720"/>
        <w:rPr>
          <w:b/>
        </w:rPr>
      </w:pPr>
      <w:r w:rsidRPr="009B5F46">
        <w:rPr>
          <w:b/>
        </w:rPr>
        <w:t>Dear Sir/Madam</w:t>
      </w:r>
    </w:p>
    <w:p w14:paraId="7F68083E" w14:textId="77777777" w:rsidR="004C4DF9" w:rsidRPr="009B5F46" w:rsidRDefault="004C4DF9" w:rsidP="004C4DF9">
      <w:pPr>
        <w:ind w:left="720" w:hanging="720"/>
      </w:pPr>
    </w:p>
    <w:p w14:paraId="1015F86C" w14:textId="27C8D729" w:rsidR="004C4DF9" w:rsidRPr="009B5F46" w:rsidRDefault="004C4DF9" w:rsidP="009B5F46">
      <w:pPr>
        <w:ind w:left="720" w:hanging="720"/>
        <w:rPr>
          <w:b/>
        </w:rPr>
      </w:pPr>
      <w:r w:rsidRPr="009B5F46">
        <w:rPr>
          <w:b/>
        </w:rPr>
        <w:t>TENDER FOR:</w:t>
      </w:r>
    </w:p>
    <w:p w14:paraId="35E7F624"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9B5F46" w:rsidRDefault="004C4DF9" w:rsidP="004C4DF9">
      <w:pPr>
        <w:jc w:val="both"/>
        <w:rPr>
          <w:rFonts w:asciiTheme="minorHAnsi" w:hAnsiTheme="minorHAnsi" w:cstheme="minorHAnsi"/>
          <w:sz w:val="20"/>
          <w:szCs w:val="22"/>
        </w:rPr>
      </w:pPr>
    </w:p>
    <w:p w14:paraId="42138871"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9B5F46" w:rsidRDefault="004C4DF9" w:rsidP="004C4DF9">
      <w:pPr>
        <w:jc w:val="both"/>
        <w:rPr>
          <w:rFonts w:asciiTheme="minorHAnsi" w:hAnsiTheme="minorHAnsi" w:cstheme="minorHAnsi"/>
          <w:sz w:val="20"/>
          <w:szCs w:val="22"/>
        </w:rPr>
      </w:pPr>
    </w:p>
    <w:p w14:paraId="2603E5C7"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9B5F46" w:rsidRDefault="004C4DF9" w:rsidP="004C4DF9">
      <w:pPr>
        <w:jc w:val="both"/>
        <w:rPr>
          <w:rFonts w:asciiTheme="minorHAnsi" w:hAnsiTheme="minorHAnsi" w:cstheme="minorHAnsi"/>
          <w:sz w:val="20"/>
          <w:szCs w:val="22"/>
        </w:rPr>
      </w:pPr>
    </w:p>
    <w:p w14:paraId="5FCAB199"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9B5F46" w:rsidRDefault="004C4DF9" w:rsidP="004C4DF9">
      <w:pPr>
        <w:jc w:val="both"/>
        <w:rPr>
          <w:rFonts w:asciiTheme="minorHAnsi" w:hAnsiTheme="minorHAnsi" w:cstheme="minorHAnsi"/>
          <w:sz w:val="20"/>
          <w:szCs w:val="22"/>
        </w:rPr>
      </w:pPr>
    </w:p>
    <w:p w14:paraId="68FCAED5" w14:textId="5FDCE32C"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attached to this Tender are the following:</w:t>
      </w:r>
    </w:p>
    <w:p w14:paraId="40CC0256"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Supplier Questionnaire (Annex D, Section 1)</w:t>
      </w:r>
    </w:p>
    <w:p w14:paraId="6D8278BA"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Quality Evaluation Criteria (Annex D, Section 2)</w:t>
      </w:r>
    </w:p>
    <w:p w14:paraId="415E6F75"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Commercial Evaluation Criteria (Annex D, Section 3)</w:t>
      </w:r>
    </w:p>
    <w:p w14:paraId="5EE6A6F5"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Certificate of Non-Collusion (Annex F)</w:t>
      </w:r>
    </w:p>
    <w:p w14:paraId="519FDB78" w14:textId="77777777" w:rsidR="004C4DF9" w:rsidRPr="009B5F46" w:rsidRDefault="004C4DF9" w:rsidP="004C4DF9">
      <w:pPr>
        <w:jc w:val="both"/>
        <w:rPr>
          <w:rFonts w:asciiTheme="minorHAnsi" w:hAnsiTheme="minorHAnsi" w:cstheme="minorHAnsi"/>
          <w:sz w:val="20"/>
          <w:szCs w:val="22"/>
        </w:rPr>
      </w:pPr>
    </w:p>
    <w:p w14:paraId="7CB37BF5"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9B5F46" w:rsidRDefault="004C4DF9" w:rsidP="004C4DF9">
      <w:pPr>
        <w:jc w:val="both"/>
        <w:rPr>
          <w:rFonts w:asciiTheme="minorHAnsi" w:hAnsiTheme="minorHAnsi" w:cstheme="minorHAnsi"/>
          <w:sz w:val="20"/>
          <w:szCs w:val="22"/>
        </w:rPr>
      </w:pPr>
    </w:p>
    <w:p w14:paraId="0C033CB3"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9B5F46" w:rsidRDefault="004C4DF9" w:rsidP="004C4DF9">
      <w:pPr>
        <w:jc w:val="both"/>
        <w:rPr>
          <w:rFonts w:asciiTheme="minorHAnsi" w:hAnsiTheme="minorHAnsi" w:cstheme="minorHAnsi"/>
          <w:sz w:val="20"/>
          <w:szCs w:val="22"/>
        </w:rPr>
      </w:pPr>
    </w:p>
    <w:p w14:paraId="6ADA202E"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9B5F46" w:rsidRDefault="004C4DF9" w:rsidP="004C4DF9">
      <w:pPr>
        <w:jc w:val="both"/>
        <w:rPr>
          <w:rFonts w:asciiTheme="minorHAnsi" w:hAnsiTheme="minorHAnsi" w:cstheme="minorHAnsi"/>
          <w:sz w:val="20"/>
          <w:szCs w:val="22"/>
        </w:rPr>
      </w:pPr>
    </w:p>
    <w:p w14:paraId="34139788"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4470"/>
        <w:gridCol w:w="5621"/>
      </w:tblGrid>
      <w:tr w:rsidR="004C4DF9" w:rsidRPr="003B7863" w14:paraId="465A2931" w14:textId="77777777" w:rsidTr="009B5F46">
        <w:trPr>
          <w:trHeight w:val="397"/>
        </w:trPr>
        <w:tc>
          <w:tcPr>
            <w:tcW w:w="4470" w:type="dxa"/>
            <w:shd w:val="clear" w:color="auto" w:fill="D9E2F3" w:themeFill="accent1" w:themeFillTint="33"/>
            <w:vAlign w:val="center"/>
          </w:tcPr>
          <w:p w14:paraId="3F6D0D29" w14:textId="0D606A1A" w:rsidR="004C4DF9" w:rsidRPr="009B5F46" w:rsidRDefault="004C4DF9" w:rsidP="009B5F46">
            <w:pPr>
              <w:rPr>
                <w:sz w:val="20"/>
              </w:rPr>
            </w:pPr>
            <w:r w:rsidRPr="009B5F46">
              <w:rPr>
                <w:sz w:val="20"/>
              </w:rPr>
              <w:t>Signed</w:t>
            </w:r>
          </w:p>
        </w:tc>
        <w:tc>
          <w:tcPr>
            <w:tcW w:w="5621" w:type="dxa"/>
          </w:tcPr>
          <w:p w14:paraId="559EC0E0" w14:textId="77777777" w:rsidR="004C4DF9" w:rsidRPr="009B5F46" w:rsidRDefault="004C4DF9" w:rsidP="00784B5A">
            <w:pPr>
              <w:rPr>
                <w:sz w:val="20"/>
              </w:rPr>
            </w:pPr>
          </w:p>
        </w:tc>
      </w:tr>
      <w:tr w:rsidR="004C4DF9" w:rsidRPr="003B7863" w14:paraId="6A2B4C73" w14:textId="77777777" w:rsidTr="009B5F46">
        <w:trPr>
          <w:trHeight w:val="397"/>
        </w:trPr>
        <w:tc>
          <w:tcPr>
            <w:tcW w:w="4470" w:type="dxa"/>
            <w:shd w:val="clear" w:color="auto" w:fill="D9E2F3" w:themeFill="accent1" w:themeFillTint="33"/>
            <w:vAlign w:val="center"/>
          </w:tcPr>
          <w:p w14:paraId="00FB9634" w14:textId="46D32A22" w:rsidR="004C4DF9" w:rsidRPr="009B5F46" w:rsidRDefault="004C4DF9" w:rsidP="009B5F46">
            <w:pPr>
              <w:rPr>
                <w:sz w:val="20"/>
              </w:rPr>
            </w:pPr>
            <w:r w:rsidRPr="009B5F46">
              <w:rPr>
                <w:sz w:val="20"/>
              </w:rPr>
              <w:t>Name</w:t>
            </w:r>
          </w:p>
        </w:tc>
        <w:tc>
          <w:tcPr>
            <w:tcW w:w="5621" w:type="dxa"/>
          </w:tcPr>
          <w:p w14:paraId="4EBE00A3" w14:textId="77777777" w:rsidR="004C4DF9" w:rsidRPr="009B5F46" w:rsidRDefault="004C4DF9" w:rsidP="00784B5A">
            <w:pPr>
              <w:rPr>
                <w:sz w:val="20"/>
              </w:rPr>
            </w:pPr>
          </w:p>
        </w:tc>
      </w:tr>
      <w:tr w:rsidR="004C4DF9" w:rsidRPr="003B7863" w14:paraId="1C056D8F" w14:textId="77777777" w:rsidTr="009B5F46">
        <w:trPr>
          <w:trHeight w:val="397"/>
        </w:trPr>
        <w:tc>
          <w:tcPr>
            <w:tcW w:w="4470" w:type="dxa"/>
            <w:shd w:val="clear" w:color="auto" w:fill="D9E2F3" w:themeFill="accent1" w:themeFillTint="33"/>
            <w:vAlign w:val="center"/>
          </w:tcPr>
          <w:p w14:paraId="469E66BF" w14:textId="2E042728" w:rsidR="004C4DF9" w:rsidRPr="009B5F46" w:rsidRDefault="004C4DF9" w:rsidP="009B5F46">
            <w:pPr>
              <w:rPr>
                <w:sz w:val="20"/>
              </w:rPr>
            </w:pPr>
            <w:r w:rsidRPr="009B5F46">
              <w:rPr>
                <w:sz w:val="20"/>
              </w:rPr>
              <w:t>Position in Organisation</w:t>
            </w:r>
          </w:p>
        </w:tc>
        <w:tc>
          <w:tcPr>
            <w:tcW w:w="5621" w:type="dxa"/>
          </w:tcPr>
          <w:p w14:paraId="45D874CB" w14:textId="77777777" w:rsidR="004C4DF9" w:rsidRPr="009B5F46" w:rsidRDefault="004C4DF9" w:rsidP="00784B5A">
            <w:pPr>
              <w:rPr>
                <w:sz w:val="20"/>
              </w:rPr>
            </w:pPr>
          </w:p>
        </w:tc>
      </w:tr>
      <w:tr w:rsidR="004C4DF9" w:rsidRPr="003B7863" w14:paraId="1F08B6EA" w14:textId="77777777" w:rsidTr="009B5F46">
        <w:trPr>
          <w:trHeight w:val="397"/>
        </w:trPr>
        <w:tc>
          <w:tcPr>
            <w:tcW w:w="4470" w:type="dxa"/>
            <w:shd w:val="clear" w:color="auto" w:fill="D9E2F3" w:themeFill="accent1" w:themeFillTint="33"/>
            <w:vAlign w:val="center"/>
          </w:tcPr>
          <w:p w14:paraId="5A341646" w14:textId="705EE3F9" w:rsidR="004C4DF9" w:rsidRPr="009B5F46" w:rsidRDefault="004C4DF9" w:rsidP="009B5F46">
            <w:pPr>
              <w:rPr>
                <w:color w:val="C00000"/>
                <w:sz w:val="20"/>
              </w:rPr>
            </w:pPr>
            <w:r w:rsidRPr="009B5F46">
              <w:rPr>
                <w:sz w:val="20"/>
              </w:rPr>
              <w:t xml:space="preserve">Duly authorised to sign tenders for and on behalf of </w:t>
            </w:r>
            <w:r w:rsidRPr="009B5F46">
              <w:rPr>
                <w:color w:val="C00000"/>
                <w:sz w:val="20"/>
              </w:rPr>
              <w:t>[Name]</w:t>
            </w:r>
          </w:p>
        </w:tc>
        <w:tc>
          <w:tcPr>
            <w:tcW w:w="5621" w:type="dxa"/>
          </w:tcPr>
          <w:p w14:paraId="1B4772B8" w14:textId="77777777" w:rsidR="004C4DF9" w:rsidRPr="009B5F46" w:rsidRDefault="004C4DF9" w:rsidP="00784B5A">
            <w:pPr>
              <w:rPr>
                <w:sz w:val="20"/>
              </w:rPr>
            </w:pPr>
          </w:p>
        </w:tc>
      </w:tr>
      <w:tr w:rsidR="004C4DF9" w:rsidRPr="003B7863" w14:paraId="06C668B0" w14:textId="77777777" w:rsidTr="009B5F46">
        <w:trPr>
          <w:trHeight w:val="397"/>
        </w:trPr>
        <w:tc>
          <w:tcPr>
            <w:tcW w:w="4470" w:type="dxa"/>
            <w:shd w:val="clear" w:color="auto" w:fill="D9E2F3" w:themeFill="accent1" w:themeFillTint="33"/>
            <w:vAlign w:val="center"/>
          </w:tcPr>
          <w:p w14:paraId="08EA4F0D" w14:textId="035CBB60" w:rsidR="004C4DF9" w:rsidRPr="009B5F46" w:rsidRDefault="004C4DF9" w:rsidP="009B5F46">
            <w:pPr>
              <w:rPr>
                <w:sz w:val="20"/>
              </w:rPr>
            </w:pPr>
            <w:r w:rsidRPr="009B5F46">
              <w:rPr>
                <w:sz w:val="20"/>
              </w:rPr>
              <w:t>Registered Address</w:t>
            </w:r>
          </w:p>
        </w:tc>
        <w:tc>
          <w:tcPr>
            <w:tcW w:w="5621" w:type="dxa"/>
          </w:tcPr>
          <w:p w14:paraId="1FE7481E" w14:textId="77777777" w:rsidR="004C4DF9" w:rsidRPr="009B5F46" w:rsidRDefault="004C4DF9" w:rsidP="00784B5A">
            <w:pPr>
              <w:rPr>
                <w:sz w:val="20"/>
              </w:rPr>
            </w:pPr>
          </w:p>
        </w:tc>
      </w:tr>
      <w:tr w:rsidR="004C4DF9" w:rsidRPr="003B7863" w14:paraId="1EE80B03" w14:textId="77777777" w:rsidTr="009B5F46">
        <w:trPr>
          <w:trHeight w:val="397"/>
        </w:trPr>
        <w:tc>
          <w:tcPr>
            <w:tcW w:w="4470" w:type="dxa"/>
            <w:shd w:val="clear" w:color="auto" w:fill="D9E2F3" w:themeFill="accent1" w:themeFillTint="33"/>
            <w:vAlign w:val="center"/>
          </w:tcPr>
          <w:p w14:paraId="61B7D634" w14:textId="178D055B" w:rsidR="004C4DF9" w:rsidRPr="009B5F46" w:rsidRDefault="004C4DF9" w:rsidP="009B5F46">
            <w:pPr>
              <w:rPr>
                <w:sz w:val="20"/>
              </w:rPr>
            </w:pPr>
            <w:r w:rsidRPr="009B5F46">
              <w:rPr>
                <w:sz w:val="20"/>
              </w:rPr>
              <w:t>Nationality of Company</w:t>
            </w:r>
          </w:p>
        </w:tc>
        <w:tc>
          <w:tcPr>
            <w:tcW w:w="5621" w:type="dxa"/>
          </w:tcPr>
          <w:p w14:paraId="64A1668D" w14:textId="77777777" w:rsidR="004C4DF9" w:rsidRPr="009B5F46" w:rsidRDefault="004C4DF9" w:rsidP="00784B5A">
            <w:pPr>
              <w:rPr>
                <w:sz w:val="20"/>
              </w:rPr>
            </w:pPr>
          </w:p>
        </w:tc>
      </w:tr>
      <w:tr w:rsidR="004C4DF9" w:rsidRPr="003B7863" w14:paraId="7416E462" w14:textId="77777777" w:rsidTr="009B5F46">
        <w:trPr>
          <w:trHeight w:val="397"/>
        </w:trPr>
        <w:tc>
          <w:tcPr>
            <w:tcW w:w="4470" w:type="dxa"/>
            <w:shd w:val="clear" w:color="auto" w:fill="D9E2F3" w:themeFill="accent1" w:themeFillTint="33"/>
            <w:vAlign w:val="center"/>
          </w:tcPr>
          <w:p w14:paraId="45BA0E2F" w14:textId="18131F5F" w:rsidR="004C4DF9" w:rsidRPr="009B5F46" w:rsidRDefault="004C4DF9" w:rsidP="009B5F46">
            <w:pPr>
              <w:rPr>
                <w:sz w:val="20"/>
              </w:rPr>
            </w:pPr>
            <w:r w:rsidRPr="009B5F46">
              <w:rPr>
                <w:sz w:val="20"/>
              </w:rPr>
              <w:t>Date</w:t>
            </w:r>
          </w:p>
        </w:tc>
        <w:tc>
          <w:tcPr>
            <w:tcW w:w="5621" w:type="dxa"/>
          </w:tcPr>
          <w:p w14:paraId="0DBF045C" w14:textId="77777777" w:rsidR="004C4DF9" w:rsidRPr="009B5F46" w:rsidRDefault="004C4DF9" w:rsidP="00784B5A">
            <w:pPr>
              <w:rPr>
                <w:sz w:val="20"/>
              </w:rPr>
            </w:pPr>
          </w:p>
        </w:tc>
      </w:tr>
    </w:tbl>
    <w:p w14:paraId="269994CA" w14:textId="77777777" w:rsidR="00150A2E" w:rsidRDefault="00150A2E" w:rsidP="00150A2E"/>
    <w:p w14:paraId="667AE5CC" w14:textId="435DE310" w:rsidR="0022020F" w:rsidRPr="009B5F46" w:rsidRDefault="009B0564" w:rsidP="009B5F46">
      <w:pPr>
        <w:pStyle w:val="Heading10"/>
      </w:pPr>
      <w:bookmarkStart w:id="69" w:name="_Toc90977870"/>
      <w:r>
        <w:lastRenderedPageBreak/>
        <w:t>Annex F</w:t>
      </w:r>
      <w:bookmarkEnd w:id="69"/>
    </w:p>
    <w:p w14:paraId="13CEA232" w14:textId="77777777" w:rsidR="0022020F" w:rsidRPr="00DC6B44" w:rsidRDefault="0022020F" w:rsidP="00093D17">
      <w:pPr>
        <w:pStyle w:val="Heading20"/>
      </w:pPr>
      <w:bookmarkStart w:id="70" w:name="_Toc90977871"/>
      <w:r>
        <w:t>Certificate of Non-Collusion</w:t>
      </w:r>
      <w:bookmarkEnd w:id="70"/>
    </w:p>
    <w:p w14:paraId="79311EE5" w14:textId="77777777" w:rsidR="0022020F" w:rsidRDefault="0022020F" w:rsidP="0022020F">
      <w:pPr>
        <w:pStyle w:val="ListParagraph"/>
        <w:ind w:left="360"/>
      </w:pPr>
    </w:p>
    <w:p w14:paraId="4AFB129D" w14:textId="54AE6CDC" w:rsidR="0022020F" w:rsidRPr="009B5F46" w:rsidRDefault="0022020F" w:rsidP="0022020F">
      <w:pPr>
        <w:rPr>
          <w:b/>
          <w:sz w:val="20"/>
          <w:szCs w:val="22"/>
        </w:rPr>
      </w:pPr>
      <w:r w:rsidRPr="009B5F46">
        <w:rPr>
          <w:b/>
          <w:sz w:val="20"/>
          <w:szCs w:val="22"/>
        </w:rPr>
        <w:t>TO:</w:t>
      </w:r>
      <w:r w:rsidRPr="009B5F46">
        <w:rPr>
          <w:b/>
          <w:sz w:val="20"/>
          <w:szCs w:val="22"/>
        </w:rPr>
        <w:tab/>
      </w:r>
      <w:r w:rsidR="00D8012C" w:rsidRPr="009B5F46">
        <w:rPr>
          <w:b/>
        </w:rPr>
        <w:t>National Museum of the Royal Navy (as NMRN Operations)</w:t>
      </w:r>
    </w:p>
    <w:p w14:paraId="1D05F9DD" w14:textId="77777777" w:rsidR="0022020F" w:rsidRPr="009B5F46" w:rsidRDefault="0022020F" w:rsidP="0022020F">
      <w:pPr>
        <w:rPr>
          <w:b/>
          <w:sz w:val="20"/>
          <w:szCs w:val="22"/>
        </w:rPr>
      </w:pPr>
    </w:p>
    <w:p w14:paraId="094F4B2F" w14:textId="77777777" w:rsidR="0022020F" w:rsidRPr="009B5F46" w:rsidRDefault="0022020F" w:rsidP="0022020F">
      <w:pPr>
        <w:rPr>
          <w:b/>
          <w:sz w:val="20"/>
          <w:szCs w:val="22"/>
        </w:rPr>
      </w:pPr>
      <w:r w:rsidRPr="009B5F46">
        <w:rPr>
          <w:b/>
          <w:sz w:val="20"/>
          <w:szCs w:val="22"/>
        </w:rPr>
        <w:t>RE:</w:t>
      </w:r>
    </w:p>
    <w:p w14:paraId="714A6CCE" w14:textId="77777777" w:rsidR="00150A2E" w:rsidRPr="009B5F46" w:rsidRDefault="00150A2E" w:rsidP="0022020F">
      <w:pPr>
        <w:rPr>
          <w:b/>
          <w:sz w:val="20"/>
          <w:szCs w:val="22"/>
        </w:rPr>
      </w:pPr>
    </w:p>
    <w:p w14:paraId="2D517160" w14:textId="3E43A000" w:rsidR="0022020F" w:rsidRPr="009B5F46" w:rsidRDefault="0022020F" w:rsidP="009B0564">
      <w:pPr>
        <w:jc w:val="both"/>
        <w:rPr>
          <w:sz w:val="20"/>
          <w:szCs w:val="22"/>
        </w:rPr>
      </w:pPr>
      <w:r w:rsidRPr="009B5F46">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9B5F46">
        <w:rPr>
          <w:sz w:val="20"/>
          <w:szCs w:val="22"/>
        </w:rPr>
        <w:t>Tenderer’s</w:t>
      </w:r>
      <w:r w:rsidRPr="009B5F46">
        <w:rPr>
          <w:sz w:val="20"/>
          <w:szCs w:val="22"/>
        </w:rPr>
        <w:t>) officers, employees, servants or agents:</w:t>
      </w:r>
    </w:p>
    <w:p w14:paraId="28772BAB" w14:textId="77777777" w:rsidR="0022020F" w:rsidRPr="009B5F46" w:rsidRDefault="0022020F" w:rsidP="0066791E">
      <w:pPr>
        <w:pStyle w:val="ListParagraph"/>
        <w:numPr>
          <w:ilvl w:val="0"/>
          <w:numId w:val="4"/>
        </w:numPr>
        <w:jc w:val="both"/>
        <w:rPr>
          <w:sz w:val="20"/>
          <w:szCs w:val="22"/>
        </w:rPr>
      </w:pPr>
      <w:r w:rsidRPr="009B5F46">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9B5F46" w:rsidRDefault="0022020F" w:rsidP="009B0564">
      <w:pPr>
        <w:pStyle w:val="ListParagraph"/>
        <w:jc w:val="both"/>
        <w:rPr>
          <w:sz w:val="20"/>
          <w:szCs w:val="22"/>
        </w:rPr>
      </w:pPr>
    </w:p>
    <w:p w14:paraId="0326AA68" w14:textId="77777777" w:rsidR="0022020F" w:rsidRPr="009B5F46" w:rsidRDefault="0022020F" w:rsidP="0066791E">
      <w:pPr>
        <w:pStyle w:val="ListParagraph"/>
        <w:numPr>
          <w:ilvl w:val="0"/>
          <w:numId w:val="4"/>
        </w:numPr>
        <w:jc w:val="both"/>
        <w:rPr>
          <w:sz w:val="20"/>
          <w:szCs w:val="22"/>
        </w:rPr>
      </w:pPr>
      <w:r w:rsidRPr="009B5F46">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9B5F46" w:rsidRDefault="0022020F" w:rsidP="009B0564">
      <w:pPr>
        <w:pStyle w:val="ListParagraph"/>
        <w:jc w:val="both"/>
        <w:rPr>
          <w:sz w:val="20"/>
          <w:szCs w:val="22"/>
        </w:rPr>
      </w:pPr>
    </w:p>
    <w:p w14:paraId="00CEC324" w14:textId="77777777" w:rsidR="0022020F" w:rsidRPr="009B5F46" w:rsidRDefault="0022020F" w:rsidP="0066791E">
      <w:pPr>
        <w:pStyle w:val="ListParagraph"/>
        <w:numPr>
          <w:ilvl w:val="0"/>
          <w:numId w:val="4"/>
        </w:numPr>
        <w:jc w:val="both"/>
        <w:rPr>
          <w:sz w:val="20"/>
          <w:szCs w:val="22"/>
        </w:rPr>
      </w:pPr>
      <w:r w:rsidRPr="009B5F46">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9B5F46" w:rsidRDefault="0022020F" w:rsidP="009B0564">
      <w:pPr>
        <w:pStyle w:val="ListParagraph"/>
        <w:jc w:val="both"/>
        <w:rPr>
          <w:sz w:val="20"/>
          <w:szCs w:val="22"/>
        </w:rPr>
      </w:pPr>
    </w:p>
    <w:p w14:paraId="63654559" w14:textId="77777777" w:rsidR="0022020F" w:rsidRPr="009B5F46" w:rsidRDefault="0022020F" w:rsidP="0066791E">
      <w:pPr>
        <w:pStyle w:val="ListParagraph"/>
        <w:numPr>
          <w:ilvl w:val="0"/>
          <w:numId w:val="4"/>
        </w:numPr>
        <w:jc w:val="both"/>
        <w:rPr>
          <w:sz w:val="20"/>
          <w:szCs w:val="22"/>
        </w:rPr>
      </w:pPr>
      <w:r w:rsidRPr="009B5F46">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9B5F46" w:rsidRDefault="0022020F" w:rsidP="009B0564">
      <w:pPr>
        <w:pStyle w:val="ListParagraph"/>
        <w:jc w:val="both"/>
        <w:rPr>
          <w:sz w:val="20"/>
          <w:szCs w:val="22"/>
        </w:rPr>
      </w:pPr>
    </w:p>
    <w:p w14:paraId="20E74E3A" w14:textId="77777777" w:rsidR="0022020F" w:rsidRPr="009B5F46" w:rsidRDefault="0022020F" w:rsidP="0066791E">
      <w:pPr>
        <w:pStyle w:val="ListParagraph"/>
        <w:numPr>
          <w:ilvl w:val="0"/>
          <w:numId w:val="4"/>
        </w:numPr>
        <w:jc w:val="both"/>
        <w:rPr>
          <w:sz w:val="20"/>
          <w:szCs w:val="22"/>
        </w:rPr>
      </w:pPr>
      <w:r w:rsidRPr="009B5F46">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9B5F46" w:rsidRDefault="0022020F" w:rsidP="009B0564">
      <w:pPr>
        <w:pStyle w:val="ListParagraph"/>
        <w:jc w:val="both"/>
        <w:rPr>
          <w:sz w:val="20"/>
          <w:szCs w:val="22"/>
        </w:rPr>
      </w:pPr>
    </w:p>
    <w:p w14:paraId="6B309BAF" w14:textId="77777777" w:rsidR="0022020F" w:rsidRPr="009B5F46" w:rsidRDefault="0022020F" w:rsidP="0066791E">
      <w:pPr>
        <w:pStyle w:val="ListParagraph"/>
        <w:numPr>
          <w:ilvl w:val="0"/>
          <w:numId w:val="4"/>
        </w:numPr>
        <w:jc w:val="both"/>
        <w:rPr>
          <w:sz w:val="20"/>
          <w:szCs w:val="22"/>
        </w:rPr>
      </w:pPr>
      <w:r w:rsidRPr="009B5F46">
        <w:rPr>
          <w:sz w:val="20"/>
          <w:szCs w:val="22"/>
        </w:rPr>
        <w:t>Canvassed any other persons referred to in paragraph (a) above in connection with the Contract; or</w:t>
      </w:r>
    </w:p>
    <w:p w14:paraId="42D17A64" w14:textId="77777777" w:rsidR="0022020F" w:rsidRPr="009B5F46" w:rsidRDefault="0022020F" w:rsidP="009B0564">
      <w:pPr>
        <w:pStyle w:val="ListParagraph"/>
        <w:jc w:val="both"/>
        <w:rPr>
          <w:sz w:val="20"/>
          <w:szCs w:val="22"/>
        </w:rPr>
      </w:pPr>
    </w:p>
    <w:p w14:paraId="795124DE" w14:textId="77777777" w:rsidR="0022020F" w:rsidRPr="009B5F46" w:rsidRDefault="0022020F" w:rsidP="0066791E">
      <w:pPr>
        <w:pStyle w:val="ListParagraph"/>
        <w:numPr>
          <w:ilvl w:val="0"/>
          <w:numId w:val="4"/>
        </w:numPr>
        <w:jc w:val="both"/>
        <w:rPr>
          <w:sz w:val="20"/>
          <w:szCs w:val="22"/>
        </w:rPr>
      </w:pPr>
      <w:r w:rsidRPr="009B5F46">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9B5F46" w:rsidRDefault="0022020F" w:rsidP="009B0564">
      <w:pPr>
        <w:pStyle w:val="ListParagraph"/>
        <w:jc w:val="both"/>
        <w:rPr>
          <w:sz w:val="20"/>
          <w:szCs w:val="22"/>
        </w:rPr>
      </w:pPr>
    </w:p>
    <w:p w14:paraId="5C2FA298" w14:textId="77777777" w:rsidR="0022020F" w:rsidRPr="009B5F46" w:rsidRDefault="0022020F" w:rsidP="009B0564">
      <w:pPr>
        <w:jc w:val="both"/>
        <w:rPr>
          <w:sz w:val="20"/>
          <w:szCs w:val="22"/>
        </w:rPr>
      </w:pPr>
      <w:r w:rsidRPr="009B5F46">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9B5F46" w:rsidRDefault="0022020F" w:rsidP="009B0564">
      <w:pPr>
        <w:jc w:val="both"/>
        <w:rPr>
          <w:sz w:val="20"/>
          <w:szCs w:val="22"/>
        </w:rPr>
      </w:pPr>
    </w:p>
    <w:p w14:paraId="4E2B1DF9" w14:textId="03DCA619" w:rsidR="00150A2E" w:rsidRPr="009B5F46" w:rsidRDefault="0022020F" w:rsidP="009B5F46">
      <w:pPr>
        <w:jc w:val="both"/>
        <w:rPr>
          <w:sz w:val="20"/>
          <w:szCs w:val="22"/>
        </w:rPr>
      </w:pPr>
      <w:r w:rsidRPr="009B5F46">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9B5F46" w:rsidRDefault="0022020F" w:rsidP="00150A2E">
            <w:pPr>
              <w:rPr>
                <w:sz w:val="20"/>
                <w:szCs w:val="22"/>
              </w:rPr>
            </w:pPr>
            <w:r w:rsidRPr="009B5F46">
              <w:rPr>
                <w:sz w:val="20"/>
                <w:szCs w:val="22"/>
              </w:rPr>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9B5F46" w:rsidRDefault="0022020F" w:rsidP="00150A2E">
            <w:pPr>
              <w:rPr>
                <w:sz w:val="20"/>
                <w:szCs w:val="22"/>
              </w:rPr>
            </w:pPr>
            <w:r w:rsidRPr="009B5F46">
              <w:rPr>
                <w:sz w:val="20"/>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9B5F46" w:rsidRDefault="0022020F" w:rsidP="00150A2E">
            <w:pPr>
              <w:rPr>
                <w:sz w:val="20"/>
                <w:szCs w:val="22"/>
              </w:rPr>
            </w:pPr>
            <w:r w:rsidRPr="009B5F46">
              <w:rPr>
                <w:sz w:val="20"/>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9B5F46" w:rsidRDefault="0022020F" w:rsidP="00150A2E">
            <w:pPr>
              <w:rPr>
                <w:sz w:val="20"/>
                <w:szCs w:val="22"/>
              </w:rPr>
            </w:pPr>
            <w:r w:rsidRPr="009B5F46">
              <w:rPr>
                <w:sz w:val="20"/>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9B5F46" w:rsidRDefault="0022020F" w:rsidP="00150A2E">
            <w:pPr>
              <w:rPr>
                <w:sz w:val="20"/>
                <w:szCs w:val="22"/>
              </w:rPr>
            </w:pPr>
            <w:r w:rsidRPr="009B5F46">
              <w:rPr>
                <w:sz w:val="20"/>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9B5F46" w:rsidRDefault="0022020F" w:rsidP="0022020F">
      <w:pPr>
        <w:rPr>
          <w:sz w:val="20"/>
          <w:szCs w:val="22"/>
        </w:rPr>
      </w:pPr>
    </w:p>
    <w:sectPr w:rsidR="0022020F" w:rsidRPr="009B5F46"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FFC89" w14:textId="77777777" w:rsidR="00B9375A" w:rsidRDefault="00B9375A" w:rsidP="00832309">
      <w:r>
        <w:separator/>
      </w:r>
    </w:p>
  </w:endnote>
  <w:endnote w:type="continuationSeparator" w:id="0">
    <w:p w14:paraId="73338594" w14:textId="77777777" w:rsidR="00B9375A" w:rsidRDefault="00B9375A"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ritish Council Sans">
    <w:altName w:val="Calibri"/>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enlo Regular">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4107B7" w:rsidRPr="00832309" w:rsidRDefault="004107B7">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4107B7" w:rsidRDefault="00410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AA0F8" w14:textId="77777777" w:rsidR="00B9375A" w:rsidRDefault="00B9375A" w:rsidP="00832309">
      <w:r>
        <w:separator/>
      </w:r>
    </w:p>
  </w:footnote>
  <w:footnote w:type="continuationSeparator" w:id="0">
    <w:p w14:paraId="1C569EE0" w14:textId="77777777" w:rsidR="00B9375A" w:rsidRDefault="00B9375A" w:rsidP="00832309">
      <w:r>
        <w:continuationSeparator/>
      </w:r>
    </w:p>
  </w:footnote>
  <w:footnote w:id="1">
    <w:p w14:paraId="10B4C2DB" w14:textId="77777777" w:rsidR="004107B7" w:rsidRDefault="004107B7"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3499B3A6" w:rsidR="004107B7" w:rsidRDefault="004107B7">
    <w:pPr>
      <w:pStyle w:val="Header"/>
    </w:pPr>
    <w:r w:rsidRPr="00F354F7">
      <w:rPr>
        <w:noProof/>
        <w:lang w:eastAsia="en-GB"/>
      </w:rPr>
      <w:drawing>
        <wp:anchor distT="0" distB="0" distL="114300" distR="114300" simplePos="0" relativeHeight="251661824" behindDoc="0" locked="0" layoutInCell="1" allowOverlap="1" wp14:anchorId="6EA1F52B" wp14:editId="3219F9DB">
          <wp:simplePos x="0" y="0"/>
          <wp:positionH relativeFrom="column">
            <wp:posOffset>5038090</wp:posOffset>
          </wp:positionH>
          <wp:positionV relativeFrom="paragraph">
            <wp:posOffset>-83293</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2F31B189">
              <wp:simplePos x="0" y="0"/>
              <wp:positionH relativeFrom="page">
                <wp:posOffset>-9525</wp:posOffset>
              </wp:positionH>
              <wp:positionV relativeFrom="paragraph">
                <wp:posOffset>720090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461CF34" id="Rectangle 17" o:spid="_x0000_s1026" style="position:absolute;margin-left:-.75pt;margin-top:56.7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2"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5"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0"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1"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2" w15:restartNumberingAfterBreak="0">
    <w:nsid w:val="2D7F0DD8"/>
    <w:multiLevelType w:val="hybridMultilevel"/>
    <w:tmpl w:val="7A523292"/>
    <w:lvl w:ilvl="0" w:tplc="6D62BC1C">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213447F6">
      <w:numFmt w:val="bullet"/>
      <w:lvlText w:val="•"/>
      <w:lvlJc w:val="left"/>
      <w:pPr>
        <w:ind w:left="739" w:hanging="137"/>
      </w:pPr>
      <w:rPr>
        <w:rFonts w:hint="default"/>
        <w:lang w:val="en-GB" w:eastAsia="en-US" w:bidi="ar-SA"/>
      </w:rPr>
    </w:lvl>
    <w:lvl w:ilvl="2" w:tplc="100AB786">
      <w:numFmt w:val="bullet"/>
      <w:lvlText w:val="•"/>
      <w:lvlJc w:val="left"/>
      <w:pPr>
        <w:ind w:left="1238" w:hanging="137"/>
      </w:pPr>
      <w:rPr>
        <w:rFonts w:hint="default"/>
        <w:lang w:val="en-GB" w:eastAsia="en-US" w:bidi="ar-SA"/>
      </w:rPr>
    </w:lvl>
    <w:lvl w:ilvl="3" w:tplc="16867AE6">
      <w:numFmt w:val="bullet"/>
      <w:lvlText w:val="•"/>
      <w:lvlJc w:val="left"/>
      <w:pPr>
        <w:ind w:left="1737" w:hanging="137"/>
      </w:pPr>
      <w:rPr>
        <w:rFonts w:hint="default"/>
        <w:lang w:val="en-GB" w:eastAsia="en-US" w:bidi="ar-SA"/>
      </w:rPr>
    </w:lvl>
    <w:lvl w:ilvl="4" w:tplc="5208761E">
      <w:numFmt w:val="bullet"/>
      <w:lvlText w:val="•"/>
      <w:lvlJc w:val="left"/>
      <w:pPr>
        <w:ind w:left="2236" w:hanging="137"/>
      </w:pPr>
      <w:rPr>
        <w:rFonts w:hint="default"/>
        <w:lang w:val="en-GB" w:eastAsia="en-US" w:bidi="ar-SA"/>
      </w:rPr>
    </w:lvl>
    <w:lvl w:ilvl="5" w:tplc="C95A1508">
      <w:numFmt w:val="bullet"/>
      <w:lvlText w:val="•"/>
      <w:lvlJc w:val="left"/>
      <w:pPr>
        <w:ind w:left="2735" w:hanging="137"/>
      </w:pPr>
      <w:rPr>
        <w:rFonts w:hint="default"/>
        <w:lang w:val="en-GB" w:eastAsia="en-US" w:bidi="ar-SA"/>
      </w:rPr>
    </w:lvl>
    <w:lvl w:ilvl="6" w:tplc="57F497EC">
      <w:numFmt w:val="bullet"/>
      <w:lvlText w:val="•"/>
      <w:lvlJc w:val="left"/>
      <w:pPr>
        <w:ind w:left="3234" w:hanging="137"/>
      </w:pPr>
      <w:rPr>
        <w:rFonts w:hint="default"/>
        <w:lang w:val="en-GB" w:eastAsia="en-US" w:bidi="ar-SA"/>
      </w:rPr>
    </w:lvl>
    <w:lvl w:ilvl="7" w:tplc="C630C83E">
      <w:numFmt w:val="bullet"/>
      <w:lvlText w:val="•"/>
      <w:lvlJc w:val="left"/>
      <w:pPr>
        <w:ind w:left="3733" w:hanging="137"/>
      </w:pPr>
      <w:rPr>
        <w:rFonts w:hint="default"/>
        <w:lang w:val="en-GB" w:eastAsia="en-US" w:bidi="ar-SA"/>
      </w:rPr>
    </w:lvl>
    <w:lvl w:ilvl="8" w:tplc="963C21D0">
      <w:numFmt w:val="bullet"/>
      <w:lvlText w:val="•"/>
      <w:lvlJc w:val="left"/>
      <w:pPr>
        <w:ind w:left="4232" w:hanging="137"/>
      </w:pPr>
      <w:rPr>
        <w:rFonts w:hint="default"/>
        <w:lang w:val="en-GB" w:eastAsia="en-US" w:bidi="ar-SA"/>
      </w:rPr>
    </w:lvl>
  </w:abstractNum>
  <w:abstractNum w:abstractNumId="13"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4"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1" w15:restartNumberingAfterBreak="0">
    <w:nsid w:val="3ECC5321"/>
    <w:multiLevelType w:val="hybridMultilevel"/>
    <w:tmpl w:val="0A98D4EA"/>
    <w:lvl w:ilvl="0" w:tplc="C4185F42">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6"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29"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1"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3"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C84C18"/>
    <w:multiLevelType w:val="hybridMultilevel"/>
    <w:tmpl w:val="0B369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9"/>
  </w:num>
  <w:num w:numId="2">
    <w:abstractNumId w:val="7"/>
  </w:num>
  <w:num w:numId="3">
    <w:abstractNumId w:val="37"/>
  </w:num>
  <w:num w:numId="4">
    <w:abstractNumId w:val="36"/>
  </w:num>
  <w:num w:numId="5">
    <w:abstractNumId w:val="0"/>
  </w:num>
  <w:num w:numId="6">
    <w:abstractNumId w:val="15"/>
    <w:lvlOverride w:ilvl="0">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6"/>
  </w:num>
  <w:num w:numId="11">
    <w:abstractNumId w:val="10"/>
  </w:num>
  <w:num w:numId="12">
    <w:abstractNumId w:val="30"/>
  </w:num>
  <w:num w:numId="13">
    <w:abstractNumId w:val="1"/>
  </w:num>
  <w:num w:numId="14">
    <w:abstractNumId w:val="9"/>
  </w:num>
  <w:num w:numId="15">
    <w:abstractNumId w:val="26"/>
  </w:num>
  <w:num w:numId="16">
    <w:abstractNumId w:val="28"/>
  </w:num>
  <w:num w:numId="17">
    <w:abstractNumId w:val="16"/>
  </w:num>
  <w:num w:numId="18">
    <w:abstractNumId w:val="17"/>
  </w:num>
  <w:num w:numId="19">
    <w:abstractNumId w:val="18"/>
  </w:num>
  <w:num w:numId="20">
    <w:abstractNumId w:val="0"/>
  </w:num>
  <w:num w:numId="21">
    <w:abstractNumId w:val="4"/>
  </w:num>
  <w:num w:numId="22">
    <w:abstractNumId w:val="14"/>
  </w:num>
  <w:num w:numId="23">
    <w:abstractNumId w:val="32"/>
  </w:num>
  <w:num w:numId="24">
    <w:abstractNumId w:val="12"/>
  </w:num>
  <w:num w:numId="25">
    <w:abstractNumId w:val="25"/>
  </w:num>
  <w:num w:numId="26">
    <w:abstractNumId w:val="19"/>
  </w:num>
  <w:num w:numId="27">
    <w:abstractNumId w:val="24"/>
  </w:num>
  <w:num w:numId="28">
    <w:abstractNumId w:val="23"/>
  </w:num>
  <w:num w:numId="29">
    <w:abstractNumId w:val="35"/>
  </w:num>
  <w:num w:numId="30">
    <w:abstractNumId w:val="11"/>
  </w:num>
  <w:num w:numId="31">
    <w:abstractNumId w:val="20"/>
  </w:num>
  <w:num w:numId="32">
    <w:abstractNumId w:val="5"/>
  </w:num>
  <w:num w:numId="33">
    <w:abstractNumId w:val="22"/>
  </w:num>
  <w:num w:numId="34">
    <w:abstractNumId w:val="22"/>
    <w:lvlOverride w:ilvl="0">
      <w:startOverride w:val="1"/>
    </w:lvlOverride>
  </w:num>
  <w:num w:numId="35">
    <w:abstractNumId w:val="31"/>
  </w:num>
  <w:num w:numId="36">
    <w:abstractNumId w:val="27"/>
  </w:num>
  <w:num w:numId="37">
    <w:abstractNumId w:val="3"/>
  </w:num>
  <w:num w:numId="38">
    <w:abstractNumId w:val="33"/>
  </w:num>
  <w:num w:numId="39">
    <w:abstractNumId w:val="8"/>
  </w:num>
  <w:num w:numId="40">
    <w:abstractNumId w:val="38"/>
  </w:num>
  <w:num w:numId="41">
    <w:abstractNumId w:val="21"/>
    <w:lvlOverride w:ilvl="0"/>
    <w:lvlOverride w:ilvl="1"/>
    <w:lvlOverride w:ilvl="2"/>
    <w:lvlOverride w:ilvl="3"/>
    <w:lvlOverride w:ilvl="4"/>
    <w:lvlOverride w:ilvl="5"/>
    <w:lvlOverride w:ilvl="6"/>
    <w:lvlOverride w:ilvl="7"/>
    <w:lvlOverride w:ilv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CE"/>
    <w:rsid w:val="000008EE"/>
    <w:rsid w:val="00000C6B"/>
    <w:rsid w:val="00006AD5"/>
    <w:rsid w:val="00006E31"/>
    <w:rsid w:val="0000728E"/>
    <w:rsid w:val="000073D0"/>
    <w:rsid w:val="00011AEF"/>
    <w:rsid w:val="000159F6"/>
    <w:rsid w:val="00015F28"/>
    <w:rsid w:val="000169FA"/>
    <w:rsid w:val="00016D20"/>
    <w:rsid w:val="000239E4"/>
    <w:rsid w:val="00036CFD"/>
    <w:rsid w:val="000444BC"/>
    <w:rsid w:val="00045422"/>
    <w:rsid w:val="000479A5"/>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9750A"/>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2F79"/>
    <w:rsid w:val="0013393E"/>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0E0"/>
    <w:rsid w:val="001A18BD"/>
    <w:rsid w:val="001A2107"/>
    <w:rsid w:val="001A34C7"/>
    <w:rsid w:val="001A4268"/>
    <w:rsid w:val="001A62FA"/>
    <w:rsid w:val="001A73B0"/>
    <w:rsid w:val="001A7B3D"/>
    <w:rsid w:val="001B23E9"/>
    <w:rsid w:val="001C36E9"/>
    <w:rsid w:val="001C5958"/>
    <w:rsid w:val="001D025A"/>
    <w:rsid w:val="001D1774"/>
    <w:rsid w:val="001D30D8"/>
    <w:rsid w:val="001D51D6"/>
    <w:rsid w:val="001E22A7"/>
    <w:rsid w:val="001E2B7D"/>
    <w:rsid w:val="001E3914"/>
    <w:rsid w:val="001E5A18"/>
    <w:rsid w:val="001E5FA5"/>
    <w:rsid w:val="001E6B20"/>
    <w:rsid w:val="001E76B6"/>
    <w:rsid w:val="001F25BB"/>
    <w:rsid w:val="001F497F"/>
    <w:rsid w:val="001F5F78"/>
    <w:rsid w:val="001F6078"/>
    <w:rsid w:val="001F626D"/>
    <w:rsid w:val="001F657E"/>
    <w:rsid w:val="001F7561"/>
    <w:rsid w:val="00200263"/>
    <w:rsid w:val="0020262C"/>
    <w:rsid w:val="002117B8"/>
    <w:rsid w:val="00213151"/>
    <w:rsid w:val="00215761"/>
    <w:rsid w:val="002167A6"/>
    <w:rsid w:val="00217843"/>
    <w:rsid w:val="0022020F"/>
    <w:rsid w:val="00221A51"/>
    <w:rsid w:val="002220E1"/>
    <w:rsid w:val="00222CF7"/>
    <w:rsid w:val="002232E2"/>
    <w:rsid w:val="00230088"/>
    <w:rsid w:val="00235443"/>
    <w:rsid w:val="0023665C"/>
    <w:rsid w:val="002375B9"/>
    <w:rsid w:val="00237FCE"/>
    <w:rsid w:val="0025034D"/>
    <w:rsid w:val="00251F00"/>
    <w:rsid w:val="00256C36"/>
    <w:rsid w:val="00261865"/>
    <w:rsid w:val="00264A4C"/>
    <w:rsid w:val="00267178"/>
    <w:rsid w:val="00270BA5"/>
    <w:rsid w:val="00272486"/>
    <w:rsid w:val="00273F3C"/>
    <w:rsid w:val="002865E4"/>
    <w:rsid w:val="002879B7"/>
    <w:rsid w:val="0029335E"/>
    <w:rsid w:val="00293748"/>
    <w:rsid w:val="00294100"/>
    <w:rsid w:val="00296659"/>
    <w:rsid w:val="0029688A"/>
    <w:rsid w:val="00296C79"/>
    <w:rsid w:val="002971CF"/>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538B"/>
    <w:rsid w:val="003379DE"/>
    <w:rsid w:val="00337FEA"/>
    <w:rsid w:val="0034513D"/>
    <w:rsid w:val="00353690"/>
    <w:rsid w:val="00353983"/>
    <w:rsid w:val="00354B6A"/>
    <w:rsid w:val="00356E6C"/>
    <w:rsid w:val="00357619"/>
    <w:rsid w:val="003607DB"/>
    <w:rsid w:val="003648F1"/>
    <w:rsid w:val="00370310"/>
    <w:rsid w:val="00373B51"/>
    <w:rsid w:val="00376E86"/>
    <w:rsid w:val="003834FC"/>
    <w:rsid w:val="003841A2"/>
    <w:rsid w:val="003917D2"/>
    <w:rsid w:val="00391858"/>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07B7"/>
    <w:rsid w:val="0041133E"/>
    <w:rsid w:val="0041705A"/>
    <w:rsid w:val="00417C71"/>
    <w:rsid w:val="00422E46"/>
    <w:rsid w:val="004305D9"/>
    <w:rsid w:val="00431A82"/>
    <w:rsid w:val="00434B34"/>
    <w:rsid w:val="00444C98"/>
    <w:rsid w:val="00446D36"/>
    <w:rsid w:val="00450556"/>
    <w:rsid w:val="004513E3"/>
    <w:rsid w:val="00451B24"/>
    <w:rsid w:val="004561A8"/>
    <w:rsid w:val="00460ABB"/>
    <w:rsid w:val="00461589"/>
    <w:rsid w:val="00465A2E"/>
    <w:rsid w:val="00466AC1"/>
    <w:rsid w:val="00466BEE"/>
    <w:rsid w:val="00467FD7"/>
    <w:rsid w:val="0047327C"/>
    <w:rsid w:val="004734BD"/>
    <w:rsid w:val="00474913"/>
    <w:rsid w:val="00475861"/>
    <w:rsid w:val="00476557"/>
    <w:rsid w:val="0047688F"/>
    <w:rsid w:val="00476E61"/>
    <w:rsid w:val="00482242"/>
    <w:rsid w:val="0048363D"/>
    <w:rsid w:val="0048512B"/>
    <w:rsid w:val="0048525F"/>
    <w:rsid w:val="00493FF9"/>
    <w:rsid w:val="00495565"/>
    <w:rsid w:val="004A08DA"/>
    <w:rsid w:val="004A5662"/>
    <w:rsid w:val="004B4D21"/>
    <w:rsid w:val="004B5DC4"/>
    <w:rsid w:val="004B6FF5"/>
    <w:rsid w:val="004C059C"/>
    <w:rsid w:val="004C214E"/>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13BE2"/>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2DBC"/>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2E9"/>
    <w:rsid w:val="005F1D9D"/>
    <w:rsid w:val="005F1ED1"/>
    <w:rsid w:val="005F4746"/>
    <w:rsid w:val="005F7548"/>
    <w:rsid w:val="005F7E7D"/>
    <w:rsid w:val="00603314"/>
    <w:rsid w:val="00606E46"/>
    <w:rsid w:val="00610A8B"/>
    <w:rsid w:val="006116FA"/>
    <w:rsid w:val="006118F3"/>
    <w:rsid w:val="00613D75"/>
    <w:rsid w:val="00616154"/>
    <w:rsid w:val="00622EB6"/>
    <w:rsid w:val="0062579C"/>
    <w:rsid w:val="00630B63"/>
    <w:rsid w:val="00632ED1"/>
    <w:rsid w:val="00634D58"/>
    <w:rsid w:val="006362F1"/>
    <w:rsid w:val="00640AA5"/>
    <w:rsid w:val="006445D5"/>
    <w:rsid w:val="00650021"/>
    <w:rsid w:val="006505C8"/>
    <w:rsid w:val="00652A71"/>
    <w:rsid w:val="00652D86"/>
    <w:rsid w:val="0065768C"/>
    <w:rsid w:val="00657E47"/>
    <w:rsid w:val="0066041F"/>
    <w:rsid w:val="00662EAA"/>
    <w:rsid w:val="00664D91"/>
    <w:rsid w:val="0066791E"/>
    <w:rsid w:val="006725D6"/>
    <w:rsid w:val="00673606"/>
    <w:rsid w:val="00675D4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29A5"/>
    <w:rsid w:val="006D491E"/>
    <w:rsid w:val="006D71EA"/>
    <w:rsid w:val="006D7B66"/>
    <w:rsid w:val="006E0BD0"/>
    <w:rsid w:val="006E2303"/>
    <w:rsid w:val="006E244A"/>
    <w:rsid w:val="006E3C30"/>
    <w:rsid w:val="006E526E"/>
    <w:rsid w:val="006E66B9"/>
    <w:rsid w:val="006E712B"/>
    <w:rsid w:val="006F3CFD"/>
    <w:rsid w:val="007006A6"/>
    <w:rsid w:val="0070185C"/>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4B5A"/>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2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6D0B"/>
    <w:rsid w:val="00847E1D"/>
    <w:rsid w:val="008526B3"/>
    <w:rsid w:val="008535FF"/>
    <w:rsid w:val="00854038"/>
    <w:rsid w:val="00854FD5"/>
    <w:rsid w:val="00864062"/>
    <w:rsid w:val="00866B23"/>
    <w:rsid w:val="00872969"/>
    <w:rsid w:val="00877044"/>
    <w:rsid w:val="00882B24"/>
    <w:rsid w:val="00885153"/>
    <w:rsid w:val="008859E9"/>
    <w:rsid w:val="008928BB"/>
    <w:rsid w:val="00896B0F"/>
    <w:rsid w:val="008979FB"/>
    <w:rsid w:val="00897CBF"/>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D7A57"/>
    <w:rsid w:val="008E0D22"/>
    <w:rsid w:val="008E11DF"/>
    <w:rsid w:val="008E6471"/>
    <w:rsid w:val="008E7142"/>
    <w:rsid w:val="008F0B12"/>
    <w:rsid w:val="008F16BC"/>
    <w:rsid w:val="008F3583"/>
    <w:rsid w:val="008F6256"/>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64B83"/>
    <w:rsid w:val="0096675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F46"/>
    <w:rsid w:val="009B752B"/>
    <w:rsid w:val="009C2EBC"/>
    <w:rsid w:val="009C4ABA"/>
    <w:rsid w:val="009C5422"/>
    <w:rsid w:val="009C5C4C"/>
    <w:rsid w:val="009C5DBB"/>
    <w:rsid w:val="009D2463"/>
    <w:rsid w:val="009E5332"/>
    <w:rsid w:val="009E5666"/>
    <w:rsid w:val="009F026B"/>
    <w:rsid w:val="009F0E39"/>
    <w:rsid w:val="009F21BF"/>
    <w:rsid w:val="00A03AD4"/>
    <w:rsid w:val="00A044BA"/>
    <w:rsid w:val="00A10B1B"/>
    <w:rsid w:val="00A1134E"/>
    <w:rsid w:val="00A15A40"/>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B7415"/>
    <w:rsid w:val="00AC0690"/>
    <w:rsid w:val="00AC1206"/>
    <w:rsid w:val="00AC3974"/>
    <w:rsid w:val="00AD0C7E"/>
    <w:rsid w:val="00AD5AFB"/>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17488"/>
    <w:rsid w:val="00B25268"/>
    <w:rsid w:val="00B32D32"/>
    <w:rsid w:val="00B32D60"/>
    <w:rsid w:val="00B3445D"/>
    <w:rsid w:val="00B37845"/>
    <w:rsid w:val="00B41046"/>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777E1"/>
    <w:rsid w:val="00B80905"/>
    <w:rsid w:val="00B80A7A"/>
    <w:rsid w:val="00B83C86"/>
    <w:rsid w:val="00B87F1E"/>
    <w:rsid w:val="00B91E85"/>
    <w:rsid w:val="00B933D8"/>
    <w:rsid w:val="00B9375A"/>
    <w:rsid w:val="00B94578"/>
    <w:rsid w:val="00B95A2A"/>
    <w:rsid w:val="00BA42AF"/>
    <w:rsid w:val="00BB460E"/>
    <w:rsid w:val="00BB48CC"/>
    <w:rsid w:val="00BB5890"/>
    <w:rsid w:val="00BB7D51"/>
    <w:rsid w:val="00BC29F3"/>
    <w:rsid w:val="00BC3636"/>
    <w:rsid w:val="00BD0419"/>
    <w:rsid w:val="00BD1168"/>
    <w:rsid w:val="00BD33AC"/>
    <w:rsid w:val="00BD4C32"/>
    <w:rsid w:val="00BD72ED"/>
    <w:rsid w:val="00BD78BE"/>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9F3"/>
    <w:rsid w:val="00C418ED"/>
    <w:rsid w:val="00C419D8"/>
    <w:rsid w:val="00C42FBD"/>
    <w:rsid w:val="00C4763C"/>
    <w:rsid w:val="00C47A50"/>
    <w:rsid w:val="00C522DE"/>
    <w:rsid w:val="00C5612E"/>
    <w:rsid w:val="00C57E8E"/>
    <w:rsid w:val="00C66BB7"/>
    <w:rsid w:val="00C70726"/>
    <w:rsid w:val="00C70B4B"/>
    <w:rsid w:val="00C74EC7"/>
    <w:rsid w:val="00C77EDB"/>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4B03"/>
    <w:rsid w:val="00D56F2D"/>
    <w:rsid w:val="00D57433"/>
    <w:rsid w:val="00D6241B"/>
    <w:rsid w:val="00D62657"/>
    <w:rsid w:val="00D62818"/>
    <w:rsid w:val="00D63731"/>
    <w:rsid w:val="00D63E47"/>
    <w:rsid w:val="00D65608"/>
    <w:rsid w:val="00D65A34"/>
    <w:rsid w:val="00D67174"/>
    <w:rsid w:val="00D718D3"/>
    <w:rsid w:val="00D8012C"/>
    <w:rsid w:val="00D823FE"/>
    <w:rsid w:val="00D82EC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1E5B"/>
    <w:rsid w:val="00DD3540"/>
    <w:rsid w:val="00DD4A52"/>
    <w:rsid w:val="00DD4B3C"/>
    <w:rsid w:val="00DD7101"/>
    <w:rsid w:val="00DD71C7"/>
    <w:rsid w:val="00DD76F0"/>
    <w:rsid w:val="00DE08BB"/>
    <w:rsid w:val="00DE16E4"/>
    <w:rsid w:val="00DE545F"/>
    <w:rsid w:val="00DE7772"/>
    <w:rsid w:val="00DE7BCB"/>
    <w:rsid w:val="00DF2A20"/>
    <w:rsid w:val="00DF460A"/>
    <w:rsid w:val="00DF7D09"/>
    <w:rsid w:val="00E0329C"/>
    <w:rsid w:val="00E0427F"/>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0EF4"/>
    <w:rsid w:val="00E72356"/>
    <w:rsid w:val="00E73596"/>
    <w:rsid w:val="00E753D2"/>
    <w:rsid w:val="00E75B0C"/>
    <w:rsid w:val="00E777FF"/>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E79"/>
    <w:rsid w:val="00EC3129"/>
    <w:rsid w:val="00EC7E49"/>
    <w:rsid w:val="00ED1ED8"/>
    <w:rsid w:val="00ED25ED"/>
    <w:rsid w:val="00ED41C4"/>
    <w:rsid w:val="00ED425C"/>
    <w:rsid w:val="00ED6772"/>
    <w:rsid w:val="00EF21D0"/>
    <w:rsid w:val="00EF3EE9"/>
    <w:rsid w:val="00EF4E27"/>
    <w:rsid w:val="00EF6F38"/>
    <w:rsid w:val="00F0127A"/>
    <w:rsid w:val="00F01BA7"/>
    <w:rsid w:val="00F01F1B"/>
    <w:rsid w:val="00F03485"/>
    <w:rsid w:val="00F11B01"/>
    <w:rsid w:val="00F12A6E"/>
    <w:rsid w:val="00F13898"/>
    <w:rsid w:val="00F242CB"/>
    <w:rsid w:val="00F24BBA"/>
    <w:rsid w:val="00F257CC"/>
    <w:rsid w:val="00F25A3F"/>
    <w:rsid w:val="00F31980"/>
    <w:rsid w:val="00F3448A"/>
    <w:rsid w:val="00F347C6"/>
    <w:rsid w:val="00F354F7"/>
    <w:rsid w:val="00F4260F"/>
    <w:rsid w:val="00F454A0"/>
    <w:rsid w:val="00F5405B"/>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7F9B"/>
    <w:rsid w:val="00FD5753"/>
    <w:rsid w:val="00FD5B2D"/>
    <w:rsid w:val="00FD5E1F"/>
    <w:rsid w:val="00FD7610"/>
    <w:rsid w:val="00FE2B03"/>
    <w:rsid w:val="00FE50C4"/>
    <w:rsid w:val="00FE6C75"/>
    <w:rsid w:val="00FE7E44"/>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6"/>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337733610">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531693904">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5935482">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tenders@nmrn.org.uk" TargetMode="External"/><Relationship Id="rId18" Type="http://schemas.openxmlformats.org/officeDocument/2006/relationships/hyperlink" Target="mailto:tenders@nmrn.org.uk" TargetMode="External"/><Relationship Id="rId26" Type="http://schemas.openxmlformats.org/officeDocument/2006/relationships/hyperlink" Target="https://www.gov.uk/government/publications/cyber-essentials-scheme-overview" TargetMode="External"/><Relationship Id="rId3" Type="http://schemas.openxmlformats.org/officeDocument/2006/relationships/styles" Target="styles.xml"/><Relationship Id="rId21" Type="http://schemas.openxmlformats.org/officeDocument/2006/relationships/hyperlink" Target="http://www.iosh.co.uk/" TargetMode="External"/><Relationship Id="rId7" Type="http://schemas.openxmlformats.org/officeDocument/2006/relationships/endnotes" Target="endnotes.xml"/><Relationship Id="rId12" Type="http://schemas.openxmlformats.org/officeDocument/2006/relationships/hyperlink" Target="mailto:tenders@nmrn.org.uk" TargetMode="External"/><Relationship Id="rId17" Type="http://schemas.openxmlformats.org/officeDocument/2006/relationships/footer" Target="footer1.xml"/><Relationship Id="rId25" Type="http://schemas.openxmlformats.org/officeDocument/2006/relationships/hyperlink" Target="https://www.gov.uk/government/collections/procurement-policy-note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iosh.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yperlink" Target="mailto:tenders@nmrn.org.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theme" Target="theme/theme1.xml"/><Relationship Id="rId10" Type="http://schemas.openxmlformats.org/officeDocument/2006/relationships/hyperlink" Target="http://www.dkim.org" TargetMode="External"/><Relationship Id="rId19" Type="http://schemas.openxmlformats.org/officeDocument/2006/relationships/hyperlink" Target="mailto:procurement@nmrn.org.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B7EA4-3E0D-431F-BBA8-65993D1C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16585</Words>
  <Characters>94536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2</cp:revision>
  <cp:lastPrinted>2022-09-21T16:09:00Z</cp:lastPrinted>
  <dcterms:created xsi:type="dcterms:W3CDTF">2023-02-06T13:27:00Z</dcterms:created>
  <dcterms:modified xsi:type="dcterms:W3CDTF">2023-02-06T13:27:00Z</dcterms:modified>
</cp:coreProperties>
</file>