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79989ECE"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45513F" w:rsidRPr="005065BB">
        <w:rPr>
          <w:rFonts w:ascii="Arial" w:hAnsi="Arial" w:cs="Arial"/>
        </w:rPr>
        <w:t xml:space="preserve">Wondrous Place </w:t>
      </w:r>
      <w:r w:rsidR="005065BB" w:rsidRPr="005065BB">
        <w:rPr>
          <w:rFonts w:ascii="Arial" w:hAnsi="Arial" w:cs="Arial"/>
        </w:rPr>
        <w:t xml:space="preserve">Gallery </w:t>
      </w:r>
      <w:r w:rsidR="008448A4">
        <w:rPr>
          <w:rFonts w:ascii="Arial" w:hAnsi="Arial" w:cs="Arial"/>
        </w:rPr>
        <w:t>AV Hardware</w:t>
      </w:r>
      <w:r w:rsidR="005065BB" w:rsidRPr="005065BB">
        <w:rPr>
          <w:rFonts w:ascii="Arial" w:hAnsi="Arial" w:cs="Arial"/>
        </w:rPr>
        <w:t xml:space="preserve"> </w:t>
      </w:r>
      <w:r w:rsidRPr="005065BB">
        <w:rPr>
          <w:rFonts w:ascii="Arial" w:hAnsi="Arial" w:cs="Arial"/>
        </w:rPr>
        <w:t>Questions</w:t>
      </w:r>
      <w:r w:rsidRPr="00601D0A">
        <w:rPr>
          <w:rFonts w:ascii="Arial" w:hAnsi="Arial" w:cs="Arial"/>
        </w:rPr>
        <w:t xml:space="preserve"> &amp; Answers</w:t>
      </w:r>
    </w:p>
    <w:p w14:paraId="21AC9AF4" w14:textId="77777777" w:rsidR="00EE2961" w:rsidRPr="00601D0A" w:rsidRDefault="00EE2961" w:rsidP="00601D0A">
      <w:pPr>
        <w:spacing w:after="0" w:line="240" w:lineRule="auto"/>
        <w:rPr>
          <w:rFonts w:ascii="Arial" w:hAnsi="Arial" w:cs="Arial"/>
        </w:rPr>
      </w:pPr>
    </w:p>
    <w:p w14:paraId="2B6012E9" w14:textId="77777777" w:rsidR="00FE657A" w:rsidRPr="00B96A8D" w:rsidRDefault="00FE657A" w:rsidP="00B96A8D">
      <w:pPr>
        <w:spacing w:after="0" w:line="240" w:lineRule="auto"/>
        <w:rPr>
          <w:rFonts w:ascii="Arial" w:hAnsi="Arial" w:cs="Arial"/>
        </w:rPr>
      </w:pPr>
    </w:p>
    <w:p w14:paraId="0D7DA122" w14:textId="6A3AF835" w:rsidR="001C513D" w:rsidRPr="00B96A8D" w:rsidRDefault="001C513D" w:rsidP="00B96A8D">
      <w:pPr>
        <w:spacing w:after="0" w:line="240" w:lineRule="auto"/>
        <w:rPr>
          <w:rFonts w:ascii="Arial" w:hAnsi="Arial" w:cs="Arial"/>
          <w:color w:val="000000"/>
        </w:rPr>
      </w:pPr>
      <w:r w:rsidRPr="00B96A8D">
        <w:rPr>
          <w:rFonts w:ascii="Arial" w:hAnsi="Arial" w:cs="Arial"/>
          <w:color w:val="000000"/>
        </w:rPr>
        <w:t xml:space="preserve">Q - </w:t>
      </w:r>
      <w:r w:rsidRPr="00B96A8D">
        <w:rPr>
          <w:rFonts w:ascii="Arial" w:hAnsi="Arial" w:cs="Arial"/>
          <w:color w:val="000000"/>
        </w:rPr>
        <w:t xml:space="preserve">We have studied the breakdown of the requirements as given in Appendix K but is this the full requirements? There is missing a significant amount of hardware to make it a fully working system. </w:t>
      </w:r>
    </w:p>
    <w:p w14:paraId="564248BF" w14:textId="77777777" w:rsidR="008953DC" w:rsidRPr="00B96A8D" w:rsidRDefault="008953DC" w:rsidP="00B96A8D">
      <w:pPr>
        <w:spacing w:after="0" w:line="240" w:lineRule="auto"/>
        <w:rPr>
          <w:rFonts w:ascii="Arial" w:hAnsi="Arial" w:cs="Arial"/>
          <w:color w:val="FF0000"/>
        </w:rPr>
      </w:pPr>
      <w:r w:rsidRPr="00B96A8D">
        <w:rPr>
          <w:rFonts w:ascii="Arial" w:hAnsi="Arial" w:cs="Arial"/>
          <w:color w:val="FF0000"/>
        </w:rPr>
        <w:t>A - This is primarily a refresh of the equipment that is in the Wondrous Place gallery, and some we already have in stock, hence the list that has been given covers all of our requirements.</w:t>
      </w:r>
    </w:p>
    <w:p w14:paraId="279B5425" w14:textId="77777777" w:rsidR="001C513D" w:rsidRPr="00B96A8D" w:rsidRDefault="001C513D" w:rsidP="00B96A8D">
      <w:pPr>
        <w:spacing w:after="0" w:line="240" w:lineRule="auto"/>
        <w:rPr>
          <w:rFonts w:ascii="Arial" w:hAnsi="Arial" w:cs="Arial"/>
          <w:color w:val="000000"/>
        </w:rPr>
      </w:pPr>
    </w:p>
    <w:p w14:paraId="0CF7CB2A" w14:textId="2D3613D1" w:rsidR="001C513D" w:rsidRPr="00B96A8D" w:rsidRDefault="008953DC" w:rsidP="00B96A8D">
      <w:pPr>
        <w:spacing w:after="0" w:line="240" w:lineRule="auto"/>
        <w:rPr>
          <w:rFonts w:ascii="Arial" w:hAnsi="Arial" w:cs="Arial"/>
          <w:color w:val="000000"/>
        </w:rPr>
      </w:pPr>
      <w:r w:rsidRPr="00B96A8D">
        <w:rPr>
          <w:rFonts w:ascii="Arial" w:hAnsi="Arial" w:cs="Arial"/>
          <w:color w:val="000000"/>
        </w:rPr>
        <w:t xml:space="preserve">Q - </w:t>
      </w:r>
      <w:r w:rsidR="001C513D" w:rsidRPr="00B96A8D">
        <w:rPr>
          <w:rFonts w:ascii="Arial" w:hAnsi="Arial" w:cs="Arial"/>
          <w:color w:val="000000"/>
        </w:rPr>
        <w:t>You have a list of exhibit items (for example Gallery – Intro / film). Is there a description, brief or drawings for each exhibit item please so we can better understand the requirements for each exhibit?</w:t>
      </w:r>
    </w:p>
    <w:p w14:paraId="784B5BE0" w14:textId="3167CFDA" w:rsidR="00370085" w:rsidRPr="00B96A8D" w:rsidRDefault="008953DC" w:rsidP="00B96A8D">
      <w:pPr>
        <w:spacing w:after="0" w:line="240" w:lineRule="auto"/>
        <w:rPr>
          <w:rFonts w:ascii="Arial" w:hAnsi="Arial" w:cs="Arial"/>
          <w:color w:val="FF0000"/>
        </w:rPr>
      </w:pPr>
      <w:r w:rsidRPr="00B96A8D">
        <w:rPr>
          <w:rFonts w:ascii="Arial" w:hAnsi="Arial" w:cs="Arial"/>
          <w:color w:val="FF0000"/>
        </w:rPr>
        <w:t xml:space="preserve">A - </w:t>
      </w:r>
      <w:r w:rsidR="00370085" w:rsidRPr="00B96A8D">
        <w:rPr>
          <w:rFonts w:ascii="Arial" w:hAnsi="Arial" w:cs="Arial"/>
          <w:color w:val="FF0000"/>
        </w:rPr>
        <w:t>I don’t think the brief of each installation is relevant, as the requirements has already been determined</w:t>
      </w:r>
    </w:p>
    <w:p w14:paraId="5845988B" w14:textId="77777777" w:rsidR="001B68E2" w:rsidRDefault="001B68E2" w:rsidP="00B96A8D">
      <w:pPr>
        <w:spacing w:after="0" w:line="240" w:lineRule="auto"/>
        <w:rPr>
          <w:rFonts w:ascii="Arial" w:hAnsi="Arial" w:cs="Arial"/>
          <w:color w:val="000000"/>
        </w:rPr>
      </w:pPr>
    </w:p>
    <w:p w14:paraId="7E8A60C4" w14:textId="71620423" w:rsidR="00293504" w:rsidRPr="00B96A8D" w:rsidRDefault="00116D64" w:rsidP="00B96A8D">
      <w:pPr>
        <w:spacing w:after="0" w:line="240" w:lineRule="auto"/>
        <w:rPr>
          <w:rFonts w:ascii="Arial" w:hAnsi="Arial" w:cs="Arial"/>
          <w:color w:val="000000"/>
        </w:rPr>
      </w:pPr>
      <w:r w:rsidRPr="00B96A8D">
        <w:rPr>
          <w:rFonts w:ascii="Arial" w:hAnsi="Arial" w:cs="Arial"/>
          <w:color w:val="000000"/>
        </w:rPr>
        <w:t xml:space="preserve">Q - </w:t>
      </w:r>
      <w:r w:rsidRPr="00B96A8D">
        <w:rPr>
          <w:rFonts w:ascii="Arial" w:hAnsi="Arial" w:cs="Arial"/>
          <w:color w:val="000000"/>
        </w:rPr>
        <w:t>Is any of the pre-existing projection hardware (such as lenses &amp; mounts) in the 2 immersive theatres available for re use? If so, please can you provide model numbers and specifications?</w:t>
      </w:r>
    </w:p>
    <w:p w14:paraId="1959F205" w14:textId="1CFDFF2C" w:rsidR="00116D64" w:rsidRPr="00B96A8D" w:rsidRDefault="00116D64" w:rsidP="00B96A8D">
      <w:pPr>
        <w:spacing w:after="0" w:line="240" w:lineRule="auto"/>
        <w:rPr>
          <w:rFonts w:ascii="Arial" w:hAnsi="Arial" w:cs="Arial"/>
          <w:color w:val="FF0000"/>
        </w:rPr>
      </w:pPr>
      <w:r w:rsidRPr="00B96A8D">
        <w:rPr>
          <w:rFonts w:ascii="Arial" w:hAnsi="Arial" w:cs="Arial"/>
          <w:color w:val="FF0000"/>
        </w:rPr>
        <w:t xml:space="preserve">A - </w:t>
      </w:r>
      <w:r w:rsidRPr="00B96A8D">
        <w:rPr>
          <w:rFonts w:ascii="Arial" w:hAnsi="Arial" w:cs="Arial"/>
          <w:color w:val="FF0000"/>
        </w:rPr>
        <w:t xml:space="preserve">No there is nothing to be re-used </w:t>
      </w:r>
    </w:p>
    <w:p w14:paraId="0D2BCCBF" w14:textId="77777777" w:rsidR="001B68E2" w:rsidRDefault="001B68E2" w:rsidP="00B96A8D">
      <w:pPr>
        <w:spacing w:after="0" w:line="240" w:lineRule="auto"/>
        <w:rPr>
          <w:rFonts w:ascii="Arial" w:hAnsi="Arial" w:cs="Arial"/>
        </w:rPr>
      </w:pPr>
    </w:p>
    <w:p w14:paraId="15E79324" w14:textId="00F9E0A5" w:rsidR="00116D64" w:rsidRPr="00B96A8D" w:rsidRDefault="00007D85" w:rsidP="00B96A8D">
      <w:pPr>
        <w:spacing w:after="0" w:line="240" w:lineRule="auto"/>
        <w:rPr>
          <w:rFonts w:ascii="Arial" w:hAnsi="Arial" w:cs="Arial"/>
        </w:rPr>
      </w:pPr>
      <w:r w:rsidRPr="00B96A8D">
        <w:rPr>
          <w:rFonts w:ascii="Arial" w:hAnsi="Arial" w:cs="Arial"/>
        </w:rPr>
        <w:t xml:space="preserve">Q - </w:t>
      </w:r>
      <w:r w:rsidR="00230756" w:rsidRPr="00B96A8D">
        <w:rPr>
          <w:rFonts w:ascii="Arial" w:hAnsi="Arial" w:cs="Arial"/>
        </w:rPr>
        <w:t>Please confirm exact model numbers for existing stock so that brands etc can be matched where possible? Also confirm if new screens should be 16:9 ratio or 4:3?</w:t>
      </w:r>
    </w:p>
    <w:p w14:paraId="561E5F93" w14:textId="40E9AF1A" w:rsidR="00007D85" w:rsidRPr="00B96A8D" w:rsidRDefault="00007D85" w:rsidP="00B96A8D">
      <w:pPr>
        <w:spacing w:after="0" w:line="240" w:lineRule="auto"/>
        <w:rPr>
          <w:rFonts w:ascii="Arial" w:hAnsi="Arial" w:cs="Arial"/>
          <w:color w:val="FF0000"/>
        </w:rPr>
      </w:pPr>
      <w:r w:rsidRPr="00B96A8D">
        <w:rPr>
          <w:rFonts w:ascii="Arial" w:hAnsi="Arial" w:cs="Arial"/>
          <w:color w:val="FF0000"/>
        </w:rPr>
        <w:t xml:space="preserve">A - </w:t>
      </w:r>
      <w:r w:rsidRPr="00B96A8D">
        <w:rPr>
          <w:rFonts w:ascii="Arial" w:hAnsi="Arial" w:cs="Arial"/>
          <w:color w:val="FF0000"/>
        </w:rPr>
        <w:t>16:9 for screens. Exact model numbers of kit not available. All kit is fairly standard so matching should not be an issue</w:t>
      </w:r>
    </w:p>
    <w:p w14:paraId="5FEF5D86" w14:textId="7CE3B8CA" w:rsidR="00007D85" w:rsidRPr="00B96A8D" w:rsidRDefault="00007D85" w:rsidP="00B96A8D">
      <w:pPr>
        <w:spacing w:after="0" w:line="240" w:lineRule="auto"/>
        <w:rPr>
          <w:rFonts w:ascii="Arial" w:hAnsi="Arial" w:cs="Arial"/>
          <w:color w:val="FF0000"/>
        </w:rPr>
      </w:pPr>
    </w:p>
    <w:p w14:paraId="473518CA" w14:textId="74159FDA" w:rsidR="00007D85" w:rsidRPr="00B96A8D" w:rsidRDefault="00301D96" w:rsidP="00B96A8D">
      <w:pPr>
        <w:spacing w:after="0" w:line="240" w:lineRule="auto"/>
        <w:rPr>
          <w:rFonts w:ascii="Arial" w:hAnsi="Arial" w:cs="Arial"/>
        </w:rPr>
      </w:pPr>
      <w:r w:rsidRPr="00B96A8D">
        <w:rPr>
          <w:rFonts w:ascii="Arial" w:hAnsi="Arial" w:cs="Arial"/>
        </w:rPr>
        <w:t xml:space="preserve">Q - </w:t>
      </w:r>
      <w:r w:rsidR="00007D85" w:rsidRPr="00B96A8D">
        <w:rPr>
          <w:rFonts w:ascii="Arial" w:hAnsi="Arial" w:cs="Arial"/>
        </w:rPr>
        <w:t>Is there a preferred media server platform used in other galleries within the museum?</w:t>
      </w:r>
    </w:p>
    <w:p w14:paraId="79FA9E49" w14:textId="4E839621" w:rsidR="00301D96" w:rsidRPr="00B96A8D" w:rsidRDefault="00301D96" w:rsidP="00B96A8D">
      <w:pPr>
        <w:spacing w:after="0" w:line="240" w:lineRule="auto"/>
        <w:rPr>
          <w:rFonts w:ascii="Arial" w:hAnsi="Arial" w:cs="Arial"/>
          <w:color w:val="FF0000"/>
        </w:rPr>
      </w:pPr>
      <w:r w:rsidRPr="00B96A8D">
        <w:rPr>
          <w:rFonts w:ascii="Arial" w:hAnsi="Arial" w:cs="Arial"/>
          <w:color w:val="FF0000"/>
        </w:rPr>
        <w:t xml:space="preserve">A - </w:t>
      </w:r>
      <w:r w:rsidRPr="00B96A8D">
        <w:rPr>
          <w:rFonts w:ascii="Arial" w:hAnsi="Arial" w:cs="Arial"/>
          <w:color w:val="FF0000"/>
        </w:rPr>
        <w:t>No. Note: Media server should only be used for immersive areas. The other AV's are stand alone.</w:t>
      </w:r>
    </w:p>
    <w:p w14:paraId="292342B6" w14:textId="48C307F9" w:rsidR="00301D96" w:rsidRPr="00B96A8D" w:rsidRDefault="00301D96" w:rsidP="00B96A8D">
      <w:pPr>
        <w:spacing w:after="0" w:line="240" w:lineRule="auto"/>
        <w:rPr>
          <w:rFonts w:ascii="Arial" w:hAnsi="Arial" w:cs="Arial"/>
          <w:color w:val="FF0000"/>
        </w:rPr>
      </w:pPr>
    </w:p>
    <w:p w14:paraId="7D15BCB6" w14:textId="5A406955" w:rsidR="00301D96" w:rsidRPr="00B96A8D" w:rsidRDefault="00376310" w:rsidP="00B96A8D">
      <w:pPr>
        <w:spacing w:after="0" w:line="240" w:lineRule="auto"/>
        <w:rPr>
          <w:rFonts w:ascii="Arial" w:hAnsi="Arial" w:cs="Arial"/>
        </w:rPr>
      </w:pPr>
      <w:r w:rsidRPr="00B96A8D">
        <w:rPr>
          <w:rFonts w:ascii="Arial" w:hAnsi="Arial" w:cs="Arial"/>
        </w:rPr>
        <w:t xml:space="preserve">Q - </w:t>
      </w:r>
      <w:r w:rsidR="00301D96" w:rsidRPr="00B96A8D">
        <w:rPr>
          <w:rFonts w:ascii="Arial" w:hAnsi="Arial" w:cs="Arial"/>
        </w:rPr>
        <w:t>Please confirm ceiling construction within the gallery space where projectors are to be installed? Can you also confirm what if anything is above the ceiling so vibration / transference from other areas can be assessed?</w:t>
      </w:r>
    </w:p>
    <w:p w14:paraId="39F93E0F" w14:textId="5F7D92B9" w:rsidR="00376310" w:rsidRPr="00B96A8D" w:rsidRDefault="00376310" w:rsidP="00B96A8D">
      <w:pPr>
        <w:spacing w:after="0" w:line="240" w:lineRule="auto"/>
        <w:rPr>
          <w:rFonts w:ascii="Arial" w:hAnsi="Arial" w:cs="Arial"/>
          <w:color w:val="FF0000"/>
        </w:rPr>
      </w:pPr>
      <w:r w:rsidRPr="00B96A8D">
        <w:rPr>
          <w:rFonts w:ascii="Arial" w:hAnsi="Arial" w:cs="Arial"/>
          <w:color w:val="FF0000"/>
        </w:rPr>
        <w:t xml:space="preserve">A - </w:t>
      </w:r>
      <w:r w:rsidRPr="00B96A8D">
        <w:rPr>
          <w:rFonts w:ascii="Arial" w:hAnsi="Arial" w:cs="Arial"/>
          <w:color w:val="FF0000"/>
        </w:rPr>
        <w:t>General construction of the ceiling is exposed services with steel beams, cable trays, lighting runs and AC ductwork. Picture attached</w:t>
      </w:r>
    </w:p>
    <w:p w14:paraId="77A7F4CB" w14:textId="01670A09" w:rsidR="00301D96" w:rsidRPr="00B96A8D" w:rsidRDefault="00301D96" w:rsidP="00B96A8D">
      <w:pPr>
        <w:spacing w:after="0" w:line="240" w:lineRule="auto"/>
        <w:rPr>
          <w:rFonts w:ascii="Arial" w:hAnsi="Arial" w:cs="Arial"/>
          <w:color w:val="FF0000"/>
        </w:rPr>
      </w:pPr>
    </w:p>
    <w:p w14:paraId="68F8992A" w14:textId="50375A78" w:rsidR="00301D96" w:rsidRPr="00B96A8D" w:rsidRDefault="00376310" w:rsidP="00B96A8D">
      <w:pPr>
        <w:spacing w:after="0" w:line="240" w:lineRule="auto"/>
        <w:rPr>
          <w:rFonts w:ascii="Arial" w:hAnsi="Arial" w:cs="Arial"/>
        </w:rPr>
      </w:pPr>
      <w:r w:rsidRPr="00B96A8D">
        <w:rPr>
          <w:rFonts w:ascii="Arial" w:hAnsi="Arial" w:cs="Arial"/>
        </w:rPr>
        <w:t xml:space="preserve">Q - </w:t>
      </w:r>
      <w:r w:rsidRPr="00B96A8D">
        <w:rPr>
          <w:rFonts w:ascii="Arial" w:hAnsi="Arial" w:cs="Arial"/>
        </w:rPr>
        <w:t>Please confirm if there is a preferred headphone solution to match other spaces within the museum i.e head cup or over-ear headphones?</w:t>
      </w:r>
    </w:p>
    <w:p w14:paraId="20F75D67" w14:textId="4395FB9B" w:rsidR="00376310" w:rsidRPr="00B96A8D" w:rsidRDefault="00376310" w:rsidP="00B96A8D">
      <w:pPr>
        <w:spacing w:after="0" w:line="240" w:lineRule="auto"/>
        <w:rPr>
          <w:rFonts w:ascii="Arial" w:hAnsi="Arial" w:cs="Arial"/>
          <w:color w:val="FF0000"/>
        </w:rPr>
      </w:pPr>
      <w:r w:rsidRPr="00B96A8D">
        <w:rPr>
          <w:rFonts w:ascii="Arial" w:hAnsi="Arial" w:cs="Arial"/>
          <w:color w:val="FF0000"/>
        </w:rPr>
        <w:t xml:space="preserve">A - </w:t>
      </w:r>
      <w:r w:rsidRPr="00B96A8D">
        <w:rPr>
          <w:rFonts w:ascii="Arial" w:hAnsi="Arial" w:cs="Arial"/>
          <w:color w:val="FF0000"/>
        </w:rPr>
        <w:t>BlackBoxAV single cup heavy duty headphone.</w:t>
      </w:r>
    </w:p>
    <w:p w14:paraId="6662AECA" w14:textId="72D86F25" w:rsidR="00301D96" w:rsidRPr="00B96A8D" w:rsidRDefault="00301D96" w:rsidP="00B96A8D">
      <w:pPr>
        <w:spacing w:after="0" w:line="240" w:lineRule="auto"/>
        <w:rPr>
          <w:rFonts w:ascii="Arial" w:hAnsi="Arial" w:cs="Arial"/>
          <w:color w:val="FF0000"/>
        </w:rPr>
      </w:pPr>
    </w:p>
    <w:p w14:paraId="742CD0A1" w14:textId="76B0B7AD" w:rsidR="00301D96" w:rsidRPr="00B96A8D" w:rsidRDefault="00A60812" w:rsidP="00B96A8D">
      <w:pPr>
        <w:spacing w:after="0" w:line="240" w:lineRule="auto"/>
        <w:rPr>
          <w:rFonts w:ascii="Arial" w:hAnsi="Arial" w:cs="Arial"/>
        </w:rPr>
      </w:pPr>
      <w:r w:rsidRPr="00B96A8D">
        <w:rPr>
          <w:rFonts w:ascii="Arial" w:hAnsi="Arial" w:cs="Arial"/>
        </w:rPr>
        <w:t xml:space="preserve">Q - </w:t>
      </w:r>
      <w:r w:rsidRPr="00B96A8D">
        <w:rPr>
          <w:rFonts w:ascii="Arial" w:hAnsi="Arial" w:cs="Arial"/>
        </w:rPr>
        <w:t>Please confirm if content mapping within space is to be carried out prior to the 15th October or that hardware just needed to be installed and tested by this point?</w:t>
      </w:r>
    </w:p>
    <w:p w14:paraId="12CCD757" w14:textId="3E06F803" w:rsidR="00A60812" w:rsidRPr="00B96A8D" w:rsidRDefault="00A60812" w:rsidP="00B96A8D">
      <w:pPr>
        <w:spacing w:after="0" w:line="240" w:lineRule="auto"/>
        <w:rPr>
          <w:rFonts w:ascii="Arial" w:hAnsi="Arial" w:cs="Arial"/>
          <w:color w:val="FF0000"/>
        </w:rPr>
      </w:pPr>
      <w:r w:rsidRPr="00B96A8D">
        <w:rPr>
          <w:rFonts w:ascii="Arial" w:hAnsi="Arial" w:cs="Arial"/>
          <w:color w:val="FF0000"/>
        </w:rPr>
        <w:t xml:space="preserve">A - </w:t>
      </w:r>
      <w:r w:rsidRPr="00B96A8D">
        <w:rPr>
          <w:rFonts w:ascii="Arial" w:hAnsi="Arial" w:cs="Arial"/>
          <w:color w:val="FF0000"/>
        </w:rPr>
        <w:t>All AV should be ready for opening at this point.</w:t>
      </w:r>
    </w:p>
    <w:p w14:paraId="761AD3F1" w14:textId="74834E1F" w:rsidR="00301D96" w:rsidRPr="00B96A8D" w:rsidRDefault="00301D96" w:rsidP="00B96A8D">
      <w:pPr>
        <w:spacing w:after="0" w:line="240" w:lineRule="auto"/>
        <w:rPr>
          <w:rFonts w:ascii="Arial" w:hAnsi="Arial" w:cs="Arial"/>
          <w:color w:val="FF0000"/>
        </w:rPr>
      </w:pPr>
    </w:p>
    <w:p w14:paraId="6C58F937" w14:textId="14784AD0" w:rsidR="00A60812" w:rsidRPr="00B96A8D" w:rsidRDefault="003F74FA" w:rsidP="00B96A8D">
      <w:pPr>
        <w:spacing w:after="0" w:line="240" w:lineRule="auto"/>
        <w:rPr>
          <w:rFonts w:ascii="Arial" w:hAnsi="Arial" w:cs="Arial"/>
        </w:rPr>
      </w:pPr>
      <w:r w:rsidRPr="00B96A8D">
        <w:rPr>
          <w:rFonts w:ascii="Arial" w:hAnsi="Arial" w:cs="Arial"/>
        </w:rPr>
        <w:t xml:space="preserve">Q - </w:t>
      </w:r>
      <w:r w:rsidRPr="00B96A8D">
        <w:rPr>
          <w:rFonts w:ascii="Arial" w:hAnsi="Arial" w:cs="Arial"/>
        </w:rPr>
        <w:t xml:space="preserve">Please confirm location of comms room within GA to allow cable routes to be estimated in case data cabling needs to be replaced? Can you confirm that spaces </w:t>
      </w:r>
      <w:r w:rsidR="00BF4F2B" w:rsidRPr="00B96A8D">
        <w:rPr>
          <w:rFonts w:ascii="Arial" w:hAnsi="Arial" w:cs="Arial"/>
        </w:rPr>
        <w:t>are</w:t>
      </w:r>
      <w:r w:rsidRPr="00B96A8D">
        <w:rPr>
          <w:rFonts w:ascii="Arial" w:hAnsi="Arial" w:cs="Arial"/>
        </w:rPr>
        <w:t xml:space="preserve"> available within the comms room for the additional new hardware (such as show control and media servers)? Can you confirm if the rack for hardware to be installed in is existing or needs to be provided?</w:t>
      </w:r>
    </w:p>
    <w:p w14:paraId="47B3879B" w14:textId="375922D3" w:rsidR="003F74FA" w:rsidRPr="00B96A8D" w:rsidRDefault="003F74FA" w:rsidP="00B96A8D">
      <w:pPr>
        <w:spacing w:after="0" w:line="240" w:lineRule="auto"/>
        <w:rPr>
          <w:rFonts w:ascii="Arial" w:hAnsi="Arial" w:cs="Arial"/>
          <w:color w:val="FF0000"/>
        </w:rPr>
      </w:pPr>
      <w:r w:rsidRPr="00B96A8D">
        <w:rPr>
          <w:rFonts w:ascii="Arial" w:hAnsi="Arial" w:cs="Arial"/>
          <w:color w:val="FF0000"/>
        </w:rPr>
        <w:t xml:space="preserve">A - </w:t>
      </w:r>
      <w:r w:rsidRPr="00B96A8D">
        <w:rPr>
          <w:rFonts w:ascii="Arial" w:hAnsi="Arial" w:cs="Arial"/>
          <w:color w:val="FF0000"/>
        </w:rPr>
        <w:t xml:space="preserve">Space Rack and power are all </w:t>
      </w:r>
      <w:r w:rsidR="00BF4F2B" w:rsidRPr="00B96A8D">
        <w:rPr>
          <w:rFonts w:ascii="Arial" w:hAnsi="Arial" w:cs="Arial"/>
          <w:color w:val="FF0000"/>
        </w:rPr>
        <w:t>available</w:t>
      </w:r>
      <w:r w:rsidRPr="00B96A8D">
        <w:rPr>
          <w:rFonts w:ascii="Arial" w:hAnsi="Arial" w:cs="Arial"/>
          <w:color w:val="FF0000"/>
        </w:rPr>
        <w:t xml:space="preserve"> in the comms room. </w:t>
      </w:r>
      <w:r w:rsidR="00B96A8D" w:rsidRPr="00B96A8D">
        <w:rPr>
          <w:rFonts w:ascii="Arial" w:hAnsi="Arial" w:cs="Arial"/>
          <w:color w:val="FF0000"/>
        </w:rPr>
        <w:t xml:space="preserve"> </w:t>
      </w:r>
      <w:r w:rsidRPr="00B96A8D">
        <w:rPr>
          <w:rFonts w:ascii="Arial" w:hAnsi="Arial" w:cs="Arial"/>
          <w:color w:val="FF0000"/>
        </w:rPr>
        <w:t xml:space="preserve">The comms room is located on the same floor as the gallery with lots of existed cable routes going </w:t>
      </w:r>
      <w:r w:rsidR="00BF4F2B" w:rsidRPr="00B96A8D">
        <w:rPr>
          <w:rFonts w:ascii="Arial" w:hAnsi="Arial" w:cs="Arial"/>
          <w:color w:val="FF0000"/>
        </w:rPr>
        <w:t>to</w:t>
      </w:r>
      <w:r w:rsidRPr="00B96A8D">
        <w:rPr>
          <w:rFonts w:ascii="Arial" w:hAnsi="Arial" w:cs="Arial"/>
          <w:color w:val="FF0000"/>
        </w:rPr>
        <w:t xml:space="preserve"> and from this area.</w:t>
      </w:r>
    </w:p>
    <w:p w14:paraId="30E1EACF" w14:textId="65F9DFB0" w:rsidR="00301D96" w:rsidRPr="00EC7372" w:rsidRDefault="00301D96" w:rsidP="00B96A8D">
      <w:pPr>
        <w:spacing w:after="0" w:line="240" w:lineRule="auto"/>
        <w:rPr>
          <w:rFonts w:ascii="Arial" w:hAnsi="Arial" w:cs="Arial"/>
          <w:color w:val="FF0000"/>
        </w:rPr>
      </w:pPr>
    </w:p>
    <w:p w14:paraId="3E0750A2" w14:textId="79EE662D" w:rsidR="00301D96" w:rsidRPr="00EC7372" w:rsidRDefault="00EC7372" w:rsidP="00B96A8D">
      <w:pPr>
        <w:spacing w:after="0" w:line="240" w:lineRule="auto"/>
        <w:rPr>
          <w:rFonts w:ascii="Arial" w:hAnsi="Arial" w:cs="Arial"/>
        </w:rPr>
      </w:pPr>
      <w:r w:rsidRPr="00EC7372">
        <w:rPr>
          <w:rFonts w:ascii="Arial" w:hAnsi="Arial" w:cs="Arial"/>
        </w:rPr>
        <w:t xml:space="preserve">Q - </w:t>
      </w:r>
      <w:r w:rsidR="00BF4F2B" w:rsidRPr="00EC7372">
        <w:rPr>
          <w:rFonts w:ascii="Arial" w:hAnsi="Arial" w:cs="Arial"/>
        </w:rPr>
        <w:t>Please confirm if the AVC is to provide network switches for hardware in comms room of if these are already existing?</w:t>
      </w:r>
    </w:p>
    <w:p w14:paraId="3EE7BDD8" w14:textId="39DE5426" w:rsidR="00BF4F2B" w:rsidRPr="00EC7372" w:rsidRDefault="00EC7372" w:rsidP="00B96A8D">
      <w:pPr>
        <w:spacing w:after="0" w:line="240" w:lineRule="auto"/>
        <w:rPr>
          <w:rFonts w:ascii="Arial" w:hAnsi="Arial" w:cs="Arial"/>
          <w:color w:val="FF0000"/>
        </w:rPr>
      </w:pPr>
      <w:r w:rsidRPr="00EC7372">
        <w:rPr>
          <w:rFonts w:ascii="Arial" w:hAnsi="Arial" w:cs="Arial"/>
          <w:color w:val="FF0000"/>
        </w:rPr>
        <w:t xml:space="preserve">A - </w:t>
      </w:r>
      <w:r w:rsidR="00C8725F" w:rsidRPr="00EC7372">
        <w:rPr>
          <w:rFonts w:ascii="Arial" w:hAnsi="Arial" w:cs="Arial"/>
          <w:color w:val="FF0000"/>
        </w:rPr>
        <w:t xml:space="preserve">These are existing. We would need the AVC to confirm with NML the min </w:t>
      </w:r>
      <w:proofErr w:type="spellStart"/>
      <w:r w:rsidR="00C8725F" w:rsidRPr="00EC7372">
        <w:rPr>
          <w:rFonts w:ascii="Arial" w:hAnsi="Arial" w:cs="Arial"/>
          <w:color w:val="FF0000"/>
        </w:rPr>
        <w:t>sepc</w:t>
      </w:r>
      <w:proofErr w:type="spellEnd"/>
      <w:r w:rsidR="00C8725F" w:rsidRPr="00EC7372">
        <w:rPr>
          <w:rFonts w:ascii="Arial" w:hAnsi="Arial" w:cs="Arial"/>
          <w:color w:val="FF0000"/>
        </w:rPr>
        <w:t xml:space="preserve"> requirements for the switching.</w:t>
      </w:r>
    </w:p>
    <w:p w14:paraId="28D235EF" w14:textId="236BD915" w:rsidR="00C8725F" w:rsidRPr="00EC7372" w:rsidRDefault="00C8725F" w:rsidP="00B96A8D">
      <w:pPr>
        <w:spacing w:after="0" w:line="240" w:lineRule="auto"/>
        <w:rPr>
          <w:rFonts w:ascii="Arial" w:hAnsi="Arial" w:cs="Arial"/>
          <w:color w:val="FF0000"/>
        </w:rPr>
      </w:pPr>
    </w:p>
    <w:p w14:paraId="7B73CA80" w14:textId="5C56EFF5" w:rsidR="00C8725F" w:rsidRPr="00EC7372" w:rsidRDefault="00EC7372" w:rsidP="00B96A8D">
      <w:pPr>
        <w:spacing w:after="0" w:line="240" w:lineRule="auto"/>
        <w:rPr>
          <w:rFonts w:ascii="Arial" w:hAnsi="Arial" w:cs="Arial"/>
        </w:rPr>
      </w:pPr>
      <w:r w:rsidRPr="00EC7372">
        <w:rPr>
          <w:rFonts w:ascii="Arial" w:hAnsi="Arial" w:cs="Arial"/>
        </w:rPr>
        <w:t xml:space="preserve">Q - </w:t>
      </w:r>
      <w:r w:rsidR="00C8725F" w:rsidRPr="00EC7372">
        <w:rPr>
          <w:rFonts w:ascii="Arial" w:hAnsi="Arial" w:cs="Arial"/>
        </w:rPr>
        <w:t xml:space="preserve">Tender specifies maintenance costs should be included, can you confirm the response time and coverage dates required for the contract </w:t>
      </w:r>
      <w:proofErr w:type="gramStart"/>
      <w:r w:rsidR="00C8725F" w:rsidRPr="00EC7372">
        <w:rPr>
          <w:rFonts w:ascii="Arial" w:hAnsi="Arial" w:cs="Arial"/>
        </w:rPr>
        <w:t>i.e.</w:t>
      </w:r>
      <w:proofErr w:type="gramEnd"/>
      <w:r w:rsidR="00C8725F" w:rsidRPr="00EC7372">
        <w:rPr>
          <w:rFonts w:ascii="Arial" w:hAnsi="Arial" w:cs="Arial"/>
        </w:rPr>
        <w:t xml:space="preserve"> within 1 business day 7 days a week?</w:t>
      </w:r>
    </w:p>
    <w:p w14:paraId="7F5B55BE" w14:textId="582FA6AC" w:rsidR="00C8725F" w:rsidRPr="00EC7372" w:rsidRDefault="00EC7372" w:rsidP="00B96A8D">
      <w:pPr>
        <w:spacing w:after="0" w:line="240" w:lineRule="auto"/>
        <w:rPr>
          <w:rFonts w:ascii="Arial" w:hAnsi="Arial" w:cs="Arial"/>
          <w:color w:val="FF0000"/>
        </w:rPr>
      </w:pPr>
      <w:r w:rsidRPr="00EC7372">
        <w:rPr>
          <w:rFonts w:ascii="Arial" w:hAnsi="Arial" w:cs="Arial"/>
          <w:color w:val="FF0000"/>
        </w:rPr>
        <w:lastRenderedPageBreak/>
        <w:t xml:space="preserve">A - </w:t>
      </w:r>
      <w:r w:rsidR="00C8725F" w:rsidRPr="00EC7372">
        <w:rPr>
          <w:rFonts w:ascii="Arial" w:hAnsi="Arial" w:cs="Arial"/>
          <w:color w:val="FF0000"/>
        </w:rPr>
        <w:t>NML would like to see all options that can be provided along with details SLA's and prices.</w:t>
      </w:r>
    </w:p>
    <w:p w14:paraId="0D589A01" w14:textId="1B18CF70" w:rsidR="00C8725F" w:rsidRPr="00EC7372" w:rsidRDefault="00C8725F" w:rsidP="00B96A8D">
      <w:pPr>
        <w:spacing w:after="0" w:line="240" w:lineRule="auto"/>
        <w:rPr>
          <w:rFonts w:ascii="Arial" w:hAnsi="Arial" w:cs="Arial"/>
          <w:color w:val="FF0000"/>
        </w:rPr>
      </w:pPr>
    </w:p>
    <w:p w14:paraId="21DAC292" w14:textId="0BD542C9" w:rsidR="00C8725F" w:rsidRPr="00EC7372" w:rsidRDefault="00EC7372" w:rsidP="00B96A8D">
      <w:pPr>
        <w:spacing w:after="0" w:line="240" w:lineRule="auto"/>
        <w:rPr>
          <w:rFonts w:ascii="Arial" w:hAnsi="Arial" w:cs="Arial"/>
        </w:rPr>
      </w:pPr>
      <w:r w:rsidRPr="00EC7372">
        <w:rPr>
          <w:rFonts w:ascii="Arial" w:hAnsi="Arial" w:cs="Arial"/>
        </w:rPr>
        <w:t xml:space="preserve">Q - </w:t>
      </w:r>
      <w:r w:rsidR="00761596" w:rsidRPr="00EC7372">
        <w:rPr>
          <w:rFonts w:ascii="Arial" w:hAnsi="Arial" w:cs="Arial"/>
        </w:rPr>
        <w:t>Is door control or lighting interfaces needed for the immersive theatres to manage the schedule and flow of guests into the space when the system is operating without a staff member?</w:t>
      </w:r>
    </w:p>
    <w:p w14:paraId="5DFAEE38" w14:textId="2FC604C1" w:rsidR="00761596" w:rsidRPr="00EC7372" w:rsidRDefault="00EC7372" w:rsidP="00B96A8D">
      <w:pPr>
        <w:spacing w:after="0" w:line="240" w:lineRule="auto"/>
        <w:rPr>
          <w:rFonts w:ascii="Arial" w:hAnsi="Arial" w:cs="Arial"/>
          <w:color w:val="FF0000"/>
        </w:rPr>
      </w:pPr>
      <w:r w:rsidRPr="00EC7372">
        <w:rPr>
          <w:rFonts w:ascii="Arial" w:hAnsi="Arial" w:cs="Arial"/>
          <w:color w:val="FF0000"/>
        </w:rPr>
        <w:t xml:space="preserve">A - </w:t>
      </w:r>
      <w:r w:rsidR="00761596" w:rsidRPr="00EC7372">
        <w:rPr>
          <w:rFonts w:ascii="Arial" w:hAnsi="Arial" w:cs="Arial"/>
          <w:color w:val="FF0000"/>
        </w:rPr>
        <w:t>This will be operated manually so is currently out of scope for this project</w:t>
      </w:r>
    </w:p>
    <w:p w14:paraId="75070A6A" w14:textId="2A276A43" w:rsidR="00761596" w:rsidRPr="00EC7372" w:rsidRDefault="00761596" w:rsidP="00B96A8D">
      <w:pPr>
        <w:spacing w:after="0" w:line="240" w:lineRule="auto"/>
        <w:rPr>
          <w:rFonts w:ascii="Arial" w:hAnsi="Arial" w:cs="Arial"/>
          <w:color w:val="FF0000"/>
        </w:rPr>
      </w:pPr>
    </w:p>
    <w:p w14:paraId="45245997" w14:textId="162CE39B" w:rsidR="00761596" w:rsidRPr="00EC7372" w:rsidRDefault="00EC7372" w:rsidP="00B96A8D">
      <w:pPr>
        <w:spacing w:after="0" w:line="240" w:lineRule="auto"/>
        <w:rPr>
          <w:rFonts w:ascii="Arial" w:hAnsi="Arial" w:cs="Arial"/>
        </w:rPr>
      </w:pPr>
      <w:r w:rsidRPr="00EC7372">
        <w:rPr>
          <w:rFonts w:ascii="Arial" w:hAnsi="Arial" w:cs="Arial"/>
        </w:rPr>
        <w:t xml:space="preserve">Q - </w:t>
      </w:r>
      <w:r w:rsidR="00761596" w:rsidRPr="00EC7372">
        <w:rPr>
          <w:rFonts w:ascii="Arial" w:hAnsi="Arial" w:cs="Arial"/>
        </w:rPr>
        <w:t>Please confirm the number of speakers existing within each of the immersive spaces currently? Please also confirm the input to the amplifiers to ensure suitable interface between media server and amplifier is specified?</w:t>
      </w:r>
    </w:p>
    <w:p w14:paraId="192F548C" w14:textId="7E7AEF04" w:rsidR="00761596" w:rsidRPr="00EC7372" w:rsidRDefault="00EC7372" w:rsidP="00761596">
      <w:pPr>
        <w:spacing w:after="0" w:line="240" w:lineRule="auto"/>
        <w:rPr>
          <w:rFonts w:ascii="Arial" w:hAnsi="Arial" w:cs="Arial"/>
          <w:color w:val="FF0000"/>
        </w:rPr>
      </w:pPr>
      <w:r w:rsidRPr="00EC7372">
        <w:rPr>
          <w:rFonts w:ascii="Arial" w:hAnsi="Arial" w:cs="Arial"/>
          <w:color w:val="FF0000"/>
        </w:rPr>
        <w:t xml:space="preserve">A - </w:t>
      </w:r>
      <w:r w:rsidR="00761596" w:rsidRPr="00EC7372">
        <w:rPr>
          <w:rFonts w:ascii="Arial" w:hAnsi="Arial" w:cs="Arial"/>
          <w:color w:val="FF0000"/>
        </w:rPr>
        <w:t>Bea</w:t>
      </w:r>
      <w:r w:rsidRPr="00EC7372">
        <w:rPr>
          <w:rFonts w:ascii="Arial" w:hAnsi="Arial" w:cs="Arial"/>
          <w:color w:val="FF0000"/>
        </w:rPr>
        <w:t>t</w:t>
      </w:r>
      <w:r w:rsidR="00761596" w:rsidRPr="00EC7372">
        <w:rPr>
          <w:rFonts w:ascii="Arial" w:hAnsi="Arial" w:cs="Arial"/>
          <w:color w:val="FF0000"/>
        </w:rPr>
        <w:t xml:space="preserve">les Audio Kit: BoseESP88 x1, Speaker EAW UB12 x12, Sub Speaker </w:t>
      </w:r>
      <w:proofErr w:type="spellStart"/>
      <w:r w:rsidR="00761596" w:rsidRPr="00EC7372">
        <w:rPr>
          <w:rFonts w:ascii="Arial" w:hAnsi="Arial" w:cs="Arial"/>
          <w:color w:val="FF0000"/>
        </w:rPr>
        <w:t>Tannoy</w:t>
      </w:r>
      <w:proofErr w:type="spellEnd"/>
      <w:r w:rsidR="00761596" w:rsidRPr="00EC7372">
        <w:rPr>
          <w:rFonts w:ascii="Arial" w:hAnsi="Arial" w:cs="Arial"/>
          <w:color w:val="FF0000"/>
        </w:rPr>
        <w:t xml:space="preserve"> VS10BP x2, Audio </w:t>
      </w:r>
      <w:proofErr w:type="spellStart"/>
      <w:r w:rsidR="00761596" w:rsidRPr="00EC7372">
        <w:rPr>
          <w:rFonts w:ascii="Arial" w:hAnsi="Arial" w:cs="Arial"/>
          <w:color w:val="FF0000"/>
        </w:rPr>
        <w:t>AmpLab</w:t>
      </w:r>
      <w:proofErr w:type="spellEnd"/>
      <w:r w:rsidR="00761596" w:rsidRPr="00EC7372">
        <w:rPr>
          <w:rFonts w:ascii="Arial" w:hAnsi="Arial" w:cs="Arial"/>
          <w:color w:val="FF0000"/>
        </w:rPr>
        <w:t xml:space="preserve"> Gruppen x4, Induction Loop Amp </w:t>
      </w:r>
      <w:proofErr w:type="spellStart"/>
      <w:r w:rsidR="00761596" w:rsidRPr="00EC7372">
        <w:rPr>
          <w:rFonts w:ascii="Arial" w:hAnsi="Arial" w:cs="Arial"/>
          <w:color w:val="FF0000"/>
        </w:rPr>
        <w:t>AmpetronicI</w:t>
      </w:r>
      <w:proofErr w:type="spellEnd"/>
      <w:r w:rsidR="00761596" w:rsidRPr="00EC7372">
        <w:rPr>
          <w:rFonts w:ascii="Arial" w:hAnsi="Arial" w:cs="Arial"/>
          <w:color w:val="FF0000"/>
        </w:rPr>
        <w:t xml:space="preserve"> LD300 x1</w:t>
      </w:r>
    </w:p>
    <w:p w14:paraId="39406D4F" w14:textId="6AF1E1DD" w:rsidR="00761596" w:rsidRPr="00EC7372" w:rsidRDefault="00761596" w:rsidP="00761596">
      <w:pPr>
        <w:spacing w:after="0" w:line="240" w:lineRule="auto"/>
        <w:rPr>
          <w:rFonts w:ascii="Arial" w:hAnsi="Arial" w:cs="Arial"/>
          <w:color w:val="FF0000"/>
        </w:rPr>
      </w:pPr>
      <w:r w:rsidRPr="00EC7372">
        <w:rPr>
          <w:rFonts w:ascii="Arial" w:hAnsi="Arial" w:cs="Arial"/>
          <w:color w:val="FF0000"/>
        </w:rPr>
        <w:t xml:space="preserve">Football Audio Kit: Audio Processor Bose ESP88 x1, Speaker </w:t>
      </w:r>
      <w:proofErr w:type="spellStart"/>
      <w:r w:rsidRPr="00EC7372">
        <w:rPr>
          <w:rFonts w:ascii="Arial" w:hAnsi="Arial" w:cs="Arial"/>
          <w:color w:val="FF0000"/>
        </w:rPr>
        <w:t>Tannoy</w:t>
      </w:r>
      <w:proofErr w:type="spellEnd"/>
      <w:r w:rsidRPr="00EC7372">
        <w:rPr>
          <w:rFonts w:ascii="Arial" w:hAnsi="Arial" w:cs="Arial"/>
          <w:color w:val="FF0000"/>
        </w:rPr>
        <w:t xml:space="preserve"> V8 x5, Speaker </w:t>
      </w:r>
      <w:proofErr w:type="spellStart"/>
      <w:r w:rsidRPr="00EC7372">
        <w:rPr>
          <w:rFonts w:ascii="Arial" w:hAnsi="Arial" w:cs="Arial"/>
          <w:color w:val="FF0000"/>
        </w:rPr>
        <w:t>Tannoy</w:t>
      </w:r>
      <w:proofErr w:type="spellEnd"/>
      <w:r w:rsidRPr="00EC7372">
        <w:rPr>
          <w:rFonts w:ascii="Arial" w:hAnsi="Arial" w:cs="Arial"/>
          <w:color w:val="FF0000"/>
        </w:rPr>
        <w:t xml:space="preserve"> V</w:t>
      </w:r>
      <w:proofErr w:type="gramStart"/>
      <w:r w:rsidRPr="00EC7372">
        <w:rPr>
          <w:rFonts w:ascii="Arial" w:hAnsi="Arial" w:cs="Arial"/>
          <w:color w:val="FF0000"/>
        </w:rPr>
        <w:t>15  DR</w:t>
      </w:r>
      <w:proofErr w:type="gramEnd"/>
      <w:r w:rsidRPr="00EC7372">
        <w:rPr>
          <w:rFonts w:ascii="Arial" w:hAnsi="Arial" w:cs="Arial"/>
          <w:color w:val="FF0000"/>
        </w:rPr>
        <w:t xml:space="preserve"> x1, Audio Amp </w:t>
      </w:r>
      <w:proofErr w:type="spellStart"/>
      <w:r w:rsidRPr="00EC7372">
        <w:rPr>
          <w:rFonts w:ascii="Arial" w:hAnsi="Arial" w:cs="Arial"/>
          <w:color w:val="FF0000"/>
        </w:rPr>
        <w:t>BoseEntero</w:t>
      </w:r>
      <w:proofErr w:type="spellEnd"/>
      <w:r w:rsidRPr="00EC7372">
        <w:rPr>
          <w:rFonts w:ascii="Arial" w:hAnsi="Arial" w:cs="Arial"/>
          <w:color w:val="FF0000"/>
        </w:rPr>
        <w:t xml:space="preserve"> 4500 x2,Induction Loop Amp </w:t>
      </w:r>
      <w:proofErr w:type="spellStart"/>
      <w:r w:rsidRPr="00EC7372">
        <w:rPr>
          <w:rFonts w:ascii="Arial" w:hAnsi="Arial" w:cs="Arial"/>
          <w:color w:val="FF0000"/>
        </w:rPr>
        <w:t>Ampetronic</w:t>
      </w:r>
      <w:proofErr w:type="spellEnd"/>
      <w:r w:rsidRPr="00EC7372">
        <w:rPr>
          <w:rFonts w:ascii="Arial" w:hAnsi="Arial" w:cs="Arial"/>
          <w:color w:val="FF0000"/>
        </w:rPr>
        <w:t xml:space="preserve"> ILD300 x1</w:t>
      </w:r>
    </w:p>
    <w:p w14:paraId="5C72BD24" w14:textId="38CEF09C" w:rsidR="00761596" w:rsidRPr="00EC7372" w:rsidRDefault="00761596" w:rsidP="00761596">
      <w:pPr>
        <w:spacing w:after="0" w:line="240" w:lineRule="auto"/>
        <w:rPr>
          <w:rFonts w:ascii="Arial" w:hAnsi="Arial" w:cs="Arial"/>
          <w:color w:val="FF0000"/>
        </w:rPr>
      </w:pPr>
    </w:p>
    <w:p w14:paraId="75F1650A" w14:textId="47B6A537" w:rsidR="00761596" w:rsidRPr="00EC7372" w:rsidRDefault="00EC7372" w:rsidP="00761596">
      <w:pPr>
        <w:spacing w:after="0" w:line="240" w:lineRule="auto"/>
        <w:rPr>
          <w:rFonts w:ascii="Arial" w:hAnsi="Arial" w:cs="Arial"/>
        </w:rPr>
      </w:pPr>
      <w:r w:rsidRPr="00EC7372">
        <w:rPr>
          <w:rFonts w:ascii="Arial" w:hAnsi="Arial" w:cs="Arial"/>
        </w:rPr>
        <w:t xml:space="preserve">Q - </w:t>
      </w:r>
      <w:r w:rsidR="00407EB4" w:rsidRPr="00EC7372">
        <w:rPr>
          <w:rFonts w:ascii="Arial" w:hAnsi="Arial" w:cs="Arial"/>
        </w:rPr>
        <w:t>Please confirm if there is a GA which denotes the install location of each AV assets within the exhibition?</w:t>
      </w:r>
    </w:p>
    <w:p w14:paraId="551EDD01" w14:textId="79B2C5D8" w:rsidR="00407EB4" w:rsidRPr="00EC7372" w:rsidRDefault="00EC7372" w:rsidP="00761596">
      <w:pPr>
        <w:spacing w:after="0" w:line="240" w:lineRule="auto"/>
        <w:rPr>
          <w:rFonts w:ascii="Arial" w:hAnsi="Arial" w:cs="Arial"/>
          <w:color w:val="FF0000"/>
        </w:rPr>
      </w:pPr>
      <w:r w:rsidRPr="00EC7372">
        <w:rPr>
          <w:rFonts w:ascii="Arial" w:hAnsi="Arial" w:cs="Arial"/>
          <w:color w:val="FF0000"/>
        </w:rPr>
        <w:t xml:space="preserve">A - </w:t>
      </w:r>
      <w:r w:rsidR="00407EB4" w:rsidRPr="00EC7372">
        <w:rPr>
          <w:rFonts w:ascii="Arial" w:hAnsi="Arial" w:cs="Arial"/>
          <w:color w:val="FF0000"/>
        </w:rPr>
        <w:t>No</w:t>
      </w:r>
    </w:p>
    <w:p w14:paraId="13E67D06" w14:textId="0C5706A1" w:rsidR="00407EB4" w:rsidRPr="00EC7372" w:rsidRDefault="00407EB4" w:rsidP="00761596">
      <w:pPr>
        <w:spacing w:after="0" w:line="240" w:lineRule="auto"/>
        <w:rPr>
          <w:rFonts w:ascii="Arial" w:hAnsi="Arial" w:cs="Arial"/>
          <w:color w:val="FF0000"/>
        </w:rPr>
      </w:pPr>
    </w:p>
    <w:p w14:paraId="01A611DA" w14:textId="46DBEEB6" w:rsidR="00407EB4" w:rsidRPr="00EC7372" w:rsidRDefault="00EC7372" w:rsidP="00761596">
      <w:pPr>
        <w:spacing w:after="0" w:line="240" w:lineRule="auto"/>
        <w:rPr>
          <w:rFonts w:ascii="Arial" w:hAnsi="Arial" w:cs="Arial"/>
        </w:rPr>
      </w:pPr>
      <w:r w:rsidRPr="00EC7372">
        <w:rPr>
          <w:rFonts w:ascii="Arial" w:hAnsi="Arial" w:cs="Arial"/>
        </w:rPr>
        <w:t xml:space="preserve">Q - </w:t>
      </w:r>
      <w:r w:rsidR="00407EB4" w:rsidRPr="00EC7372">
        <w:rPr>
          <w:rFonts w:ascii="Arial" w:hAnsi="Arial" w:cs="Arial"/>
        </w:rPr>
        <w:t xml:space="preserve">Please confirm if there </w:t>
      </w:r>
      <w:proofErr w:type="gramStart"/>
      <w:r w:rsidR="00407EB4" w:rsidRPr="00EC7372">
        <w:rPr>
          <w:rFonts w:ascii="Arial" w:hAnsi="Arial" w:cs="Arial"/>
        </w:rPr>
        <w:t>is</w:t>
      </w:r>
      <w:proofErr w:type="gramEnd"/>
      <w:r w:rsidR="00407EB4" w:rsidRPr="00EC7372">
        <w:rPr>
          <w:rFonts w:ascii="Arial" w:hAnsi="Arial" w:cs="Arial"/>
        </w:rPr>
        <w:t xml:space="preserve"> any restrictions on floor loading which would prevent a MEWP (such as a GS192 - 1500kg) to install high level hardware or must installation be carried out from low weight access equipment such as a scaffold tower?</w:t>
      </w:r>
    </w:p>
    <w:p w14:paraId="3723DC1C" w14:textId="4800F5A4" w:rsidR="00407EB4" w:rsidRPr="00EC7372" w:rsidRDefault="00EC7372" w:rsidP="00761596">
      <w:pPr>
        <w:spacing w:after="0" w:line="240" w:lineRule="auto"/>
        <w:rPr>
          <w:rFonts w:ascii="Arial" w:hAnsi="Arial" w:cs="Arial"/>
          <w:color w:val="FF0000"/>
        </w:rPr>
      </w:pPr>
      <w:r w:rsidRPr="00EC7372">
        <w:rPr>
          <w:rFonts w:ascii="Arial" w:hAnsi="Arial" w:cs="Arial"/>
          <w:color w:val="FF0000"/>
        </w:rPr>
        <w:t xml:space="preserve">A - </w:t>
      </w:r>
      <w:r w:rsidR="00407EB4" w:rsidRPr="00EC7372">
        <w:rPr>
          <w:rFonts w:ascii="Arial" w:hAnsi="Arial" w:cs="Arial"/>
          <w:color w:val="FF0000"/>
        </w:rPr>
        <w:t>The gallery floor is constructed to take an imposed weight of 10kn/m² - drawing attached. It’s also worth noting that we have an in-house Star 10 MEWP with a working height of 10m² which can be utilised by the contractors subject to holding the necessary permits/Licences.</w:t>
      </w:r>
    </w:p>
    <w:p w14:paraId="708AFF94" w14:textId="1F7BCA3A" w:rsidR="00407EB4" w:rsidRPr="00EC7372" w:rsidRDefault="00407EB4" w:rsidP="00761596">
      <w:pPr>
        <w:spacing w:after="0" w:line="240" w:lineRule="auto"/>
        <w:rPr>
          <w:rFonts w:ascii="Arial" w:hAnsi="Arial" w:cs="Arial"/>
          <w:color w:val="FF0000"/>
        </w:rPr>
      </w:pPr>
    </w:p>
    <w:p w14:paraId="6B09D77A" w14:textId="4F0AF05A" w:rsidR="00407EB4" w:rsidRPr="00EC7372" w:rsidRDefault="00EC7372" w:rsidP="00761596">
      <w:pPr>
        <w:spacing w:after="0" w:line="240" w:lineRule="auto"/>
        <w:rPr>
          <w:rFonts w:ascii="Arial" w:hAnsi="Arial" w:cs="Arial"/>
        </w:rPr>
      </w:pPr>
      <w:r w:rsidRPr="00EC7372">
        <w:rPr>
          <w:rFonts w:ascii="Arial" w:hAnsi="Arial" w:cs="Arial"/>
        </w:rPr>
        <w:t xml:space="preserve">Q - </w:t>
      </w:r>
      <w:r w:rsidRPr="00EC7372">
        <w:rPr>
          <w:rFonts w:ascii="Arial" w:hAnsi="Arial" w:cs="Arial"/>
        </w:rPr>
        <w:t xml:space="preserve">Please confirm minimum hardware specification (processor, </w:t>
      </w:r>
      <w:proofErr w:type="gramStart"/>
      <w:r w:rsidRPr="00EC7372">
        <w:rPr>
          <w:rFonts w:ascii="Arial" w:hAnsi="Arial" w:cs="Arial"/>
        </w:rPr>
        <w:t>RAM</w:t>
      </w:r>
      <w:proofErr w:type="gramEnd"/>
      <w:r w:rsidRPr="00EC7372">
        <w:rPr>
          <w:rFonts w:ascii="Arial" w:hAnsi="Arial" w:cs="Arial"/>
        </w:rPr>
        <w:t xml:space="preserve"> and HDD space requirements) for software to be deployed on NUC PC</w:t>
      </w:r>
    </w:p>
    <w:p w14:paraId="7FED8A80" w14:textId="019186DC" w:rsidR="00EC7372" w:rsidRPr="00EC7372" w:rsidRDefault="00EC7372" w:rsidP="00761596">
      <w:pPr>
        <w:spacing w:after="0" w:line="240" w:lineRule="auto"/>
        <w:rPr>
          <w:rFonts w:ascii="Arial" w:hAnsi="Arial" w:cs="Arial"/>
          <w:color w:val="FF0000"/>
        </w:rPr>
      </w:pPr>
      <w:r w:rsidRPr="00EC7372">
        <w:rPr>
          <w:rFonts w:ascii="Arial" w:hAnsi="Arial" w:cs="Arial"/>
          <w:color w:val="FF0000"/>
        </w:rPr>
        <w:t xml:space="preserve">A - </w:t>
      </w:r>
      <w:r w:rsidRPr="00EC7372">
        <w:rPr>
          <w:rFonts w:ascii="Arial" w:hAnsi="Arial" w:cs="Arial"/>
          <w:color w:val="FF0000"/>
        </w:rPr>
        <w:t>i5 8bg RAM 256 HD space Windows 10.</w:t>
      </w:r>
    </w:p>
    <w:p w14:paraId="1F557A45" w14:textId="2D406B9B" w:rsidR="00EC7372" w:rsidRPr="00EC7372" w:rsidRDefault="00EC7372" w:rsidP="00761596">
      <w:pPr>
        <w:spacing w:after="0" w:line="240" w:lineRule="auto"/>
        <w:rPr>
          <w:rFonts w:ascii="Arial" w:hAnsi="Arial" w:cs="Arial"/>
          <w:color w:val="FF0000"/>
        </w:rPr>
      </w:pPr>
    </w:p>
    <w:p w14:paraId="1B6CD82D" w14:textId="1C11EB7A" w:rsidR="00EC7372" w:rsidRPr="00EC7372" w:rsidRDefault="00EC7372" w:rsidP="00761596">
      <w:pPr>
        <w:spacing w:after="0" w:line="240" w:lineRule="auto"/>
        <w:rPr>
          <w:rFonts w:ascii="Arial" w:hAnsi="Arial" w:cs="Arial"/>
        </w:rPr>
      </w:pPr>
      <w:r w:rsidRPr="00EC7372">
        <w:rPr>
          <w:rFonts w:ascii="Arial" w:hAnsi="Arial" w:cs="Arial"/>
        </w:rPr>
        <w:t xml:space="preserve">Q - </w:t>
      </w:r>
      <w:r w:rsidRPr="00EC7372">
        <w:rPr>
          <w:rFonts w:ascii="Arial" w:hAnsi="Arial" w:cs="Arial"/>
        </w:rPr>
        <w:t xml:space="preserve">Please confirm that </w:t>
      </w:r>
      <w:proofErr w:type="spellStart"/>
      <w:r w:rsidRPr="00EC7372">
        <w:rPr>
          <w:rFonts w:ascii="Arial" w:hAnsi="Arial" w:cs="Arial"/>
        </w:rPr>
        <w:t>Brightsigns</w:t>
      </w:r>
      <w:proofErr w:type="spellEnd"/>
      <w:r w:rsidRPr="00EC7372">
        <w:rPr>
          <w:rFonts w:ascii="Arial" w:hAnsi="Arial" w:cs="Arial"/>
        </w:rPr>
        <w:t xml:space="preserve"> with </w:t>
      </w:r>
      <w:proofErr w:type="spellStart"/>
      <w:r w:rsidRPr="00EC7372">
        <w:rPr>
          <w:rFonts w:ascii="Arial" w:hAnsi="Arial" w:cs="Arial"/>
        </w:rPr>
        <w:t>Wifi</w:t>
      </w:r>
      <w:proofErr w:type="spellEnd"/>
      <w:r w:rsidRPr="00EC7372">
        <w:rPr>
          <w:rFonts w:ascii="Arial" w:hAnsi="Arial" w:cs="Arial"/>
        </w:rPr>
        <w:t xml:space="preserve"> cards are to connect to museum </w:t>
      </w:r>
      <w:proofErr w:type="spellStart"/>
      <w:r w:rsidRPr="00EC7372">
        <w:rPr>
          <w:rFonts w:ascii="Arial" w:hAnsi="Arial" w:cs="Arial"/>
        </w:rPr>
        <w:t>wifi</w:t>
      </w:r>
      <w:proofErr w:type="spellEnd"/>
      <w:r w:rsidRPr="00EC7372">
        <w:rPr>
          <w:rFonts w:ascii="Arial" w:hAnsi="Arial" w:cs="Arial"/>
        </w:rPr>
        <w:t xml:space="preserve"> network or if AVC must install wireless access points suitable to provide the onsite control network?</w:t>
      </w:r>
    </w:p>
    <w:p w14:paraId="5DCEE0DD" w14:textId="1FBEF866" w:rsidR="00EC7372" w:rsidRPr="00EC7372" w:rsidRDefault="00EC7372" w:rsidP="00761596">
      <w:pPr>
        <w:spacing w:after="0" w:line="240" w:lineRule="auto"/>
        <w:rPr>
          <w:rFonts w:ascii="Arial" w:hAnsi="Arial" w:cs="Arial"/>
          <w:color w:val="FF0000"/>
        </w:rPr>
      </w:pPr>
      <w:r w:rsidRPr="00EC7372">
        <w:rPr>
          <w:rFonts w:ascii="Arial" w:hAnsi="Arial" w:cs="Arial"/>
          <w:color w:val="FF0000"/>
        </w:rPr>
        <w:t xml:space="preserve">A - </w:t>
      </w:r>
      <w:r w:rsidRPr="00EC7372">
        <w:rPr>
          <w:rFonts w:ascii="Arial" w:hAnsi="Arial" w:cs="Arial"/>
          <w:color w:val="FF0000"/>
        </w:rPr>
        <w:t xml:space="preserve">Will use NML </w:t>
      </w:r>
      <w:proofErr w:type="spellStart"/>
      <w:r w:rsidRPr="00EC7372">
        <w:rPr>
          <w:rFonts w:ascii="Arial" w:hAnsi="Arial" w:cs="Arial"/>
          <w:color w:val="FF0000"/>
        </w:rPr>
        <w:t>WIfI</w:t>
      </w:r>
      <w:proofErr w:type="spellEnd"/>
    </w:p>
    <w:p w14:paraId="6F7AED5C" w14:textId="77777777" w:rsidR="00EC7372" w:rsidRPr="00EC7372" w:rsidRDefault="00EC7372" w:rsidP="00761596">
      <w:pPr>
        <w:spacing w:after="0" w:line="240" w:lineRule="auto"/>
        <w:rPr>
          <w:rFonts w:ascii="Arial" w:hAnsi="Arial" w:cs="Arial"/>
          <w:color w:val="FF0000"/>
        </w:rPr>
      </w:pPr>
    </w:p>
    <w:p w14:paraId="652E1CC2" w14:textId="67735754" w:rsidR="0028792E" w:rsidRPr="0028792E" w:rsidRDefault="0028792E" w:rsidP="0028792E">
      <w:pPr>
        <w:spacing w:after="0" w:line="240" w:lineRule="auto"/>
        <w:rPr>
          <w:rFonts w:ascii="Arial" w:hAnsi="Arial" w:cs="Arial"/>
        </w:rPr>
      </w:pPr>
      <w:r w:rsidRPr="0028792E">
        <w:rPr>
          <w:rFonts w:ascii="Arial" w:hAnsi="Arial" w:cs="Arial"/>
          <w:lang w:eastAsia="en-GB"/>
        </w:rPr>
        <w:t xml:space="preserve">Q - </w:t>
      </w:r>
      <w:r w:rsidRPr="0028792E">
        <w:rPr>
          <w:rFonts w:ascii="Arial" w:hAnsi="Arial" w:cs="Arial"/>
          <w:lang w:eastAsia="en-GB"/>
        </w:rPr>
        <w:t xml:space="preserve">Music Jukeboxes - The description suggests audio through a single headphone. However, the NML existing hardware shows 6 x </w:t>
      </w:r>
      <w:proofErr w:type="spellStart"/>
      <w:r w:rsidRPr="0028792E">
        <w:rPr>
          <w:rFonts w:ascii="Arial" w:hAnsi="Arial" w:cs="Arial"/>
          <w:lang w:eastAsia="en-GB"/>
        </w:rPr>
        <w:t>Visaton</w:t>
      </w:r>
      <w:proofErr w:type="spellEnd"/>
      <w:r w:rsidRPr="0028792E">
        <w:rPr>
          <w:rFonts w:ascii="Arial" w:hAnsi="Arial" w:cs="Arial"/>
          <w:lang w:eastAsia="en-GB"/>
        </w:rPr>
        <w:t xml:space="preserve"> speakers. Is the audio to just come from the single headset or the speakers as well?</w:t>
      </w:r>
    </w:p>
    <w:p w14:paraId="7BE360D1" w14:textId="5F3F3C20" w:rsidR="0028792E" w:rsidRPr="0028792E" w:rsidRDefault="0028792E" w:rsidP="0028792E">
      <w:pPr>
        <w:spacing w:after="0" w:line="240" w:lineRule="auto"/>
        <w:rPr>
          <w:rFonts w:ascii="Arial" w:eastAsia="Times New Roman" w:hAnsi="Arial" w:cs="Arial"/>
          <w:color w:val="FF0000"/>
        </w:rPr>
      </w:pPr>
      <w:r w:rsidRPr="0028792E">
        <w:rPr>
          <w:rFonts w:ascii="Arial" w:eastAsia="Times New Roman" w:hAnsi="Arial" w:cs="Arial"/>
          <w:color w:val="FF0000"/>
        </w:rPr>
        <w:t xml:space="preserve">A - </w:t>
      </w:r>
      <w:r w:rsidRPr="0028792E">
        <w:rPr>
          <w:rFonts w:ascii="Arial" w:eastAsia="Times New Roman" w:hAnsi="Arial" w:cs="Arial"/>
          <w:color w:val="FF0000"/>
        </w:rPr>
        <w:t xml:space="preserve">It is for the option of both, the current plan is just to use the existing speakers. We may change this in the </w:t>
      </w:r>
      <w:proofErr w:type="gramStart"/>
      <w:r w:rsidRPr="0028792E">
        <w:rPr>
          <w:rFonts w:ascii="Arial" w:eastAsia="Times New Roman" w:hAnsi="Arial" w:cs="Arial"/>
          <w:color w:val="FF0000"/>
        </w:rPr>
        <w:t>future</w:t>
      </w:r>
      <w:proofErr w:type="gramEnd"/>
      <w:r w:rsidRPr="0028792E">
        <w:rPr>
          <w:rFonts w:ascii="Arial" w:eastAsia="Times New Roman" w:hAnsi="Arial" w:cs="Arial"/>
          <w:color w:val="FF0000"/>
        </w:rPr>
        <w:t xml:space="preserve"> but it will only either be either the speakers or the handset.</w:t>
      </w:r>
    </w:p>
    <w:p w14:paraId="35123816" w14:textId="0E777A3A" w:rsidR="0028792E" w:rsidRPr="0028792E" w:rsidRDefault="0028792E" w:rsidP="0028792E">
      <w:pPr>
        <w:spacing w:after="0" w:line="240" w:lineRule="auto"/>
        <w:rPr>
          <w:rFonts w:ascii="Arial" w:hAnsi="Arial" w:cs="Arial"/>
        </w:rPr>
      </w:pPr>
    </w:p>
    <w:p w14:paraId="16FE7644" w14:textId="6E712D58" w:rsidR="0028792E" w:rsidRPr="0028792E" w:rsidRDefault="0028792E" w:rsidP="0028792E">
      <w:pPr>
        <w:spacing w:after="0" w:line="240" w:lineRule="auto"/>
        <w:rPr>
          <w:rFonts w:ascii="Arial" w:hAnsi="Arial" w:cs="Arial"/>
        </w:rPr>
      </w:pPr>
      <w:r w:rsidRPr="0028792E">
        <w:rPr>
          <w:rFonts w:ascii="Arial" w:hAnsi="Arial" w:cs="Arial"/>
          <w:lang w:eastAsia="en-GB"/>
        </w:rPr>
        <w:t xml:space="preserve">Q - </w:t>
      </w:r>
      <w:r w:rsidRPr="0028792E">
        <w:rPr>
          <w:rFonts w:ascii="Arial" w:hAnsi="Arial" w:cs="Arial"/>
          <w:lang w:eastAsia="en-GB"/>
        </w:rPr>
        <w:t xml:space="preserve">Liverpool Film Presentation - Do you have some more information on what you are wanting to achieve with this </w:t>
      </w:r>
      <w:proofErr w:type="gramStart"/>
      <w:r w:rsidRPr="0028792E">
        <w:rPr>
          <w:rFonts w:ascii="Arial" w:hAnsi="Arial" w:cs="Arial"/>
          <w:lang w:eastAsia="en-GB"/>
        </w:rPr>
        <w:t>particular exhibit</w:t>
      </w:r>
      <w:proofErr w:type="gramEnd"/>
      <w:r w:rsidRPr="0028792E">
        <w:rPr>
          <w:rFonts w:ascii="Arial" w:hAnsi="Arial" w:cs="Arial"/>
          <w:lang w:eastAsia="en-GB"/>
        </w:rPr>
        <w:t xml:space="preserve"> please? As I note it is one speaker but two projectors, are </w:t>
      </w:r>
      <w:proofErr w:type="gramStart"/>
      <w:r w:rsidRPr="0028792E">
        <w:rPr>
          <w:rFonts w:ascii="Arial" w:hAnsi="Arial" w:cs="Arial"/>
          <w:lang w:eastAsia="en-GB"/>
        </w:rPr>
        <w:t>these edge</w:t>
      </w:r>
      <w:proofErr w:type="gramEnd"/>
      <w:r w:rsidRPr="0028792E">
        <w:rPr>
          <w:rFonts w:ascii="Arial" w:hAnsi="Arial" w:cs="Arial"/>
          <w:lang w:eastAsia="en-GB"/>
        </w:rPr>
        <w:t xml:space="preserve"> blended or separate images as you have two </w:t>
      </w:r>
      <w:proofErr w:type="spellStart"/>
      <w:r w:rsidRPr="0028792E">
        <w:rPr>
          <w:rFonts w:ascii="Arial" w:hAnsi="Arial" w:cs="Arial"/>
          <w:lang w:eastAsia="en-GB"/>
        </w:rPr>
        <w:t>Brightsign</w:t>
      </w:r>
      <w:proofErr w:type="spellEnd"/>
      <w:r w:rsidRPr="0028792E">
        <w:rPr>
          <w:rFonts w:ascii="Arial" w:hAnsi="Arial" w:cs="Arial"/>
          <w:lang w:eastAsia="en-GB"/>
        </w:rPr>
        <w:t xml:space="preserve"> players. </w:t>
      </w:r>
    </w:p>
    <w:p w14:paraId="1898B400" w14:textId="77777777" w:rsidR="0028792E" w:rsidRPr="0028792E" w:rsidRDefault="0028792E" w:rsidP="0028792E">
      <w:pPr>
        <w:spacing w:after="0" w:line="240" w:lineRule="auto"/>
        <w:rPr>
          <w:rFonts w:ascii="Arial" w:eastAsia="Times New Roman" w:hAnsi="Arial" w:cs="Arial"/>
          <w:color w:val="FF0000"/>
        </w:rPr>
      </w:pPr>
      <w:r w:rsidRPr="0028792E">
        <w:rPr>
          <w:rFonts w:ascii="Arial" w:eastAsia="Times New Roman" w:hAnsi="Arial" w:cs="Arial"/>
          <w:color w:val="FF0000"/>
        </w:rPr>
        <w:t>A - Ideally the projection will fill the 2 x walls width wise and floor to ceiling. Our concept uses the edge of the wall join to ‘break’ the visual in two, but we need the projector capability to create one seamless image as parts of the film may well need to flow seamlessly from one wall into another with no jump or misalignment. (see 2 attached images)</w:t>
      </w:r>
    </w:p>
    <w:p w14:paraId="43BECD25" w14:textId="353E2EEE" w:rsidR="00301D96" w:rsidRPr="0028792E" w:rsidRDefault="0028792E" w:rsidP="0028792E">
      <w:pPr>
        <w:spacing w:after="0" w:line="240" w:lineRule="auto"/>
        <w:rPr>
          <w:rFonts w:ascii="Arial" w:hAnsi="Arial" w:cs="Arial"/>
          <w:color w:val="FF0000"/>
        </w:rPr>
      </w:pPr>
      <w:r w:rsidRPr="0028792E">
        <w:rPr>
          <w:color w:val="FF0000"/>
          <w:lang w:eastAsia="en-GB"/>
        </w:rPr>
        <w:t>​</w:t>
      </w:r>
    </w:p>
    <w:sectPr w:rsidR="00301D96" w:rsidRPr="0028792E"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432A51"/>
    <w:multiLevelType w:val="hybridMultilevel"/>
    <w:tmpl w:val="4600B9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530CB1"/>
    <w:multiLevelType w:val="multilevel"/>
    <w:tmpl w:val="2562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C556B"/>
    <w:multiLevelType w:val="hybridMultilevel"/>
    <w:tmpl w:val="20DCFA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9A1314"/>
    <w:multiLevelType w:val="multilevel"/>
    <w:tmpl w:val="39107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07D85"/>
    <w:rsid w:val="0001156E"/>
    <w:rsid w:val="000201F6"/>
    <w:rsid w:val="00023B58"/>
    <w:rsid w:val="0003458D"/>
    <w:rsid w:val="000442F4"/>
    <w:rsid w:val="000656AB"/>
    <w:rsid w:val="00085D48"/>
    <w:rsid w:val="00087B17"/>
    <w:rsid w:val="000950DE"/>
    <w:rsid w:val="000A7955"/>
    <w:rsid w:val="000A79AC"/>
    <w:rsid w:val="000B2B31"/>
    <w:rsid w:val="000B5F45"/>
    <w:rsid w:val="000B6EBA"/>
    <w:rsid w:val="000C3570"/>
    <w:rsid w:val="000D166D"/>
    <w:rsid w:val="000D53B7"/>
    <w:rsid w:val="001067A2"/>
    <w:rsid w:val="00115611"/>
    <w:rsid w:val="001165FC"/>
    <w:rsid w:val="00116D64"/>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3E46"/>
    <w:rsid w:val="001B5B52"/>
    <w:rsid w:val="001B68E2"/>
    <w:rsid w:val="001C2247"/>
    <w:rsid w:val="001C513D"/>
    <w:rsid w:val="001C7DB0"/>
    <w:rsid w:val="001D2C47"/>
    <w:rsid w:val="001D4389"/>
    <w:rsid w:val="001E0792"/>
    <w:rsid w:val="00211E28"/>
    <w:rsid w:val="00214D96"/>
    <w:rsid w:val="00230756"/>
    <w:rsid w:val="00240F7D"/>
    <w:rsid w:val="00261CDC"/>
    <w:rsid w:val="00274845"/>
    <w:rsid w:val="00282E77"/>
    <w:rsid w:val="0028792E"/>
    <w:rsid w:val="00293504"/>
    <w:rsid w:val="002A055D"/>
    <w:rsid w:val="002A2EC4"/>
    <w:rsid w:val="002B1D66"/>
    <w:rsid w:val="002B75FC"/>
    <w:rsid w:val="002C3357"/>
    <w:rsid w:val="002C6B82"/>
    <w:rsid w:val="002D1C42"/>
    <w:rsid w:val="002E14E4"/>
    <w:rsid w:val="002F75AE"/>
    <w:rsid w:val="00301D96"/>
    <w:rsid w:val="00303710"/>
    <w:rsid w:val="00306606"/>
    <w:rsid w:val="003167F5"/>
    <w:rsid w:val="00324402"/>
    <w:rsid w:val="00326F0A"/>
    <w:rsid w:val="0033193D"/>
    <w:rsid w:val="003377A5"/>
    <w:rsid w:val="003379D4"/>
    <w:rsid w:val="0035374C"/>
    <w:rsid w:val="00360A7E"/>
    <w:rsid w:val="00360C0E"/>
    <w:rsid w:val="00362C85"/>
    <w:rsid w:val="00370085"/>
    <w:rsid w:val="00376310"/>
    <w:rsid w:val="0038061E"/>
    <w:rsid w:val="00390F85"/>
    <w:rsid w:val="0039252B"/>
    <w:rsid w:val="003A0228"/>
    <w:rsid w:val="003A6DDF"/>
    <w:rsid w:val="003C12A2"/>
    <w:rsid w:val="003C4FB9"/>
    <w:rsid w:val="003E4B42"/>
    <w:rsid w:val="003F005E"/>
    <w:rsid w:val="003F08DE"/>
    <w:rsid w:val="003F74FA"/>
    <w:rsid w:val="0040032F"/>
    <w:rsid w:val="00407EB4"/>
    <w:rsid w:val="00416D56"/>
    <w:rsid w:val="004219AE"/>
    <w:rsid w:val="00422BDC"/>
    <w:rsid w:val="004267BD"/>
    <w:rsid w:val="004268C4"/>
    <w:rsid w:val="00431F50"/>
    <w:rsid w:val="00445A5C"/>
    <w:rsid w:val="0045513F"/>
    <w:rsid w:val="00455324"/>
    <w:rsid w:val="004752FE"/>
    <w:rsid w:val="00485FD6"/>
    <w:rsid w:val="00491E8B"/>
    <w:rsid w:val="00496014"/>
    <w:rsid w:val="004B1FE5"/>
    <w:rsid w:val="004D2DB9"/>
    <w:rsid w:val="004D5EEF"/>
    <w:rsid w:val="004F6D4A"/>
    <w:rsid w:val="005065BB"/>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F6C15"/>
    <w:rsid w:val="00601914"/>
    <w:rsid w:val="00601D0A"/>
    <w:rsid w:val="00613541"/>
    <w:rsid w:val="00622E6D"/>
    <w:rsid w:val="00630D25"/>
    <w:rsid w:val="00636D4E"/>
    <w:rsid w:val="00640A0B"/>
    <w:rsid w:val="00642E24"/>
    <w:rsid w:val="006555B1"/>
    <w:rsid w:val="00662F60"/>
    <w:rsid w:val="00670106"/>
    <w:rsid w:val="006758C6"/>
    <w:rsid w:val="00687F23"/>
    <w:rsid w:val="006A1886"/>
    <w:rsid w:val="006A6F0E"/>
    <w:rsid w:val="006B5B0A"/>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1596"/>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4082"/>
    <w:rsid w:val="00815AC3"/>
    <w:rsid w:val="00822893"/>
    <w:rsid w:val="00832C77"/>
    <w:rsid w:val="008448A4"/>
    <w:rsid w:val="00847E6A"/>
    <w:rsid w:val="008516FE"/>
    <w:rsid w:val="00865683"/>
    <w:rsid w:val="00870822"/>
    <w:rsid w:val="00874DD2"/>
    <w:rsid w:val="00884E18"/>
    <w:rsid w:val="00892712"/>
    <w:rsid w:val="008953DC"/>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71F3F"/>
    <w:rsid w:val="009774C5"/>
    <w:rsid w:val="00994115"/>
    <w:rsid w:val="009B44F5"/>
    <w:rsid w:val="009B562E"/>
    <w:rsid w:val="009B73FE"/>
    <w:rsid w:val="009D1DE9"/>
    <w:rsid w:val="009F3971"/>
    <w:rsid w:val="009F54EB"/>
    <w:rsid w:val="009F7A1D"/>
    <w:rsid w:val="00A06F44"/>
    <w:rsid w:val="00A24BE0"/>
    <w:rsid w:val="00A37DEC"/>
    <w:rsid w:val="00A43897"/>
    <w:rsid w:val="00A509D1"/>
    <w:rsid w:val="00A569A2"/>
    <w:rsid w:val="00A57D3C"/>
    <w:rsid w:val="00A60812"/>
    <w:rsid w:val="00A63683"/>
    <w:rsid w:val="00A669F7"/>
    <w:rsid w:val="00A8601C"/>
    <w:rsid w:val="00AA763B"/>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8683D"/>
    <w:rsid w:val="00B9236E"/>
    <w:rsid w:val="00B942F3"/>
    <w:rsid w:val="00B966F9"/>
    <w:rsid w:val="00B96A8D"/>
    <w:rsid w:val="00BA4B39"/>
    <w:rsid w:val="00BB705B"/>
    <w:rsid w:val="00BD1EB7"/>
    <w:rsid w:val="00BD2DFA"/>
    <w:rsid w:val="00BD777B"/>
    <w:rsid w:val="00BE3815"/>
    <w:rsid w:val="00BF1498"/>
    <w:rsid w:val="00BF1D6C"/>
    <w:rsid w:val="00BF4F2B"/>
    <w:rsid w:val="00C043BA"/>
    <w:rsid w:val="00C05A73"/>
    <w:rsid w:val="00C07604"/>
    <w:rsid w:val="00C12B0A"/>
    <w:rsid w:val="00C14079"/>
    <w:rsid w:val="00C172A0"/>
    <w:rsid w:val="00C17C26"/>
    <w:rsid w:val="00C229C0"/>
    <w:rsid w:val="00C25FDD"/>
    <w:rsid w:val="00C30447"/>
    <w:rsid w:val="00C32CCB"/>
    <w:rsid w:val="00C575E5"/>
    <w:rsid w:val="00C75D50"/>
    <w:rsid w:val="00C8725F"/>
    <w:rsid w:val="00C917E3"/>
    <w:rsid w:val="00CB04CF"/>
    <w:rsid w:val="00CD3698"/>
    <w:rsid w:val="00CD379E"/>
    <w:rsid w:val="00CD62FC"/>
    <w:rsid w:val="00CD7222"/>
    <w:rsid w:val="00CE091A"/>
    <w:rsid w:val="00CE0D3B"/>
    <w:rsid w:val="00CF5316"/>
    <w:rsid w:val="00D006B2"/>
    <w:rsid w:val="00D117A2"/>
    <w:rsid w:val="00D15C29"/>
    <w:rsid w:val="00D25966"/>
    <w:rsid w:val="00D41194"/>
    <w:rsid w:val="00D455F7"/>
    <w:rsid w:val="00D52689"/>
    <w:rsid w:val="00D54838"/>
    <w:rsid w:val="00D65A23"/>
    <w:rsid w:val="00D678E8"/>
    <w:rsid w:val="00D764D1"/>
    <w:rsid w:val="00DA3F74"/>
    <w:rsid w:val="00DB4CAA"/>
    <w:rsid w:val="00DB6CB8"/>
    <w:rsid w:val="00DB74F9"/>
    <w:rsid w:val="00DC3F45"/>
    <w:rsid w:val="00DD0E8D"/>
    <w:rsid w:val="00DD7E4E"/>
    <w:rsid w:val="00DF0D44"/>
    <w:rsid w:val="00E00717"/>
    <w:rsid w:val="00E03D53"/>
    <w:rsid w:val="00E15B82"/>
    <w:rsid w:val="00E35928"/>
    <w:rsid w:val="00E457EC"/>
    <w:rsid w:val="00E55CB8"/>
    <w:rsid w:val="00E81215"/>
    <w:rsid w:val="00E876B8"/>
    <w:rsid w:val="00EA383D"/>
    <w:rsid w:val="00EA4646"/>
    <w:rsid w:val="00EB3CDD"/>
    <w:rsid w:val="00EC3903"/>
    <w:rsid w:val="00EC7372"/>
    <w:rsid w:val="00EE2961"/>
    <w:rsid w:val="00EF708F"/>
    <w:rsid w:val="00F07CD0"/>
    <w:rsid w:val="00F24002"/>
    <w:rsid w:val="00F52968"/>
    <w:rsid w:val="00F5752B"/>
    <w:rsid w:val="00F57AB0"/>
    <w:rsid w:val="00F60C1E"/>
    <w:rsid w:val="00F63BA1"/>
    <w:rsid w:val="00F8433A"/>
    <w:rsid w:val="00FA3AA9"/>
    <w:rsid w:val="00FB5F4D"/>
    <w:rsid w:val="00FB6136"/>
    <w:rsid w:val="00FB6B88"/>
    <w:rsid w:val="00FE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 w:type="paragraph" w:customStyle="1" w:styleId="xmsonormal">
    <w:name w:val="x_msonormal"/>
    <w:basedOn w:val="Normal"/>
    <w:rsid w:val="004D5EEF"/>
    <w:pPr>
      <w:spacing w:after="0" w:line="240" w:lineRule="auto"/>
    </w:pPr>
    <w:rPr>
      <w:rFonts w:ascii="Calibri" w:hAnsi="Calibri" w:cs="Calibri"/>
      <w:lang w:eastAsia="en-GB"/>
    </w:rPr>
  </w:style>
  <w:style w:type="character" w:customStyle="1" w:styleId="markebpi3wib3">
    <w:name w:val="markebpi3wib3"/>
    <w:basedOn w:val="DefaultParagraphFont"/>
    <w:rsid w:val="0097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6639031">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3491274">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59052517">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687172">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88145483">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899362976">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5194320">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299408941">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660589">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014733">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71500581">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05343906">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39219204">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287</cp:revision>
  <dcterms:created xsi:type="dcterms:W3CDTF">2019-04-29T23:09:00Z</dcterms:created>
  <dcterms:modified xsi:type="dcterms:W3CDTF">2021-05-06T07:17:00Z</dcterms:modified>
</cp:coreProperties>
</file>