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EE66" w14:textId="014B3C5A" w:rsidR="000528D9" w:rsidRDefault="001C6E1B" w:rsidP="000528D9">
      <w:pPr>
        <w:pStyle w:val="StyleLeft125mmRight5mm"/>
      </w:pPr>
      <w:bookmarkStart w:id="0" w:name="Text1"/>
      <w:r>
        <w:rPr>
          <w:noProof/>
        </w:rPr>
        <mc:AlternateContent>
          <mc:Choice Requires="wps">
            <w:drawing>
              <wp:anchor distT="0" distB="0" distL="114300" distR="114300" simplePos="0" relativeHeight="251657728" behindDoc="1" locked="0" layoutInCell="1" allowOverlap="1" wp14:anchorId="4A4EC2A5" wp14:editId="111A28CB">
                <wp:simplePos x="0" y="0"/>
                <wp:positionH relativeFrom="page">
                  <wp:posOffset>4241165</wp:posOffset>
                </wp:positionH>
                <wp:positionV relativeFrom="page">
                  <wp:posOffset>1029970</wp:posOffset>
                </wp:positionV>
                <wp:extent cx="2971800" cy="274637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32D70E" w14:textId="6A9E494C" w:rsidR="00E50558" w:rsidRDefault="00E50558" w:rsidP="00E50558">
                            <w:pPr>
                              <w:pStyle w:val="NormalParagraphStyle"/>
                              <w:jc w:val="right"/>
                              <w:rPr>
                                <w:rFonts w:ascii="Verdana" w:hAnsi="Verdana"/>
                                <w:b/>
                                <w:color w:val="auto"/>
                                <w:szCs w:val="20"/>
                              </w:rPr>
                            </w:pPr>
                            <w:bookmarkStart w:id="1" w:name="_Hlk55989690"/>
                            <w:r>
                              <w:rPr>
                                <w:rFonts w:ascii="Verdana" w:hAnsi="Verdana"/>
                                <w:b/>
                                <w:color w:val="auto"/>
                                <w:szCs w:val="20"/>
                              </w:rPr>
                              <w:t>Forest Research</w:t>
                            </w:r>
                          </w:p>
                          <w:p w14:paraId="0B4191FC"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620 Bristol Business Park</w:t>
                            </w:r>
                          </w:p>
                          <w:p w14:paraId="6D8A1A21"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Coldharbour Lane</w:t>
                            </w:r>
                          </w:p>
                          <w:p w14:paraId="66195CEC"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 xml:space="preserve">Bristol </w:t>
                            </w:r>
                          </w:p>
                          <w:p w14:paraId="168536CD" w14:textId="70067E2A" w:rsidR="00E50558" w:rsidRDefault="00422A84" w:rsidP="00E50558">
                            <w:pPr>
                              <w:pStyle w:val="NormalParagraphStyle"/>
                              <w:jc w:val="right"/>
                              <w:rPr>
                                <w:rFonts w:ascii="Verdana" w:hAnsi="Verdana"/>
                                <w:b/>
                                <w:color w:val="auto"/>
                                <w:szCs w:val="20"/>
                              </w:rPr>
                            </w:pPr>
                            <w:proofErr w:type="spellStart"/>
                            <w:r w:rsidRPr="00422A84">
                              <w:rPr>
                                <w:rFonts w:ascii="Verdana" w:hAnsi="Verdana"/>
                                <w:b/>
                                <w:color w:val="auto"/>
                                <w:szCs w:val="20"/>
                              </w:rPr>
                              <w:t>BS16</w:t>
                            </w:r>
                            <w:proofErr w:type="spellEnd"/>
                            <w:r w:rsidRPr="00422A84">
                              <w:rPr>
                                <w:rFonts w:ascii="Verdana" w:hAnsi="Verdana"/>
                                <w:b/>
                                <w:color w:val="auto"/>
                                <w:szCs w:val="20"/>
                              </w:rPr>
                              <w:t xml:space="preserve"> </w:t>
                            </w:r>
                            <w:proofErr w:type="spellStart"/>
                            <w:r w:rsidRPr="00422A84">
                              <w:rPr>
                                <w:rFonts w:ascii="Verdana" w:hAnsi="Verdana"/>
                                <w:b/>
                                <w:color w:val="auto"/>
                                <w:szCs w:val="20"/>
                              </w:rPr>
                              <w:t>1EJ</w:t>
                            </w:r>
                            <w:bookmarkEnd w:id="1"/>
                            <w:proofErr w:type="spellEnd"/>
                          </w:p>
                          <w:p w14:paraId="4423076B" w14:textId="77777777" w:rsidR="00812D1F" w:rsidRDefault="00812D1F" w:rsidP="00E50558">
                            <w:pPr>
                              <w:pStyle w:val="NormalParagraphStyle"/>
                              <w:jc w:val="right"/>
                              <w:rPr>
                                <w:rFonts w:ascii="Verdana" w:hAnsi="Verdana"/>
                                <w:color w:val="auto"/>
                                <w:szCs w:val="20"/>
                              </w:rPr>
                            </w:pPr>
                          </w:p>
                          <w:p w14:paraId="0F940438" w14:textId="76FE8937" w:rsidR="00E50558" w:rsidRDefault="00E50558" w:rsidP="00E50558">
                            <w:pPr>
                              <w:pStyle w:val="NormalParagraphStyle"/>
                              <w:jc w:val="right"/>
                              <w:rPr>
                                <w:rFonts w:ascii="Verdana" w:hAnsi="Verdana"/>
                                <w:color w:val="auto"/>
                                <w:szCs w:val="20"/>
                              </w:rPr>
                            </w:pPr>
                            <w:r>
                              <w:rPr>
                                <w:rFonts w:ascii="Verdana" w:hAnsi="Verdana"/>
                                <w:color w:val="auto"/>
                                <w:szCs w:val="20"/>
                              </w:rPr>
                              <w:t xml:space="preserve">Tel 0300 067 </w:t>
                            </w:r>
                            <w:r w:rsidR="00812D1F">
                              <w:rPr>
                                <w:rFonts w:ascii="Verdana" w:hAnsi="Verdana"/>
                                <w:color w:val="auto"/>
                                <w:szCs w:val="20"/>
                              </w:rPr>
                              <w:t>4419</w:t>
                            </w:r>
                            <w:r>
                              <w:rPr>
                                <w:rFonts w:ascii="Verdana" w:hAnsi="Verdana"/>
                                <w:color w:val="auto"/>
                                <w:szCs w:val="20"/>
                              </w:rPr>
                              <w:t xml:space="preserve">  </w:t>
                            </w:r>
                          </w:p>
                          <w:p w14:paraId="347F3ED8" w14:textId="7610C63E" w:rsidR="00F33241" w:rsidRPr="0084708B" w:rsidRDefault="00812D1F" w:rsidP="00F33241">
                            <w:pPr>
                              <w:pStyle w:val="NormalParagraphStyle"/>
                              <w:jc w:val="right"/>
                              <w:rPr>
                                <w:rFonts w:ascii="Verdana" w:hAnsi="Verdana"/>
                                <w:color w:val="auto"/>
                                <w:szCs w:val="20"/>
                              </w:rPr>
                            </w:pPr>
                            <w:r>
                              <w:rPr>
                                <w:rFonts w:ascii="Verdana" w:hAnsi="Verdana"/>
                                <w:color w:val="auto"/>
                                <w:szCs w:val="20"/>
                              </w:rPr>
                              <w:t>geoff.mccatty</w:t>
                            </w:r>
                            <w:r w:rsidR="00E50558">
                              <w:rPr>
                                <w:rFonts w:ascii="Verdana" w:hAnsi="Verdana"/>
                                <w:color w:val="auto"/>
                                <w:szCs w:val="20"/>
                              </w:rPr>
                              <w:t>@forestresearch.gov.uk</w:t>
                            </w:r>
                          </w:p>
                          <w:p w14:paraId="109AA728" w14:textId="77777777" w:rsidR="00F33241" w:rsidRPr="0084708B" w:rsidRDefault="00F33241" w:rsidP="00F33241">
                            <w:pPr>
                              <w:pStyle w:val="NormalParagraphStyle"/>
                              <w:jc w:val="right"/>
                              <w:rPr>
                                <w:rFonts w:ascii="Verdana" w:hAnsi="Verdana"/>
                                <w:color w:val="auto"/>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3" o:spid="_x0000_s1026" type="#_x0000_t202" style="position:absolute;margin-left:333.95pt;margin-top:81.1pt;width:234pt;height:216.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" stroked="f">
                <v:textbox inset="0,0,0,0">
                  <w:txbxContent>
                    <w:p w14:paraId="6632D70E" w14:textId="6A9E494C" w:rsidR="00E50558" w:rsidRDefault="00E50558" w:rsidP="00E50558">
                      <w:pPr>
                        <w:pStyle w:val="NormalParagraphStyle"/>
                        <w:jc w:val="right"/>
                        <w:rPr>
                          <w:rFonts w:ascii="Verdana" w:hAnsi="Verdana"/>
                          <w:b/>
                          <w:color w:val="auto"/>
                          <w:szCs w:val="20"/>
                        </w:rPr>
                      </w:pPr>
                      <w:bookmarkStart w:id="2" w:name="_Hlk55989690"/>
                      <w:r>
                        <w:rPr>
                          <w:rFonts w:ascii="Verdana" w:hAnsi="Verdana"/>
                          <w:b/>
                          <w:color w:val="auto"/>
                          <w:szCs w:val="20"/>
                        </w:rPr>
                        <w:t>Forest Research</w:t>
                      </w:r>
                    </w:p>
                    <w:p w14:paraId="0B4191FC"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620 Bristol Business Park</w:t>
                      </w:r>
                    </w:p>
                    <w:p w14:paraId="6D8A1A21"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Coldharbour Lane</w:t>
                      </w:r>
                    </w:p>
                    <w:p w14:paraId="66195CEC" w14:textId="77777777" w:rsidR="00422A84" w:rsidRPr="00422A84" w:rsidRDefault="00422A84" w:rsidP="00422A84">
                      <w:pPr>
                        <w:pStyle w:val="NormalParagraphStyle"/>
                        <w:jc w:val="right"/>
                        <w:rPr>
                          <w:rFonts w:ascii="Verdana" w:hAnsi="Verdana"/>
                          <w:b/>
                          <w:color w:val="auto"/>
                          <w:szCs w:val="20"/>
                        </w:rPr>
                      </w:pPr>
                      <w:r w:rsidRPr="00422A84">
                        <w:rPr>
                          <w:rFonts w:ascii="Verdana" w:hAnsi="Verdana"/>
                          <w:b/>
                          <w:color w:val="auto"/>
                          <w:szCs w:val="20"/>
                        </w:rPr>
                        <w:t xml:space="preserve">Bristol </w:t>
                      </w:r>
                    </w:p>
                    <w:p w14:paraId="168536CD" w14:textId="70067E2A" w:rsidR="00E50558" w:rsidRDefault="00422A84" w:rsidP="00E50558">
                      <w:pPr>
                        <w:pStyle w:val="NormalParagraphStyle"/>
                        <w:jc w:val="right"/>
                        <w:rPr>
                          <w:rFonts w:ascii="Verdana" w:hAnsi="Verdana"/>
                          <w:b/>
                          <w:color w:val="auto"/>
                          <w:szCs w:val="20"/>
                        </w:rPr>
                      </w:pPr>
                      <w:proofErr w:type="spellStart"/>
                      <w:r w:rsidRPr="00422A84">
                        <w:rPr>
                          <w:rFonts w:ascii="Verdana" w:hAnsi="Verdana"/>
                          <w:b/>
                          <w:color w:val="auto"/>
                          <w:szCs w:val="20"/>
                        </w:rPr>
                        <w:t>BS16</w:t>
                      </w:r>
                      <w:proofErr w:type="spellEnd"/>
                      <w:r w:rsidRPr="00422A84">
                        <w:rPr>
                          <w:rFonts w:ascii="Verdana" w:hAnsi="Verdana"/>
                          <w:b/>
                          <w:color w:val="auto"/>
                          <w:szCs w:val="20"/>
                        </w:rPr>
                        <w:t xml:space="preserve"> </w:t>
                      </w:r>
                      <w:proofErr w:type="spellStart"/>
                      <w:r w:rsidRPr="00422A84">
                        <w:rPr>
                          <w:rFonts w:ascii="Verdana" w:hAnsi="Verdana"/>
                          <w:b/>
                          <w:color w:val="auto"/>
                          <w:szCs w:val="20"/>
                        </w:rPr>
                        <w:t>1EJ</w:t>
                      </w:r>
                      <w:bookmarkEnd w:id="2"/>
                      <w:proofErr w:type="spellEnd"/>
                    </w:p>
                    <w:p w14:paraId="4423076B" w14:textId="77777777" w:rsidR="00812D1F" w:rsidRDefault="00812D1F" w:rsidP="00E50558">
                      <w:pPr>
                        <w:pStyle w:val="NormalParagraphStyle"/>
                        <w:jc w:val="right"/>
                        <w:rPr>
                          <w:rFonts w:ascii="Verdana" w:hAnsi="Verdana"/>
                          <w:color w:val="auto"/>
                          <w:szCs w:val="20"/>
                        </w:rPr>
                      </w:pPr>
                    </w:p>
                    <w:p w14:paraId="0F940438" w14:textId="76FE8937" w:rsidR="00E50558" w:rsidRDefault="00E50558" w:rsidP="00E50558">
                      <w:pPr>
                        <w:pStyle w:val="NormalParagraphStyle"/>
                        <w:jc w:val="right"/>
                        <w:rPr>
                          <w:rFonts w:ascii="Verdana" w:hAnsi="Verdana"/>
                          <w:color w:val="auto"/>
                          <w:szCs w:val="20"/>
                        </w:rPr>
                      </w:pPr>
                      <w:r>
                        <w:rPr>
                          <w:rFonts w:ascii="Verdana" w:hAnsi="Verdana"/>
                          <w:color w:val="auto"/>
                          <w:szCs w:val="20"/>
                        </w:rPr>
                        <w:t xml:space="preserve">Tel 0300 067 </w:t>
                      </w:r>
                      <w:r w:rsidR="00812D1F">
                        <w:rPr>
                          <w:rFonts w:ascii="Verdana" w:hAnsi="Verdana"/>
                          <w:color w:val="auto"/>
                          <w:szCs w:val="20"/>
                        </w:rPr>
                        <w:t>4419</w:t>
                      </w:r>
                      <w:r>
                        <w:rPr>
                          <w:rFonts w:ascii="Verdana" w:hAnsi="Verdana"/>
                          <w:color w:val="auto"/>
                          <w:szCs w:val="20"/>
                        </w:rPr>
                        <w:t xml:space="preserve">  </w:t>
                      </w:r>
                    </w:p>
                    <w:p w14:paraId="347F3ED8" w14:textId="7610C63E" w:rsidR="00F33241" w:rsidRPr="0084708B" w:rsidRDefault="00812D1F" w:rsidP="00F33241">
                      <w:pPr>
                        <w:pStyle w:val="NormalParagraphStyle"/>
                        <w:jc w:val="right"/>
                        <w:rPr>
                          <w:rFonts w:ascii="Verdana" w:hAnsi="Verdana"/>
                          <w:color w:val="auto"/>
                          <w:szCs w:val="20"/>
                        </w:rPr>
                      </w:pPr>
                      <w:r>
                        <w:rPr>
                          <w:rFonts w:ascii="Verdana" w:hAnsi="Verdana"/>
                          <w:color w:val="auto"/>
                          <w:szCs w:val="20"/>
                        </w:rPr>
                        <w:t>geoff.mccatty</w:t>
                      </w:r>
                      <w:r w:rsidR="00E50558">
                        <w:rPr>
                          <w:rFonts w:ascii="Verdana" w:hAnsi="Verdana"/>
                          <w:color w:val="auto"/>
                          <w:szCs w:val="20"/>
                        </w:rPr>
                        <w:t>@forestresearch.gov.uk</w:t>
                      </w:r>
                    </w:p>
                    <w:p w14:paraId="109AA728" w14:textId="77777777" w:rsidR="00F33241" w:rsidRPr="0084708B" w:rsidRDefault="00F33241" w:rsidP="00F33241">
                      <w:pPr>
                        <w:pStyle w:val="NormalParagraphStyle"/>
                        <w:jc w:val="right"/>
                        <w:rPr>
                          <w:rFonts w:ascii="Verdana" w:hAnsi="Verdana"/>
                          <w:color w:val="auto"/>
                          <w:szCs w:val="20"/>
                        </w:rPr>
                      </w:pPr>
                    </w:p>
                  </w:txbxContent>
                </v:textbox>
                <w10:wrap anchorx="page" anchory="page"/>
              </v:shape>
            </w:pict>
          </mc:Fallback>
        </mc:AlternateContent>
      </w:r>
      <w:bookmarkEnd w:id="0"/>
      <w:r w:rsidR="00280A6E">
        <w:t xml:space="preserve">To: </w:t>
      </w:r>
      <w:r w:rsidR="00201BAA">
        <w:t xml:space="preserve">POTENTIAL </w:t>
      </w:r>
      <w:r w:rsidR="00280A6E">
        <w:t>SUPPLIERS</w:t>
      </w:r>
    </w:p>
    <w:p w14:paraId="7EA14D1F" w14:textId="77777777" w:rsidR="000528D9" w:rsidRPr="00ED210F" w:rsidRDefault="000528D9" w:rsidP="000528D9"/>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5606F66F" w14:textId="10AB76F8" w:rsidR="000528D9" w:rsidRDefault="0001686C">
      <w:pPr>
        <w:rPr>
          <w:rFonts w:cs="Times New Roman"/>
          <w:szCs w:val="20"/>
        </w:rPr>
      </w:pPr>
      <w:r>
        <w:rPr>
          <w:rFonts w:cs="Times New Roman"/>
          <w:szCs w:val="20"/>
        </w:rPr>
        <w:t>1</w:t>
      </w:r>
      <w:r w:rsidR="00021BFB">
        <w:rPr>
          <w:rFonts w:cs="Times New Roman"/>
          <w:szCs w:val="20"/>
        </w:rPr>
        <w:t>4</w:t>
      </w:r>
      <w:r w:rsidR="00216582">
        <w:rPr>
          <w:rFonts w:cs="Times New Roman"/>
          <w:szCs w:val="20"/>
        </w:rPr>
        <w:t xml:space="preserve"> October </w:t>
      </w:r>
      <w:r w:rsidR="00E50558">
        <w:rPr>
          <w:rFonts w:cs="Times New Roman"/>
          <w:szCs w:val="20"/>
        </w:rPr>
        <w:t>202</w:t>
      </w:r>
      <w:r w:rsidR="007F5C90">
        <w:rPr>
          <w:rFonts w:cs="Times New Roman"/>
          <w:szCs w:val="20"/>
        </w:rPr>
        <w:t>1</w:t>
      </w:r>
    </w:p>
    <w:p w14:paraId="6428DEBB" w14:textId="77777777" w:rsidR="000528D9" w:rsidRDefault="000528D9">
      <w:pPr>
        <w:rPr>
          <w:rFonts w:cs="Times New Roman"/>
          <w:szCs w:val="20"/>
        </w:rPr>
      </w:pPr>
    </w:p>
    <w:p w14:paraId="0EF5A70B" w14:textId="77777777" w:rsidR="000528D9" w:rsidRDefault="000528D9"/>
    <w:p w14:paraId="0116152F" w14:textId="28452E3B" w:rsidR="000528D9" w:rsidRDefault="000528D9"/>
    <w:p w14:paraId="44FDCA01" w14:textId="631D8B6E" w:rsidR="0007003C" w:rsidRDefault="000A7784" w:rsidP="0007003C">
      <w:pPr>
        <w:spacing w:before="120" w:line="240" w:lineRule="atLeast"/>
        <w:contextualSpacing/>
        <w:rPr>
          <w:b/>
          <w:szCs w:val="20"/>
          <w:lang w:eastAsia="en-US"/>
        </w:rPr>
      </w:pPr>
      <w:r w:rsidRPr="00E50558">
        <w:rPr>
          <w:b/>
          <w:szCs w:val="20"/>
          <w:lang w:eastAsia="en-US"/>
        </w:rPr>
        <w:t>REQUEST FOR QUOTATION</w:t>
      </w:r>
      <w:r w:rsidR="0007003C" w:rsidRPr="00E50558">
        <w:rPr>
          <w:b/>
          <w:szCs w:val="20"/>
          <w:lang w:eastAsia="en-US"/>
        </w:rPr>
        <w:t xml:space="preserve"> FOR </w:t>
      </w:r>
      <w:r w:rsidR="000238D0" w:rsidRPr="00E50558">
        <w:rPr>
          <w:b/>
          <w:szCs w:val="20"/>
          <w:lang w:eastAsia="en-US"/>
        </w:rPr>
        <w:t xml:space="preserve">SUPPLY &amp; DELIVERY OF </w:t>
      </w:r>
      <w:r w:rsidR="00430EF9">
        <w:rPr>
          <w:b/>
          <w:szCs w:val="20"/>
          <w:lang w:eastAsia="en-US"/>
        </w:rPr>
        <w:t>PLANT GROWTH CABINETS</w:t>
      </w:r>
      <w:r w:rsidR="006A3A33">
        <w:rPr>
          <w:b/>
          <w:szCs w:val="20"/>
          <w:lang w:eastAsia="en-US"/>
        </w:rPr>
        <w:t xml:space="preserve"> </w:t>
      </w:r>
      <w:r w:rsidR="001526FF">
        <w:rPr>
          <w:b/>
          <w:szCs w:val="20"/>
          <w:lang w:eastAsia="en-US"/>
        </w:rPr>
        <w:t>AND</w:t>
      </w:r>
      <w:r w:rsidR="006A3A33">
        <w:rPr>
          <w:b/>
          <w:szCs w:val="20"/>
          <w:lang w:eastAsia="en-US"/>
        </w:rPr>
        <w:t xml:space="preserve"> INCUBATORS</w:t>
      </w:r>
    </w:p>
    <w:p w14:paraId="1C106335" w14:textId="77777777" w:rsidR="006A3A33" w:rsidRDefault="006A3A33" w:rsidP="0007003C">
      <w:pPr>
        <w:spacing w:before="120" w:line="240" w:lineRule="atLeast"/>
        <w:contextualSpacing/>
        <w:rPr>
          <w:b/>
          <w:szCs w:val="20"/>
          <w:lang w:eastAsia="en-US"/>
        </w:rPr>
      </w:pPr>
    </w:p>
    <w:p w14:paraId="110DFCB9" w14:textId="41F08733" w:rsidR="00F22C5B" w:rsidRPr="00E50558" w:rsidRDefault="00F22C5B" w:rsidP="0007003C">
      <w:pPr>
        <w:spacing w:before="120" w:line="240" w:lineRule="atLeast"/>
        <w:contextualSpacing/>
        <w:rPr>
          <w:b/>
          <w:szCs w:val="20"/>
          <w:lang w:eastAsia="en-US"/>
        </w:rPr>
      </w:pPr>
      <w:r>
        <w:rPr>
          <w:b/>
          <w:szCs w:val="20"/>
          <w:lang w:eastAsia="en-US"/>
        </w:rPr>
        <w:t xml:space="preserve">RFQ REF: </w:t>
      </w:r>
      <w:bookmarkStart w:id="3" w:name="_Hlk63438094"/>
      <w:r w:rsidRPr="00F22C5B">
        <w:rPr>
          <w:b/>
          <w:szCs w:val="20"/>
          <w:lang w:eastAsia="en-US"/>
        </w:rPr>
        <w:t>CR202</w:t>
      </w:r>
      <w:r w:rsidR="00236E94">
        <w:rPr>
          <w:b/>
          <w:szCs w:val="20"/>
          <w:lang w:eastAsia="en-US"/>
        </w:rPr>
        <w:t>1</w:t>
      </w:r>
      <w:r w:rsidRPr="00F22C5B">
        <w:rPr>
          <w:b/>
          <w:szCs w:val="20"/>
          <w:lang w:eastAsia="en-US"/>
        </w:rPr>
        <w:t>/2</w:t>
      </w:r>
      <w:r w:rsidR="00236E94">
        <w:rPr>
          <w:b/>
          <w:szCs w:val="20"/>
          <w:lang w:eastAsia="en-US"/>
        </w:rPr>
        <w:t>2</w:t>
      </w:r>
      <w:r w:rsidRPr="00F22C5B">
        <w:rPr>
          <w:b/>
          <w:szCs w:val="20"/>
          <w:lang w:eastAsia="en-US"/>
        </w:rPr>
        <w:t>/</w:t>
      </w:r>
      <w:r w:rsidR="00021BFB">
        <w:rPr>
          <w:b/>
          <w:szCs w:val="20"/>
          <w:lang w:eastAsia="en-US"/>
        </w:rPr>
        <w:t>049</w:t>
      </w:r>
    </w:p>
    <w:bookmarkEnd w:id="3"/>
    <w:p w14:paraId="7CC351B8" w14:textId="2A31C506" w:rsidR="0018335B" w:rsidRDefault="0007003C" w:rsidP="00AD6BF6">
      <w:pPr>
        <w:spacing w:before="120" w:line="240" w:lineRule="atLeast"/>
        <w:jc w:val="both"/>
        <w:rPr>
          <w:szCs w:val="20"/>
          <w:lang w:eastAsia="en-US"/>
        </w:rPr>
      </w:pPr>
      <w:r w:rsidRPr="00E50558">
        <w:rPr>
          <w:szCs w:val="20"/>
          <w:lang w:eastAsia="en-US"/>
        </w:rPr>
        <w:t xml:space="preserve">You are invited to submit a quotation for </w:t>
      </w:r>
      <w:r w:rsidR="00386E9A">
        <w:rPr>
          <w:szCs w:val="20"/>
          <w:lang w:eastAsia="en-US"/>
        </w:rPr>
        <w:t>the supply and delivery</w:t>
      </w:r>
      <w:r w:rsidR="00390BEF">
        <w:rPr>
          <w:szCs w:val="20"/>
          <w:lang w:eastAsia="en-US"/>
        </w:rPr>
        <w:t xml:space="preserve"> </w:t>
      </w:r>
      <w:r w:rsidR="00386E9A">
        <w:rPr>
          <w:szCs w:val="20"/>
          <w:lang w:eastAsia="en-US"/>
        </w:rPr>
        <w:t xml:space="preserve">of </w:t>
      </w:r>
      <w:r w:rsidR="00B513E9">
        <w:rPr>
          <w:szCs w:val="20"/>
          <w:lang w:eastAsia="en-US"/>
        </w:rPr>
        <w:t xml:space="preserve">the </w:t>
      </w:r>
      <w:r w:rsidR="00530D9D">
        <w:rPr>
          <w:szCs w:val="20"/>
          <w:lang w:eastAsia="en-US"/>
        </w:rPr>
        <w:t>laboratory-</w:t>
      </w:r>
      <w:r w:rsidR="00390BEF">
        <w:rPr>
          <w:szCs w:val="20"/>
          <w:lang w:eastAsia="en-US"/>
        </w:rPr>
        <w:t>use</w:t>
      </w:r>
      <w:r w:rsidR="004754CC">
        <w:rPr>
          <w:szCs w:val="20"/>
          <w:lang w:eastAsia="en-US"/>
        </w:rPr>
        <w:t xml:space="preserve"> </w:t>
      </w:r>
      <w:r w:rsidR="00430EF9">
        <w:rPr>
          <w:szCs w:val="20"/>
          <w:lang w:eastAsia="en-US"/>
        </w:rPr>
        <w:t>plant growth cabinets</w:t>
      </w:r>
      <w:r w:rsidR="00390BEF">
        <w:rPr>
          <w:szCs w:val="20"/>
          <w:lang w:eastAsia="en-US"/>
        </w:rPr>
        <w:t xml:space="preserve"> and incubators</w:t>
      </w:r>
      <w:r w:rsidR="00DB44E3">
        <w:rPr>
          <w:szCs w:val="20"/>
          <w:lang w:eastAsia="en-US"/>
        </w:rPr>
        <w:t xml:space="preserve"> </w:t>
      </w:r>
      <w:r w:rsidR="003674FC">
        <w:rPr>
          <w:szCs w:val="20"/>
          <w:lang w:eastAsia="en-US"/>
        </w:rPr>
        <w:t>detailed on the attached listi</w:t>
      </w:r>
      <w:r w:rsidR="00CA0B7E">
        <w:rPr>
          <w:szCs w:val="20"/>
          <w:lang w:eastAsia="en-US"/>
        </w:rPr>
        <w:t xml:space="preserve">ng (21 </w:t>
      </w:r>
      <w:r w:rsidR="00C624BD">
        <w:rPr>
          <w:szCs w:val="20"/>
          <w:lang w:eastAsia="en-US"/>
        </w:rPr>
        <w:t>i</w:t>
      </w:r>
      <w:r w:rsidR="006F08A5">
        <w:rPr>
          <w:szCs w:val="20"/>
          <w:lang w:eastAsia="en-US"/>
        </w:rPr>
        <w:t>tems in total</w:t>
      </w:r>
      <w:r w:rsidR="00D55CE9">
        <w:rPr>
          <w:szCs w:val="20"/>
          <w:lang w:eastAsia="en-US"/>
        </w:rPr>
        <w:t>).</w:t>
      </w:r>
    </w:p>
    <w:p w14:paraId="0E359A6F" w14:textId="29A5B342" w:rsidR="00692194" w:rsidRDefault="006C0FFC" w:rsidP="00CF3F7C">
      <w:pPr>
        <w:spacing w:before="120" w:line="240" w:lineRule="atLeast"/>
        <w:jc w:val="both"/>
        <w:rPr>
          <w:szCs w:val="20"/>
          <w:lang w:eastAsia="en-US"/>
        </w:rPr>
      </w:pPr>
      <w:r>
        <w:rPr>
          <w:szCs w:val="20"/>
          <w:lang w:eastAsia="en-US"/>
        </w:rPr>
        <w:t>The replac</w:t>
      </w:r>
      <w:r w:rsidR="00D9780B">
        <w:rPr>
          <w:szCs w:val="20"/>
          <w:lang w:eastAsia="en-US"/>
        </w:rPr>
        <w:t>ement items offered must have</w:t>
      </w:r>
    </w:p>
    <w:p w14:paraId="54DAA1E6" w14:textId="44472F8A" w:rsidR="00D9780B" w:rsidRDefault="00D9780B" w:rsidP="00D9780B">
      <w:pPr>
        <w:pStyle w:val="ListParagraph"/>
        <w:numPr>
          <w:ilvl w:val="0"/>
          <w:numId w:val="15"/>
        </w:numPr>
        <w:spacing w:before="120" w:line="240" w:lineRule="atLeast"/>
        <w:jc w:val="both"/>
        <w:rPr>
          <w:szCs w:val="20"/>
          <w:lang w:eastAsia="en-US"/>
        </w:rPr>
      </w:pPr>
      <w:r>
        <w:rPr>
          <w:szCs w:val="20"/>
          <w:lang w:eastAsia="en-US"/>
        </w:rPr>
        <w:t xml:space="preserve">Lower global warming </w:t>
      </w:r>
      <w:r w:rsidR="00481DF4">
        <w:rPr>
          <w:szCs w:val="20"/>
          <w:lang w:eastAsia="en-US"/>
        </w:rPr>
        <w:t>potential refrigerant gas</w:t>
      </w:r>
    </w:p>
    <w:p w14:paraId="41CEFD8B" w14:textId="1CAA4F5F" w:rsidR="00006C25" w:rsidRDefault="004B7810" w:rsidP="00006C25">
      <w:pPr>
        <w:pStyle w:val="ListParagraph"/>
        <w:numPr>
          <w:ilvl w:val="0"/>
          <w:numId w:val="15"/>
        </w:numPr>
        <w:spacing w:before="120" w:line="240" w:lineRule="atLeast"/>
        <w:jc w:val="both"/>
        <w:rPr>
          <w:szCs w:val="20"/>
          <w:lang w:eastAsia="en-US"/>
        </w:rPr>
      </w:pPr>
      <w:r>
        <w:rPr>
          <w:szCs w:val="20"/>
          <w:lang w:eastAsia="en-US"/>
        </w:rPr>
        <w:t xml:space="preserve">An energy efficiency rating </w:t>
      </w:r>
      <w:r w:rsidR="00FC4E18">
        <w:rPr>
          <w:szCs w:val="20"/>
          <w:lang w:eastAsia="en-US"/>
        </w:rPr>
        <w:t>of a minimum equiva</w:t>
      </w:r>
      <w:r w:rsidR="00855982">
        <w:rPr>
          <w:szCs w:val="20"/>
          <w:lang w:eastAsia="en-US"/>
        </w:rPr>
        <w:t xml:space="preserve">lent of A+ under the previous </w:t>
      </w:r>
      <w:r w:rsidR="00D8369B">
        <w:rPr>
          <w:szCs w:val="20"/>
          <w:lang w:eastAsia="en-US"/>
        </w:rPr>
        <w:t>rating system</w:t>
      </w:r>
      <w:r w:rsidR="00006C25">
        <w:rPr>
          <w:szCs w:val="20"/>
          <w:lang w:eastAsia="en-US"/>
        </w:rPr>
        <w:t>.</w:t>
      </w:r>
    </w:p>
    <w:p w14:paraId="4CB3C155" w14:textId="521AD34D" w:rsidR="00006C25" w:rsidRPr="00006C25" w:rsidRDefault="00015E6A" w:rsidP="00006C25">
      <w:pPr>
        <w:spacing w:before="120" w:line="240" w:lineRule="atLeast"/>
        <w:jc w:val="both"/>
        <w:rPr>
          <w:szCs w:val="20"/>
          <w:lang w:eastAsia="en-US"/>
        </w:rPr>
      </w:pPr>
      <w:r>
        <w:rPr>
          <w:szCs w:val="20"/>
          <w:lang w:eastAsia="en-US"/>
        </w:rPr>
        <w:t xml:space="preserve">In addition to the above, the </w:t>
      </w:r>
      <w:r w:rsidRPr="00015E6A">
        <w:rPr>
          <w:szCs w:val="20"/>
          <w:lang w:eastAsia="en-US"/>
        </w:rPr>
        <w:t xml:space="preserve">characteristics, </w:t>
      </w:r>
      <w:r w:rsidR="00C46408">
        <w:rPr>
          <w:szCs w:val="20"/>
          <w:lang w:eastAsia="en-US"/>
        </w:rPr>
        <w:t xml:space="preserve">dimensions/size, </w:t>
      </w:r>
      <w:r w:rsidR="00891D92">
        <w:rPr>
          <w:szCs w:val="20"/>
          <w:lang w:eastAsia="en-US"/>
        </w:rPr>
        <w:t>and other</w:t>
      </w:r>
      <w:r w:rsidR="007D32AD">
        <w:rPr>
          <w:szCs w:val="20"/>
          <w:lang w:eastAsia="en-US"/>
        </w:rPr>
        <w:t xml:space="preserve"> </w:t>
      </w:r>
      <w:r w:rsidRPr="00015E6A">
        <w:rPr>
          <w:szCs w:val="20"/>
          <w:lang w:eastAsia="en-US"/>
        </w:rPr>
        <w:t xml:space="preserve">features </w:t>
      </w:r>
      <w:r w:rsidR="00B37D94">
        <w:rPr>
          <w:szCs w:val="20"/>
          <w:lang w:eastAsia="en-US"/>
        </w:rPr>
        <w:t>of the prod</w:t>
      </w:r>
      <w:r w:rsidR="00BF108B">
        <w:rPr>
          <w:szCs w:val="20"/>
          <w:lang w:eastAsia="en-US"/>
        </w:rPr>
        <w:t xml:space="preserve">ucts required </w:t>
      </w:r>
      <w:r w:rsidRPr="00015E6A">
        <w:rPr>
          <w:szCs w:val="20"/>
          <w:lang w:eastAsia="en-US"/>
        </w:rPr>
        <w:t xml:space="preserve">is defined </w:t>
      </w:r>
      <w:r w:rsidR="00A55892">
        <w:rPr>
          <w:szCs w:val="20"/>
          <w:lang w:eastAsia="en-US"/>
        </w:rPr>
        <w:t>on the attached</w:t>
      </w:r>
      <w:r w:rsidR="00125906">
        <w:rPr>
          <w:szCs w:val="20"/>
          <w:lang w:eastAsia="en-US"/>
        </w:rPr>
        <w:t xml:space="preserve"> listin</w:t>
      </w:r>
      <w:r w:rsidR="00677E76">
        <w:rPr>
          <w:szCs w:val="20"/>
          <w:lang w:eastAsia="en-US"/>
        </w:rPr>
        <w:t>g.</w:t>
      </w:r>
    </w:p>
    <w:p w14:paraId="259CB17C" w14:textId="61B6C733" w:rsidR="00E50558" w:rsidRPr="00CF3F7C" w:rsidRDefault="00C875B9" w:rsidP="00CF3F7C">
      <w:pPr>
        <w:spacing w:before="120" w:line="240" w:lineRule="atLeast"/>
        <w:jc w:val="both"/>
        <w:rPr>
          <w:szCs w:val="20"/>
          <w:lang w:eastAsia="en-US"/>
        </w:rPr>
      </w:pPr>
      <w:r w:rsidRPr="00CF3F7C">
        <w:rPr>
          <w:szCs w:val="20"/>
          <w:lang w:eastAsia="en-US"/>
        </w:rPr>
        <w:t>Deliver</w:t>
      </w:r>
      <w:r w:rsidR="00374E7E">
        <w:rPr>
          <w:szCs w:val="20"/>
          <w:lang w:eastAsia="en-US"/>
        </w:rPr>
        <w:t>y</w:t>
      </w:r>
      <w:r w:rsidRPr="00CF3F7C">
        <w:rPr>
          <w:szCs w:val="20"/>
          <w:lang w:eastAsia="en-US"/>
        </w:rPr>
        <w:t xml:space="preserve"> </w:t>
      </w:r>
      <w:r w:rsidR="00DA6255">
        <w:rPr>
          <w:szCs w:val="20"/>
          <w:lang w:eastAsia="en-US"/>
        </w:rPr>
        <w:t>is required as soon as possible but any item supplied must be delivered to t</w:t>
      </w:r>
      <w:r w:rsidR="00E50A9E">
        <w:rPr>
          <w:szCs w:val="20"/>
          <w:lang w:eastAsia="en-US"/>
        </w:rPr>
        <w:t>he specifi</w:t>
      </w:r>
      <w:r w:rsidR="00217E06">
        <w:rPr>
          <w:szCs w:val="20"/>
          <w:lang w:eastAsia="en-US"/>
        </w:rPr>
        <w:t xml:space="preserve">ed location </w:t>
      </w:r>
      <w:r w:rsidR="00217E06" w:rsidRPr="001229F6">
        <w:rPr>
          <w:color w:val="000000" w:themeColor="text1"/>
        </w:rPr>
        <w:t xml:space="preserve">no later than </w:t>
      </w:r>
      <w:r w:rsidR="00217E06" w:rsidRPr="00237EFE">
        <w:rPr>
          <w:color w:val="000000" w:themeColor="text1"/>
        </w:rPr>
        <w:t>31 March 202</w:t>
      </w:r>
      <w:r w:rsidR="003F426D">
        <w:rPr>
          <w:color w:val="000000" w:themeColor="text1"/>
        </w:rPr>
        <w:t>2</w:t>
      </w:r>
      <w:r w:rsidR="00217E06">
        <w:rPr>
          <w:color w:val="000000" w:themeColor="text1"/>
        </w:rPr>
        <w:t xml:space="preserve"> (* please refer to ‘conditions’ listed below).</w:t>
      </w:r>
    </w:p>
    <w:p w14:paraId="131155EB" w14:textId="77777777" w:rsidR="0018335B" w:rsidRPr="0018335B" w:rsidRDefault="0018335B" w:rsidP="0018335B">
      <w:pPr>
        <w:pStyle w:val="ListParagraph"/>
        <w:rPr>
          <w:szCs w:val="20"/>
          <w:lang w:eastAsia="en-US"/>
        </w:rPr>
      </w:pPr>
    </w:p>
    <w:p w14:paraId="5CC93B59" w14:textId="0234706A" w:rsidR="006B481C" w:rsidRDefault="0018335B" w:rsidP="0018335B">
      <w:pPr>
        <w:pStyle w:val="ListParagraph"/>
        <w:spacing w:before="120" w:line="240" w:lineRule="atLeast"/>
        <w:ind w:left="0"/>
        <w:rPr>
          <w:szCs w:val="20"/>
          <w:lang w:eastAsia="en-US"/>
        </w:rPr>
      </w:pPr>
      <w:r>
        <w:rPr>
          <w:szCs w:val="20"/>
          <w:lang w:eastAsia="en-US"/>
        </w:rPr>
        <w:t xml:space="preserve">Quotations may be submitted for the supply and delivery of </w:t>
      </w:r>
      <w:r w:rsidR="00F40A43">
        <w:rPr>
          <w:szCs w:val="20"/>
          <w:lang w:eastAsia="en-US"/>
        </w:rPr>
        <w:t>one</w:t>
      </w:r>
      <w:r w:rsidR="00651729">
        <w:rPr>
          <w:szCs w:val="20"/>
          <w:lang w:eastAsia="en-US"/>
        </w:rPr>
        <w:t xml:space="preserve">, some or </w:t>
      </w:r>
      <w:r>
        <w:rPr>
          <w:szCs w:val="20"/>
          <w:lang w:eastAsia="en-US"/>
        </w:rPr>
        <w:t xml:space="preserve">all of </w:t>
      </w:r>
      <w:r w:rsidR="00651729">
        <w:rPr>
          <w:szCs w:val="20"/>
          <w:lang w:eastAsia="en-US"/>
        </w:rPr>
        <w:t xml:space="preserve">the </w:t>
      </w:r>
      <w:r>
        <w:rPr>
          <w:szCs w:val="20"/>
          <w:lang w:eastAsia="en-US"/>
        </w:rPr>
        <w:t>listed items.</w:t>
      </w:r>
      <w:r w:rsidR="00FF7F6F">
        <w:rPr>
          <w:szCs w:val="20"/>
          <w:lang w:eastAsia="en-US"/>
        </w:rPr>
        <w:t xml:space="preserve"> </w:t>
      </w:r>
    </w:p>
    <w:p w14:paraId="30C950A0" w14:textId="3626D3DC" w:rsidR="00D767B8" w:rsidRDefault="00D767B8" w:rsidP="0018335B">
      <w:pPr>
        <w:pStyle w:val="ListParagraph"/>
        <w:spacing w:before="120" w:line="240" w:lineRule="atLeast"/>
        <w:ind w:left="0"/>
        <w:rPr>
          <w:szCs w:val="20"/>
          <w:lang w:eastAsia="en-US"/>
        </w:rPr>
      </w:pPr>
    </w:p>
    <w:p w14:paraId="0A9A5F37" w14:textId="2E3CE7DA" w:rsidR="00D767B8" w:rsidRDefault="00083C96" w:rsidP="0018335B">
      <w:pPr>
        <w:pStyle w:val="ListParagraph"/>
        <w:spacing w:before="120" w:line="240" w:lineRule="atLeast"/>
        <w:ind w:left="0"/>
        <w:rPr>
          <w:szCs w:val="20"/>
          <w:lang w:eastAsia="en-US"/>
        </w:rPr>
      </w:pPr>
      <w:r>
        <w:rPr>
          <w:szCs w:val="20"/>
          <w:lang w:eastAsia="en-US"/>
        </w:rPr>
        <w:t xml:space="preserve">We </w:t>
      </w:r>
      <w:proofErr w:type="gramStart"/>
      <w:r>
        <w:rPr>
          <w:szCs w:val="20"/>
          <w:lang w:eastAsia="en-US"/>
        </w:rPr>
        <w:t>have a prefere</w:t>
      </w:r>
      <w:r w:rsidR="001C091B">
        <w:rPr>
          <w:szCs w:val="20"/>
          <w:lang w:eastAsia="en-US"/>
        </w:rPr>
        <w:t>nce for</w:t>
      </w:r>
      <w:proofErr w:type="gramEnd"/>
      <w:r w:rsidR="001C091B">
        <w:rPr>
          <w:szCs w:val="20"/>
          <w:lang w:eastAsia="en-US"/>
        </w:rPr>
        <w:t xml:space="preserve"> </w:t>
      </w:r>
      <w:r w:rsidR="00073E6D">
        <w:rPr>
          <w:szCs w:val="20"/>
          <w:lang w:eastAsia="en-US"/>
        </w:rPr>
        <w:t xml:space="preserve">the suppliers of new, replacement equipment to </w:t>
      </w:r>
      <w:r w:rsidR="002F50D2">
        <w:rPr>
          <w:szCs w:val="20"/>
          <w:lang w:eastAsia="en-US"/>
        </w:rPr>
        <w:t>take back and dispose of</w:t>
      </w:r>
      <w:r w:rsidR="004A6AD6">
        <w:rPr>
          <w:szCs w:val="20"/>
          <w:lang w:eastAsia="en-US"/>
        </w:rPr>
        <w:t xml:space="preserve"> the item being replaced</w:t>
      </w:r>
      <w:r w:rsidR="00CC6597">
        <w:rPr>
          <w:szCs w:val="20"/>
          <w:lang w:eastAsia="en-US"/>
        </w:rPr>
        <w:t>;</w:t>
      </w:r>
      <w:r w:rsidR="004A6AD6">
        <w:rPr>
          <w:szCs w:val="20"/>
          <w:lang w:eastAsia="en-US"/>
        </w:rPr>
        <w:t xml:space="preserve"> </w:t>
      </w:r>
      <w:r w:rsidR="00CC6597">
        <w:rPr>
          <w:szCs w:val="20"/>
          <w:lang w:eastAsia="en-US"/>
        </w:rPr>
        <w:t>i</w:t>
      </w:r>
      <w:r w:rsidR="004A6AD6">
        <w:rPr>
          <w:szCs w:val="20"/>
          <w:lang w:eastAsia="en-US"/>
        </w:rPr>
        <w:t xml:space="preserve">f </w:t>
      </w:r>
      <w:r w:rsidR="00137BC7">
        <w:rPr>
          <w:szCs w:val="20"/>
          <w:lang w:eastAsia="en-US"/>
        </w:rPr>
        <w:t xml:space="preserve">this is </w:t>
      </w:r>
      <w:r w:rsidR="00CC6597">
        <w:rPr>
          <w:szCs w:val="20"/>
          <w:lang w:eastAsia="en-US"/>
        </w:rPr>
        <w:t xml:space="preserve">something you are able to do </w:t>
      </w:r>
      <w:r w:rsidR="00A454F8">
        <w:rPr>
          <w:szCs w:val="20"/>
          <w:lang w:eastAsia="en-US"/>
        </w:rPr>
        <w:t>(</w:t>
      </w:r>
      <w:r w:rsidR="00F13464">
        <w:rPr>
          <w:szCs w:val="20"/>
          <w:lang w:eastAsia="en-US"/>
        </w:rPr>
        <w:t>as part of the new equipment supply</w:t>
      </w:r>
      <w:r w:rsidR="00A454F8">
        <w:rPr>
          <w:szCs w:val="20"/>
          <w:lang w:eastAsia="en-US"/>
        </w:rPr>
        <w:t>)</w:t>
      </w:r>
      <w:r w:rsidR="00F13464">
        <w:rPr>
          <w:szCs w:val="20"/>
          <w:lang w:eastAsia="en-US"/>
        </w:rPr>
        <w:t xml:space="preserve">, </w:t>
      </w:r>
      <w:r w:rsidR="00D555F4">
        <w:rPr>
          <w:szCs w:val="20"/>
          <w:lang w:eastAsia="en-US"/>
        </w:rPr>
        <w:t xml:space="preserve">the </w:t>
      </w:r>
      <w:r w:rsidR="009D592F">
        <w:rPr>
          <w:szCs w:val="20"/>
          <w:lang w:eastAsia="en-US"/>
        </w:rPr>
        <w:t xml:space="preserve">cost of recovery and disposal of the </w:t>
      </w:r>
      <w:r w:rsidR="003B1706">
        <w:rPr>
          <w:szCs w:val="20"/>
          <w:lang w:eastAsia="en-US"/>
        </w:rPr>
        <w:t>re</w:t>
      </w:r>
      <w:r w:rsidR="005D67C6">
        <w:rPr>
          <w:szCs w:val="20"/>
          <w:lang w:eastAsia="en-US"/>
        </w:rPr>
        <w:t xml:space="preserve">dundant item should be included in </w:t>
      </w:r>
      <w:r w:rsidR="00A454F8">
        <w:rPr>
          <w:szCs w:val="20"/>
          <w:lang w:eastAsia="en-US"/>
        </w:rPr>
        <w:t xml:space="preserve">the </w:t>
      </w:r>
      <w:r w:rsidR="0011356A">
        <w:rPr>
          <w:szCs w:val="20"/>
          <w:lang w:eastAsia="en-US"/>
        </w:rPr>
        <w:t>q</w:t>
      </w:r>
      <w:r w:rsidR="003C719A">
        <w:rPr>
          <w:szCs w:val="20"/>
          <w:lang w:eastAsia="en-US"/>
        </w:rPr>
        <w:t>uot</w:t>
      </w:r>
      <w:r w:rsidR="008D1FFA">
        <w:rPr>
          <w:szCs w:val="20"/>
          <w:lang w:eastAsia="en-US"/>
        </w:rPr>
        <w:t>ation</w:t>
      </w:r>
      <w:r w:rsidR="00A454F8">
        <w:rPr>
          <w:szCs w:val="20"/>
          <w:lang w:eastAsia="en-US"/>
        </w:rPr>
        <w:t>.</w:t>
      </w:r>
    </w:p>
    <w:p w14:paraId="788F71A2" w14:textId="77777777" w:rsidR="006808EA" w:rsidRDefault="006808EA" w:rsidP="006808EA">
      <w:pPr>
        <w:pStyle w:val="ListParagraph"/>
        <w:spacing w:before="120" w:line="240" w:lineRule="atLeast"/>
        <w:ind w:left="0"/>
        <w:rPr>
          <w:szCs w:val="20"/>
          <w:lang w:eastAsia="en-US"/>
        </w:rPr>
      </w:pPr>
    </w:p>
    <w:p w14:paraId="2EE78750" w14:textId="1D7947E5" w:rsidR="0007003C" w:rsidRDefault="0007003C" w:rsidP="006808EA">
      <w:pPr>
        <w:pStyle w:val="ListParagraph"/>
        <w:spacing w:before="120" w:line="240" w:lineRule="atLeast"/>
        <w:ind w:left="0"/>
        <w:rPr>
          <w:szCs w:val="20"/>
          <w:lang w:eastAsia="en-US"/>
        </w:rPr>
      </w:pPr>
      <w:r w:rsidRPr="0007003C">
        <w:rPr>
          <w:szCs w:val="20"/>
          <w:lang w:eastAsia="en-US"/>
        </w:rPr>
        <w:t xml:space="preserve">Please send any enquires about this </w:t>
      </w:r>
      <w:r w:rsidR="001E7306">
        <w:rPr>
          <w:szCs w:val="20"/>
          <w:lang w:eastAsia="en-US"/>
        </w:rPr>
        <w:t>RFQ</w:t>
      </w:r>
      <w:r w:rsidRPr="0007003C">
        <w:rPr>
          <w:szCs w:val="20"/>
          <w:lang w:eastAsia="en-US"/>
        </w:rPr>
        <w:t xml:space="preserve"> </w:t>
      </w:r>
      <w:r w:rsidR="00C875B9">
        <w:rPr>
          <w:szCs w:val="20"/>
          <w:lang w:eastAsia="en-US"/>
        </w:rPr>
        <w:t xml:space="preserve">by email </w:t>
      </w:r>
      <w:r w:rsidRPr="0007003C">
        <w:rPr>
          <w:szCs w:val="20"/>
          <w:lang w:eastAsia="en-US"/>
        </w:rPr>
        <w:t xml:space="preserve">to </w:t>
      </w:r>
      <w:r w:rsidR="005A153F">
        <w:rPr>
          <w:szCs w:val="20"/>
          <w:lang w:eastAsia="en-US"/>
        </w:rPr>
        <w:t>Geoff McCatty a</w:t>
      </w:r>
      <w:r w:rsidR="00A14518">
        <w:rPr>
          <w:szCs w:val="20"/>
          <w:lang w:eastAsia="en-US"/>
        </w:rPr>
        <w:t xml:space="preserve">t </w:t>
      </w:r>
      <w:hyperlink r:id="rId11" w:history="1">
        <w:r w:rsidR="003F426D" w:rsidRPr="006A5FE3">
          <w:rPr>
            <w:rStyle w:val="Hyperlink"/>
            <w:szCs w:val="20"/>
            <w:lang w:eastAsia="en-US"/>
          </w:rPr>
          <w:t>geoffrey.mccatty@forestryengland.uk</w:t>
        </w:r>
      </w:hyperlink>
    </w:p>
    <w:p w14:paraId="0DD5B41C" w14:textId="77777777" w:rsidR="003F426D" w:rsidRDefault="003F426D" w:rsidP="006808EA">
      <w:pPr>
        <w:pStyle w:val="ListParagraph"/>
        <w:spacing w:before="120" w:line="240" w:lineRule="atLeast"/>
        <w:ind w:left="0"/>
        <w:rPr>
          <w:szCs w:val="20"/>
          <w:lang w:eastAsia="en-US"/>
        </w:rPr>
      </w:pPr>
    </w:p>
    <w:p w14:paraId="055B6C3F" w14:textId="353346A0" w:rsidR="009934B5" w:rsidRPr="005F5AC2" w:rsidRDefault="00C875B9" w:rsidP="00232ABE">
      <w:pPr>
        <w:pStyle w:val="ListParagraph"/>
        <w:spacing w:before="120" w:line="240" w:lineRule="atLeast"/>
        <w:ind w:left="0"/>
        <w:rPr>
          <w:szCs w:val="20"/>
          <w:lang w:eastAsia="en-US"/>
        </w:rPr>
      </w:pPr>
      <w:r w:rsidRPr="00C875B9">
        <w:rPr>
          <w:szCs w:val="20"/>
          <w:lang w:eastAsia="en-US"/>
        </w:rPr>
        <w:t>Your quotation, incorporating the requirements specified below, must be submitted by</w:t>
      </w:r>
      <w:r>
        <w:rPr>
          <w:szCs w:val="20"/>
          <w:lang w:eastAsia="en-US"/>
        </w:rPr>
        <w:t xml:space="preserve"> </w:t>
      </w:r>
      <w:proofErr w:type="spellStart"/>
      <w:r w:rsidR="00A2528E">
        <w:rPr>
          <w:b/>
          <w:bCs/>
          <w:szCs w:val="20"/>
          <w:lang w:eastAsia="en-US"/>
        </w:rPr>
        <w:t>10</w:t>
      </w:r>
      <w:r w:rsidR="00AB2393">
        <w:rPr>
          <w:b/>
          <w:bCs/>
          <w:szCs w:val="20"/>
          <w:lang w:eastAsia="en-US"/>
        </w:rPr>
        <w:t>.00hrs</w:t>
      </w:r>
      <w:proofErr w:type="spellEnd"/>
      <w:r w:rsidR="00D347B9">
        <w:rPr>
          <w:szCs w:val="20"/>
          <w:lang w:eastAsia="en-US"/>
        </w:rPr>
        <w:t xml:space="preserve"> </w:t>
      </w:r>
      <w:r w:rsidR="00C06489">
        <w:rPr>
          <w:szCs w:val="20"/>
          <w:lang w:eastAsia="en-US"/>
        </w:rPr>
        <w:t xml:space="preserve">on </w:t>
      </w:r>
      <w:r w:rsidR="00C06489" w:rsidRPr="001A757B">
        <w:rPr>
          <w:b/>
          <w:bCs/>
          <w:szCs w:val="20"/>
          <w:lang w:eastAsia="en-US"/>
        </w:rPr>
        <w:t xml:space="preserve">Friday </w:t>
      </w:r>
      <w:r w:rsidR="00740A68">
        <w:rPr>
          <w:b/>
          <w:bCs/>
          <w:szCs w:val="20"/>
          <w:lang w:eastAsia="en-US"/>
        </w:rPr>
        <w:t>22</w:t>
      </w:r>
      <w:r w:rsidR="00C06489" w:rsidRPr="001A757B">
        <w:rPr>
          <w:b/>
          <w:bCs/>
          <w:szCs w:val="20"/>
          <w:lang w:eastAsia="en-US"/>
        </w:rPr>
        <w:t xml:space="preserve"> </w:t>
      </w:r>
      <w:r w:rsidR="008C4111" w:rsidRPr="001A757B">
        <w:rPr>
          <w:b/>
          <w:bCs/>
          <w:szCs w:val="20"/>
          <w:lang w:eastAsia="en-US"/>
        </w:rPr>
        <w:t>October</w:t>
      </w:r>
      <w:r w:rsidR="00C06489" w:rsidRPr="001A757B">
        <w:rPr>
          <w:b/>
          <w:bCs/>
          <w:szCs w:val="20"/>
          <w:lang w:eastAsia="en-US"/>
        </w:rPr>
        <w:t xml:space="preserve"> 2</w:t>
      </w:r>
      <w:r w:rsidR="001F3445" w:rsidRPr="001A757B">
        <w:rPr>
          <w:b/>
          <w:bCs/>
          <w:szCs w:val="20"/>
          <w:lang w:eastAsia="en-US"/>
        </w:rPr>
        <w:t>02</w:t>
      </w:r>
      <w:r w:rsidR="00E019AD" w:rsidRPr="001A757B">
        <w:rPr>
          <w:b/>
          <w:bCs/>
          <w:szCs w:val="20"/>
          <w:lang w:eastAsia="en-US"/>
        </w:rPr>
        <w:t>1</w:t>
      </w:r>
      <w:r w:rsidR="005F5AC2">
        <w:rPr>
          <w:szCs w:val="20"/>
          <w:lang w:eastAsia="en-US"/>
        </w:rPr>
        <w:t xml:space="preserve"> by uploading it to</w:t>
      </w:r>
      <w:r w:rsidR="00737E1E">
        <w:rPr>
          <w:szCs w:val="20"/>
          <w:lang w:eastAsia="en-US"/>
        </w:rPr>
        <w:t xml:space="preserve"> </w:t>
      </w:r>
      <w:r w:rsidR="006E3A52">
        <w:rPr>
          <w:szCs w:val="20"/>
          <w:lang w:eastAsia="en-US"/>
        </w:rPr>
        <w:t xml:space="preserve">Dropbox </w:t>
      </w:r>
      <w:r w:rsidR="0013088B">
        <w:rPr>
          <w:szCs w:val="20"/>
          <w:lang w:eastAsia="en-US"/>
        </w:rPr>
        <w:t>using this</w:t>
      </w:r>
      <w:r w:rsidR="006A6728">
        <w:rPr>
          <w:szCs w:val="20"/>
          <w:lang w:eastAsia="en-US"/>
        </w:rPr>
        <w:t xml:space="preserve"> </w:t>
      </w:r>
      <w:hyperlink r:id="rId12" w:history="1">
        <w:r w:rsidR="006A6728" w:rsidRPr="006676D2">
          <w:rPr>
            <w:rStyle w:val="Hyperlink"/>
            <w:b/>
            <w:bCs/>
            <w:szCs w:val="20"/>
            <w:lang w:eastAsia="en-US"/>
          </w:rPr>
          <w:t>link</w:t>
        </w:r>
      </w:hyperlink>
      <w:r w:rsidR="004469C1">
        <w:rPr>
          <w:szCs w:val="20"/>
          <w:lang w:eastAsia="en-US"/>
        </w:rPr>
        <w:t xml:space="preserve"> .</w:t>
      </w:r>
    </w:p>
    <w:p w14:paraId="716CF40E" w14:textId="77777777" w:rsidR="00232ABE" w:rsidRDefault="00232ABE" w:rsidP="00232ABE">
      <w:pPr>
        <w:pStyle w:val="ListParagraph"/>
        <w:spacing w:before="120" w:line="240" w:lineRule="atLeast"/>
        <w:ind w:left="0"/>
        <w:rPr>
          <w:szCs w:val="20"/>
          <w:lang w:eastAsia="en-US"/>
        </w:rPr>
      </w:pPr>
    </w:p>
    <w:p w14:paraId="4491BCFB" w14:textId="1BBC95C5" w:rsidR="00F778C8" w:rsidRPr="00232ABE" w:rsidRDefault="00CB4E8A" w:rsidP="00232ABE">
      <w:pPr>
        <w:pStyle w:val="ListParagraph"/>
        <w:spacing w:before="120" w:line="240" w:lineRule="atLeast"/>
        <w:ind w:left="0"/>
        <w:rPr>
          <w:szCs w:val="20"/>
          <w:lang w:eastAsia="en-US"/>
        </w:rPr>
      </w:pPr>
      <w:r>
        <w:rPr>
          <w:szCs w:val="20"/>
          <w:lang w:eastAsia="en-US"/>
        </w:rPr>
        <w:t xml:space="preserve">Compliant </w:t>
      </w:r>
      <w:r w:rsidR="008801D0">
        <w:rPr>
          <w:szCs w:val="20"/>
          <w:lang w:eastAsia="en-US"/>
        </w:rPr>
        <w:t>quotations</w:t>
      </w:r>
      <w:r w:rsidR="00761E94">
        <w:rPr>
          <w:szCs w:val="20"/>
          <w:lang w:eastAsia="en-US"/>
        </w:rPr>
        <w:t>,</w:t>
      </w:r>
      <w:r w:rsidR="00B20179">
        <w:rPr>
          <w:szCs w:val="20"/>
          <w:lang w:eastAsia="en-US"/>
        </w:rPr>
        <w:t xml:space="preserve"> </w:t>
      </w:r>
      <w:proofErr w:type="gramStart"/>
      <w:r w:rsidR="00677E76">
        <w:rPr>
          <w:szCs w:val="20"/>
          <w:lang w:eastAsia="en-US"/>
        </w:rPr>
        <w:t>i.e.</w:t>
      </w:r>
      <w:proofErr w:type="gramEnd"/>
      <w:r w:rsidR="00677E76">
        <w:rPr>
          <w:szCs w:val="20"/>
          <w:lang w:eastAsia="en-US"/>
        </w:rPr>
        <w:t xml:space="preserve"> </w:t>
      </w:r>
      <w:r w:rsidR="00A16CD6">
        <w:rPr>
          <w:szCs w:val="20"/>
          <w:lang w:eastAsia="en-US"/>
        </w:rPr>
        <w:t xml:space="preserve">those that </w:t>
      </w:r>
      <w:r w:rsidR="002955DA">
        <w:rPr>
          <w:szCs w:val="20"/>
          <w:lang w:eastAsia="en-US"/>
        </w:rPr>
        <w:t>meet</w:t>
      </w:r>
      <w:r w:rsidR="00A16CD6">
        <w:rPr>
          <w:szCs w:val="20"/>
          <w:lang w:eastAsia="en-US"/>
        </w:rPr>
        <w:t xml:space="preserve"> the specified </w:t>
      </w:r>
      <w:r w:rsidR="002955DA">
        <w:rPr>
          <w:szCs w:val="20"/>
          <w:lang w:eastAsia="en-US"/>
        </w:rPr>
        <w:t>t</w:t>
      </w:r>
      <w:r w:rsidR="00B20179">
        <w:rPr>
          <w:szCs w:val="20"/>
          <w:lang w:eastAsia="en-US"/>
        </w:rPr>
        <w:t xml:space="preserve">echnical </w:t>
      </w:r>
      <w:r w:rsidR="00020080">
        <w:rPr>
          <w:szCs w:val="20"/>
          <w:lang w:eastAsia="en-US"/>
        </w:rPr>
        <w:t xml:space="preserve">characteristics and </w:t>
      </w:r>
      <w:r w:rsidR="002955DA">
        <w:rPr>
          <w:szCs w:val="20"/>
          <w:lang w:eastAsia="en-US"/>
        </w:rPr>
        <w:t xml:space="preserve">provide </w:t>
      </w:r>
      <w:r w:rsidR="00020080">
        <w:rPr>
          <w:szCs w:val="20"/>
          <w:lang w:eastAsia="en-US"/>
        </w:rPr>
        <w:t>delivery</w:t>
      </w:r>
      <w:r w:rsidR="00677E76">
        <w:rPr>
          <w:szCs w:val="20"/>
          <w:lang w:eastAsia="en-US"/>
        </w:rPr>
        <w:t xml:space="preserve"> b</w:t>
      </w:r>
      <w:r w:rsidR="008801D0">
        <w:rPr>
          <w:szCs w:val="20"/>
          <w:lang w:eastAsia="en-US"/>
        </w:rPr>
        <w:t>y 31/3/22</w:t>
      </w:r>
      <w:r w:rsidR="00761E94">
        <w:rPr>
          <w:szCs w:val="20"/>
          <w:lang w:eastAsia="en-US"/>
        </w:rPr>
        <w:t>,</w:t>
      </w:r>
      <w:r w:rsidR="00EE63E8" w:rsidRPr="00A4511B">
        <w:rPr>
          <w:szCs w:val="20"/>
          <w:lang w:eastAsia="en-US"/>
        </w:rPr>
        <w:t xml:space="preserve"> will be evaluated a</w:t>
      </w:r>
      <w:r w:rsidR="00027857">
        <w:rPr>
          <w:szCs w:val="20"/>
          <w:lang w:eastAsia="en-US"/>
        </w:rPr>
        <w:t>gainst</w:t>
      </w:r>
      <w:r w:rsidR="00CC42A5">
        <w:rPr>
          <w:szCs w:val="20"/>
          <w:lang w:eastAsia="en-US"/>
        </w:rPr>
        <w:t xml:space="preserve"> the criteria</w:t>
      </w:r>
      <w:r w:rsidR="00A157C2">
        <w:rPr>
          <w:szCs w:val="20"/>
          <w:lang w:eastAsia="en-US"/>
        </w:rPr>
        <w:t xml:space="preserve"> set out </w:t>
      </w:r>
      <w:r w:rsidR="00EE63E8" w:rsidRPr="00A4511B">
        <w:rPr>
          <w:szCs w:val="20"/>
          <w:lang w:eastAsia="en-US"/>
        </w:rPr>
        <w:t>below, and the selected quote</w:t>
      </w:r>
      <w:r w:rsidR="0018335B" w:rsidRPr="00A4511B">
        <w:rPr>
          <w:szCs w:val="20"/>
          <w:lang w:eastAsia="en-US"/>
        </w:rPr>
        <w:t>(s)</w:t>
      </w:r>
      <w:r w:rsidR="00EE63E8" w:rsidRPr="00A4511B">
        <w:rPr>
          <w:szCs w:val="20"/>
          <w:lang w:eastAsia="en-US"/>
        </w:rPr>
        <w:t>/supplier</w:t>
      </w:r>
      <w:r w:rsidR="0018335B" w:rsidRPr="00A4511B">
        <w:rPr>
          <w:szCs w:val="20"/>
          <w:lang w:eastAsia="en-US"/>
        </w:rPr>
        <w:t>(s)</w:t>
      </w:r>
      <w:r w:rsidR="00EE63E8" w:rsidRPr="00A4511B">
        <w:rPr>
          <w:szCs w:val="20"/>
          <w:lang w:eastAsia="en-US"/>
        </w:rPr>
        <w:t xml:space="preserve"> chosen accordingly</w:t>
      </w:r>
      <w:r w:rsidR="00232ABE">
        <w:rPr>
          <w:szCs w:val="20"/>
          <w:lang w:eastAsia="en-US"/>
        </w:rPr>
        <w:t>.</w:t>
      </w:r>
    </w:p>
    <w:p w14:paraId="3835EED7" w14:textId="50891791" w:rsidR="00232ABE" w:rsidRDefault="00232ABE" w:rsidP="00EE63E8">
      <w:pPr>
        <w:spacing w:before="120" w:line="240" w:lineRule="atLeast"/>
        <w:jc w:val="both"/>
        <w:rPr>
          <w:szCs w:val="20"/>
          <w:lang w:eastAsia="en-US"/>
        </w:rPr>
      </w:pPr>
    </w:p>
    <w:p w14:paraId="365A035F" w14:textId="77777777" w:rsidR="00535EEF" w:rsidRDefault="00535EEF" w:rsidP="00EE63E8">
      <w:pPr>
        <w:spacing w:before="120" w:line="240" w:lineRule="atLeast"/>
        <w:jc w:val="both"/>
        <w:rPr>
          <w:szCs w:val="20"/>
          <w:lang w:eastAsia="en-US"/>
        </w:rPr>
      </w:pPr>
    </w:p>
    <w:p w14:paraId="769156F7" w14:textId="7BDBBEDC" w:rsidR="00EE63E8" w:rsidRPr="00EE63E8" w:rsidRDefault="0007003C" w:rsidP="00EE63E8">
      <w:pPr>
        <w:spacing w:before="120" w:line="240" w:lineRule="atLeast"/>
        <w:jc w:val="both"/>
        <w:rPr>
          <w:szCs w:val="20"/>
          <w:lang w:eastAsia="en-US"/>
        </w:rPr>
      </w:pPr>
      <w:r w:rsidRPr="0007003C">
        <w:rPr>
          <w:szCs w:val="20"/>
          <w:lang w:eastAsia="en-US"/>
        </w:rPr>
        <w:lastRenderedPageBreak/>
        <w:t>Please note the following conditions:</w:t>
      </w:r>
    </w:p>
    <w:p w14:paraId="40C24528" w14:textId="2C0B6947" w:rsid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as a result of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 will apply</w:t>
      </w:r>
      <w:r w:rsidR="00904986">
        <w:rPr>
          <w:rStyle w:val="EndnoteReference"/>
          <w:szCs w:val="20"/>
          <w:lang w:eastAsia="en-US"/>
        </w:rPr>
        <w:endnoteReference w:id="1"/>
      </w:r>
      <w:r w:rsidR="0041693A">
        <w:rPr>
          <w:szCs w:val="20"/>
          <w:lang w:eastAsia="en-US"/>
        </w:rPr>
        <w:t>.</w:t>
      </w:r>
      <w:r w:rsidRPr="00EE63E8">
        <w:rPr>
          <w:szCs w:val="20"/>
          <w:lang w:eastAsia="en-US"/>
        </w:rPr>
        <w:t xml:space="preserve"> Your terms will not apply.</w:t>
      </w:r>
    </w:p>
    <w:p w14:paraId="4CD28F60" w14:textId="3AF6D202" w:rsidR="00BD12A3" w:rsidRPr="00BD12A3" w:rsidRDefault="00BD12A3" w:rsidP="00BD12A3">
      <w:pPr>
        <w:numPr>
          <w:ilvl w:val="0"/>
          <w:numId w:val="11"/>
        </w:numPr>
        <w:spacing w:before="120" w:line="240" w:lineRule="atLeast"/>
        <w:jc w:val="both"/>
        <w:rPr>
          <w:szCs w:val="20"/>
          <w:lang w:eastAsia="en-US"/>
        </w:rPr>
      </w:pPr>
      <w:r>
        <w:rPr>
          <w:color w:val="000000" w:themeColor="text1"/>
        </w:rPr>
        <w:t>*</w:t>
      </w:r>
      <w:r w:rsidRPr="00237EFE">
        <w:rPr>
          <w:szCs w:val="20"/>
          <w:lang w:eastAsia="en-US"/>
        </w:rPr>
        <w:t>Delivery: It will be a condition of any purchase order or contract issued in relation to this RFQ that in the event of delivery of Goods after 31 March 202</w:t>
      </w:r>
      <w:r w:rsidR="007F458C">
        <w:rPr>
          <w:szCs w:val="20"/>
          <w:lang w:eastAsia="en-US"/>
        </w:rPr>
        <w:t>2</w:t>
      </w:r>
      <w:r w:rsidRPr="00237EFE">
        <w:rPr>
          <w:szCs w:val="20"/>
          <w:lang w:eastAsia="en-US"/>
        </w:rPr>
        <w:t>, Forest Research shall have the right to refuse the Goods and will have no obligation to pay for them and in such event the Goods will be collected by the Supplier or returned at the Supplier’s expense, and Forest Research will have no liability to pay any costs, losses, expenses or charges, including loss of profit or opportunity, incurred or suffered by the supplier or any third party resulting directly or indirectly from such refusal of the Goods.</w:t>
      </w:r>
    </w:p>
    <w:p w14:paraId="77E3DA15" w14:textId="2CB9C1C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The quotation and all accompanying documents are to be in English</w:t>
      </w:r>
    </w:p>
    <w:p w14:paraId="7B324D90" w14:textId="7FDEA4E4"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stage</w:t>
      </w:r>
    </w:p>
    <w:p w14:paraId="53D689EB" w14:textId="47314FB1" w:rsid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does not undertake to accept the lowest priced quotation, or part or all of any quotation</w:t>
      </w:r>
    </w:p>
    <w:p w14:paraId="49CB153D" w14:textId="18DA8507" w:rsidR="00D44CAD" w:rsidRPr="00EE63E8" w:rsidRDefault="00DE1D50" w:rsidP="00EE63E8">
      <w:pPr>
        <w:numPr>
          <w:ilvl w:val="0"/>
          <w:numId w:val="11"/>
        </w:numPr>
        <w:spacing w:before="120" w:line="240" w:lineRule="atLeast"/>
        <w:jc w:val="both"/>
        <w:rPr>
          <w:szCs w:val="20"/>
          <w:lang w:eastAsia="en-US"/>
        </w:rPr>
      </w:pPr>
      <w:r>
        <w:rPr>
          <w:szCs w:val="20"/>
          <w:lang w:eastAsia="en-US"/>
        </w:rPr>
        <w:t xml:space="preserve">Forest Research may issue </w:t>
      </w:r>
      <w:r w:rsidR="004406B5">
        <w:rPr>
          <w:szCs w:val="20"/>
          <w:lang w:eastAsia="en-US"/>
        </w:rPr>
        <w:t>multiple Purchase Orders in response to the quotations received</w:t>
      </w:r>
    </w:p>
    <w:p w14:paraId="6875D8E8" w14:textId="4630B2B3"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parties</w:t>
      </w:r>
    </w:p>
    <w:p w14:paraId="0C0F22A3" w14:textId="22B2C436"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Once the </w:t>
      </w:r>
      <w:r w:rsidR="00C17BF8">
        <w:rPr>
          <w:szCs w:val="20"/>
          <w:lang w:eastAsia="en-US"/>
        </w:rPr>
        <w:t>purchase order has been issued/</w:t>
      </w:r>
      <w:r w:rsidRPr="00EE63E8">
        <w:rPr>
          <w:szCs w:val="20"/>
          <w:lang w:eastAsia="en-US"/>
        </w:rPr>
        <w:t>contract has been awarded, any additional costs incurred which are not reflected in the quotation will not be accepted for payment</w:t>
      </w:r>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5ABF7AC5" w:rsidR="0007003C" w:rsidRPr="0007003C" w:rsidRDefault="0007003C" w:rsidP="0007003C">
      <w:pPr>
        <w:spacing w:before="120" w:line="240" w:lineRule="atLeast"/>
        <w:jc w:val="both"/>
        <w:rPr>
          <w:szCs w:val="20"/>
          <w:lang w:eastAsia="en-US"/>
        </w:rPr>
      </w:pPr>
    </w:p>
    <w:p w14:paraId="195A3B98" w14:textId="74318FCB" w:rsidR="0007003C" w:rsidRDefault="00484059" w:rsidP="0007003C">
      <w:pPr>
        <w:spacing w:before="120" w:line="240" w:lineRule="atLeast"/>
        <w:jc w:val="both"/>
        <w:rPr>
          <w:szCs w:val="20"/>
          <w:lang w:eastAsia="en-US"/>
        </w:rPr>
      </w:pPr>
      <w:r>
        <w:rPr>
          <w:rFonts w:ascii="Brush Script MT" w:hAnsi="Brush Script MT"/>
          <w:noProof/>
          <w:sz w:val="36"/>
          <w:szCs w:val="36"/>
          <w:lang w:eastAsia="en-US"/>
        </w:rPr>
        <w:drawing>
          <wp:anchor distT="0" distB="0" distL="114300" distR="114300" simplePos="0" relativeHeight="251658752" behindDoc="1" locked="0" layoutInCell="1" allowOverlap="1" wp14:anchorId="7DC0B24C" wp14:editId="14A4ADAE">
            <wp:simplePos x="0" y="0"/>
            <wp:positionH relativeFrom="column">
              <wp:posOffset>1270</wp:posOffset>
            </wp:positionH>
            <wp:positionV relativeFrom="paragraph">
              <wp:posOffset>41784</wp:posOffset>
            </wp:positionV>
            <wp:extent cx="1332352" cy="1068308"/>
            <wp:effectExtent l="0" t="0" r="1270" b="0"/>
            <wp:wrapNone/>
            <wp:docPr id="3" name="Picture 3"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32352" cy="1068308"/>
                    </a:xfrm>
                    <a:prstGeom prst="rect">
                      <a:avLst/>
                    </a:prstGeom>
                  </pic:spPr>
                </pic:pic>
              </a:graphicData>
            </a:graphic>
          </wp:anchor>
        </w:drawing>
      </w:r>
      <w:r w:rsidR="0007003C" w:rsidRPr="0007003C">
        <w:rPr>
          <w:szCs w:val="20"/>
          <w:lang w:eastAsia="en-US"/>
        </w:rPr>
        <w:t>Yours faithfully</w:t>
      </w:r>
    </w:p>
    <w:p w14:paraId="44A3536F" w14:textId="714D13DB" w:rsidR="00F51FB9" w:rsidRDefault="00F51FB9" w:rsidP="0007003C">
      <w:pPr>
        <w:spacing w:before="120" w:line="240" w:lineRule="atLeast"/>
        <w:jc w:val="both"/>
        <w:rPr>
          <w:szCs w:val="20"/>
          <w:lang w:eastAsia="en-US"/>
        </w:rPr>
      </w:pPr>
    </w:p>
    <w:p w14:paraId="589B0844" w14:textId="09DF7C0A" w:rsidR="00F71E88" w:rsidRDefault="00F71E88" w:rsidP="0007003C">
      <w:pPr>
        <w:spacing w:before="120" w:line="240" w:lineRule="atLeast"/>
        <w:jc w:val="both"/>
        <w:rPr>
          <w:rFonts w:ascii="Brush Script MT" w:hAnsi="Brush Script MT"/>
          <w:sz w:val="36"/>
          <w:szCs w:val="36"/>
          <w:lang w:eastAsia="en-US"/>
        </w:rPr>
      </w:pPr>
    </w:p>
    <w:p w14:paraId="0B03B0FB" w14:textId="243A85F3" w:rsidR="001B3419" w:rsidRPr="00DB44E3" w:rsidRDefault="001B3419" w:rsidP="0007003C">
      <w:pPr>
        <w:spacing w:before="120" w:line="240" w:lineRule="atLeast"/>
        <w:jc w:val="both"/>
        <w:rPr>
          <w:rFonts w:ascii="Brush Script MT" w:hAnsi="Brush Script MT"/>
          <w:sz w:val="36"/>
          <w:szCs w:val="36"/>
          <w:lang w:eastAsia="en-US"/>
        </w:rPr>
        <w:sectPr w:rsidR="001B3419" w:rsidRPr="00DB44E3" w:rsidSect="000528D9">
          <w:headerReference w:type="even" r:id="rId14"/>
          <w:headerReference w:type="default" r:id="rId15"/>
          <w:footerReference w:type="even" r:id="rId16"/>
          <w:footerReference w:type="default" r:id="rId17"/>
          <w:headerReference w:type="first" r:id="rId18"/>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679DD25D"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All details of your quotation, including prices, must remain valid and open for acceptance for a period of </w:t>
      </w:r>
      <w:r w:rsidR="0018335B">
        <w:rPr>
          <w:szCs w:val="20"/>
          <w:lang w:eastAsia="en-US"/>
        </w:rPr>
        <w:t>3</w:t>
      </w:r>
      <w:r w:rsidRPr="00E04F0E">
        <w:rPr>
          <w:szCs w:val="20"/>
          <w:lang w:eastAsia="en-US"/>
        </w:rPr>
        <w:t>0 days from the date of submission.</w:t>
      </w:r>
    </w:p>
    <w:p w14:paraId="43CF5361" w14:textId="2E0BBAAB" w:rsid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1304FCE7" w14:textId="4EDB83FD" w:rsidR="00286DF1" w:rsidRPr="00E04F0E" w:rsidRDefault="003E599F" w:rsidP="00E04F0E">
      <w:pPr>
        <w:numPr>
          <w:ilvl w:val="0"/>
          <w:numId w:val="11"/>
        </w:numPr>
        <w:spacing w:before="120" w:line="240" w:lineRule="atLeast"/>
        <w:jc w:val="both"/>
        <w:rPr>
          <w:szCs w:val="20"/>
          <w:lang w:eastAsia="en-US"/>
        </w:rPr>
      </w:pPr>
      <w:r w:rsidRPr="000B609A">
        <w:rPr>
          <w:szCs w:val="20"/>
          <w:lang w:eastAsia="en-US"/>
        </w:rPr>
        <w:t>Prices must be supplied on a</w:t>
      </w:r>
      <w:r w:rsidR="0056707F">
        <w:rPr>
          <w:szCs w:val="20"/>
          <w:lang w:eastAsia="en-US"/>
        </w:rPr>
        <w:t xml:space="preserve"> delivered</w:t>
      </w:r>
      <w:r w:rsidR="00E426C4">
        <w:rPr>
          <w:szCs w:val="20"/>
          <w:lang w:eastAsia="en-US"/>
        </w:rPr>
        <w:t xml:space="preserve"> and unloaded</w:t>
      </w:r>
      <w:r w:rsidR="00F20123">
        <w:rPr>
          <w:szCs w:val="20"/>
          <w:lang w:eastAsia="en-US"/>
        </w:rPr>
        <w:t xml:space="preserve"> </w:t>
      </w:r>
      <w:r w:rsidRPr="000B609A">
        <w:rPr>
          <w:szCs w:val="20"/>
          <w:lang w:eastAsia="en-US"/>
        </w:rPr>
        <w:t>basis</w:t>
      </w:r>
      <w:r w:rsidR="00F20123">
        <w:rPr>
          <w:szCs w:val="20"/>
          <w:lang w:eastAsia="en-US"/>
        </w:rPr>
        <w:t xml:space="preserve">, </w:t>
      </w:r>
      <w:r w:rsidRPr="000B609A">
        <w:rPr>
          <w:szCs w:val="20"/>
          <w:lang w:eastAsia="en-US"/>
        </w:rPr>
        <w:t>and clearly stated in your quotation to be so.</w:t>
      </w:r>
    </w:p>
    <w:p w14:paraId="03BE8FDA" w14:textId="5B57F0AB" w:rsid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57B8B127" w14:textId="1EF0DA61" w:rsidR="00524F7B" w:rsidRPr="00E04F0E" w:rsidRDefault="00C20949" w:rsidP="00C20949">
      <w:pPr>
        <w:pStyle w:val="ListParagraph"/>
        <w:spacing w:before="120" w:line="240" w:lineRule="atLeast"/>
        <w:jc w:val="both"/>
        <w:rPr>
          <w:szCs w:val="20"/>
          <w:lang w:eastAsia="en-US"/>
        </w:rPr>
      </w:pPr>
      <w:r w:rsidRPr="00C20949">
        <w:rPr>
          <w:szCs w:val="20"/>
          <w:lang w:eastAsia="en-US"/>
        </w:rPr>
        <w:t>The Price shall become payable on delivery of the Goods and payment of invoice will be made within 15 days of receipt of invoice (the invoice to be submitted no later than the day of delivery of the Goods).</w:t>
      </w:r>
    </w:p>
    <w:p w14:paraId="09EC0C75" w14:textId="24E3C0DD" w:rsidR="00E04F0E" w:rsidRDefault="00E04F0E" w:rsidP="00E04F0E">
      <w:pPr>
        <w:numPr>
          <w:ilvl w:val="0"/>
          <w:numId w:val="11"/>
        </w:numPr>
        <w:spacing w:before="120" w:line="240" w:lineRule="atLeast"/>
        <w:jc w:val="both"/>
        <w:rPr>
          <w:szCs w:val="20"/>
          <w:lang w:eastAsia="en-US"/>
        </w:rPr>
      </w:pPr>
      <w:r w:rsidRPr="00E04F0E">
        <w:rPr>
          <w:szCs w:val="20"/>
          <w:lang w:eastAsia="en-US"/>
        </w:rPr>
        <w:t>You are required to complete and return a pricing schedule in the format shown below.</w:t>
      </w:r>
    </w:p>
    <w:p w14:paraId="506A9AC0" w14:textId="7BB7CF0C" w:rsidR="00B00B92" w:rsidRPr="00B00B92" w:rsidRDefault="00B00B92" w:rsidP="00B00B92">
      <w:pPr>
        <w:pStyle w:val="ListParagraph"/>
        <w:numPr>
          <w:ilvl w:val="0"/>
          <w:numId w:val="11"/>
        </w:numPr>
        <w:spacing w:before="120" w:line="240" w:lineRule="atLeast"/>
        <w:rPr>
          <w:szCs w:val="20"/>
          <w:lang w:eastAsia="en-US"/>
        </w:rPr>
      </w:pPr>
      <w:r>
        <w:rPr>
          <w:szCs w:val="20"/>
          <w:lang w:eastAsia="en-US"/>
        </w:rPr>
        <w:t xml:space="preserve">You may </w:t>
      </w:r>
      <w:r w:rsidR="0006605F">
        <w:rPr>
          <w:szCs w:val="20"/>
          <w:lang w:eastAsia="en-US"/>
        </w:rPr>
        <w:t>quote for</w:t>
      </w:r>
      <w:r>
        <w:rPr>
          <w:szCs w:val="20"/>
          <w:lang w:eastAsia="en-US"/>
        </w:rPr>
        <w:t xml:space="preserve"> one, some or all of the listed items</w:t>
      </w:r>
      <w:r w:rsidR="008F2E07">
        <w:rPr>
          <w:szCs w:val="20"/>
          <w:lang w:eastAsia="en-US"/>
        </w:rPr>
        <w:t>:</w:t>
      </w:r>
      <w:r w:rsidRPr="00B00B92">
        <w:rPr>
          <w:szCs w:val="20"/>
          <w:lang w:eastAsia="en-US"/>
        </w:rPr>
        <w:t xml:space="preserve"> Where quoting for more than one item, you should provide prices for supply of each item</w:t>
      </w:r>
      <w:r w:rsidR="00756302">
        <w:rPr>
          <w:szCs w:val="20"/>
          <w:lang w:eastAsia="en-US"/>
        </w:rPr>
        <w:t>, separately,</w:t>
      </w:r>
      <w:r w:rsidRPr="00B00B92">
        <w:rPr>
          <w:szCs w:val="20"/>
          <w:lang w:eastAsia="en-US"/>
        </w:rPr>
        <w:t xml:space="preserve"> as well as prices </w:t>
      </w:r>
      <w:r w:rsidR="002671AD">
        <w:rPr>
          <w:szCs w:val="20"/>
          <w:lang w:eastAsia="en-US"/>
        </w:rPr>
        <w:t xml:space="preserve">(discounted) </w:t>
      </w:r>
      <w:r w:rsidRPr="00B00B92">
        <w:rPr>
          <w:szCs w:val="20"/>
          <w:lang w:eastAsia="en-US"/>
        </w:rPr>
        <w:t xml:space="preserve">for </w:t>
      </w:r>
      <w:r w:rsidR="00756302">
        <w:rPr>
          <w:szCs w:val="20"/>
          <w:lang w:eastAsia="en-US"/>
        </w:rPr>
        <w:t xml:space="preserve">supply of </w:t>
      </w:r>
      <w:r w:rsidR="008D0C80">
        <w:rPr>
          <w:szCs w:val="20"/>
          <w:lang w:eastAsia="en-US"/>
        </w:rPr>
        <w:t>some</w:t>
      </w:r>
      <w:r w:rsidR="00534AB8">
        <w:rPr>
          <w:szCs w:val="20"/>
          <w:lang w:eastAsia="en-US"/>
        </w:rPr>
        <w:t>/all items</w:t>
      </w:r>
      <w:r w:rsidR="002671AD">
        <w:rPr>
          <w:szCs w:val="20"/>
          <w:lang w:eastAsia="en-US"/>
        </w:rPr>
        <w:t>.</w:t>
      </w:r>
    </w:p>
    <w:p w14:paraId="3FA6AA0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 and a full product specification for the Goods offered (including for any options or extras offered).</w:t>
      </w:r>
    </w:p>
    <w:p w14:paraId="77D60AAF" w14:textId="2515FE89" w:rsidR="00E04F0E" w:rsidRPr="006B5875" w:rsidRDefault="00E04F0E" w:rsidP="006B5875">
      <w:pPr>
        <w:numPr>
          <w:ilvl w:val="0"/>
          <w:numId w:val="11"/>
        </w:numPr>
        <w:spacing w:before="120" w:line="240" w:lineRule="atLeast"/>
        <w:jc w:val="both"/>
        <w:rPr>
          <w:szCs w:val="20"/>
          <w:lang w:eastAsia="en-US"/>
        </w:rPr>
      </w:pPr>
      <w:r w:rsidRPr="00E04F0E">
        <w:rPr>
          <w:szCs w:val="20"/>
          <w:lang w:eastAsia="en-US"/>
        </w:rPr>
        <w:t xml:space="preserve">State clearly the lead time (the time to deliver the Goods from receipt of order). </w:t>
      </w:r>
      <w:r w:rsidR="00AA2B49" w:rsidRPr="000B609A">
        <w:rPr>
          <w:szCs w:val="20"/>
          <w:lang w:eastAsia="en-US"/>
        </w:rPr>
        <w:t>Your quoted price should be based on your best (quickest) delivery.</w:t>
      </w:r>
    </w:p>
    <w:p w14:paraId="6964DF98"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In your </w:t>
      </w:r>
      <w:proofErr w:type="gramStart"/>
      <w:r w:rsidRPr="00E04F0E">
        <w:rPr>
          <w:szCs w:val="20"/>
          <w:lang w:eastAsia="en-US"/>
        </w:rPr>
        <w:t>quotation</w:t>
      </w:r>
      <w:proofErr w:type="gramEnd"/>
      <w:r w:rsidRPr="00E04F0E">
        <w:rPr>
          <w:szCs w:val="20"/>
          <w:lang w:eastAsia="en-US"/>
        </w:rPr>
        <w:t xml:space="preserve"> please identify </w:t>
      </w:r>
    </w:p>
    <w:p w14:paraId="5DE2CC84" w14:textId="620C1286"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 xml:space="preserve">the length and scope of the </w:t>
      </w:r>
      <w:r w:rsidR="00B846DC">
        <w:rPr>
          <w:szCs w:val="20"/>
          <w:lang w:eastAsia="en-US"/>
        </w:rPr>
        <w:t xml:space="preserve">standard </w:t>
      </w:r>
      <w:r w:rsidRPr="00E04F0E">
        <w:rPr>
          <w:szCs w:val="20"/>
          <w:lang w:eastAsia="en-US"/>
        </w:rPr>
        <w:t xml:space="preserve">product warranty/guarantee offered (and included for in your quoted price) and </w:t>
      </w:r>
    </w:p>
    <w:p w14:paraId="60CCDF49" w14:textId="2E777D94" w:rsidR="00E04F0E" w:rsidRPr="00E04F0E" w:rsidRDefault="00E04F0E" w:rsidP="00E04F0E">
      <w:pPr>
        <w:numPr>
          <w:ilvl w:val="1"/>
          <w:numId w:val="11"/>
        </w:numPr>
        <w:spacing w:before="120" w:line="240" w:lineRule="atLeast"/>
        <w:jc w:val="both"/>
        <w:rPr>
          <w:szCs w:val="20"/>
          <w:lang w:eastAsia="en-US"/>
        </w:rPr>
      </w:pPr>
      <w:r w:rsidRPr="00E04F0E">
        <w:rPr>
          <w:szCs w:val="20"/>
          <w:lang w:eastAsia="en-US"/>
        </w:rPr>
        <w:t>any extended warranty available</w:t>
      </w:r>
      <w:r w:rsidR="00232BC0">
        <w:rPr>
          <w:szCs w:val="20"/>
          <w:lang w:eastAsia="en-US"/>
        </w:rPr>
        <w:t>,</w:t>
      </w:r>
      <w:r w:rsidRPr="00E04F0E">
        <w:rPr>
          <w:szCs w:val="20"/>
          <w:lang w:eastAsia="en-US"/>
        </w:rPr>
        <w:t xml:space="preserve"> and the price for this.</w:t>
      </w:r>
    </w:p>
    <w:p w14:paraId="42B02B2B" w14:textId="77777777" w:rsidR="00775E90" w:rsidRDefault="00E04F0E" w:rsidP="00C466D9">
      <w:pPr>
        <w:numPr>
          <w:ilvl w:val="0"/>
          <w:numId w:val="11"/>
        </w:numPr>
        <w:spacing w:before="120" w:line="240" w:lineRule="atLeast"/>
        <w:jc w:val="both"/>
        <w:rPr>
          <w:szCs w:val="20"/>
          <w:lang w:eastAsia="en-US"/>
        </w:rPr>
      </w:pPr>
      <w:r w:rsidRPr="00E04F0E">
        <w:rPr>
          <w:szCs w:val="20"/>
          <w:lang w:eastAsia="en-US"/>
        </w:rPr>
        <w:t>In your submission you should describe what, if any, after-sales services and support you provide.</w:t>
      </w:r>
    </w:p>
    <w:p w14:paraId="3408A27F" w14:textId="02CB0CA1" w:rsidR="00E04F0E" w:rsidRPr="00C466D9" w:rsidRDefault="00E04F0E" w:rsidP="00775E90">
      <w:pPr>
        <w:spacing w:before="120" w:line="240" w:lineRule="atLeast"/>
        <w:jc w:val="both"/>
        <w:rPr>
          <w:szCs w:val="20"/>
          <w:lang w:eastAsia="en-US"/>
        </w:rPr>
      </w:pPr>
      <w:r>
        <w:br w:type="page"/>
      </w:r>
    </w:p>
    <w:p w14:paraId="5411D143" w14:textId="5AA537A9" w:rsidR="00F94E59" w:rsidRPr="004F294C" w:rsidRDefault="00F94E59" w:rsidP="004F294C">
      <w:pPr>
        <w:spacing w:before="120" w:after="120" w:line="240" w:lineRule="atLeast"/>
        <w:rPr>
          <w:color w:val="008000"/>
          <w:sz w:val="36"/>
          <w:szCs w:val="36"/>
          <w:lang w:eastAsia="en-US"/>
        </w:rPr>
      </w:pPr>
      <w:r w:rsidRPr="004F294C">
        <w:rPr>
          <w:color w:val="008000"/>
          <w:sz w:val="36"/>
          <w:szCs w:val="36"/>
          <w:lang w:eastAsia="en-US"/>
        </w:rPr>
        <w:lastRenderedPageBreak/>
        <w:t>Pricing Schedule</w:t>
      </w:r>
    </w:p>
    <w:p w14:paraId="454C3787" w14:textId="1DB612E7" w:rsidR="00C45BB7" w:rsidRDefault="00C45BB7"/>
    <w:p w14:paraId="6CFFF95D" w14:textId="330E4FA2" w:rsidR="003E24FB" w:rsidRDefault="003E24FB"/>
    <w:p w14:paraId="4711D497" w14:textId="77777777" w:rsidR="003E24FB" w:rsidRDefault="003E24FB"/>
    <w:tbl>
      <w:tblPr>
        <w:tblW w:w="9510"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719"/>
        <w:gridCol w:w="7087"/>
        <w:gridCol w:w="1704"/>
      </w:tblGrid>
      <w:tr w:rsidR="00006375" w14:paraId="12E36885" w14:textId="77777777" w:rsidTr="009F0E9E">
        <w:trPr>
          <w:trHeight w:val="362"/>
          <w:jc w:val="center"/>
        </w:trPr>
        <w:tc>
          <w:tcPr>
            <w:tcW w:w="719" w:type="dxa"/>
            <w:tcBorders>
              <w:top w:val="single" w:sz="4" w:space="0" w:color="006600"/>
              <w:left w:val="single" w:sz="4" w:space="0" w:color="006600"/>
              <w:bottom w:val="single" w:sz="4" w:space="0" w:color="006600"/>
              <w:right w:val="single" w:sz="4" w:space="0" w:color="006600"/>
            </w:tcBorders>
            <w:shd w:val="clear" w:color="auto" w:fill="EAF1DD"/>
            <w:vAlign w:val="center"/>
            <w:hideMark/>
          </w:tcPr>
          <w:p w14:paraId="07CCEA73" w14:textId="77777777" w:rsidR="00006375" w:rsidRDefault="00006375" w:rsidP="009F0E9E">
            <w:pPr>
              <w:jc w:val="center"/>
              <w:rPr>
                <w:b/>
                <w:color w:val="006600"/>
                <w:szCs w:val="20"/>
              </w:rPr>
            </w:pPr>
            <w:r>
              <w:rPr>
                <w:b/>
                <w:color w:val="006600"/>
                <w:szCs w:val="20"/>
              </w:rPr>
              <w:t>Ref</w:t>
            </w:r>
          </w:p>
        </w:tc>
        <w:tc>
          <w:tcPr>
            <w:tcW w:w="7087" w:type="dxa"/>
            <w:tcBorders>
              <w:top w:val="single" w:sz="4" w:space="0" w:color="006600"/>
              <w:left w:val="single" w:sz="4" w:space="0" w:color="006600"/>
              <w:bottom w:val="single" w:sz="4" w:space="0" w:color="006600"/>
              <w:right w:val="single" w:sz="4" w:space="0" w:color="006600"/>
            </w:tcBorders>
            <w:shd w:val="clear" w:color="auto" w:fill="EAF1DD"/>
            <w:vAlign w:val="center"/>
          </w:tcPr>
          <w:p w14:paraId="676C0162" w14:textId="78F716EA" w:rsidR="00006375" w:rsidRDefault="00006375" w:rsidP="009F0E9E">
            <w:pPr>
              <w:jc w:val="center"/>
              <w:rPr>
                <w:b/>
                <w:color w:val="006600"/>
                <w:szCs w:val="20"/>
              </w:rPr>
            </w:pPr>
            <w:r>
              <w:rPr>
                <w:b/>
                <w:color w:val="006600"/>
                <w:szCs w:val="20"/>
              </w:rPr>
              <w:t>Description</w:t>
            </w:r>
          </w:p>
        </w:tc>
        <w:tc>
          <w:tcPr>
            <w:tcW w:w="1704" w:type="dxa"/>
            <w:tcBorders>
              <w:top w:val="single" w:sz="4" w:space="0" w:color="006600"/>
              <w:left w:val="single" w:sz="4" w:space="0" w:color="006600"/>
              <w:bottom w:val="single" w:sz="4" w:space="0" w:color="006600"/>
              <w:right w:val="single" w:sz="4" w:space="0" w:color="006600"/>
            </w:tcBorders>
            <w:shd w:val="clear" w:color="auto" w:fill="EAF1DD"/>
            <w:vAlign w:val="center"/>
            <w:hideMark/>
          </w:tcPr>
          <w:p w14:paraId="357DFF2B" w14:textId="77777777" w:rsidR="00006375" w:rsidRDefault="00006375" w:rsidP="009F0E9E">
            <w:pPr>
              <w:jc w:val="center"/>
              <w:rPr>
                <w:b/>
                <w:color w:val="006600"/>
                <w:szCs w:val="20"/>
              </w:rPr>
            </w:pPr>
            <w:r>
              <w:rPr>
                <w:b/>
                <w:color w:val="006600"/>
                <w:szCs w:val="20"/>
              </w:rPr>
              <w:t>Price</w:t>
            </w:r>
          </w:p>
          <w:p w14:paraId="3DB2E40C" w14:textId="77777777" w:rsidR="00006375" w:rsidRDefault="00006375" w:rsidP="009F0E9E">
            <w:pPr>
              <w:jc w:val="center"/>
              <w:rPr>
                <w:b/>
                <w:color w:val="006600"/>
                <w:szCs w:val="20"/>
              </w:rPr>
            </w:pPr>
            <w:r>
              <w:rPr>
                <w:b/>
                <w:color w:val="006600"/>
                <w:szCs w:val="20"/>
              </w:rPr>
              <w:t>(£)</w:t>
            </w:r>
          </w:p>
        </w:tc>
      </w:tr>
      <w:tr w:rsidR="00263987" w14:paraId="7A027D7F" w14:textId="77777777" w:rsidTr="00B9261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1DF568FC" w14:textId="37485BA1" w:rsidR="00263987" w:rsidRPr="003E24FB" w:rsidRDefault="00263987" w:rsidP="009F0E9E">
            <w:pPr>
              <w:rPr>
                <w:szCs w:val="20"/>
              </w:rPr>
            </w:pPr>
            <w:r w:rsidRPr="003E24FB">
              <w:rPr>
                <w:szCs w:val="20"/>
              </w:rPr>
              <w:t>1.0</w:t>
            </w:r>
          </w:p>
        </w:tc>
        <w:tc>
          <w:tcPr>
            <w:tcW w:w="7087" w:type="dxa"/>
            <w:tcBorders>
              <w:top w:val="single" w:sz="4" w:space="0" w:color="006600"/>
              <w:left w:val="single" w:sz="4" w:space="0" w:color="006600"/>
              <w:bottom w:val="single" w:sz="4" w:space="0" w:color="006600"/>
              <w:right w:val="single" w:sz="4" w:space="0" w:color="006600"/>
            </w:tcBorders>
            <w:vAlign w:val="center"/>
          </w:tcPr>
          <w:p w14:paraId="6AC952F4" w14:textId="42793C7B" w:rsidR="00263987" w:rsidRDefault="00F408E4" w:rsidP="003E24FB">
            <w:pPr>
              <w:rPr>
                <w:szCs w:val="20"/>
                <w:lang w:eastAsia="en-US"/>
              </w:rPr>
            </w:pPr>
            <w:r>
              <w:rPr>
                <w:szCs w:val="20"/>
                <w:lang w:eastAsia="en-US"/>
              </w:rPr>
              <w:t xml:space="preserve">Supply of </w:t>
            </w:r>
            <w:r w:rsidR="003A2C81">
              <w:rPr>
                <w:szCs w:val="20"/>
                <w:lang w:eastAsia="en-US"/>
              </w:rPr>
              <w:t>[Item]</w:t>
            </w:r>
          </w:p>
        </w:tc>
        <w:tc>
          <w:tcPr>
            <w:tcW w:w="1704" w:type="dxa"/>
            <w:tcBorders>
              <w:top w:val="single" w:sz="4" w:space="0" w:color="006600"/>
              <w:left w:val="single" w:sz="4" w:space="0" w:color="006600"/>
              <w:bottom w:val="single" w:sz="4" w:space="0" w:color="006600"/>
              <w:right w:val="single" w:sz="4" w:space="0" w:color="006600"/>
            </w:tcBorders>
          </w:tcPr>
          <w:p w14:paraId="48803873" w14:textId="77777777" w:rsidR="00263987" w:rsidRPr="00EB53D4" w:rsidRDefault="00263987" w:rsidP="009F0E9E">
            <w:pPr>
              <w:rPr>
                <w:color w:val="365F91"/>
                <w:szCs w:val="20"/>
              </w:rPr>
            </w:pPr>
          </w:p>
        </w:tc>
      </w:tr>
      <w:tr w:rsidR="0090759F" w14:paraId="77AE10D1" w14:textId="77777777" w:rsidTr="00B9261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0008C27B" w14:textId="100752C0" w:rsidR="0090759F" w:rsidRPr="003E24FB" w:rsidRDefault="0090759F" w:rsidP="0090759F">
            <w:pPr>
              <w:rPr>
                <w:szCs w:val="20"/>
              </w:rPr>
            </w:pPr>
            <w:r w:rsidRPr="003E24FB">
              <w:rPr>
                <w:szCs w:val="20"/>
              </w:rPr>
              <w:t>2.0</w:t>
            </w:r>
          </w:p>
        </w:tc>
        <w:tc>
          <w:tcPr>
            <w:tcW w:w="7087" w:type="dxa"/>
            <w:tcBorders>
              <w:top w:val="single" w:sz="4" w:space="0" w:color="006600"/>
              <w:left w:val="single" w:sz="4" w:space="0" w:color="006600"/>
              <w:bottom w:val="single" w:sz="4" w:space="0" w:color="006600"/>
              <w:right w:val="single" w:sz="4" w:space="0" w:color="006600"/>
            </w:tcBorders>
            <w:vAlign w:val="center"/>
          </w:tcPr>
          <w:p w14:paraId="6B198C20" w14:textId="03FE3A9D" w:rsidR="0090759F" w:rsidRDefault="0090759F" w:rsidP="0090759F">
            <w:pPr>
              <w:rPr>
                <w:szCs w:val="20"/>
                <w:lang w:eastAsia="en-US"/>
              </w:rPr>
            </w:pPr>
            <w:r w:rsidRPr="003E24FB">
              <w:rPr>
                <w:szCs w:val="20"/>
              </w:rPr>
              <w:t>Warranty for the above</w:t>
            </w:r>
          </w:p>
        </w:tc>
        <w:tc>
          <w:tcPr>
            <w:tcW w:w="1704" w:type="dxa"/>
            <w:tcBorders>
              <w:top w:val="single" w:sz="4" w:space="0" w:color="006600"/>
              <w:left w:val="single" w:sz="4" w:space="0" w:color="006600"/>
              <w:bottom w:val="single" w:sz="4" w:space="0" w:color="006600"/>
              <w:right w:val="single" w:sz="4" w:space="0" w:color="006600"/>
            </w:tcBorders>
          </w:tcPr>
          <w:p w14:paraId="4E2189BE" w14:textId="77777777" w:rsidR="0090759F" w:rsidRPr="00EB53D4" w:rsidRDefault="0090759F" w:rsidP="0090759F">
            <w:pPr>
              <w:rPr>
                <w:color w:val="365F91"/>
                <w:szCs w:val="20"/>
              </w:rPr>
            </w:pPr>
          </w:p>
        </w:tc>
      </w:tr>
      <w:tr w:rsidR="0090759F" w14:paraId="5F3356B9" w14:textId="77777777" w:rsidTr="00B9261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38A2E419" w14:textId="2108602E" w:rsidR="0090759F" w:rsidRPr="003E24FB" w:rsidRDefault="0090759F" w:rsidP="0090759F">
            <w:pPr>
              <w:rPr>
                <w:szCs w:val="20"/>
              </w:rPr>
            </w:pPr>
            <w:r>
              <w:rPr>
                <w:szCs w:val="20"/>
              </w:rPr>
              <w:t>3.0</w:t>
            </w:r>
          </w:p>
        </w:tc>
        <w:tc>
          <w:tcPr>
            <w:tcW w:w="7087" w:type="dxa"/>
            <w:tcBorders>
              <w:top w:val="single" w:sz="4" w:space="0" w:color="006600"/>
              <w:left w:val="single" w:sz="4" w:space="0" w:color="006600"/>
              <w:bottom w:val="single" w:sz="4" w:space="0" w:color="006600"/>
              <w:right w:val="single" w:sz="4" w:space="0" w:color="006600"/>
            </w:tcBorders>
            <w:vAlign w:val="center"/>
          </w:tcPr>
          <w:p w14:paraId="5C1577B6" w14:textId="66757E61" w:rsidR="0090759F" w:rsidRDefault="0090759F" w:rsidP="0090759F">
            <w:pPr>
              <w:rPr>
                <w:szCs w:val="20"/>
                <w:lang w:eastAsia="en-US"/>
              </w:rPr>
            </w:pPr>
            <w:r>
              <w:rPr>
                <w:szCs w:val="20"/>
                <w:lang w:eastAsia="en-US"/>
              </w:rPr>
              <w:t>Recovery and disposal of replaced item</w:t>
            </w:r>
          </w:p>
        </w:tc>
        <w:tc>
          <w:tcPr>
            <w:tcW w:w="1704" w:type="dxa"/>
            <w:tcBorders>
              <w:top w:val="single" w:sz="4" w:space="0" w:color="006600"/>
              <w:left w:val="single" w:sz="4" w:space="0" w:color="006600"/>
              <w:bottom w:val="single" w:sz="4" w:space="0" w:color="006600"/>
              <w:right w:val="single" w:sz="4" w:space="0" w:color="006600"/>
            </w:tcBorders>
          </w:tcPr>
          <w:p w14:paraId="3E9E6FC9" w14:textId="77777777" w:rsidR="0090759F" w:rsidRPr="00EB53D4" w:rsidRDefault="0090759F" w:rsidP="0090759F">
            <w:pPr>
              <w:rPr>
                <w:color w:val="365F91"/>
                <w:szCs w:val="20"/>
              </w:rPr>
            </w:pPr>
          </w:p>
        </w:tc>
      </w:tr>
      <w:tr w:rsidR="0090759F" w14:paraId="1BA88032" w14:textId="77777777" w:rsidTr="00B9261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31011129" w14:textId="6E56DCDA" w:rsidR="0090759F" w:rsidRPr="003E24FB" w:rsidRDefault="00DF6856" w:rsidP="0090759F">
            <w:pPr>
              <w:rPr>
                <w:szCs w:val="20"/>
              </w:rPr>
            </w:pPr>
            <w:r>
              <w:rPr>
                <w:szCs w:val="20"/>
              </w:rPr>
              <w:t>4</w:t>
            </w:r>
            <w:r w:rsidR="0090759F" w:rsidRPr="003E24FB">
              <w:rPr>
                <w:szCs w:val="20"/>
              </w:rPr>
              <w:t>.0</w:t>
            </w:r>
          </w:p>
        </w:tc>
        <w:tc>
          <w:tcPr>
            <w:tcW w:w="7087" w:type="dxa"/>
            <w:tcBorders>
              <w:top w:val="single" w:sz="4" w:space="0" w:color="006600"/>
              <w:left w:val="single" w:sz="4" w:space="0" w:color="006600"/>
              <w:bottom w:val="single" w:sz="4" w:space="0" w:color="006600"/>
              <w:right w:val="single" w:sz="4" w:space="0" w:color="006600"/>
            </w:tcBorders>
            <w:vAlign w:val="center"/>
          </w:tcPr>
          <w:p w14:paraId="10FC26C6" w14:textId="42AB7216" w:rsidR="0090759F" w:rsidRDefault="0090759F" w:rsidP="0090759F">
            <w:pPr>
              <w:rPr>
                <w:szCs w:val="20"/>
                <w:lang w:eastAsia="en-US"/>
              </w:rPr>
            </w:pPr>
            <w:r w:rsidRPr="003E24FB">
              <w:rPr>
                <w:szCs w:val="20"/>
              </w:rPr>
              <w:t xml:space="preserve">Delivery of </w:t>
            </w:r>
            <w:r w:rsidR="00DF6856">
              <w:rPr>
                <w:szCs w:val="20"/>
              </w:rPr>
              <w:t xml:space="preserve">item 1.0 </w:t>
            </w:r>
            <w:r w:rsidRPr="003E24FB">
              <w:rPr>
                <w:szCs w:val="20"/>
              </w:rPr>
              <w:t>above t</w:t>
            </w:r>
            <w:r>
              <w:rPr>
                <w:szCs w:val="20"/>
              </w:rPr>
              <w:t xml:space="preserve">o </w:t>
            </w:r>
            <w:r w:rsidR="00DF6856">
              <w:rPr>
                <w:szCs w:val="20"/>
              </w:rPr>
              <w:t>[</w:t>
            </w:r>
            <w:r>
              <w:rPr>
                <w:szCs w:val="20"/>
              </w:rPr>
              <w:t>the specified location</w:t>
            </w:r>
            <w:r w:rsidR="00DF6856">
              <w:rPr>
                <w:szCs w:val="20"/>
              </w:rPr>
              <w:t>]</w:t>
            </w:r>
          </w:p>
        </w:tc>
        <w:tc>
          <w:tcPr>
            <w:tcW w:w="1704" w:type="dxa"/>
            <w:tcBorders>
              <w:top w:val="single" w:sz="4" w:space="0" w:color="006600"/>
              <w:left w:val="single" w:sz="4" w:space="0" w:color="006600"/>
              <w:bottom w:val="single" w:sz="4" w:space="0" w:color="006600"/>
              <w:right w:val="single" w:sz="4" w:space="0" w:color="006600"/>
            </w:tcBorders>
          </w:tcPr>
          <w:p w14:paraId="34682D8E" w14:textId="77777777" w:rsidR="0090759F" w:rsidRPr="00EB53D4" w:rsidRDefault="0090759F" w:rsidP="0090759F">
            <w:pPr>
              <w:rPr>
                <w:color w:val="365F91"/>
                <w:szCs w:val="20"/>
              </w:rPr>
            </w:pPr>
          </w:p>
        </w:tc>
      </w:tr>
      <w:tr w:rsidR="0090759F" w14:paraId="07AD9B92"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3130AA41" w14:textId="79240265" w:rsidR="0090759F" w:rsidRPr="003E24FB" w:rsidRDefault="0090759F" w:rsidP="0090759F">
            <w:pPr>
              <w:rPr>
                <w:szCs w:val="20"/>
              </w:rPr>
            </w:pPr>
          </w:p>
        </w:tc>
        <w:tc>
          <w:tcPr>
            <w:tcW w:w="7087" w:type="dxa"/>
            <w:tcBorders>
              <w:top w:val="single" w:sz="4" w:space="0" w:color="006600"/>
              <w:left w:val="single" w:sz="4" w:space="0" w:color="006600"/>
              <w:bottom w:val="single" w:sz="4" w:space="0" w:color="006600"/>
              <w:right w:val="single" w:sz="4" w:space="0" w:color="006600"/>
            </w:tcBorders>
            <w:vAlign w:val="center"/>
          </w:tcPr>
          <w:p w14:paraId="33004479" w14:textId="793ECBF9" w:rsidR="0090759F" w:rsidRPr="003E24FB" w:rsidRDefault="0090759F" w:rsidP="0090759F">
            <w:pPr>
              <w:rPr>
                <w:szCs w:val="20"/>
              </w:rPr>
            </w:pPr>
          </w:p>
        </w:tc>
        <w:tc>
          <w:tcPr>
            <w:tcW w:w="1704" w:type="dxa"/>
            <w:tcBorders>
              <w:top w:val="single" w:sz="4" w:space="0" w:color="006600"/>
              <w:left w:val="single" w:sz="4" w:space="0" w:color="006600"/>
              <w:bottom w:val="single" w:sz="4" w:space="0" w:color="006600"/>
              <w:right w:val="single" w:sz="4" w:space="0" w:color="006600"/>
            </w:tcBorders>
          </w:tcPr>
          <w:p w14:paraId="2C4FAD06" w14:textId="77777777" w:rsidR="0090759F" w:rsidRPr="00EB53D4" w:rsidRDefault="0090759F" w:rsidP="0090759F">
            <w:pPr>
              <w:rPr>
                <w:color w:val="365F91"/>
                <w:szCs w:val="20"/>
              </w:rPr>
            </w:pPr>
          </w:p>
        </w:tc>
      </w:tr>
      <w:tr w:rsidR="0090759F" w14:paraId="3A1BD97A"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2A35E218" w14:textId="5CDCB476" w:rsidR="0090759F" w:rsidRPr="003E24FB" w:rsidRDefault="0090759F" w:rsidP="0090759F">
            <w:pPr>
              <w:rPr>
                <w:b/>
                <w:szCs w:val="20"/>
              </w:rPr>
            </w:pPr>
          </w:p>
        </w:tc>
        <w:tc>
          <w:tcPr>
            <w:tcW w:w="7087" w:type="dxa"/>
            <w:tcBorders>
              <w:top w:val="single" w:sz="4" w:space="0" w:color="006600"/>
              <w:left w:val="single" w:sz="4" w:space="0" w:color="006600"/>
              <w:bottom w:val="single" w:sz="4" w:space="0" w:color="006600"/>
              <w:right w:val="single" w:sz="4" w:space="0" w:color="006600"/>
            </w:tcBorders>
            <w:vAlign w:val="center"/>
          </w:tcPr>
          <w:p w14:paraId="702F7314" w14:textId="77777777" w:rsidR="0090759F" w:rsidRPr="003E24FB" w:rsidRDefault="0090759F" w:rsidP="0090759F">
            <w:pPr>
              <w:rPr>
                <w:b/>
                <w:szCs w:val="20"/>
              </w:rPr>
            </w:pPr>
            <w:r w:rsidRPr="003E24FB">
              <w:rPr>
                <w:b/>
                <w:szCs w:val="20"/>
              </w:rPr>
              <w:t>TOTAL</w:t>
            </w:r>
          </w:p>
        </w:tc>
        <w:tc>
          <w:tcPr>
            <w:tcW w:w="1704" w:type="dxa"/>
            <w:tcBorders>
              <w:top w:val="single" w:sz="4" w:space="0" w:color="006600"/>
              <w:left w:val="single" w:sz="4" w:space="0" w:color="006600"/>
              <w:bottom w:val="single" w:sz="4" w:space="0" w:color="006600"/>
              <w:right w:val="single" w:sz="4" w:space="0" w:color="006600"/>
            </w:tcBorders>
          </w:tcPr>
          <w:p w14:paraId="675EC797" w14:textId="77777777" w:rsidR="0090759F" w:rsidRPr="00EB53D4" w:rsidRDefault="0090759F" w:rsidP="0090759F">
            <w:pPr>
              <w:rPr>
                <w:color w:val="365F91"/>
                <w:szCs w:val="20"/>
              </w:rPr>
            </w:pPr>
          </w:p>
        </w:tc>
      </w:tr>
      <w:tr w:rsidR="0090759F" w14:paraId="52A96C6F" w14:textId="77777777" w:rsidTr="009F0E9E">
        <w:trPr>
          <w:trHeight w:val="486"/>
          <w:jc w:val="center"/>
        </w:trPr>
        <w:tc>
          <w:tcPr>
            <w:tcW w:w="719" w:type="dxa"/>
            <w:tcBorders>
              <w:top w:val="single" w:sz="4" w:space="0" w:color="006600"/>
              <w:left w:val="single" w:sz="4" w:space="0" w:color="006600"/>
              <w:bottom w:val="single" w:sz="4" w:space="0" w:color="006600"/>
              <w:right w:val="single" w:sz="4" w:space="0" w:color="006600"/>
            </w:tcBorders>
            <w:vAlign w:val="center"/>
          </w:tcPr>
          <w:p w14:paraId="5972ED31" w14:textId="3407DDA9" w:rsidR="0090759F" w:rsidRPr="003E24FB" w:rsidRDefault="0072223F" w:rsidP="0090759F">
            <w:pPr>
              <w:rPr>
                <w:szCs w:val="20"/>
              </w:rPr>
            </w:pPr>
            <w:r>
              <w:rPr>
                <w:szCs w:val="20"/>
              </w:rPr>
              <w:t>5</w:t>
            </w:r>
            <w:r w:rsidR="0090759F" w:rsidRPr="003E24FB">
              <w:rPr>
                <w:szCs w:val="20"/>
              </w:rPr>
              <w:t>.0</w:t>
            </w:r>
          </w:p>
        </w:tc>
        <w:tc>
          <w:tcPr>
            <w:tcW w:w="7087" w:type="dxa"/>
            <w:tcBorders>
              <w:top w:val="single" w:sz="4" w:space="0" w:color="006600"/>
              <w:left w:val="single" w:sz="4" w:space="0" w:color="006600"/>
              <w:bottom w:val="single" w:sz="4" w:space="0" w:color="006600"/>
              <w:right w:val="single" w:sz="4" w:space="0" w:color="006600"/>
            </w:tcBorders>
            <w:vAlign w:val="center"/>
          </w:tcPr>
          <w:p w14:paraId="290262C5" w14:textId="33E1C3DB" w:rsidR="0090759F" w:rsidRPr="003E24FB" w:rsidRDefault="0090759F" w:rsidP="0090759F">
            <w:pPr>
              <w:rPr>
                <w:szCs w:val="20"/>
              </w:rPr>
            </w:pPr>
            <w:r w:rsidRPr="003E24FB">
              <w:rPr>
                <w:szCs w:val="20"/>
              </w:rPr>
              <w:t>Extended Warranty</w:t>
            </w:r>
          </w:p>
        </w:tc>
        <w:tc>
          <w:tcPr>
            <w:tcW w:w="1704" w:type="dxa"/>
            <w:tcBorders>
              <w:top w:val="single" w:sz="4" w:space="0" w:color="006600"/>
              <w:left w:val="single" w:sz="4" w:space="0" w:color="006600"/>
              <w:bottom w:val="single" w:sz="4" w:space="0" w:color="006600"/>
              <w:right w:val="single" w:sz="4" w:space="0" w:color="006600"/>
            </w:tcBorders>
          </w:tcPr>
          <w:p w14:paraId="5B93DD9B" w14:textId="77777777" w:rsidR="0090759F" w:rsidRPr="00EB53D4" w:rsidRDefault="0090759F" w:rsidP="0090759F">
            <w:pPr>
              <w:rPr>
                <w:color w:val="365F91"/>
                <w:szCs w:val="20"/>
              </w:rPr>
            </w:pPr>
          </w:p>
        </w:tc>
      </w:tr>
    </w:tbl>
    <w:p w14:paraId="28A468AA" w14:textId="77777777" w:rsidR="00006375" w:rsidRDefault="00006375"/>
    <w:p w14:paraId="46500B43" w14:textId="77777777" w:rsidR="00006375" w:rsidRDefault="00006375"/>
    <w:p w14:paraId="49B924BD" w14:textId="40B8709C" w:rsidR="00BC6A37" w:rsidRDefault="00BC6A37" w:rsidP="00DE2A59"/>
    <w:p w14:paraId="7EC4D65A" w14:textId="6060380C" w:rsidR="003E24FB" w:rsidRDefault="003E24FB" w:rsidP="00DE2A59"/>
    <w:p w14:paraId="492618EC" w14:textId="26022574" w:rsidR="009438A8" w:rsidRDefault="003E24FB" w:rsidP="00FB041B">
      <w:pPr>
        <w:pStyle w:val="Heading2"/>
        <w:numPr>
          <w:ilvl w:val="0"/>
          <w:numId w:val="0"/>
        </w:numPr>
      </w:pPr>
      <w:r>
        <w:br w:type="page"/>
      </w:r>
    </w:p>
    <w:p w14:paraId="295F4363" w14:textId="77777777" w:rsidR="003E24FB" w:rsidRDefault="003E24FB" w:rsidP="003E24FB"/>
    <w:p w14:paraId="26AEEF15" w14:textId="2770DC88" w:rsidR="003E24FB" w:rsidRDefault="003E24FB" w:rsidP="003E24FB">
      <w:pPr>
        <w:rPr>
          <w:color w:val="008000"/>
          <w:sz w:val="36"/>
          <w:szCs w:val="36"/>
          <w:lang w:eastAsia="en-US"/>
        </w:rPr>
      </w:pPr>
      <w:r w:rsidRPr="00E1407D">
        <w:rPr>
          <w:color w:val="008000"/>
          <w:sz w:val="36"/>
          <w:szCs w:val="36"/>
          <w:lang w:eastAsia="en-US"/>
        </w:rPr>
        <w:t>Evaluation Matrix</w:t>
      </w:r>
    </w:p>
    <w:p w14:paraId="2FC9230D" w14:textId="77777777" w:rsidR="00F408E4" w:rsidRDefault="00F408E4" w:rsidP="003E24FB">
      <w:pPr>
        <w:rPr>
          <w:color w:val="008000"/>
          <w:sz w:val="36"/>
          <w:szCs w:val="36"/>
          <w:lang w:eastAsia="en-US"/>
        </w:rPr>
      </w:pPr>
    </w:p>
    <w:tbl>
      <w:tblPr>
        <w:tblW w:w="9469" w:type="dxa"/>
        <w:jc w:val="center"/>
        <w:tblBorders>
          <w:top w:val="single" w:sz="4" w:space="0" w:color="006600"/>
          <w:left w:val="single" w:sz="4" w:space="0" w:color="006600"/>
          <w:bottom w:val="single" w:sz="4" w:space="0" w:color="006600"/>
          <w:right w:val="single" w:sz="4" w:space="0" w:color="006600"/>
          <w:insideH w:val="single" w:sz="4" w:space="0" w:color="006600"/>
          <w:insideV w:val="single" w:sz="4" w:space="0" w:color="006600"/>
        </w:tblBorders>
        <w:tblLayout w:type="fixed"/>
        <w:tblLook w:val="04A0" w:firstRow="1" w:lastRow="0" w:firstColumn="1" w:lastColumn="0" w:noHBand="0" w:noVBand="1"/>
      </w:tblPr>
      <w:tblGrid>
        <w:gridCol w:w="3256"/>
        <w:gridCol w:w="1275"/>
        <w:gridCol w:w="4938"/>
      </w:tblGrid>
      <w:tr w:rsidR="00F408E4" w14:paraId="22DCF3E9" w14:textId="77777777" w:rsidTr="00D21E1D">
        <w:trPr>
          <w:trHeight w:val="362"/>
          <w:jc w:val="center"/>
        </w:trPr>
        <w:tc>
          <w:tcPr>
            <w:tcW w:w="9469" w:type="dxa"/>
            <w:gridSpan w:val="3"/>
            <w:tcBorders>
              <w:top w:val="single" w:sz="4" w:space="0" w:color="006600"/>
              <w:left w:val="single" w:sz="4" w:space="0" w:color="006600"/>
              <w:bottom w:val="single" w:sz="4" w:space="0" w:color="006600"/>
              <w:right w:val="single" w:sz="4" w:space="0" w:color="006600"/>
            </w:tcBorders>
            <w:shd w:val="clear" w:color="auto" w:fill="EAF1DD"/>
            <w:vAlign w:val="center"/>
          </w:tcPr>
          <w:p w14:paraId="25D2CBB0" w14:textId="77777777" w:rsidR="00F408E4" w:rsidRDefault="00F408E4" w:rsidP="00D21E1D">
            <w:pPr>
              <w:jc w:val="center"/>
              <w:rPr>
                <w:b/>
                <w:color w:val="006600"/>
                <w:szCs w:val="20"/>
              </w:rPr>
            </w:pPr>
            <w:r>
              <w:rPr>
                <w:b/>
                <w:color w:val="006600"/>
                <w:szCs w:val="20"/>
              </w:rPr>
              <w:t>Combination of Price and Other Criteria</w:t>
            </w:r>
          </w:p>
        </w:tc>
      </w:tr>
      <w:tr w:rsidR="00F408E4" w:rsidRPr="004979D6" w14:paraId="745CCB2D" w14:textId="77777777" w:rsidTr="00D21E1D">
        <w:trPr>
          <w:trHeight w:val="362"/>
          <w:jc w:val="center"/>
        </w:trPr>
        <w:tc>
          <w:tcPr>
            <w:tcW w:w="3256"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1185E460" w14:textId="77777777" w:rsidR="00F408E4" w:rsidRPr="00B93D48" w:rsidRDefault="00F408E4" w:rsidP="00D21E1D">
            <w:pPr>
              <w:jc w:val="center"/>
              <w:rPr>
                <w:b/>
                <w:color w:val="006600"/>
                <w:sz w:val="18"/>
                <w:szCs w:val="18"/>
              </w:rPr>
            </w:pPr>
            <w:r w:rsidRPr="00B93D48">
              <w:rPr>
                <w:b/>
                <w:color w:val="006600"/>
                <w:sz w:val="18"/>
                <w:szCs w:val="18"/>
              </w:rPr>
              <w:t>Criteria</w:t>
            </w:r>
          </w:p>
        </w:tc>
        <w:tc>
          <w:tcPr>
            <w:tcW w:w="1275" w:type="dxa"/>
            <w:tcBorders>
              <w:top w:val="single" w:sz="4" w:space="0" w:color="006600"/>
              <w:left w:val="single" w:sz="4" w:space="0" w:color="006600"/>
              <w:bottom w:val="single" w:sz="4" w:space="0" w:color="006600"/>
              <w:right w:val="single" w:sz="4" w:space="0" w:color="006600"/>
            </w:tcBorders>
            <w:shd w:val="clear" w:color="auto" w:fill="auto"/>
            <w:vAlign w:val="center"/>
          </w:tcPr>
          <w:p w14:paraId="5896E93A" w14:textId="77777777" w:rsidR="00F408E4" w:rsidRPr="00B93D48" w:rsidRDefault="00F408E4" w:rsidP="00D21E1D">
            <w:pPr>
              <w:jc w:val="center"/>
              <w:rPr>
                <w:b/>
                <w:color w:val="006600"/>
                <w:sz w:val="18"/>
                <w:szCs w:val="18"/>
              </w:rPr>
            </w:pPr>
            <w:r w:rsidRPr="00B93D48">
              <w:rPr>
                <w:b/>
                <w:color w:val="006600"/>
                <w:sz w:val="18"/>
                <w:szCs w:val="18"/>
              </w:rPr>
              <w:t>Weighting</w:t>
            </w:r>
          </w:p>
        </w:tc>
        <w:tc>
          <w:tcPr>
            <w:tcW w:w="4938" w:type="dxa"/>
            <w:tcBorders>
              <w:top w:val="single" w:sz="4" w:space="0" w:color="006600"/>
              <w:left w:val="single" w:sz="4" w:space="0" w:color="006600"/>
              <w:bottom w:val="single" w:sz="4" w:space="0" w:color="006600"/>
              <w:right w:val="single" w:sz="4" w:space="0" w:color="006600"/>
            </w:tcBorders>
            <w:shd w:val="clear" w:color="auto" w:fill="auto"/>
            <w:vAlign w:val="center"/>
            <w:hideMark/>
          </w:tcPr>
          <w:p w14:paraId="307E324F" w14:textId="77777777" w:rsidR="00F408E4" w:rsidRPr="00B93D48" w:rsidRDefault="00F408E4" w:rsidP="00D21E1D">
            <w:pPr>
              <w:jc w:val="center"/>
              <w:rPr>
                <w:b/>
                <w:color w:val="006600"/>
                <w:sz w:val="18"/>
                <w:szCs w:val="18"/>
              </w:rPr>
            </w:pPr>
            <w:r w:rsidRPr="00B93D48">
              <w:rPr>
                <w:b/>
                <w:color w:val="006600"/>
                <w:sz w:val="18"/>
                <w:szCs w:val="18"/>
              </w:rPr>
              <w:t>Scoring System</w:t>
            </w:r>
          </w:p>
        </w:tc>
      </w:tr>
      <w:tr w:rsidR="00F408E4" w:rsidRPr="00EB53D4" w14:paraId="65045B25" w14:textId="77777777" w:rsidTr="000569E8">
        <w:trPr>
          <w:trHeight w:val="486"/>
          <w:jc w:val="center"/>
        </w:trPr>
        <w:tc>
          <w:tcPr>
            <w:tcW w:w="3256" w:type="dxa"/>
            <w:tcBorders>
              <w:top w:val="single" w:sz="4" w:space="0" w:color="006600"/>
              <w:left w:val="single" w:sz="4" w:space="0" w:color="006600"/>
              <w:bottom w:val="single" w:sz="4" w:space="0" w:color="006600"/>
              <w:right w:val="single" w:sz="4" w:space="0" w:color="006600"/>
            </w:tcBorders>
          </w:tcPr>
          <w:p w14:paraId="26EB6C51" w14:textId="77777777" w:rsidR="00F408E4" w:rsidRPr="00B93D48" w:rsidRDefault="00F408E4" w:rsidP="006A0FC0">
            <w:pPr>
              <w:rPr>
                <w:sz w:val="18"/>
                <w:szCs w:val="18"/>
                <w:lang w:eastAsia="en-US"/>
              </w:rPr>
            </w:pPr>
            <w:r w:rsidRPr="00B93D48">
              <w:rPr>
                <w:sz w:val="18"/>
                <w:szCs w:val="18"/>
                <w:lang w:eastAsia="en-US"/>
              </w:rPr>
              <w:t>1. Price</w:t>
            </w:r>
          </w:p>
        </w:tc>
        <w:tc>
          <w:tcPr>
            <w:tcW w:w="1275" w:type="dxa"/>
            <w:tcBorders>
              <w:top w:val="single" w:sz="4" w:space="0" w:color="006600"/>
              <w:left w:val="single" w:sz="4" w:space="0" w:color="006600"/>
              <w:bottom w:val="single" w:sz="4" w:space="0" w:color="006600"/>
              <w:right w:val="single" w:sz="4" w:space="0" w:color="006600"/>
            </w:tcBorders>
            <w:hideMark/>
          </w:tcPr>
          <w:p w14:paraId="30A739B7" w14:textId="015130A6" w:rsidR="00F408E4" w:rsidRPr="00B93D48" w:rsidRDefault="00B35A51" w:rsidP="000569E8">
            <w:pPr>
              <w:jc w:val="center"/>
              <w:rPr>
                <w:sz w:val="18"/>
                <w:szCs w:val="18"/>
                <w:lang w:eastAsia="en-US"/>
              </w:rPr>
            </w:pPr>
            <w:r w:rsidRPr="00B93D48">
              <w:rPr>
                <w:sz w:val="18"/>
                <w:szCs w:val="18"/>
                <w:lang w:eastAsia="en-US"/>
              </w:rPr>
              <w:t>65</w:t>
            </w:r>
            <w:r w:rsidR="00F408E4" w:rsidRPr="00B93D48">
              <w:rPr>
                <w:sz w:val="18"/>
                <w:szCs w:val="18"/>
                <w:lang w:eastAsia="en-US"/>
              </w:rPr>
              <w:t xml:space="preserve"> %</w:t>
            </w:r>
          </w:p>
        </w:tc>
        <w:tc>
          <w:tcPr>
            <w:tcW w:w="4938" w:type="dxa"/>
            <w:tcBorders>
              <w:top w:val="single" w:sz="4" w:space="0" w:color="006600"/>
              <w:left w:val="single" w:sz="4" w:space="0" w:color="006600"/>
              <w:bottom w:val="single" w:sz="4" w:space="0" w:color="006600"/>
              <w:right w:val="single" w:sz="4" w:space="0" w:color="006600"/>
            </w:tcBorders>
          </w:tcPr>
          <w:p w14:paraId="1A5DF69A" w14:textId="624CFB35" w:rsidR="00F408E4" w:rsidRPr="00B93D48" w:rsidRDefault="00390229" w:rsidP="00D21E1D">
            <w:pPr>
              <w:rPr>
                <w:sz w:val="18"/>
                <w:szCs w:val="18"/>
              </w:rPr>
            </w:pPr>
            <w:r w:rsidRPr="00B93D48">
              <w:rPr>
                <w:sz w:val="18"/>
                <w:szCs w:val="18"/>
              </w:rPr>
              <w:t>E</w:t>
            </w:r>
            <w:r w:rsidR="00F408E4" w:rsidRPr="00B93D48">
              <w:rPr>
                <w:sz w:val="18"/>
                <w:szCs w:val="18"/>
              </w:rPr>
              <w:t>valuated using the ‘standard differential method’ – each party submitting a quote receives 100% of the available marks less the percentage by which their tender is more expensive than the lowest; with 4 being the maximum score achievable.</w:t>
            </w:r>
          </w:p>
          <w:p w14:paraId="21CA329C" w14:textId="77777777" w:rsidR="00F408E4" w:rsidRPr="00B93D48" w:rsidRDefault="00F408E4" w:rsidP="00D21E1D">
            <w:pPr>
              <w:rPr>
                <w:sz w:val="18"/>
                <w:szCs w:val="18"/>
                <w:lang w:eastAsia="en-US"/>
              </w:rPr>
            </w:pPr>
          </w:p>
        </w:tc>
      </w:tr>
      <w:tr w:rsidR="00F408E4" w:rsidRPr="00EB53D4" w14:paraId="2F7BE673" w14:textId="77777777" w:rsidTr="007A7906">
        <w:trPr>
          <w:jc w:val="center"/>
        </w:trPr>
        <w:tc>
          <w:tcPr>
            <w:tcW w:w="3256" w:type="dxa"/>
            <w:tcBorders>
              <w:top w:val="single" w:sz="4" w:space="0" w:color="006600"/>
              <w:left w:val="single" w:sz="4" w:space="0" w:color="006600"/>
              <w:right w:val="single" w:sz="4" w:space="0" w:color="006600"/>
            </w:tcBorders>
          </w:tcPr>
          <w:p w14:paraId="326A26A2" w14:textId="1511419C" w:rsidR="00D3577F" w:rsidRPr="00B93D48" w:rsidRDefault="00F408E4" w:rsidP="00D21E1D">
            <w:pPr>
              <w:rPr>
                <w:sz w:val="18"/>
                <w:szCs w:val="18"/>
                <w:lang w:eastAsia="en-US"/>
              </w:rPr>
            </w:pPr>
            <w:r w:rsidRPr="00B93D48">
              <w:rPr>
                <w:sz w:val="18"/>
                <w:szCs w:val="18"/>
                <w:lang w:eastAsia="en-US"/>
              </w:rPr>
              <w:t xml:space="preserve">2. </w:t>
            </w:r>
            <w:r w:rsidR="0080071C" w:rsidRPr="00B93D48">
              <w:rPr>
                <w:sz w:val="18"/>
                <w:szCs w:val="18"/>
                <w:lang w:eastAsia="en-US"/>
              </w:rPr>
              <w:t xml:space="preserve">How well the </w:t>
            </w:r>
            <w:r w:rsidRPr="00B93D48">
              <w:rPr>
                <w:sz w:val="18"/>
                <w:szCs w:val="18"/>
                <w:lang w:eastAsia="en-US"/>
              </w:rPr>
              <w:t xml:space="preserve">proposed equipment meets the </w:t>
            </w:r>
            <w:r w:rsidR="00512CF7" w:rsidRPr="00B93D48">
              <w:rPr>
                <w:sz w:val="18"/>
                <w:szCs w:val="18"/>
                <w:lang w:eastAsia="en-US"/>
              </w:rPr>
              <w:t>techn</w:t>
            </w:r>
            <w:r w:rsidR="002D5EE7" w:rsidRPr="00B93D48">
              <w:rPr>
                <w:sz w:val="18"/>
                <w:szCs w:val="18"/>
                <w:lang w:eastAsia="en-US"/>
              </w:rPr>
              <w:t xml:space="preserve">ical </w:t>
            </w:r>
            <w:r w:rsidRPr="00B93D48">
              <w:rPr>
                <w:sz w:val="18"/>
                <w:szCs w:val="18"/>
                <w:lang w:eastAsia="en-US"/>
              </w:rPr>
              <w:t>requirements specified in this RFQ</w:t>
            </w:r>
            <w:r w:rsidR="00B334BD" w:rsidRPr="00B93D48">
              <w:rPr>
                <w:sz w:val="18"/>
                <w:szCs w:val="18"/>
                <w:lang w:eastAsia="en-US"/>
              </w:rPr>
              <w:t xml:space="preserve"> and the extent to which it exceeds th</w:t>
            </w:r>
            <w:r w:rsidR="00E61196" w:rsidRPr="00B93D48">
              <w:rPr>
                <w:sz w:val="18"/>
                <w:szCs w:val="18"/>
                <w:lang w:eastAsia="en-US"/>
              </w:rPr>
              <w:t>em in ways that provide value</w:t>
            </w:r>
            <w:r w:rsidR="007A27DF" w:rsidRPr="00B93D48">
              <w:rPr>
                <w:sz w:val="18"/>
                <w:szCs w:val="18"/>
                <w:lang w:eastAsia="en-US"/>
              </w:rPr>
              <w:t xml:space="preserve"> to F</w:t>
            </w:r>
            <w:r w:rsidR="00D3577F" w:rsidRPr="00B93D48">
              <w:rPr>
                <w:sz w:val="18"/>
                <w:szCs w:val="18"/>
                <w:lang w:eastAsia="en-US"/>
              </w:rPr>
              <w:t>orest Research</w:t>
            </w:r>
            <w:r w:rsidRPr="00B93D48">
              <w:rPr>
                <w:sz w:val="18"/>
                <w:szCs w:val="18"/>
                <w:lang w:eastAsia="en-US"/>
              </w:rPr>
              <w:t>.</w:t>
            </w:r>
          </w:p>
          <w:p w14:paraId="17FD64FD" w14:textId="77777777" w:rsidR="00F408E4" w:rsidRPr="00B93D48" w:rsidRDefault="00F408E4" w:rsidP="00D21E1D">
            <w:pPr>
              <w:rPr>
                <w:sz w:val="18"/>
                <w:szCs w:val="18"/>
                <w:lang w:eastAsia="en-US"/>
              </w:rPr>
            </w:pPr>
            <w:r w:rsidRPr="00B93D48">
              <w:rPr>
                <w:sz w:val="18"/>
                <w:szCs w:val="18"/>
                <w:lang w:eastAsia="en-US"/>
              </w:rPr>
              <w:t>The quotation will need to include sufficient information about the equipment to enable it to be assessed against/compared to the capabilities and characteristics described.</w:t>
            </w:r>
          </w:p>
          <w:p w14:paraId="03166E1F" w14:textId="57D4C103" w:rsidR="007D5E28" w:rsidRPr="00B93D48" w:rsidRDefault="007D5E28" w:rsidP="00D21E1D">
            <w:pPr>
              <w:rPr>
                <w:sz w:val="18"/>
                <w:szCs w:val="18"/>
                <w:lang w:eastAsia="en-US"/>
              </w:rPr>
            </w:pPr>
          </w:p>
        </w:tc>
        <w:tc>
          <w:tcPr>
            <w:tcW w:w="1275" w:type="dxa"/>
            <w:tcBorders>
              <w:top w:val="single" w:sz="4" w:space="0" w:color="006600"/>
              <w:left w:val="single" w:sz="4" w:space="0" w:color="006600"/>
              <w:right w:val="single" w:sz="4" w:space="0" w:color="006600"/>
            </w:tcBorders>
          </w:tcPr>
          <w:p w14:paraId="1B9A15EE" w14:textId="4356FE34" w:rsidR="00F408E4" w:rsidRPr="00B93D48" w:rsidRDefault="00B35A51" w:rsidP="00AA6CB8">
            <w:pPr>
              <w:jc w:val="center"/>
              <w:rPr>
                <w:sz w:val="18"/>
                <w:szCs w:val="18"/>
                <w:lang w:eastAsia="en-US"/>
              </w:rPr>
            </w:pPr>
            <w:r w:rsidRPr="00B93D48">
              <w:rPr>
                <w:sz w:val="18"/>
                <w:szCs w:val="18"/>
                <w:lang w:eastAsia="en-US"/>
              </w:rPr>
              <w:t>1</w:t>
            </w:r>
            <w:r w:rsidR="0051445F" w:rsidRPr="00B93D48">
              <w:rPr>
                <w:sz w:val="18"/>
                <w:szCs w:val="18"/>
                <w:lang w:eastAsia="en-US"/>
              </w:rPr>
              <w:t>6</w:t>
            </w:r>
            <w:r w:rsidR="00AA6CB8" w:rsidRPr="00B93D48">
              <w:rPr>
                <w:sz w:val="18"/>
                <w:szCs w:val="18"/>
                <w:lang w:eastAsia="en-US"/>
              </w:rPr>
              <w:t xml:space="preserve"> %</w:t>
            </w:r>
          </w:p>
        </w:tc>
        <w:tc>
          <w:tcPr>
            <w:tcW w:w="4938" w:type="dxa"/>
            <w:tcBorders>
              <w:top w:val="single" w:sz="4" w:space="0" w:color="006600"/>
              <w:left w:val="single" w:sz="4" w:space="0" w:color="006600"/>
              <w:right w:val="single" w:sz="4" w:space="0" w:color="006600"/>
            </w:tcBorders>
          </w:tcPr>
          <w:p w14:paraId="3858532E" w14:textId="2274DFEF" w:rsidR="00F408E4" w:rsidRPr="00B93D48" w:rsidRDefault="00390229" w:rsidP="000E2BDA">
            <w:pPr>
              <w:rPr>
                <w:color w:val="365F91"/>
                <w:sz w:val="18"/>
                <w:szCs w:val="18"/>
              </w:rPr>
            </w:pPr>
            <w:r w:rsidRPr="00B93D48">
              <w:rPr>
                <w:bCs/>
                <w:sz w:val="18"/>
                <w:szCs w:val="18"/>
              </w:rPr>
              <w:t>Score 0</w:t>
            </w:r>
            <w:r w:rsidR="007A7906" w:rsidRPr="00B93D48">
              <w:rPr>
                <w:bCs/>
                <w:sz w:val="18"/>
                <w:szCs w:val="18"/>
              </w:rPr>
              <w:t xml:space="preserve"> to 4</w:t>
            </w:r>
          </w:p>
        </w:tc>
      </w:tr>
      <w:tr w:rsidR="007A7906" w:rsidRPr="00EB53D4" w14:paraId="08A73517" w14:textId="77777777" w:rsidTr="007A7906">
        <w:trPr>
          <w:jc w:val="center"/>
        </w:trPr>
        <w:tc>
          <w:tcPr>
            <w:tcW w:w="3256" w:type="dxa"/>
            <w:tcBorders>
              <w:top w:val="single" w:sz="4" w:space="0" w:color="006600"/>
              <w:left w:val="single" w:sz="4" w:space="0" w:color="006600"/>
              <w:right w:val="single" w:sz="4" w:space="0" w:color="006600"/>
            </w:tcBorders>
          </w:tcPr>
          <w:p w14:paraId="01E80E06" w14:textId="0B89CC59" w:rsidR="007D5E28" w:rsidRPr="00B93D48" w:rsidRDefault="007A7906" w:rsidP="00D21E1D">
            <w:pPr>
              <w:rPr>
                <w:sz w:val="18"/>
                <w:szCs w:val="18"/>
                <w:lang w:eastAsia="en-US"/>
              </w:rPr>
            </w:pPr>
            <w:r w:rsidRPr="00B93D48">
              <w:rPr>
                <w:sz w:val="18"/>
                <w:szCs w:val="18"/>
                <w:lang w:eastAsia="en-US"/>
              </w:rPr>
              <w:t xml:space="preserve">3. </w:t>
            </w:r>
            <w:r w:rsidR="00C84287" w:rsidRPr="00B93D48">
              <w:rPr>
                <w:sz w:val="18"/>
                <w:szCs w:val="18"/>
                <w:lang w:eastAsia="en-US"/>
              </w:rPr>
              <w:t>Delivery</w:t>
            </w:r>
          </w:p>
        </w:tc>
        <w:tc>
          <w:tcPr>
            <w:tcW w:w="1275" w:type="dxa"/>
            <w:tcBorders>
              <w:top w:val="single" w:sz="4" w:space="0" w:color="006600"/>
              <w:left w:val="single" w:sz="4" w:space="0" w:color="006600"/>
              <w:right w:val="single" w:sz="4" w:space="0" w:color="006600"/>
            </w:tcBorders>
          </w:tcPr>
          <w:p w14:paraId="053895FA" w14:textId="0CD657CE" w:rsidR="007A7906" w:rsidRPr="00B93D48" w:rsidRDefault="002B5CA6" w:rsidP="00B93D48">
            <w:pPr>
              <w:jc w:val="center"/>
              <w:rPr>
                <w:sz w:val="18"/>
                <w:szCs w:val="18"/>
                <w:lang w:eastAsia="en-US"/>
              </w:rPr>
            </w:pPr>
            <w:r>
              <w:rPr>
                <w:sz w:val="18"/>
                <w:szCs w:val="18"/>
                <w:lang w:eastAsia="en-US"/>
              </w:rPr>
              <w:t>7</w:t>
            </w:r>
            <w:r w:rsidR="00B93D48" w:rsidRPr="00B93D48">
              <w:rPr>
                <w:sz w:val="18"/>
                <w:szCs w:val="18"/>
                <w:lang w:eastAsia="en-US"/>
              </w:rPr>
              <w:t xml:space="preserve"> %</w:t>
            </w:r>
          </w:p>
          <w:p w14:paraId="3E6EA05F" w14:textId="3A41B138" w:rsidR="0051445F" w:rsidRPr="00B93D48" w:rsidRDefault="0051445F" w:rsidP="00B93D48">
            <w:pPr>
              <w:jc w:val="center"/>
              <w:rPr>
                <w:sz w:val="18"/>
                <w:szCs w:val="18"/>
                <w:lang w:eastAsia="en-US"/>
              </w:rPr>
            </w:pPr>
          </w:p>
        </w:tc>
        <w:tc>
          <w:tcPr>
            <w:tcW w:w="4938" w:type="dxa"/>
            <w:tcBorders>
              <w:top w:val="single" w:sz="4" w:space="0" w:color="006600"/>
              <w:left w:val="single" w:sz="4" w:space="0" w:color="006600"/>
              <w:right w:val="single" w:sz="4" w:space="0" w:color="006600"/>
            </w:tcBorders>
          </w:tcPr>
          <w:p w14:paraId="350B2C17" w14:textId="3BBC7523" w:rsidR="003310B8" w:rsidRPr="00B93D48" w:rsidRDefault="006A0FC0" w:rsidP="000E2BDA">
            <w:pPr>
              <w:rPr>
                <w:bCs/>
                <w:sz w:val="18"/>
                <w:szCs w:val="18"/>
              </w:rPr>
            </w:pPr>
            <w:r w:rsidRPr="00B93D48">
              <w:rPr>
                <w:sz w:val="18"/>
                <w:szCs w:val="18"/>
                <w:lang w:eastAsia="en-US"/>
              </w:rPr>
              <w:t>Earlier is better</w:t>
            </w:r>
            <w:r w:rsidR="00A360ED" w:rsidRPr="00B93D48">
              <w:rPr>
                <w:sz w:val="18"/>
                <w:szCs w:val="18"/>
                <w:lang w:eastAsia="en-US"/>
              </w:rPr>
              <w:t>.</w:t>
            </w:r>
            <w:r w:rsidRPr="00B93D48">
              <w:rPr>
                <w:bCs/>
                <w:sz w:val="18"/>
                <w:szCs w:val="18"/>
              </w:rPr>
              <w:t xml:space="preserve"> </w:t>
            </w:r>
            <w:r w:rsidR="00630926" w:rsidRPr="00B93D48">
              <w:rPr>
                <w:bCs/>
                <w:sz w:val="18"/>
                <w:szCs w:val="18"/>
              </w:rPr>
              <w:t xml:space="preserve">Score </w:t>
            </w:r>
            <w:r w:rsidR="003310B8" w:rsidRPr="00B93D48">
              <w:rPr>
                <w:bCs/>
                <w:sz w:val="18"/>
                <w:szCs w:val="18"/>
              </w:rPr>
              <w:t>0 to 4. ‘0’ is “by 31</w:t>
            </w:r>
            <w:r w:rsidR="00750E14" w:rsidRPr="00B93D48">
              <w:rPr>
                <w:bCs/>
                <w:sz w:val="18"/>
                <w:szCs w:val="18"/>
              </w:rPr>
              <w:t>/3/22”</w:t>
            </w:r>
            <w:r w:rsidR="00E91D8F" w:rsidRPr="00B93D48">
              <w:rPr>
                <w:bCs/>
                <w:sz w:val="18"/>
                <w:szCs w:val="18"/>
              </w:rPr>
              <w:t xml:space="preserve"> and a s</w:t>
            </w:r>
            <w:r w:rsidR="00750E14" w:rsidRPr="00B93D48">
              <w:rPr>
                <w:bCs/>
                <w:sz w:val="18"/>
                <w:szCs w:val="18"/>
              </w:rPr>
              <w:t xml:space="preserve">tated earlier delivery </w:t>
            </w:r>
            <w:r w:rsidR="001912D1" w:rsidRPr="00B93D48">
              <w:rPr>
                <w:bCs/>
                <w:sz w:val="18"/>
                <w:szCs w:val="18"/>
              </w:rPr>
              <w:t xml:space="preserve">achieves a </w:t>
            </w:r>
            <w:r w:rsidR="00750E14" w:rsidRPr="00B93D48">
              <w:rPr>
                <w:bCs/>
                <w:sz w:val="18"/>
                <w:szCs w:val="18"/>
              </w:rPr>
              <w:t>score</w:t>
            </w:r>
            <w:r w:rsidR="001912D1" w:rsidRPr="00B93D48">
              <w:rPr>
                <w:bCs/>
                <w:sz w:val="18"/>
                <w:szCs w:val="18"/>
              </w:rPr>
              <w:t xml:space="preserve">, </w:t>
            </w:r>
            <w:r w:rsidR="00E91D8F" w:rsidRPr="00B93D48">
              <w:rPr>
                <w:bCs/>
                <w:sz w:val="18"/>
                <w:szCs w:val="18"/>
              </w:rPr>
              <w:t>with earlier date scoring more</w:t>
            </w:r>
          </w:p>
        </w:tc>
      </w:tr>
      <w:tr w:rsidR="007D5E28" w:rsidRPr="00EB53D4" w14:paraId="7E7489BB" w14:textId="77777777" w:rsidTr="00DC1A95">
        <w:trPr>
          <w:trHeight w:val="41"/>
          <w:jc w:val="center"/>
        </w:trPr>
        <w:tc>
          <w:tcPr>
            <w:tcW w:w="3256" w:type="dxa"/>
            <w:tcBorders>
              <w:top w:val="single" w:sz="4" w:space="0" w:color="006600"/>
              <w:left w:val="single" w:sz="4" w:space="0" w:color="006600"/>
              <w:right w:val="single" w:sz="4" w:space="0" w:color="006600"/>
            </w:tcBorders>
          </w:tcPr>
          <w:p w14:paraId="0741BE4D" w14:textId="093E2DC6" w:rsidR="007D5E28" w:rsidRPr="00B93D48" w:rsidRDefault="007D5E28" w:rsidP="00D21E1D">
            <w:pPr>
              <w:rPr>
                <w:sz w:val="18"/>
                <w:szCs w:val="18"/>
                <w:lang w:eastAsia="en-US"/>
              </w:rPr>
            </w:pPr>
            <w:r w:rsidRPr="00B93D48">
              <w:rPr>
                <w:sz w:val="18"/>
                <w:szCs w:val="18"/>
                <w:lang w:eastAsia="en-US"/>
              </w:rPr>
              <w:t xml:space="preserve">4. </w:t>
            </w:r>
            <w:r w:rsidR="005C1686" w:rsidRPr="00B93D48">
              <w:rPr>
                <w:sz w:val="18"/>
                <w:szCs w:val="18"/>
                <w:lang w:eastAsia="en-US"/>
              </w:rPr>
              <w:t>Take back of old equipment</w:t>
            </w:r>
          </w:p>
        </w:tc>
        <w:tc>
          <w:tcPr>
            <w:tcW w:w="1275" w:type="dxa"/>
            <w:tcBorders>
              <w:top w:val="single" w:sz="4" w:space="0" w:color="006600"/>
              <w:left w:val="single" w:sz="4" w:space="0" w:color="006600"/>
              <w:right w:val="single" w:sz="4" w:space="0" w:color="006600"/>
            </w:tcBorders>
          </w:tcPr>
          <w:p w14:paraId="002E488C" w14:textId="2FF56704" w:rsidR="007D5E28" w:rsidRPr="00B93D48" w:rsidRDefault="002B5CA6" w:rsidP="00B93D48">
            <w:pPr>
              <w:jc w:val="center"/>
              <w:rPr>
                <w:sz w:val="18"/>
                <w:szCs w:val="18"/>
                <w:lang w:eastAsia="en-US"/>
              </w:rPr>
            </w:pPr>
            <w:r>
              <w:rPr>
                <w:sz w:val="18"/>
                <w:szCs w:val="18"/>
                <w:lang w:eastAsia="en-US"/>
              </w:rPr>
              <w:t>7</w:t>
            </w:r>
            <w:r w:rsidR="00B93D48" w:rsidRPr="00B93D48">
              <w:rPr>
                <w:sz w:val="18"/>
                <w:szCs w:val="18"/>
                <w:lang w:eastAsia="en-US"/>
              </w:rPr>
              <w:t xml:space="preserve"> %</w:t>
            </w:r>
          </w:p>
        </w:tc>
        <w:tc>
          <w:tcPr>
            <w:tcW w:w="4938" w:type="dxa"/>
            <w:tcBorders>
              <w:top w:val="single" w:sz="4" w:space="0" w:color="006600"/>
              <w:left w:val="single" w:sz="4" w:space="0" w:color="006600"/>
              <w:right w:val="single" w:sz="4" w:space="0" w:color="006600"/>
            </w:tcBorders>
          </w:tcPr>
          <w:p w14:paraId="0AA1DBA9" w14:textId="6AD7117F" w:rsidR="007D5E28" w:rsidRPr="00B93D48" w:rsidRDefault="005C1686" w:rsidP="000E2BDA">
            <w:pPr>
              <w:rPr>
                <w:bCs/>
                <w:sz w:val="18"/>
                <w:szCs w:val="18"/>
              </w:rPr>
            </w:pPr>
            <w:r w:rsidRPr="00B93D48">
              <w:rPr>
                <w:bCs/>
                <w:sz w:val="18"/>
                <w:szCs w:val="18"/>
              </w:rPr>
              <w:t xml:space="preserve">Score ‘0’ if recovery and disposal of </w:t>
            </w:r>
            <w:r w:rsidR="00FB454D" w:rsidRPr="00B93D48">
              <w:rPr>
                <w:bCs/>
                <w:sz w:val="18"/>
                <w:szCs w:val="18"/>
              </w:rPr>
              <w:t>redundant equi</w:t>
            </w:r>
            <w:r w:rsidR="00855584" w:rsidRPr="00B93D48">
              <w:rPr>
                <w:bCs/>
                <w:sz w:val="18"/>
                <w:szCs w:val="18"/>
              </w:rPr>
              <w:t xml:space="preserve">pment </w:t>
            </w:r>
            <w:r w:rsidR="00FB454D" w:rsidRPr="00B93D48">
              <w:rPr>
                <w:bCs/>
                <w:sz w:val="18"/>
                <w:szCs w:val="18"/>
              </w:rPr>
              <w:t xml:space="preserve">is not offered, score </w:t>
            </w:r>
            <w:r w:rsidR="00855584" w:rsidRPr="00B93D48">
              <w:rPr>
                <w:bCs/>
                <w:sz w:val="18"/>
                <w:szCs w:val="18"/>
              </w:rPr>
              <w:t>‘4’ if it is offered</w:t>
            </w:r>
            <w:r w:rsidR="00EE07EF" w:rsidRPr="00B93D48">
              <w:rPr>
                <w:bCs/>
                <w:sz w:val="18"/>
                <w:szCs w:val="18"/>
              </w:rPr>
              <w:t xml:space="preserve"> as part of the supply</w:t>
            </w:r>
          </w:p>
        </w:tc>
      </w:tr>
      <w:tr w:rsidR="005F4474" w:rsidRPr="00EB53D4" w14:paraId="6DDE772A" w14:textId="77777777" w:rsidTr="007A7906">
        <w:trPr>
          <w:jc w:val="center"/>
        </w:trPr>
        <w:tc>
          <w:tcPr>
            <w:tcW w:w="3256" w:type="dxa"/>
            <w:tcBorders>
              <w:top w:val="single" w:sz="4" w:space="0" w:color="006600"/>
              <w:left w:val="single" w:sz="4" w:space="0" w:color="006600"/>
              <w:right w:val="single" w:sz="4" w:space="0" w:color="006600"/>
            </w:tcBorders>
          </w:tcPr>
          <w:p w14:paraId="3C1B42B4" w14:textId="1A01E2EC" w:rsidR="005F4474" w:rsidRPr="00B93D48" w:rsidRDefault="00882133" w:rsidP="00D21E1D">
            <w:pPr>
              <w:rPr>
                <w:sz w:val="18"/>
                <w:szCs w:val="18"/>
                <w:lang w:eastAsia="en-US"/>
              </w:rPr>
            </w:pPr>
            <w:r w:rsidRPr="00B93D48">
              <w:rPr>
                <w:sz w:val="18"/>
                <w:szCs w:val="18"/>
                <w:lang w:eastAsia="en-US"/>
              </w:rPr>
              <w:t xml:space="preserve">5. </w:t>
            </w:r>
            <w:r w:rsidR="00DC1A95" w:rsidRPr="00B93D48">
              <w:rPr>
                <w:color w:val="000000" w:themeColor="text1"/>
                <w:sz w:val="18"/>
                <w:szCs w:val="18"/>
                <w:lang w:eastAsia="en-US"/>
              </w:rPr>
              <w:t>Length and scope of the ‘standard’ product warranty included in the quoted price</w:t>
            </w:r>
          </w:p>
        </w:tc>
        <w:tc>
          <w:tcPr>
            <w:tcW w:w="1275" w:type="dxa"/>
            <w:tcBorders>
              <w:top w:val="single" w:sz="4" w:space="0" w:color="006600"/>
              <w:left w:val="single" w:sz="4" w:space="0" w:color="006600"/>
              <w:right w:val="single" w:sz="4" w:space="0" w:color="006600"/>
            </w:tcBorders>
          </w:tcPr>
          <w:p w14:paraId="7CDAD851" w14:textId="162B110C" w:rsidR="005F4474" w:rsidRPr="00B93D48" w:rsidRDefault="00FF5BE1" w:rsidP="00B93D48">
            <w:pPr>
              <w:jc w:val="center"/>
              <w:rPr>
                <w:sz w:val="18"/>
                <w:szCs w:val="18"/>
                <w:lang w:eastAsia="en-US"/>
              </w:rPr>
            </w:pPr>
            <w:r w:rsidRPr="00B93D48">
              <w:rPr>
                <w:sz w:val="18"/>
                <w:szCs w:val="18"/>
                <w:lang w:eastAsia="en-US"/>
              </w:rPr>
              <w:t>5</w:t>
            </w:r>
            <w:r w:rsidR="00B93D48" w:rsidRPr="00B93D48">
              <w:rPr>
                <w:sz w:val="18"/>
                <w:szCs w:val="18"/>
                <w:lang w:eastAsia="en-US"/>
              </w:rPr>
              <w:t xml:space="preserve"> %</w:t>
            </w:r>
          </w:p>
        </w:tc>
        <w:tc>
          <w:tcPr>
            <w:tcW w:w="4938" w:type="dxa"/>
            <w:tcBorders>
              <w:top w:val="single" w:sz="4" w:space="0" w:color="006600"/>
              <w:left w:val="single" w:sz="4" w:space="0" w:color="006600"/>
              <w:right w:val="single" w:sz="4" w:space="0" w:color="006600"/>
            </w:tcBorders>
          </w:tcPr>
          <w:p w14:paraId="72A98EF6" w14:textId="52D7235F" w:rsidR="005F4474" w:rsidRPr="00B93D48" w:rsidRDefault="00DC1A95" w:rsidP="000E2BDA">
            <w:pPr>
              <w:rPr>
                <w:bCs/>
                <w:sz w:val="18"/>
                <w:szCs w:val="18"/>
              </w:rPr>
            </w:pPr>
            <w:r w:rsidRPr="00B93D48">
              <w:rPr>
                <w:bCs/>
                <w:sz w:val="18"/>
                <w:szCs w:val="18"/>
              </w:rPr>
              <w:t>Score 0 to 4</w:t>
            </w:r>
          </w:p>
        </w:tc>
      </w:tr>
      <w:tr w:rsidR="00F408E4" w:rsidRPr="00EB53D4" w14:paraId="3D808A3D" w14:textId="77777777" w:rsidTr="00D21E1D">
        <w:trPr>
          <w:trHeight w:val="486"/>
          <w:jc w:val="center"/>
        </w:trPr>
        <w:tc>
          <w:tcPr>
            <w:tcW w:w="3256" w:type="dxa"/>
            <w:tcBorders>
              <w:top w:val="single" w:sz="4" w:space="0" w:color="006600"/>
              <w:left w:val="single" w:sz="4" w:space="0" w:color="006600"/>
              <w:bottom w:val="single" w:sz="4" w:space="0" w:color="006600"/>
              <w:right w:val="single" w:sz="4" w:space="0" w:color="006600"/>
            </w:tcBorders>
            <w:vAlign w:val="center"/>
          </w:tcPr>
          <w:p w14:paraId="3F44A258" w14:textId="77777777" w:rsidR="00F408E4" w:rsidRPr="00B93D48" w:rsidRDefault="00F408E4" w:rsidP="00D21E1D">
            <w:pPr>
              <w:rPr>
                <w:sz w:val="18"/>
                <w:szCs w:val="18"/>
              </w:rPr>
            </w:pPr>
            <w:r w:rsidRPr="00B93D48">
              <w:rPr>
                <w:sz w:val="18"/>
                <w:szCs w:val="18"/>
              </w:rPr>
              <w:t>TOTAL</w:t>
            </w:r>
          </w:p>
        </w:tc>
        <w:tc>
          <w:tcPr>
            <w:tcW w:w="1275" w:type="dxa"/>
            <w:tcBorders>
              <w:top w:val="single" w:sz="4" w:space="0" w:color="006600"/>
              <w:left w:val="single" w:sz="4" w:space="0" w:color="006600"/>
              <w:bottom w:val="single" w:sz="4" w:space="0" w:color="006600"/>
              <w:right w:val="single" w:sz="4" w:space="0" w:color="006600"/>
            </w:tcBorders>
            <w:vAlign w:val="center"/>
          </w:tcPr>
          <w:p w14:paraId="4714D845" w14:textId="0D39A9EB" w:rsidR="00F408E4" w:rsidRPr="00B93D48" w:rsidRDefault="00F408E4" w:rsidP="00D21E1D">
            <w:pPr>
              <w:jc w:val="center"/>
              <w:rPr>
                <w:sz w:val="18"/>
                <w:szCs w:val="18"/>
              </w:rPr>
            </w:pPr>
            <w:r w:rsidRPr="00B93D48">
              <w:rPr>
                <w:sz w:val="18"/>
                <w:szCs w:val="18"/>
              </w:rPr>
              <w:t>100</w:t>
            </w:r>
            <w:r w:rsidR="00B93D48" w:rsidRPr="00B93D48">
              <w:rPr>
                <w:sz w:val="18"/>
                <w:szCs w:val="18"/>
              </w:rPr>
              <w:t xml:space="preserve"> </w:t>
            </w:r>
            <w:r w:rsidRPr="00B93D48">
              <w:rPr>
                <w:sz w:val="18"/>
                <w:szCs w:val="18"/>
              </w:rPr>
              <w:t>%</w:t>
            </w:r>
          </w:p>
        </w:tc>
        <w:tc>
          <w:tcPr>
            <w:tcW w:w="4938" w:type="dxa"/>
            <w:tcBorders>
              <w:top w:val="single" w:sz="4" w:space="0" w:color="006600"/>
              <w:left w:val="single" w:sz="4" w:space="0" w:color="006600"/>
              <w:bottom w:val="single" w:sz="4" w:space="0" w:color="006600"/>
              <w:right w:val="single" w:sz="4" w:space="0" w:color="006600"/>
            </w:tcBorders>
          </w:tcPr>
          <w:p w14:paraId="05B9A1CB" w14:textId="77777777" w:rsidR="00F408E4" w:rsidRPr="00B93D48" w:rsidRDefault="00F408E4" w:rsidP="00D21E1D">
            <w:pPr>
              <w:rPr>
                <w:color w:val="365F91"/>
                <w:sz w:val="18"/>
                <w:szCs w:val="18"/>
              </w:rPr>
            </w:pPr>
          </w:p>
        </w:tc>
      </w:tr>
    </w:tbl>
    <w:p w14:paraId="272732C1" w14:textId="77777777" w:rsidR="00F408E4" w:rsidRPr="003E24FB" w:rsidRDefault="00F408E4" w:rsidP="00B93D48"/>
    <w:sectPr w:rsidR="00F408E4" w:rsidRPr="003E24FB" w:rsidSect="000528D9">
      <w:headerReference w:type="first" r:id="rId19"/>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DDD9C" w14:textId="77777777" w:rsidR="008E5F23" w:rsidRDefault="008E5F23">
      <w:r>
        <w:separator/>
      </w:r>
    </w:p>
  </w:endnote>
  <w:endnote w:type="continuationSeparator" w:id="0">
    <w:p w14:paraId="346B50AC" w14:textId="77777777" w:rsidR="008E5F23" w:rsidRDefault="008E5F23">
      <w:r>
        <w:continuationSeparator/>
      </w:r>
    </w:p>
  </w:endnote>
  <w:endnote w:id="1">
    <w:p w14:paraId="587D5A32" w14:textId="2F26F32E" w:rsidR="0018335B" w:rsidRDefault="00904986" w:rsidP="0018335B">
      <w:pPr>
        <w:pStyle w:val="EndnoteText"/>
        <w:rPr>
          <w:color w:val="FF0000"/>
          <w:sz w:val="16"/>
          <w:szCs w:val="16"/>
        </w:rPr>
      </w:pPr>
      <w:r>
        <w:rPr>
          <w:rStyle w:val="EndnoteReference"/>
        </w:rPr>
        <w:endnoteRef/>
      </w:r>
      <w:r>
        <w:t xml:space="preserve"> </w:t>
      </w:r>
      <w:r w:rsidR="0018335B" w:rsidRPr="004F56E4">
        <w:rPr>
          <w:sz w:val="16"/>
          <w:szCs w:val="16"/>
        </w:rPr>
        <w:t>The Forestry Commission’s Purchase Order Terms and Conditions (Rev 4th October 2019), which are</w:t>
      </w:r>
      <w:r w:rsidR="00074FB8">
        <w:rPr>
          <w:sz w:val="16"/>
          <w:szCs w:val="16"/>
        </w:rPr>
        <w:t xml:space="preserve"> attached</w:t>
      </w:r>
      <w:r w:rsidR="000C16BB">
        <w:rPr>
          <w:sz w:val="16"/>
          <w:szCs w:val="16"/>
        </w:rPr>
        <w:t>.</w:t>
      </w:r>
    </w:p>
    <w:p w14:paraId="4AF94763" w14:textId="61BC944A" w:rsidR="00377A36" w:rsidRDefault="00377A36" w:rsidP="0018335B">
      <w:pPr>
        <w:pStyle w:val="EndnoteText"/>
        <w:rPr>
          <w:sz w:val="16"/>
          <w:szCs w:val="16"/>
        </w:rPr>
      </w:pPr>
    </w:p>
    <w:p w14:paraId="67CCBDB4" w14:textId="77777777" w:rsidR="00F22C5B" w:rsidRPr="000C3CE8" w:rsidRDefault="00F22C5B">
      <w:pPr>
        <w:pStyle w:val="EndnoteText"/>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A006" w14:textId="77777777"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5DD7E8F7" w14:textId="34C41090" w:rsidR="003E24FB" w:rsidRPr="00984FAB" w:rsidRDefault="00984FAB">
    <w:pPr>
      <w:rPr>
        <w:sz w:val="18"/>
        <w:szCs w:val="18"/>
      </w:rPr>
    </w:pPr>
    <w:r w:rsidRPr="00984FAB">
      <w:rPr>
        <w:sz w:val="18"/>
        <w:szCs w:val="18"/>
      </w:rPr>
      <w:t xml:space="preserve">RFQ </w:t>
    </w:r>
    <w:r w:rsidR="0040703D">
      <w:rPr>
        <w:sz w:val="18"/>
        <w:szCs w:val="18"/>
      </w:rPr>
      <w:t xml:space="preserve">Ref </w:t>
    </w:r>
    <w:r w:rsidR="0040703D" w:rsidRPr="0040703D">
      <w:rPr>
        <w:sz w:val="18"/>
        <w:szCs w:val="18"/>
      </w:rPr>
      <w:t>CR202</w:t>
    </w:r>
    <w:r w:rsidR="0072223F">
      <w:rPr>
        <w:sz w:val="18"/>
        <w:szCs w:val="18"/>
      </w:rPr>
      <w:t>1</w:t>
    </w:r>
    <w:r w:rsidR="0040703D" w:rsidRPr="0040703D">
      <w:rPr>
        <w:sz w:val="18"/>
        <w:szCs w:val="18"/>
      </w:rPr>
      <w:t>/2</w:t>
    </w:r>
    <w:r w:rsidR="0072223F">
      <w:rPr>
        <w:sz w:val="18"/>
        <w:szCs w:val="18"/>
      </w:rPr>
      <w:t>2</w:t>
    </w:r>
    <w:r w:rsidR="0040703D" w:rsidRPr="0040703D">
      <w:rPr>
        <w:sz w:val="18"/>
        <w:szCs w:val="18"/>
      </w:rPr>
      <w:t>/0</w:t>
    </w:r>
    <w:r w:rsidR="0072223F">
      <w:rPr>
        <w:sz w:val="18"/>
        <w:szCs w:val="18"/>
      </w:rPr>
      <w:t>4</w:t>
    </w:r>
    <w:r w:rsidR="000C16BB">
      <w:rPr>
        <w:sz w:val="18"/>
        <w:szCs w:val="18"/>
      </w:rPr>
      <w:t>9</w:t>
    </w:r>
    <w:r w:rsidR="0040703D">
      <w:rPr>
        <w:sz w:val="18"/>
        <w:szCs w:val="18"/>
      </w:rPr>
      <w:t xml:space="preserve"> </w:t>
    </w:r>
    <w:r w:rsidRPr="00984FAB">
      <w:rPr>
        <w:sz w:val="18"/>
        <w:szCs w:val="18"/>
      </w:rPr>
      <w:t xml:space="preserve">for Supply &amp; Delivery of </w:t>
    </w:r>
    <w:r w:rsidR="00176D52">
      <w:rPr>
        <w:sz w:val="18"/>
        <w:szCs w:val="18"/>
      </w:rPr>
      <w:t>Plant Growth Cabin</w:t>
    </w:r>
    <w:r w:rsidR="002D4A31">
      <w:rPr>
        <w:sz w:val="18"/>
        <w:szCs w:val="18"/>
      </w:rPr>
      <w:t>et</w:t>
    </w:r>
    <w:r w:rsidR="00B36F5A">
      <w:rPr>
        <w:sz w:val="18"/>
        <w:szCs w:val="18"/>
      </w:rPr>
      <w:t>s</w:t>
    </w:r>
    <w:r w:rsidR="002D4A31">
      <w:rPr>
        <w:sz w:val="18"/>
        <w:szCs w:val="18"/>
      </w:rPr>
      <w:t xml:space="preserve"> and </w:t>
    </w:r>
    <w:r w:rsidR="00101156">
      <w:rPr>
        <w:sz w:val="18"/>
        <w:szCs w:val="18"/>
      </w:rPr>
      <w:t>Incubators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21812" w14:textId="77777777" w:rsidR="008E5F23" w:rsidRDefault="008E5F23">
      <w:r>
        <w:separator/>
      </w:r>
    </w:p>
  </w:footnote>
  <w:footnote w:type="continuationSeparator" w:id="0">
    <w:p w14:paraId="71E01F68" w14:textId="77777777" w:rsidR="008E5F23" w:rsidRDefault="008E5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7728"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75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77777777" w:rsidR="009C5BD6" w:rsidRDefault="009C5BD6" w:rsidP="000528D9">
    <w:pPr>
      <w:tabs>
        <w:tab w:val="center" w:pos="8845"/>
      </w:tabs>
      <w:ind w:right="284"/>
    </w:pP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6704"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8" o:spid="_x0000_s1027" type="#_x0000_t202" style="position:absolute;margin-left:333.95pt;margin-top:81.1pt;width:234pt;height:2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6182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60800"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_x0000_s1028" type="#_x0000_t202" style="position:absolute;margin-left:333.95pt;margin-top:81.1pt;width:234pt;height:216.2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000  000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40792BD6"/>
    <w:multiLevelType w:val="hybridMultilevel"/>
    <w:tmpl w:val="A176A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8129A9"/>
    <w:multiLevelType w:val="hybridMultilevel"/>
    <w:tmpl w:val="D71C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1"/>
  </w:num>
  <w:num w:numId="13">
    <w:abstractNumId w:val="10"/>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1151"/>
    <w:rsid w:val="000054E1"/>
    <w:rsid w:val="00006375"/>
    <w:rsid w:val="00006C25"/>
    <w:rsid w:val="00014AC7"/>
    <w:rsid w:val="00015E6A"/>
    <w:rsid w:val="0001686C"/>
    <w:rsid w:val="00016D7F"/>
    <w:rsid w:val="00017497"/>
    <w:rsid w:val="00020080"/>
    <w:rsid w:val="00021259"/>
    <w:rsid w:val="00021BFB"/>
    <w:rsid w:val="000238D0"/>
    <w:rsid w:val="00027857"/>
    <w:rsid w:val="000326F8"/>
    <w:rsid w:val="00040FB2"/>
    <w:rsid w:val="000528D9"/>
    <w:rsid w:val="000569E8"/>
    <w:rsid w:val="00061EA5"/>
    <w:rsid w:val="00065908"/>
    <w:rsid w:val="00065DE4"/>
    <w:rsid w:val="0006605F"/>
    <w:rsid w:val="0007003C"/>
    <w:rsid w:val="00073E6D"/>
    <w:rsid w:val="00074FB8"/>
    <w:rsid w:val="00083C96"/>
    <w:rsid w:val="000845FC"/>
    <w:rsid w:val="00084CE9"/>
    <w:rsid w:val="00086121"/>
    <w:rsid w:val="000A34FB"/>
    <w:rsid w:val="000A7784"/>
    <w:rsid w:val="000B1F46"/>
    <w:rsid w:val="000C16BB"/>
    <w:rsid w:val="000C3CE8"/>
    <w:rsid w:val="000C3FDD"/>
    <w:rsid w:val="000D1E55"/>
    <w:rsid w:val="000E2BDA"/>
    <w:rsid w:val="00101156"/>
    <w:rsid w:val="001042A1"/>
    <w:rsid w:val="0011356A"/>
    <w:rsid w:val="00116871"/>
    <w:rsid w:val="00125906"/>
    <w:rsid w:val="00127862"/>
    <w:rsid w:val="0013088B"/>
    <w:rsid w:val="00131D2B"/>
    <w:rsid w:val="00137BC7"/>
    <w:rsid w:val="001465E1"/>
    <w:rsid w:val="00146701"/>
    <w:rsid w:val="001526FF"/>
    <w:rsid w:val="00161A30"/>
    <w:rsid w:val="00175052"/>
    <w:rsid w:val="00176D52"/>
    <w:rsid w:val="0018335B"/>
    <w:rsid w:val="001912D1"/>
    <w:rsid w:val="001A59BF"/>
    <w:rsid w:val="001A757B"/>
    <w:rsid w:val="001B3419"/>
    <w:rsid w:val="001B7660"/>
    <w:rsid w:val="001C091B"/>
    <w:rsid w:val="001C4B67"/>
    <w:rsid w:val="001C6A9B"/>
    <w:rsid w:val="001C6E1B"/>
    <w:rsid w:val="001D72B6"/>
    <w:rsid w:val="001E4985"/>
    <w:rsid w:val="001E7306"/>
    <w:rsid w:val="001E758F"/>
    <w:rsid w:val="001F0CDD"/>
    <w:rsid w:val="001F29E5"/>
    <w:rsid w:val="001F3445"/>
    <w:rsid w:val="00201BAA"/>
    <w:rsid w:val="00216582"/>
    <w:rsid w:val="00217E06"/>
    <w:rsid w:val="00232ABE"/>
    <w:rsid w:val="00232BC0"/>
    <w:rsid w:val="00236E94"/>
    <w:rsid w:val="002451C5"/>
    <w:rsid w:val="00263987"/>
    <w:rsid w:val="002671AD"/>
    <w:rsid w:val="00272558"/>
    <w:rsid w:val="002752C7"/>
    <w:rsid w:val="00280A6E"/>
    <w:rsid w:val="00286DF1"/>
    <w:rsid w:val="002870C3"/>
    <w:rsid w:val="002955DA"/>
    <w:rsid w:val="00297865"/>
    <w:rsid w:val="002B1325"/>
    <w:rsid w:val="002B5CA6"/>
    <w:rsid w:val="002C6C76"/>
    <w:rsid w:val="002D4A31"/>
    <w:rsid w:val="002D5EE7"/>
    <w:rsid w:val="002D72F8"/>
    <w:rsid w:val="002E20F2"/>
    <w:rsid w:val="002E68F7"/>
    <w:rsid w:val="002F50D2"/>
    <w:rsid w:val="0031373E"/>
    <w:rsid w:val="0031503E"/>
    <w:rsid w:val="00316DAA"/>
    <w:rsid w:val="003310B8"/>
    <w:rsid w:val="00337510"/>
    <w:rsid w:val="0034728C"/>
    <w:rsid w:val="003608CF"/>
    <w:rsid w:val="00361103"/>
    <w:rsid w:val="0036237D"/>
    <w:rsid w:val="003674FC"/>
    <w:rsid w:val="00374E7E"/>
    <w:rsid w:val="00377A36"/>
    <w:rsid w:val="00380384"/>
    <w:rsid w:val="00383750"/>
    <w:rsid w:val="00386E9A"/>
    <w:rsid w:val="00390229"/>
    <w:rsid w:val="00390BEF"/>
    <w:rsid w:val="00394483"/>
    <w:rsid w:val="003A2C81"/>
    <w:rsid w:val="003B1706"/>
    <w:rsid w:val="003B53F2"/>
    <w:rsid w:val="003C719A"/>
    <w:rsid w:val="003E24FB"/>
    <w:rsid w:val="003E599F"/>
    <w:rsid w:val="003E7180"/>
    <w:rsid w:val="003E7B23"/>
    <w:rsid w:val="003F426D"/>
    <w:rsid w:val="004057A9"/>
    <w:rsid w:val="0040703D"/>
    <w:rsid w:val="00414727"/>
    <w:rsid w:val="00414DE5"/>
    <w:rsid w:val="0041693A"/>
    <w:rsid w:val="00422A84"/>
    <w:rsid w:val="00422CF7"/>
    <w:rsid w:val="00423A37"/>
    <w:rsid w:val="00424DBF"/>
    <w:rsid w:val="00427C8D"/>
    <w:rsid w:val="00430EF9"/>
    <w:rsid w:val="00432C26"/>
    <w:rsid w:val="004342BA"/>
    <w:rsid w:val="004406B5"/>
    <w:rsid w:val="004435EC"/>
    <w:rsid w:val="00443CA1"/>
    <w:rsid w:val="0044676A"/>
    <w:rsid w:val="004469C1"/>
    <w:rsid w:val="00453412"/>
    <w:rsid w:val="00466CA1"/>
    <w:rsid w:val="00467004"/>
    <w:rsid w:val="004745EB"/>
    <w:rsid w:val="004754CC"/>
    <w:rsid w:val="00481DF4"/>
    <w:rsid w:val="00484059"/>
    <w:rsid w:val="00486AD0"/>
    <w:rsid w:val="004966F6"/>
    <w:rsid w:val="004979D6"/>
    <w:rsid w:val="004A6AD6"/>
    <w:rsid w:val="004B1DD8"/>
    <w:rsid w:val="004B3425"/>
    <w:rsid w:val="004B7810"/>
    <w:rsid w:val="004D1F45"/>
    <w:rsid w:val="004D42B6"/>
    <w:rsid w:val="004E79A3"/>
    <w:rsid w:val="004F1857"/>
    <w:rsid w:val="004F294C"/>
    <w:rsid w:val="00500D27"/>
    <w:rsid w:val="0050273F"/>
    <w:rsid w:val="005105AD"/>
    <w:rsid w:val="00512CF7"/>
    <w:rsid w:val="0051445F"/>
    <w:rsid w:val="0052322B"/>
    <w:rsid w:val="00524F7B"/>
    <w:rsid w:val="00530D9D"/>
    <w:rsid w:val="00534AB8"/>
    <w:rsid w:val="00535EEF"/>
    <w:rsid w:val="005365BF"/>
    <w:rsid w:val="005470A8"/>
    <w:rsid w:val="00551A79"/>
    <w:rsid w:val="00561524"/>
    <w:rsid w:val="00564155"/>
    <w:rsid w:val="0056707F"/>
    <w:rsid w:val="005710DA"/>
    <w:rsid w:val="0059498B"/>
    <w:rsid w:val="005A153F"/>
    <w:rsid w:val="005A4584"/>
    <w:rsid w:val="005B31FE"/>
    <w:rsid w:val="005C1686"/>
    <w:rsid w:val="005C2D52"/>
    <w:rsid w:val="005D2D04"/>
    <w:rsid w:val="005D67C6"/>
    <w:rsid w:val="005E000E"/>
    <w:rsid w:val="005E147E"/>
    <w:rsid w:val="005E4A84"/>
    <w:rsid w:val="005F4474"/>
    <w:rsid w:val="005F5AC2"/>
    <w:rsid w:val="005F6E99"/>
    <w:rsid w:val="006079E6"/>
    <w:rsid w:val="00607A41"/>
    <w:rsid w:val="006247C3"/>
    <w:rsid w:val="00625C19"/>
    <w:rsid w:val="00627608"/>
    <w:rsid w:val="00630926"/>
    <w:rsid w:val="00631458"/>
    <w:rsid w:val="00640E86"/>
    <w:rsid w:val="0064557A"/>
    <w:rsid w:val="00651729"/>
    <w:rsid w:val="006661AD"/>
    <w:rsid w:val="006676D2"/>
    <w:rsid w:val="00677E76"/>
    <w:rsid w:val="006808EA"/>
    <w:rsid w:val="0068235B"/>
    <w:rsid w:val="00685248"/>
    <w:rsid w:val="00687EBF"/>
    <w:rsid w:val="00692194"/>
    <w:rsid w:val="006A0FC0"/>
    <w:rsid w:val="006A3A33"/>
    <w:rsid w:val="006A6728"/>
    <w:rsid w:val="006B2C8B"/>
    <w:rsid w:val="006B481C"/>
    <w:rsid w:val="006B5875"/>
    <w:rsid w:val="006C0FFC"/>
    <w:rsid w:val="006C56CD"/>
    <w:rsid w:val="006D5156"/>
    <w:rsid w:val="006E3A52"/>
    <w:rsid w:val="006E6A08"/>
    <w:rsid w:val="006F08A5"/>
    <w:rsid w:val="0071073C"/>
    <w:rsid w:val="00714A6F"/>
    <w:rsid w:val="0072223F"/>
    <w:rsid w:val="00725DBD"/>
    <w:rsid w:val="0072735D"/>
    <w:rsid w:val="00737679"/>
    <w:rsid w:val="00737E1E"/>
    <w:rsid w:val="00740A68"/>
    <w:rsid w:val="007421DD"/>
    <w:rsid w:val="00750E14"/>
    <w:rsid w:val="00753433"/>
    <w:rsid w:val="00754379"/>
    <w:rsid w:val="00756302"/>
    <w:rsid w:val="00756E0A"/>
    <w:rsid w:val="00761E94"/>
    <w:rsid w:val="007656A0"/>
    <w:rsid w:val="00775E90"/>
    <w:rsid w:val="00780CAD"/>
    <w:rsid w:val="007925EE"/>
    <w:rsid w:val="007A27DF"/>
    <w:rsid w:val="007A76D6"/>
    <w:rsid w:val="007A7906"/>
    <w:rsid w:val="007B14A9"/>
    <w:rsid w:val="007C5401"/>
    <w:rsid w:val="007C7615"/>
    <w:rsid w:val="007C7B57"/>
    <w:rsid w:val="007C7E42"/>
    <w:rsid w:val="007D32AD"/>
    <w:rsid w:val="007D5E28"/>
    <w:rsid w:val="007E05E7"/>
    <w:rsid w:val="007F458C"/>
    <w:rsid w:val="007F5C90"/>
    <w:rsid w:val="0080071C"/>
    <w:rsid w:val="008073F3"/>
    <w:rsid w:val="00811388"/>
    <w:rsid w:val="00812D1F"/>
    <w:rsid w:val="0081364B"/>
    <w:rsid w:val="00815F5B"/>
    <w:rsid w:val="00830802"/>
    <w:rsid w:val="00842782"/>
    <w:rsid w:val="00846B83"/>
    <w:rsid w:val="00850A69"/>
    <w:rsid w:val="00855584"/>
    <w:rsid w:val="00855982"/>
    <w:rsid w:val="00865B9A"/>
    <w:rsid w:val="0087179E"/>
    <w:rsid w:val="008801D0"/>
    <w:rsid w:val="00882133"/>
    <w:rsid w:val="00891D92"/>
    <w:rsid w:val="008A08A4"/>
    <w:rsid w:val="008A4AE0"/>
    <w:rsid w:val="008B239A"/>
    <w:rsid w:val="008B66C6"/>
    <w:rsid w:val="008C4004"/>
    <w:rsid w:val="008C4111"/>
    <w:rsid w:val="008C5639"/>
    <w:rsid w:val="008C5D3E"/>
    <w:rsid w:val="008D0C80"/>
    <w:rsid w:val="008D1FFA"/>
    <w:rsid w:val="008D5AA5"/>
    <w:rsid w:val="008E001F"/>
    <w:rsid w:val="008E08CF"/>
    <w:rsid w:val="008E5F23"/>
    <w:rsid w:val="008E7B16"/>
    <w:rsid w:val="008F2E07"/>
    <w:rsid w:val="00904986"/>
    <w:rsid w:val="00906EFC"/>
    <w:rsid w:val="0090759F"/>
    <w:rsid w:val="0091580A"/>
    <w:rsid w:val="009259C6"/>
    <w:rsid w:val="00933965"/>
    <w:rsid w:val="00937F7B"/>
    <w:rsid w:val="00943432"/>
    <w:rsid w:val="009438A8"/>
    <w:rsid w:val="009574B5"/>
    <w:rsid w:val="0098030C"/>
    <w:rsid w:val="00981580"/>
    <w:rsid w:val="00984FAB"/>
    <w:rsid w:val="009934B5"/>
    <w:rsid w:val="00994990"/>
    <w:rsid w:val="009B1929"/>
    <w:rsid w:val="009C1CBC"/>
    <w:rsid w:val="009C5BD6"/>
    <w:rsid w:val="009D592F"/>
    <w:rsid w:val="009E64E0"/>
    <w:rsid w:val="009E78A8"/>
    <w:rsid w:val="009F0E9E"/>
    <w:rsid w:val="009F4104"/>
    <w:rsid w:val="009F477C"/>
    <w:rsid w:val="00A043DA"/>
    <w:rsid w:val="00A14518"/>
    <w:rsid w:val="00A157C2"/>
    <w:rsid w:val="00A16CD6"/>
    <w:rsid w:val="00A2528E"/>
    <w:rsid w:val="00A272F6"/>
    <w:rsid w:val="00A360ED"/>
    <w:rsid w:val="00A44A7E"/>
    <w:rsid w:val="00A4511B"/>
    <w:rsid w:val="00A454F8"/>
    <w:rsid w:val="00A532D1"/>
    <w:rsid w:val="00A55892"/>
    <w:rsid w:val="00A563F8"/>
    <w:rsid w:val="00A853AF"/>
    <w:rsid w:val="00AA1AB5"/>
    <w:rsid w:val="00AA2B49"/>
    <w:rsid w:val="00AA4408"/>
    <w:rsid w:val="00AA6CB8"/>
    <w:rsid w:val="00AA7976"/>
    <w:rsid w:val="00AB2393"/>
    <w:rsid w:val="00AC3877"/>
    <w:rsid w:val="00AD47CA"/>
    <w:rsid w:val="00AD6BF6"/>
    <w:rsid w:val="00AD783B"/>
    <w:rsid w:val="00AF0873"/>
    <w:rsid w:val="00AF42AD"/>
    <w:rsid w:val="00B00B92"/>
    <w:rsid w:val="00B20179"/>
    <w:rsid w:val="00B22F35"/>
    <w:rsid w:val="00B25CBE"/>
    <w:rsid w:val="00B334BD"/>
    <w:rsid w:val="00B33DE9"/>
    <w:rsid w:val="00B35A51"/>
    <w:rsid w:val="00B36F5A"/>
    <w:rsid w:val="00B37D94"/>
    <w:rsid w:val="00B425B7"/>
    <w:rsid w:val="00B45EDD"/>
    <w:rsid w:val="00B513E9"/>
    <w:rsid w:val="00B57C8F"/>
    <w:rsid w:val="00B64129"/>
    <w:rsid w:val="00B846DC"/>
    <w:rsid w:val="00B9261E"/>
    <w:rsid w:val="00B93D48"/>
    <w:rsid w:val="00B95554"/>
    <w:rsid w:val="00BB0547"/>
    <w:rsid w:val="00BB3015"/>
    <w:rsid w:val="00BB32D4"/>
    <w:rsid w:val="00BB4AE6"/>
    <w:rsid w:val="00BC6A37"/>
    <w:rsid w:val="00BD12A3"/>
    <w:rsid w:val="00BD2A49"/>
    <w:rsid w:val="00BF0115"/>
    <w:rsid w:val="00BF108B"/>
    <w:rsid w:val="00BF53A9"/>
    <w:rsid w:val="00BF6F77"/>
    <w:rsid w:val="00C00ED9"/>
    <w:rsid w:val="00C06489"/>
    <w:rsid w:val="00C07A47"/>
    <w:rsid w:val="00C17BF8"/>
    <w:rsid w:val="00C20949"/>
    <w:rsid w:val="00C26336"/>
    <w:rsid w:val="00C45BB7"/>
    <w:rsid w:val="00C45C1C"/>
    <w:rsid w:val="00C46408"/>
    <w:rsid w:val="00C466D9"/>
    <w:rsid w:val="00C51CC4"/>
    <w:rsid w:val="00C559FC"/>
    <w:rsid w:val="00C624BD"/>
    <w:rsid w:val="00C82743"/>
    <w:rsid w:val="00C84287"/>
    <w:rsid w:val="00C875B9"/>
    <w:rsid w:val="00CA0B7E"/>
    <w:rsid w:val="00CA103C"/>
    <w:rsid w:val="00CB014A"/>
    <w:rsid w:val="00CB4E8A"/>
    <w:rsid w:val="00CB549D"/>
    <w:rsid w:val="00CB670E"/>
    <w:rsid w:val="00CC42A5"/>
    <w:rsid w:val="00CC6597"/>
    <w:rsid w:val="00CD0FDA"/>
    <w:rsid w:val="00CD767D"/>
    <w:rsid w:val="00CE411A"/>
    <w:rsid w:val="00CE4950"/>
    <w:rsid w:val="00CF3F7C"/>
    <w:rsid w:val="00CF79A2"/>
    <w:rsid w:val="00D0341B"/>
    <w:rsid w:val="00D10F46"/>
    <w:rsid w:val="00D201FB"/>
    <w:rsid w:val="00D20C14"/>
    <w:rsid w:val="00D23760"/>
    <w:rsid w:val="00D347B9"/>
    <w:rsid w:val="00D3505F"/>
    <w:rsid w:val="00D3577F"/>
    <w:rsid w:val="00D44CAD"/>
    <w:rsid w:val="00D553A0"/>
    <w:rsid w:val="00D555F4"/>
    <w:rsid w:val="00D55CE9"/>
    <w:rsid w:val="00D64A09"/>
    <w:rsid w:val="00D6506D"/>
    <w:rsid w:val="00D767B8"/>
    <w:rsid w:val="00D76C80"/>
    <w:rsid w:val="00D8369B"/>
    <w:rsid w:val="00D921B2"/>
    <w:rsid w:val="00D9437A"/>
    <w:rsid w:val="00D9780B"/>
    <w:rsid w:val="00D97E8C"/>
    <w:rsid w:val="00DA182C"/>
    <w:rsid w:val="00DA2F28"/>
    <w:rsid w:val="00DA5970"/>
    <w:rsid w:val="00DA6255"/>
    <w:rsid w:val="00DB44E3"/>
    <w:rsid w:val="00DC1A95"/>
    <w:rsid w:val="00DC2B1A"/>
    <w:rsid w:val="00DD0B87"/>
    <w:rsid w:val="00DE0C1E"/>
    <w:rsid w:val="00DE1D50"/>
    <w:rsid w:val="00DE2A59"/>
    <w:rsid w:val="00DF04B5"/>
    <w:rsid w:val="00DF6856"/>
    <w:rsid w:val="00E019AD"/>
    <w:rsid w:val="00E0498F"/>
    <w:rsid w:val="00E04F0E"/>
    <w:rsid w:val="00E05AFD"/>
    <w:rsid w:val="00E14061"/>
    <w:rsid w:val="00E1407D"/>
    <w:rsid w:val="00E32327"/>
    <w:rsid w:val="00E426C4"/>
    <w:rsid w:val="00E42ACF"/>
    <w:rsid w:val="00E50558"/>
    <w:rsid w:val="00E50A9E"/>
    <w:rsid w:val="00E61196"/>
    <w:rsid w:val="00E62221"/>
    <w:rsid w:val="00E62E19"/>
    <w:rsid w:val="00E67024"/>
    <w:rsid w:val="00E734D4"/>
    <w:rsid w:val="00E74BC7"/>
    <w:rsid w:val="00E8008D"/>
    <w:rsid w:val="00E91D8F"/>
    <w:rsid w:val="00E93333"/>
    <w:rsid w:val="00EC2764"/>
    <w:rsid w:val="00ED2A54"/>
    <w:rsid w:val="00ED7402"/>
    <w:rsid w:val="00EE07EF"/>
    <w:rsid w:val="00EE5859"/>
    <w:rsid w:val="00EE63E8"/>
    <w:rsid w:val="00EF0487"/>
    <w:rsid w:val="00F00D32"/>
    <w:rsid w:val="00F11E26"/>
    <w:rsid w:val="00F13464"/>
    <w:rsid w:val="00F14BD2"/>
    <w:rsid w:val="00F20123"/>
    <w:rsid w:val="00F22C5B"/>
    <w:rsid w:val="00F2713E"/>
    <w:rsid w:val="00F33241"/>
    <w:rsid w:val="00F36945"/>
    <w:rsid w:val="00F37407"/>
    <w:rsid w:val="00F408E4"/>
    <w:rsid w:val="00F40A43"/>
    <w:rsid w:val="00F5122A"/>
    <w:rsid w:val="00F51FB9"/>
    <w:rsid w:val="00F56D99"/>
    <w:rsid w:val="00F71E88"/>
    <w:rsid w:val="00F778C8"/>
    <w:rsid w:val="00F81837"/>
    <w:rsid w:val="00F82754"/>
    <w:rsid w:val="00F94E59"/>
    <w:rsid w:val="00FA44C9"/>
    <w:rsid w:val="00FB041B"/>
    <w:rsid w:val="00FB454D"/>
    <w:rsid w:val="00FC332D"/>
    <w:rsid w:val="00FC4E18"/>
    <w:rsid w:val="00FE15C9"/>
    <w:rsid w:val="00FF5BE1"/>
    <w:rsid w:val="00FF663F"/>
    <w:rsid w:val="00FF7F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6124"/>
  <w15:docId w15:val="{86FE6B6B-2DC6-44A3-9B11-8AE4040DB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paragraph" w:styleId="NormalWeb">
    <w:name w:val="Normal (Web)"/>
    <w:basedOn w:val="Normal"/>
    <w:uiPriority w:val="99"/>
    <w:unhideWhenUsed/>
    <w:rsid w:val="003E24FB"/>
    <w:pPr>
      <w:spacing w:before="100" w:beforeAutospacing="1" w:after="100" w:afterAutospacing="1"/>
    </w:pPr>
    <w:rPr>
      <w:rFonts w:ascii="Times New Roman" w:hAnsi="Times New Roman" w:cs="Times New Roman"/>
      <w:sz w:val="24"/>
    </w:rPr>
  </w:style>
  <w:style w:type="character" w:styleId="UnresolvedMention">
    <w:name w:val="Unresolved Mention"/>
    <w:basedOn w:val="DefaultParagraphFont"/>
    <w:uiPriority w:val="99"/>
    <w:semiHidden/>
    <w:unhideWhenUsed/>
    <w:rsid w:val="00C17B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78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dropbox.com/request/xIbdvCXtZaiaHfrtW4z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ffrey.mccatty@forestryengland.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CAF05047ED95499C54B06FF9682085" ma:contentTypeVersion="10" ma:contentTypeDescription="Create a new document." ma:contentTypeScope="" ma:versionID="dafce2b6cac93b7189362bdd0e0d3174">
  <xsd:schema xmlns:xsd="http://www.w3.org/2001/XMLSchema" xmlns:xs="http://www.w3.org/2001/XMLSchema" xmlns:p="http://schemas.microsoft.com/office/2006/metadata/properties" xmlns:ns3="4a86cef2-e6e4-46fb-a039-e3a6713e692f" targetNamespace="http://schemas.microsoft.com/office/2006/metadata/properties" ma:root="true" ma:fieldsID="214de8e6f9cb286fb095571ecd1c4ad1" ns3:_="">
    <xsd:import namespace="4a86cef2-e6e4-46fb-a039-e3a6713e692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6cef2-e6e4-46fb-a039-e3a6713e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17A979-2CFB-4F42-8F9D-EB77508867FA}">
  <ds:schemaRefs>
    <ds:schemaRef ds:uri="http://schemas.microsoft.com/sharepoint/v3/contenttype/forms"/>
  </ds:schemaRefs>
</ds:datastoreItem>
</file>

<file path=customXml/itemProps2.xml><?xml version="1.0" encoding="utf-8"?>
<ds:datastoreItem xmlns:ds="http://schemas.openxmlformats.org/officeDocument/2006/customXml" ds:itemID="{0EC77B87-16F9-4122-815A-888EDC37D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6cef2-e6e4-46fb-a039-e3a6713e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85E011A-D3B8-421F-BF08-8A4D98734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5</Pages>
  <Words>969</Words>
  <Characters>5529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creator>Geoff McCatty</dc:creator>
  <cp:lastModifiedBy>McCatty, Geoffrey</cp:lastModifiedBy>
  <cp:revision>15</cp:revision>
  <cp:lastPrinted>2019-07-15T15:34:00Z</cp:lastPrinted>
  <dcterms:created xsi:type="dcterms:W3CDTF">2021-10-14T17:23:00Z</dcterms:created>
  <dcterms:modified xsi:type="dcterms:W3CDTF">2021-10-14T20:47:00Z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0x0101009DCAF05047ED95499C54B06FF9682085</vt:lpwstr>
  </property>
</Properties>
</file>