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689" w:rsidRPr="004970C0" w:rsidRDefault="00715689" w:rsidP="004970C0">
      <w:pPr>
        <w:jc w:val="center"/>
        <w:rPr>
          <w:b/>
          <w:u w:val="single"/>
        </w:rPr>
      </w:pPr>
      <w:r>
        <w:rPr>
          <w:b/>
          <w:u w:val="single"/>
        </w:rPr>
        <w:t>Approved Contractor Framework for Minor Works</w:t>
      </w:r>
    </w:p>
    <w:p w:rsidR="00715689" w:rsidRDefault="00715689" w:rsidP="00715689">
      <w:r w:rsidRPr="004970C0">
        <w:t>Contract Finder Notice Number:</w:t>
      </w:r>
      <w:r w:rsidR="00C57A45">
        <w:t xml:space="preserve"> </w:t>
      </w:r>
      <w:r w:rsidR="00C57A45">
        <w:rPr>
          <w:rFonts w:ascii="Helvetica" w:hAnsi="Helvetica" w:cs="Helvetica"/>
          <w:color w:val="555555"/>
          <w:sz w:val="21"/>
          <w:szCs w:val="21"/>
        </w:rPr>
        <w:t>cb5348ef-2608-4a7b-a9d3-c6b3b07ea620</w:t>
      </w:r>
      <w:r w:rsidR="001170FC">
        <w:br/>
      </w:r>
      <w:r w:rsidR="000B069B">
        <w:t xml:space="preserve">Publication </w:t>
      </w:r>
      <w:r w:rsidRPr="004970C0">
        <w:t>Date:</w:t>
      </w:r>
      <w:r w:rsidR="00C57A45">
        <w:t xml:space="preserve"> </w:t>
      </w:r>
      <w:r w:rsidR="00C57A45">
        <w:rPr>
          <w:rFonts w:ascii="Helvetica" w:hAnsi="Helvetica" w:cs="Helvetica"/>
          <w:color w:val="555555"/>
          <w:sz w:val="21"/>
          <w:szCs w:val="21"/>
        </w:rPr>
        <w:t>01/08/2017</w:t>
      </w:r>
    </w:p>
    <w:p w:rsidR="001170FC" w:rsidRPr="004970C0" w:rsidRDefault="001170FC" w:rsidP="00715689">
      <w:r>
        <w:t xml:space="preserve">TED Notice </w:t>
      </w:r>
      <w:r w:rsidR="00C57A45">
        <w:t xml:space="preserve">Ref </w:t>
      </w:r>
      <w:r>
        <w:t>Number:</w:t>
      </w:r>
      <w:r w:rsidR="00C57A45">
        <w:t xml:space="preserve"> </w:t>
      </w:r>
      <w:r w:rsidR="00C57A45">
        <w:rPr>
          <w:rFonts w:ascii="Helvetica" w:hAnsi="Helvetica" w:cs="Helvetica"/>
          <w:color w:val="555555"/>
          <w:sz w:val="21"/>
          <w:szCs w:val="21"/>
        </w:rPr>
        <w:t>2017/S 146-300871</w:t>
      </w:r>
      <w:r w:rsidR="00C57A45">
        <w:rPr>
          <w:rFonts w:ascii="Helvetica" w:hAnsi="Helvetica" w:cs="Helvetica"/>
          <w:color w:val="555555"/>
          <w:sz w:val="21"/>
          <w:szCs w:val="21"/>
        </w:rPr>
        <w:t xml:space="preserve">.   External Reference </w:t>
      </w:r>
      <w:r w:rsidR="00C57A45">
        <w:rPr>
          <w:rFonts w:ascii="Helvetica" w:hAnsi="Helvetica" w:cs="Helvetica"/>
          <w:color w:val="555555"/>
          <w:sz w:val="21"/>
          <w:szCs w:val="21"/>
        </w:rPr>
        <w:t>2017-232328</w:t>
      </w:r>
      <w:r>
        <w:br/>
        <w:t xml:space="preserve">Publication Date: </w:t>
      </w:r>
      <w:r w:rsidR="00C57A45">
        <w:rPr>
          <w:rFonts w:ascii="Helvetica" w:hAnsi="Helvetica" w:cs="Helvetica"/>
          <w:color w:val="555555"/>
          <w:sz w:val="21"/>
          <w:szCs w:val="21"/>
        </w:rPr>
        <w:t>01/08/2017</w:t>
      </w:r>
    </w:p>
    <w:p w:rsidR="00715689" w:rsidRPr="004970C0" w:rsidRDefault="00715689" w:rsidP="00715689">
      <w:r w:rsidRPr="004970C0">
        <w:t>Amendment to Notice Number 1</w:t>
      </w:r>
      <w:r w:rsidR="001170FC">
        <w:br/>
      </w:r>
      <w:r w:rsidR="000B069B">
        <w:t xml:space="preserve">Publication </w:t>
      </w:r>
      <w:r w:rsidRPr="004970C0">
        <w:t>Date:</w:t>
      </w:r>
      <w:r w:rsidR="00C57A45">
        <w:t xml:space="preserve"> 22</w:t>
      </w:r>
      <w:r w:rsidR="00C57A45" w:rsidRPr="00C57A45">
        <w:rPr>
          <w:vertAlign w:val="superscript"/>
        </w:rPr>
        <w:t>nd</w:t>
      </w:r>
      <w:r w:rsidR="00C57A45">
        <w:t xml:space="preserve"> August 2017</w:t>
      </w:r>
    </w:p>
    <w:p w:rsidR="00CB6847" w:rsidRPr="00715689" w:rsidRDefault="00715689" w:rsidP="00715689">
      <w:r w:rsidRPr="00715689">
        <w:t xml:space="preserve">Please </w:t>
      </w:r>
      <w:r w:rsidR="004970C0">
        <w:t xml:space="preserve">be advised of </w:t>
      </w:r>
      <w:r w:rsidRPr="00715689">
        <w:t xml:space="preserve">the following amendments to the above mentioned </w:t>
      </w:r>
      <w:r w:rsidR="001170FC">
        <w:t>RFP.</w:t>
      </w:r>
    </w:p>
    <w:p w:rsidR="00715689" w:rsidRPr="004970C0" w:rsidRDefault="00715689" w:rsidP="00715689">
      <w:pPr>
        <w:rPr>
          <w:u w:val="single"/>
        </w:rPr>
      </w:pPr>
      <w:r w:rsidRPr="004970C0">
        <w:rPr>
          <w:u w:val="single"/>
        </w:rPr>
        <w:t>Amendment 1.1</w:t>
      </w:r>
    </w:p>
    <w:p w:rsidR="00715689" w:rsidRDefault="00715689" w:rsidP="00715689">
      <w:r>
        <w:t>The cumulative value of the total contract period is estimated to be £25 million over the initial and optional periods of Contract.</w:t>
      </w:r>
      <w:r w:rsidR="004970C0">
        <w:t xml:space="preserve"> The £25 million is not a guaranteed spend.</w:t>
      </w:r>
      <w:r w:rsidR="00614A66">
        <w:t xml:space="preserve">  NOT AS £6M AS ORIGINALLY ADVERTISED</w:t>
      </w:r>
    </w:p>
    <w:p w:rsidR="00715689" w:rsidRDefault="00715689" w:rsidP="00715689">
      <w:r>
        <w:t>The estimated £25 million covers all organisations listed as part of this opportunity.</w:t>
      </w:r>
    </w:p>
    <w:p w:rsidR="00715689" w:rsidRDefault="00715689" w:rsidP="00715689">
      <w:r>
        <w:t>£10 million of the £25 million is apportioned to Thames Valley Police as follows</w:t>
      </w:r>
      <w:r w:rsidR="004970C0">
        <w:t>:-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970C0" w:rsidTr="001170FC">
        <w:trPr>
          <w:trHeight w:val="452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4970C0" w:rsidRPr="001170FC" w:rsidRDefault="004970C0">
            <w:pPr>
              <w:jc w:val="center"/>
              <w:rPr>
                <w:sz w:val="18"/>
                <w:szCs w:val="18"/>
              </w:rPr>
            </w:pPr>
            <w:r w:rsidRPr="001170FC">
              <w:rPr>
                <w:sz w:val="18"/>
                <w:szCs w:val="18"/>
              </w:rPr>
              <w:t>Financial Year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4970C0" w:rsidRPr="001170FC" w:rsidRDefault="004970C0">
            <w:pPr>
              <w:jc w:val="center"/>
              <w:rPr>
                <w:sz w:val="18"/>
                <w:szCs w:val="18"/>
              </w:rPr>
            </w:pPr>
            <w:r w:rsidRPr="001170FC">
              <w:rPr>
                <w:sz w:val="18"/>
                <w:szCs w:val="18"/>
              </w:rPr>
              <w:t>Approximate total value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4970C0" w:rsidRPr="001170FC" w:rsidRDefault="004970C0">
            <w:pPr>
              <w:jc w:val="center"/>
              <w:rPr>
                <w:sz w:val="18"/>
                <w:szCs w:val="18"/>
              </w:rPr>
            </w:pPr>
            <w:r w:rsidRPr="001170FC">
              <w:rPr>
                <w:sz w:val="18"/>
                <w:szCs w:val="18"/>
              </w:rPr>
              <w:t>Indicative total number of projects</w:t>
            </w:r>
          </w:p>
        </w:tc>
      </w:tr>
      <w:tr w:rsidR="004970C0" w:rsidTr="004970C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C0" w:rsidRPr="001170FC" w:rsidRDefault="004970C0" w:rsidP="001170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170FC">
              <w:rPr>
                <w:sz w:val="18"/>
                <w:szCs w:val="18"/>
              </w:rPr>
              <w:t>2017/18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C0" w:rsidRPr="001170FC" w:rsidRDefault="004970C0" w:rsidP="001170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170FC">
              <w:rPr>
                <w:sz w:val="18"/>
                <w:szCs w:val="18"/>
              </w:rPr>
              <w:t>£3,500,000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C0" w:rsidRPr="001170FC" w:rsidRDefault="004970C0" w:rsidP="001170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170FC">
              <w:rPr>
                <w:sz w:val="18"/>
                <w:szCs w:val="18"/>
              </w:rPr>
              <w:t>25-30</w:t>
            </w:r>
          </w:p>
        </w:tc>
      </w:tr>
      <w:tr w:rsidR="004970C0" w:rsidTr="004970C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C0" w:rsidRPr="001170FC" w:rsidRDefault="004970C0" w:rsidP="001170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170FC">
              <w:rPr>
                <w:sz w:val="18"/>
                <w:szCs w:val="18"/>
              </w:rPr>
              <w:t>2018/19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C0" w:rsidRPr="001170FC" w:rsidRDefault="004970C0" w:rsidP="001170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170FC">
              <w:rPr>
                <w:sz w:val="18"/>
                <w:szCs w:val="18"/>
              </w:rPr>
              <w:t>£2,500,000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C0" w:rsidRPr="001170FC" w:rsidRDefault="004970C0" w:rsidP="001170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170FC">
              <w:rPr>
                <w:sz w:val="18"/>
                <w:szCs w:val="18"/>
              </w:rPr>
              <w:t>20-25</w:t>
            </w:r>
          </w:p>
        </w:tc>
      </w:tr>
      <w:tr w:rsidR="004970C0" w:rsidTr="004970C0">
        <w:trPr>
          <w:trHeight w:val="315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C0" w:rsidRPr="001170FC" w:rsidRDefault="004970C0" w:rsidP="001170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170FC">
              <w:rPr>
                <w:sz w:val="18"/>
                <w:szCs w:val="18"/>
              </w:rPr>
              <w:t>2019/20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C0" w:rsidRPr="001170FC" w:rsidRDefault="004970C0" w:rsidP="001170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170FC">
              <w:rPr>
                <w:sz w:val="18"/>
                <w:szCs w:val="18"/>
              </w:rPr>
              <w:t>£2,250,000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C0" w:rsidRPr="001170FC" w:rsidRDefault="004970C0" w:rsidP="001170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170FC">
              <w:rPr>
                <w:sz w:val="18"/>
                <w:szCs w:val="18"/>
              </w:rPr>
              <w:t>20-25</w:t>
            </w:r>
          </w:p>
        </w:tc>
      </w:tr>
      <w:tr w:rsidR="004970C0" w:rsidTr="004970C0">
        <w:trPr>
          <w:trHeight w:val="179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C0" w:rsidRPr="001170FC" w:rsidRDefault="004970C0" w:rsidP="001170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170FC">
              <w:rPr>
                <w:sz w:val="18"/>
                <w:szCs w:val="18"/>
              </w:rPr>
              <w:t>2020/21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C0" w:rsidRPr="001170FC" w:rsidRDefault="004970C0" w:rsidP="001170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170FC">
              <w:rPr>
                <w:sz w:val="18"/>
                <w:szCs w:val="18"/>
              </w:rPr>
              <w:t>£2,000,000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C0" w:rsidRPr="001170FC" w:rsidRDefault="004970C0" w:rsidP="001170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170FC">
              <w:rPr>
                <w:sz w:val="18"/>
                <w:szCs w:val="18"/>
              </w:rPr>
              <w:t>15-20</w:t>
            </w:r>
          </w:p>
        </w:tc>
      </w:tr>
    </w:tbl>
    <w:p w:rsidR="00614A66" w:rsidRDefault="00614A66" w:rsidP="00715689">
      <w:pPr>
        <w:rPr>
          <w:u w:val="single"/>
        </w:rPr>
      </w:pPr>
    </w:p>
    <w:p w:rsidR="00AF47B0" w:rsidRPr="00AF47B0" w:rsidRDefault="00AF47B0" w:rsidP="00715689">
      <w:pPr>
        <w:rPr>
          <w:u w:val="single"/>
        </w:rPr>
      </w:pPr>
      <w:r w:rsidRPr="00AF47B0">
        <w:rPr>
          <w:u w:val="single"/>
        </w:rPr>
        <w:t>Amendment 1.2</w:t>
      </w:r>
    </w:p>
    <w:p w:rsidR="00AF47B0" w:rsidRDefault="00AF47B0" w:rsidP="00715689">
      <w:r>
        <w:t>Additional Lots</w:t>
      </w:r>
      <w:r w:rsidR="001170FC">
        <w:t xml:space="preserve"> 13 to 15 added </w:t>
      </w:r>
      <w:r>
        <w:t>to cover Sussex and Surrey counties as follows: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381"/>
        <w:gridCol w:w="2410"/>
        <w:gridCol w:w="2410"/>
      </w:tblGrid>
      <w:tr w:rsidR="00AF47B0" w:rsidTr="00614A6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LOT 1</w:t>
            </w:r>
          </w:p>
          <w:p w:rsidR="00AF47B0" w:rsidRDefault="00AF47B0" w:rsidP="000B069B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£10,000.00 </w:t>
            </w:r>
            <w:r w:rsidR="000B069B">
              <w:rPr>
                <w:rFonts w:cs="Arial"/>
                <w:b/>
              </w:rPr>
              <w:t xml:space="preserve"> TO</w:t>
            </w:r>
            <w:r>
              <w:rPr>
                <w:rFonts w:cs="Arial"/>
                <w:b/>
              </w:rPr>
              <w:t xml:space="preserve">  £50,000.00 OXFORDSHRE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LOT 2</w:t>
            </w:r>
          </w:p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£10,000.00 </w:t>
            </w:r>
            <w:r w:rsidR="000B069B">
              <w:rPr>
                <w:rFonts w:cs="Arial"/>
                <w:b/>
              </w:rPr>
              <w:t>TO</w:t>
            </w:r>
            <w:r>
              <w:rPr>
                <w:rFonts w:cs="Arial"/>
                <w:b/>
              </w:rPr>
              <w:t xml:space="preserve"> £50,000.00</w:t>
            </w:r>
          </w:p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BERKSHIRE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LOT 3</w:t>
            </w:r>
          </w:p>
          <w:p w:rsidR="00AF47B0" w:rsidRDefault="00AF47B0" w:rsidP="000B069B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£10,000.00 </w:t>
            </w:r>
            <w:r w:rsidR="000B069B">
              <w:rPr>
                <w:rFonts w:cs="Arial"/>
                <w:b/>
              </w:rPr>
              <w:t>TO</w:t>
            </w:r>
            <w:r>
              <w:rPr>
                <w:rFonts w:cs="Arial"/>
                <w:b/>
              </w:rPr>
              <w:t xml:space="preserve"> £50,000.00 BUCKINGHAMSHRE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LOT 4</w:t>
            </w:r>
          </w:p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£10,000.00 </w:t>
            </w:r>
            <w:r w:rsidR="000B069B">
              <w:rPr>
                <w:rFonts w:cs="Arial"/>
                <w:b/>
              </w:rPr>
              <w:t>TO</w:t>
            </w:r>
            <w:r>
              <w:rPr>
                <w:rFonts w:cs="Arial"/>
                <w:b/>
              </w:rPr>
              <w:t xml:space="preserve"> £50,000.00</w:t>
            </w:r>
          </w:p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MILTON KEYNES</w:t>
            </w:r>
          </w:p>
        </w:tc>
      </w:tr>
      <w:tr w:rsidR="00AF47B0" w:rsidTr="00614A6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Maximum No Suppliers to be 11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Maximum No Suppliers to be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Maximum No Suppliers to be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Maximum No Suppliers to be 11</w:t>
            </w:r>
          </w:p>
        </w:tc>
      </w:tr>
      <w:tr w:rsidR="00AF47B0" w:rsidTr="00614A6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</w:p>
        </w:tc>
      </w:tr>
      <w:tr w:rsidR="00AF47B0" w:rsidTr="00614A6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LOT 5 </w:t>
            </w:r>
          </w:p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£50,001.00 TO £250,000.00</w:t>
            </w:r>
          </w:p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OXFORDSHRE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LOT 6</w:t>
            </w:r>
          </w:p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£50,001.00 TO £250,000.00</w:t>
            </w:r>
          </w:p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BERKSHIRE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LOT 7</w:t>
            </w:r>
          </w:p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£50,001.00 TO £250,000.00</w:t>
            </w:r>
          </w:p>
          <w:p w:rsidR="00AF47B0" w:rsidRDefault="00AF47B0">
            <w:pPr>
              <w:pStyle w:val="ListParagraph"/>
              <w:ind w:left="0"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BUCKINGHAMSHRE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LOT 8</w:t>
            </w:r>
          </w:p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£50,001.00 TO £250,000.00</w:t>
            </w:r>
          </w:p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MILTON KEYNES</w:t>
            </w:r>
          </w:p>
        </w:tc>
      </w:tr>
      <w:tr w:rsidR="00AF47B0" w:rsidTr="00614A6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Maximum No Suppliers to be 15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Maximum No Suppliers to be 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Maximum No Suppliers to be 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Maximum No Suppliers to be 15</w:t>
            </w:r>
          </w:p>
        </w:tc>
      </w:tr>
      <w:tr w:rsidR="00AF47B0" w:rsidTr="00614A6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</w:p>
        </w:tc>
      </w:tr>
      <w:tr w:rsidR="00AF47B0" w:rsidTr="00614A6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LOT 9 </w:t>
            </w:r>
          </w:p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£250,001.00</w:t>
            </w:r>
            <w:r w:rsidR="000B069B">
              <w:rPr>
                <w:rFonts w:cs="Arial"/>
                <w:b/>
              </w:rPr>
              <w:t xml:space="preserve"> TO </w:t>
            </w:r>
            <w:r>
              <w:rPr>
                <w:rFonts w:cs="Arial"/>
                <w:b/>
              </w:rPr>
              <w:t>£1,000,000.00</w:t>
            </w:r>
          </w:p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OXFORDSHRE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LOT 10</w:t>
            </w:r>
          </w:p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£250,001.00 </w:t>
            </w:r>
            <w:r w:rsidR="000B069B">
              <w:rPr>
                <w:rFonts w:cs="Arial"/>
                <w:b/>
              </w:rPr>
              <w:t>TO</w:t>
            </w:r>
            <w:r>
              <w:rPr>
                <w:rFonts w:cs="Arial"/>
                <w:b/>
              </w:rPr>
              <w:t xml:space="preserve"> £1,000,000.00</w:t>
            </w:r>
          </w:p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BERKSHIRE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LOT 11</w:t>
            </w:r>
          </w:p>
          <w:p w:rsidR="00AF47B0" w:rsidRDefault="000B069B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£250,001.00 TO</w:t>
            </w:r>
            <w:r w:rsidR="00AF47B0">
              <w:rPr>
                <w:rFonts w:cs="Arial"/>
                <w:b/>
              </w:rPr>
              <w:t xml:space="preserve"> £1,000,000.00</w:t>
            </w:r>
          </w:p>
          <w:p w:rsidR="00AF47B0" w:rsidRDefault="00AF47B0">
            <w:pPr>
              <w:pStyle w:val="ListParagraph"/>
              <w:ind w:left="0"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BUCKINGHAMSHRE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LOT 12</w:t>
            </w:r>
          </w:p>
          <w:p w:rsidR="00AF47B0" w:rsidRDefault="000B069B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£250,001.00 TO</w:t>
            </w:r>
            <w:r w:rsidR="00AF47B0">
              <w:rPr>
                <w:rFonts w:cs="Arial"/>
                <w:b/>
              </w:rPr>
              <w:t xml:space="preserve"> £1,000,000.00</w:t>
            </w:r>
          </w:p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MILTON KEYNES</w:t>
            </w:r>
          </w:p>
        </w:tc>
      </w:tr>
      <w:tr w:rsidR="00AF47B0" w:rsidTr="00614A6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Maximum No Suppliers to be 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Maximum No Suppliers to be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Maximum No Suppliers to be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Maximum No Suppliers to be 9</w:t>
            </w:r>
          </w:p>
        </w:tc>
      </w:tr>
      <w:tr w:rsidR="00AF47B0" w:rsidTr="00614A6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</w:p>
        </w:tc>
      </w:tr>
      <w:tr w:rsidR="00AF47B0" w:rsidTr="00614A6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Lot 13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Lot 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Lot 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</w:p>
        </w:tc>
      </w:tr>
      <w:tr w:rsidR="00AF47B0" w:rsidTr="00614A6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B0" w:rsidRDefault="000B069B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£10,000 TO</w:t>
            </w:r>
            <w:r w:rsidR="00AF47B0">
              <w:rPr>
                <w:rFonts w:cs="Arial"/>
                <w:b/>
              </w:rPr>
              <w:t xml:space="preserve"> £50,000.00 </w:t>
            </w:r>
          </w:p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SURREY AND SUSSEX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£50,000.00 TO £250,000.00</w:t>
            </w:r>
          </w:p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SURREY AND SUSSEX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B0" w:rsidRDefault="000B069B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£250,000.00 TO £1,000,000.00</w:t>
            </w:r>
          </w:p>
          <w:p w:rsidR="000B069B" w:rsidRDefault="000B069B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SURREY AND SUSSEX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</w:p>
        </w:tc>
      </w:tr>
      <w:tr w:rsidR="00AF47B0" w:rsidTr="00614A6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B0" w:rsidRDefault="000B069B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Maximum No Suppliers </w:t>
            </w:r>
            <w:bookmarkStart w:id="0" w:name="_GoBack"/>
            <w:bookmarkEnd w:id="0"/>
            <w:r>
              <w:rPr>
                <w:rFonts w:cs="Arial"/>
                <w:b/>
              </w:rPr>
              <w:t>to be 15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B0" w:rsidRDefault="000B069B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Maximum No Suppliers to be 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B0" w:rsidRDefault="000B069B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Maximum No Suppliers to be 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B0" w:rsidRDefault="00AF47B0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</w:p>
        </w:tc>
      </w:tr>
    </w:tbl>
    <w:p w:rsidR="00AF47B0" w:rsidRPr="00715689" w:rsidRDefault="00AF47B0" w:rsidP="00715689"/>
    <w:p w:rsidR="000B069B" w:rsidRDefault="000B069B" w:rsidP="000523A2">
      <w:pPr>
        <w:spacing w:after="0" w:line="240" w:lineRule="auto"/>
        <w:rPr>
          <w:rFonts w:eastAsia="Calibri" w:cs="Arial"/>
          <w:szCs w:val="24"/>
          <w:u w:val="single"/>
        </w:rPr>
      </w:pPr>
    </w:p>
    <w:p w:rsidR="000523A2" w:rsidRPr="004970C0" w:rsidRDefault="000B069B" w:rsidP="000523A2">
      <w:pPr>
        <w:spacing w:after="0" w:line="240" w:lineRule="auto"/>
        <w:rPr>
          <w:rFonts w:eastAsia="Calibri" w:cs="Arial"/>
          <w:szCs w:val="24"/>
          <w:u w:val="single"/>
        </w:rPr>
      </w:pPr>
      <w:r>
        <w:rPr>
          <w:rFonts w:eastAsia="Calibri" w:cs="Arial"/>
          <w:szCs w:val="24"/>
          <w:u w:val="single"/>
        </w:rPr>
        <w:t>Amendment 1.3</w:t>
      </w:r>
    </w:p>
    <w:p w:rsidR="004970C0" w:rsidRDefault="004970C0" w:rsidP="000523A2">
      <w:pPr>
        <w:spacing w:after="0" w:line="240" w:lineRule="auto"/>
        <w:rPr>
          <w:rFonts w:eastAsia="Calibri" w:cs="Arial"/>
          <w:szCs w:val="24"/>
        </w:rPr>
      </w:pPr>
    </w:p>
    <w:p w:rsidR="004970C0" w:rsidRDefault="004970C0" w:rsidP="000523A2">
      <w:pPr>
        <w:spacing w:after="0" w:line="240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The following organisations are listed and deemed permitted to utilise the Approved Contractor Framework for Minor Works agreement</w:t>
      </w:r>
      <w:r w:rsidR="00DC33E5">
        <w:rPr>
          <w:rFonts w:eastAsia="Calibri" w:cs="Arial"/>
          <w:szCs w:val="24"/>
        </w:rPr>
        <w:t>(s) awarded by Thames Valley Police</w:t>
      </w:r>
    </w:p>
    <w:p w:rsidR="004970C0" w:rsidRDefault="004970C0" w:rsidP="000523A2">
      <w:pPr>
        <w:spacing w:after="0" w:line="240" w:lineRule="auto"/>
        <w:rPr>
          <w:rFonts w:eastAsia="Calibri" w:cs="Arial"/>
          <w:szCs w:val="24"/>
        </w:rPr>
      </w:pPr>
    </w:p>
    <w:p w:rsidR="004970C0" w:rsidRPr="004970C0" w:rsidRDefault="004970C0" w:rsidP="004970C0">
      <w:pPr>
        <w:rPr>
          <w:rFonts w:cs="Arial"/>
          <w:szCs w:val="24"/>
        </w:rPr>
      </w:pPr>
      <w:r w:rsidRPr="004970C0">
        <w:rPr>
          <w:rFonts w:cs="Arial"/>
          <w:szCs w:val="24"/>
        </w:rPr>
        <w:t>Berkshire Fire and Rescue Service</w:t>
      </w:r>
    </w:p>
    <w:p w:rsidR="004970C0" w:rsidRPr="004970C0" w:rsidRDefault="004970C0" w:rsidP="004970C0">
      <w:pPr>
        <w:rPr>
          <w:rFonts w:cs="Arial"/>
          <w:szCs w:val="24"/>
        </w:rPr>
      </w:pPr>
      <w:r w:rsidRPr="004970C0">
        <w:rPr>
          <w:rFonts w:cs="Arial"/>
          <w:szCs w:val="24"/>
        </w:rPr>
        <w:t>Oxfordshire Fire and Rescue Service</w:t>
      </w:r>
    </w:p>
    <w:p w:rsidR="004970C0" w:rsidRPr="004970C0" w:rsidRDefault="004970C0" w:rsidP="004970C0">
      <w:pPr>
        <w:rPr>
          <w:rFonts w:cs="Arial"/>
          <w:szCs w:val="24"/>
        </w:rPr>
      </w:pPr>
      <w:r w:rsidRPr="004970C0">
        <w:rPr>
          <w:rFonts w:cs="Arial"/>
          <w:szCs w:val="24"/>
        </w:rPr>
        <w:t>Buckinghamshire and Milton Keynes Fire and Rescue Service</w:t>
      </w:r>
    </w:p>
    <w:p w:rsidR="004970C0" w:rsidRPr="004970C0" w:rsidRDefault="004970C0" w:rsidP="004970C0">
      <w:pPr>
        <w:rPr>
          <w:rFonts w:cs="Arial"/>
          <w:szCs w:val="24"/>
        </w:rPr>
      </w:pPr>
      <w:r w:rsidRPr="004970C0">
        <w:rPr>
          <w:rFonts w:cs="Arial"/>
          <w:szCs w:val="24"/>
        </w:rPr>
        <w:t>Surrey &amp; Sussex Constabularies</w:t>
      </w:r>
    </w:p>
    <w:p w:rsidR="004970C0" w:rsidRDefault="004970C0" w:rsidP="004970C0">
      <w:pPr>
        <w:rPr>
          <w:rFonts w:cs="Arial"/>
          <w:szCs w:val="24"/>
        </w:rPr>
      </w:pPr>
      <w:r w:rsidRPr="004970C0">
        <w:rPr>
          <w:rFonts w:cs="Arial"/>
          <w:szCs w:val="24"/>
        </w:rPr>
        <w:t xml:space="preserve">East Sussex Fire </w:t>
      </w:r>
      <w:r w:rsidR="008C7A6C">
        <w:rPr>
          <w:rFonts w:cs="Arial"/>
          <w:szCs w:val="24"/>
        </w:rPr>
        <w:t>Authority</w:t>
      </w:r>
    </w:p>
    <w:p w:rsidR="008C7A6C" w:rsidRPr="004970C0" w:rsidRDefault="008C7A6C" w:rsidP="004970C0">
      <w:pPr>
        <w:rPr>
          <w:rFonts w:cs="Arial"/>
          <w:szCs w:val="24"/>
        </w:rPr>
      </w:pPr>
      <w:r>
        <w:rPr>
          <w:rFonts w:cs="Arial"/>
          <w:szCs w:val="24"/>
        </w:rPr>
        <w:t xml:space="preserve">Surrey Fire and Rescue Services  </w:t>
      </w:r>
    </w:p>
    <w:p w:rsidR="004970C0" w:rsidRPr="000523A2" w:rsidRDefault="004970C0" w:rsidP="00DC33E5">
      <w:pPr>
        <w:rPr>
          <w:rFonts w:eastAsia="Calibri" w:cs="Arial"/>
          <w:szCs w:val="24"/>
        </w:rPr>
      </w:pPr>
      <w:r w:rsidRPr="004970C0">
        <w:rPr>
          <w:rFonts w:cs="Arial"/>
          <w:szCs w:val="24"/>
        </w:rPr>
        <w:t>South Central Ambulance Services (includes Berkshire, Buckinghamshire, Hampshire and Oxfordshire)</w:t>
      </w:r>
    </w:p>
    <w:sectPr w:rsidR="004970C0" w:rsidRPr="000523A2" w:rsidSect="000B069B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69B" w:rsidRDefault="000B069B" w:rsidP="000B069B">
      <w:pPr>
        <w:spacing w:after="0" w:line="240" w:lineRule="auto"/>
      </w:pPr>
      <w:r>
        <w:separator/>
      </w:r>
    </w:p>
  </w:endnote>
  <w:endnote w:type="continuationSeparator" w:id="0">
    <w:p w:rsidR="000B069B" w:rsidRDefault="000B069B" w:rsidP="000B0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69B" w:rsidRPr="000B069B" w:rsidRDefault="00614A66">
    <w:pPr>
      <w:pStyle w:val="Footer"/>
      <w:rPr>
        <w:sz w:val="16"/>
        <w:szCs w:val="16"/>
      </w:rPr>
    </w:pPr>
    <w:r>
      <w:rPr>
        <w:sz w:val="16"/>
        <w:szCs w:val="16"/>
      </w:rPr>
      <w:t>Approved Contractor Framework for Minor Works: Amendment Document Issue 1</w:t>
    </w:r>
  </w:p>
  <w:p w:rsidR="000B069B" w:rsidRPr="000B069B" w:rsidRDefault="000B069B">
    <w:pPr>
      <w:pStyle w:val="Footer"/>
      <w:rPr>
        <w:sz w:val="16"/>
        <w:szCs w:val="16"/>
      </w:rPr>
    </w:pPr>
    <w:r w:rsidRPr="000B069B">
      <w:rPr>
        <w:sz w:val="16"/>
        <w:szCs w:val="16"/>
      </w:rPr>
      <w:t>Date 2</w:t>
    </w:r>
    <w:r w:rsidR="00614A66">
      <w:rPr>
        <w:sz w:val="16"/>
        <w:szCs w:val="16"/>
      </w:rPr>
      <w:t>2</w:t>
    </w:r>
    <w:r w:rsidRPr="000B069B">
      <w:rPr>
        <w:sz w:val="16"/>
        <w:szCs w:val="16"/>
      </w:rPr>
      <w:t>082017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69B" w:rsidRDefault="000B069B" w:rsidP="000B069B">
      <w:pPr>
        <w:spacing w:after="0" w:line="240" w:lineRule="auto"/>
      </w:pPr>
      <w:r>
        <w:separator/>
      </w:r>
    </w:p>
  </w:footnote>
  <w:footnote w:type="continuationSeparator" w:id="0">
    <w:p w:rsidR="000B069B" w:rsidRDefault="000B069B" w:rsidP="000B06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3A2"/>
    <w:rsid w:val="000523A2"/>
    <w:rsid w:val="000B069B"/>
    <w:rsid w:val="001170FC"/>
    <w:rsid w:val="004902BE"/>
    <w:rsid w:val="004970C0"/>
    <w:rsid w:val="00614A66"/>
    <w:rsid w:val="00665D8A"/>
    <w:rsid w:val="00715689"/>
    <w:rsid w:val="00717B7A"/>
    <w:rsid w:val="00770447"/>
    <w:rsid w:val="008122E9"/>
    <w:rsid w:val="008C7A6C"/>
    <w:rsid w:val="008F1BBF"/>
    <w:rsid w:val="00AF47B0"/>
    <w:rsid w:val="00BE235A"/>
    <w:rsid w:val="00C57A45"/>
    <w:rsid w:val="00CA7AAE"/>
    <w:rsid w:val="00CB6847"/>
    <w:rsid w:val="00DC33E5"/>
    <w:rsid w:val="00FC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EDD4B-71D3-4CF7-87F8-31E55385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7B0"/>
    <w:pPr>
      <w:spacing w:after="0" w:line="240" w:lineRule="auto"/>
      <w:ind w:left="720"/>
    </w:pPr>
    <w:rPr>
      <w:rFonts w:eastAsia="Times New Roman" w:cs="Times New Roman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0B0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69B"/>
  </w:style>
  <w:style w:type="paragraph" w:styleId="Footer">
    <w:name w:val="footer"/>
    <w:basedOn w:val="Normal"/>
    <w:link w:val="FooterChar"/>
    <w:uiPriority w:val="99"/>
    <w:unhideWhenUsed/>
    <w:rsid w:val="000B0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89312C59</Template>
  <TotalTime>60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 Valley Police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Ivuerah Stephen</dc:creator>
  <cp:keywords/>
  <dc:description/>
  <cp:lastModifiedBy>Dockerill Desmond</cp:lastModifiedBy>
  <cp:revision>9</cp:revision>
  <dcterms:created xsi:type="dcterms:W3CDTF">2017-08-21T13:01:00Z</dcterms:created>
  <dcterms:modified xsi:type="dcterms:W3CDTF">2017-08-22T09:35:00Z</dcterms:modified>
</cp:coreProperties>
</file>