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57" w:right="57" w:firstLine="2268"/>
        <w:rPr/>
      </w:pPr>
      <w:bookmarkStart w:colFirst="0" w:colLast="0" w:name="_heading=h.44sinio"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850900"/>
            <wp:effectExtent b="0" l="0" r="0" t="0"/>
            <wp:wrapSquare wrapText="bothSides" distB="0" distT="0" distL="114300" distR="114300"/>
            <wp:docPr descr="CCS_2935_SML_AW" id="1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before="0" w:lineRule="auto"/>
        <w:ind w:left="57" w:right="57" w:firstLine="2268"/>
        <w:rPr>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1"/>
      <w:bookmarkEnd w:id="1"/>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lineRule="auto"/>
        <w:ind w:left="57" w:right="57" w:firstLine="0"/>
        <w:rPr/>
      </w:pPr>
      <w:r w:rsidDel="00000000" w:rsidR="00000000" w:rsidRPr="00000000">
        <w:rPr>
          <w:rtl w:val="0"/>
        </w:rPr>
      </w:r>
    </w:p>
    <w:p w:rsidR="00000000" w:rsidDel="00000000" w:rsidP="00000000" w:rsidRDefault="00000000" w:rsidRPr="00000000" w14:paraId="00000009">
      <w:pPr>
        <w:spacing w:after="0" w:before="0" w:lineRule="auto"/>
        <w:ind w:left="57" w:right="57" w:firstLine="0"/>
        <w:rPr>
          <w:sz w:val="40"/>
          <w:szCs w:val="40"/>
        </w:rPr>
      </w:pPr>
      <w:r w:rsidDel="00000000" w:rsidR="00000000" w:rsidRPr="00000000">
        <w:rPr>
          <w:sz w:val="52"/>
          <w:szCs w:val="52"/>
          <w:rtl w:val="0"/>
        </w:rPr>
        <w:t xml:space="preserve">e-Disclosure and Review Services RM6336</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sz w:val="28"/>
          <w:szCs w:val="28"/>
        </w:rPr>
      </w:pPr>
      <w:r w:rsidDel="00000000" w:rsidR="00000000" w:rsidRPr="00000000">
        <w:rPr>
          <w:rtl w:val="0"/>
        </w:rPr>
      </w:r>
    </w:p>
    <w:p w:rsidR="00000000" w:rsidDel="00000000" w:rsidP="00000000" w:rsidRDefault="00000000" w:rsidRPr="00000000" w14:paraId="0000000C">
      <w:pPr>
        <w:ind w:left="0" w:firstLine="0"/>
        <w:rPr>
          <w:sz w:val="28"/>
          <w:szCs w:val="28"/>
        </w:rPr>
      </w:pPr>
      <w:r w:rsidDel="00000000" w:rsidR="00000000" w:rsidRPr="00000000">
        <w:rPr>
          <w:rtl w:val="0"/>
        </w:rPr>
      </w:r>
    </w:p>
    <w:p w:rsidR="00000000" w:rsidDel="00000000" w:rsidP="00000000" w:rsidRDefault="00000000" w:rsidRPr="00000000" w14:paraId="0000000D">
      <w:pPr>
        <w:ind w:left="0" w:firstLine="0"/>
        <w:rPr>
          <w:sz w:val="28"/>
          <w:szCs w:val="28"/>
        </w:rPr>
      </w:pPr>
      <w:r w:rsidDel="00000000" w:rsidR="00000000" w:rsidRPr="00000000">
        <w:rPr>
          <w:rtl w:val="0"/>
        </w:rPr>
      </w:r>
    </w:p>
    <w:p w:rsidR="00000000" w:rsidDel="00000000" w:rsidP="00000000" w:rsidRDefault="00000000" w:rsidRPr="00000000" w14:paraId="0000000E">
      <w:pPr>
        <w:ind w:left="0" w:firstLine="0"/>
        <w:rPr>
          <w:sz w:val="28"/>
          <w:szCs w:val="28"/>
        </w:rPr>
      </w:pPr>
      <w:r w:rsidDel="00000000" w:rsidR="00000000" w:rsidRPr="00000000">
        <w:rPr>
          <w:rtl w:val="0"/>
        </w:rPr>
      </w:r>
    </w:p>
    <w:p w:rsidR="00000000" w:rsidDel="00000000" w:rsidP="00000000" w:rsidRDefault="00000000" w:rsidRPr="00000000" w14:paraId="0000000F">
      <w:pPr>
        <w:ind w:left="0" w:firstLine="0"/>
        <w:rPr>
          <w:sz w:val="28"/>
          <w:szCs w:val="28"/>
        </w:rPr>
      </w:pPr>
      <w:r w:rsidDel="00000000" w:rsidR="00000000" w:rsidRPr="00000000">
        <w:rPr>
          <w:rtl w:val="0"/>
        </w:rPr>
      </w:r>
    </w:p>
    <w:p w:rsidR="00000000" w:rsidDel="00000000" w:rsidP="00000000" w:rsidRDefault="00000000" w:rsidRPr="00000000" w14:paraId="00000010">
      <w:pPr>
        <w:ind w:left="0" w:firstLine="0"/>
        <w:rPr>
          <w:sz w:val="28"/>
          <w:szCs w:val="28"/>
        </w:rPr>
      </w:pPr>
      <w:r w:rsidDel="00000000" w:rsidR="00000000" w:rsidRPr="00000000">
        <w:rPr>
          <w:rtl w:val="0"/>
        </w:rPr>
      </w:r>
    </w:p>
    <w:p w:rsidR="00000000" w:rsidDel="00000000" w:rsidP="00000000" w:rsidRDefault="00000000" w:rsidRPr="00000000" w14:paraId="00000011">
      <w:pPr>
        <w:ind w:left="0" w:firstLine="0"/>
        <w:rPr>
          <w:sz w:val="28"/>
          <w:szCs w:val="28"/>
        </w:rPr>
      </w:pPr>
      <w:r w:rsidDel="00000000" w:rsidR="00000000" w:rsidRPr="00000000">
        <w:rPr>
          <w:rtl w:val="0"/>
        </w:rPr>
      </w:r>
    </w:p>
    <w:p w:rsidR="00000000" w:rsidDel="00000000" w:rsidP="00000000" w:rsidRDefault="00000000" w:rsidRPr="00000000" w14:paraId="00000012">
      <w:pPr>
        <w:ind w:left="0" w:firstLine="0"/>
        <w:rPr>
          <w:sz w:val="28"/>
          <w:szCs w:val="28"/>
        </w:rPr>
      </w:pPr>
      <w:r w:rsidDel="00000000" w:rsidR="00000000" w:rsidRPr="00000000">
        <w:rPr>
          <w:rtl w:val="0"/>
        </w:rPr>
      </w:r>
    </w:p>
    <w:p w:rsidR="00000000" w:rsidDel="00000000" w:rsidP="00000000" w:rsidRDefault="00000000" w:rsidRPr="00000000" w14:paraId="00000013">
      <w:pPr>
        <w:ind w:left="0" w:firstLine="0"/>
        <w:rPr>
          <w:sz w:val="28"/>
          <w:szCs w:val="28"/>
        </w:rPr>
      </w:pPr>
      <w:r w:rsidDel="00000000" w:rsidR="00000000" w:rsidRPr="00000000">
        <w:rPr>
          <w:rtl w:val="0"/>
        </w:rPr>
      </w:r>
    </w:p>
    <w:p w:rsidR="00000000" w:rsidDel="00000000" w:rsidP="00000000" w:rsidRDefault="00000000" w:rsidRPr="00000000" w14:paraId="00000014">
      <w:pPr>
        <w:ind w:left="0" w:firstLine="0"/>
        <w:rPr>
          <w:sz w:val="28"/>
          <w:szCs w:val="28"/>
        </w:rPr>
      </w:pPr>
      <w:r w:rsidDel="00000000" w:rsidR="00000000" w:rsidRPr="00000000">
        <w:rPr>
          <w:rtl w:val="0"/>
        </w:rPr>
      </w:r>
    </w:p>
    <w:p w:rsidR="00000000" w:rsidDel="00000000" w:rsidP="00000000" w:rsidRDefault="00000000" w:rsidRPr="00000000" w14:paraId="00000015">
      <w:pPr>
        <w:ind w:left="0" w:firstLine="0"/>
        <w:rPr>
          <w:sz w:val="28"/>
          <w:szCs w:val="28"/>
        </w:rPr>
      </w:pPr>
      <w:r w:rsidDel="00000000" w:rsidR="00000000" w:rsidRPr="00000000">
        <w:rPr>
          <w:rtl w:val="0"/>
        </w:rPr>
      </w:r>
    </w:p>
    <w:p w:rsidR="00000000" w:rsidDel="00000000" w:rsidP="00000000" w:rsidRDefault="00000000" w:rsidRPr="00000000" w14:paraId="00000016">
      <w:pPr>
        <w:ind w:left="0" w:firstLine="0"/>
        <w:rPr>
          <w:sz w:val="28"/>
          <w:szCs w:val="28"/>
        </w:rPr>
      </w:pPr>
      <w:r w:rsidDel="00000000" w:rsidR="00000000" w:rsidRPr="00000000">
        <w:rPr>
          <w:rtl w:val="0"/>
        </w:rPr>
      </w:r>
    </w:p>
    <w:p w:rsidR="00000000" w:rsidDel="00000000" w:rsidP="00000000" w:rsidRDefault="00000000" w:rsidRPr="00000000" w14:paraId="00000017">
      <w:pPr>
        <w:ind w:left="0" w:firstLine="0"/>
        <w:rPr>
          <w:sz w:val="28"/>
          <w:szCs w:val="28"/>
        </w:rPr>
      </w:pPr>
      <w:r w:rsidDel="00000000" w:rsidR="00000000" w:rsidRPr="00000000">
        <w:rPr>
          <w:rtl w:val="0"/>
        </w:rPr>
      </w:r>
    </w:p>
    <w:p w:rsidR="00000000" w:rsidDel="00000000" w:rsidP="00000000" w:rsidRDefault="00000000" w:rsidRPr="00000000" w14:paraId="00000018">
      <w:pPr>
        <w:ind w:left="0" w:firstLine="0"/>
        <w:rPr>
          <w:sz w:val="28"/>
          <w:szCs w:val="28"/>
        </w:rPr>
      </w:pPr>
      <w:r w:rsidDel="00000000" w:rsidR="00000000" w:rsidRPr="00000000">
        <w:rPr>
          <w:rtl w:val="0"/>
        </w:rPr>
      </w:r>
    </w:p>
    <w:p w:rsidR="00000000" w:rsidDel="00000000" w:rsidP="00000000" w:rsidRDefault="00000000" w:rsidRPr="00000000" w14:paraId="00000019">
      <w:pPr>
        <w:ind w:left="0" w:firstLine="0"/>
        <w:rPr>
          <w:sz w:val="28"/>
          <w:szCs w:val="28"/>
        </w:rPr>
      </w:pPr>
      <w:r w:rsidDel="00000000" w:rsidR="00000000" w:rsidRPr="00000000">
        <w:rPr>
          <w:rtl w:val="0"/>
        </w:rPr>
      </w:r>
    </w:p>
    <w:p w:rsidR="00000000" w:rsidDel="00000000" w:rsidP="00000000" w:rsidRDefault="00000000" w:rsidRPr="00000000" w14:paraId="0000001A">
      <w:pPr>
        <w:ind w:left="0" w:firstLine="0"/>
        <w:rPr>
          <w:sz w:val="28"/>
          <w:szCs w:val="28"/>
        </w:rPr>
      </w:pPr>
      <w:r w:rsidDel="00000000" w:rsidR="00000000" w:rsidRPr="00000000">
        <w:rPr>
          <w:rtl w:val="0"/>
        </w:rPr>
      </w:r>
    </w:p>
    <w:p w:rsidR="00000000" w:rsidDel="00000000" w:rsidP="00000000" w:rsidRDefault="00000000" w:rsidRPr="00000000" w14:paraId="0000001B">
      <w:pPr>
        <w:ind w:left="0" w:firstLine="0"/>
        <w:rPr>
          <w:sz w:val="32"/>
          <w:szCs w:val="32"/>
        </w:rPr>
      </w:pPr>
      <w:r w:rsidDel="00000000" w:rsidR="00000000" w:rsidRPr="00000000">
        <w:rPr>
          <w:rtl w:val="0"/>
        </w:rPr>
        <w:t xml:space="preserve"> </w:t>
      </w:r>
      <w:r w:rsidDel="00000000" w:rsidR="00000000" w:rsidRPr="00000000">
        <w:rPr>
          <w:sz w:val="32"/>
          <w:szCs w:val="32"/>
          <w:rtl w:val="0"/>
        </w:rPr>
        <w:t xml:space="preserve">Contents </w:t>
      </w:r>
    </w:p>
    <w:sdt>
      <w:sdtPr>
        <w:docPartObj>
          <w:docPartGallery w:val="Table of Contents"/>
          <w:docPartUnique w:val="1"/>
        </w:docPartObj>
      </w:sdtPr>
      <w:sdtContent>
        <w:p w:rsidR="00000000" w:rsidDel="00000000" w:rsidP="00000000" w:rsidRDefault="00000000" w:rsidRPr="00000000" w14:paraId="0000001C">
          <w:pPr>
            <w:tabs>
              <w:tab w:val="left" w:pos="142"/>
              <w:tab w:val="right" w:pos="8755"/>
            </w:tabs>
            <w:rPr/>
          </w:pPr>
          <w:bookmarkStart w:colFirst="0" w:colLast="0" w:name="_heading=h.1fob9te" w:id="2"/>
          <w:bookmarkEnd w:id="2"/>
          <w:r w:rsidDel="00000000" w:rsidR="00000000" w:rsidRPr="00000000">
            <w:fldChar w:fldCharType="begin"/>
            <w:instrText xml:space="preserve"> TOC \h \u \z </w:instrText>
            <w:fldChar w:fldCharType="separate"/>
          </w:r>
          <w:r w:rsidDel="00000000" w:rsidR="00000000" w:rsidRPr="00000000">
            <w:fldChar w:fldCharType="begin"/>
            <w:instrText xml:space="preserve"> HYPERLINK \l "_heading=h.3dy6vkm" </w:instrText>
            <w:fldChar w:fldCharType="separate"/>
          </w:r>
          <w:r w:rsidDel="00000000" w:rsidR="00000000" w:rsidRPr="00000000">
            <w:rPr>
              <w:rtl w:val="0"/>
            </w:rPr>
            <w:t xml:space="preserve">1.</w:t>
            <w:tab/>
            <w:t xml:space="preserve">How to make your bid</w:t>
            <w:tab/>
            <w:t xml:space="preserve">2</w:t>
          </w:r>
        </w:p>
        <w:p w:rsidR="00000000" w:rsidDel="00000000" w:rsidP="00000000" w:rsidRDefault="00000000" w:rsidRPr="00000000" w14:paraId="0000001D">
          <w:pPr>
            <w:tabs>
              <w:tab w:val="left" w:pos="142"/>
              <w:tab w:val="right" w:pos="8755"/>
            </w:tabs>
            <w:rPr/>
          </w:pPr>
          <w:r w:rsidDel="00000000" w:rsidR="00000000" w:rsidRPr="00000000">
            <w:fldChar w:fldCharType="end"/>
          </w:r>
          <w:hyperlink w:anchor="_heading=h.3rdcrjn">
            <w:r w:rsidDel="00000000" w:rsidR="00000000" w:rsidRPr="00000000">
              <w:rPr>
                <w:rtl w:val="0"/>
              </w:rPr>
              <w:t xml:space="preserve">2.</w:t>
              <w:tab/>
              <w:t xml:space="preserve">Selection stage</w:t>
              <w:tab/>
              <w:t xml:space="preserve">2</w:t>
            </w:r>
          </w:hyperlink>
          <w:r w:rsidDel="00000000" w:rsidR="00000000" w:rsidRPr="00000000">
            <w:rPr>
              <w:rtl w:val="0"/>
            </w:rPr>
          </w:r>
        </w:p>
        <w:p w:rsidR="00000000" w:rsidDel="00000000" w:rsidP="00000000" w:rsidRDefault="00000000" w:rsidRPr="00000000" w14:paraId="0000001E">
          <w:pPr>
            <w:tabs>
              <w:tab w:val="left" w:pos="142"/>
              <w:tab w:val="right" w:pos="8755"/>
            </w:tabs>
            <w:rPr/>
          </w:pPr>
          <w:hyperlink w:anchor="_heading=h.26in1rg">
            <w:r w:rsidDel="00000000" w:rsidR="00000000" w:rsidRPr="00000000">
              <w:rPr>
                <w:rtl w:val="0"/>
              </w:rPr>
              <w:t xml:space="preserve">3.</w:t>
              <w:tab/>
              <w:t xml:space="preserve">Selection process</w:t>
              <w:tab/>
              <w:t xml:space="preserve">3</w:t>
            </w:r>
          </w:hyperlink>
          <w:r w:rsidDel="00000000" w:rsidR="00000000" w:rsidRPr="00000000">
            <w:rPr>
              <w:rtl w:val="0"/>
            </w:rPr>
          </w:r>
        </w:p>
        <w:p w:rsidR="00000000" w:rsidDel="00000000" w:rsidP="00000000" w:rsidRDefault="00000000" w:rsidRPr="00000000" w14:paraId="0000001F">
          <w:pPr>
            <w:tabs>
              <w:tab w:val="left" w:pos="142"/>
              <w:tab w:val="right" w:pos="8755"/>
            </w:tabs>
            <w:rPr/>
          </w:pPr>
          <w:hyperlink w:anchor="_heading=h.lnxbz9">
            <w:r w:rsidDel="00000000" w:rsidR="00000000" w:rsidRPr="00000000">
              <w:rPr>
                <w:rtl w:val="0"/>
              </w:rPr>
              <w:t xml:space="preserve">4.</w:t>
              <w:tab/>
              <w:t xml:space="preserve">Selection criteria</w:t>
              <w:tab/>
              <w:t xml:space="preserve">3</w:t>
            </w:r>
          </w:hyperlink>
          <w:r w:rsidDel="00000000" w:rsidR="00000000" w:rsidRPr="00000000">
            <w:rPr>
              <w:rtl w:val="0"/>
            </w:rPr>
          </w:r>
        </w:p>
        <w:p w:rsidR="00000000" w:rsidDel="00000000" w:rsidP="00000000" w:rsidRDefault="00000000" w:rsidRPr="00000000" w14:paraId="00000020">
          <w:pPr>
            <w:tabs>
              <w:tab w:val="left" w:pos="142"/>
              <w:tab w:val="right" w:pos="8755"/>
            </w:tabs>
            <w:rPr/>
          </w:pPr>
          <w:hyperlink w:anchor="_heading=h.2jxsxqh">
            <w:r w:rsidDel="00000000" w:rsidR="00000000" w:rsidRPr="00000000">
              <w:rPr>
                <w:rtl w:val="0"/>
              </w:rPr>
              <w:t xml:space="preserve">5.</w:t>
              <w:tab/>
              <w:t xml:space="preserve">Selection questionnaire</w:t>
              <w:tab/>
              <w:t xml:space="preserve">3</w:t>
            </w:r>
          </w:hyperlink>
          <w:r w:rsidDel="00000000" w:rsidR="00000000" w:rsidRPr="00000000">
            <w:rPr>
              <w:rtl w:val="0"/>
            </w:rPr>
          </w:r>
        </w:p>
        <w:p w:rsidR="00000000" w:rsidDel="00000000" w:rsidP="00000000" w:rsidRDefault="00000000" w:rsidRPr="00000000" w14:paraId="00000021">
          <w:pPr>
            <w:tabs>
              <w:tab w:val="left" w:pos="142"/>
              <w:tab w:val="right" w:pos="8755"/>
            </w:tabs>
            <w:rPr/>
          </w:pPr>
          <w:hyperlink w:anchor="_heading=h.z337ya">
            <w:r w:rsidDel="00000000" w:rsidR="00000000" w:rsidRPr="00000000">
              <w:rPr>
                <w:rtl w:val="0"/>
              </w:rPr>
              <w:t xml:space="preserve">6.</w:t>
              <w:tab/>
              <w:t xml:space="preserve">Award stage</w:t>
              <w:tab/>
              <w:t xml:space="preserve">3</w:t>
            </w:r>
          </w:hyperlink>
          <w:r w:rsidDel="00000000" w:rsidR="00000000" w:rsidRPr="00000000">
            <w:rPr>
              <w:rtl w:val="0"/>
            </w:rPr>
          </w:r>
        </w:p>
        <w:p w:rsidR="00000000" w:rsidDel="00000000" w:rsidP="00000000" w:rsidRDefault="00000000" w:rsidRPr="00000000" w14:paraId="00000022">
          <w:pPr>
            <w:tabs>
              <w:tab w:val="left" w:pos="142"/>
              <w:tab w:val="right" w:pos="8755"/>
            </w:tabs>
            <w:rPr/>
          </w:pPr>
          <w:hyperlink w:anchor="_heading=h.3j2qqm3">
            <w:r w:rsidDel="00000000" w:rsidR="00000000" w:rsidRPr="00000000">
              <w:rPr>
                <w:rtl w:val="0"/>
              </w:rPr>
              <w:t xml:space="preserve">7.</w:t>
              <w:tab/>
              <w:t xml:space="preserve">Award criteria</w:t>
              <w:tab/>
              <w:t xml:space="preserve">4</w:t>
            </w:r>
          </w:hyperlink>
          <w:r w:rsidDel="00000000" w:rsidR="00000000" w:rsidRPr="00000000">
            <w:rPr>
              <w:rtl w:val="0"/>
            </w:rPr>
          </w:r>
        </w:p>
        <w:p w:rsidR="00000000" w:rsidDel="00000000" w:rsidP="00000000" w:rsidRDefault="00000000" w:rsidRPr="00000000" w14:paraId="00000023">
          <w:pPr>
            <w:tabs>
              <w:tab w:val="left" w:pos="142"/>
              <w:tab w:val="right" w:pos="8755"/>
            </w:tabs>
            <w:rPr/>
          </w:pPr>
          <w:hyperlink w:anchor="_heading=h.2xcytpi">
            <w:r w:rsidDel="00000000" w:rsidR="00000000" w:rsidRPr="00000000">
              <w:rPr>
                <w:rtl w:val="0"/>
              </w:rPr>
              <w:t xml:space="preserve">8.</w:t>
              <w:tab/>
              <w:t xml:space="preserve">Award process</w:t>
              <w:tab/>
              <w:t xml:space="preserve">4</w:t>
            </w:r>
          </w:hyperlink>
          <w:r w:rsidDel="00000000" w:rsidR="00000000" w:rsidRPr="00000000">
            <w:rPr>
              <w:rtl w:val="0"/>
            </w:rPr>
          </w:r>
        </w:p>
        <w:p w:rsidR="00000000" w:rsidDel="00000000" w:rsidP="00000000" w:rsidRDefault="00000000" w:rsidRPr="00000000" w14:paraId="00000024">
          <w:pPr>
            <w:tabs>
              <w:tab w:val="left" w:pos="142"/>
              <w:tab w:val="right" w:pos="8755"/>
            </w:tabs>
            <w:rPr/>
          </w:pPr>
          <w:hyperlink w:anchor="_heading=h.1ci93xb">
            <w:r w:rsidDel="00000000" w:rsidR="00000000" w:rsidRPr="00000000">
              <w:rPr>
                <w:rtl w:val="0"/>
              </w:rPr>
              <w:t xml:space="preserve">9.</w:t>
              <w:tab/>
              <w:t xml:space="preserve">Quality Evaluation</w:t>
              <w:tab/>
              <w:t xml:space="preserve">6</w:t>
            </w:r>
          </w:hyperlink>
          <w:r w:rsidDel="00000000" w:rsidR="00000000" w:rsidRPr="00000000">
            <w:rPr>
              <w:rtl w:val="0"/>
            </w:rPr>
          </w:r>
        </w:p>
        <w:p w:rsidR="00000000" w:rsidDel="00000000" w:rsidP="00000000" w:rsidRDefault="00000000" w:rsidRPr="00000000" w14:paraId="00000025">
          <w:pPr>
            <w:tabs>
              <w:tab w:val="left" w:pos="142"/>
              <w:tab w:val="right" w:pos="8755"/>
            </w:tabs>
            <w:rPr/>
          </w:pPr>
          <w:hyperlink w:anchor="_heading=h.3whwml4">
            <w:r w:rsidDel="00000000" w:rsidR="00000000" w:rsidRPr="00000000">
              <w:rPr>
                <w:rtl w:val="0"/>
              </w:rPr>
              <w:t xml:space="preserve">10.</w:t>
              <w:tab/>
              <w:t xml:space="preserve">Quality questionnaire</w:t>
              <w:tab/>
              <w:t xml:space="preserve">7</w:t>
            </w:r>
          </w:hyperlink>
          <w:r w:rsidDel="00000000" w:rsidR="00000000" w:rsidRPr="00000000">
            <w:rPr>
              <w:rtl w:val="0"/>
            </w:rPr>
          </w:r>
        </w:p>
        <w:p w:rsidR="00000000" w:rsidDel="00000000" w:rsidP="00000000" w:rsidRDefault="00000000" w:rsidRPr="00000000" w14:paraId="00000026">
          <w:pPr>
            <w:tabs>
              <w:tab w:val="left" w:pos="142"/>
              <w:tab w:val="right" w:pos="8755"/>
            </w:tabs>
            <w:rPr/>
          </w:pPr>
          <w:hyperlink w:anchor="_heading=h.mx5gz7bdt9hw">
            <w:r w:rsidDel="00000000" w:rsidR="00000000" w:rsidRPr="00000000">
              <w:rPr>
                <w:rtl w:val="0"/>
              </w:rPr>
              <w:t xml:space="preserve">11.</w:t>
              <w:tab/>
              <w:t xml:space="preserve">Quality questionnaire</w:t>
              <w:tab/>
              <w:t xml:space="preserve">9</w:t>
            </w:r>
          </w:hyperlink>
          <w:r w:rsidDel="00000000" w:rsidR="00000000" w:rsidRPr="00000000">
            <w:rPr>
              <w:rtl w:val="0"/>
            </w:rPr>
          </w:r>
        </w:p>
        <w:p w:rsidR="00000000" w:rsidDel="00000000" w:rsidP="00000000" w:rsidRDefault="00000000" w:rsidRPr="00000000" w14:paraId="00000027">
          <w:pPr>
            <w:tabs>
              <w:tab w:val="left" w:pos="142"/>
              <w:tab w:val="right" w:pos="8755"/>
            </w:tabs>
            <w:rPr/>
          </w:pPr>
          <w:hyperlink w:anchor="_heading=h.2bn6wsx">
            <w:r w:rsidDel="00000000" w:rsidR="00000000" w:rsidRPr="00000000">
              <w:rPr>
                <w:rtl w:val="0"/>
              </w:rPr>
              <w:t xml:space="preserve">12.</w:t>
              <w:tab/>
              <w:t xml:space="preserve">Price evaluation</w:t>
              <w:tab/>
              <w:t xml:space="preserve">26</w:t>
            </w:r>
          </w:hyperlink>
          <w:r w:rsidDel="00000000" w:rsidR="00000000" w:rsidRPr="00000000">
            <w:rPr>
              <w:rtl w:val="0"/>
            </w:rPr>
          </w:r>
        </w:p>
        <w:p w:rsidR="00000000" w:rsidDel="00000000" w:rsidP="00000000" w:rsidRDefault="00000000" w:rsidRPr="00000000" w14:paraId="00000028">
          <w:pPr>
            <w:tabs>
              <w:tab w:val="left" w:pos="142"/>
              <w:tab w:val="right" w:pos="8755"/>
            </w:tabs>
            <w:rPr/>
          </w:pPr>
          <w:hyperlink w:anchor="_heading=h.qsh70q">
            <w:r w:rsidDel="00000000" w:rsidR="00000000" w:rsidRPr="00000000">
              <w:rPr>
                <w:rtl w:val="0"/>
              </w:rPr>
              <w:t xml:space="preserve">13.</w:t>
              <w:tab/>
              <w:t xml:space="preserve">Price evaluation process</w:t>
              <w:tab/>
              <w:t xml:space="preserve">28</w:t>
            </w:r>
          </w:hyperlink>
          <w:r w:rsidDel="00000000" w:rsidR="00000000" w:rsidRPr="00000000">
            <w:rPr>
              <w:rtl w:val="0"/>
            </w:rPr>
          </w:r>
        </w:p>
        <w:p w:rsidR="00000000" w:rsidDel="00000000" w:rsidP="00000000" w:rsidRDefault="00000000" w:rsidRPr="00000000" w14:paraId="00000029">
          <w:pPr>
            <w:tabs>
              <w:tab w:val="left" w:pos="142"/>
              <w:tab w:val="right" w:pos="8755"/>
            </w:tabs>
            <w:rPr/>
          </w:pPr>
          <w:hyperlink w:anchor="_heading=h.3as4poj">
            <w:r w:rsidDel="00000000" w:rsidR="00000000" w:rsidRPr="00000000">
              <w:rPr>
                <w:rtl w:val="0"/>
              </w:rPr>
              <w:t xml:space="preserve">14.</w:t>
              <w:tab/>
              <w:t xml:space="preserve">Abnormally low tenders</w:t>
              <w:tab/>
              <w:t xml:space="preserve">29</w:t>
            </w:r>
          </w:hyperlink>
          <w:r w:rsidDel="00000000" w:rsidR="00000000" w:rsidRPr="00000000">
            <w:rPr>
              <w:rtl w:val="0"/>
            </w:rPr>
          </w:r>
        </w:p>
        <w:p w:rsidR="00000000" w:rsidDel="00000000" w:rsidP="00000000" w:rsidRDefault="00000000" w:rsidRPr="00000000" w14:paraId="0000002A">
          <w:pPr>
            <w:tabs>
              <w:tab w:val="left" w:pos="142"/>
              <w:tab w:val="right" w:pos="8755"/>
            </w:tabs>
            <w:rPr/>
          </w:pPr>
          <w:hyperlink w:anchor="_heading=h.1pxezwc">
            <w:r w:rsidDel="00000000" w:rsidR="00000000" w:rsidRPr="00000000">
              <w:rPr>
                <w:rtl w:val="0"/>
              </w:rPr>
              <w:t xml:space="preserve">15.</w:t>
              <w:tab/>
              <w:t xml:space="preserve">Final decision to award</w:t>
              <w:tab/>
              <w:t xml:space="preserve">29</w:t>
            </w:r>
          </w:hyperlink>
          <w:r w:rsidDel="00000000" w:rsidR="00000000" w:rsidRPr="00000000">
            <w:rPr>
              <w:rtl w:val="0"/>
            </w:rPr>
          </w:r>
        </w:p>
        <w:p w:rsidR="00000000" w:rsidDel="00000000" w:rsidP="00000000" w:rsidRDefault="00000000" w:rsidRPr="00000000" w14:paraId="0000002B">
          <w:pPr>
            <w:tabs>
              <w:tab w:val="left" w:pos="142"/>
              <w:tab w:val="right" w:pos="8755"/>
            </w:tabs>
            <w:rPr/>
          </w:pPr>
          <w:hyperlink w:anchor="_heading=h.49x2ik5">
            <w:r w:rsidDel="00000000" w:rsidR="00000000" w:rsidRPr="00000000">
              <w:rPr>
                <w:rtl w:val="0"/>
              </w:rPr>
              <w:t xml:space="preserve">16.</w:t>
              <w:tab/>
              <w:t xml:space="preserve">Reserved rights</w:t>
              <w:tab/>
              <w:t xml:space="preserve">30</w:t>
            </w:r>
          </w:hyperlink>
          <w:r w:rsidDel="00000000" w:rsidR="00000000" w:rsidRPr="00000000">
            <w:rPr>
              <w:rtl w:val="0"/>
            </w:rPr>
          </w:r>
        </w:p>
        <w:p w:rsidR="00000000" w:rsidDel="00000000" w:rsidP="00000000" w:rsidRDefault="00000000" w:rsidRPr="00000000" w14:paraId="0000002C">
          <w:pPr>
            <w:tabs>
              <w:tab w:val="left" w:pos="142"/>
              <w:tab w:val="right" w:pos="8755"/>
            </w:tabs>
            <w:rPr/>
          </w:pPr>
          <w:hyperlink w:anchor="_heading=h.2p2csry">
            <w:r w:rsidDel="00000000" w:rsidR="00000000" w:rsidRPr="00000000">
              <w:rPr>
                <w:rtl w:val="0"/>
              </w:rPr>
              <w:t xml:space="preserve">17.</w:t>
              <w:tab/>
              <w:t xml:space="preserve">Intention to award</w:t>
              <w:tab/>
              <w:t xml:space="preserve">30</w:t>
            </w:r>
          </w:hyperlink>
          <w:r w:rsidDel="00000000" w:rsidR="00000000" w:rsidRPr="00000000">
            <w:rPr>
              <w:rtl w:val="0"/>
            </w:rPr>
          </w:r>
        </w:p>
        <w:p w:rsidR="00000000" w:rsidDel="00000000" w:rsidP="00000000" w:rsidRDefault="00000000" w:rsidRPr="00000000" w14:paraId="0000002D">
          <w:pPr>
            <w:tabs>
              <w:tab w:val="left" w:pos="142"/>
              <w:tab w:val="right" w:pos="8755"/>
            </w:tabs>
            <w:rPr/>
          </w:pPr>
          <w:hyperlink w:anchor="_heading=h.147n2zr">
            <w:r w:rsidDel="00000000" w:rsidR="00000000" w:rsidRPr="00000000">
              <w:rPr>
                <w:rtl w:val="0"/>
              </w:rPr>
              <w:t xml:space="preserve">18.</w:t>
              <w:tab/>
              <w:t xml:space="preserve">Framework contract</w:t>
              <w:tab/>
              <w:t xml:space="preserve">31</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142"/>
              <w:tab w:val="right" w:pos="8755"/>
            </w:tabs>
            <w:ind w:left="720" w:hanging="1440"/>
            <w:rPr>
              <w:b w:val="1"/>
              <w:smallCaps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660"/>
          <w:tab w:val="right" w:pos="9016"/>
        </w:tabs>
        <w:spacing w:after="100" w:before="0" w:line="259" w:lineRule="auto"/>
        <w:ind w:left="220" w:firstLine="0"/>
        <w:rPr>
          <w:color w:val="000000"/>
          <w:sz w:val="28"/>
          <w:szCs w:val="28"/>
        </w:rPr>
        <w:sectPr>
          <w:footerReference r:id="rId8" w:type="default"/>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30">
      <w:pPr>
        <w:ind w:left="57" w:right="57" w:firstLine="0"/>
        <w:rPr/>
      </w:pPr>
      <w:bookmarkStart w:colFirst="0" w:colLast="0" w:name="_heading=h.30j0zll" w:id="3"/>
      <w:bookmarkEnd w:id="3"/>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40" w:lineRule="auto"/>
        <w:ind w:left="432" w:firstLine="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240" w:lineRule="auto"/>
        <w:ind w:left="0" w:firstLine="0"/>
        <w:rPr/>
      </w:pPr>
      <w:r w:rsidDel="00000000" w:rsidR="00000000" w:rsidRPr="00000000">
        <w:rPr>
          <w:rtl w:val="0"/>
        </w:rPr>
      </w:r>
    </w:p>
    <w:p w:rsidR="00000000" w:rsidDel="00000000" w:rsidP="00000000" w:rsidRDefault="00000000" w:rsidRPr="00000000" w14:paraId="0000003B">
      <w:pPr>
        <w:pStyle w:val="Heading1"/>
        <w:numPr>
          <w:ilvl w:val="0"/>
          <w:numId w:val="3"/>
        </w:numPr>
        <w:tabs>
          <w:tab w:val="left" w:pos="142"/>
        </w:tabs>
        <w:ind w:left="567" w:hanging="567"/>
        <w:rPr>
          <w:sz w:val="28"/>
          <w:szCs w:val="28"/>
          <w:highlight w:val="white"/>
        </w:rPr>
      </w:pPr>
      <w:bookmarkStart w:colFirst="0" w:colLast="0" w:name="_heading=h.3dy6vkm" w:id="4"/>
      <w:bookmarkEnd w:id="4"/>
      <w:r w:rsidDel="00000000" w:rsidR="00000000" w:rsidRPr="00000000">
        <w:rPr>
          <w:rtl w:val="0"/>
        </w:rPr>
        <w:t xml:space="preserve">How to make your bid</w:t>
      </w:r>
      <w:r w:rsidDel="00000000" w:rsidR="00000000" w:rsidRPr="00000000">
        <w:rPr>
          <w:rtl w:val="0"/>
        </w:rPr>
      </w:r>
    </w:p>
    <w:p w:rsidR="00000000" w:rsidDel="00000000" w:rsidP="00000000" w:rsidRDefault="00000000" w:rsidRPr="00000000" w14:paraId="0000003C">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3D">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You may bid for one or more of the lots, ensure you read paragraph 3.</w:t>
      </w:r>
      <w:r w:rsidDel="00000000" w:rsidR="00000000" w:rsidRPr="00000000">
        <w:rPr>
          <w:rtl w:val="0"/>
        </w:rPr>
        <w:t xml:space="preserve">1</w:t>
      </w:r>
      <w:r w:rsidDel="00000000" w:rsidR="00000000" w:rsidRPr="00000000">
        <w:rPr>
          <w:color w:val="000000"/>
          <w:rtl w:val="0"/>
        </w:rPr>
        <w:t xml:space="preserve"> of </w:t>
      </w:r>
      <w:r w:rsidDel="00000000" w:rsidR="00000000" w:rsidRPr="00000000">
        <w:rPr>
          <w:rtl w:val="0"/>
        </w:rPr>
        <w:t xml:space="preserve">A</w:t>
      </w:r>
      <w:r w:rsidDel="00000000" w:rsidR="00000000" w:rsidRPr="00000000">
        <w:rPr>
          <w:color w:val="000000"/>
          <w:rtl w:val="0"/>
        </w:rPr>
        <w:t xml:space="preserve">ttachment 1. </w:t>
      </w:r>
      <w:r w:rsidDel="00000000" w:rsidR="00000000" w:rsidRPr="00000000">
        <w:rPr>
          <w:rtl w:val="0"/>
        </w:rPr>
      </w:r>
    </w:p>
    <w:p w:rsidR="00000000" w:rsidDel="00000000" w:rsidP="00000000" w:rsidRDefault="00000000" w:rsidRPr="00000000" w14:paraId="0000003E">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Your bid must be entered into the eSourcing suite.  We can only accept bids that we receive through the eSourcing suite.</w:t>
      </w:r>
      <w:r w:rsidDel="00000000" w:rsidR="00000000" w:rsidRPr="00000000">
        <w:rPr>
          <w:rtl w:val="0"/>
        </w:rPr>
      </w:r>
    </w:p>
    <w:p w:rsidR="00000000" w:rsidDel="00000000" w:rsidP="00000000" w:rsidRDefault="00000000" w:rsidRPr="00000000" w14:paraId="0000003F">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40">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Make sure you answer every question. </w:t>
      </w:r>
      <w:r w:rsidDel="00000000" w:rsidR="00000000" w:rsidRPr="00000000">
        <w:rPr>
          <w:rtl w:val="0"/>
        </w:rPr>
      </w:r>
    </w:p>
    <w:p w:rsidR="00000000" w:rsidDel="00000000" w:rsidP="00000000" w:rsidRDefault="00000000" w:rsidRPr="00000000" w14:paraId="00000041">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You must submit your bid before the bid submission deadline, in paragraph 5 “Timelines for the competition” in </w:t>
      </w:r>
      <w:r w:rsidDel="00000000" w:rsidR="00000000" w:rsidRPr="00000000">
        <w:rPr>
          <w:rtl w:val="0"/>
        </w:rPr>
        <w:t xml:space="preserve">A</w:t>
      </w:r>
      <w:r w:rsidDel="00000000" w:rsidR="00000000" w:rsidRPr="00000000">
        <w:rPr>
          <w:color w:val="000000"/>
          <w:rtl w:val="0"/>
        </w:rPr>
        <w:t xml:space="preserve">ttachment 1 - About the framework.  </w:t>
      </w:r>
      <w:r w:rsidDel="00000000" w:rsidR="00000000" w:rsidRPr="00000000">
        <w:rPr>
          <w:rtl w:val="0"/>
        </w:rPr>
      </w:r>
    </w:p>
    <w:p w:rsidR="00000000" w:rsidDel="00000000" w:rsidP="00000000" w:rsidRDefault="00000000" w:rsidRPr="00000000" w14:paraId="00000042">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43">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4">
      <w:pPr>
        <w:numPr>
          <w:ilvl w:val="1"/>
          <w:numId w:val="13"/>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If anything is unclear, or you are unsure how to complete your bid submission, you can raise a question before the clarification question deadline, via the eSourcing suite. Read paragraph 6 “When and how to ask questions” in </w:t>
      </w:r>
      <w:r w:rsidDel="00000000" w:rsidR="00000000" w:rsidRPr="00000000">
        <w:rPr>
          <w:rtl w:val="0"/>
        </w:rPr>
        <w:t xml:space="preserve">A</w:t>
      </w:r>
      <w:r w:rsidDel="00000000" w:rsidR="00000000" w:rsidRPr="00000000">
        <w:rPr>
          <w:color w:val="000000"/>
          <w:rtl w:val="0"/>
        </w:rPr>
        <w:t xml:space="preserve">ttachment 1 - About the framework.</w:t>
      </w:r>
      <w:r w:rsidDel="00000000" w:rsidR="00000000" w:rsidRPr="00000000">
        <w:rPr>
          <w:rtl w:val="0"/>
        </w:rPr>
      </w:r>
    </w:p>
    <w:p w:rsidR="00000000" w:rsidDel="00000000" w:rsidP="00000000" w:rsidRDefault="00000000" w:rsidRPr="00000000" w14:paraId="00000045">
      <w:pPr>
        <w:widowControl w:val="0"/>
        <w:numPr>
          <w:ilvl w:val="1"/>
          <w:numId w:val="13"/>
        </w:numPr>
        <w:pBdr>
          <w:top w:space="0" w:sz="0" w:val="nil"/>
          <w:left w:space="0" w:sz="0" w:val="nil"/>
          <w:bottom w:space="0" w:sz="0" w:val="nil"/>
          <w:right w:space="0" w:sz="0" w:val="nil"/>
          <w:between w:space="0" w:sz="0" w:val="nil"/>
        </w:pBdr>
        <w:spacing w:after="0" w:before="0" w:lineRule="auto"/>
        <w:ind w:left="576" w:hanging="576"/>
        <w:rPr/>
      </w:pPr>
      <w:r w:rsidDel="00000000" w:rsidR="00000000" w:rsidRPr="00000000">
        <w:rPr>
          <w:color w:val="000000"/>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0" w:lineRule="auto"/>
        <w:ind w:left="576" w:firstLine="0"/>
        <w:rPr/>
      </w:pPr>
      <w:r w:rsidDel="00000000" w:rsidR="00000000" w:rsidRPr="00000000">
        <w:rPr>
          <w:rtl w:val="0"/>
        </w:rPr>
      </w:r>
    </w:p>
    <w:p w:rsidR="00000000" w:rsidDel="00000000" w:rsidP="00000000" w:rsidRDefault="00000000" w:rsidRPr="00000000" w14:paraId="00000047">
      <w:pPr>
        <w:pStyle w:val="Heading1"/>
        <w:numPr>
          <w:ilvl w:val="0"/>
          <w:numId w:val="3"/>
        </w:numPr>
        <w:pBdr>
          <w:top w:space="0" w:sz="0" w:val="nil"/>
          <w:left w:space="0" w:sz="0" w:val="nil"/>
          <w:bottom w:space="0" w:sz="0" w:val="nil"/>
          <w:right w:space="0" w:sz="0" w:val="nil"/>
          <w:between w:space="0" w:sz="0" w:val="nil"/>
        </w:pBdr>
        <w:tabs>
          <w:tab w:val="left" w:pos="142"/>
        </w:tabs>
        <w:ind w:left="567" w:hanging="567"/>
        <w:rPr>
          <w:sz w:val="28"/>
          <w:szCs w:val="28"/>
          <w:highlight w:val="white"/>
        </w:rPr>
      </w:pPr>
      <w:bookmarkStart w:colFirst="0" w:colLast="0" w:name="_heading=h.g8oas4w7vq7s" w:id="5"/>
      <w:bookmarkEnd w:id="5"/>
      <w:r w:rsidDel="00000000" w:rsidR="00000000" w:rsidRPr="00000000">
        <w:rPr>
          <w:rtl w:val="0"/>
        </w:rPr>
        <w:t xml:space="preserve">Selection stage </w:t>
      </w:r>
      <w:r w:rsidDel="00000000" w:rsidR="00000000" w:rsidRPr="00000000">
        <w:rPr>
          <w:rtl w:val="0"/>
        </w:rPr>
      </w:r>
    </w:p>
    <w:p w:rsidR="00000000" w:rsidDel="00000000" w:rsidP="00000000" w:rsidRDefault="00000000" w:rsidRPr="00000000" w14:paraId="00000048">
      <w:pPr>
        <w:numPr>
          <w:ilvl w:val="1"/>
          <w:numId w:val="6"/>
        </w:numPr>
        <w:pBdr>
          <w:top w:space="0" w:sz="0" w:val="nil"/>
          <w:left w:space="0" w:sz="0" w:val="nil"/>
          <w:bottom w:space="0" w:sz="0" w:val="nil"/>
          <w:right w:space="0" w:sz="0" w:val="nil"/>
          <w:between w:space="0" w:sz="0" w:val="nil"/>
        </w:pBdr>
        <w:ind w:left="576" w:hanging="576"/>
        <w:rPr/>
      </w:pPr>
      <w:r w:rsidDel="00000000" w:rsidR="00000000" w:rsidRPr="00000000">
        <w:rPr>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ind w:left="576" w:hanging="576"/>
        <w:rPr/>
      </w:pPr>
      <w:r w:rsidDel="00000000" w:rsidR="00000000" w:rsidRPr="00000000">
        <w:rPr>
          <w:color w:val="000000"/>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4C">
      <w:pPr>
        <w:pStyle w:val="Heading1"/>
        <w:numPr>
          <w:ilvl w:val="0"/>
          <w:numId w:val="3"/>
        </w:numPr>
        <w:tabs>
          <w:tab w:val="left" w:pos="142"/>
        </w:tabs>
        <w:spacing w:before="240" w:lineRule="auto"/>
        <w:ind w:left="567" w:hanging="567"/>
        <w:rPr>
          <w:sz w:val="28"/>
          <w:szCs w:val="28"/>
          <w:highlight w:val="white"/>
        </w:rPr>
      </w:pPr>
      <w:bookmarkStart w:colFirst="0" w:colLast="0" w:name="_heading=h.26in1rg" w:id="6"/>
      <w:bookmarkEnd w:id="6"/>
      <w:r w:rsidDel="00000000" w:rsidR="00000000" w:rsidRPr="00000000">
        <w:rPr>
          <w:rtl w:val="0"/>
        </w:rPr>
        <w:t xml:space="preserve">Selection process</w:t>
      </w:r>
      <w:r w:rsidDel="00000000" w:rsidR="00000000" w:rsidRPr="00000000">
        <w:rPr>
          <w:rtl w:val="0"/>
        </w:rPr>
      </w:r>
    </w:p>
    <w:p w:rsidR="00000000" w:rsidDel="00000000" w:rsidP="00000000" w:rsidRDefault="00000000" w:rsidRPr="00000000" w14:paraId="0000004D">
      <w:pPr>
        <w:numPr>
          <w:ilvl w:val="1"/>
          <w:numId w:val="11"/>
        </w:numPr>
        <w:pBdr>
          <w:top w:space="0" w:sz="0" w:val="nil"/>
          <w:left w:space="0" w:sz="0" w:val="nil"/>
          <w:bottom w:space="0" w:sz="0" w:val="nil"/>
          <w:right w:space="0" w:sz="0" w:val="nil"/>
          <w:between w:space="0" w:sz="0" w:val="nil"/>
        </w:pBdr>
        <w:tabs>
          <w:tab w:val="left" w:pos="1276"/>
        </w:tabs>
        <w:ind w:left="720" w:hanging="720"/>
        <w:rPr>
          <w:color w:val="000000"/>
        </w:rPr>
      </w:pPr>
      <w:r w:rsidDel="00000000" w:rsidR="00000000" w:rsidRPr="00000000">
        <w:rPr>
          <w:color w:val="000000"/>
          <w:rtl w:val="0"/>
        </w:rPr>
        <w:t xml:space="preserve">After the bid submission deadline we will check all bids to make sure we have received everything we have asked for.</w:t>
      </w:r>
    </w:p>
    <w:p w:rsidR="00000000" w:rsidDel="00000000" w:rsidP="00000000" w:rsidRDefault="00000000" w:rsidRPr="00000000" w14:paraId="0000004E">
      <w:pPr>
        <w:numPr>
          <w:ilvl w:val="1"/>
          <w:numId w:val="11"/>
        </w:numPr>
        <w:pBdr>
          <w:top w:space="0" w:sz="0" w:val="nil"/>
          <w:left w:space="0" w:sz="0" w:val="nil"/>
          <w:bottom w:space="0" w:sz="0" w:val="nil"/>
          <w:right w:space="0" w:sz="0" w:val="nil"/>
          <w:between w:space="0" w:sz="0" w:val="nil"/>
        </w:pBdr>
        <w:tabs>
          <w:tab w:val="left" w:pos="1276"/>
        </w:tabs>
        <w:ind w:left="709" w:hanging="709"/>
        <w:rPr>
          <w:color w:val="000000"/>
        </w:rPr>
      </w:pPr>
      <w:r w:rsidDel="00000000" w:rsidR="00000000" w:rsidRPr="00000000">
        <w:rPr>
          <w:color w:val="000000"/>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F">
      <w:pPr>
        <w:numPr>
          <w:ilvl w:val="1"/>
          <w:numId w:val="11"/>
        </w:numPr>
        <w:pBdr>
          <w:top w:space="0" w:sz="0" w:val="nil"/>
          <w:left w:space="0" w:sz="0" w:val="nil"/>
          <w:bottom w:space="0" w:sz="0" w:val="nil"/>
          <w:right w:space="0" w:sz="0" w:val="nil"/>
          <w:between w:space="0" w:sz="0" w:val="nil"/>
        </w:pBdr>
        <w:tabs>
          <w:tab w:val="left" w:pos="1276"/>
        </w:tabs>
        <w:ind w:left="709" w:hanging="709"/>
        <w:rPr>
          <w:color w:val="000000"/>
        </w:rPr>
      </w:pPr>
      <w:r w:rsidDel="00000000" w:rsidR="00000000" w:rsidRPr="00000000">
        <w:rPr>
          <w:color w:val="000000"/>
          <w:rtl w:val="0"/>
        </w:rPr>
        <w:t xml:space="preserve">If your bid is not compliant we will reject your bid and you will be excluded from the competition. We will tell you why your bid is not compliant. </w:t>
      </w:r>
    </w:p>
    <w:p w:rsidR="00000000" w:rsidDel="00000000" w:rsidP="00000000" w:rsidRDefault="00000000" w:rsidRPr="00000000" w14:paraId="00000050">
      <w:pPr>
        <w:numPr>
          <w:ilvl w:val="1"/>
          <w:numId w:val="11"/>
        </w:numPr>
        <w:pBdr>
          <w:top w:space="0" w:sz="0" w:val="nil"/>
          <w:left w:space="0" w:sz="0" w:val="nil"/>
          <w:bottom w:space="0" w:sz="0" w:val="nil"/>
          <w:right w:space="0" w:sz="0" w:val="nil"/>
          <w:between w:space="0" w:sz="0" w:val="nil"/>
        </w:pBdr>
        <w:tabs>
          <w:tab w:val="left" w:pos="1276"/>
        </w:tabs>
        <w:ind w:left="709" w:hanging="709"/>
        <w:rPr>
          <w:color w:val="000000"/>
        </w:rPr>
      </w:pPr>
      <w:r w:rsidDel="00000000" w:rsidR="00000000" w:rsidRPr="00000000">
        <w:rPr>
          <w:color w:val="000000"/>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 evaluation guidance. </w:t>
      </w:r>
    </w:p>
    <w:p w:rsidR="00000000" w:rsidDel="00000000" w:rsidP="00000000" w:rsidRDefault="00000000" w:rsidRPr="00000000" w14:paraId="00000051">
      <w:pPr>
        <w:pStyle w:val="Heading1"/>
        <w:numPr>
          <w:ilvl w:val="0"/>
          <w:numId w:val="3"/>
        </w:numPr>
        <w:tabs>
          <w:tab w:val="left" w:pos="142"/>
        </w:tabs>
        <w:spacing w:before="240" w:lineRule="auto"/>
        <w:ind w:left="567" w:hanging="567"/>
        <w:rPr>
          <w:sz w:val="28"/>
          <w:szCs w:val="28"/>
          <w:highlight w:val="white"/>
        </w:rPr>
      </w:pPr>
      <w:bookmarkStart w:colFirst="0" w:colLast="0" w:name="_heading=h.lnxbz9" w:id="7"/>
      <w:bookmarkEnd w:id="7"/>
      <w:r w:rsidDel="00000000" w:rsidR="00000000" w:rsidRPr="00000000">
        <w:rPr>
          <w:rtl w:val="0"/>
        </w:rPr>
        <w:t xml:space="preserve">Selection criteria</w:t>
      </w:r>
      <w:r w:rsidDel="00000000" w:rsidR="00000000" w:rsidRPr="00000000">
        <w:rPr>
          <w:rtl w:val="0"/>
        </w:rPr>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tabs>
          <w:tab w:val="left" w:pos="1276"/>
        </w:tabs>
        <w:ind w:left="1440" w:hanging="720"/>
        <w:rPr/>
      </w:pPr>
      <w:r w:rsidDel="00000000" w:rsidR="00000000" w:rsidRPr="00000000">
        <w:rPr>
          <w:rtl w:val="0"/>
        </w:rPr>
        <w:t xml:space="preserve">We may exclude you from the competition at the selection stage if:</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before="0" w:lineRule="auto"/>
        <w:ind w:left="1440" w:hanging="360"/>
        <w:rPr/>
      </w:pPr>
      <w:r w:rsidDel="00000000" w:rsidR="00000000" w:rsidRPr="00000000">
        <w:rPr>
          <w:color w:val="000000"/>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before="0" w:lineRule="auto"/>
        <w:ind w:left="1440" w:hanging="360"/>
        <w:rPr/>
      </w:pPr>
      <w:r w:rsidDel="00000000" w:rsidR="00000000" w:rsidRPr="00000000">
        <w:rPr>
          <w:color w:val="000000"/>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tabs>
          <w:tab w:val="left" w:pos="1276"/>
        </w:tabs>
        <w:ind w:left="1440" w:hanging="720"/>
        <w:rPr/>
      </w:pPr>
      <w:r w:rsidDel="00000000" w:rsidR="00000000" w:rsidRPr="00000000">
        <w:rPr>
          <w:color w:val="000000"/>
          <w:rtl w:val="0"/>
        </w:rPr>
        <w:t xml:space="preserve">If we exclude you from the competition we will tell you and explain why.</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1276"/>
        </w:tabs>
        <w:ind w:firstLine="1440"/>
        <w:rPr/>
      </w:pPr>
      <w:r w:rsidDel="00000000" w:rsidR="00000000" w:rsidRPr="00000000">
        <w:rPr>
          <w:rtl w:val="0"/>
        </w:rPr>
      </w:r>
    </w:p>
    <w:p w:rsidR="00000000" w:rsidDel="00000000" w:rsidP="00000000" w:rsidRDefault="00000000" w:rsidRPr="00000000" w14:paraId="00000058">
      <w:pPr>
        <w:pStyle w:val="Heading1"/>
        <w:numPr>
          <w:ilvl w:val="0"/>
          <w:numId w:val="3"/>
        </w:numPr>
        <w:pBdr>
          <w:top w:space="0" w:sz="0" w:val="nil"/>
          <w:left w:space="0" w:sz="0" w:val="nil"/>
          <w:bottom w:space="0" w:sz="0" w:val="nil"/>
          <w:right w:space="0" w:sz="0" w:val="nil"/>
          <w:between w:space="0" w:sz="0" w:val="nil"/>
        </w:pBdr>
        <w:tabs>
          <w:tab w:val="left" w:pos="142"/>
        </w:tabs>
        <w:spacing w:before="240" w:lineRule="auto"/>
        <w:ind w:left="567" w:hanging="567"/>
        <w:rPr>
          <w:sz w:val="28"/>
          <w:szCs w:val="28"/>
          <w:highlight w:val="white"/>
        </w:rPr>
      </w:pPr>
      <w:bookmarkStart w:colFirst="0" w:colLast="0" w:name="_heading=h.2jxsxqh" w:id="8"/>
      <w:bookmarkEnd w:id="8"/>
      <w:r w:rsidDel="00000000" w:rsidR="00000000" w:rsidRPr="00000000">
        <w:rPr>
          <w:rtl w:val="0"/>
        </w:rPr>
        <w:t xml:space="preserve">Selection questionnaire </w:t>
      </w:r>
      <w:r w:rsidDel="00000000" w:rsidR="00000000" w:rsidRPr="00000000">
        <w:rPr>
          <w:rtl w:val="0"/>
        </w:rPr>
      </w:r>
    </w:p>
    <w:p w:rsidR="00000000" w:rsidDel="00000000" w:rsidP="00000000" w:rsidRDefault="00000000" w:rsidRPr="00000000" w14:paraId="00000059">
      <w:pPr>
        <w:numPr>
          <w:ilvl w:val="1"/>
          <w:numId w:val="3"/>
        </w:numPr>
        <w:tabs>
          <w:tab w:val="left" w:pos="142"/>
        </w:tabs>
        <w:spacing w:before="240" w:lineRule="auto"/>
        <w:ind w:left="1440" w:hanging="360"/>
        <w:rPr/>
      </w:pPr>
      <w:r w:rsidDel="00000000" w:rsidR="00000000" w:rsidRPr="00000000">
        <w:rPr>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5A">
      <w:pPr>
        <w:numPr>
          <w:ilvl w:val="1"/>
          <w:numId w:val="3"/>
        </w:numPr>
        <w:tabs>
          <w:tab w:val="left" w:pos="142"/>
        </w:tabs>
        <w:spacing w:before="240" w:lineRule="auto"/>
        <w:ind w:left="1440" w:hanging="360"/>
        <w:rPr/>
      </w:pPr>
      <w:r w:rsidDel="00000000" w:rsidR="00000000" w:rsidRPr="00000000">
        <w:rPr>
          <w:rtl w:val="0"/>
        </w:rPr>
        <w:t xml:space="preserve">Remember</w:t>
      </w:r>
      <w:r w:rsidDel="00000000" w:rsidR="00000000" w:rsidRPr="00000000">
        <w:rPr>
          <w:rtl w:val="0"/>
        </w:rPr>
        <w:t xml:space="preserve"> to read the evaluation guidance. </w:t>
      </w:r>
    </w:p>
    <w:p w:rsidR="00000000" w:rsidDel="00000000" w:rsidP="00000000" w:rsidRDefault="00000000" w:rsidRPr="00000000" w14:paraId="0000005B">
      <w:pPr>
        <w:pStyle w:val="Heading1"/>
        <w:numPr>
          <w:ilvl w:val="0"/>
          <w:numId w:val="3"/>
        </w:numPr>
        <w:tabs>
          <w:tab w:val="left" w:pos="142"/>
        </w:tabs>
        <w:spacing w:before="240" w:lineRule="auto"/>
        <w:ind w:left="567" w:hanging="567"/>
        <w:rPr>
          <w:sz w:val="28"/>
          <w:szCs w:val="28"/>
          <w:highlight w:val="white"/>
        </w:rPr>
      </w:pPr>
      <w:bookmarkStart w:colFirst="0" w:colLast="0" w:name="_heading=h.z337ya" w:id="9"/>
      <w:bookmarkEnd w:id="9"/>
      <w:r w:rsidDel="00000000" w:rsidR="00000000" w:rsidRPr="00000000">
        <w:rPr>
          <w:rtl w:val="0"/>
        </w:rPr>
        <w:t xml:space="preserve">Award stage </w:t>
      </w:r>
      <w:r w:rsidDel="00000000" w:rsidR="00000000" w:rsidRPr="00000000">
        <w:rPr>
          <w:rtl w:val="0"/>
        </w:rPr>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If you have successfully passed the selection stage, you will proceed to the award stage. </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We have tried to make our award stage as simple as possible, whilst achieving the best possible commercial outcomes. </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Your bid must deliver what our buyers need, at the best possible price you can give. </w:t>
      </w:r>
    </w:p>
    <w:p w:rsidR="00000000" w:rsidDel="00000000" w:rsidP="00000000" w:rsidRDefault="00000000" w:rsidRPr="00000000" w14:paraId="0000005F">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When completing your bid you must:</w:t>
      </w:r>
    </w:p>
    <w:p w:rsidR="00000000" w:rsidDel="00000000" w:rsidP="00000000" w:rsidRDefault="00000000" w:rsidRPr="00000000" w14:paraId="00000060">
      <w:pPr>
        <w:numPr>
          <w:ilvl w:val="0"/>
          <w:numId w:val="10"/>
        </w:numPr>
        <w:spacing w:before="200" w:lineRule="auto"/>
        <w:ind w:left="1440" w:hanging="447"/>
        <w:rPr/>
      </w:pPr>
      <w:r w:rsidDel="00000000" w:rsidR="00000000" w:rsidRPr="00000000">
        <w:rPr>
          <w:rtl w:val="0"/>
        </w:rPr>
        <w:t xml:space="preserve">Read through the entire ITT pack specifically Framework Schedule 1 (Specification) carefully, and more than once</w:t>
      </w:r>
    </w:p>
    <w:p w:rsidR="00000000" w:rsidDel="00000000" w:rsidP="00000000" w:rsidRDefault="00000000" w:rsidRPr="00000000" w14:paraId="00000061">
      <w:pPr>
        <w:numPr>
          <w:ilvl w:val="0"/>
          <w:numId w:val="10"/>
        </w:numPr>
        <w:ind w:left="1440" w:hanging="447"/>
        <w:rPr/>
      </w:pPr>
      <w:r w:rsidDel="00000000" w:rsidR="00000000" w:rsidRPr="00000000">
        <w:rPr>
          <w:rtl w:val="0"/>
        </w:rPr>
        <w:t xml:space="preserve">Read each question, the response guidance, marking scheme and evaluation criteria.</w:t>
      </w:r>
    </w:p>
    <w:p w:rsidR="00000000" w:rsidDel="00000000" w:rsidP="00000000" w:rsidRDefault="00000000" w:rsidRPr="00000000" w14:paraId="00000062">
      <w:pPr>
        <w:numPr>
          <w:ilvl w:val="0"/>
          <w:numId w:val="10"/>
        </w:numPr>
        <w:ind w:left="1440" w:hanging="447"/>
        <w:rPr/>
      </w:pPr>
      <w:r w:rsidDel="00000000" w:rsidR="00000000" w:rsidRPr="00000000">
        <w:rPr>
          <w:rtl w:val="0"/>
        </w:rPr>
        <w:t xml:space="preserve">Read the contract terms.</w:t>
      </w:r>
    </w:p>
    <w:p w:rsidR="00000000" w:rsidDel="00000000" w:rsidP="00000000" w:rsidRDefault="00000000" w:rsidRPr="00000000" w14:paraId="00000063">
      <w:pPr>
        <w:numPr>
          <w:ilvl w:val="0"/>
          <w:numId w:val="10"/>
        </w:numPr>
        <w:ind w:left="1440" w:hanging="447"/>
        <w:rPr/>
      </w:pPr>
      <w:r w:rsidDel="00000000" w:rsidR="00000000" w:rsidRPr="00000000">
        <w:rPr>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64">
      <w:pPr>
        <w:numPr>
          <w:ilvl w:val="0"/>
          <w:numId w:val="10"/>
        </w:numPr>
        <w:ind w:left="1440" w:hanging="447"/>
        <w:rPr/>
      </w:pPr>
      <w:r w:rsidDel="00000000" w:rsidR="00000000" w:rsidRPr="00000000">
        <w:rPr>
          <w:rtl w:val="0"/>
        </w:rPr>
        <w:t xml:space="preserve">Allow plenty of time to complete your responses; it always takes longer than you think to submit</w:t>
      </w:r>
    </w:p>
    <w:p w:rsidR="00000000" w:rsidDel="00000000" w:rsidP="00000000" w:rsidRDefault="00000000" w:rsidRPr="00000000" w14:paraId="00000065">
      <w:pPr>
        <w:numPr>
          <w:ilvl w:val="0"/>
          <w:numId w:val="10"/>
        </w:numPr>
        <w:ind w:left="1440" w:hanging="447"/>
        <w:rPr/>
      </w:pPr>
      <w:r w:rsidDel="00000000" w:rsidR="00000000" w:rsidRPr="00000000">
        <w:rPr>
          <w:rtl w:val="0"/>
        </w:rPr>
        <w:t xml:space="preserve">Your prices should be in line with the service level you offer, in response to the award quality questions. </w:t>
      </w:r>
    </w:p>
    <w:p w:rsidR="00000000" w:rsidDel="00000000" w:rsidP="00000000" w:rsidRDefault="00000000" w:rsidRPr="00000000" w14:paraId="00000066">
      <w:pPr>
        <w:pStyle w:val="Heading1"/>
        <w:numPr>
          <w:ilvl w:val="0"/>
          <w:numId w:val="3"/>
        </w:numPr>
        <w:tabs>
          <w:tab w:val="left" w:pos="142"/>
        </w:tabs>
        <w:spacing w:before="240" w:lineRule="auto"/>
        <w:ind w:left="567" w:hanging="567"/>
        <w:rPr>
          <w:sz w:val="28"/>
          <w:szCs w:val="28"/>
          <w:highlight w:val="white"/>
        </w:rPr>
      </w:pPr>
      <w:bookmarkStart w:colFirst="0" w:colLast="0" w:name="_heading=h.3j2qqm3" w:id="10"/>
      <w:bookmarkEnd w:id="10"/>
      <w:r w:rsidDel="00000000" w:rsidR="00000000" w:rsidRPr="00000000">
        <w:rPr>
          <w:rtl w:val="0"/>
        </w:rPr>
        <w:t xml:space="preserve">Award criteria </w:t>
      </w:r>
      <w:r w:rsidDel="00000000" w:rsidR="00000000" w:rsidRPr="00000000">
        <w:rPr>
          <w:rtl w:val="0"/>
        </w:rPr>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color w:val="000000"/>
          <w:rtl w:val="0"/>
        </w:rPr>
        <w:t xml:space="preserve">The Award Stage consists of a quality evaluation (see paragraph 9 of this document) and a price evaluation (see paragraph</w:t>
      </w:r>
      <w:r w:rsidDel="00000000" w:rsidR="00000000" w:rsidRPr="00000000">
        <w:rPr>
          <w:rtl w:val="0"/>
        </w:rPr>
        <w:t xml:space="preserve"> 11</w:t>
      </w:r>
      <w:r w:rsidDel="00000000" w:rsidR="00000000" w:rsidRPr="00000000">
        <w:rPr>
          <w:color w:val="000000"/>
          <w:rtl w:val="0"/>
        </w:rPr>
        <w:t xml:space="preserve"> of this document).</w:t>
      </w:r>
      <w:r w:rsidDel="00000000" w:rsidR="00000000" w:rsidRPr="00000000">
        <w:rPr>
          <w:rtl w:val="0"/>
        </w:rPr>
      </w:r>
    </w:p>
    <w:p w:rsidR="00000000" w:rsidDel="00000000" w:rsidP="00000000" w:rsidRDefault="00000000" w:rsidRPr="00000000" w14:paraId="00000068">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The</w:t>
      </w:r>
      <w:r w:rsidDel="00000000" w:rsidR="00000000" w:rsidRPr="00000000">
        <w:rPr>
          <w:color w:val="000000"/>
          <w:rtl w:val="0"/>
        </w:rPr>
        <w:t xml:space="preserv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spacing w:before="200" w:lineRule="auto"/>
        <w:ind w:left="1440" w:hanging="360"/>
        <w:rPr/>
      </w:pPr>
      <w:r w:rsidDel="00000000" w:rsidR="00000000" w:rsidRPr="00000000">
        <w:rPr>
          <w:rtl w:val="0"/>
        </w:rPr>
        <w:t xml:space="preserve">The</w:t>
      </w:r>
      <w:r w:rsidDel="00000000" w:rsidR="00000000" w:rsidRPr="00000000">
        <w:rPr>
          <w:color w:val="000000"/>
          <w:rtl w:val="0"/>
        </w:rPr>
        <w:t xml:space="preserve"> weighting for the quality evaluation is</w:t>
      </w:r>
      <w:r w:rsidDel="00000000" w:rsidR="00000000" w:rsidRPr="00000000">
        <w:rPr>
          <w:rtl w:val="0"/>
        </w:rPr>
        <w:t xml:space="preserve"> </w:t>
      </w:r>
      <w:r w:rsidDel="00000000" w:rsidR="00000000" w:rsidRPr="00000000">
        <w:rPr>
          <w:color w:val="000000"/>
          <w:rtl w:val="0"/>
        </w:rPr>
        <w:t xml:space="preserve">70 marks; and, the price evaluation is worth 30 marks</w:t>
      </w:r>
      <w:r w:rsidDel="00000000" w:rsidR="00000000" w:rsidRPr="00000000">
        <w:rPr>
          <w:rtl w:val="0"/>
        </w:rPr>
        <w:t xml:space="preserve">. This is for all of the lots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A">
      <w:pPr>
        <w:pStyle w:val="Heading1"/>
        <w:numPr>
          <w:ilvl w:val="0"/>
          <w:numId w:val="3"/>
        </w:numPr>
        <w:tabs>
          <w:tab w:val="left" w:pos="142"/>
        </w:tabs>
        <w:spacing w:before="240" w:lineRule="auto"/>
        <w:ind w:left="567" w:hanging="567"/>
        <w:rPr>
          <w:sz w:val="28"/>
          <w:szCs w:val="28"/>
          <w:highlight w:val="white"/>
        </w:rPr>
      </w:pPr>
      <w:bookmarkStart w:colFirst="0" w:colLast="0" w:name="_heading=h.2xcytpi" w:id="11"/>
      <w:bookmarkEnd w:id="11"/>
      <w:r w:rsidDel="00000000" w:rsidR="00000000" w:rsidRPr="00000000">
        <w:rPr>
          <w:rtl w:val="0"/>
        </w:rPr>
        <w:t xml:space="preserve">Award process</w:t>
      </w:r>
      <w:r w:rsidDel="00000000" w:rsidR="00000000" w:rsidRPr="00000000">
        <w:rPr>
          <w:rtl w:val="0"/>
        </w:rPr>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8"/>
          <w:szCs w:val="28"/>
          <w:rtl w:val="0"/>
        </w:rPr>
        <w:t xml:space="preserve">What you need to do </w:t>
      </w:r>
      <w:r w:rsidDel="00000000" w:rsidR="00000000" w:rsidRPr="00000000">
        <w:rPr>
          <w:rtl w:val="0"/>
        </w:rPr>
      </w:r>
    </w:p>
    <w:p w:rsidR="00000000" w:rsidDel="00000000" w:rsidP="00000000" w:rsidRDefault="00000000" w:rsidRPr="00000000" w14:paraId="0000006C">
      <w:pPr>
        <w:numPr>
          <w:ilvl w:val="0"/>
          <w:numId w:val="12"/>
        </w:numPr>
        <w:pBdr>
          <w:top w:space="0" w:sz="0" w:val="nil"/>
          <w:left w:space="0" w:sz="0" w:val="nil"/>
          <w:bottom w:space="0" w:sz="0" w:val="nil"/>
          <w:right w:space="0" w:sz="0" w:val="nil"/>
          <w:between w:space="0" w:sz="0" w:val="nil"/>
        </w:pBdr>
        <w:tabs>
          <w:tab w:val="left" w:pos="1276"/>
        </w:tabs>
        <w:ind w:left="1276" w:hanging="567"/>
        <w:rPr/>
      </w:pPr>
      <w:r w:rsidDel="00000000" w:rsidR="00000000" w:rsidRPr="00000000">
        <w:rPr>
          <w:rtl w:val="0"/>
        </w:rPr>
        <w:t xml:space="preserve">Complete the Selection Questionnaire in the Qualification Envelope</w:t>
      </w:r>
    </w:p>
    <w:p w:rsidR="00000000" w:rsidDel="00000000" w:rsidP="00000000" w:rsidRDefault="00000000" w:rsidRPr="00000000" w14:paraId="0000006D">
      <w:pPr>
        <w:numPr>
          <w:ilvl w:val="0"/>
          <w:numId w:val="12"/>
        </w:numPr>
        <w:pBdr>
          <w:top w:space="0" w:sz="0" w:val="nil"/>
          <w:left w:space="0" w:sz="0" w:val="nil"/>
          <w:bottom w:space="0" w:sz="0" w:val="nil"/>
          <w:right w:space="0" w:sz="0" w:val="nil"/>
          <w:between w:space="0" w:sz="0" w:val="nil"/>
        </w:pBdr>
        <w:tabs>
          <w:tab w:val="left" w:pos="1276"/>
        </w:tabs>
        <w:ind w:left="1276" w:hanging="567"/>
        <w:rPr/>
      </w:pPr>
      <w:r w:rsidDel="00000000" w:rsidR="00000000" w:rsidRPr="00000000">
        <w:rPr>
          <w:rtl w:val="0"/>
        </w:rPr>
        <w:t xml:space="preserve">A</w:t>
      </w:r>
      <w:r w:rsidDel="00000000" w:rsidR="00000000" w:rsidRPr="00000000">
        <w:rPr>
          <w:color w:val="000000"/>
          <w:rtl w:val="0"/>
        </w:rPr>
        <w:t xml:space="preserve">nswer the quality question</w:t>
      </w:r>
      <w:r w:rsidDel="00000000" w:rsidR="00000000" w:rsidRPr="00000000">
        <w:rPr>
          <w:color w:val="000000"/>
          <w:highlight w:val="white"/>
          <w:rtl w:val="0"/>
        </w:rPr>
        <w:t xml:space="preserve">s section A </w:t>
      </w:r>
      <w:r w:rsidDel="00000000" w:rsidR="00000000" w:rsidRPr="00000000">
        <w:rPr>
          <w:highlight w:val="white"/>
          <w:rtl w:val="0"/>
        </w:rPr>
        <w:t xml:space="preserve">to F for the Lot(s) that you are bidding for</w:t>
      </w:r>
      <w:r w:rsidDel="00000000" w:rsidR="00000000" w:rsidRPr="00000000">
        <w:rPr>
          <w:color w:val="000000"/>
          <w:highlight w:val="white"/>
          <w:rtl w:val="0"/>
        </w:rPr>
        <w:t xml:space="preserve"> </w:t>
      </w:r>
      <w:r w:rsidDel="00000000" w:rsidR="00000000" w:rsidRPr="00000000">
        <w:rPr>
          <w:highlight w:val="white"/>
          <w:rtl w:val="0"/>
        </w:rPr>
        <w:t xml:space="preserve">in</w:t>
      </w:r>
      <w:r w:rsidDel="00000000" w:rsidR="00000000" w:rsidRPr="00000000">
        <w:rPr>
          <w:color w:val="000000"/>
          <w:rtl w:val="0"/>
        </w:rPr>
        <w:t xml:space="preserve"> the quality questionnaire in the eSourcing suite in the technical envelope.</w:t>
      </w:r>
      <w:r w:rsidDel="00000000" w:rsidR="00000000" w:rsidRPr="00000000">
        <w:rPr>
          <w:rtl w:val="0"/>
        </w:rPr>
      </w:r>
    </w:p>
    <w:p w:rsidR="00000000" w:rsidDel="00000000" w:rsidP="00000000" w:rsidRDefault="00000000" w:rsidRPr="00000000" w14:paraId="0000006E">
      <w:pPr>
        <w:numPr>
          <w:ilvl w:val="0"/>
          <w:numId w:val="12"/>
        </w:numPr>
        <w:pBdr>
          <w:top w:space="0" w:sz="0" w:val="nil"/>
          <w:left w:space="0" w:sz="0" w:val="nil"/>
          <w:bottom w:space="0" w:sz="0" w:val="nil"/>
          <w:right w:space="0" w:sz="0" w:val="nil"/>
          <w:between w:space="0" w:sz="0" w:val="nil"/>
        </w:pBdr>
        <w:tabs>
          <w:tab w:val="left" w:pos="1276"/>
        </w:tabs>
        <w:ind w:left="1276" w:hanging="567"/>
        <w:rPr/>
      </w:pPr>
      <w:r w:rsidDel="00000000" w:rsidR="00000000" w:rsidRPr="00000000">
        <w:rPr>
          <w:color w:val="000000"/>
          <w:rtl w:val="0"/>
        </w:rPr>
        <w:t xml:space="preserve">Complete the relevant tab on </w:t>
      </w:r>
      <w:r w:rsidDel="00000000" w:rsidR="00000000" w:rsidRPr="00000000">
        <w:rPr>
          <w:rtl w:val="0"/>
        </w:rPr>
        <w:t xml:space="preserve">the</w:t>
      </w:r>
      <w:r w:rsidDel="00000000" w:rsidR="00000000" w:rsidRPr="00000000">
        <w:rPr>
          <w:color w:val="000000"/>
          <w:rtl w:val="0"/>
        </w:rPr>
        <w:t xml:space="preserve"> </w:t>
      </w:r>
      <w:r w:rsidDel="00000000" w:rsidR="00000000" w:rsidRPr="00000000">
        <w:rPr>
          <w:rtl w:val="0"/>
        </w:rPr>
        <w:t xml:space="preserve">P</w:t>
      </w:r>
      <w:r w:rsidDel="00000000" w:rsidR="00000000" w:rsidRPr="00000000">
        <w:rPr>
          <w:color w:val="000000"/>
          <w:rtl w:val="0"/>
        </w:rPr>
        <w:t xml:space="preserve">rice </w:t>
      </w:r>
      <w:r w:rsidDel="00000000" w:rsidR="00000000" w:rsidRPr="00000000">
        <w:rPr>
          <w:rtl w:val="0"/>
        </w:rPr>
        <w:t xml:space="preserve">M</w:t>
      </w:r>
      <w:r w:rsidDel="00000000" w:rsidR="00000000" w:rsidRPr="00000000">
        <w:rPr>
          <w:color w:val="000000"/>
          <w:rtl w:val="0"/>
        </w:rPr>
        <w:t xml:space="preserve">at</w:t>
      </w:r>
      <w:r w:rsidDel="00000000" w:rsidR="00000000" w:rsidRPr="00000000">
        <w:rPr>
          <w:color w:val="000000"/>
          <w:highlight w:val="white"/>
          <w:rtl w:val="0"/>
        </w:rPr>
        <w:t xml:space="preserve">rix </w:t>
      </w:r>
      <w:r w:rsidDel="00000000" w:rsidR="00000000" w:rsidRPr="00000000">
        <w:rPr>
          <w:highlight w:val="white"/>
          <w:rtl w:val="0"/>
        </w:rPr>
        <w:t xml:space="preserve">A</w:t>
      </w:r>
      <w:r w:rsidDel="00000000" w:rsidR="00000000" w:rsidRPr="00000000">
        <w:rPr>
          <w:color w:val="000000"/>
          <w:highlight w:val="white"/>
          <w:rtl w:val="0"/>
        </w:rPr>
        <w:t xml:space="preserve">ttachment 3</w:t>
      </w:r>
      <w:r w:rsidDel="00000000" w:rsidR="00000000" w:rsidRPr="00000000">
        <w:rPr>
          <w:highlight w:val="white"/>
          <w:rtl w:val="0"/>
        </w:rPr>
        <w:t xml:space="preserve">,for </w:t>
      </w:r>
      <w:r w:rsidDel="00000000" w:rsidR="00000000" w:rsidRPr="00000000">
        <w:rPr>
          <w:color w:val="000000"/>
          <w:highlight w:val="white"/>
          <w:rtl w:val="0"/>
        </w:rPr>
        <w:t xml:space="preserve">the lot(s) for which you are bidding. </w:t>
      </w:r>
      <w:r w:rsidDel="00000000" w:rsidR="00000000" w:rsidRPr="00000000">
        <w:rPr>
          <w:rtl w:val="0"/>
        </w:rPr>
      </w:r>
    </w:p>
    <w:p w:rsidR="00000000" w:rsidDel="00000000" w:rsidP="00000000" w:rsidRDefault="00000000" w:rsidRPr="00000000" w14:paraId="0000006F">
      <w:pPr>
        <w:numPr>
          <w:ilvl w:val="0"/>
          <w:numId w:val="12"/>
        </w:numPr>
        <w:pBdr>
          <w:top w:space="0" w:sz="0" w:val="nil"/>
          <w:left w:space="0" w:sz="0" w:val="nil"/>
          <w:bottom w:space="0" w:sz="0" w:val="nil"/>
          <w:right w:space="0" w:sz="0" w:val="nil"/>
          <w:between w:space="0" w:sz="0" w:val="nil"/>
        </w:pBdr>
        <w:tabs>
          <w:tab w:val="left" w:pos="1276"/>
        </w:tabs>
        <w:ind w:left="1276" w:hanging="567"/>
        <w:rPr/>
      </w:pPr>
      <w:r w:rsidDel="00000000" w:rsidR="00000000" w:rsidRPr="00000000">
        <w:rPr>
          <w:color w:val="000000"/>
          <w:rtl w:val="0"/>
        </w:rPr>
        <w:t xml:space="preserve">Upload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What</w:t>
      </w:r>
      <w:r w:rsidDel="00000000" w:rsidR="00000000" w:rsidRPr="00000000">
        <w:rPr>
          <w:color w:val="000000"/>
          <w:rtl w:val="0"/>
        </w:rPr>
        <w:t xml:space="preserve"> we will do at the award stage </w:t>
      </w:r>
      <w:r w:rsidDel="00000000" w:rsidR="00000000" w:rsidRPr="00000000">
        <w:rPr>
          <w:rtl w:val="0"/>
        </w:rPr>
      </w:r>
    </w:p>
    <w:tbl>
      <w:tblPr>
        <w:tblStyle w:val="Table1"/>
        <w:tblW w:w="906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757"/>
        <w:tblGridChange w:id="0">
          <w:tblGrid>
            <w:gridCol w:w="1310"/>
            <w:gridCol w:w="7757"/>
          </w:tblGrid>
        </w:tblGridChange>
      </w:tblGrid>
      <w:tr>
        <w:trPr>
          <w:cantSplit w:val="0"/>
          <w:tblHeader w:val="0"/>
        </w:trPr>
        <w:tc>
          <w:tcPr/>
          <w:p w:rsidR="00000000" w:rsidDel="00000000" w:rsidP="00000000" w:rsidRDefault="00000000" w:rsidRPr="00000000" w14:paraId="00000071">
            <w:pPr>
              <w:widowControl w:val="0"/>
              <w:spacing w:after="120" w:lineRule="auto"/>
              <w:ind w:left="57" w:right="57" w:firstLine="0"/>
              <w:rPr/>
            </w:pPr>
            <w:r w:rsidDel="00000000" w:rsidR="00000000" w:rsidRPr="00000000">
              <w:rPr>
                <w:rtl w:val="0"/>
              </w:rPr>
              <w:t xml:space="preserve">1.</w:t>
            </w:r>
          </w:p>
        </w:tc>
        <w:tc>
          <w:tcPr>
            <w:vAlign w:val="center"/>
          </w:tcPr>
          <w:p w:rsidR="00000000" w:rsidDel="00000000" w:rsidP="00000000" w:rsidRDefault="00000000" w:rsidRPr="00000000" w14:paraId="00000072">
            <w:pPr>
              <w:spacing w:after="120" w:lineRule="auto"/>
              <w:ind w:left="57" w:right="57" w:firstLine="0"/>
              <w:rPr>
                <w:b w:val="1"/>
              </w:rPr>
            </w:pPr>
            <w:r w:rsidDel="00000000" w:rsidR="00000000" w:rsidRPr="00000000">
              <w:rPr>
                <w:b w:val="1"/>
                <w:rtl w:val="0"/>
              </w:rPr>
              <w:t xml:space="preserve">Compliance Check</w:t>
            </w:r>
          </w:p>
          <w:p w:rsidR="00000000" w:rsidDel="00000000" w:rsidP="00000000" w:rsidRDefault="00000000" w:rsidRPr="00000000" w14:paraId="00000073">
            <w:pPr>
              <w:spacing w:after="120" w:lineRule="auto"/>
              <w:ind w:left="57" w:right="57" w:firstLine="0"/>
              <w:rPr/>
            </w:pPr>
            <w:r w:rsidDel="00000000" w:rsidR="00000000" w:rsidRPr="00000000">
              <w:rPr>
                <w:rtl w:val="0"/>
              </w:rPr>
              <w:t xml:space="preserve">First, we will do a check to make sure that you have</w:t>
            </w:r>
            <w:r w:rsidDel="00000000" w:rsidR="00000000" w:rsidRPr="00000000">
              <w:rPr>
                <w:color w:val="ff0000"/>
                <w:rtl w:val="0"/>
              </w:rPr>
              <w:t xml:space="preserve"> </w:t>
            </w:r>
            <w:r w:rsidDel="00000000" w:rsidR="00000000" w:rsidRPr="00000000">
              <w:rPr>
                <w:rtl w:val="0"/>
              </w:rPr>
              <w:t xml:space="preserve">completed your Selection Questionnaire, your Quality Questionnaire and your Pricing Matrix in line with our instructions. </w:t>
            </w:r>
          </w:p>
        </w:tc>
      </w:tr>
      <w:tr>
        <w:trPr>
          <w:cantSplit w:val="0"/>
          <w:tblHeader w:val="0"/>
        </w:trPr>
        <w:tc>
          <w:tcPr/>
          <w:p w:rsidR="00000000" w:rsidDel="00000000" w:rsidP="00000000" w:rsidRDefault="00000000" w:rsidRPr="00000000" w14:paraId="00000074">
            <w:pPr>
              <w:widowControl w:val="0"/>
              <w:spacing w:after="120" w:lineRule="auto"/>
              <w:ind w:left="57" w:right="57" w:firstLine="0"/>
              <w:rPr/>
            </w:pPr>
            <w:r w:rsidDel="00000000" w:rsidR="00000000" w:rsidRPr="00000000">
              <w:rPr>
                <w:rtl w:val="0"/>
              </w:rPr>
              <w:t xml:space="preserve">2.</w:t>
            </w:r>
          </w:p>
        </w:tc>
        <w:tc>
          <w:tcPr/>
          <w:p w:rsidR="00000000" w:rsidDel="00000000" w:rsidP="00000000" w:rsidRDefault="00000000" w:rsidRPr="00000000" w14:paraId="00000075">
            <w:pPr>
              <w:tabs>
                <w:tab w:val="left" w:pos="989"/>
                <w:tab w:val="left" w:pos="2009"/>
              </w:tabs>
              <w:spacing w:after="120" w:lineRule="auto"/>
              <w:ind w:left="57" w:right="57" w:firstLine="0"/>
              <w:rPr>
                <w:b w:val="1"/>
              </w:rPr>
            </w:pPr>
            <w:r w:rsidDel="00000000" w:rsidR="00000000" w:rsidRPr="00000000">
              <w:rPr>
                <w:b w:val="1"/>
                <w:rtl w:val="0"/>
              </w:rPr>
              <w:t xml:space="preserve">Quality Evaluation</w:t>
            </w:r>
          </w:p>
          <w:p w:rsidR="00000000" w:rsidDel="00000000" w:rsidP="00000000" w:rsidRDefault="00000000" w:rsidRPr="00000000" w14:paraId="00000076">
            <w:pPr>
              <w:spacing w:after="120" w:lineRule="auto"/>
              <w:ind w:left="57" w:right="57" w:firstLine="0"/>
              <w:rPr/>
            </w:pPr>
            <w:r w:rsidDel="00000000" w:rsidR="00000000" w:rsidRPr="00000000">
              <w:rPr>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77">
            <w:pPr>
              <w:widowControl w:val="0"/>
              <w:spacing w:after="120" w:lineRule="auto"/>
              <w:ind w:left="57" w:right="57" w:firstLine="0"/>
              <w:rPr/>
            </w:pPr>
            <w:r w:rsidDel="00000000" w:rsidR="00000000" w:rsidRPr="00000000">
              <w:rPr>
                <w:rtl w:val="0"/>
              </w:rPr>
              <w:t xml:space="preserve">3.</w:t>
            </w:r>
          </w:p>
        </w:tc>
        <w:tc>
          <w:tcPr/>
          <w:p w:rsidR="00000000" w:rsidDel="00000000" w:rsidP="00000000" w:rsidRDefault="00000000" w:rsidRPr="00000000" w14:paraId="00000078">
            <w:pPr>
              <w:spacing w:after="120" w:lineRule="auto"/>
              <w:ind w:left="57" w:right="57" w:firstLine="0"/>
              <w:rPr>
                <w:b w:val="1"/>
              </w:rPr>
            </w:pPr>
            <w:r w:rsidDel="00000000" w:rsidR="00000000" w:rsidRPr="00000000">
              <w:rPr>
                <w:b w:val="1"/>
                <w:rtl w:val="0"/>
              </w:rPr>
              <w:t xml:space="preserve">Consensus  </w:t>
            </w:r>
          </w:p>
          <w:p w:rsidR="00000000" w:rsidDel="00000000" w:rsidP="00000000" w:rsidRDefault="00000000" w:rsidRPr="00000000" w14:paraId="00000079">
            <w:pPr>
              <w:spacing w:after="120" w:lineRule="auto"/>
              <w:ind w:left="57" w:right="57" w:firstLine="0"/>
              <w:rPr/>
            </w:pPr>
            <w:r w:rsidDel="00000000" w:rsidR="00000000" w:rsidRPr="00000000">
              <w:rPr>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7A">
            <w:pPr>
              <w:widowControl w:val="0"/>
              <w:spacing w:after="120" w:lineRule="auto"/>
              <w:ind w:left="57" w:right="57" w:firstLine="0"/>
              <w:rPr/>
            </w:pPr>
            <w:r w:rsidDel="00000000" w:rsidR="00000000" w:rsidRPr="00000000">
              <w:rPr>
                <w:rtl w:val="0"/>
              </w:rPr>
              <w:t xml:space="preserve">4.</w:t>
            </w:r>
          </w:p>
        </w:tc>
        <w:tc>
          <w:tcPr/>
          <w:p w:rsidR="00000000" w:rsidDel="00000000" w:rsidP="00000000" w:rsidRDefault="00000000" w:rsidRPr="00000000" w14:paraId="0000007B">
            <w:pPr>
              <w:spacing w:after="120" w:lineRule="auto"/>
              <w:ind w:left="57" w:right="57" w:firstLine="0"/>
              <w:rPr>
                <w:b w:val="1"/>
              </w:rPr>
            </w:pPr>
            <w:r w:rsidDel="00000000" w:rsidR="00000000" w:rsidRPr="00000000">
              <w:rPr>
                <w:b w:val="1"/>
                <w:rtl w:val="0"/>
              </w:rPr>
              <w:t xml:space="preserve">Quality Threshold</w:t>
            </w:r>
          </w:p>
          <w:p w:rsidR="00000000" w:rsidDel="00000000" w:rsidP="00000000" w:rsidRDefault="00000000" w:rsidRPr="00000000" w14:paraId="0000007C">
            <w:pPr>
              <w:widowControl w:val="0"/>
              <w:spacing w:after="120" w:lineRule="auto"/>
              <w:ind w:left="57" w:right="57" w:firstLine="0"/>
              <w:rPr/>
            </w:pPr>
            <w:r w:rsidDel="00000000" w:rsidR="00000000" w:rsidRPr="00000000">
              <w:rPr>
                <w:rtl w:val="0"/>
              </w:rPr>
              <w:t xml:space="preserve">If you have not met a minimum Quality Score associated with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7D">
            <w:pPr>
              <w:widowControl w:val="0"/>
              <w:spacing w:after="120" w:lineRule="auto"/>
              <w:ind w:left="57" w:right="57" w:firstLine="0"/>
              <w:rPr/>
            </w:pPr>
            <w:r w:rsidDel="00000000" w:rsidR="00000000" w:rsidRPr="00000000">
              <w:rPr>
                <w:rtl w:val="0"/>
              </w:rPr>
              <w:t xml:space="preserve">Table in paragraph 10.2 illustrates the minimum quality score associated with each of the questions. </w:t>
            </w:r>
          </w:p>
        </w:tc>
      </w:tr>
      <w:tr>
        <w:trPr>
          <w:cantSplit w:val="0"/>
          <w:tblHeader w:val="0"/>
        </w:trPr>
        <w:tc>
          <w:tcPr/>
          <w:p w:rsidR="00000000" w:rsidDel="00000000" w:rsidP="00000000" w:rsidRDefault="00000000" w:rsidRPr="00000000" w14:paraId="0000007E">
            <w:pPr>
              <w:widowControl w:val="0"/>
              <w:spacing w:after="120" w:lineRule="auto"/>
              <w:ind w:left="57" w:right="57" w:firstLine="0"/>
              <w:rPr/>
            </w:pPr>
            <w:r w:rsidDel="00000000" w:rsidR="00000000" w:rsidRPr="00000000">
              <w:rPr>
                <w:rtl w:val="0"/>
              </w:rPr>
              <w:t xml:space="preserve">5.</w:t>
            </w:r>
          </w:p>
        </w:tc>
        <w:tc>
          <w:tcPr/>
          <w:p w:rsidR="00000000" w:rsidDel="00000000" w:rsidP="00000000" w:rsidRDefault="00000000" w:rsidRPr="00000000" w14:paraId="0000007F">
            <w:pPr>
              <w:spacing w:after="120" w:lineRule="auto"/>
              <w:ind w:left="57" w:right="57" w:firstLine="0"/>
              <w:rPr>
                <w:b w:val="1"/>
              </w:rPr>
            </w:pPr>
            <w:r w:rsidDel="00000000" w:rsidR="00000000" w:rsidRPr="00000000">
              <w:rPr>
                <w:b w:val="1"/>
                <w:rtl w:val="0"/>
              </w:rPr>
              <w:t xml:space="preserve">Evaluate Pricing</w:t>
            </w:r>
          </w:p>
          <w:p w:rsidR="00000000" w:rsidDel="00000000" w:rsidP="00000000" w:rsidRDefault="00000000" w:rsidRPr="00000000" w14:paraId="00000080">
            <w:pPr>
              <w:spacing w:after="120" w:lineRule="auto"/>
              <w:ind w:left="57" w:right="57" w:firstLine="0"/>
              <w:rPr/>
            </w:pPr>
            <w:r w:rsidDel="00000000" w:rsidR="00000000" w:rsidRPr="00000000">
              <w:rPr>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81">
            <w:pPr>
              <w:spacing w:after="120" w:lineRule="auto"/>
              <w:ind w:left="57" w:right="57" w:firstLine="0"/>
              <w:rPr>
                <w:b w:val="1"/>
              </w:rPr>
            </w:pPr>
            <w:r w:rsidDel="00000000" w:rsidR="00000000" w:rsidRPr="00000000">
              <w:rPr>
                <w:rtl w:val="0"/>
              </w:rPr>
              <w:t xml:space="preserve">They will calculate your price score using the evaluation criteria in paragraph 11 – Price Evaluation.</w:t>
            </w:r>
            <w:r w:rsidDel="00000000" w:rsidR="00000000" w:rsidRPr="00000000">
              <w:rPr>
                <w:rtl w:val="0"/>
              </w:rPr>
            </w:r>
          </w:p>
        </w:tc>
      </w:tr>
      <w:tr>
        <w:trPr>
          <w:cantSplit w:val="0"/>
          <w:tblHeader w:val="0"/>
        </w:trPr>
        <w:tc>
          <w:tcPr/>
          <w:p w:rsidR="00000000" w:rsidDel="00000000" w:rsidP="00000000" w:rsidRDefault="00000000" w:rsidRPr="00000000" w14:paraId="00000082">
            <w:pPr>
              <w:widowControl w:val="0"/>
              <w:spacing w:after="120" w:lineRule="auto"/>
              <w:ind w:left="57" w:right="57" w:firstLine="0"/>
              <w:rPr/>
            </w:pPr>
            <w:r w:rsidDel="00000000" w:rsidR="00000000" w:rsidRPr="00000000">
              <w:rPr>
                <w:rtl w:val="0"/>
              </w:rPr>
              <w:t xml:space="preserve">6.</w:t>
            </w:r>
          </w:p>
        </w:tc>
        <w:tc>
          <w:tcPr/>
          <w:p w:rsidR="00000000" w:rsidDel="00000000" w:rsidP="00000000" w:rsidRDefault="00000000" w:rsidRPr="00000000" w14:paraId="00000083">
            <w:pPr>
              <w:spacing w:after="120" w:lineRule="auto"/>
              <w:ind w:left="57" w:right="57" w:firstLine="0"/>
              <w:rPr/>
            </w:pPr>
            <w:r w:rsidDel="00000000" w:rsidR="00000000" w:rsidRPr="00000000">
              <w:rPr>
                <w:b w:val="1"/>
                <w:rtl w:val="0"/>
              </w:rPr>
              <w:t xml:space="preserve">Final Score</w:t>
            </w:r>
            <w:r w:rsidDel="00000000" w:rsidR="00000000" w:rsidRPr="00000000">
              <w:rPr>
                <w:rtl w:val="0"/>
              </w:rPr>
            </w:r>
          </w:p>
          <w:p w:rsidR="00000000" w:rsidDel="00000000" w:rsidP="00000000" w:rsidRDefault="00000000" w:rsidRPr="00000000" w14:paraId="00000084">
            <w:pPr>
              <w:spacing w:after="120" w:lineRule="auto"/>
              <w:ind w:left="57" w:right="57" w:firstLine="0"/>
              <w:rPr/>
            </w:pPr>
            <w:r w:rsidDel="00000000" w:rsidR="00000000" w:rsidRPr="00000000">
              <w:rPr>
                <w:rtl w:val="0"/>
              </w:rPr>
              <w:t xml:space="preserve">Your quality score will be added to your price score, to create your final score as illustrated in paragraph 12 - Final decision to award.</w:t>
            </w:r>
          </w:p>
        </w:tc>
      </w:tr>
      <w:tr>
        <w:trPr>
          <w:cantSplit w:val="0"/>
          <w:tblHeader w:val="0"/>
        </w:trPr>
        <w:tc>
          <w:tcPr/>
          <w:p w:rsidR="00000000" w:rsidDel="00000000" w:rsidP="00000000" w:rsidRDefault="00000000" w:rsidRPr="00000000" w14:paraId="00000085">
            <w:pPr>
              <w:widowControl w:val="0"/>
              <w:spacing w:after="120" w:lineRule="auto"/>
              <w:ind w:left="57" w:right="57" w:firstLine="0"/>
              <w:rPr/>
            </w:pPr>
            <w:r w:rsidDel="00000000" w:rsidR="00000000" w:rsidRPr="00000000">
              <w:rPr>
                <w:rtl w:val="0"/>
              </w:rPr>
              <w:t xml:space="preserve">7.</w:t>
            </w:r>
          </w:p>
        </w:tc>
        <w:tc>
          <w:tcPr/>
          <w:p w:rsidR="00000000" w:rsidDel="00000000" w:rsidP="00000000" w:rsidRDefault="00000000" w:rsidRPr="00000000" w14:paraId="00000086">
            <w:pPr>
              <w:spacing w:after="120" w:lineRule="auto"/>
              <w:ind w:left="57" w:right="57" w:firstLine="0"/>
              <w:rPr>
                <w:b w:val="1"/>
              </w:rPr>
            </w:pPr>
            <w:r w:rsidDel="00000000" w:rsidR="00000000" w:rsidRPr="00000000">
              <w:rPr>
                <w:b w:val="1"/>
                <w:rtl w:val="0"/>
              </w:rPr>
              <w:t xml:space="preserve">Award </w:t>
            </w:r>
          </w:p>
          <w:p w:rsidR="00000000" w:rsidDel="00000000" w:rsidP="00000000" w:rsidRDefault="00000000" w:rsidRPr="00000000" w14:paraId="00000087">
            <w:pPr>
              <w:spacing w:after="120" w:lineRule="auto"/>
              <w:ind w:left="57" w:right="57" w:firstLine="0"/>
              <w:rPr/>
            </w:pPr>
            <w:r w:rsidDel="00000000" w:rsidR="00000000" w:rsidRPr="00000000">
              <w:rPr>
                <w:rtl w:val="0"/>
              </w:rPr>
              <w:t xml:space="preserve">Awards will be made to the successful bidders following the standstill period, subject to contract. The number of places available for each Lot, is detailed in the tables below and in Attachment 1 - About the Framework, paragraph 3.1 How the Framework is structured </w:t>
            </w:r>
          </w:p>
          <w:p w:rsidR="00000000" w:rsidDel="00000000" w:rsidP="00000000" w:rsidRDefault="00000000" w:rsidRPr="00000000" w14:paraId="00000088">
            <w:pPr>
              <w:spacing w:after="120" w:lineRule="auto"/>
              <w:ind w:left="57" w:right="57" w:firstLine="0"/>
              <w:rPr/>
            </w:pPr>
            <w:r w:rsidDel="00000000" w:rsidR="00000000" w:rsidRPr="00000000">
              <w:rPr>
                <w:rtl w:val="0"/>
              </w:rPr>
              <w:t xml:space="preserve">We also reserve the right to award a framework to any bidders whose final score is within 1% of the last position, as illustrated in paragraph 15 - Reserved Rights</w:t>
            </w:r>
          </w:p>
        </w:tc>
      </w:tr>
    </w:tbl>
    <w:p w:rsidR="00000000" w:rsidDel="00000000" w:rsidP="00000000" w:rsidRDefault="00000000" w:rsidRPr="00000000" w14:paraId="00000089">
      <w:pPr>
        <w:pStyle w:val="Heading1"/>
        <w:numPr>
          <w:ilvl w:val="0"/>
          <w:numId w:val="3"/>
        </w:numPr>
        <w:pBdr>
          <w:top w:space="0" w:sz="0" w:val="nil"/>
          <w:left w:space="0" w:sz="0" w:val="nil"/>
          <w:bottom w:space="0" w:sz="0" w:val="nil"/>
          <w:right w:space="0" w:sz="0" w:val="nil"/>
          <w:between w:space="0" w:sz="0" w:val="nil"/>
        </w:pBdr>
        <w:tabs>
          <w:tab w:val="left" w:pos="142"/>
        </w:tabs>
        <w:spacing w:before="240" w:lineRule="auto"/>
        <w:ind w:left="567" w:hanging="567"/>
        <w:rPr>
          <w:sz w:val="28"/>
          <w:szCs w:val="28"/>
          <w:highlight w:val="white"/>
        </w:rPr>
      </w:pPr>
      <w:bookmarkStart w:colFirst="0" w:colLast="0" w:name="_heading=h.1ci93xb" w:id="12"/>
      <w:bookmarkEnd w:id="12"/>
      <w:r w:rsidDel="00000000" w:rsidR="00000000" w:rsidRPr="00000000">
        <w:rPr>
          <w:color w:val="000000"/>
          <w:rtl w:val="0"/>
        </w:rPr>
        <w:t xml:space="preserve">Quality Evaluation</w:t>
      </w:r>
      <w:r w:rsidDel="00000000" w:rsidR="00000000" w:rsidRPr="00000000">
        <w:rPr>
          <w:rtl w:val="0"/>
        </w:rPr>
      </w:r>
    </w:p>
    <w:p w:rsidR="00000000" w:rsidDel="00000000" w:rsidP="00000000" w:rsidRDefault="00000000" w:rsidRPr="00000000" w14:paraId="0000008A">
      <w:pPr>
        <w:numPr>
          <w:ilvl w:val="1"/>
          <w:numId w:val="3"/>
        </w:numPr>
        <w:pBdr>
          <w:top w:space="0" w:sz="0" w:val="nil"/>
          <w:left w:space="0" w:sz="0" w:val="nil"/>
          <w:bottom w:space="0" w:sz="0" w:val="nil"/>
          <w:right w:space="0" w:sz="0" w:val="nil"/>
          <w:between w:space="0" w:sz="0" w:val="nil"/>
        </w:pBdr>
        <w:spacing w:after="0" w:before="200" w:lineRule="auto"/>
        <w:ind w:left="1440" w:hanging="360"/>
        <w:rPr/>
      </w:pPr>
      <w:r w:rsidDel="00000000" w:rsidR="00000000" w:rsidRPr="00000000">
        <w:rPr>
          <w:rtl w:val="0"/>
        </w:rPr>
        <w:t xml:space="preserve">Question AQA1 is a mandatory question for all lots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spacing w:after="200" w:before="200" w:lineRule="auto"/>
        <w:ind w:left="1440" w:hanging="360"/>
        <w:rPr/>
      </w:pPr>
      <w:r w:rsidDel="00000000" w:rsidR="00000000" w:rsidRPr="00000000">
        <w:rPr>
          <w:rtl w:val="0"/>
        </w:rPr>
        <w:t xml:space="preserve">Each</w:t>
      </w:r>
      <w:r w:rsidDel="00000000" w:rsidR="00000000" w:rsidRPr="00000000">
        <w:rPr>
          <w:color w:val="000000"/>
          <w:rtl w:val="0"/>
        </w:rPr>
        <w:t xml:space="preserve">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spacing w:after="200" w:before="0" w:lineRule="auto"/>
        <w:ind w:left="1440" w:hanging="360"/>
        <w:rPr/>
      </w:pPr>
      <w:r w:rsidDel="00000000" w:rsidR="00000000" w:rsidRPr="00000000">
        <w:rPr>
          <w:rtl w:val="0"/>
        </w:rPr>
        <w:t xml:space="preserve">Each</w:t>
      </w:r>
      <w:r w:rsidDel="00000000" w:rsidR="00000000" w:rsidRPr="00000000">
        <w:rPr>
          <w:color w:val="000000"/>
          <w:rtl w:val="0"/>
        </w:rPr>
        <w:t xml:space="preserve"> of the quality </w:t>
      </w:r>
      <w:r w:rsidDel="00000000" w:rsidR="00000000" w:rsidRPr="00000000">
        <w:rPr>
          <w:color w:val="000000"/>
          <w:highlight w:val="white"/>
          <w:rtl w:val="0"/>
        </w:rPr>
        <w:t xml:space="preserve">questions, in </w:t>
      </w:r>
      <w:r w:rsidDel="00000000" w:rsidR="00000000" w:rsidRPr="00000000">
        <w:rPr>
          <w:highlight w:val="white"/>
          <w:rtl w:val="0"/>
        </w:rPr>
        <w:t xml:space="preserve">sections B, C, D, E and F of the </w:t>
      </w:r>
      <w:r w:rsidDel="00000000" w:rsidR="00000000" w:rsidRPr="00000000">
        <w:rPr>
          <w:color w:val="000000"/>
          <w:highlight w:val="white"/>
          <w:rtl w:val="0"/>
        </w:rPr>
        <w:t xml:space="preserve">quality questionnaire will be independently assessed by our evaluation panel.</w:t>
      </w:r>
      <w:r w:rsidDel="00000000" w:rsidR="00000000" w:rsidRPr="00000000">
        <w:rPr>
          <w:rtl w:val="0"/>
        </w:rPr>
      </w:r>
    </w:p>
    <w:p w:rsidR="00000000" w:rsidDel="00000000" w:rsidP="00000000" w:rsidRDefault="00000000" w:rsidRPr="00000000" w14:paraId="0000008D">
      <w:pPr>
        <w:numPr>
          <w:ilvl w:val="1"/>
          <w:numId w:val="3"/>
        </w:numPr>
        <w:pBdr>
          <w:top w:space="0" w:sz="0" w:val="nil"/>
          <w:left w:space="0" w:sz="0" w:val="nil"/>
          <w:bottom w:space="0" w:sz="0" w:val="nil"/>
          <w:right w:space="0" w:sz="0" w:val="nil"/>
          <w:between w:space="0" w:sz="0" w:val="nil"/>
        </w:pBdr>
        <w:spacing w:after="200" w:before="0" w:lineRule="auto"/>
        <w:ind w:left="1440" w:hanging="360"/>
        <w:rPr/>
      </w:pPr>
      <w:r w:rsidDel="00000000" w:rsidR="00000000" w:rsidRPr="00000000">
        <w:rPr>
          <w:rtl w:val="0"/>
        </w:rPr>
        <w:t xml:space="preserve">When</w:t>
      </w:r>
      <w:r w:rsidDel="00000000" w:rsidR="00000000" w:rsidRPr="00000000">
        <w:rPr>
          <w:color w:val="000000"/>
          <w:rtl w:val="0"/>
        </w:rPr>
        <w:t xml:space="preserve"> the consensus meeting has taken place and the final mark for each question has been agreed by the evaluators, your final mark for each question will be multiplied by that </w:t>
      </w:r>
      <w:r w:rsidDel="00000000" w:rsidR="00000000" w:rsidRPr="00000000">
        <w:rPr>
          <w:rtl w:val="0"/>
        </w:rPr>
        <w:t xml:space="preserve">question's</w:t>
      </w:r>
      <w:r w:rsidDel="00000000" w:rsidR="00000000" w:rsidRPr="00000000">
        <w:rPr>
          <w:color w:val="000000"/>
          <w:rtl w:val="0"/>
        </w:rPr>
        <w:t xml:space="preserve"> weighting to calculate your weighted mark for that question.  </w:t>
      </w:r>
      <w:r w:rsidDel="00000000" w:rsidR="00000000" w:rsidRPr="00000000">
        <w:rPr>
          <w:rtl w:val="0"/>
        </w:rPr>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200" w:before="0" w:lineRule="auto"/>
        <w:ind w:left="1440" w:hanging="360"/>
        <w:rPr/>
      </w:pPr>
      <w:r w:rsidDel="00000000" w:rsidR="00000000" w:rsidRPr="00000000">
        <w:rPr>
          <w:rtl w:val="0"/>
        </w:rPr>
        <w:t xml:space="preserve">Each</w:t>
      </w:r>
      <w:r w:rsidDel="00000000" w:rsidR="00000000" w:rsidRPr="00000000">
        <w:rPr>
          <w:color w:val="000000"/>
          <w:rtl w:val="0"/>
        </w:rPr>
        <w:t xml:space="preserve"> weighted mark for each question for </w:t>
      </w:r>
      <w:r w:rsidDel="00000000" w:rsidR="00000000" w:rsidRPr="00000000">
        <w:rPr>
          <w:color w:val="000000"/>
          <w:highlight w:val="white"/>
          <w:rtl w:val="0"/>
        </w:rPr>
        <w:t xml:space="preserve">each lot you</w:t>
      </w:r>
      <w:r w:rsidDel="00000000" w:rsidR="00000000" w:rsidRPr="00000000">
        <w:rPr>
          <w:color w:val="000000"/>
          <w:rtl w:val="0"/>
        </w:rPr>
        <w:t xml:space="preserve"> have submitted a bid for will then be added together to calculate your quality score.</w:t>
      </w:r>
      <w:r w:rsidDel="00000000" w:rsidR="00000000" w:rsidRPr="00000000">
        <w:rPr>
          <w:rtl w:val="0"/>
        </w:rPr>
      </w:r>
    </w:p>
    <w:p w:rsidR="00000000" w:rsidDel="00000000" w:rsidP="00000000" w:rsidRDefault="00000000" w:rsidRPr="00000000" w14:paraId="0000008F">
      <w:pPr>
        <w:numPr>
          <w:ilvl w:val="1"/>
          <w:numId w:val="3"/>
        </w:numPr>
        <w:pBdr>
          <w:top w:space="0" w:sz="0" w:val="nil"/>
          <w:left w:space="0" w:sz="0" w:val="nil"/>
          <w:bottom w:space="0" w:sz="0" w:val="nil"/>
          <w:right w:space="0" w:sz="0" w:val="nil"/>
          <w:between w:space="0" w:sz="0" w:val="nil"/>
        </w:pBdr>
        <w:spacing w:after="200" w:before="0" w:lineRule="auto"/>
        <w:ind w:left="1440" w:hanging="360"/>
        <w:rPr/>
      </w:pPr>
      <w:r w:rsidDel="00000000" w:rsidR="00000000" w:rsidRPr="00000000">
        <w:rPr>
          <w:rtl w:val="0"/>
        </w:rPr>
        <w:t xml:space="preserve">If you have not met a minimum Quality Score of either </w:t>
      </w:r>
      <w:r w:rsidDel="00000000" w:rsidR="00000000" w:rsidRPr="00000000">
        <w:rPr>
          <w:b w:val="1"/>
          <w:rtl w:val="0"/>
        </w:rPr>
        <w:t xml:space="preserve">25 or 50</w:t>
      </w:r>
      <w:r w:rsidDel="00000000" w:rsidR="00000000" w:rsidRPr="00000000">
        <w:rPr>
          <w:rtl w:val="0"/>
        </w:rPr>
        <w:t xml:space="preserve"> </w:t>
      </w:r>
      <w:r w:rsidDel="00000000" w:rsidR="00000000" w:rsidRPr="00000000">
        <w:rPr>
          <w:rtl w:val="0"/>
        </w:rPr>
        <w:t xml:space="preserve">for the quality questions as outlined in table 10.2, we will reject your bid and you will be excluded from the competition. </w:t>
      </w:r>
    </w:p>
    <w:p w:rsidR="00000000" w:rsidDel="00000000" w:rsidP="00000000" w:rsidRDefault="00000000" w:rsidRPr="00000000" w14:paraId="00000090">
      <w:pPr>
        <w:numPr>
          <w:ilvl w:val="1"/>
          <w:numId w:val="3"/>
        </w:numPr>
        <w:pBdr>
          <w:top w:space="0" w:sz="0" w:val="nil"/>
          <w:left w:space="0" w:sz="0" w:val="nil"/>
          <w:bottom w:space="0" w:sz="0" w:val="nil"/>
          <w:right w:space="0" w:sz="0" w:val="nil"/>
          <w:between w:space="0" w:sz="0" w:val="nil"/>
        </w:pBdr>
        <w:spacing w:after="200" w:before="0" w:lineRule="auto"/>
        <w:ind w:left="1440" w:hanging="360"/>
        <w:rPr/>
      </w:pPr>
      <w:r w:rsidDel="00000000" w:rsidR="00000000" w:rsidRPr="00000000">
        <w:rPr>
          <w:rtl w:val="0"/>
        </w:rPr>
        <w:t xml:space="preserve">We will tell you that your bid has been excluded from the competition and why. Table 10.2 illustrates the minimum quality score for each of the questions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Please </w:t>
      </w:r>
      <w:r w:rsidDel="00000000" w:rsidR="00000000" w:rsidRPr="00000000">
        <w:rPr>
          <w:color w:val="000000"/>
          <w:highlight w:val="white"/>
          <w:rtl w:val="0"/>
        </w:rPr>
        <w:t xml:space="preserve">see the following tables below for an example of how your quality score will be calculated.</w:t>
      </w:r>
      <w:r w:rsidDel="00000000" w:rsidR="00000000" w:rsidRPr="00000000">
        <w:rPr>
          <w:rtl w:val="0"/>
        </w:rPr>
      </w:r>
    </w:p>
    <w:p w:rsidR="00000000" w:rsidDel="00000000" w:rsidP="00000000" w:rsidRDefault="00000000" w:rsidRPr="00000000" w14:paraId="00000092">
      <w:pPr>
        <w:widowControl w:val="0"/>
        <w:spacing w:after="0" w:before="0" w:lineRule="auto"/>
        <w:ind w:left="0" w:right="57" w:firstLine="0"/>
        <w:jc w:val="both"/>
        <w:rPr/>
      </w:pPr>
      <w:r w:rsidDel="00000000" w:rsidR="00000000" w:rsidRPr="00000000">
        <w:rPr>
          <w:rtl w:val="0"/>
        </w:rPr>
      </w:r>
    </w:p>
    <w:tbl>
      <w:tblPr>
        <w:tblStyle w:val="Table2"/>
        <w:tblW w:w="931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2025"/>
        <w:gridCol w:w="1470"/>
        <w:gridCol w:w="1515"/>
        <w:gridCol w:w="1425"/>
        <w:gridCol w:w="1335"/>
        <w:tblGridChange w:id="0">
          <w:tblGrid>
            <w:gridCol w:w="1545"/>
            <w:gridCol w:w="2025"/>
            <w:gridCol w:w="1470"/>
            <w:gridCol w:w="1515"/>
            <w:gridCol w:w="1425"/>
            <w:gridCol w:w="1335"/>
          </w:tblGrid>
        </w:tblGridChange>
      </w:tblGrid>
      <w:tr>
        <w:trPr>
          <w:cantSplit w:val="0"/>
          <w:trHeight w:val="491" w:hRule="atLeast"/>
          <w:tblHeader w:val="0"/>
        </w:trPr>
        <w:tc>
          <w:tcPr>
            <w:gridSpan w:val="3"/>
          </w:tcPr>
          <w:p w:rsidR="00000000" w:rsidDel="00000000" w:rsidP="00000000" w:rsidRDefault="00000000" w:rsidRPr="00000000" w14:paraId="00000093">
            <w:pPr>
              <w:widowControl w:val="0"/>
              <w:spacing w:before="0" w:lineRule="auto"/>
              <w:ind w:left="57" w:right="57" w:firstLine="0"/>
              <w:jc w:val="both"/>
              <w:rPr/>
            </w:pPr>
            <w:r w:rsidDel="00000000" w:rsidR="00000000" w:rsidRPr="00000000">
              <w:rPr>
                <w:rtl w:val="0"/>
              </w:rPr>
              <w:t xml:space="preserve">Table A – Lot 1</w:t>
            </w:r>
          </w:p>
          <w:p w:rsidR="00000000" w:rsidDel="00000000" w:rsidP="00000000" w:rsidRDefault="00000000" w:rsidRPr="00000000" w14:paraId="00000094">
            <w:pPr>
              <w:widowControl w:val="0"/>
              <w:spacing w:before="0" w:lineRule="auto"/>
              <w:ind w:left="57" w:right="57" w:firstLine="0"/>
              <w:jc w:val="both"/>
              <w:rPr/>
            </w:pPr>
            <w:r w:rsidDel="00000000" w:rsidR="00000000" w:rsidRPr="00000000">
              <w:rPr>
                <w:rtl w:val="0"/>
              </w:rPr>
            </w:r>
          </w:p>
        </w:tc>
        <w:tc>
          <w:tcPr>
            <w:gridSpan w:val="3"/>
          </w:tcPr>
          <w:p w:rsidR="00000000" w:rsidDel="00000000" w:rsidP="00000000" w:rsidRDefault="00000000" w:rsidRPr="00000000" w14:paraId="00000097">
            <w:pPr>
              <w:widowControl w:val="0"/>
              <w:spacing w:before="0" w:lineRule="auto"/>
              <w:ind w:left="0" w:right="57" w:firstLine="0"/>
              <w:rPr/>
            </w:pPr>
            <w:r w:rsidDel="00000000" w:rsidR="00000000" w:rsidRPr="00000000">
              <w:rPr>
                <w:rtl w:val="0"/>
              </w:rPr>
              <w:t xml:space="preserve">Places available - 6</w:t>
            </w:r>
          </w:p>
        </w:tc>
      </w:tr>
      <w:tr>
        <w:trPr>
          <w:cantSplit w:val="0"/>
          <w:trHeight w:val="240" w:hRule="atLeast"/>
          <w:tblHeader w:val="0"/>
        </w:trPr>
        <w:tc>
          <w:tcPr>
            <w:gridSpan w:val="2"/>
          </w:tcPr>
          <w:p w:rsidR="00000000" w:rsidDel="00000000" w:rsidP="00000000" w:rsidRDefault="00000000" w:rsidRPr="00000000" w14:paraId="0000009A">
            <w:pPr>
              <w:widowControl w:val="0"/>
              <w:spacing w:after="120" w:lineRule="auto"/>
              <w:ind w:left="57" w:right="57" w:firstLine="0"/>
              <w:jc w:val="both"/>
              <w:rPr/>
            </w:pPr>
            <w:r w:rsidDel="00000000" w:rsidR="00000000" w:rsidRPr="00000000">
              <w:rPr>
                <w:rtl w:val="0"/>
              </w:rPr>
              <w:t xml:space="preserve">Question/Section  </w:t>
            </w:r>
          </w:p>
        </w:tc>
        <w:tc>
          <w:tcPr/>
          <w:p w:rsidR="00000000" w:rsidDel="00000000" w:rsidP="00000000" w:rsidRDefault="00000000" w:rsidRPr="00000000" w14:paraId="0000009C">
            <w:pPr>
              <w:widowControl w:val="0"/>
              <w:spacing w:after="120" w:lineRule="auto"/>
              <w:ind w:left="57" w:right="57" w:firstLine="0"/>
              <w:rPr/>
            </w:pPr>
            <w:r w:rsidDel="00000000" w:rsidR="00000000" w:rsidRPr="00000000">
              <w:rPr>
                <w:rtl w:val="0"/>
              </w:rPr>
              <w:t xml:space="preserve">Question Weighting </w:t>
            </w:r>
          </w:p>
        </w:tc>
        <w:tc>
          <w:tcPr/>
          <w:p w:rsidR="00000000" w:rsidDel="00000000" w:rsidP="00000000" w:rsidRDefault="00000000" w:rsidRPr="00000000" w14:paraId="0000009D">
            <w:pPr>
              <w:widowControl w:val="0"/>
              <w:spacing w:after="120" w:lineRule="auto"/>
              <w:ind w:left="57" w:right="57" w:firstLine="0"/>
              <w:rPr/>
            </w:pPr>
            <w:r w:rsidDel="00000000" w:rsidR="00000000" w:rsidRPr="00000000">
              <w:rPr>
                <w:rtl w:val="0"/>
              </w:rPr>
              <w:t xml:space="preserve">Maximum mark available </w:t>
            </w:r>
          </w:p>
        </w:tc>
        <w:tc>
          <w:tcPr/>
          <w:p w:rsidR="00000000" w:rsidDel="00000000" w:rsidP="00000000" w:rsidRDefault="00000000" w:rsidRPr="00000000" w14:paraId="0000009E">
            <w:pPr>
              <w:widowControl w:val="0"/>
              <w:spacing w:after="120" w:lineRule="auto"/>
              <w:ind w:left="57" w:right="57" w:firstLine="0"/>
              <w:rPr/>
            </w:pPr>
            <w:r w:rsidDel="00000000" w:rsidR="00000000" w:rsidRPr="00000000">
              <w:rPr>
                <w:rtl w:val="0"/>
              </w:rPr>
              <w:t xml:space="preserve">Your final mark</w:t>
            </w:r>
          </w:p>
        </w:tc>
        <w:tc>
          <w:tcPr/>
          <w:p w:rsidR="00000000" w:rsidDel="00000000" w:rsidP="00000000" w:rsidRDefault="00000000" w:rsidRPr="00000000" w14:paraId="0000009F">
            <w:pPr>
              <w:widowControl w:val="0"/>
              <w:spacing w:after="120" w:lineRule="auto"/>
              <w:ind w:left="57" w:right="57" w:firstLine="0"/>
              <w:rPr/>
            </w:pPr>
            <w:r w:rsidDel="00000000" w:rsidR="00000000" w:rsidRPr="00000000">
              <w:rPr>
                <w:rtl w:val="0"/>
              </w:rPr>
              <w:t xml:space="preserve">Your weighted mark</w:t>
            </w:r>
          </w:p>
        </w:tc>
      </w:tr>
      <w:tr>
        <w:trPr>
          <w:cantSplit w:val="0"/>
          <w:trHeight w:val="57" w:hRule="atLeast"/>
          <w:tblHeader w:val="0"/>
        </w:trPr>
        <w:tc>
          <w:tcPr>
            <w:tcBorders>
              <w:bottom w:color="000000" w:space="0" w:sz="4" w:val="single"/>
            </w:tcBorders>
            <w:shd w:fill="ffffff" w:val="clear"/>
          </w:tcPr>
          <w:p w:rsidR="00000000" w:rsidDel="00000000" w:rsidP="00000000" w:rsidRDefault="00000000" w:rsidRPr="00000000" w14:paraId="000000A0">
            <w:pPr>
              <w:widowControl w:val="0"/>
              <w:spacing w:before="0" w:lineRule="auto"/>
              <w:ind w:left="57" w:right="57" w:firstLine="0"/>
              <w:jc w:val="both"/>
              <w:rPr/>
            </w:pPr>
            <w:r w:rsidDel="00000000" w:rsidR="00000000" w:rsidRPr="00000000">
              <w:rPr>
                <w:rtl w:val="0"/>
              </w:rPr>
              <w:t xml:space="preserve">AQB1</w:t>
            </w:r>
          </w:p>
        </w:tc>
        <w:tc>
          <w:tcPr>
            <w:shd w:fill="ffffff" w:val="clear"/>
          </w:tcPr>
          <w:p w:rsidR="00000000" w:rsidDel="00000000" w:rsidP="00000000" w:rsidRDefault="00000000" w:rsidRPr="00000000" w14:paraId="000000A1">
            <w:pPr>
              <w:widowControl w:val="0"/>
              <w:spacing w:before="0" w:lineRule="auto"/>
              <w:ind w:left="57" w:right="57" w:firstLine="0"/>
              <w:jc w:val="both"/>
              <w:rPr/>
            </w:pPr>
            <w:r w:rsidDel="00000000" w:rsidR="00000000" w:rsidRPr="00000000">
              <w:rPr>
                <w:rtl w:val="0"/>
              </w:rPr>
              <w:t xml:space="preserve">Social value </w:t>
            </w:r>
          </w:p>
        </w:tc>
        <w:tc>
          <w:tcPr>
            <w:shd w:fill="ffffff" w:val="clear"/>
          </w:tcPr>
          <w:p w:rsidR="00000000" w:rsidDel="00000000" w:rsidP="00000000" w:rsidRDefault="00000000" w:rsidRPr="00000000" w14:paraId="000000A2">
            <w:pPr>
              <w:widowControl w:val="0"/>
              <w:spacing w:before="0" w:lineRule="auto"/>
              <w:ind w:left="57" w:right="57" w:firstLine="0"/>
              <w:jc w:val="both"/>
              <w:rPr/>
            </w:pPr>
            <w:r w:rsidDel="00000000" w:rsidR="00000000" w:rsidRPr="00000000">
              <w:rPr>
                <w:rtl w:val="0"/>
              </w:rPr>
              <w:t xml:space="preserve">10%</w:t>
            </w:r>
          </w:p>
        </w:tc>
        <w:tc>
          <w:tcPr>
            <w:shd w:fill="ffffff" w:val="clear"/>
          </w:tcPr>
          <w:p w:rsidR="00000000" w:rsidDel="00000000" w:rsidP="00000000" w:rsidRDefault="00000000" w:rsidRPr="00000000" w14:paraId="000000A3">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A4">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A5">
            <w:pPr>
              <w:widowControl w:val="0"/>
              <w:spacing w:before="0" w:lineRule="auto"/>
              <w:ind w:left="57" w:right="57" w:firstLine="0"/>
              <w:jc w:val="both"/>
              <w:rPr/>
            </w:pPr>
            <w:r w:rsidDel="00000000" w:rsidR="00000000" w:rsidRPr="00000000">
              <w:rPr>
                <w:rtl w:val="0"/>
              </w:rPr>
              <w:t xml:space="preserve">10.00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0A6">
            <w:pPr>
              <w:widowControl w:val="0"/>
              <w:spacing w:before="0" w:lineRule="auto"/>
              <w:ind w:left="57" w:right="57" w:firstLine="0"/>
              <w:rPr/>
            </w:pPr>
            <w:r w:rsidDel="00000000" w:rsidR="00000000" w:rsidRPr="00000000">
              <w:rPr>
                <w:rtl w:val="0"/>
              </w:rPr>
              <w:t xml:space="preserve">Section C Security  20%</w:t>
            </w:r>
          </w:p>
        </w:tc>
        <w:tc>
          <w:tcPr>
            <w:shd w:fill="ffffff" w:val="clear"/>
          </w:tcPr>
          <w:p w:rsidR="00000000" w:rsidDel="00000000" w:rsidP="00000000" w:rsidRDefault="00000000" w:rsidRPr="00000000" w14:paraId="000000A7">
            <w:pPr>
              <w:widowControl w:val="0"/>
              <w:spacing w:before="0" w:lineRule="auto"/>
              <w:ind w:left="57" w:right="57" w:firstLine="0"/>
              <w:jc w:val="both"/>
              <w:rPr/>
            </w:pPr>
            <w:r w:rsidDel="00000000" w:rsidR="00000000" w:rsidRPr="00000000">
              <w:rPr>
                <w:rtl w:val="0"/>
              </w:rPr>
              <w:t xml:space="preserve">AQC1 </w:t>
            </w:r>
          </w:p>
        </w:tc>
        <w:tc>
          <w:tcPr>
            <w:shd w:fill="ffffff" w:val="clear"/>
          </w:tcPr>
          <w:p w:rsidR="00000000" w:rsidDel="00000000" w:rsidP="00000000" w:rsidRDefault="00000000" w:rsidRPr="00000000" w14:paraId="000000A8">
            <w:pPr>
              <w:widowControl w:val="0"/>
              <w:spacing w:before="0" w:lineRule="auto"/>
              <w:ind w:left="57" w:right="57" w:firstLine="0"/>
              <w:jc w:val="both"/>
              <w:rPr/>
            </w:pPr>
            <w:r w:rsidDel="00000000" w:rsidR="00000000" w:rsidRPr="00000000">
              <w:rPr>
                <w:rtl w:val="0"/>
              </w:rPr>
              <w:t xml:space="preserve">  5%</w:t>
            </w:r>
          </w:p>
        </w:tc>
        <w:tc>
          <w:tcPr>
            <w:shd w:fill="ffffff" w:val="clear"/>
          </w:tcPr>
          <w:p w:rsidR="00000000" w:rsidDel="00000000" w:rsidP="00000000" w:rsidRDefault="00000000" w:rsidRPr="00000000" w14:paraId="000000A9">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AA">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AB">
            <w:pPr>
              <w:widowControl w:val="0"/>
              <w:spacing w:before="0" w:lineRule="auto"/>
              <w:ind w:left="57" w:right="57" w:firstLine="0"/>
              <w:jc w:val="both"/>
              <w:rPr/>
            </w:pPr>
            <w:r w:rsidDel="00000000" w:rsidR="00000000" w:rsidRPr="00000000">
              <w:rPr>
                <w:rtl w:val="0"/>
              </w:rPr>
              <w:t xml:space="preserve">  5.00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AD">
            <w:pPr>
              <w:widowControl w:val="0"/>
              <w:spacing w:before="0" w:lineRule="auto"/>
              <w:ind w:left="57" w:right="57" w:firstLine="0"/>
              <w:jc w:val="both"/>
              <w:rPr/>
            </w:pPr>
            <w:r w:rsidDel="00000000" w:rsidR="00000000" w:rsidRPr="00000000">
              <w:rPr>
                <w:rtl w:val="0"/>
              </w:rPr>
              <w:t xml:space="preserve">AQC2 </w:t>
            </w:r>
          </w:p>
        </w:tc>
        <w:tc>
          <w:tcPr>
            <w:shd w:fill="ffffff" w:val="clear"/>
          </w:tcPr>
          <w:p w:rsidR="00000000" w:rsidDel="00000000" w:rsidP="00000000" w:rsidRDefault="00000000" w:rsidRPr="00000000" w14:paraId="000000AE">
            <w:pPr>
              <w:widowControl w:val="0"/>
              <w:spacing w:before="0" w:lineRule="auto"/>
              <w:ind w:left="57" w:right="57" w:firstLine="0"/>
              <w:jc w:val="both"/>
              <w:rPr/>
            </w:pPr>
            <w:r w:rsidDel="00000000" w:rsidR="00000000" w:rsidRPr="00000000">
              <w:rPr>
                <w:rtl w:val="0"/>
              </w:rPr>
              <w:t xml:space="preserve">10%</w:t>
            </w:r>
          </w:p>
        </w:tc>
        <w:tc>
          <w:tcPr>
            <w:shd w:fill="ffffff" w:val="clear"/>
          </w:tcPr>
          <w:p w:rsidR="00000000" w:rsidDel="00000000" w:rsidP="00000000" w:rsidRDefault="00000000" w:rsidRPr="00000000" w14:paraId="000000AF">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0">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1">
            <w:pPr>
              <w:widowControl w:val="0"/>
              <w:spacing w:before="0" w:lineRule="auto"/>
              <w:ind w:left="57" w:right="57" w:firstLine="0"/>
              <w:jc w:val="both"/>
              <w:rPr/>
            </w:pPr>
            <w:r w:rsidDel="00000000" w:rsidR="00000000" w:rsidRPr="00000000">
              <w:rPr>
                <w:rtl w:val="0"/>
              </w:rPr>
              <w:t xml:space="preserve">10.00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B3">
            <w:pPr>
              <w:widowControl w:val="0"/>
              <w:spacing w:before="0" w:lineRule="auto"/>
              <w:ind w:left="57" w:right="57" w:firstLine="0"/>
              <w:jc w:val="both"/>
              <w:rPr/>
            </w:pPr>
            <w:r w:rsidDel="00000000" w:rsidR="00000000" w:rsidRPr="00000000">
              <w:rPr>
                <w:rtl w:val="0"/>
              </w:rPr>
              <w:t xml:space="preserve">AQC3 </w:t>
            </w:r>
          </w:p>
        </w:tc>
        <w:tc>
          <w:tcPr>
            <w:shd w:fill="ffffff" w:val="clear"/>
          </w:tcPr>
          <w:p w:rsidR="00000000" w:rsidDel="00000000" w:rsidP="00000000" w:rsidRDefault="00000000" w:rsidRPr="00000000" w14:paraId="000000B4">
            <w:pPr>
              <w:widowControl w:val="0"/>
              <w:spacing w:before="0" w:lineRule="auto"/>
              <w:ind w:left="57" w:right="57" w:firstLine="0"/>
              <w:jc w:val="both"/>
              <w:rPr/>
            </w:pPr>
            <w:r w:rsidDel="00000000" w:rsidR="00000000" w:rsidRPr="00000000">
              <w:rPr>
                <w:rtl w:val="0"/>
              </w:rPr>
              <w:t xml:space="preserve">  5%</w:t>
            </w:r>
          </w:p>
        </w:tc>
        <w:tc>
          <w:tcPr>
            <w:shd w:fill="ffffff" w:val="clear"/>
          </w:tcPr>
          <w:p w:rsidR="00000000" w:rsidDel="00000000" w:rsidP="00000000" w:rsidRDefault="00000000" w:rsidRPr="00000000" w14:paraId="000000B5">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6">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7">
            <w:pPr>
              <w:widowControl w:val="0"/>
              <w:spacing w:before="0" w:lineRule="auto"/>
              <w:ind w:left="57" w:right="57" w:firstLine="0"/>
              <w:jc w:val="both"/>
              <w:rPr/>
            </w:pPr>
            <w:r w:rsidDel="00000000" w:rsidR="00000000" w:rsidRPr="00000000">
              <w:rPr>
                <w:rtl w:val="0"/>
              </w:rPr>
              <w:t xml:space="preserve">  5.00</w:t>
            </w:r>
          </w:p>
        </w:tc>
      </w:tr>
      <w:tr>
        <w:trPr>
          <w:cantSplit w:val="0"/>
          <w:trHeight w:val="57" w:hRule="atLeast"/>
          <w:tblHeader w:val="0"/>
        </w:trPr>
        <w:tc>
          <w:tcPr>
            <w:shd w:fill="ffffff" w:val="clear"/>
          </w:tcPr>
          <w:p w:rsidR="00000000" w:rsidDel="00000000" w:rsidP="00000000" w:rsidRDefault="00000000" w:rsidRPr="00000000" w14:paraId="000000B8">
            <w:pPr>
              <w:widowControl w:val="0"/>
              <w:spacing w:before="0" w:lineRule="auto"/>
              <w:ind w:left="57" w:right="57" w:firstLine="0"/>
              <w:jc w:val="both"/>
              <w:rPr/>
            </w:pPr>
            <w:r w:rsidDel="00000000" w:rsidR="00000000" w:rsidRPr="00000000">
              <w:rPr>
                <w:rtl w:val="0"/>
              </w:rPr>
              <w:t xml:space="preserve">AQD1</w:t>
            </w:r>
          </w:p>
        </w:tc>
        <w:tc>
          <w:tcPr>
            <w:shd w:fill="ffffff" w:val="clear"/>
            <w:vAlign w:val="center"/>
          </w:tcPr>
          <w:p w:rsidR="00000000" w:rsidDel="00000000" w:rsidP="00000000" w:rsidRDefault="00000000" w:rsidRPr="00000000" w14:paraId="000000B9">
            <w:pPr>
              <w:spacing w:before="0" w:lineRule="auto"/>
              <w:ind w:left="57" w:right="57" w:firstLine="0"/>
              <w:rPr/>
            </w:pPr>
            <w:r w:rsidDel="00000000" w:rsidR="00000000" w:rsidRPr="00000000">
              <w:rPr>
                <w:rtl w:val="0"/>
              </w:rPr>
              <w:t xml:space="preserve">Lot 1 Quality service  </w:t>
            </w:r>
          </w:p>
        </w:tc>
        <w:tc>
          <w:tcPr>
            <w:shd w:fill="ffffff" w:val="clear"/>
          </w:tcPr>
          <w:p w:rsidR="00000000" w:rsidDel="00000000" w:rsidP="00000000" w:rsidRDefault="00000000" w:rsidRPr="00000000" w14:paraId="000000BA">
            <w:pPr>
              <w:widowControl w:val="0"/>
              <w:spacing w:before="0" w:lineRule="auto"/>
              <w:ind w:left="57" w:right="57" w:firstLine="0"/>
              <w:jc w:val="both"/>
              <w:rPr/>
            </w:pPr>
            <w:r w:rsidDel="00000000" w:rsidR="00000000" w:rsidRPr="00000000">
              <w:rPr>
                <w:rtl w:val="0"/>
              </w:rPr>
              <w:t xml:space="preserve">40%</w:t>
            </w:r>
          </w:p>
        </w:tc>
        <w:tc>
          <w:tcPr>
            <w:shd w:fill="ffffff" w:val="clear"/>
          </w:tcPr>
          <w:p w:rsidR="00000000" w:rsidDel="00000000" w:rsidP="00000000" w:rsidRDefault="00000000" w:rsidRPr="00000000" w14:paraId="000000BB">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C">
            <w:pPr>
              <w:widowControl w:val="0"/>
              <w:spacing w:before="0" w:lineRule="auto"/>
              <w:ind w:left="57" w:right="57"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BD">
            <w:pPr>
              <w:widowControl w:val="0"/>
              <w:spacing w:before="0" w:lineRule="auto"/>
              <w:ind w:left="57" w:right="57" w:firstLine="0"/>
              <w:jc w:val="both"/>
              <w:rPr/>
            </w:pPr>
            <w:r w:rsidDel="00000000" w:rsidR="00000000" w:rsidRPr="00000000">
              <w:rPr>
                <w:rtl w:val="0"/>
              </w:rPr>
              <w:t xml:space="preserve">40.00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BE">
            <w:pPr>
              <w:widowControl w:val="0"/>
              <w:spacing w:before="0" w:lineRule="auto"/>
              <w:ind w:left="57" w:right="57" w:firstLine="0"/>
              <w:jc w:val="right"/>
              <w:rPr/>
            </w:pPr>
            <w:r w:rsidDel="00000000" w:rsidR="00000000" w:rsidRPr="00000000">
              <w:rPr>
                <w:rtl w:val="0"/>
              </w:rPr>
              <w:t xml:space="preserve">Quality score </w:t>
            </w:r>
          </w:p>
        </w:tc>
        <w:tc>
          <w:tcPr>
            <w:shd w:fill="f2f2f2" w:val="clear"/>
          </w:tcPr>
          <w:p w:rsidR="00000000" w:rsidDel="00000000" w:rsidP="00000000" w:rsidRDefault="00000000" w:rsidRPr="00000000" w14:paraId="000000C3">
            <w:pPr>
              <w:widowControl w:val="0"/>
              <w:spacing w:before="0" w:lineRule="auto"/>
              <w:ind w:left="57" w:right="57" w:firstLine="0"/>
              <w:jc w:val="both"/>
              <w:rPr/>
            </w:pPr>
            <w:r w:rsidDel="00000000" w:rsidR="00000000" w:rsidRPr="00000000">
              <w:rPr>
                <w:rtl w:val="0"/>
              </w:rPr>
              <w:t xml:space="preserve">70.00</w:t>
            </w:r>
          </w:p>
        </w:tc>
      </w:tr>
    </w:tbl>
    <w:p w:rsidR="00000000" w:rsidDel="00000000" w:rsidP="00000000" w:rsidRDefault="00000000" w:rsidRPr="00000000" w14:paraId="000000C4">
      <w:pPr>
        <w:widowControl w:val="0"/>
        <w:spacing w:after="0" w:before="0" w:lineRule="auto"/>
        <w:ind w:left="0" w:right="57" w:firstLine="0"/>
        <w:jc w:val="both"/>
        <w:rPr/>
      </w:pPr>
      <w:r w:rsidDel="00000000" w:rsidR="00000000" w:rsidRPr="00000000">
        <w:rPr>
          <w:rtl w:val="0"/>
        </w:rPr>
      </w:r>
    </w:p>
    <w:p w:rsidR="00000000" w:rsidDel="00000000" w:rsidP="00000000" w:rsidRDefault="00000000" w:rsidRPr="00000000" w14:paraId="000000C5">
      <w:pPr>
        <w:widowControl w:val="0"/>
        <w:spacing w:after="0" w:before="0" w:lineRule="auto"/>
        <w:ind w:left="0" w:right="57" w:firstLine="0"/>
        <w:jc w:val="both"/>
        <w:rPr/>
      </w:pPr>
      <w:r w:rsidDel="00000000" w:rsidR="00000000" w:rsidRPr="00000000">
        <w:rPr>
          <w:rtl w:val="0"/>
        </w:rPr>
      </w:r>
    </w:p>
    <w:tbl>
      <w:tblPr>
        <w:tblStyle w:val="Table3"/>
        <w:tblW w:w="931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2055"/>
        <w:gridCol w:w="1485"/>
        <w:gridCol w:w="1470"/>
        <w:gridCol w:w="1410"/>
        <w:gridCol w:w="1365"/>
        <w:tblGridChange w:id="0">
          <w:tblGrid>
            <w:gridCol w:w="1530"/>
            <w:gridCol w:w="2055"/>
            <w:gridCol w:w="1485"/>
            <w:gridCol w:w="1470"/>
            <w:gridCol w:w="1410"/>
            <w:gridCol w:w="1365"/>
          </w:tblGrid>
        </w:tblGridChange>
      </w:tblGrid>
      <w:tr>
        <w:trPr>
          <w:cantSplit w:val="0"/>
          <w:tblHeader w:val="0"/>
        </w:trPr>
        <w:tc>
          <w:tcPr>
            <w:gridSpan w:val="3"/>
          </w:tcPr>
          <w:p w:rsidR="00000000" w:rsidDel="00000000" w:rsidP="00000000" w:rsidRDefault="00000000" w:rsidRPr="00000000" w14:paraId="000000C6">
            <w:pPr>
              <w:widowControl w:val="0"/>
              <w:spacing w:before="0" w:lineRule="auto"/>
              <w:ind w:left="57" w:right="57" w:firstLine="0"/>
              <w:jc w:val="both"/>
              <w:rPr/>
            </w:pPr>
            <w:r w:rsidDel="00000000" w:rsidR="00000000" w:rsidRPr="00000000">
              <w:rPr>
                <w:rtl w:val="0"/>
              </w:rPr>
              <w:t xml:space="preserve">Table B – Lot 2</w:t>
            </w:r>
          </w:p>
          <w:p w:rsidR="00000000" w:rsidDel="00000000" w:rsidP="00000000" w:rsidRDefault="00000000" w:rsidRPr="00000000" w14:paraId="000000C7">
            <w:pPr>
              <w:widowControl w:val="0"/>
              <w:spacing w:before="0" w:lineRule="auto"/>
              <w:ind w:left="57" w:right="57" w:firstLine="0"/>
              <w:jc w:val="both"/>
              <w:rPr/>
            </w:pPr>
            <w:r w:rsidDel="00000000" w:rsidR="00000000" w:rsidRPr="00000000">
              <w:rPr>
                <w:rtl w:val="0"/>
              </w:rPr>
            </w:r>
          </w:p>
        </w:tc>
        <w:tc>
          <w:tcPr>
            <w:gridSpan w:val="3"/>
          </w:tcPr>
          <w:p w:rsidR="00000000" w:rsidDel="00000000" w:rsidP="00000000" w:rsidRDefault="00000000" w:rsidRPr="00000000" w14:paraId="000000CA">
            <w:pPr>
              <w:widowControl w:val="0"/>
              <w:spacing w:before="0" w:lineRule="auto"/>
              <w:ind w:left="0" w:right="57" w:firstLine="0"/>
              <w:rPr/>
            </w:pPr>
            <w:r w:rsidDel="00000000" w:rsidR="00000000" w:rsidRPr="00000000">
              <w:rPr>
                <w:rtl w:val="0"/>
              </w:rPr>
              <w:t xml:space="preserve">Places available - 10</w:t>
            </w:r>
          </w:p>
        </w:tc>
      </w:tr>
      <w:tr>
        <w:trPr>
          <w:cantSplit w:val="0"/>
          <w:tblHeader w:val="0"/>
        </w:trPr>
        <w:tc>
          <w:tcPr>
            <w:gridSpan w:val="2"/>
          </w:tcPr>
          <w:p w:rsidR="00000000" w:rsidDel="00000000" w:rsidP="00000000" w:rsidRDefault="00000000" w:rsidRPr="00000000" w14:paraId="000000CD">
            <w:pPr>
              <w:widowControl w:val="0"/>
              <w:spacing w:after="120" w:lineRule="auto"/>
              <w:ind w:left="57" w:right="57" w:firstLine="0"/>
              <w:jc w:val="both"/>
              <w:rPr/>
            </w:pPr>
            <w:r w:rsidDel="00000000" w:rsidR="00000000" w:rsidRPr="00000000">
              <w:rPr>
                <w:rtl w:val="0"/>
              </w:rPr>
              <w:t xml:space="preserve">Question/Section  </w:t>
            </w:r>
          </w:p>
        </w:tc>
        <w:tc>
          <w:tcPr/>
          <w:p w:rsidR="00000000" w:rsidDel="00000000" w:rsidP="00000000" w:rsidRDefault="00000000" w:rsidRPr="00000000" w14:paraId="000000CF">
            <w:pPr>
              <w:widowControl w:val="0"/>
              <w:spacing w:after="120" w:lineRule="auto"/>
              <w:ind w:left="57" w:right="57" w:firstLine="0"/>
              <w:rPr/>
            </w:pPr>
            <w:r w:rsidDel="00000000" w:rsidR="00000000" w:rsidRPr="00000000">
              <w:rPr>
                <w:rtl w:val="0"/>
              </w:rPr>
              <w:t xml:space="preserve">Question Weighting </w:t>
            </w:r>
          </w:p>
        </w:tc>
        <w:tc>
          <w:tcPr/>
          <w:p w:rsidR="00000000" w:rsidDel="00000000" w:rsidP="00000000" w:rsidRDefault="00000000" w:rsidRPr="00000000" w14:paraId="000000D0">
            <w:pPr>
              <w:widowControl w:val="0"/>
              <w:spacing w:after="120" w:lineRule="auto"/>
              <w:ind w:left="57" w:right="57" w:firstLine="0"/>
              <w:rPr/>
            </w:pPr>
            <w:r w:rsidDel="00000000" w:rsidR="00000000" w:rsidRPr="00000000">
              <w:rPr>
                <w:rtl w:val="0"/>
              </w:rPr>
              <w:t xml:space="preserve">Maximum mark available </w:t>
            </w:r>
          </w:p>
        </w:tc>
        <w:tc>
          <w:tcPr/>
          <w:p w:rsidR="00000000" w:rsidDel="00000000" w:rsidP="00000000" w:rsidRDefault="00000000" w:rsidRPr="00000000" w14:paraId="000000D1">
            <w:pPr>
              <w:widowControl w:val="0"/>
              <w:spacing w:after="120" w:lineRule="auto"/>
              <w:ind w:left="57" w:right="57" w:firstLine="0"/>
              <w:rPr/>
            </w:pPr>
            <w:r w:rsidDel="00000000" w:rsidR="00000000" w:rsidRPr="00000000">
              <w:rPr>
                <w:rtl w:val="0"/>
              </w:rPr>
              <w:t xml:space="preserve">Your final mark</w:t>
            </w:r>
          </w:p>
        </w:tc>
        <w:tc>
          <w:tcPr/>
          <w:p w:rsidR="00000000" w:rsidDel="00000000" w:rsidP="00000000" w:rsidRDefault="00000000" w:rsidRPr="00000000" w14:paraId="000000D2">
            <w:pPr>
              <w:widowControl w:val="0"/>
              <w:spacing w:after="120" w:lineRule="auto"/>
              <w:ind w:left="57" w:right="57" w:firstLine="0"/>
              <w:rPr/>
            </w:pPr>
            <w:r w:rsidDel="00000000" w:rsidR="00000000" w:rsidRPr="00000000">
              <w:rPr>
                <w:rtl w:val="0"/>
              </w:rPr>
              <w:t xml:space="preserve">Your weighted mark</w:t>
            </w:r>
          </w:p>
        </w:tc>
      </w:tr>
      <w:tr>
        <w:trPr>
          <w:cantSplit w:val="0"/>
          <w:tblHeader w:val="0"/>
        </w:trPr>
        <w:tc>
          <w:tcPr>
            <w:shd w:fill="ffffff" w:val="clear"/>
          </w:tcPr>
          <w:p w:rsidR="00000000" w:rsidDel="00000000" w:rsidP="00000000" w:rsidRDefault="00000000" w:rsidRPr="00000000" w14:paraId="000000D3">
            <w:pPr>
              <w:widowControl w:val="0"/>
              <w:spacing w:before="0" w:lineRule="auto"/>
              <w:ind w:left="0" w:firstLine="0"/>
              <w:jc w:val="both"/>
              <w:rPr/>
            </w:pPr>
            <w:r w:rsidDel="00000000" w:rsidR="00000000" w:rsidRPr="00000000">
              <w:rPr>
                <w:rtl w:val="0"/>
              </w:rPr>
              <w:t xml:space="preserve">AQB1</w:t>
            </w:r>
          </w:p>
        </w:tc>
        <w:tc>
          <w:tcPr>
            <w:shd w:fill="ffffff" w:val="clear"/>
          </w:tcPr>
          <w:p w:rsidR="00000000" w:rsidDel="00000000" w:rsidP="00000000" w:rsidRDefault="00000000" w:rsidRPr="00000000" w14:paraId="000000D4">
            <w:pPr>
              <w:widowControl w:val="0"/>
              <w:spacing w:before="0" w:lineRule="auto"/>
              <w:ind w:left="0" w:firstLine="0"/>
              <w:jc w:val="both"/>
              <w:rPr/>
            </w:pPr>
            <w:r w:rsidDel="00000000" w:rsidR="00000000" w:rsidRPr="00000000">
              <w:rPr>
                <w:rtl w:val="0"/>
              </w:rPr>
              <w:t xml:space="preserve">Social value </w:t>
            </w:r>
          </w:p>
        </w:tc>
        <w:tc>
          <w:tcPr>
            <w:shd w:fill="ffffff" w:val="clear"/>
          </w:tcPr>
          <w:p w:rsidR="00000000" w:rsidDel="00000000" w:rsidP="00000000" w:rsidRDefault="00000000" w:rsidRPr="00000000" w14:paraId="000000D5">
            <w:pPr>
              <w:widowControl w:val="0"/>
              <w:spacing w:before="0" w:lineRule="auto"/>
              <w:ind w:left="0" w:firstLine="0"/>
              <w:jc w:val="both"/>
              <w:rPr/>
            </w:pPr>
            <w:r w:rsidDel="00000000" w:rsidR="00000000" w:rsidRPr="00000000">
              <w:rPr>
                <w:rtl w:val="0"/>
              </w:rPr>
              <w:t xml:space="preserve"> 10%</w:t>
            </w:r>
          </w:p>
        </w:tc>
        <w:tc>
          <w:tcPr>
            <w:shd w:fill="ffffff" w:val="clear"/>
          </w:tcPr>
          <w:p w:rsidR="00000000" w:rsidDel="00000000" w:rsidP="00000000" w:rsidRDefault="00000000" w:rsidRPr="00000000" w14:paraId="000000D6">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D7">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D8">
            <w:pPr>
              <w:widowControl w:val="0"/>
              <w:spacing w:before="0" w:lineRule="auto"/>
              <w:ind w:left="0" w:firstLine="0"/>
              <w:jc w:val="both"/>
              <w:rPr/>
            </w:pPr>
            <w:r w:rsidDel="00000000" w:rsidR="00000000" w:rsidRPr="00000000">
              <w:rPr>
                <w:rtl w:val="0"/>
              </w:rPr>
              <w:t xml:space="preserve">10.00</w:t>
            </w:r>
          </w:p>
        </w:tc>
      </w:tr>
      <w:tr>
        <w:trPr>
          <w:cantSplit w:val="0"/>
          <w:tblHeader w:val="0"/>
        </w:trPr>
        <w:tc>
          <w:tcPr>
            <w:vMerge w:val="restart"/>
            <w:shd w:fill="ffffff" w:val="clear"/>
            <w:vAlign w:val="center"/>
          </w:tcPr>
          <w:p w:rsidR="00000000" w:rsidDel="00000000" w:rsidP="00000000" w:rsidRDefault="00000000" w:rsidRPr="00000000" w14:paraId="000000D9">
            <w:pPr>
              <w:widowControl w:val="0"/>
              <w:spacing w:before="0" w:lineRule="auto"/>
              <w:ind w:left="0" w:firstLine="0"/>
              <w:rPr>
                <w:color w:val="5b9bd5"/>
              </w:rPr>
            </w:pPr>
            <w:r w:rsidDel="00000000" w:rsidR="00000000" w:rsidRPr="00000000">
              <w:rPr>
                <w:rtl w:val="0"/>
              </w:rPr>
              <w:t xml:space="preserve">Section C Security  20% </w:t>
            </w:r>
            <w:r w:rsidDel="00000000" w:rsidR="00000000" w:rsidRPr="00000000">
              <w:rPr>
                <w:rtl w:val="0"/>
              </w:rPr>
            </w:r>
          </w:p>
        </w:tc>
        <w:tc>
          <w:tcPr>
            <w:shd w:fill="ffffff" w:val="clear"/>
          </w:tcPr>
          <w:p w:rsidR="00000000" w:rsidDel="00000000" w:rsidP="00000000" w:rsidRDefault="00000000" w:rsidRPr="00000000" w14:paraId="000000DA">
            <w:pPr>
              <w:widowControl w:val="0"/>
              <w:spacing w:before="0" w:lineRule="auto"/>
              <w:ind w:left="0" w:firstLine="0"/>
              <w:jc w:val="both"/>
              <w:rPr>
                <w:color w:val="5b9bd5"/>
                <w:highlight w:val="yellow"/>
              </w:rPr>
            </w:pPr>
            <w:r w:rsidDel="00000000" w:rsidR="00000000" w:rsidRPr="00000000">
              <w:rPr>
                <w:rtl w:val="0"/>
              </w:rPr>
              <w:t xml:space="preserve">AQC1 </w:t>
            </w:r>
            <w:r w:rsidDel="00000000" w:rsidR="00000000" w:rsidRPr="00000000">
              <w:rPr>
                <w:rtl w:val="0"/>
              </w:rPr>
            </w:r>
          </w:p>
        </w:tc>
        <w:tc>
          <w:tcPr>
            <w:shd w:fill="ffffff" w:val="clear"/>
          </w:tcPr>
          <w:p w:rsidR="00000000" w:rsidDel="00000000" w:rsidP="00000000" w:rsidRDefault="00000000" w:rsidRPr="00000000" w14:paraId="000000DB">
            <w:pPr>
              <w:widowControl w:val="0"/>
              <w:spacing w:before="0" w:lineRule="auto"/>
              <w:ind w:left="0" w:firstLine="0"/>
              <w:jc w:val="both"/>
              <w:rPr/>
            </w:pPr>
            <w:r w:rsidDel="00000000" w:rsidR="00000000" w:rsidRPr="00000000">
              <w:rPr>
                <w:rtl w:val="0"/>
              </w:rPr>
              <w:t xml:space="preserve">   5%</w:t>
            </w:r>
          </w:p>
        </w:tc>
        <w:tc>
          <w:tcPr>
            <w:shd w:fill="ffffff" w:val="clear"/>
          </w:tcPr>
          <w:p w:rsidR="00000000" w:rsidDel="00000000" w:rsidP="00000000" w:rsidRDefault="00000000" w:rsidRPr="00000000" w14:paraId="000000DC">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DD">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DE">
            <w:pPr>
              <w:widowControl w:val="0"/>
              <w:spacing w:before="0" w:lineRule="auto"/>
              <w:ind w:left="0" w:firstLine="0"/>
              <w:jc w:val="both"/>
              <w:rPr/>
            </w:pPr>
            <w:r w:rsidDel="00000000" w:rsidR="00000000" w:rsidRPr="00000000">
              <w:rPr>
                <w:rtl w:val="0"/>
              </w:rPr>
              <w:t xml:space="preserve">  5.00</w:t>
            </w:r>
          </w:p>
        </w:tc>
      </w:tr>
      <w:tr>
        <w:trPr>
          <w:cantSplit w:val="0"/>
          <w:tblHeader w:val="0"/>
        </w:trPr>
        <w:tc>
          <w:tcPr>
            <w:vMerge w:val="continue"/>
            <w:shd w:fill="ffffff"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E0">
            <w:pPr>
              <w:spacing w:before="0" w:lineRule="auto"/>
              <w:ind w:left="0" w:firstLine="0"/>
              <w:rPr>
                <w:sz w:val="22"/>
                <w:szCs w:val="22"/>
              </w:rPr>
            </w:pPr>
            <w:r w:rsidDel="00000000" w:rsidR="00000000" w:rsidRPr="00000000">
              <w:rPr>
                <w:rtl w:val="0"/>
              </w:rPr>
              <w:t xml:space="preserve">AQC2 </w:t>
            </w:r>
            <w:r w:rsidDel="00000000" w:rsidR="00000000" w:rsidRPr="00000000">
              <w:rPr>
                <w:rtl w:val="0"/>
              </w:rPr>
            </w:r>
          </w:p>
        </w:tc>
        <w:tc>
          <w:tcPr>
            <w:shd w:fill="ffffff" w:val="clear"/>
          </w:tcPr>
          <w:p w:rsidR="00000000" w:rsidDel="00000000" w:rsidP="00000000" w:rsidRDefault="00000000" w:rsidRPr="00000000" w14:paraId="000000E1">
            <w:pPr>
              <w:widowControl w:val="0"/>
              <w:spacing w:before="0" w:lineRule="auto"/>
              <w:ind w:left="0" w:firstLine="0"/>
              <w:jc w:val="both"/>
              <w:rPr/>
            </w:pPr>
            <w:r w:rsidDel="00000000" w:rsidR="00000000" w:rsidRPr="00000000">
              <w:rPr>
                <w:rtl w:val="0"/>
              </w:rPr>
              <w:t xml:space="preserve">  10%</w:t>
            </w:r>
          </w:p>
        </w:tc>
        <w:tc>
          <w:tcPr>
            <w:shd w:fill="ffffff" w:val="clear"/>
          </w:tcPr>
          <w:p w:rsidR="00000000" w:rsidDel="00000000" w:rsidP="00000000" w:rsidRDefault="00000000" w:rsidRPr="00000000" w14:paraId="000000E2">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E3">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E4">
            <w:pPr>
              <w:widowControl w:val="0"/>
              <w:spacing w:before="0" w:lineRule="auto"/>
              <w:ind w:left="0" w:firstLine="0"/>
              <w:jc w:val="both"/>
              <w:rPr/>
            </w:pPr>
            <w:r w:rsidDel="00000000" w:rsidR="00000000" w:rsidRPr="00000000">
              <w:rPr>
                <w:rtl w:val="0"/>
              </w:rPr>
              <w:t xml:space="preserve"> 10.00</w:t>
            </w:r>
          </w:p>
        </w:tc>
      </w:tr>
      <w:tr>
        <w:trPr>
          <w:cantSplit w:val="0"/>
          <w:tblHeader w:val="0"/>
        </w:trPr>
        <w:tc>
          <w:tcPr>
            <w:vMerge w:val="continue"/>
            <w:shd w:fill="ffffff"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E6">
            <w:pPr>
              <w:spacing w:before="0" w:lineRule="auto"/>
              <w:ind w:left="0" w:firstLine="0"/>
              <w:rPr>
                <w:sz w:val="22"/>
                <w:szCs w:val="22"/>
              </w:rPr>
            </w:pPr>
            <w:r w:rsidDel="00000000" w:rsidR="00000000" w:rsidRPr="00000000">
              <w:rPr>
                <w:rtl w:val="0"/>
              </w:rPr>
              <w:t xml:space="preserve">AQC3 </w:t>
            </w:r>
            <w:r w:rsidDel="00000000" w:rsidR="00000000" w:rsidRPr="00000000">
              <w:rPr>
                <w:rtl w:val="0"/>
              </w:rPr>
            </w:r>
          </w:p>
        </w:tc>
        <w:tc>
          <w:tcPr>
            <w:shd w:fill="ffffff" w:val="clear"/>
          </w:tcPr>
          <w:p w:rsidR="00000000" w:rsidDel="00000000" w:rsidP="00000000" w:rsidRDefault="00000000" w:rsidRPr="00000000" w14:paraId="000000E7">
            <w:pPr>
              <w:widowControl w:val="0"/>
              <w:spacing w:before="0" w:lineRule="auto"/>
              <w:ind w:left="0" w:firstLine="0"/>
              <w:jc w:val="both"/>
              <w:rPr/>
            </w:pPr>
            <w:r w:rsidDel="00000000" w:rsidR="00000000" w:rsidRPr="00000000">
              <w:rPr>
                <w:rtl w:val="0"/>
              </w:rPr>
              <w:t xml:space="preserve">  10%</w:t>
            </w:r>
          </w:p>
        </w:tc>
        <w:tc>
          <w:tcPr>
            <w:shd w:fill="ffffff" w:val="clear"/>
          </w:tcPr>
          <w:p w:rsidR="00000000" w:rsidDel="00000000" w:rsidP="00000000" w:rsidRDefault="00000000" w:rsidRPr="00000000" w14:paraId="000000E8">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E9">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EA">
            <w:pPr>
              <w:widowControl w:val="0"/>
              <w:spacing w:before="0" w:lineRule="auto"/>
              <w:ind w:left="0" w:firstLine="0"/>
              <w:jc w:val="both"/>
              <w:rPr/>
            </w:pPr>
            <w:r w:rsidDel="00000000" w:rsidR="00000000" w:rsidRPr="00000000">
              <w:rPr>
                <w:rtl w:val="0"/>
              </w:rPr>
              <w:t xml:space="preserve"> 10.00</w:t>
            </w:r>
          </w:p>
        </w:tc>
      </w:tr>
      <w:tr>
        <w:trPr>
          <w:cantSplit w:val="0"/>
          <w:tblHeader w:val="0"/>
        </w:trPr>
        <w:tc>
          <w:tcPr>
            <w:shd w:fill="ffffff" w:val="clear"/>
          </w:tcPr>
          <w:p w:rsidR="00000000" w:rsidDel="00000000" w:rsidP="00000000" w:rsidRDefault="00000000" w:rsidRPr="00000000" w14:paraId="000000EB">
            <w:pPr>
              <w:widowControl w:val="0"/>
              <w:spacing w:before="0" w:lineRule="auto"/>
              <w:ind w:left="0" w:firstLine="0"/>
              <w:jc w:val="both"/>
              <w:rPr/>
            </w:pPr>
            <w:r w:rsidDel="00000000" w:rsidR="00000000" w:rsidRPr="00000000">
              <w:rPr>
                <w:rtl w:val="0"/>
              </w:rPr>
              <w:t xml:space="preserve">AQE1</w:t>
            </w:r>
          </w:p>
        </w:tc>
        <w:tc>
          <w:tcPr>
            <w:shd w:fill="ffffff" w:val="clear"/>
            <w:vAlign w:val="center"/>
          </w:tcPr>
          <w:p w:rsidR="00000000" w:rsidDel="00000000" w:rsidP="00000000" w:rsidRDefault="00000000" w:rsidRPr="00000000" w14:paraId="000000EC">
            <w:pPr>
              <w:spacing w:before="0" w:lineRule="auto"/>
              <w:ind w:left="0" w:firstLine="0"/>
              <w:rPr>
                <w:highlight w:val="yellow"/>
              </w:rPr>
            </w:pPr>
            <w:r w:rsidDel="00000000" w:rsidR="00000000" w:rsidRPr="00000000">
              <w:rPr>
                <w:rtl w:val="0"/>
              </w:rPr>
              <w:t xml:space="preserve">Strategic Oversight Advice and Support </w:t>
            </w:r>
            <w:r w:rsidDel="00000000" w:rsidR="00000000" w:rsidRPr="00000000">
              <w:rPr>
                <w:rtl w:val="0"/>
              </w:rPr>
            </w:r>
          </w:p>
        </w:tc>
        <w:tc>
          <w:tcPr>
            <w:shd w:fill="ffffff" w:val="clear"/>
          </w:tcPr>
          <w:p w:rsidR="00000000" w:rsidDel="00000000" w:rsidP="00000000" w:rsidRDefault="00000000" w:rsidRPr="00000000" w14:paraId="000000ED">
            <w:pPr>
              <w:widowControl w:val="0"/>
              <w:spacing w:before="0" w:lineRule="auto"/>
              <w:ind w:left="0" w:firstLine="0"/>
              <w:jc w:val="both"/>
              <w:rPr/>
            </w:pPr>
            <w:r w:rsidDel="00000000" w:rsidR="00000000" w:rsidRPr="00000000">
              <w:rPr>
                <w:rtl w:val="0"/>
              </w:rPr>
              <w:t xml:space="preserve"> 20%</w:t>
            </w:r>
          </w:p>
        </w:tc>
        <w:tc>
          <w:tcPr>
            <w:shd w:fill="ffffff" w:val="clear"/>
          </w:tcPr>
          <w:p w:rsidR="00000000" w:rsidDel="00000000" w:rsidP="00000000" w:rsidRDefault="00000000" w:rsidRPr="00000000" w14:paraId="000000EE">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EF">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F0">
            <w:pPr>
              <w:widowControl w:val="0"/>
              <w:spacing w:before="0" w:lineRule="auto"/>
              <w:ind w:left="0" w:firstLine="0"/>
              <w:jc w:val="both"/>
              <w:rPr/>
            </w:pPr>
            <w:r w:rsidDel="00000000" w:rsidR="00000000" w:rsidRPr="00000000">
              <w:rPr>
                <w:rtl w:val="0"/>
              </w:rPr>
              <w:t xml:space="preserve">20.00</w:t>
            </w:r>
          </w:p>
        </w:tc>
      </w:tr>
      <w:tr>
        <w:trPr>
          <w:cantSplit w:val="0"/>
          <w:tblHeader w:val="0"/>
        </w:trPr>
        <w:tc>
          <w:tcPr>
            <w:shd w:fill="ffffff" w:val="clear"/>
          </w:tcPr>
          <w:p w:rsidR="00000000" w:rsidDel="00000000" w:rsidP="00000000" w:rsidRDefault="00000000" w:rsidRPr="00000000" w14:paraId="000000F1">
            <w:pPr>
              <w:widowControl w:val="0"/>
              <w:spacing w:before="0" w:lineRule="auto"/>
              <w:ind w:left="0" w:firstLine="0"/>
              <w:jc w:val="both"/>
              <w:rPr/>
            </w:pPr>
            <w:r w:rsidDel="00000000" w:rsidR="00000000" w:rsidRPr="00000000">
              <w:rPr>
                <w:rtl w:val="0"/>
              </w:rPr>
              <w:t xml:space="preserve">AQE2</w:t>
            </w:r>
          </w:p>
        </w:tc>
        <w:tc>
          <w:tcPr>
            <w:shd w:fill="ffffff" w:val="clear"/>
            <w:vAlign w:val="center"/>
          </w:tcPr>
          <w:p w:rsidR="00000000" w:rsidDel="00000000" w:rsidP="00000000" w:rsidRDefault="00000000" w:rsidRPr="00000000" w14:paraId="000000F2">
            <w:pPr>
              <w:spacing w:before="0" w:lineRule="auto"/>
              <w:ind w:left="0" w:firstLine="0"/>
              <w:rPr>
                <w:highlight w:val="yellow"/>
              </w:rPr>
            </w:pPr>
            <w:r w:rsidDel="00000000" w:rsidR="00000000" w:rsidRPr="00000000">
              <w:rPr>
                <w:rtl w:val="0"/>
              </w:rPr>
              <w:t xml:space="preserve">Innovation</w:t>
            </w:r>
            <w:r w:rsidDel="00000000" w:rsidR="00000000" w:rsidRPr="00000000">
              <w:rPr>
                <w:rtl w:val="0"/>
              </w:rPr>
            </w:r>
          </w:p>
        </w:tc>
        <w:tc>
          <w:tcPr>
            <w:shd w:fill="ffffff" w:val="clear"/>
          </w:tcPr>
          <w:p w:rsidR="00000000" w:rsidDel="00000000" w:rsidP="00000000" w:rsidRDefault="00000000" w:rsidRPr="00000000" w14:paraId="000000F3">
            <w:pPr>
              <w:widowControl w:val="0"/>
              <w:spacing w:before="0" w:lineRule="auto"/>
              <w:ind w:left="0" w:firstLine="0"/>
              <w:jc w:val="both"/>
              <w:rPr/>
            </w:pPr>
            <w:r w:rsidDel="00000000" w:rsidR="00000000" w:rsidRPr="00000000">
              <w:rPr>
                <w:rtl w:val="0"/>
              </w:rPr>
              <w:t xml:space="preserve"> 15%</w:t>
            </w:r>
          </w:p>
        </w:tc>
        <w:tc>
          <w:tcPr>
            <w:shd w:fill="ffffff" w:val="clear"/>
          </w:tcPr>
          <w:p w:rsidR="00000000" w:rsidDel="00000000" w:rsidP="00000000" w:rsidRDefault="00000000" w:rsidRPr="00000000" w14:paraId="000000F4">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F5">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0F6">
            <w:pPr>
              <w:widowControl w:val="0"/>
              <w:spacing w:before="0" w:lineRule="auto"/>
              <w:ind w:left="0" w:firstLine="0"/>
              <w:jc w:val="both"/>
              <w:rPr/>
            </w:pPr>
            <w:r w:rsidDel="00000000" w:rsidR="00000000" w:rsidRPr="00000000">
              <w:rPr>
                <w:rtl w:val="0"/>
              </w:rPr>
              <w:t xml:space="preserve">15.00</w:t>
            </w:r>
          </w:p>
        </w:tc>
      </w:tr>
      <w:tr>
        <w:trPr>
          <w:cantSplit w:val="0"/>
          <w:tblHeader w:val="0"/>
        </w:trPr>
        <w:tc>
          <w:tcPr>
            <w:gridSpan w:val="5"/>
            <w:shd w:fill="f2f2f2" w:val="clear"/>
            <w:vAlign w:val="center"/>
          </w:tcPr>
          <w:p w:rsidR="00000000" w:rsidDel="00000000" w:rsidP="00000000" w:rsidRDefault="00000000" w:rsidRPr="00000000" w14:paraId="000000F7">
            <w:pPr>
              <w:widowControl w:val="0"/>
              <w:spacing w:before="0" w:lineRule="auto"/>
              <w:ind w:left="0" w:firstLine="0"/>
              <w:jc w:val="right"/>
              <w:rPr/>
            </w:pPr>
            <w:r w:rsidDel="00000000" w:rsidR="00000000" w:rsidRPr="00000000">
              <w:rPr>
                <w:rtl w:val="0"/>
              </w:rPr>
              <w:t xml:space="preserve">Quality score </w:t>
            </w:r>
          </w:p>
        </w:tc>
        <w:tc>
          <w:tcPr>
            <w:shd w:fill="f2f2f2" w:val="clear"/>
          </w:tcPr>
          <w:p w:rsidR="00000000" w:rsidDel="00000000" w:rsidP="00000000" w:rsidRDefault="00000000" w:rsidRPr="00000000" w14:paraId="000000FC">
            <w:pPr>
              <w:widowControl w:val="0"/>
              <w:spacing w:before="0" w:lineRule="auto"/>
              <w:ind w:left="0" w:firstLine="0"/>
              <w:jc w:val="both"/>
              <w:rPr/>
            </w:pPr>
            <w:r w:rsidDel="00000000" w:rsidR="00000000" w:rsidRPr="00000000">
              <w:rPr>
                <w:rtl w:val="0"/>
              </w:rPr>
              <w:t xml:space="preserve">70.00</w:t>
            </w:r>
          </w:p>
        </w:tc>
      </w:tr>
    </w:tbl>
    <w:p w:rsidR="00000000" w:rsidDel="00000000" w:rsidP="00000000" w:rsidRDefault="00000000" w:rsidRPr="00000000" w14:paraId="000000FD">
      <w:pPr>
        <w:widowControl w:val="0"/>
        <w:spacing w:after="0" w:before="0" w:lineRule="auto"/>
        <w:ind w:left="0" w:right="57" w:firstLine="0"/>
        <w:jc w:val="both"/>
        <w:rPr/>
      </w:pPr>
      <w:r w:rsidDel="00000000" w:rsidR="00000000" w:rsidRPr="00000000">
        <w:rPr>
          <w:rtl w:val="0"/>
        </w:rPr>
      </w:r>
    </w:p>
    <w:tbl>
      <w:tblPr>
        <w:tblStyle w:val="Table4"/>
        <w:tblW w:w="931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2040"/>
        <w:gridCol w:w="1485"/>
        <w:gridCol w:w="1500"/>
        <w:gridCol w:w="1380"/>
        <w:gridCol w:w="1365"/>
        <w:tblGridChange w:id="0">
          <w:tblGrid>
            <w:gridCol w:w="1545"/>
            <w:gridCol w:w="2040"/>
            <w:gridCol w:w="1485"/>
            <w:gridCol w:w="1500"/>
            <w:gridCol w:w="1380"/>
            <w:gridCol w:w="1365"/>
          </w:tblGrid>
        </w:tblGridChange>
      </w:tblGrid>
      <w:tr>
        <w:trPr>
          <w:cantSplit w:val="0"/>
          <w:tblHeader w:val="0"/>
        </w:trPr>
        <w:tc>
          <w:tcPr>
            <w:gridSpan w:val="3"/>
          </w:tcPr>
          <w:p w:rsidR="00000000" w:rsidDel="00000000" w:rsidP="00000000" w:rsidRDefault="00000000" w:rsidRPr="00000000" w14:paraId="000000FE">
            <w:pPr>
              <w:widowControl w:val="0"/>
              <w:spacing w:before="0" w:lineRule="auto"/>
              <w:ind w:left="57" w:right="57" w:firstLine="0"/>
              <w:jc w:val="both"/>
              <w:rPr/>
            </w:pPr>
            <w:r w:rsidDel="00000000" w:rsidR="00000000" w:rsidRPr="00000000">
              <w:rPr>
                <w:rtl w:val="0"/>
              </w:rPr>
              <w:t xml:space="preserve">Table C – Lot 3</w:t>
            </w:r>
          </w:p>
          <w:p w:rsidR="00000000" w:rsidDel="00000000" w:rsidP="00000000" w:rsidRDefault="00000000" w:rsidRPr="00000000" w14:paraId="000000FF">
            <w:pPr>
              <w:widowControl w:val="0"/>
              <w:spacing w:before="0" w:lineRule="auto"/>
              <w:ind w:left="57" w:right="57" w:firstLine="0"/>
              <w:jc w:val="both"/>
              <w:rPr/>
            </w:pPr>
            <w:r w:rsidDel="00000000" w:rsidR="00000000" w:rsidRPr="00000000">
              <w:rPr>
                <w:rtl w:val="0"/>
              </w:rPr>
            </w:r>
          </w:p>
        </w:tc>
        <w:tc>
          <w:tcPr>
            <w:gridSpan w:val="3"/>
          </w:tcPr>
          <w:p w:rsidR="00000000" w:rsidDel="00000000" w:rsidP="00000000" w:rsidRDefault="00000000" w:rsidRPr="00000000" w14:paraId="00000102">
            <w:pPr>
              <w:widowControl w:val="0"/>
              <w:spacing w:before="0" w:lineRule="auto"/>
              <w:ind w:left="0" w:right="57" w:firstLine="0"/>
              <w:rPr/>
            </w:pPr>
            <w:r w:rsidDel="00000000" w:rsidR="00000000" w:rsidRPr="00000000">
              <w:rPr>
                <w:rtl w:val="0"/>
              </w:rPr>
              <w:t xml:space="preserve">Places available - 12</w:t>
            </w:r>
          </w:p>
        </w:tc>
      </w:tr>
      <w:tr>
        <w:trPr>
          <w:cantSplit w:val="0"/>
          <w:tblHeader w:val="0"/>
        </w:trPr>
        <w:tc>
          <w:tcPr>
            <w:gridSpan w:val="2"/>
          </w:tcPr>
          <w:p w:rsidR="00000000" w:rsidDel="00000000" w:rsidP="00000000" w:rsidRDefault="00000000" w:rsidRPr="00000000" w14:paraId="00000105">
            <w:pPr>
              <w:widowControl w:val="0"/>
              <w:spacing w:after="120" w:lineRule="auto"/>
              <w:ind w:left="57" w:right="57" w:firstLine="0"/>
              <w:jc w:val="both"/>
              <w:rPr/>
            </w:pPr>
            <w:r w:rsidDel="00000000" w:rsidR="00000000" w:rsidRPr="00000000">
              <w:rPr>
                <w:rtl w:val="0"/>
              </w:rPr>
              <w:t xml:space="preserve">Question/Section </w:t>
            </w:r>
          </w:p>
        </w:tc>
        <w:tc>
          <w:tcPr/>
          <w:p w:rsidR="00000000" w:rsidDel="00000000" w:rsidP="00000000" w:rsidRDefault="00000000" w:rsidRPr="00000000" w14:paraId="00000107">
            <w:pPr>
              <w:widowControl w:val="0"/>
              <w:spacing w:after="120" w:lineRule="auto"/>
              <w:ind w:left="57" w:right="57" w:firstLine="0"/>
              <w:rPr/>
            </w:pPr>
            <w:r w:rsidDel="00000000" w:rsidR="00000000" w:rsidRPr="00000000">
              <w:rPr>
                <w:rtl w:val="0"/>
              </w:rPr>
              <w:t xml:space="preserve">Question Weighting </w:t>
            </w:r>
          </w:p>
        </w:tc>
        <w:tc>
          <w:tcPr/>
          <w:p w:rsidR="00000000" w:rsidDel="00000000" w:rsidP="00000000" w:rsidRDefault="00000000" w:rsidRPr="00000000" w14:paraId="00000108">
            <w:pPr>
              <w:widowControl w:val="0"/>
              <w:spacing w:after="120" w:lineRule="auto"/>
              <w:ind w:left="57" w:right="57" w:firstLine="0"/>
              <w:rPr/>
            </w:pPr>
            <w:r w:rsidDel="00000000" w:rsidR="00000000" w:rsidRPr="00000000">
              <w:rPr>
                <w:rtl w:val="0"/>
              </w:rPr>
              <w:t xml:space="preserve">Maximum mark available </w:t>
            </w:r>
          </w:p>
        </w:tc>
        <w:tc>
          <w:tcPr/>
          <w:p w:rsidR="00000000" w:rsidDel="00000000" w:rsidP="00000000" w:rsidRDefault="00000000" w:rsidRPr="00000000" w14:paraId="00000109">
            <w:pPr>
              <w:widowControl w:val="0"/>
              <w:spacing w:after="120" w:lineRule="auto"/>
              <w:ind w:left="57" w:right="57" w:firstLine="0"/>
              <w:rPr/>
            </w:pPr>
            <w:r w:rsidDel="00000000" w:rsidR="00000000" w:rsidRPr="00000000">
              <w:rPr>
                <w:rtl w:val="0"/>
              </w:rPr>
              <w:t xml:space="preserve">Your final mark</w:t>
            </w:r>
          </w:p>
        </w:tc>
        <w:tc>
          <w:tcPr/>
          <w:p w:rsidR="00000000" w:rsidDel="00000000" w:rsidP="00000000" w:rsidRDefault="00000000" w:rsidRPr="00000000" w14:paraId="0000010A">
            <w:pPr>
              <w:widowControl w:val="0"/>
              <w:spacing w:after="120" w:lineRule="auto"/>
              <w:ind w:left="57" w:right="57" w:firstLine="0"/>
              <w:rPr/>
            </w:pPr>
            <w:r w:rsidDel="00000000" w:rsidR="00000000" w:rsidRPr="00000000">
              <w:rPr>
                <w:rtl w:val="0"/>
              </w:rPr>
              <w:t xml:space="preserve">Your weighted mark</w:t>
            </w:r>
          </w:p>
        </w:tc>
      </w:tr>
      <w:tr>
        <w:trPr>
          <w:cantSplit w:val="0"/>
          <w:tblHeader w:val="0"/>
        </w:trPr>
        <w:tc>
          <w:tcPr>
            <w:shd w:fill="ffffff" w:val="clear"/>
          </w:tcPr>
          <w:p w:rsidR="00000000" w:rsidDel="00000000" w:rsidP="00000000" w:rsidRDefault="00000000" w:rsidRPr="00000000" w14:paraId="0000010B">
            <w:pPr>
              <w:widowControl w:val="0"/>
              <w:spacing w:before="0" w:lineRule="auto"/>
              <w:ind w:left="0" w:firstLine="0"/>
              <w:jc w:val="both"/>
              <w:rPr/>
            </w:pPr>
            <w:r w:rsidDel="00000000" w:rsidR="00000000" w:rsidRPr="00000000">
              <w:rPr>
                <w:rtl w:val="0"/>
              </w:rPr>
              <w:t xml:space="preserve">AQB1</w:t>
            </w:r>
          </w:p>
        </w:tc>
        <w:tc>
          <w:tcPr>
            <w:shd w:fill="ffffff" w:val="clear"/>
          </w:tcPr>
          <w:p w:rsidR="00000000" w:rsidDel="00000000" w:rsidP="00000000" w:rsidRDefault="00000000" w:rsidRPr="00000000" w14:paraId="0000010C">
            <w:pPr>
              <w:widowControl w:val="0"/>
              <w:spacing w:before="0" w:lineRule="auto"/>
              <w:ind w:left="0" w:firstLine="0"/>
              <w:jc w:val="both"/>
              <w:rPr/>
            </w:pPr>
            <w:r w:rsidDel="00000000" w:rsidR="00000000" w:rsidRPr="00000000">
              <w:rPr>
                <w:rtl w:val="0"/>
              </w:rPr>
              <w:t xml:space="preserve">Social value </w:t>
            </w:r>
          </w:p>
        </w:tc>
        <w:tc>
          <w:tcPr>
            <w:shd w:fill="ffffff" w:val="clear"/>
          </w:tcPr>
          <w:p w:rsidR="00000000" w:rsidDel="00000000" w:rsidP="00000000" w:rsidRDefault="00000000" w:rsidRPr="00000000" w14:paraId="0000010D">
            <w:pPr>
              <w:widowControl w:val="0"/>
              <w:spacing w:before="0" w:lineRule="auto"/>
              <w:ind w:left="0" w:firstLine="0"/>
              <w:jc w:val="both"/>
              <w:rPr/>
            </w:pPr>
            <w:r w:rsidDel="00000000" w:rsidR="00000000" w:rsidRPr="00000000">
              <w:rPr>
                <w:rtl w:val="0"/>
              </w:rPr>
              <w:t xml:space="preserve">10%</w:t>
            </w:r>
          </w:p>
        </w:tc>
        <w:tc>
          <w:tcPr>
            <w:shd w:fill="ffffff" w:val="clear"/>
          </w:tcPr>
          <w:p w:rsidR="00000000" w:rsidDel="00000000" w:rsidP="00000000" w:rsidRDefault="00000000" w:rsidRPr="00000000" w14:paraId="0000010E">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0F">
            <w:pPr>
              <w:widowControl w:val="0"/>
              <w:spacing w:before="0" w:lineRule="auto"/>
              <w:ind w:left="0" w:firstLine="0"/>
              <w:jc w:val="both"/>
              <w:rPr/>
            </w:pPr>
            <w:r w:rsidDel="00000000" w:rsidR="00000000" w:rsidRPr="00000000">
              <w:rPr>
                <w:rtl w:val="0"/>
              </w:rPr>
              <w:t xml:space="preserve">  50</w:t>
            </w:r>
          </w:p>
        </w:tc>
        <w:tc>
          <w:tcPr>
            <w:shd w:fill="ffffff" w:val="clear"/>
          </w:tcPr>
          <w:p w:rsidR="00000000" w:rsidDel="00000000" w:rsidP="00000000" w:rsidRDefault="00000000" w:rsidRPr="00000000" w14:paraId="00000110">
            <w:pPr>
              <w:widowControl w:val="0"/>
              <w:spacing w:before="0" w:lineRule="auto"/>
              <w:ind w:left="0" w:firstLine="0"/>
              <w:jc w:val="both"/>
              <w:rPr/>
            </w:pPr>
            <w:r w:rsidDel="00000000" w:rsidR="00000000" w:rsidRPr="00000000">
              <w:rPr>
                <w:rtl w:val="0"/>
              </w:rPr>
              <w:t xml:space="preserve"> 5.00</w:t>
            </w:r>
          </w:p>
        </w:tc>
      </w:tr>
      <w:tr>
        <w:trPr>
          <w:cantSplit w:val="0"/>
          <w:tblHeader w:val="0"/>
        </w:trPr>
        <w:tc>
          <w:tcPr>
            <w:vMerge w:val="restart"/>
            <w:shd w:fill="ffffff" w:val="clear"/>
            <w:vAlign w:val="center"/>
          </w:tcPr>
          <w:p w:rsidR="00000000" w:rsidDel="00000000" w:rsidP="00000000" w:rsidRDefault="00000000" w:rsidRPr="00000000" w14:paraId="00000111">
            <w:pPr>
              <w:widowControl w:val="0"/>
              <w:spacing w:before="0" w:lineRule="auto"/>
              <w:ind w:left="0" w:firstLine="0"/>
              <w:rPr>
                <w:color w:val="0070c0"/>
              </w:rPr>
            </w:pPr>
            <w:r w:rsidDel="00000000" w:rsidR="00000000" w:rsidRPr="00000000">
              <w:rPr>
                <w:rtl w:val="0"/>
              </w:rPr>
              <w:t xml:space="preserve">Section C  Security 20%</w:t>
            </w:r>
            <w:r w:rsidDel="00000000" w:rsidR="00000000" w:rsidRPr="00000000">
              <w:rPr>
                <w:rtl w:val="0"/>
              </w:rPr>
            </w:r>
          </w:p>
        </w:tc>
        <w:tc>
          <w:tcPr>
            <w:shd w:fill="ffffff" w:val="clear"/>
          </w:tcPr>
          <w:p w:rsidR="00000000" w:rsidDel="00000000" w:rsidP="00000000" w:rsidRDefault="00000000" w:rsidRPr="00000000" w14:paraId="00000112">
            <w:pPr>
              <w:widowControl w:val="0"/>
              <w:spacing w:before="0" w:lineRule="auto"/>
              <w:ind w:left="0" w:firstLine="0"/>
              <w:jc w:val="both"/>
              <w:rPr/>
            </w:pPr>
            <w:r w:rsidDel="00000000" w:rsidR="00000000" w:rsidRPr="00000000">
              <w:rPr>
                <w:rtl w:val="0"/>
              </w:rPr>
              <w:t xml:space="preserve">AQC1b</w:t>
            </w:r>
          </w:p>
        </w:tc>
        <w:tc>
          <w:tcPr>
            <w:shd w:fill="ffffff" w:val="clear"/>
          </w:tcPr>
          <w:p w:rsidR="00000000" w:rsidDel="00000000" w:rsidP="00000000" w:rsidRDefault="00000000" w:rsidRPr="00000000" w14:paraId="00000113">
            <w:pPr>
              <w:widowControl w:val="0"/>
              <w:spacing w:before="0" w:lineRule="auto"/>
              <w:ind w:left="0" w:firstLine="0"/>
              <w:jc w:val="both"/>
              <w:rPr/>
            </w:pPr>
            <w:r w:rsidDel="00000000" w:rsidR="00000000" w:rsidRPr="00000000">
              <w:rPr>
                <w:rtl w:val="0"/>
              </w:rPr>
              <w:t xml:space="preserve">  6%</w:t>
            </w:r>
          </w:p>
        </w:tc>
        <w:tc>
          <w:tcPr>
            <w:shd w:fill="ffffff" w:val="clear"/>
          </w:tcPr>
          <w:p w:rsidR="00000000" w:rsidDel="00000000" w:rsidP="00000000" w:rsidRDefault="00000000" w:rsidRPr="00000000" w14:paraId="00000114">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15">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16">
            <w:pPr>
              <w:widowControl w:val="0"/>
              <w:spacing w:before="0" w:lineRule="auto"/>
              <w:ind w:left="0" w:firstLine="0"/>
              <w:jc w:val="both"/>
              <w:rPr/>
            </w:pPr>
            <w:r w:rsidDel="00000000" w:rsidR="00000000" w:rsidRPr="00000000">
              <w:rPr>
                <w:rtl w:val="0"/>
              </w:rPr>
              <w:t xml:space="preserve"> 6.00</w:t>
            </w:r>
          </w:p>
        </w:tc>
      </w:tr>
      <w:tr>
        <w:trPr>
          <w:cantSplit w:val="0"/>
          <w:tblHeader w:val="0"/>
        </w:trPr>
        <w:tc>
          <w:tcPr>
            <w:vMerge w:val="continue"/>
            <w:shd w:fill="ffffff"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vAlign w:val="center"/>
          </w:tcPr>
          <w:p w:rsidR="00000000" w:rsidDel="00000000" w:rsidP="00000000" w:rsidRDefault="00000000" w:rsidRPr="00000000" w14:paraId="00000118">
            <w:pPr>
              <w:spacing w:before="0" w:lineRule="auto"/>
              <w:ind w:left="0" w:firstLine="0"/>
              <w:rPr/>
            </w:pPr>
            <w:r w:rsidDel="00000000" w:rsidR="00000000" w:rsidRPr="00000000">
              <w:rPr>
                <w:rtl w:val="0"/>
              </w:rPr>
              <w:t xml:space="preserve">AQC3a</w:t>
            </w:r>
          </w:p>
        </w:tc>
        <w:tc>
          <w:tcPr>
            <w:shd w:fill="ffffff" w:val="clear"/>
          </w:tcPr>
          <w:p w:rsidR="00000000" w:rsidDel="00000000" w:rsidP="00000000" w:rsidRDefault="00000000" w:rsidRPr="00000000" w14:paraId="00000119">
            <w:pPr>
              <w:widowControl w:val="0"/>
              <w:spacing w:before="0" w:lineRule="auto"/>
              <w:ind w:left="0" w:firstLine="0"/>
              <w:jc w:val="both"/>
              <w:rPr/>
            </w:pPr>
            <w:r w:rsidDel="00000000" w:rsidR="00000000" w:rsidRPr="00000000">
              <w:rPr>
                <w:rtl w:val="0"/>
              </w:rPr>
              <w:t xml:space="preserve">  7%</w:t>
            </w:r>
          </w:p>
        </w:tc>
        <w:tc>
          <w:tcPr>
            <w:shd w:fill="ffffff" w:val="clear"/>
          </w:tcPr>
          <w:p w:rsidR="00000000" w:rsidDel="00000000" w:rsidP="00000000" w:rsidRDefault="00000000" w:rsidRPr="00000000" w14:paraId="0000011A">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1B">
            <w:pPr>
              <w:widowControl w:val="0"/>
              <w:spacing w:before="0" w:lineRule="auto"/>
              <w:ind w:left="0" w:firstLine="0"/>
              <w:jc w:val="both"/>
              <w:rPr/>
            </w:pPr>
            <w:r w:rsidDel="00000000" w:rsidR="00000000" w:rsidRPr="00000000">
              <w:rPr>
                <w:rtl w:val="0"/>
              </w:rPr>
              <w:t xml:space="preserve">  50</w:t>
            </w:r>
          </w:p>
        </w:tc>
        <w:tc>
          <w:tcPr>
            <w:shd w:fill="ffffff" w:val="clear"/>
          </w:tcPr>
          <w:p w:rsidR="00000000" w:rsidDel="00000000" w:rsidP="00000000" w:rsidRDefault="00000000" w:rsidRPr="00000000" w14:paraId="0000011C">
            <w:pPr>
              <w:widowControl w:val="0"/>
              <w:spacing w:before="0" w:lineRule="auto"/>
              <w:ind w:left="0" w:firstLine="0"/>
              <w:jc w:val="both"/>
              <w:rPr/>
            </w:pPr>
            <w:r w:rsidDel="00000000" w:rsidR="00000000" w:rsidRPr="00000000">
              <w:rPr>
                <w:rtl w:val="0"/>
              </w:rPr>
              <w:t xml:space="preserve"> 3.50</w:t>
            </w:r>
          </w:p>
        </w:tc>
      </w:tr>
      <w:tr>
        <w:trPr>
          <w:cantSplit w:val="0"/>
          <w:tblHeader w:val="0"/>
        </w:trPr>
        <w:tc>
          <w:tcPr>
            <w:vMerge w:val="continue"/>
            <w:shd w:fill="ffffff"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vAlign w:val="center"/>
          </w:tcPr>
          <w:p w:rsidR="00000000" w:rsidDel="00000000" w:rsidP="00000000" w:rsidRDefault="00000000" w:rsidRPr="00000000" w14:paraId="0000011E">
            <w:pPr>
              <w:spacing w:before="0" w:lineRule="auto"/>
              <w:ind w:left="0" w:firstLine="0"/>
              <w:rPr/>
            </w:pPr>
            <w:r w:rsidDel="00000000" w:rsidR="00000000" w:rsidRPr="00000000">
              <w:rPr>
                <w:rtl w:val="0"/>
              </w:rPr>
              <w:t xml:space="preserve">AQC4</w:t>
            </w:r>
          </w:p>
        </w:tc>
        <w:tc>
          <w:tcPr>
            <w:shd w:fill="ffffff" w:val="clear"/>
          </w:tcPr>
          <w:p w:rsidR="00000000" w:rsidDel="00000000" w:rsidP="00000000" w:rsidRDefault="00000000" w:rsidRPr="00000000" w14:paraId="0000011F">
            <w:pPr>
              <w:widowControl w:val="0"/>
              <w:spacing w:before="0" w:lineRule="auto"/>
              <w:ind w:left="0" w:firstLine="0"/>
              <w:jc w:val="both"/>
              <w:rPr/>
            </w:pPr>
            <w:r w:rsidDel="00000000" w:rsidR="00000000" w:rsidRPr="00000000">
              <w:rPr>
                <w:rtl w:val="0"/>
              </w:rPr>
              <w:t xml:space="preserve">  7%</w:t>
            </w:r>
          </w:p>
        </w:tc>
        <w:tc>
          <w:tcPr>
            <w:shd w:fill="ffffff" w:val="clear"/>
          </w:tcPr>
          <w:p w:rsidR="00000000" w:rsidDel="00000000" w:rsidP="00000000" w:rsidRDefault="00000000" w:rsidRPr="00000000" w14:paraId="00000120">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21">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22">
            <w:pPr>
              <w:widowControl w:val="0"/>
              <w:spacing w:before="0" w:lineRule="auto"/>
              <w:ind w:left="0" w:firstLine="0"/>
              <w:jc w:val="both"/>
              <w:rPr/>
            </w:pPr>
            <w:r w:rsidDel="00000000" w:rsidR="00000000" w:rsidRPr="00000000">
              <w:rPr>
                <w:rtl w:val="0"/>
              </w:rPr>
              <w:t xml:space="preserve"> 7.00</w:t>
            </w:r>
          </w:p>
        </w:tc>
      </w:tr>
      <w:tr>
        <w:trPr>
          <w:cantSplit w:val="0"/>
          <w:tblHeader w:val="0"/>
        </w:trPr>
        <w:tc>
          <w:tcPr>
            <w:shd w:fill="ffffff" w:val="clear"/>
          </w:tcPr>
          <w:p w:rsidR="00000000" w:rsidDel="00000000" w:rsidP="00000000" w:rsidRDefault="00000000" w:rsidRPr="00000000" w14:paraId="00000123">
            <w:pPr>
              <w:widowControl w:val="0"/>
              <w:spacing w:before="0" w:lineRule="auto"/>
              <w:ind w:left="0" w:firstLine="0"/>
              <w:jc w:val="both"/>
              <w:rPr/>
            </w:pPr>
            <w:r w:rsidDel="00000000" w:rsidR="00000000" w:rsidRPr="00000000">
              <w:rPr>
                <w:rtl w:val="0"/>
              </w:rPr>
              <w:t xml:space="preserve">AQF1</w:t>
            </w:r>
          </w:p>
        </w:tc>
        <w:tc>
          <w:tcPr>
            <w:shd w:fill="ffffff" w:val="clear"/>
            <w:vAlign w:val="center"/>
          </w:tcPr>
          <w:p w:rsidR="00000000" w:rsidDel="00000000" w:rsidP="00000000" w:rsidRDefault="00000000" w:rsidRPr="00000000" w14:paraId="00000124">
            <w:pPr>
              <w:spacing w:before="0" w:lineRule="auto"/>
              <w:ind w:left="0" w:firstLine="0"/>
              <w:rPr>
                <w:sz w:val="26"/>
                <w:szCs w:val="26"/>
              </w:rPr>
            </w:pPr>
            <w:r w:rsidDel="00000000" w:rsidR="00000000" w:rsidRPr="00000000">
              <w:rPr>
                <w:rtl w:val="0"/>
              </w:rPr>
              <w:t xml:space="preserve">Managed service review</w:t>
            </w:r>
            <w:r w:rsidDel="00000000" w:rsidR="00000000" w:rsidRPr="00000000">
              <w:rPr>
                <w:rtl w:val="0"/>
              </w:rPr>
            </w:r>
          </w:p>
        </w:tc>
        <w:tc>
          <w:tcPr>
            <w:shd w:fill="ffffff" w:val="clear"/>
          </w:tcPr>
          <w:p w:rsidR="00000000" w:rsidDel="00000000" w:rsidP="00000000" w:rsidRDefault="00000000" w:rsidRPr="00000000" w14:paraId="00000125">
            <w:pPr>
              <w:widowControl w:val="0"/>
              <w:spacing w:before="0" w:lineRule="auto"/>
              <w:ind w:left="0" w:firstLine="0"/>
              <w:jc w:val="both"/>
              <w:rPr/>
            </w:pPr>
            <w:r w:rsidDel="00000000" w:rsidR="00000000" w:rsidRPr="00000000">
              <w:rPr>
                <w:rtl w:val="0"/>
              </w:rPr>
              <w:t xml:space="preserve">40%</w:t>
            </w:r>
          </w:p>
        </w:tc>
        <w:tc>
          <w:tcPr>
            <w:shd w:fill="ffffff" w:val="clear"/>
          </w:tcPr>
          <w:p w:rsidR="00000000" w:rsidDel="00000000" w:rsidP="00000000" w:rsidRDefault="00000000" w:rsidRPr="00000000" w14:paraId="00000126">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27">
            <w:pPr>
              <w:widowControl w:val="0"/>
              <w:spacing w:before="0" w:lineRule="auto"/>
              <w:ind w:left="0" w:firstLine="0"/>
              <w:jc w:val="both"/>
              <w:rPr/>
            </w:pPr>
            <w:r w:rsidDel="00000000" w:rsidR="00000000" w:rsidRPr="00000000">
              <w:rPr>
                <w:rtl w:val="0"/>
              </w:rPr>
              <w:t xml:space="preserve">  25</w:t>
            </w:r>
          </w:p>
        </w:tc>
        <w:tc>
          <w:tcPr>
            <w:shd w:fill="ffffff" w:val="clear"/>
          </w:tcPr>
          <w:p w:rsidR="00000000" w:rsidDel="00000000" w:rsidP="00000000" w:rsidRDefault="00000000" w:rsidRPr="00000000" w14:paraId="00000128">
            <w:pPr>
              <w:widowControl w:val="0"/>
              <w:spacing w:before="0" w:lineRule="auto"/>
              <w:ind w:left="0" w:firstLine="0"/>
              <w:jc w:val="both"/>
              <w:rPr/>
            </w:pPr>
            <w:r w:rsidDel="00000000" w:rsidR="00000000" w:rsidRPr="00000000">
              <w:rPr>
                <w:rtl w:val="0"/>
              </w:rPr>
              <w:t xml:space="preserve">10.00</w:t>
            </w:r>
          </w:p>
        </w:tc>
      </w:tr>
      <w:tr>
        <w:trPr>
          <w:cantSplit w:val="0"/>
          <w:tblHeader w:val="0"/>
        </w:trPr>
        <w:tc>
          <w:tcPr>
            <w:gridSpan w:val="5"/>
            <w:shd w:fill="f2f2f2" w:val="clear"/>
            <w:vAlign w:val="center"/>
          </w:tcPr>
          <w:p w:rsidR="00000000" w:rsidDel="00000000" w:rsidP="00000000" w:rsidRDefault="00000000" w:rsidRPr="00000000" w14:paraId="00000129">
            <w:pPr>
              <w:widowControl w:val="0"/>
              <w:spacing w:before="0" w:lineRule="auto"/>
              <w:ind w:left="0" w:firstLine="0"/>
              <w:jc w:val="right"/>
              <w:rPr/>
            </w:pPr>
            <w:r w:rsidDel="00000000" w:rsidR="00000000" w:rsidRPr="00000000">
              <w:rPr>
                <w:rtl w:val="0"/>
              </w:rPr>
              <w:t xml:space="preserve">Quality score </w:t>
            </w:r>
          </w:p>
        </w:tc>
        <w:tc>
          <w:tcPr>
            <w:shd w:fill="f2f2f2" w:val="clear"/>
          </w:tcPr>
          <w:p w:rsidR="00000000" w:rsidDel="00000000" w:rsidP="00000000" w:rsidRDefault="00000000" w:rsidRPr="00000000" w14:paraId="0000012E">
            <w:pPr>
              <w:widowControl w:val="0"/>
              <w:spacing w:before="0" w:lineRule="auto"/>
              <w:ind w:left="0" w:firstLine="0"/>
              <w:jc w:val="both"/>
              <w:rPr/>
            </w:pPr>
            <w:r w:rsidDel="00000000" w:rsidR="00000000" w:rsidRPr="00000000">
              <w:rPr>
                <w:rtl w:val="0"/>
              </w:rPr>
              <w:t xml:space="preserve">31.50</w:t>
            </w:r>
          </w:p>
        </w:tc>
      </w:tr>
    </w:tbl>
    <w:p w:rsidR="00000000" w:rsidDel="00000000" w:rsidP="00000000" w:rsidRDefault="00000000" w:rsidRPr="00000000" w14:paraId="0000012F">
      <w:pPr>
        <w:widowControl w:val="0"/>
        <w:spacing w:after="0" w:before="0" w:lineRule="auto"/>
        <w:ind w:left="0" w:right="57" w:firstLine="0"/>
        <w:jc w:val="both"/>
        <w:rPr/>
      </w:pPr>
      <w:r w:rsidDel="00000000" w:rsidR="00000000" w:rsidRPr="00000000">
        <w:rPr>
          <w:rtl w:val="0"/>
        </w:rPr>
      </w:r>
    </w:p>
    <w:tbl>
      <w:tblPr>
        <w:tblStyle w:val="Table5"/>
        <w:tblW w:w="931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2100"/>
        <w:gridCol w:w="1515"/>
        <w:gridCol w:w="1485"/>
        <w:gridCol w:w="1395"/>
        <w:gridCol w:w="1410"/>
        <w:tblGridChange w:id="0">
          <w:tblGrid>
            <w:gridCol w:w="1410"/>
            <w:gridCol w:w="2100"/>
            <w:gridCol w:w="1515"/>
            <w:gridCol w:w="1485"/>
            <w:gridCol w:w="1395"/>
            <w:gridCol w:w="1410"/>
          </w:tblGrid>
        </w:tblGridChange>
      </w:tblGrid>
      <w:tr>
        <w:trPr>
          <w:cantSplit w:val="0"/>
          <w:tblHeader w:val="0"/>
        </w:trPr>
        <w:tc>
          <w:tcPr>
            <w:gridSpan w:val="3"/>
          </w:tcPr>
          <w:p w:rsidR="00000000" w:rsidDel="00000000" w:rsidP="00000000" w:rsidRDefault="00000000" w:rsidRPr="00000000" w14:paraId="00000130">
            <w:pPr>
              <w:widowControl w:val="0"/>
              <w:spacing w:before="0" w:lineRule="auto"/>
              <w:ind w:left="57" w:right="57" w:firstLine="0"/>
              <w:jc w:val="both"/>
              <w:rPr/>
            </w:pPr>
            <w:r w:rsidDel="00000000" w:rsidR="00000000" w:rsidRPr="00000000">
              <w:rPr>
                <w:rtl w:val="0"/>
              </w:rPr>
              <w:t xml:space="preserve">Table D – Lot 4</w:t>
            </w:r>
          </w:p>
          <w:p w:rsidR="00000000" w:rsidDel="00000000" w:rsidP="00000000" w:rsidRDefault="00000000" w:rsidRPr="00000000" w14:paraId="00000131">
            <w:pPr>
              <w:widowControl w:val="0"/>
              <w:spacing w:before="0" w:lineRule="auto"/>
              <w:ind w:left="57" w:right="57" w:firstLine="0"/>
              <w:jc w:val="both"/>
              <w:rPr/>
            </w:pPr>
            <w:r w:rsidDel="00000000" w:rsidR="00000000" w:rsidRPr="00000000">
              <w:rPr>
                <w:rtl w:val="0"/>
              </w:rPr>
            </w:r>
          </w:p>
        </w:tc>
        <w:tc>
          <w:tcPr>
            <w:gridSpan w:val="3"/>
          </w:tcPr>
          <w:p w:rsidR="00000000" w:rsidDel="00000000" w:rsidP="00000000" w:rsidRDefault="00000000" w:rsidRPr="00000000" w14:paraId="00000134">
            <w:pPr>
              <w:widowControl w:val="0"/>
              <w:spacing w:before="0" w:lineRule="auto"/>
              <w:ind w:left="0" w:right="57" w:firstLine="0"/>
              <w:rPr/>
            </w:pPr>
            <w:r w:rsidDel="00000000" w:rsidR="00000000" w:rsidRPr="00000000">
              <w:rPr>
                <w:rtl w:val="0"/>
              </w:rPr>
              <w:t xml:space="preserve">Places available - 6</w:t>
            </w:r>
          </w:p>
        </w:tc>
      </w:tr>
      <w:tr>
        <w:trPr>
          <w:cantSplit w:val="0"/>
          <w:tblHeader w:val="0"/>
        </w:trPr>
        <w:tc>
          <w:tcPr>
            <w:gridSpan w:val="2"/>
          </w:tcPr>
          <w:p w:rsidR="00000000" w:rsidDel="00000000" w:rsidP="00000000" w:rsidRDefault="00000000" w:rsidRPr="00000000" w14:paraId="00000137">
            <w:pPr>
              <w:widowControl w:val="0"/>
              <w:spacing w:after="120" w:lineRule="auto"/>
              <w:ind w:left="57" w:right="57" w:firstLine="0"/>
              <w:jc w:val="both"/>
              <w:rPr/>
            </w:pPr>
            <w:r w:rsidDel="00000000" w:rsidR="00000000" w:rsidRPr="00000000">
              <w:rPr>
                <w:rtl w:val="0"/>
              </w:rPr>
              <w:t xml:space="preserve">Question/Section   </w:t>
            </w:r>
          </w:p>
        </w:tc>
        <w:tc>
          <w:tcPr/>
          <w:p w:rsidR="00000000" w:rsidDel="00000000" w:rsidP="00000000" w:rsidRDefault="00000000" w:rsidRPr="00000000" w14:paraId="00000139">
            <w:pPr>
              <w:widowControl w:val="0"/>
              <w:spacing w:after="120" w:lineRule="auto"/>
              <w:ind w:left="57" w:right="57" w:firstLine="0"/>
              <w:rPr/>
            </w:pPr>
            <w:r w:rsidDel="00000000" w:rsidR="00000000" w:rsidRPr="00000000">
              <w:rPr>
                <w:rtl w:val="0"/>
              </w:rPr>
              <w:t xml:space="preserve">Question Weighting </w:t>
            </w:r>
          </w:p>
        </w:tc>
        <w:tc>
          <w:tcPr/>
          <w:p w:rsidR="00000000" w:rsidDel="00000000" w:rsidP="00000000" w:rsidRDefault="00000000" w:rsidRPr="00000000" w14:paraId="0000013A">
            <w:pPr>
              <w:widowControl w:val="0"/>
              <w:spacing w:after="120" w:lineRule="auto"/>
              <w:ind w:left="57" w:right="57" w:firstLine="0"/>
              <w:rPr/>
            </w:pPr>
            <w:r w:rsidDel="00000000" w:rsidR="00000000" w:rsidRPr="00000000">
              <w:rPr>
                <w:rtl w:val="0"/>
              </w:rPr>
              <w:t xml:space="preserve">Maximum mark available </w:t>
            </w:r>
          </w:p>
        </w:tc>
        <w:tc>
          <w:tcPr/>
          <w:p w:rsidR="00000000" w:rsidDel="00000000" w:rsidP="00000000" w:rsidRDefault="00000000" w:rsidRPr="00000000" w14:paraId="0000013B">
            <w:pPr>
              <w:widowControl w:val="0"/>
              <w:spacing w:after="120" w:lineRule="auto"/>
              <w:ind w:left="57" w:right="57" w:firstLine="0"/>
              <w:rPr/>
            </w:pPr>
            <w:r w:rsidDel="00000000" w:rsidR="00000000" w:rsidRPr="00000000">
              <w:rPr>
                <w:rtl w:val="0"/>
              </w:rPr>
              <w:t xml:space="preserve">Your final mark</w:t>
            </w:r>
          </w:p>
        </w:tc>
        <w:tc>
          <w:tcPr/>
          <w:p w:rsidR="00000000" w:rsidDel="00000000" w:rsidP="00000000" w:rsidRDefault="00000000" w:rsidRPr="00000000" w14:paraId="0000013C">
            <w:pPr>
              <w:widowControl w:val="0"/>
              <w:spacing w:after="120" w:lineRule="auto"/>
              <w:ind w:left="57" w:right="57" w:firstLine="0"/>
              <w:rPr/>
            </w:pPr>
            <w:r w:rsidDel="00000000" w:rsidR="00000000" w:rsidRPr="00000000">
              <w:rPr>
                <w:rtl w:val="0"/>
              </w:rPr>
              <w:t xml:space="preserve">Your weighted mark</w:t>
            </w:r>
          </w:p>
        </w:tc>
      </w:tr>
      <w:tr>
        <w:trPr>
          <w:cantSplit w:val="0"/>
          <w:tblHeader w:val="0"/>
        </w:trPr>
        <w:tc>
          <w:tcPr>
            <w:shd w:fill="ffffff" w:val="clear"/>
          </w:tcPr>
          <w:p w:rsidR="00000000" w:rsidDel="00000000" w:rsidP="00000000" w:rsidRDefault="00000000" w:rsidRPr="00000000" w14:paraId="0000013D">
            <w:pPr>
              <w:widowControl w:val="0"/>
              <w:spacing w:before="0" w:lineRule="auto"/>
              <w:ind w:left="0" w:firstLine="0"/>
              <w:jc w:val="both"/>
              <w:rPr/>
            </w:pPr>
            <w:r w:rsidDel="00000000" w:rsidR="00000000" w:rsidRPr="00000000">
              <w:rPr>
                <w:rtl w:val="0"/>
              </w:rPr>
              <w:t xml:space="preserve">AQB1</w:t>
            </w:r>
          </w:p>
        </w:tc>
        <w:tc>
          <w:tcPr>
            <w:shd w:fill="ffffff" w:val="clear"/>
          </w:tcPr>
          <w:p w:rsidR="00000000" w:rsidDel="00000000" w:rsidP="00000000" w:rsidRDefault="00000000" w:rsidRPr="00000000" w14:paraId="0000013E">
            <w:pPr>
              <w:widowControl w:val="0"/>
              <w:spacing w:before="0" w:lineRule="auto"/>
              <w:ind w:left="0" w:firstLine="0"/>
              <w:jc w:val="both"/>
              <w:rPr/>
            </w:pPr>
            <w:r w:rsidDel="00000000" w:rsidR="00000000" w:rsidRPr="00000000">
              <w:rPr>
                <w:rtl w:val="0"/>
              </w:rPr>
              <w:t xml:space="preserve">Social value </w:t>
            </w:r>
          </w:p>
        </w:tc>
        <w:tc>
          <w:tcPr>
            <w:shd w:fill="ffffff" w:val="clear"/>
          </w:tcPr>
          <w:p w:rsidR="00000000" w:rsidDel="00000000" w:rsidP="00000000" w:rsidRDefault="00000000" w:rsidRPr="00000000" w14:paraId="0000013F">
            <w:pPr>
              <w:widowControl w:val="0"/>
              <w:spacing w:before="0" w:lineRule="auto"/>
              <w:ind w:left="0" w:firstLine="0"/>
              <w:jc w:val="both"/>
              <w:rPr/>
            </w:pPr>
            <w:r w:rsidDel="00000000" w:rsidR="00000000" w:rsidRPr="00000000">
              <w:rPr>
                <w:rtl w:val="0"/>
              </w:rPr>
              <w:t xml:space="preserve">10%</w:t>
            </w:r>
          </w:p>
        </w:tc>
        <w:tc>
          <w:tcPr>
            <w:shd w:fill="ffffff" w:val="clear"/>
          </w:tcPr>
          <w:p w:rsidR="00000000" w:rsidDel="00000000" w:rsidP="00000000" w:rsidRDefault="00000000" w:rsidRPr="00000000" w14:paraId="00000140">
            <w:pPr>
              <w:widowControl w:val="0"/>
              <w:spacing w:before="0" w:lineRule="auto"/>
              <w:ind w:left="0" w:firstLine="0"/>
              <w:jc w:val="both"/>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41">
            <w:pPr>
              <w:widowControl w:val="0"/>
              <w:spacing w:before="0" w:lineRule="auto"/>
              <w:ind w:left="0" w:firstLine="0"/>
              <w:rPr/>
            </w:pPr>
            <w:r w:rsidDel="00000000" w:rsidR="00000000" w:rsidRPr="00000000">
              <w:rPr>
                <w:rtl w:val="0"/>
              </w:rPr>
              <w:t xml:space="preserve">100</w:t>
            </w:r>
          </w:p>
        </w:tc>
        <w:tc>
          <w:tcPr>
            <w:shd w:fill="ffffff" w:val="clear"/>
          </w:tcPr>
          <w:p w:rsidR="00000000" w:rsidDel="00000000" w:rsidP="00000000" w:rsidRDefault="00000000" w:rsidRPr="00000000" w14:paraId="00000142">
            <w:pPr>
              <w:widowControl w:val="0"/>
              <w:spacing w:before="0" w:lineRule="auto"/>
              <w:ind w:left="0" w:firstLine="0"/>
              <w:jc w:val="both"/>
              <w:rPr/>
            </w:pPr>
            <w:r w:rsidDel="00000000" w:rsidR="00000000" w:rsidRPr="00000000">
              <w:rPr>
                <w:rtl w:val="0"/>
              </w:rPr>
              <w:t xml:space="preserve">10.00</w:t>
            </w:r>
          </w:p>
        </w:tc>
      </w:tr>
      <w:tr>
        <w:trPr>
          <w:cantSplit w:val="0"/>
          <w:tblHeader w:val="0"/>
        </w:trPr>
        <w:tc>
          <w:tcPr>
            <w:vMerge w:val="restart"/>
            <w:shd w:fill="ffffff" w:val="clear"/>
            <w:vAlign w:val="center"/>
          </w:tcPr>
          <w:p w:rsidR="00000000" w:rsidDel="00000000" w:rsidP="00000000" w:rsidRDefault="00000000" w:rsidRPr="00000000" w14:paraId="00000143">
            <w:pPr>
              <w:widowControl w:val="0"/>
              <w:spacing w:before="0" w:lineRule="auto"/>
              <w:ind w:left="0" w:firstLine="0"/>
              <w:rPr/>
            </w:pPr>
            <w:r w:rsidDel="00000000" w:rsidR="00000000" w:rsidRPr="00000000">
              <w:rPr>
                <w:rtl w:val="0"/>
              </w:rPr>
              <w:t xml:space="preserve">Section C Security </w:t>
              <w:br w:type="textWrapping"/>
              <w:t xml:space="preserve">20% </w:t>
            </w:r>
          </w:p>
        </w:tc>
        <w:tc>
          <w:tcPr>
            <w:shd w:fill="ffffff" w:val="clear"/>
          </w:tcPr>
          <w:p w:rsidR="00000000" w:rsidDel="00000000" w:rsidP="00000000" w:rsidRDefault="00000000" w:rsidRPr="00000000" w14:paraId="00000144">
            <w:pPr>
              <w:widowControl w:val="0"/>
              <w:spacing w:before="0" w:lineRule="auto"/>
              <w:ind w:left="0" w:firstLine="0"/>
              <w:jc w:val="both"/>
              <w:rPr/>
            </w:pPr>
            <w:r w:rsidDel="00000000" w:rsidR="00000000" w:rsidRPr="00000000">
              <w:rPr>
                <w:rtl w:val="0"/>
              </w:rPr>
              <w:t xml:space="preserve">AQC1a</w:t>
            </w:r>
          </w:p>
        </w:tc>
        <w:tc>
          <w:tcPr>
            <w:shd w:fill="ffffff" w:val="clear"/>
          </w:tcPr>
          <w:p w:rsidR="00000000" w:rsidDel="00000000" w:rsidP="00000000" w:rsidRDefault="00000000" w:rsidRPr="00000000" w14:paraId="00000145">
            <w:pPr>
              <w:widowControl w:val="0"/>
              <w:spacing w:before="0" w:lineRule="auto"/>
              <w:ind w:left="0" w:firstLine="0"/>
              <w:jc w:val="both"/>
              <w:rPr/>
            </w:pPr>
            <w:r w:rsidDel="00000000" w:rsidR="00000000" w:rsidRPr="00000000">
              <w:rPr>
                <w:rtl w:val="0"/>
              </w:rPr>
              <w:t xml:space="preserve">  4%</w:t>
            </w:r>
          </w:p>
        </w:tc>
        <w:tc>
          <w:tcPr>
            <w:shd w:fill="ffffff" w:val="clear"/>
          </w:tcPr>
          <w:p w:rsidR="00000000" w:rsidDel="00000000" w:rsidP="00000000" w:rsidRDefault="00000000" w:rsidRPr="00000000" w14:paraId="00000146">
            <w:pPr>
              <w:widowControl w:val="0"/>
              <w:spacing w:before="0" w:lineRule="auto"/>
              <w:ind w:left="0" w:firstLine="0"/>
              <w:jc w:val="both"/>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47">
            <w:pPr>
              <w:widowControl w:val="0"/>
              <w:spacing w:before="0" w:lineRule="auto"/>
              <w:ind w:left="0" w:firstLine="0"/>
              <w:rPr/>
            </w:pPr>
            <w:r w:rsidDel="00000000" w:rsidR="00000000" w:rsidRPr="00000000">
              <w:rPr>
                <w:rtl w:val="0"/>
              </w:rPr>
              <w:t xml:space="preserve">100</w:t>
            </w:r>
          </w:p>
        </w:tc>
        <w:tc>
          <w:tcPr>
            <w:shd w:fill="ffffff" w:val="clear"/>
          </w:tcPr>
          <w:p w:rsidR="00000000" w:rsidDel="00000000" w:rsidP="00000000" w:rsidRDefault="00000000" w:rsidRPr="00000000" w14:paraId="00000148">
            <w:pPr>
              <w:widowControl w:val="0"/>
              <w:spacing w:before="0" w:lineRule="auto"/>
              <w:ind w:left="0" w:firstLine="0"/>
              <w:jc w:val="both"/>
              <w:rPr/>
            </w:pPr>
            <w:r w:rsidDel="00000000" w:rsidR="00000000" w:rsidRPr="00000000">
              <w:rPr>
                <w:rtl w:val="0"/>
              </w:rPr>
              <w:t xml:space="preserve">  4.00</w:t>
            </w:r>
          </w:p>
        </w:tc>
      </w:tr>
      <w:tr>
        <w:trPr>
          <w:cantSplit w:val="0"/>
          <w:tblHeader w:val="0"/>
        </w:trPr>
        <w:tc>
          <w:tcPr>
            <w:vMerge w:val="continue"/>
            <w:shd w:fill="ffffff" w:val="cle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vAlign w:val="center"/>
          </w:tcPr>
          <w:p w:rsidR="00000000" w:rsidDel="00000000" w:rsidP="00000000" w:rsidRDefault="00000000" w:rsidRPr="00000000" w14:paraId="0000014A">
            <w:pPr>
              <w:spacing w:before="0" w:lineRule="auto"/>
              <w:ind w:left="0" w:firstLine="0"/>
              <w:rPr/>
            </w:pPr>
            <w:r w:rsidDel="00000000" w:rsidR="00000000" w:rsidRPr="00000000">
              <w:rPr>
                <w:rtl w:val="0"/>
              </w:rPr>
              <w:t xml:space="preserve">AQC2a</w:t>
            </w:r>
          </w:p>
        </w:tc>
        <w:tc>
          <w:tcPr>
            <w:shd w:fill="ffffff" w:val="clear"/>
          </w:tcPr>
          <w:p w:rsidR="00000000" w:rsidDel="00000000" w:rsidP="00000000" w:rsidRDefault="00000000" w:rsidRPr="00000000" w14:paraId="0000014B">
            <w:pPr>
              <w:widowControl w:val="0"/>
              <w:spacing w:before="0" w:lineRule="auto"/>
              <w:ind w:left="0" w:firstLine="0"/>
              <w:jc w:val="both"/>
              <w:rPr/>
            </w:pPr>
            <w:r w:rsidDel="00000000" w:rsidR="00000000" w:rsidRPr="00000000">
              <w:rPr>
                <w:rtl w:val="0"/>
              </w:rPr>
              <w:t xml:space="preserve">  6%</w:t>
            </w:r>
          </w:p>
        </w:tc>
        <w:tc>
          <w:tcPr>
            <w:shd w:fill="ffffff" w:val="clear"/>
          </w:tcPr>
          <w:p w:rsidR="00000000" w:rsidDel="00000000" w:rsidP="00000000" w:rsidRDefault="00000000" w:rsidRPr="00000000" w14:paraId="0000014C">
            <w:pPr>
              <w:widowControl w:val="0"/>
              <w:spacing w:before="0" w:lineRule="auto"/>
              <w:ind w:left="0" w:firstLine="0"/>
              <w:jc w:val="both"/>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4D">
            <w:pPr>
              <w:widowControl w:val="0"/>
              <w:spacing w:before="0" w:lineRule="auto"/>
              <w:ind w:left="0" w:firstLine="0"/>
              <w:rPr/>
            </w:pPr>
            <w:r w:rsidDel="00000000" w:rsidR="00000000" w:rsidRPr="00000000">
              <w:rPr>
                <w:rtl w:val="0"/>
              </w:rPr>
              <w:t xml:space="preserve">100</w:t>
            </w:r>
          </w:p>
        </w:tc>
        <w:tc>
          <w:tcPr>
            <w:shd w:fill="ffffff" w:val="clear"/>
          </w:tcPr>
          <w:p w:rsidR="00000000" w:rsidDel="00000000" w:rsidP="00000000" w:rsidRDefault="00000000" w:rsidRPr="00000000" w14:paraId="0000014E">
            <w:pPr>
              <w:widowControl w:val="0"/>
              <w:spacing w:before="0" w:lineRule="auto"/>
              <w:ind w:left="0" w:firstLine="0"/>
              <w:jc w:val="both"/>
              <w:rPr/>
            </w:pPr>
            <w:r w:rsidDel="00000000" w:rsidR="00000000" w:rsidRPr="00000000">
              <w:rPr>
                <w:rtl w:val="0"/>
              </w:rPr>
              <w:t xml:space="preserve">  6.00</w:t>
            </w:r>
          </w:p>
        </w:tc>
      </w:tr>
      <w:tr>
        <w:trPr>
          <w:cantSplit w:val="0"/>
          <w:tblHeader w:val="0"/>
        </w:trPr>
        <w:tc>
          <w:tcPr>
            <w:vMerge w:val="continue"/>
            <w:shd w:fill="ffffff"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vAlign w:val="center"/>
          </w:tcPr>
          <w:p w:rsidR="00000000" w:rsidDel="00000000" w:rsidP="00000000" w:rsidRDefault="00000000" w:rsidRPr="00000000" w14:paraId="00000150">
            <w:pPr>
              <w:spacing w:before="0" w:lineRule="auto"/>
              <w:ind w:left="0" w:firstLine="0"/>
              <w:rPr/>
            </w:pPr>
            <w:r w:rsidDel="00000000" w:rsidR="00000000" w:rsidRPr="00000000">
              <w:rPr>
                <w:rtl w:val="0"/>
              </w:rPr>
              <w:t xml:space="preserve">AQC5</w:t>
            </w:r>
          </w:p>
        </w:tc>
        <w:tc>
          <w:tcPr>
            <w:shd w:fill="ffffff" w:val="clear"/>
          </w:tcPr>
          <w:p w:rsidR="00000000" w:rsidDel="00000000" w:rsidP="00000000" w:rsidRDefault="00000000" w:rsidRPr="00000000" w14:paraId="00000151">
            <w:pPr>
              <w:widowControl w:val="0"/>
              <w:spacing w:before="0" w:lineRule="auto"/>
              <w:ind w:left="0" w:firstLine="0"/>
              <w:jc w:val="both"/>
              <w:rPr/>
            </w:pPr>
            <w:r w:rsidDel="00000000" w:rsidR="00000000" w:rsidRPr="00000000">
              <w:rPr>
                <w:rtl w:val="0"/>
              </w:rPr>
              <w:t xml:space="preserve"> 15%</w:t>
            </w:r>
          </w:p>
        </w:tc>
        <w:tc>
          <w:tcPr>
            <w:shd w:fill="ffffff" w:val="clear"/>
          </w:tcPr>
          <w:p w:rsidR="00000000" w:rsidDel="00000000" w:rsidP="00000000" w:rsidRDefault="00000000" w:rsidRPr="00000000" w14:paraId="00000152">
            <w:pPr>
              <w:widowControl w:val="0"/>
              <w:spacing w:before="0" w:lineRule="auto"/>
              <w:ind w:left="0" w:firstLine="0"/>
              <w:jc w:val="both"/>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53">
            <w:pPr>
              <w:widowControl w:val="0"/>
              <w:spacing w:before="0" w:lineRule="auto"/>
              <w:ind w:left="0" w:firstLine="0"/>
              <w:rPr/>
            </w:pPr>
            <w:r w:rsidDel="00000000" w:rsidR="00000000" w:rsidRPr="00000000">
              <w:rPr>
                <w:rtl w:val="0"/>
              </w:rPr>
              <w:t xml:space="preserve">  50</w:t>
            </w:r>
          </w:p>
        </w:tc>
        <w:tc>
          <w:tcPr>
            <w:shd w:fill="ffffff" w:val="clear"/>
          </w:tcPr>
          <w:p w:rsidR="00000000" w:rsidDel="00000000" w:rsidP="00000000" w:rsidRDefault="00000000" w:rsidRPr="00000000" w14:paraId="00000154">
            <w:pPr>
              <w:widowControl w:val="0"/>
              <w:spacing w:before="0" w:lineRule="auto"/>
              <w:ind w:left="0" w:firstLine="0"/>
              <w:jc w:val="both"/>
              <w:rPr/>
            </w:pPr>
            <w:r w:rsidDel="00000000" w:rsidR="00000000" w:rsidRPr="00000000">
              <w:rPr>
                <w:rtl w:val="0"/>
              </w:rPr>
              <w:t xml:space="preserve">  7.50</w:t>
            </w:r>
          </w:p>
        </w:tc>
      </w:tr>
      <w:tr>
        <w:trPr>
          <w:cantSplit w:val="0"/>
          <w:tblHeader w:val="0"/>
        </w:trPr>
        <w:tc>
          <w:tcPr>
            <w:shd w:fill="ffffff" w:val="clear"/>
          </w:tcPr>
          <w:p w:rsidR="00000000" w:rsidDel="00000000" w:rsidP="00000000" w:rsidRDefault="00000000" w:rsidRPr="00000000" w14:paraId="00000155">
            <w:pPr>
              <w:widowControl w:val="0"/>
              <w:spacing w:before="0" w:lineRule="auto"/>
              <w:ind w:left="0" w:firstLine="0"/>
              <w:jc w:val="both"/>
              <w:rPr/>
            </w:pPr>
            <w:r w:rsidDel="00000000" w:rsidR="00000000" w:rsidRPr="00000000">
              <w:rPr>
                <w:rtl w:val="0"/>
              </w:rPr>
              <w:t xml:space="preserve">AQE1</w:t>
            </w:r>
          </w:p>
        </w:tc>
        <w:tc>
          <w:tcPr>
            <w:shd w:fill="ffffff" w:val="clear"/>
            <w:vAlign w:val="center"/>
          </w:tcPr>
          <w:p w:rsidR="00000000" w:rsidDel="00000000" w:rsidP="00000000" w:rsidRDefault="00000000" w:rsidRPr="00000000" w14:paraId="00000156">
            <w:pPr>
              <w:spacing w:before="0" w:lineRule="auto"/>
              <w:ind w:left="0" w:firstLine="0"/>
              <w:rPr>
                <w:highlight w:val="yellow"/>
              </w:rPr>
            </w:pPr>
            <w:r w:rsidDel="00000000" w:rsidR="00000000" w:rsidRPr="00000000">
              <w:rPr>
                <w:rtl w:val="0"/>
              </w:rPr>
              <w:t xml:space="preserve">Strategic Oversight Advice and Support</w:t>
            </w:r>
            <w:r w:rsidDel="00000000" w:rsidR="00000000" w:rsidRPr="00000000">
              <w:rPr>
                <w:rtl w:val="0"/>
              </w:rPr>
            </w:r>
          </w:p>
        </w:tc>
        <w:tc>
          <w:tcPr>
            <w:shd w:fill="ffffff" w:val="clear"/>
          </w:tcPr>
          <w:p w:rsidR="00000000" w:rsidDel="00000000" w:rsidP="00000000" w:rsidRDefault="00000000" w:rsidRPr="00000000" w14:paraId="00000157">
            <w:pPr>
              <w:widowControl w:val="0"/>
              <w:spacing w:before="0" w:lineRule="auto"/>
              <w:ind w:left="0" w:firstLine="0"/>
              <w:jc w:val="both"/>
              <w:rPr/>
            </w:pPr>
            <w:r w:rsidDel="00000000" w:rsidR="00000000" w:rsidRPr="00000000">
              <w:rPr>
                <w:rtl w:val="0"/>
              </w:rPr>
              <w:t xml:space="preserve">20%</w:t>
            </w:r>
          </w:p>
        </w:tc>
        <w:tc>
          <w:tcPr>
            <w:shd w:fill="ffffff" w:val="clear"/>
          </w:tcPr>
          <w:p w:rsidR="00000000" w:rsidDel="00000000" w:rsidP="00000000" w:rsidRDefault="00000000" w:rsidRPr="00000000" w14:paraId="00000158">
            <w:pPr>
              <w:widowControl w:val="0"/>
              <w:spacing w:before="0" w:lineRule="auto"/>
              <w:ind w:left="0" w:firstLine="0"/>
              <w:jc w:val="both"/>
              <w:rPr/>
            </w:pPr>
            <w:r w:rsidDel="00000000" w:rsidR="00000000" w:rsidRPr="00000000">
              <w:rPr>
                <w:rtl w:val="0"/>
              </w:rPr>
              <w:t xml:space="preserve">100</w:t>
            </w:r>
          </w:p>
        </w:tc>
        <w:tc>
          <w:tcPr>
            <w:shd w:fill="ffffff" w:val="clear"/>
          </w:tcPr>
          <w:p w:rsidR="00000000" w:rsidDel="00000000" w:rsidP="00000000" w:rsidRDefault="00000000" w:rsidRPr="00000000" w14:paraId="00000159">
            <w:pPr>
              <w:widowControl w:val="0"/>
              <w:spacing w:before="0" w:lineRule="auto"/>
              <w:ind w:left="0" w:firstLine="0"/>
              <w:rPr/>
            </w:pPr>
            <w:r w:rsidDel="00000000" w:rsidR="00000000" w:rsidRPr="00000000">
              <w:rPr>
                <w:rtl w:val="0"/>
              </w:rPr>
              <w:t xml:space="preserve">  50</w:t>
            </w:r>
          </w:p>
        </w:tc>
        <w:tc>
          <w:tcPr>
            <w:shd w:fill="ffffff" w:val="clear"/>
          </w:tcPr>
          <w:p w:rsidR="00000000" w:rsidDel="00000000" w:rsidP="00000000" w:rsidRDefault="00000000" w:rsidRPr="00000000" w14:paraId="0000015A">
            <w:pPr>
              <w:widowControl w:val="0"/>
              <w:spacing w:before="0" w:lineRule="auto"/>
              <w:ind w:left="0" w:firstLine="0"/>
              <w:jc w:val="both"/>
              <w:rPr/>
            </w:pPr>
            <w:r w:rsidDel="00000000" w:rsidR="00000000" w:rsidRPr="00000000">
              <w:rPr>
                <w:rtl w:val="0"/>
              </w:rPr>
              <w:t xml:space="preserve"> 10.00</w:t>
            </w:r>
          </w:p>
        </w:tc>
      </w:tr>
      <w:tr>
        <w:trPr>
          <w:cantSplit w:val="0"/>
          <w:tblHeader w:val="0"/>
        </w:trPr>
        <w:tc>
          <w:tcPr>
            <w:shd w:fill="ffffff" w:val="clear"/>
          </w:tcPr>
          <w:p w:rsidR="00000000" w:rsidDel="00000000" w:rsidP="00000000" w:rsidRDefault="00000000" w:rsidRPr="00000000" w14:paraId="0000015B">
            <w:pPr>
              <w:widowControl w:val="0"/>
              <w:spacing w:before="0" w:lineRule="auto"/>
              <w:ind w:left="0" w:firstLine="0"/>
              <w:jc w:val="both"/>
              <w:rPr/>
            </w:pPr>
            <w:r w:rsidDel="00000000" w:rsidR="00000000" w:rsidRPr="00000000">
              <w:rPr>
                <w:rtl w:val="0"/>
              </w:rPr>
              <w:t xml:space="preserve">AQE2</w:t>
            </w:r>
          </w:p>
        </w:tc>
        <w:tc>
          <w:tcPr>
            <w:shd w:fill="ffffff" w:val="clear"/>
            <w:vAlign w:val="center"/>
          </w:tcPr>
          <w:p w:rsidR="00000000" w:rsidDel="00000000" w:rsidP="00000000" w:rsidRDefault="00000000" w:rsidRPr="00000000" w14:paraId="0000015C">
            <w:pPr>
              <w:spacing w:before="0" w:lineRule="auto"/>
              <w:ind w:left="0" w:firstLine="0"/>
              <w:rPr/>
            </w:pPr>
            <w:r w:rsidDel="00000000" w:rsidR="00000000" w:rsidRPr="00000000">
              <w:rPr>
                <w:rtl w:val="0"/>
              </w:rPr>
              <w:t xml:space="preserve">Innovation</w:t>
            </w:r>
          </w:p>
        </w:tc>
        <w:tc>
          <w:tcPr>
            <w:shd w:fill="ffffff" w:val="clear"/>
          </w:tcPr>
          <w:p w:rsidR="00000000" w:rsidDel="00000000" w:rsidP="00000000" w:rsidRDefault="00000000" w:rsidRPr="00000000" w14:paraId="0000015D">
            <w:pPr>
              <w:widowControl w:val="0"/>
              <w:spacing w:before="0" w:lineRule="auto"/>
              <w:ind w:left="0" w:firstLine="0"/>
              <w:jc w:val="both"/>
              <w:rPr/>
            </w:pPr>
            <w:r w:rsidDel="00000000" w:rsidR="00000000" w:rsidRPr="00000000">
              <w:rPr>
                <w:rtl w:val="0"/>
              </w:rPr>
              <w:t xml:space="preserve">15%</w:t>
            </w:r>
          </w:p>
        </w:tc>
        <w:tc>
          <w:tcPr>
            <w:shd w:fill="ffffff" w:val="clear"/>
          </w:tcPr>
          <w:p w:rsidR="00000000" w:rsidDel="00000000" w:rsidP="00000000" w:rsidRDefault="00000000" w:rsidRPr="00000000" w14:paraId="0000015E">
            <w:pPr>
              <w:widowControl w:val="0"/>
              <w:spacing w:before="0" w:lineRule="auto"/>
              <w:ind w:left="0" w:firstLine="0"/>
              <w:jc w:val="both"/>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5F">
            <w:pPr>
              <w:widowControl w:val="0"/>
              <w:spacing w:before="0" w:lineRule="auto"/>
              <w:ind w:left="0" w:firstLine="0"/>
              <w:rPr/>
            </w:pPr>
            <w:r w:rsidDel="00000000" w:rsidR="00000000" w:rsidRPr="00000000">
              <w:rPr>
                <w:rtl w:val="0"/>
              </w:rPr>
              <w:t xml:space="preserve">100</w:t>
            </w:r>
          </w:p>
        </w:tc>
        <w:tc>
          <w:tcPr>
            <w:shd w:fill="ffffff" w:val="clear"/>
          </w:tcPr>
          <w:p w:rsidR="00000000" w:rsidDel="00000000" w:rsidP="00000000" w:rsidRDefault="00000000" w:rsidRPr="00000000" w14:paraId="00000160">
            <w:pPr>
              <w:widowControl w:val="0"/>
              <w:spacing w:before="0" w:lineRule="auto"/>
              <w:ind w:left="0" w:firstLine="0"/>
              <w:jc w:val="both"/>
              <w:rPr/>
            </w:pPr>
            <w:r w:rsidDel="00000000" w:rsidR="00000000" w:rsidRPr="00000000">
              <w:rPr>
                <w:rtl w:val="0"/>
              </w:rPr>
              <w:t xml:space="preserve">15.00</w:t>
            </w:r>
          </w:p>
        </w:tc>
      </w:tr>
      <w:tr>
        <w:trPr>
          <w:cantSplit w:val="0"/>
          <w:tblHeader w:val="0"/>
        </w:trPr>
        <w:tc>
          <w:tcPr>
            <w:gridSpan w:val="5"/>
            <w:shd w:fill="f2f2f2" w:val="clear"/>
            <w:vAlign w:val="center"/>
          </w:tcPr>
          <w:p w:rsidR="00000000" w:rsidDel="00000000" w:rsidP="00000000" w:rsidRDefault="00000000" w:rsidRPr="00000000" w14:paraId="00000161">
            <w:pPr>
              <w:widowControl w:val="0"/>
              <w:spacing w:before="0" w:lineRule="auto"/>
              <w:ind w:left="0" w:firstLine="0"/>
              <w:jc w:val="right"/>
              <w:rPr/>
            </w:pPr>
            <w:r w:rsidDel="00000000" w:rsidR="00000000" w:rsidRPr="00000000">
              <w:rPr>
                <w:rtl w:val="0"/>
              </w:rPr>
              <w:t xml:space="preserve">Quality score </w:t>
            </w:r>
          </w:p>
        </w:tc>
        <w:tc>
          <w:tcPr>
            <w:shd w:fill="f2f2f2" w:val="clear"/>
          </w:tcPr>
          <w:p w:rsidR="00000000" w:rsidDel="00000000" w:rsidP="00000000" w:rsidRDefault="00000000" w:rsidRPr="00000000" w14:paraId="00000166">
            <w:pPr>
              <w:widowControl w:val="0"/>
              <w:spacing w:before="0" w:lineRule="auto"/>
              <w:ind w:left="0" w:firstLine="0"/>
              <w:jc w:val="both"/>
              <w:rPr/>
            </w:pPr>
            <w:r w:rsidDel="00000000" w:rsidR="00000000" w:rsidRPr="00000000">
              <w:rPr>
                <w:rtl w:val="0"/>
              </w:rPr>
              <w:t xml:space="preserve">52.50</w:t>
            </w:r>
          </w:p>
        </w:tc>
      </w:tr>
    </w:tbl>
    <w:p w:rsidR="00000000" w:rsidDel="00000000" w:rsidP="00000000" w:rsidRDefault="00000000" w:rsidRPr="00000000" w14:paraId="00000167">
      <w:pPr>
        <w:pStyle w:val="Heading1"/>
        <w:pBdr>
          <w:top w:space="0" w:sz="0" w:val="nil"/>
          <w:left w:space="0" w:sz="0" w:val="nil"/>
          <w:bottom w:space="0" w:sz="0" w:val="nil"/>
          <w:right w:space="0" w:sz="0" w:val="nil"/>
          <w:between w:space="0" w:sz="0" w:val="nil"/>
        </w:pBdr>
        <w:tabs>
          <w:tab w:val="left" w:pos="142"/>
        </w:tabs>
        <w:spacing w:before="240" w:lineRule="auto"/>
        <w:ind w:left="0" w:firstLine="0"/>
        <w:rPr/>
      </w:pPr>
      <w:bookmarkStart w:colFirst="0" w:colLast="0" w:name="_heading=h.yptxcyxdjb3c" w:id="13"/>
      <w:bookmarkEnd w:id="13"/>
      <w:r w:rsidDel="00000000" w:rsidR="00000000" w:rsidRPr="00000000">
        <w:rPr>
          <w:rtl w:val="0"/>
        </w:rPr>
      </w:r>
    </w:p>
    <w:p w:rsidR="00000000" w:rsidDel="00000000" w:rsidP="00000000" w:rsidRDefault="00000000" w:rsidRPr="00000000" w14:paraId="00000168">
      <w:pPr>
        <w:pStyle w:val="Heading1"/>
        <w:numPr>
          <w:ilvl w:val="0"/>
          <w:numId w:val="3"/>
        </w:numPr>
        <w:pBdr>
          <w:top w:space="0" w:sz="0" w:val="nil"/>
          <w:left w:space="0" w:sz="0" w:val="nil"/>
          <w:bottom w:space="0" w:sz="0" w:val="nil"/>
          <w:right w:space="0" w:sz="0" w:val="nil"/>
          <w:between w:space="0" w:sz="0" w:val="nil"/>
        </w:pBdr>
        <w:tabs>
          <w:tab w:val="left" w:pos="142"/>
        </w:tabs>
        <w:spacing w:before="240" w:lineRule="auto"/>
        <w:ind w:left="567" w:hanging="567"/>
        <w:rPr>
          <w:sz w:val="28"/>
          <w:szCs w:val="28"/>
          <w:highlight w:val="white"/>
        </w:rPr>
      </w:pPr>
      <w:bookmarkStart w:colFirst="0" w:colLast="0" w:name="_heading=h.3deve6i6f8gi" w:id="14"/>
      <w:bookmarkEnd w:id="14"/>
      <w:r w:rsidDel="00000000" w:rsidR="00000000" w:rsidRPr="00000000">
        <w:rPr>
          <w:rtl w:val="0"/>
        </w:rPr>
        <w:t xml:space="preserve">Quality questionnaire</w:t>
      </w:r>
      <w:r w:rsidDel="00000000" w:rsidR="00000000" w:rsidRPr="00000000">
        <w:rPr>
          <w:rtl w:val="0"/>
        </w:rPr>
      </w:r>
    </w:p>
    <w:p w:rsidR="00000000" w:rsidDel="00000000" w:rsidP="00000000" w:rsidRDefault="00000000" w:rsidRPr="00000000" w14:paraId="00000169">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The quality questionnaire is split into seven sections</w:t>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1440"/>
        <w:rPr/>
      </w:pPr>
      <w:r w:rsidDel="00000000" w:rsidR="00000000" w:rsidRPr="00000000">
        <w:rPr>
          <w:rtl w:val="0"/>
        </w:rPr>
      </w:r>
    </w:p>
    <w:p w:rsidR="00000000" w:rsidDel="00000000" w:rsidP="00000000" w:rsidRDefault="00000000" w:rsidRPr="00000000" w14:paraId="0000016B">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 summary of all the questions in the quality questionnaire, along with the minimum quality scores, marking scheme, and weightings for each question is set out below:</w:t>
      </w:r>
    </w:p>
    <w:tbl>
      <w:tblPr>
        <w:tblStyle w:val="Table6"/>
        <w:tblW w:w="10455.0" w:type="dxa"/>
        <w:jc w:val="left"/>
        <w:tblInd w:w="-8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1140"/>
        <w:gridCol w:w="1860"/>
        <w:gridCol w:w="1125"/>
        <w:gridCol w:w="1860"/>
        <w:gridCol w:w="825"/>
        <w:gridCol w:w="825"/>
        <w:gridCol w:w="825"/>
        <w:gridCol w:w="810"/>
        <w:tblGridChange w:id="0">
          <w:tblGrid>
            <w:gridCol w:w="1185"/>
            <w:gridCol w:w="1140"/>
            <w:gridCol w:w="1860"/>
            <w:gridCol w:w="1125"/>
            <w:gridCol w:w="1860"/>
            <w:gridCol w:w="825"/>
            <w:gridCol w:w="825"/>
            <w:gridCol w:w="825"/>
            <w:gridCol w:w="81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120" w:lineRule="auto"/>
              <w:ind w:left="57" w:right="57" w:firstLine="0"/>
              <w:rPr>
                <w:b w:val="1"/>
                <w:sz w:val="22"/>
                <w:szCs w:val="22"/>
              </w:rPr>
            </w:pPr>
            <w:r w:rsidDel="00000000" w:rsidR="00000000" w:rsidRPr="00000000">
              <w:rPr>
                <w:b w:val="1"/>
                <w:sz w:val="22"/>
                <w:szCs w:val="22"/>
                <w:rtl w:val="0"/>
              </w:rPr>
              <w:t xml:space="preserve">Section</w:t>
            </w:r>
          </w:p>
        </w:tc>
        <w:tc>
          <w:tcPr>
            <w:gridSpan w:val="2"/>
            <w:vMerge w:val="restart"/>
            <w:tcBorders>
              <w:left w:color="000000" w:space="0" w:sz="4" w:val="single"/>
            </w:tcBorders>
            <w:vAlign w:val="center"/>
          </w:tcPr>
          <w:p w:rsidR="00000000" w:rsidDel="00000000" w:rsidP="00000000" w:rsidRDefault="00000000" w:rsidRPr="00000000" w14:paraId="0000016D">
            <w:pPr>
              <w:spacing w:after="120" w:lineRule="auto"/>
              <w:ind w:left="57" w:right="57" w:firstLine="0"/>
              <w:rPr>
                <w:b w:val="1"/>
                <w:sz w:val="22"/>
                <w:szCs w:val="22"/>
              </w:rPr>
            </w:pPr>
            <w:r w:rsidDel="00000000" w:rsidR="00000000" w:rsidRPr="00000000">
              <w:rPr>
                <w:b w:val="1"/>
                <w:sz w:val="22"/>
                <w:szCs w:val="22"/>
                <w:rtl w:val="0"/>
              </w:rPr>
              <w:t xml:space="preserve">Question </w:t>
            </w:r>
          </w:p>
        </w:tc>
        <w:tc>
          <w:tcPr>
            <w:vMerge w:val="restart"/>
            <w:vAlign w:val="center"/>
          </w:tcPr>
          <w:p w:rsidR="00000000" w:rsidDel="00000000" w:rsidP="00000000" w:rsidRDefault="00000000" w:rsidRPr="00000000" w14:paraId="0000016F">
            <w:pPr>
              <w:spacing w:after="120" w:lineRule="auto"/>
              <w:ind w:left="57" w:right="57" w:firstLine="0"/>
              <w:rPr>
                <w:b w:val="1"/>
                <w:sz w:val="22"/>
                <w:szCs w:val="22"/>
              </w:rPr>
            </w:pPr>
            <w:r w:rsidDel="00000000" w:rsidR="00000000" w:rsidRPr="00000000">
              <w:rPr>
                <w:b w:val="1"/>
                <w:sz w:val="22"/>
                <w:szCs w:val="22"/>
                <w:rtl w:val="0"/>
              </w:rPr>
              <w:t xml:space="preserve">Min Quality score </w:t>
            </w:r>
          </w:p>
        </w:tc>
        <w:tc>
          <w:tcPr>
            <w:vMerge w:val="restart"/>
            <w:vAlign w:val="center"/>
          </w:tcPr>
          <w:p w:rsidR="00000000" w:rsidDel="00000000" w:rsidP="00000000" w:rsidRDefault="00000000" w:rsidRPr="00000000" w14:paraId="00000170">
            <w:pPr>
              <w:spacing w:after="120" w:lineRule="auto"/>
              <w:ind w:left="57" w:right="57" w:firstLine="0"/>
              <w:rPr>
                <w:b w:val="1"/>
                <w:sz w:val="22"/>
                <w:szCs w:val="22"/>
              </w:rPr>
            </w:pPr>
            <w:r w:rsidDel="00000000" w:rsidR="00000000" w:rsidRPr="00000000">
              <w:rPr>
                <w:b w:val="1"/>
                <w:sz w:val="22"/>
                <w:szCs w:val="22"/>
                <w:rtl w:val="0"/>
              </w:rPr>
              <w:t xml:space="preserve">Marking scheme </w:t>
            </w:r>
          </w:p>
        </w:tc>
        <w:tc>
          <w:tcPr>
            <w:gridSpan w:val="4"/>
            <w:vAlign w:val="cente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120" w:line="276" w:lineRule="auto"/>
              <w:ind w:left="0" w:firstLine="0"/>
              <w:jc w:val="center"/>
              <w:rPr>
                <w:b w:val="1"/>
                <w:sz w:val="22"/>
                <w:szCs w:val="22"/>
              </w:rPr>
            </w:pPr>
            <w:r w:rsidDel="00000000" w:rsidR="00000000" w:rsidRPr="00000000">
              <w:rPr>
                <w:b w:val="1"/>
                <w:sz w:val="22"/>
                <w:szCs w:val="22"/>
                <w:rtl w:val="0"/>
              </w:rPr>
              <w:t xml:space="preserve">Weighting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
            <w:vMerge w:val="continue"/>
            <w:tcBorders>
              <w:left w:color="000000" w:space="0" w:sz="4"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Align w:val="center"/>
          </w:tcPr>
          <w:p w:rsidR="00000000" w:rsidDel="00000000" w:rsidP="00000000" w:rsidRDefault="00000000" w:rsidRPr="00000000" w14:paraId="0000017A">
            <w:pPr>
              <w:spacing w:after="120" w:lineRule="auto"/>
              <w:ind w:left="57" w:right="57" w:firstLine="0"/>
              <w:jc w:val="center"/>
              <w:rPr>
                <w:b w:val="1"/>
                <w:sz w:val="22"/>
                <w:szCs w:val="22"/>
              </w:rPr>
            </w:pPr>
            <w:r w:rsidDel="00000000" w:rsidR="00000000" w:rsidRPr="00000000">
              <w:rPr>
                <w:b w:val="1"/>
                <w:sz w:val="22"/>
                <w:szCs w:val="22"/>
                <w:rtl w:val="0"/>
              </w:rPr>
              <w:t xml:space="preserve">Lot 1</w:t>
            </w:r>
          </w:p>
        </w:tc>
        <w:tc>
          <w:tcPr>
            <w:vAlign w:val="center"/>
          </w:tcPr>
          <w:p w:rsidR="00000000" w:rsidDel="00000000" w:rsidP="00000000" w:rsidRDefault="00000000" w:rsidRPr="00000000" w14:paraId="0000017B">
            <w:pPr>
              <w:spacing w:after="120" w:lineRule="auto"/>
              <w:ind w:left="57" w:right="57" w:firstLine="0"/>
              <w:jc w:val="center"/>
              <w:rPr>
                <w:b w:val="1"/>
                <w:sz w:val="22"/>
                <w:szCs w:val="22"/>
              </w:rPr>
            </w:pPr>
            <w:r w:rsidDel="00000000" w:rsidR="00000000" w:rsidRPr="00000000">
              <w:rPr>
                <w:b w:val="1"/>
                <w:sz w:val="22"/>
                <w:szCs w:val="22"/>
                <w:rtl w:val="0"/>
              </w:rPr>
              <w:t xml:space="preserve">Lot 2</w:t>
            </w:r>
          </w:p>
        </w:tc>
        <w:tc>
          <w:tcPr>
            <w:vAlign w:val="center"/>
          </w:tcPr>
          <w:p w:rsidR="00000000" w:rsidDel="00000000" w:rsidP="00000000" w:rsidRDefault="00000000" w:rsidRPr="00000000" w14:paraId="0000017C">
            <w:pPr>
              <w:spacing w:after="120" w:lineRule="auto"/>
              <w:ind w:left="57" w:right="57" w:firstLine="0"/>
              <w:jc w:val="center"/>
              <w:rPr>
                <w:b w:val="1"/>
                <w:sz w:val="22"/>
                <w:szCs w:val="22"/>
              </w:rPr>
            </w:pPr>
            <w:r w:rsidDel="00000000" w:rsidR="00000000" w:rsidRPr="00000000">
              <w:rPr>
                <w:b w:val="1"/>
                <w:sz w:val="22"/>
                <w:szCs w:val="22"/>
                <w:rtl w:val="0"/>
              </w:rPr>
              <w:t xml:space="preserve">Lot 3</w:t>
            </w:r>
          </w:p>
        </w:tc>
        <w:tc>
          <w:tcPr>
            <w:vAlign w:val="center"/>
          </w:tcPr>
          <w:p w:rsidR="00000000" w:rsidDel="00000000" w:rsidP="00000000" w:rsidRDefault="00000000" w:rsidRPr="00000000" w14:paraId="0000017D">
            <w:pPr>
              <w:spacing w:after="120" w:lineRule="auto"/>
              <w:ind w:left="57" w:right="57" w:firstLine="0"/>
              <w:jc w:val="center"/>
              <w:rPr>
                <w:b w:val="1"/>
                <w:sz w:val="22"/>
                <w:szCs w:val="22"/>
              </w:rPr>
            </w:pPr>
            <w:r w:rsidDel="00000000" w:rsidR="00000000" w:rsidRPr="00000000">
              <w:rPr>
                <w:b w:val="1"/>
                <w:sz w:val="22"/>
                <w:szCs w:val="22"/>
                <w:rtl w:val="0"/>
              </w:rPr>
              <w:t xml:space="preserve">Lot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ind w:left="57" w:right="57" w:firstLine="0"/>
              <w:rPr>
                <w:sz w:val="22"/>
                <w:szCs w:val="22"/>
                <w:highlight w:val="white"/>
              </w:rPr>
            </w:pPr>
            <w:r w:rsidDel="00000000" w:rsidR="00000000" w:rsidRPr="00000000">
              <w:rPr>
                <w:sz w:val="22"/>
                <w:szCs w:val="22"/>
                <w:highlight w:val="white"/>
                <w:rtl w:val="0"/>
              </w:rPr>
              <w:t xml:space="preserve">A</w:t>
            </w:r>
          </w:p>
        </w:tc>
        <w:tc>
          <w:tcPr>
            <w:tcBorders>
              <w:left w:color="000000" w:space="0" w:sz="4" w:val="single"/>
            </w:tcBorders>
            <w:shd w:fill="ffffff" w:val="clear"/>
            <w:vAlign w:val="center"/>
          </w:tcPr>
          <w:p w:rsidR="00000000" w:rsidDel="00000000" w:rsidP="00000000" w:rsidRDefault="00000000" w:rsidRPr="00000000" w14:paraId="0000017F">
            <w:pPr>
              <w:spacing w:after="120" w:lineRule="auto"/>
              <w:ind w:left="57" w:right="57" w:firstLine="0"/>
              <w:rPr>
                <w:sz w:val="22"/>
                <w:szCs w:val="22"/>
                <w:highlight w:val="white"/>
              </w:rPr>
            </w:pPr>
            <w:r w:rsidDel="00000000" w:rsidR="00000000" w:rsidRPr="00000000">
              <w:rPr>
                <w:sz w:val="22"/>
                <w:szCs w:val="22"/>
                <w:highlight w:val="white"/>
                <w:rtl w:val="0"/>
              </w:rPr>
              <w:t xml:space="preserve">AQA1</w:t>
            </w:r>
          </w:p>
        </w:tc>
        <w:tc>
          <w:tcPr>
            <w:shd w:fill="ffffff" w:val="clear"/>
            <w:vAlign w:val="center"/>
          </w:tcPr>
          <w:p w:rsidR="00000000" w:rsidDel="00000000" w:rsidP="00000000" w:rsidRDefault="00000000" w:rsidRPr="00000000" w14:paraId="00000180">
            <w:pPr>
              <w:spacing w:after="120" w:lineRule="auto"/>
              <w:ind w:left="57" w:right="57" w:firstLine="0"/>
              <w:rPr>
                <w:sz w:val="22"/>
                <w:szCs w:val="22"/>
                <w:highlight w:val="white"/>
              </w:rPr>
            </w:pPr>
            <w:r w:rsidDel="00000000" w:rsidR="00000000" w:rsidRPr="00000000">
              <w:rPr>
                <w:sz w:val="22"/>
                <w:szCs w:val="22"/>
                <w:highlight w:val="white"/>
                <w:rtl w:val="0"/>
              </w:rPr>
              <w:t xml:space="preserve">Mandatory service requirements </w:t>
            </w:r>
          </w:p>
        </w:tc>
        <w:tc>
          <w:tcPr>
            <w:shd w:fill="ffffff" w:val="clear"/>
            <w:vAlign w:val="center"/>
          </w:tcPr>
          <w:p w:rsidR="00000000" w:rsidDel="00000000" w:rsidP="00000000" w:rsidRDefault="00000000" w:rsidRPr="00000000" w14:paraId="00000181">
            <w:pPr>
              <w:spacing w:after="120" w:lineRule="auto"/>
              <w:ind w:left="57" w:right="57" w:firstLine="0"/>
              <w:rPr>
                <w:sz w:val="22"/>
                <w:szCs w:val="22"/>
                <w:highlight w:val="white"/>
              </w:rPr>
            </w:pPr>
            <w:r w:rsidDel="00000000" w:rsidR="00000000" w:rsidRPr="00000000">
              <w:rPr>
                <w:sz w:val="22"/>
                <w:szCs w:val="22"/>
                <w:highlight w:val="white"/>
                <w:rtl w:val="0"/>
              </w:rPr>
              <w:t xml:space="preserve">N/A</w:t>
            </w:r>
          </w:p>
        </w:tc>
        <w:tc>
          <w:tcPr>
            <w:shd w:fill="ffffff" w:val="clear"/>
            <w:vAlign w:val="center"/>
          </w:tcPr>
          <w:p w:rsidR="00000000" w:rsidDel="00000000" w:rsidP="00000000" w:rsidRDefault="00000000" w:rsidRPr="00000000" w14:paraId="00000182">
            <w:pPr>
              <w:spacing w:after="120" w:lineRule="auto"/>
              <w:ind w:left="57" w:right="57" w:firstLine="0"/>
              <w:rPr>
                <w:sz w:val="22"/>
                <w:szCs w:val="22"/>
                <w:highlight w:val="white"/>
              </w:rPr>
            </w:pPr>
            <w:r w:rsidDel="00000000" w:rsidR="00000000" w:rsidRPr="00000000">
              <w:rPr>
                <w:sz w:val="22"/>
                <w:szCs w:val="22"/>
                <w:highlight w:val="white"/>
                <w:rtl w:val="0"/>
              </w:rPr>
              <w:t xml:space="preserve">Pass/Fail</w:t>
            </w:r>
          </w:p>
        </w:tc>
        <w:tc>
          <w:tcPr>
            <w:shd w:fill="ffffff" w:val="clear"/>
            <w:vAlign w:val="center"/>
          </w:tcPr>
          <w:p w:rsidR="00000000" w:rsidDel="00000000" w:rsidP="00000000" w:rsidRDefault="00000000" w:rsidRPr="00000000" w14:paraId="00000183">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N/A</w:t>
            </w:r>
          </w:p>
        </w:tc>
        <w:tc>
          <w:tcPr>
            <w:shd w:fill="ffffff" w:val="clear"/>
            <w:vAlign w:val="center"/>
          </w:tcPr>
          <w:p w:rsidR="00000000" w:rsidDel="00000000" w:rsidP="00000000" w:rsidRDefault="00000000" w:rsidRPr="00000000" w14:paraId="00000184">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N/A</w:t>
            </w:r>
          </w:p>
        </w:tc>
        <w:tc>
          <w:tcPr>
            <w:shd w:fill="ffffff" w:val="clear"/>
            <w:vAlign w:val="center"/>
          </w:tcPr>
          <w:p w:rsidR="00000000" w:rsidDel="00000000" w:rsidP="00000000" w:rsidRDefault="00000000" w:rsidRPr="00000000" w14:paraId="00000185">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N/A</w:t>
            </w:r>
          </w:p>
        </w:tc>
        <w:tc>
          <w:tcPr>
            <w:shd w:fill="ffffff" w:val="clear"/>
            <w:vAlign w:val="center"/>
          </w:tcPr>
          <w:p w:rsidR="00000000" w:rsidDel="00000000" w:rsidP="00000000" w:rsidRDefault="00000000" w:rsidRPr="00000000" w14:paraId="00000186">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N/A</w:t>
            </w:r>
          </w:p>
        </w:tc>
      </w:tr>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187">
            <w:pPr>
              <w:ind w:left="57" w:right="57" w:firstLine="0"/>
              <w:rPr>
                <w:sz w:val="22"/>
                <w:szCs w:val="22"/>
                <w:highlight w:val="white"/>
              </w:rPr>
            </w:pPr>
            <w:r w:rsidDel="00000000" w:rsidR="00000000" w:rsidRPr="00000000">
              <w:rPr>
                <w:sz w:val="22"/>
                <w:szCs w:val="22"/>
                <w:highlight w:val="white"/>
                <w:rtl w:val="0"/>
              </w:rPr>
              <w:t xml:space="preserve">B</w:t>
            </w:r>
          </w:p>
        </w:tc>
        <w:tc>
          <w:tcPr>
            <w:shd w:fill="ffffff" w:val="clear"/>
            <w:vAlign w:val="center"/>
          </w:tcPr>
          <w:p w:rsidR="00000000" w:rsidDel="00000000" w:rsidP="00000000" w:rsidRDefault="00000000" w:rsidRPr="00000000" w14:paraId="00000188">
            <w:pPr>
              <w:spacing w:after="120" w:lineRule="auto"/>
              <w:ind w:left="57" w:right="57" w:firstLine="0"/>
              <w:rPr>
                <w:sz w:val="22"/>
                <w:szCs w:val="22"/>
                <w:highlight w:val="white"/>
              </w:rPr>
            </w:pPr>
            <w:r w:rsidDel="00000000" w:rsidR="00000000" w:rsidRPr="00000000">
              <w:rPr>
                <w:sz w:val="22"/>
                <w:szCs w:val="22"/>
                <w:highlight w:val="white"/>
                <w:rtl w:val="0"/>
              </w:rPr>
              <w:t xml:space="preserve">AQB1</w:t>
            </w:r>
          </w:p>
        </w:tc>
        <w:tc>
          <w:tcPr>
            <w:shd w:fill="ffffff" w:val="clear"/>
            <w:vAlign w:val="center"/>
          </w:tcPr>
          <w:p w:rsidR="00000000" w:rsidDel="00000000" w:rsidP="00000000" w:rsidRDefault="00000000" w:rsidRPr="00000000" w14:paraId="00000189">
            <w:pPr>
              <w:spacing w:after="120" w:lineRule="auto"/>
              <w:ind w:left="57" w:right="57" w:firstLine="0"/>
              <w:rPr>
                <w:sz w:val="22"/>
                <w:szCs w:val="22"/>
                <w:highlight w:val="white"/>
              </w:rPr>
            </w:pPr>
            <w:r w:rsidDel="00000000" w:rsidR="00000000" w:rsidRPr="00000000">
              <w:rPr>
                <w:sz w:val="22"/>
                <w:szCs w:val="22"/>
                <w:highlight w:val="white"/>
                <w:rtl w:val="0"/>
              </w:rPr>
              <w:t xml:space="preserve">Social value </w:t>
            </w:r>
          </w:p>
        </w:tc>
        <w:tc>
          <w:tcPr>
            <w:shd w:fill="ffffff" w:val="clear"/>
            <w:vAlign w:val="center"/>
          </w:tcPr>
          <w:p w:rsidR="00000000" w:rsidDel="00000000" w:rsidP="00000000" w:rsidRDefault="00000000" w:rsidRPr="00000000" w14:paraId="0000018A">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8B">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ffffff" w:val="clear"/>
            <w:vAlign w:val="center"/>
          </w:tcPr>
          <w:p w:rsidR="00000000" w:rsidDel="00000000" w:rsidP="00000000" w:rsidRDefault="00000000" w:rsidRPr="00000000" w14:paraId="0000018C">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ffffff" w:val="clear"/>
            <w:vAlign w:val="center"/>
          </w:tcPr>
          <w:p w:rsidR="00000000" w:rsidDel="00000000" w:rsidP="00000000" w:rsidRDefault="00000000" w:rsidRPr="00000000" w14:paraId="0000018D">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ffffff" w:val="clear"/>
            <w:vAlign w:val="center"/>
          </w:tcPr>
          <w:p w:rsidR="00000000" w:rsidDel="00000000" w:rsidP="00000000" w:rsidRDefault="00000000" w:rsidRPr="00000000" w14:paraId="0000018E">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ffffff" w:val="clear"/>
            <w:vAlign w:val="center"/>
          </w:tcPr>
          <w:p w:rsidR="00000000" w:rsidDel="00000000" w:rsidP="00000000" w:rsidRDefault="00000000" w:rsidRPr="00000000" w14:paraId="0000018F">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10%</w:t>
            </w:r>
          </w:p>
        </w:tc>
      </w:tr>
      <w:tr>
        <w:trPr>
          <w:cantSplit w:val="0"/>
          <w:tblHeader w:val="0"/>
        </w:trPr>
        <w:tc>
          <w:tcPr>
            <w:vMerge w:val="restart"/>
            <w:shd w:fill="ffffff" w:val="clear"/>
            <w:vAlign w:val="center"/>
          </w:tcPr>
          <w:p w:rsidR="00000000" w:rsidDel="00000000" w:rsidP="00000000" w:rsidRDefault="00000000" w:rsidRPr="00000000" w14:paraId="00000190">
            <w:pPr>
              <w:ind w:left="57" w:right="57" w:firstLine="0"/>
              <w:rPr>
                <w:sz w:val="22"/>
                <w:szCs w:val="22"/>
                <w:highlight w:val="white"/>
              </w:rPr>
            </w:pPr>
            <w:r w:rsidDel="00000000" w:rsidR="00000000" w:rsidRPr="00000000">
              <w:rPr>
                <w:sz w:val="22"/>
                <w:szCs w:val="22"/>
                <w:highlight w:val="white"/>
                <w:rtl w:val="0"/>
              </w:rPr>
              <w:t xml:space="preserve">C</w:t>
            </w:r>
          </w:p>
        </w:tc>
        <w:tc>
          <w:tcPr>
            <w:shd w:fill="ffffff" w:val="clear"/>
            <w:vAlign w:val="center"/>
          </w:tcPr>
          <w:p w:rsidR="00000000" w:rsidDel="00000000" w:rsidP="00000000" w:rsidRDefault="00000000" w:rsidRPr="00000000" w14:paraId="00000191">
            <w:pPr>
              <w:spacing w:after="120" w:lineRule="auto"/>
              <w:ind w:left="57" w:right="57" w:firstLine="0"/>
              <w:rPr>
                <w:sz w:val="22"/>
                <w:szCs w:val="22"/>
                <w:highlight w:val="white"/>
              </w:rPr>
            </w:pPr>
            <w:r w:rsidDel="00000000" w:rsidR="00000000" w:rsidRPr="00000000">
              <w:rPr>
                <w:sz w:val="22"/>
                <w:szCs w:val="22"/>
                <w:highlight w:val="white"/>
                <w:rtl w:val="0"/>
              </w:rPr>
              <w:t xml:space="preserve">AQC1</w:t>
            </w:r>
          </w:p>
        </w:tc>
        <w:tc>
          <w:tcPr>
            <w:shd w:fill="ffffff" w:val="clear"/>
            <w:vAlign w:val="center"/>
          </w:tcPr>
          <w:p w:rsidR="00000000" w:rsidDel="00000000" w:rsidP="00000000" w:rsidRDefault="00000000" w:rsidRPr="00000000" w14:paraId="00000192">
            <w:pPr>
              <w:spacing w:after="120" w:lineRule="auto"/>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vAlign w:val="center"/>
          </w:tcPr>
          <w:p w:rsidR="00000000" w:rsidDel="00000000" w:rsidP="00000000" w:rsidRDefault="00000000" w:rsidRPr="00000000" w14:paraId="00000193">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94">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ffffff" w:val="clear"/>
          </w:tcPr>
          <w:p w:rsidR="00000000" w:rsidDel="00000000" w:rsidP="00000000" w:rsidRDefault="00000000" w:rsidRPr="00000000" w14:paraId="00000195">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  5%</w:t>
            </w:r>
          </w:p>
        </w:tc>
        <w:tc>
          <w:tcPr>
            <w:shd w:fill="ffffff" w:val="clear"/>
          </w:tcPr>
          <w:p w:rsidR="00000000" w:rsidDel="00000000" w:rsidP="00000000" w:rsidRDefault="00000000" w:rsidRPr="00000000" w14:paraId="00000196">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  5%</w:t>
            </w:r>
          </w:p>
        </w:tc>
        <w:tc>
          <w:tcPr>
            <w:shd w:fill="e7e6e6" w:val="clear"/>
            <w:vAlign w:val="center"/>
          </w:tcPr>
          <w:p w:rsidR="00000000" w:rsidDel="00000000" w:rsidP="00000000" w:rsidRDefault="00000000" w:rsidRPr="00000000" w14:paraId="00000197">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98">
            <w:pPr>
              <w:ind w:left="57" w:right="57" w:firstLine="0"/>
              <w:jc w:val="center"/>
              <w:rPr>
                <w:sz w:val="22"/>
                <w:szCs w:val="22"/>
                <w:highlight w:val="white"/>
              </w:rPr>
            </w:pPr>
            <w:r w:rsidDel="00000000" w:rsidR="00000000" w:rsidRPr="00000000">
              <w:rPr>
                <w:rtl w:val="0"/>
              </w:rPr>
            </w:r>
          </w:p>
        </w:tc>
      </w:tr>
      <w:tr>
        <w:trPr>
          <w:cantSplit w:val="0"/>
          <w:tblHeader w:val="0"/>
        </w:trPr>
        <w:tc>
          <w:tcPr>
            <w:vMerge w:val="continue"/>
            <w:shd w:fill="ffffff" w:val="clear"/>
            <w:vAlign w:val="center"/>
          </w:tcPr>
          <w:p w:rsidR="00000000" w:rsidDel="00000000" w:rsidP="00000000" w:rsidRDefault="00000000" w:rsidRPr="00000000" w14:paraId="00000199">
            <w:pPr>
              <w:ind w:left="57" w:right="57" w:firstLine="0"/>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9A">
            <w:pPr>
              <w:spacing w:after="120" w:lineRule="auto"/>
              <w:ind w:left="57" w:right="57" w:firstLine="0"/>
              <w:rPr>
                <w:sz w:val="22"/>
                <w:szCs w:val="22"/>
                <w:highlight w:val="white"/>
              </w:rPr>
            </w:pPr>
            <w:r w:rsidDel="00000000" w:rsidR="00000000" w:rsidRPr="00000000">
              <w:rPr>
                <w:sz w:val="22"/>
                <w:szCs w:val="22"/>
                <w:highlight w:val="white"/>
                <w:rtl w:val="0"/>
              </w:rPr>
              <w:t xml:space="preserve">AQC1a</w:t>
            </w:r>
          </w:p>
        </w:tc>
        <w:tc>
          <w:tcPr>
            <w:shd w:fill="ffffff" w:val="clear"/>
            <w:vAlign w:val="center"/>
          </w:tcPr>
          <w:p w:rsidR="00000000" w:rsidDel="00000000" w:rsidP="00000000" w:rsidRDefault="00000000" w:rsidRPr="00000000" w14:paraId="0000019B">
            <w:pPr>
              <w:spacing w:after="120" w:lineRule="auto"/>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vAlign w:val="center"/>
          </w:tcPr>
          <w:p w:rsidR="00000000" w:rsidDel="00000000" w:rsidP="00000000" w:rsidRDefault="00000000" w:rsidRPr="00000000" w14:paraId="0000019C">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9D">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9E">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9F">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A0">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A1">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4%</w:t>
            </w:r>
          </w:p>
        </w:tc>
      </w:tr>
      <w:tr>
        <w:trPr>
          <w:cantSplit w:val="0"/>
          <w:tblHeader w:val="0"/>
        </w:trPr>
        <w:tc>
          <w:tcPr>
            <w:vMerge w:val="continue"/>
            <w:shd w:fill="ffffff" w:val="clear"/>
            <w:vAlign w:val="center"/>
          </w:tcPr>
          <w:p w:rsidR="00000000" w:rsidDel="00000000" w:rsidP="00000000" w:rsidRDefault="00000000" w:rsidRPr="00000000" w14:paraId="000001A2">
            <w:pPr>
              <w:ind w:left="57" w:right="57" w:firstLine="0"/>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A3">
            <w:pPr>
              <w:spacing w:after="120" w:lineRule="auto"/>
              <w:ind w:left="57" w:right="57" w:firstLine="0"/>
              <w:rPr>
                <w:sz w:val="22"/>
                <w:szCs w:val="22"/>
                <w:highlight w:val="white"/>
              </w:rPr>
            </w:pPr>
            <w:r w:rsidDel="00000000" w:rsidR="00000000" w:rsidRPr="00000000">
              <w:rPr>
                <w:sz w:val="22"/>
                <w:szCs w:val="22"/>
                <w:highlight w:val="white"/>
                <w:rtl w:val="0"/>
              </w:rPr>
              <w:t xml:space="preserve">AQC1b</w:t>
            </w:r>
          </w:p>
        </w:tc>
        <w:tc>
          <w:tcPr>
            <w:shd w:fill="ffffff" w:val="clear"/>
            <w:vAlign w:val="center"/>
          </w:tcPr>
          <w:p w:rsidR="00000000" w:rsidDel="00000000" w:rsidP="00000000" w:rsidRDefault="00000000" w:rsidRPr="00000000" w14:paraId="000001A4">
            <w:pPr>
              <w:spacing w:after="120" w:lineRule="auto"/>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vAlign w:val="center"/>
          </w:tcPr>
          <w:p w:rsidR="00000000" w:rsidDel="00000000" w:rsidP="00000000" w:rsidRDefault="00000000" w:rsidRPr="00000000" w14:paraId="000001A5">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A6">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A7">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A8">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A9">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6%</w:t>
            </w:r>
          </w:p>
        </w:tc>
        <w:tc>
          <w:tcPr>
            <w:shd w:fill="e7e6e6" w:val="clear"/>
            <w:vAlign w:val="center"/>
          </w:tcPr>
          <w:p w:rsidR="00000000" w:rsidDel="00000000" w:rsidP="00000000" w:rsidRDefault="00000000" w:rsidRPr="00000000" w14:paraId="000001AA">
            <w:pPr>
              <w:ind w:left="57" w:right="57" w:firstLine="0"/>
              <w:jc w:val="center"/>
              <w:rPr>
                <w:sz w:val="22"/>
                <w:szCs w:val="22"/>
                <w:highlight w:val="white"/>
              </w:rPr>
            </w:pPr>
            <w:r w:rsidDel="00000000" w:rsidR="00000000" w:rsidRPr="00000000">
              <w:rPr>
                <w:rtl w:val="0"/>
              </w:rPr>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AC">
            <w:pPr>
              <w:ind w:left="57" w:right="57" w:firstLine="0"/>
              <w:rPr>
                <w:sz w:val="22"/>
                <w:szCs w:val="22"/>
                <w:highlight w:val="white"/>
              </w:rPr>
            </w:pPr>
            <w:r w:rsidDel="00000000" w:rsidR="00000000" w:rsidRPr="00000000">
              <w:rPr>
                <w:sz w:val="22"/>
                <w:szCs w:val="22"/>
                <w:highlight w:val="white"/>
                <w:rtl w:val="0"/>
              </w:rPr>
              <w:t xml:space="preserve">AQC2</w:t>
            </w:r>
          </w:p>
        </w:tc>
        <w:tc>
          <w:tcPr>
            <w:shd w:fill="ffffff" w:val="clear"/>
          </w:tcPr>
          <w:p w:rsidR="00000000" w:rsidDel="00000000" w:rsidP="00000000" w:rsidRDefault="00000000" w:rsidRPr="00000000" w14:paraId="000001AD">
            <w:pPr>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tcPr>
          <w:p w:rsidR="00000000" w:rsidDel="00000000" w:rsidP="00000000" w:rsidRDefault="00000000" w:rsidRPr="00000000" w14:paraId="000001AE">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tcPr>
          <w:p w:rsidR="00000000" w:rsidDel="00000000" w:rsidP="00000000" w:rsidRDefault="00000000" w:rsidRPr="00000000" w14:paraId="000001AF">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ffffff" w:val="clear"/>
          </w:tcPr>
          <w:p w:rsidR="00000000" w:rsidDel="00000000" w:rsidP="00000000" w:rsidRDefault="00000000" w:rsidRPr="00000000" w14:paraId="000001B0">
            <w:pPr>
              <w:widowControl w:val="0"/>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ffffff" w:val="clear"/>
          </w:tcPr>
          <w:p w:rsidR="00000000" w:rsidDel="00000000" w:rsidP="00000000" w:rsidRDefault="00000000" w:rsidRPr="00000000" w14:paraId="000001B1">
            <w:pPr>
              <w:widowControl w:val="0"/>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e7e6e6" w:val="clear"/>
            <w:vAlign w:val="center"/>
          </w:tcPr>
          <w:p w:rsidR="00000000" w:rsidDel="00000000" w:rsidP="00000000" w:rsidRDefault="00000000" w:rsidRPr="00000000" w14:paraId="000001B2">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B3">
            <w:pPr>
              <w:ind w:left="57" w:right="57" w:firstLine="0"/>
              <w:jc w:val="center"/>
              <w:rPr>
                <w:sz w:val="22"/>
                <w:szCs w:val="22"/>
                <w:highlight w:val="white"/>
              </w:rPr>
            </w:pPr>
            <w:r w:rsidDel="00000000" w:rsidR="00000000" w:rsidRPr="00000000">
              <w:rPr>
                <w:rtl w:val="0"/>
              </w:rPr>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B5">
            <w:pPr>
              <w:ind w:left="57" w:right="57" w:firstLine="0"/>
              <w:rPr>
                <w:sz w:val="22"/>
                <w:szCs w:val="22"/>
                <w:highlight w:val="white"/>
              </w:rPr>
            </w:pPr>
            <w:r w:rsidDel="00000000" w:rsidR="00000000" w:rsidRPr="00000000">
              <w:rPr>
                <w:sz w:val="22"/>
                <w:szCs w:val="22"/>
                <w:highlight w:val="white"/>
                <w:rtl w:val="0"/>
              </w:rPr>
              <w:t xml:space="preserve">AC2a</w:t>
            </w:r>
          </w:p>
        </w:tc>
        <w:tc>
          <w:tcPr>
            <w:shd w:fill="ffffff" w:val="clear"/>
          </w:tcPr>
          <w:p w:rsidR="00000000" w:rsidDel="00000000" w:rsidP="00000000" w:rsidRDefault="00000000" w:rsidRPr="00000000" w14:paraId="000001B6">
            <w:pPr>
              <w:ind w:left="57" w:right="57" w:firstLine="0"/>
              <w:rPr>
                <w:sz w:val="22"/>
                <w:szCs w:val="22"/>
                <w:highlight w:val="white"/>
              </w:rPr>
            </w:pPr>
            <w:r w:rsidDel="00000000" w:rsidR="00000000" w:rsidRPr="00000000">
              <w:rPr>
                <w:sz w:val="22"/>
                <w:szCs w:val="22"/>
                <w:highlight w:val="white"/>
                <w:rtl w:val="0"/>
              </w:rPr>
              <w:t xml:space="preserve">Security</w:t>
            </w:r>
          </w:p>
        </w:tc>
        <w:tc>
          <w:tcPr>
            <w:shd w:fill="ffffff" w:val="clear"/>
          </w:tcPr>
          <w:p w:rsidR="00000000" w:rsidDel="00000000" w:rsidP="00000000" w:rsidRDefault="00000000" w:rsidRPr="00000000" w14:paraId="000001B7">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tcPr>
          <w:p w:rsidR="00000000" w:rsidDel="00000000" w:rsidP="00000000" w:rsidRDefault="00000000" w:rsidRPr="00000000" w14:paraId="000001B8">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B9">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BA">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BB">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BC">
            <w:pPr>
              <w:ind w:left="57" w:right="57" w:firstLine="0"/>
              <w:jc w:val="center"/>
              <w:rPr>
                <w:sz w:val="22"/>
                <w:szCs w:val="22"/>
                <w:highlight w:val="white"/>
              </w:rPr>
            </w:pPr>
            <w:r w:rsidDel="00000000" w:rsidR="00000000" w:rsidRPr="00000000">
              <w:rPr>
                <w:sz w:val="22"/>
                <w:szCs w:val="22"/>
                <w:highlight w:val="white"/>
                <w:rtl w:val="0"/>
              </w:rPr>
              <w:t xml:space="preserve">6%</w:t>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BE">
            <w:pPr>
              <w:ind w:left="57" w:right="57" w:firstLine="0"/>
              <w:rPr>
                <w:sz w:val="22"/>
                <w:szCs w:val="22"/>
                <w:highlight w:val="white"/>
              </w:rPr>
            </w:pPr>
            <w:r w:rsidDel="00000000" w:rsidR="00000000" w:rsidRPr="00000000">
              <w:rPr>
                <w:sz w:val="22"/>
                <w:szCs w:val="22"/>
                <w:highlight w:val="white"/>
                <w:rtl w:val="0"/>
              </w:rPr>
              <w:t xml:space="preserve">AQC3</w:t>
            </w:r>
          </w:p>
        </w:tc>
        <w:tc>
          <w:tcPr>
            <w:shd w:fill="ffffff" w:val="clear"/>
          </w:tcPr>
          <w:p w:rsidR="00000000" w:rsidDel="00000000" w:rsidP="00000000" w:rsidRDefault="00000000" w:rsidRPr="00000000" w14:paraId="000001BF">
            <w:pPr>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tcPr>
          <w:p w:rsidR="00000000" w:rsidDel="00000000" w:rsidP="00000000" w:rsidRDefault="00000000" w:rsidRPr="00000000" w14:paraId="000001C0">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tcPr>
          <w:p w:rsidR="00000000" w:rsidDel="00000000" w:rsidP="00000000" w:rsidRDefault="00000000" w:rsidRPr="00000000" w14:paraId="000001C1">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ffffff" w:val="clear"/>
          </w:tcPr>
          <w:p w:rsidR="00000000" w:rsidDel="00000000" w:rsidP="00000000" w:rsidRDefault="00000000" w:rsidRPr="00000000" w14:paraId="000001C2">
            <w:pPr>
              <w:ind w:left="57" w:right="57" w:firstLine="0"/>
              <w:jc w:val="center"/>
              <w:rPr>
                <w:sz w:val="22"/>
                <w:szCs w:val="22"/>
                <w:highlight w:val="white"/>
              </w:rPr>
            </w:pPr>
            <w:r w:rsidDel="00000000" w:rsidR="00000000" w:rsidRPr="00000000">
              <w:rPr>
                <w:sz w:val="22"/>
                <w:szCs w:val="22"/>
                <w:highlight w:val="white"/>
                <w:rtl w:val="0"/>
              </w:rPr>
              <w:t xml:space="preserve">  5%</w:t>
            </w:r>
          </w:p>
        </w:tc>
        <w:tc>
          <w:tcPr>
            <w:shd w:fill="ffffff" w:val="clear"/>
          </w:tcPr>
          <w:p w:rsidR="00000000" w:rsidDel="00000000" w:rsidP="00000000" w:rsidRDefault="00000000" w:rsidRPr="00000000" w14:paraId="000001C3">
            <w:pPr>
              <w:ind w:left="57" w:right="57" w:firstLine="0"/>
              <w:jc w:val="center"/>
              <w:rPr>
                <w:sz w:val="22"/>
                <w:szCs w:val="22"/>
                <w:highlight w:val="white"/>
              </w:rPr>
            </w:pPr>
            <w:r w:rsidDel="00000000" w:rsidR="00000000" w:rsidRPr="00000000">
              <w:rPr>
                <w:sz w:val="22"/>
                <w:szCs w:val="22"/>
                <w:highlight w:val="white"/>
                <w:rtl w:val="0"/>
              </w:rPr>
              <w:t xml:space="preserve">10%</w:t>
            </w:r>
          </w:p>
        </w:tc>
        <w:tc>
          <w:tcPr>
            <w:shd w:fill="e7e6e6" w:val="clear"/>
            <w:vAlign w:val="center"/>
          </w:tcPr>
          <w:p w:rsidR="00000000" w:rsidDel="00000000" w:rsidP="00000000" w:rsidRDefault="00000000" w:rsidRPr="00000000" w14:paraId="000001C4">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C5">
            <w:pPr>
              <w:ind w:left="57" w:right="57" w:firstLine="0"/>
              <w:jc w:val="center"/>
              <w:rPr>
                <w:sz w:val="22"/>
                <w:szCs w:val="22"/>
                <w:highlight w:val="white"/>
              </w:rPr>
            </w:pPr>
            <w:r w:rsidDel="00000000" w:rsidR="00000000" w:rsidRPr="00000000">
              <w:rPr>
                <w:rtl w:val="0"/>
              </w:rPr>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C7">
            <w:pPr>
              <w:ind w:left="57" w:right="57" w:firstLine="0"/>
              <w:rPr>
                <w:sz w:val="22"/>
                <w:szCs w:val="22"/>
                <w:highlight w:val="white"/>
              </w:rPr>
            </w:pPr>
            <w:r w:rsidDel="00000000" w:rsidR="00000000" w:rsidRPr="00000000">
              <w:rPr>
                <w:sz w:val="22"/>
                <w:szCs w:val="22"/>
                <w:highlight w:val="white"/>
                <w:rtl w:val="0"/>
              </w:rPr>
              <w:t xml:space="preserve">AQC3a</w:t>
            </w:r>
          </w:p>
        </w:tc>
        <w:tc>
          <w:tcPr>
            <w:shd w:fill="ffffff" w:val="clear"/>
          </w:tcPr>
          <w:p w:rsidR="00000000" w:rsidDel="00000000" w:rsidP="00000000" w:rsidRDefault="00000000" w:rsidRPr="00000000" w14:paraId="000001C8">
            <w:pPr>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tcPr>
          <w:p w:rsidR="00000000" w:rsidDel="00000000" w:rsidP="00000000" w:rsidRDefault="00000000" w:rsidRPr="00000000" w14:paraId="000001C9">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tcPr>
          <w:p w:rsidR="00000000" w:rsidDel="00000000" w:rsidP="00000000" w:rsidRDefault="00000000" w:rsidRPr="00000000" w14:paraId="000001CA">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CB">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CC">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CD">
            <w:pPr>
              <w:ind w:left="57" w:right="57" w:firstLine="0"/>
              <w:jc w:val="center"/>
              <w:rPr>
                <w:sz w:val="22"/>
                <w:szCs w:val="22"/>
                <w:highlight w:val="white"/>
              </w:rPr>
            </w:pPr>
            <w:r w:rsidDel="00000000" w:rsidR="00000000" w:rsidRPr="00000000">
              <w:rPr>
                <w:sz w:val="22"/>
                <w:szCs w:val="22"/>
                <w:highlight w:val="white"/>
                <w:rtl w:val="0"/>
              </w:rPr>
              <w:t xml:space="preserve">7%</w:t>
            </w:r>
          </w:p>
        </w:tc>
        <w:tc>
          <w:tcPr>
            <w:shd w:fill="e7e6e6" w:val="clear"/>
            <w:vAlign w:val="center"/>
          </w:tcPr>
          <w:p w:rsidR="00000000" w:rsidDel="00000000" w:rsidP="00000000" w:rsidRDefault="00000000" w:rsidRPr="00000000" w14:paraId="000001CE">
            <w:pPr>
              <w:ind w:left="57" w:right="57" w:firstLine="0"/>
              <w:jc w:val="center"/>
              <w:rPr>
                <w:sz w:val="22"/>
                <w:szCs w:val="22"/>
                <w:highlight w:val="white"/>
              </w:rPr>
            </w:pPr>
            <w:r w:rsidDel="00000000" w:rsidR="00000000" w:rsidRPr="00000000">
              <w:rPr>
                <w:rtl w:val="0"/>
              </w:rPr>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D0">
            <w:pPr>
              <w:ind w:left="57" w:right="57" w:firstLine="0"/>
              <w:rPr>
                <w:sz w:val="22"/>
                <w:szCs w:val="22"/>
                <w:highlight w:val="white"/>
              </w:rPr>
            </w:pPr>
            <w:r w:rsidDel="00000000" w:rsidR="00000000" w:rsidRPr="00000000">
              <w:rPr>
                <w:sz w:val="22"/>
                <w:szCs w:val="22"/>
                <w:highlight w:val="white"/>
                <w:rtl w:val="0"/>
              </w:rPr>
              <w:t xml:space="preserve">AQC4</w:t>
            </w:r>
          </w:p>
        </w:tc>
        <w:tc>
          <w:tcPr>
            <w:shd w:fill="ffffff" w:val="clear"/>
          </w:tcPr>
          <w:p w:rsidR="00000000" w:rsidDel="00000000" w:rsidP="00000000" w:rsidRDefault="00000000" w:rsidRPr="00000000" w14:paraId="000001D1">
            <w:pPr>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tcPr>
          <w:p w:rsidR="00000000" w:rsidDel="00000000" w:rsidP="00000000" w:rsidRDefault="00000000" w:rsidRPr="00000000" w14:paraId="000001D2">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tcPr>
          <w:p w:rsidR="00000000" w:rsidDel="00000000" w:rsidP="00000000" w:rsidRDefault="00000000" w:rsidRPr="00000000" w14:paraId="000001D3">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D4">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D5">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D6">
            <w:pPr>
              <w:ind w:left="57" w:right="57" w:firstLine="0"/>
              <w:jc w:val="center"/>
              <w:rPr>
                <w:sz w:val="22"/>
                <w:szCs w:val="22"/>
                <w:highlight w:val="white"/>
              </w:rPr>
            </w:pPr>
            <w:r w:rsidDel="00000000" w:rsidR="00000000" w:rsidRPr="00000000">
              <w:rPr>
                <w:sz w:val="22"/>
                <w:szCs w:val="22"/>
                <w:highlight w:val="white"/>
                <w:rtl w:val="0"/>
              </w:rPr>
              <w:t xml:space="preserve">7%</w:t>
            </w:r>
          </w:p>
        </w:tc>
        <w:tc>
          <w:tcPr>
            <w:shd w:fill="e7e6e6" w:val="clear"/>
            <w:vAlign w:val="center"/>
          </w:tcPr>
          <w:p w:rsidR="00000000" w:rsidDel="00000000" w:rsidP="00000000" w:rsidRDefault="00000000" w:rsidRPr="00000000" w14:paraId="000001D7">
            <w:pPr>
              <w:ind w:left="57" w:right="57" w:firstLine="0"/>
              <w:jc w:val="center"/>
              <w:rPr>
                <w:sz w:val="22"/>
                <w:szCs w:val="22"/>
                <w:highlight w:val="white"/>
              </w:rPr>
            </w:pPr>
            <w:r w:rsidDel="00000000" w:rsidR="00000000" w:rsidRPr="00000000">
              <w:rPr>
                <w:rtl w:val="0"/>
              </w:rPr>
            </w:r>
          </w:p>
        </w:tc>
      </w:tr>
      <w:tr>
        <w:trPr>
          <w:cantSplit w:val="0"/>
          <w:trHeight w:val="522" w:hRule="atLeast"/>
          <w:tblHeader w:val="0"/>
        </w:trPr>
        <w:tc>
          <w:tcPr>
            <w:vMerge w:val="continue"/>
            <w:shd w:fill="ffffff" w:val="cle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D9">
            <w:pPr>
              <w:spacing w:after="120" w:lineRule="auto"/>
              <w:ind w:left="57" w:right="57" w:firstLine="0"/>
              <w:rPr>
                <w:sz w:val="22"/>
                <w:szCs w:val="22"/>
                <w:highlight w:val="white"/>
              </w:rPr>
            </w:pPr>
            <w:r w:rsidDel="00000000" w:rsidR="00000000" w:rsidRPr="00000000">
              <w:rPr>
                <w:sz w:val="22"/>
                <w:szCs w:val="22"/>
                <w:highlight w:val="white"/>
                <w:rtl w:val="0"/>
              </w:rPr>
              <w:t xml:space="preserve">AQC5</w:t>
            </w:r>
          </w:p>
        </w:tc>
        <w:tc>
          <w:tcPr>
            <w:shd w:fill="ffffff" w:val="clear"/>
          </w:tcPr>
          <w:p w:rsidR="00000000" w:rsidDel="00000000" w:rsidP="00000000" w:rsidRDefault="00000000" w:rsidRPr="00000000" w14:paraId="000001DA">
            <w:pPr>
              <w:ind w:left="57" w:right="57" w:firstLine="0"/>
              <w:rPr>
                <w:sz w:val="22"/>
                <w:szCs w:val="22"/>
                <w:highlight w:val="white"/>
              </w:rPr>
            </w:pPr>
            <w:r w:rsidDel="00000000" w:rsidR="00000000" w:rsidRPr="00000000">
              <w:rPr>
                <w:sz w:val="22"/>
                <w:szCs w:val="22"/>
                <w:highlight w:val="white"/>
                <w:rtl w:val="0"/>
              </w:rPr>
              <w:t xml:space="preserve">Security </w:t>
            </w:r>
          </w:p>
        </w:tc>
        <w:tc>
          <w:tcPr>
            <w:shd w:fill="ffffff" w:val="clear"/>
          </w:tcPr>
          <w:p w:rsidR="00000000" w:rsidDel="00000000" w:rsidP="00000000" w:rsidRDefault="00000000" w:rsidRPr="00000000" w14:paraId="000001DB">
            <w:pPr>
              <w:spacing w:after="120" w:lineRule="auto"/>
              <w:ind w:left="57" w:right="57" w:firstLine="0"/>
              <w:rPr>
                <w:b w:val="1"/>
                <w:sz w:val="22"/>
                <w:szCs w:val="22"/>
                <w:highlight w:val="white"/>
              </w:rPr>
            </w:pPr>
            <w:r w:rsidDel="00000000" w:rsidR="00000000" w:rsidRPr="00000000">
              <w:rPr>
                <w:b w:val="1"/>
                <w:sz w:val="22"/>
                <w:szCs w:val="22"/>
                <w:highlight w:val="white"/>
                <w:rtl w:val="0"/>
              </w:rPr>
              <w:t xml:space="preserve">50</w:t>
            </w:r>
          </w:p>
        </w:tc>
        <w:tc>
          <w:tcPr>
            <w:shd w:fill="ffffff" w:val="clear"/>
          </w:tcPr>
          <w:p w:rsidR="00000000" w:rsidDel="00000000" w:rsidP="00000000" w:rsidRDefault="00000000" w:rsidRPr="00000000" w14:paraId="000001DC">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DD">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DE">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DF">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E0">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15%</w:t>
            </w:r>
          </w:p>
        </w:tc>
      </w:tr>
      <w:tr>
        <w:trPr>
          <w:cantSplit w:val="0"/>
          <w:tblHeader w:val="0"/>
        </w:trPr>
        <w:tc>
          <w:tcPr>
            <w:shd w:fill="ffffff" w:val="clear"/>
            <w:vAlign w:val="center"/>
          </w:tcPr>
          <w:p w:rsidR="00000000" w:rsidDel="00000000" w:rsidP="00000000" w:rsidRDefault="00000000" w:rsidRPr="00000000" w14:paraId="000001E1">
            <w:pPr>
              <w:ind w:left="57" w:right="57" w:firstLine="0"/>
              <w:rPr>
                <w:sz w:val="22"/>
                <w:szCs w:val="22"/>
                <w:highlight w:val="white"/>
              </w:rPr>
            </w:pPr>
            <w:r w:rsidDel="00000000" w:rsidR="00000000" w:rsidRPr="00000000">
              <w:rPr>
                <w:sz w:val="22"/>
                <w:szCs w:val="22"/>
                <w:highlight w:val="white"/>
                <w:rtl w:val="0"/>
              </w:rPr>
              <w:t xml:space="preserve">D</w:t>
            </w:r>
          </w:p>
        </w:tc>
        <w:tc>
          <w:tcPr>
            <w:shd w:fill="ffffff" w:val="clear"/>
            <w:vAlign w:val="center"/>
          </w:tcPr>
          <w:p w:rsidR="00000000" w:rsidDel="00000000" w:rsidP="00000000" w:rsidRDefault="00000000" w:rsidRPr="00000000" w14:paraId="000001E2">
            <w:pPr>
              <w:spacing w:after="120" w:lineRule="auto"/>
              <w:ind w:left="57" w:right="57" w:firstLine="0"/>
              <w:rPr>
                <w:sz w:val="22"/>
                <w:szCs w:val="22"/>
                <w:highlight w:val="white"/>
              </w:rPr>
            </w:pPr>
            <w:r w:rsidDel="00000000" w:rsidR="00000000" w:rsidRPr="00000000">
              <w:rPr>
                <w:sz w:val="22"/>
                <w:szCs w:val="22"/>
                <w:highlight w:val="white"/>
                <w:rtl w:val="0"/>
              </w:rPr>
              <w:t xml:space="preserve">AQD1</w:t>
            </w:r>
          </w:p>
        </w:tc>
        <w:tc>
          <w:tcPr>
            <w:shd w:fill="ffffff" w:val="clear"/>
            <w:vAlign w:val="center"/>
          </w:tcPr>
          <w:p w:rsidR="00000000" w:rsidDel="00000000" w:rsidP="00000000" w:rsidRDefault="00000000" w:rsidRPr="00000000" w14:paraId="000001E3">
            <w:pPr>
              <w:spacing w:after="120" w:lineRule="auto"/>
              <w:ind w:left="57" w:right="57" w:firstLine="0"/>
              <w:rPr>
                <w:sz w:val="22"/>
                <w:szCs w:val="22"/>
                <w:highlight w:val="white"/>
              </w:rPr>
            </w:pPr>
            <w:r w:rsidDel="00000000" w:rsidR="00000000" w:rsidRPr="00000000">
              <w:rPr>
                <w:sz w:val="22"/>
                <w:szCs w:val="22"/>
                <w:highlight w:val="white"/>
                <w:rtl w:val="0"/>
              </w:rPr>
              <w:t xml:space="preserve">Quality service </w:t>
            </w:r>
          </w:p>
        </w:tc>
        <w:tc>
          <w:tcPr>
            <w:shd w:fill="ffffff" w:val="clear"/>
            <w:vAlign w:val="center"/>
          </w:tcPr>
          <w:p w:rsidR="00000000" w:rsidDel="00000000" w:rsidP="00000000" w:rsidRDefault="00000000" w:rsidRPr="00000000" w14:paraId="000001E4">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E5">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w:t>
            </w:r>
          </w:p>
        </w:tc>
        <w:tc>
          <w:tcPr>
            <w:shd w:fill="ffffff" w:val="cle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ind w:left="57" w:right="57" w:firstLine="0"/>
              <w:rPr>
                <w:sz w:val="22"/>
                <w:szCs w:val="22"/>
                <w:highlight w:val="white"/>
              </w:rPr>
            </w:pPr>
            <w:r w:rsidDel="00000000" w:rsidR="00000000" w:rsidRPr="00000000">
              <w:rPr>
                <w:sz w:val="22"/>
                <w:szCs w:val="22"/>
                <w:highlight w:val="white"/>
                <w:rtl w:val="0"/>
              </w:rPr>
              <w:t xml:space="preserve">40%</w:t>
            </w:r>
          </w:p>
        </w:tc>
        <w:tc>
          <w:tcPr>
            <w:shd w:fill="e7e6e6" w:val="clear"/>
            <w:vAlign w:val="center"/>
          </w:tcPr>
          <w:p w:rsidR="00000000" w:rsidDel="00000000" w:rsidP="00000000" w:rsidRDefault="00000000" w:rsidRPr="00000000" w14:paraId="000001E7">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E8">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1E9">
            <w:pPr>
              <w:ind w:left="57" w:right="57" w:firstLine="0"/>
              <w:jc w:val="center"/>
              <w:rPr>
                <w:sz w:val="22"/>
                <w:szCs w:val="22"/>
                <w:highlight w:val="white"/>
              </w:rPr>
            </w:pPr>
            <w:r w:rsidDel="00000000" w:rsidR="00000000" w:rsidRPr="00000000">
              <w:rPr>
                <w:rtl w:val="0"/>
              </w:rPr>
            </w:r>
          </w:p>
        </w:tc>
      </w:tr>
      <w:tr>
        <w:trPr>
          <w:cantSplit w:val="0"/>
          <w:tblHeader w:val="0"/>
        </w:trPr>
        <w:tc>
          <w:tcPr>
            <w:vMerge w:val="restart"/>
            <w:shd w:fill="ffffff" w:val="clear"/>
            <w:vAlign w:val="center"/>
          </w:tcPr>
          <w:p w:rsidR="00000000" w:rsidDel="00000000" w:rsidP="00000000" w:rsidRDefault="00000000" w:rsidRPr="00000000" w14:paraId="000001EA">
            <w:pPr>
              <w:ind w:left="57" w:right="57" w:firstLine="0"/>
              <w:rPr>
                <w:sz w:val="22"/>
                <w:szCs w:val="22"/>
                <w:highlight w:val="white"/>
              </w:rPr>
            </w:pPr>
            <w:r w:rsidDel="00000000" w:rsidR="00000000" w:rsidRPr="00000000">
              <w:rPr>
                <w:sz w:val="22"/>
                <w:szCs w:val="22"/>
                <w:highlight w:val="white"/>
                <w:rtl w:val="0"/>
              </w:rPr>
              <w:t xml:space="preserve">E</w:t>
            </w:r>
          </w:p>
        </w:tc>
        <w:tc>
          <w:tcPr>
            <w:shd w:fill="ffffff" w:val="clear"/>
            <w:vAlign w:val="center"/>
          </w:tcPr>
          <w:p w:rsidR="00000000" w:rsidDel="00000000" w:rsidP="00000000" w:rsidRDefault="00000000" w:rsidRPr="00000000" w14:paraId="000001EB">
            <w:pPr>
              <w:spacing w:after="120" w:lineRule="auto"/>
              <w:ind w:left="57" w:right="57" w:firstLine="0"/>
              <w:rPr>
                <w:sz w:val="22"/>
                <w:szCs w:val="22"/>
                <w:highlight w:val="white"/>
              </w:rPr>
            </w:pPr>
            <w:r w:rsidDel="00000000" w:rsidR="00000000" w:rsidRPr="00000000">
              <w:rPr>
                <w:sz w:val="22"/>
                <w:szCs w:val="22"/>
                <w:highlight w:val="white"/>
                <w:rtl w:val="0"/>
              </w:rPr>
              <w:t xml:space="preserve">AQE1</w:t>
            </w:r>
          </w:p>
        </w:tc>
        <w:tc>
          <w:tcPr>
            <w:shd w:fill="ffffff" w:val="clear"/>
            <w:vAlign w:val="center"/>
          </w:tcPr>
          <w:p w:rsidR="00000000" w:rsidDel="00000000" w:rsidP="00000000" w:rsidRDefault="00000000" w:rsidRPr="00000000" w14:paraId="000001EC">
            <w:pPr>
              <w:spacing w:before="0" w:lineRule="auto"/>
              <w:ind w:left="0" w:firstLine="0"/>
              <w:rPr>
                <w:sz w:val="20"/>
                <w:szCs w:val="20"/>
                <w:highlight w:val="white"/>
              </w:rPr>
            </w:pPr>
            <w:r w:rsidDel="00000000" w:rsidR="00000000" w:rsidRPr="00000000">
              <w:rPr>
                <w:sz w:val="22"/>
                <w:szCs w:val="22"/>
                <w:rtl w:val="0"/>
              </w:rPr>
              <w:t xml:space="preserve">Strategic Oversight Advice and Support</w:t>
            </w:r>
            <w:r w:rsidDel="00000000" w:rsidR="00000000" w:rsidRPr="00000000">
              <w:rPr>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1ED">
            <w:pPr>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EE">
            <w:pPr>
              <w:ind w:left="57" w:right="57" w:firstLine="0"/>
              <w:rPr>
                <w:sz w:val="22"/>
                <w:szCs w:val="22"/>
                <w:highlight w:val="white"/>
              </w:rPr>
            </w:pPr>
            <w:r w:rsidDel="00000000" w:rsidR="00000000" w:rsidRPr="00000000">
              <w:rPr>
                <w:sz w:val="22"/>
                <w:szCs w:val="22"/>
                <w:highlight w:val="white"/>
                <w:rtl w:val="0"/>
              </w:rPr>
              <w:t xml:space="preserve">100/75/50/25/0</w:t>
            </w:r>
          </w:p>
        </w:tc>
        <w:tc>
          <w:tcPr>
            <w:shd w:fill="e7e6e6" w:val="clear"/>
            <w:vAlign w:val="center"/>
          </w:tcPr>
          <w:p w:rsidR="00000000" w:rsidDel="00000000" w:rsidP="00000000" w:rsidRDefault="00000000" w:rsidRPr="00000000" w14:paraId="000001EF">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F0">
            <w:pPr>
              <w:ind w:left="57" w:right="57" w:firstLine="0"/>
              <w:jc w:val="center"/>
              <w:rPr>
                <w:sz w:val="22"/>
                <w:szCs w:val="22"/>
                <w:highlight w:val="white"/>
              </w:rPr>
            </w:pPr>
            <w:r w:rsidDel="00000000" w:rsidR="00000000" w:rsidRPr="00000000">
              <w:rPr>
                <w:sz w:val="22"/>
                <w:szCs w:val="22"/>
                <w:highlight w:val="white"/>
                <w:rtl w:val="0"/>
              </w:rPr>
              <w:t xml:space="preserve">20%</w:t>
            </w:r>
          </w:p>
        </w:tc>
        <w:tc>
          <w:tcPr>
            <w:shd w:fill="e7e6e6" w:val="clear"/>
            <w:vAlign w:val="center"/>
          </w:tcPr>
          <w:p w:rsidR="00000000" w:rsidDel="00000000" w:rsidP="00000000" w:rsidRDefault="00000000" w:rsidRPr="00000000" w14:paraId="000001F1">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F2">
            <w:pPr>
              <w:ind w:left="57" w:right="57" w:firstLine="0"/>
              <w:jc w:val="center"/>
              <w:rPr>
                <w:sz w:val="22"/>
                <w:szCs w:val="22"/>
                <w:highlight w:val="white"/>
              </w:rPr>
            </w:pPr>
            <w:r w:rsidDel="00000000" w:rsidR="00000000" w:rsidRPr="00000000">
              <w:rPr>
                <w:sz w:val="22"/>
                <w:szCs w:val="22"/>
                <w:highlight w:val="white"/>
                <w:rtl w:val="0"/>
              </w:rPr>
              <w:t xml:space="preserve">20%</w:t>
            </w:r>
          </w:p>
        </w:tc>
      </w:tr>
      <w:tr>
        <w:trPr>
          <w:cantSplit w:val="0"/>
          <w:tblHeader w:val="0"/>
        </w:trPr>
        <w:tc>
          <w:tcPr>
            <w:vMerge w:val="continue"/>
            <w:shd w:fill="ffffff"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F4">
            <w:pPr>
              <w:spacing w:after="120" w:lineRule="auto"/>
              <w:ind w:left="57" w:right="57" w:firstLine="0"/>
              <w:rPr>
                <w:sz w:val="22"/>
                <w:szCs w:val="22"/>
                <w:highlight w:val="white"/>
              </w:rPr>
            </w:pPr>
            <w:r w:rsidDel="00000000" w:rsidR="00000000" w:rsidRPr="00000000">
              <w:rPr>
                <w:sz w:val="22"/>
                <w:szCs w:val="22"/>
                <w:highlight w:val="white"/>
                <w:rtl w:val="0"/>
              </w:rPr>
              <w:t xml:space="preserve">AQE2</w:t>
            </w:r>
          </w:p>
        </w:tc>
        <w:tc>
          <w:tcPr>
            <w:shd w:fill="ffffff" w:val="clear"/>
            <w:vAlign w:val="center"/>
          </w:tcPr>
          <w:p w:rsidR="00000000" w:rsidDel="00000000" w:rsidP="00000000" w:rsidRDefault="00000000" w:rsidRPr="00000000" w14:paraId="000001F5">
            <w:pPr>
              <w:spacing w:before="0" w:lineRule="auto"/>
              <w:ind w:left="0" w:firstLine="0"/>
              <w:rPr>
                <w:sz w:val="20"/>
                <w:szCs w:val="20"/>
                <w:highlight w:val="white"/>
              </w:rPr>
            </w:pPr>
            <w:r w:rsidDel="00000000" w:rsidR="00000000" w:rsidRPr="00000000">
              <w:rPr>
                <w:sz w:val="22"/>
                <w:szCs w:val="22"/>
                <w:rtl w:val="0"/>
              </w:rPr>
              <w:t xml:space="preserve">Innovation</w:t>
            </w:r>
            <w:r w:rsidDel="00000000" w:rsidR="00000000" w:rsidRPr="00000000">
              <w:rPr>
                <w:rtl w:val="0"/>
              </w:rPr>
            </w:r>
          </w:p>
        </w:tc>
        <w:tc>
          <w:tcPr>
            <w:shd w:fill="ffffff" w:val="clear"/>
            <w:vAlign w:val="center"/>
          </w:tcPr>
          <w:p w:rsidR="00000000" w:rsidDel="00000000" w:rsidP="00000000" w:rsidRDefault="00000000" w:rsidRPr="00000000" w14:paraId="000001F6">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1F7">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 </w:t>
            </w:r>
          </w:p>
        </w:tc>
        <w:tc>
          <w:tcPr>
            <w:shd w:fill="e7e6e6" w:val="clear"/>
            <w:vAlign w:val="center"/>
          </w:tcPr>
          <w:p w:rsidR="00000000" w:rsidDel="00000000" w:rsidP="00000000" w:rsidRDefault="00000000" w:rsidRPr="00000000" w14:paraId="000001F8">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F9">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15%</w:t>
            </w:r>
          </w:p>
        </w:tc>
        <w:tc>
          <w:tcPr>
            <w:shd w:fill="e7e6e6" w:val="clear"/>
            <w:vAlign w:val="center"/>
          </w:tcPr>
          <w:p w:rsidR="00000000" w:rsidDel="00000000" w:rsidP="00000000" w:rsidRDefault="00000000" w:rsidRPr="00000000" w14:paraId="000001FA">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1FB">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15%</w:t>
            </w:r>
          </w:p>
        </w:tc>
      </w:tr>
      <w:tr>
        <w:trPr>
          <w:cantSplit w:val="0"/>
          <w:tblHeader w:val="0"/>
        </w:trPr>
        <w:tc>
          <w:tcPr>
            <w:shd w:fill="ffffff" w:val="clear"/>
            <w:vAlign w:val="center"/>
          </w:tcPr>
          <w:p w:rsidR="00000000" w:rsidDel="00000000" w:rsidP="00000000" w:rsidRDefault="00000000" w:rsidRPr="00000000" w14:paraId="000001FC">
            <w:pPr>
              <w:ind w:left="57" w:right="57" w:firstLine="0"/>
              <w:rPr>
                <w:sz w:val="22"/>
                <w:szCs w:val="22"/>
                <w:highlight w:val="white"/>
              </w:rPr>
            </w:pPr>
            <w:r w:rsidDel="00000000" w:rsidR="00000000" w:rsidRPr="00000000">
              <w:rPr>
                <w:sz w:val="22"/>
                <w:szCs w:val="22"/>
                <w:highlight w:val="white"/>
                <w:rtl w:val="0"/>
              </w:rPr>
              <w:t xml:space="preserve">F</w:t>
            </w:r>
          </w:p>
        </w:tc>
        <w:tc>
          <w:tcPr>
            <w:shd w:fill="ffffff" w:val="clear"/>
            <w:vAlign w:val="center"/>
          </w:tcPr>
          <w:p w:rsidR="00000000" w:rsidDel="00000000" w:rsidP="00000000" w:rsidRDefault="00000000" w:rsidRPr="00000000" w14:paraId="000001FD">
            <w:pPr>
              <w:spacing w:after="120" w:lineRule="auto"/>
              <w:ind w:left="57" w:right="57" w:firstLine="0"/>
              <w:rPr>
                <w:sz w:val="22"/>
                <w:szCs w:val="22"/>
                <w:highlight w:val="white"/>
              </w:rPr>
            </w:pPr>
            <w:r w:rsidDel="00000000" w:rsidR="00000000" w:rsidRPr="00000000">
              <w:rPr>
                <w:sz w:val="22"/>
                <w:szCs w:val="22"/>
                <w:highlight w:val="white"/>
                <w:rtl w:val="0"/>
              </w:rPr>
              <w:t xml:space="preserve">AQF1</w:t>
            </w:r>
          </w:p>
        </w:tc>
        <w:tc>
          <w:tcPr>
            <w:shd w:fill="ffffff" w:val="clear"/>
            <w:vAlign w:val="center"/>
          </w:tcPr>
          <w:p w:rsidR="00000000" w:rsidDel="00000000" w:rsidP="00000000" w:rsidRDefault="00000000" w:rsidRPr="00000000" w14:paraId="000001FE">
            <w:pPr>
              <w:spacing w:after="120" w:lineRule="auto"/>
              <w:ind w:left="57" w:right="57" w:firstLine="0"/>
              <w:rPr>
                <w:sz w:val="22"/>
                <w:szCs w:val="22"/>
                <w:highlight w:val="white"/>
              </w:rPr>
            </w:pPr>
            <w:r w:rsidDel="00000000" w:rsidR="00000000" w:rsidRPr="00000000">
              <w:rPr>
                <w:sz w:val="22"/>
                <w:szCs w:val="22"/>
                <w:highlight w:val="white"/>
                <w:rtl w:val="0"/>
              </w:rPr>
              <w:t xml:space="preserve">Managed service review</w:t>
            </w:r>
          </w:p>
        </w:tc>
        <w:tc>
          <w:tcPr>
            <w:shd w:fill="ffffff" w:val="clear"/>
            <w:vAlign w:val="center"/>
          </w:tcPr>
          <w:p w:rsidR="00000000" w:rsidDel="00000000" w:rsidP="00000000" w:rsidRDefault="00000000" w:rsidRPr="00000000" w14:paraId="000001FF">
            <w:pPr>
              <w:spacing w:after="120" w:lineRule="auto"/>
              <w:ind w:left="57" w:right="57" w:firstLine="0"/>
              <w:rPr>
                <w:sz w:val="22"/>
                <w:szCs w:val="22"/>
                <w:highlight w:val="white"/>
              </w:rPr>
            </w:pPr>
            <w:r w:rsidDel="00000000" w:rsidR="00000000" w:rsidRPr="00000000">
              <w:rPr>
                <w:sz w:val="22"/>
                <w:szCs w:val="22"/>
                <w:highlight w:val="white"/>
                <w:rtl w:val="0"/>
              </w:rPr>
              <w:t xml:space="preserve">25</w:t>
            </w:r>
          </w:p>
        </w:tc>
        <w:tc>
          <w:tcPr>
            <w:shd w:fill="ffffff" w:val="clear"/>
            <w:vAlign w:val="center"/>
          </w:tcPr>
          <w:p w:rsidR="00000000" w:rsidDel="00000000" w:rsidP="00000000" w:rsidRDefault="00000000" w:rsidRPr="00000000" w14:paraId="00000200">
            <w:pPr>
              <w:spacing w:after="120" w:lineRule="auto"/>
              <w:ind w:left="57" w:right="57" w:firstLine="0"/>
              <w:rPr>
                <w:sz w:val="22"/>
                <w:szCs w:val="22"/>
                <w:highlight w:val="white"/>
              </w:rPr>
            </w:pPr>
            <w:r w:rsidDel="00000000" w:rsidR="00000000" w:rsidRPr="00000000">
              <w:rPr>
                <w:sz w:val="22"/>
                <w:szCs w:val="22"/>
                <w:highlight w:val="white"/>
                <w:rtl w:val="0"/>
              </w:rPr>
              <w:t xml:space="preserve">100/75/50/25/0 </w:t>
            </w:r>
          </w:p>
        </w:tc>
        <w:tc>
          <w:tcPr>
            <w:shd w:fill="e7e6e6" w:val="clear"/>
            <w:vAlign w:val="center"/>
          </w:tcPr>
          <w:p w:rsidR="00000000" w:rsidDel="00000000" w:rsidP="00000000" w:rsidRDefault="00000000" w:rsidRPr="00000000" w14:paraId="00000201">
            <w:pPr>
              <w:ind w:left="57" w:right="57" w:firstLine="0"/>
              <w:jc w:val="center"/>
              <w:rPr>
                <w:sz w:val="22"/>
                <w:szCs w:val="22"/>
                <w:highlight w:val="white"/>
              </w:rPr>
            </w:pPr>
            <w:r w:rsidDel="00000000" w:rsidR="00000000" w:rsidRPr="00000000">
              <w:rPr>
                <w:rtl w:val="0"/>
              </w:rPr>
            </w:r>
          </w:p>
        </w:tc>
        <w:tc>
          <w:tcPr>
            <w:shd w:fill="e7e6e6" w:val="clear"/>
            <w:vAlign w:val="center"/>
          </w:tcPr>
          <w:p w:rsidR="00000000" w:rsidDel="00000000" w:rsidP="00000000" w:rsidRDefault="00000000" w:rsidRPr="00000000" w14:paraId="00000202">
            <w:pPr>
              <w:ind w:left="57" w:right="57" w:firstLine="0"/>
              <w:jc w:val="center"/>
              <w:rPr>
                <w:sz w:val="22"/>
                <w:szCs w:val="22"/>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203">
            <w:pPr>
              <w:spacing w:after="120" w:lineRule="auto"/>
              <w:ind w:left="57" w:right="57" w:firstLine="0"/>
              <w:jc w:val="center"/>
              <w:rPr>
                <w:sz w:val="22"/>
                <w:szCs w:val="22"/>
                <w:highlight w:val="white"/>
              </w:rPr>
            </w:pPr>
            <w:r w:rsidDel="00000000" w:rsidR="00000000" w:rsidRPr="00000000">
              <w:rPr>
                <w:sz w:val="22"/>
                <w:szCs w:val="22"/>
                <w:highlight w:val="white"/>
                <w:rtl w:val="0"/>
              </w:rPr>
              <w:t xml:space="preserve">40%</w:t>
            </w:r>
          </w:p>
        </w:tc>
        <w:tc>
          <w:tcPr>
            <w:shd w:fill="e7e6e6" w:val="clear"/>
            <w:vAlign w:val="center"/>
          </w:tcPr>
          <w:p w:rsidR="00000000" w:rsidDel="00000000" w:rsidP="00000000" w:rsidRDefault="00000000" w:rsidRPr="00000000" w14:paraId="00000204">
            <w:pPr>
              <w:ind w:left="57" w:right="57" w:firstLine="0"/>
              <w:jc w:val="center"/>
              <w:rPr>
                <w:sz w:val="22"/>
                <w:szCs w:val="22"/>
                <w:highlight w:val="white"/>
              </w:rPr>
            </w:pPr>
            <w:r w:rsidDel="00000000" w:rsidR="00000000" w:rsidRPr="00000000">
              <w:rPr>
                <w:rtl w:val="0"/>
              </w:rPr>
            </w:r>
          </w:p>
        </w:tc>
      </w:tr>
    </w:tbl>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before="0" w:line="276" w:lineRule="auto"/>
        <w:ind w:left="0" w:firstLine="0"/>
        <w:rPr>
          <w:sz w:val="22"/>
          <w:szCs w:val="22"/>
        </w:rPr>
      </w:pPr>
      <w:r w:rsidDel="00000000" w:rsidR="00000000" w:rsidRPr="00000000">
        <w:rPr>
          <w:rtl w:val="0"/>
        </w:rPr>
      </w:r>
    </w:p>
    <w:tbl>
      <w:tblPr>
        <w:tblStyle w:val="Table7"/>
        <w:tblW w:w="9570.0" w:type="dxa"/>
        <w:jc w:val="left"/>
        <w:tblInd w:w="-430.0" w:type="dxa"/>
        <w:tblBorders>
          <w:top w:color="5b9bd5" w:space="0" w:sz="12" w:val="single"/>
          <w:left w:color="5b9bd5" w:space="0" w:sz="12" w:val="single"/>
          <w:bottom w:color="5b9bd5" w:space="0" w:sz="12" w:val="single"/>
          <w:right w:color="5b9bd5" w:space="0" w:sz="12" w:val="single"/>
          <w:insideH w:color="5b9bd5" w:space="0" w:sz="12" w:val="single"/>
          <w:insideV w:color="5b9bd5" w:space="0" w:sz="12" w:val="single"/>
        </w:tblBorders>
        <w:tblLayout w:type="fixed"/>
        <w:tblLook w:val="0000"/>
      </w:tblPr>
      <w:tblGrid>
        <w:gridCol w:w="1875"/>
        <w:gridCol w:w="7695"/>
        <w:tblGridChange w:id="0">
          <w:tblGrid>
            <w:gridCol w:w="1875"/>
            <w:gridCol w:w="7695"/>
          </w:tblGrid>
        </w:tblGridChange>
      </w:tblGrid>
      <w:tr>
        <w:trPr>
          <w:cantSplit w:val="0"/>
          <w:trHeight w:val="510" w:hRule="atLeast"/>
          <w:tblHeader w:val="0"/>
        </w:trPr>
        <w:tc>
          <w:tcPr>
            <w:gridSpan w:val="2"/>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6">
            <w:pPr>
              <w:numPr>
                <w:ilvl w:val="1"/>
                <w:numId w:val="3"/>
              </w:numPr>
              <w:pBdr>
                <w:top w:space="0" w:sz="0" w:val="nil"/>
                <w:left w:space="0" w:sz="0" w:val="nil"/>
                <w:bottom w:space="0" w:sz="0" w:val="nil"/>
                <w:right w:space="0" w:sz="0" w:val="nil"/>
                <w:between w:space="0" w:sz="0" w:val="nil"/>
              </w:pBdr>
              <w:spacing w:before="200" w:lineRule="auto"/>
              <w:ind w:left="1440" w:hanging="360"/>
              <w:rPr/>
            </w:pPr>
            <w:r w:rsidDel="00000000" w:rsidR="00000000" w:rsidRPr="00000000">
              <w:rPr>
                <w:rtl w:val="0"/>
              </w:rPr>
              <w:t xml:space="preserve">Some of the Quality Questions are applicable to all Lots, you will only need to complete these questions once for the Lot(s) you are bidding for.</w:t>
            </w:r>
          </w:p>
          <w:p w:rsidR="00000000" w:rsidDel="00000000" w:rsidP="00000000" w:rsidRDefault="00000000" w:rsidRPr="00000000" w14:paraId="00000207">
            <w:pPr>
              <w:numPr>
                <w:ilvl w:val="1"/>
                <w:numId w:val="3"/>
              </w:numPr>
              <w:pBdr>
                <w:top w:space="0" w:sz="0" w:val="nil"/>
                <w:left w:space="0" w:sz="0" w:val="nil"/>
                <w:bottom w:space="0" w:sz="0" w:val="nil"/>
                <w:right w:space="0" w:sz="0" w:val="nil"/>
                <w:between w:space="0" w:sz="0" w:val="nil"/>
              </w:pBdr>
              <w:spacing w:after="120" w:before="200" w:lineRule="auto"/>
              <w:ind w:left="1440" w:hanging="360"/>
              <w:rPr/>
            </w:pPr>
            <w:r w:rsidDel="00000000" w:rsidR="00000000" w:rsidRPr="00000000">
              <w:rPr>
                <w:rtl w:val="0"/>
              </w:rPr>
              <w:t xml:space="preserve">The table below illustrates which questions are associated with which Lot(s)</w:t>
            </w:r>
          </w:p>
          <w:p w:rsidR="00000000" w:rsidDel="00000000" w:rsidP="00000000" w:rsidRDefault="00000000" w:rsidRPr="00000000" w14:paraId="00000208">
            <w:pPr>
              <w:tabs>
                <w:tab w:val="left" w:pos="142"/>
                <w:tab w:val="left" w:pos="142"/>
              </w:tabs>
              <w:spacing w:before="0" w:lineRule="auto"/>
              <w:ind w:left="0" w:firstLine="0"/>
              <w:rPr/>
            </w:pPr>
            <w:r w:rsidDel="00000000" w:rsidR="00000000" w:rsidRPr="00000000">
              <w:rPr>
                <w:rtl w:val="0"/>
              </w:rPr>
            </w:r>
          </w:p>
          <w:tbl>
            <w:tblPr>
              <w:tblStyle w:val="Table8"/>
              <w:tblW w:w="925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830"/>
              <w:gridCol w:w="6180"/>
              <w:tblGridChange w:id="0">
                <w:tblGrid>
                  <w:gridCol w:w="1245"/>
                  <w:gridCol w:w="1830"/>
                  <w:gridCol w:w="6180"/>
                </w:tblGrid>
              </w:tblGridChange>
            </w:tblGrid>
            <w:tr>
              <w:trPr>
                <w:cantSplit w:val="0"/>
                <w:trHeight w:val="545"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209">
                  <w:pPr>
                    <w:widowControl w:val="0"/>
                    <w:spacing w:before="0" w:lineRule="auto"/>
                    <w:ind w:left="0" w:firstLine="0"/>
                    <w:rPr>
                      <w:shd w:fill="cfe2f3" w:val="clear"/>
                    </w:rPr>
                  </w:pPr>
                  <w:r w:rsidDel="00000000" w:rsidR="00000000" w:rsidRPr="00000000">
                    <w:rPr>
                      <w:shd w:fill="cfe2f3" w:val="clear"/>
                      <w:rtl w:val="0"/>
                    </w:rPr>
                    <w:t xml:space="preserve">Question </w:t>
                  </w:r>
                </w:p>
              </w:tc>
              <w:tc>
                <w:tcPr>
                  <w:shd w:fill="cfe2f3" w:val="clear"/>
                  <w:tcMar>
                    <w:top w:w="100.0" w:type="dxa"/>
                    <w:left w:w="100.0" w:type="dxa"/>
                    <w:bottom w:w="100.0" w:type="dxa"/>
                    <w:right w:w="100.0" w:type="dxa"/>
                  </w:tcMar>
                </w:tcPr>
                <w:p w:rsidR="00000000" w:rsidDel="00000000" w:rsidP="00000000" w:rsidRDefault="00000000" w:rsidRPr="00000000" w14:paraId="0000020A">
                  <w:pPr>
                    <w:widowControl w:val="0"/>
                    <w:spacing w:before="0" w:lineRule="auto"/>
                    <w:ind w:left="0" w:firstLine="0"/>
                    <w:rPr>
                      <w:shd w:fill="cfe2f3" w:val="clear"/>
                    </w:rPr>
                  </w:pPr>
                  <w:r w:rsidDel="00000000" w:rsidR="00000000" w:rsidRPr="00000000">
                    <w:rPr>
                      <w:shd w:fill="cfe2f3" w:val="clear"/>
                      <w:rtl w:val="0"/>
                    </w:rPr>
                    <w:t xml:space="preserve">Lots associated with</w:t>
                  </w:r>
                </w:p>
              </w:tc>
              <w:tc>
                <w:tcPr>
                  <w:shd w:fill="cfe2f3" w:val="clear"/>
                  <w:tcMar>
                    <w:top w:w="100.0" w:type="dxa"/>
                    <w:left w:w="100.0" w:type="dxa"/>
                    <w:bottom w:w="100.0" w:type="dxa"/>
                    <w:right w:w="100.0" w:type="dxa"/>
                  </w:tcMar>
                </w:tcPr>
                <w:p w:rsidR="00000000" w:rsidDel="00000000" w:rsidP="00000000" w:rsidRDefault="00000000" w:rsidRPr="00000000" w14:paraId="0000020B">
                  <w:pPr>
                    <w:widowControl w:val="0"/>
                    <w:spacing w:before="0" w:lineRule="auto"/>
                    <w:ind w:left="0" w:firstLine="0"/>
                    <w:rPr>
                      <w:shd w:fill="cfe2f3" w:val="clear"/>
                    </w:rPr>
                  </w:pPr>
                  <w:r w:rsidDel="00000000" w:rsidR="00000000" w:rsidRPr="00000000">
                    <w:rPr>
                      <w:shd w:fill="cfe2f3" w:val="clear"/>
                      <w:rtl w:val="0"/>
                    </w:rPr>
                    <w:t xml:space="preserve">How </w:t>
                  </w:r>
                  <w:r w:rsidDel="00000000" w:rsidR="00000000" w:rsidRPr="00000000">
                    <w:rPr>
                      <w:shd w:fill="cfe2f3" w:val="clear"/>
                      <w:rtl w:val="0"/>
                    </w:rPr>
                    <w:t xml:space="preserve">to</w:t>
                  </w:r>
                  <w:r w:rsidDel="00000000" w:rsidR="00000000" w:rsidRPr="00000000">
                    <w:rPr>
                      <w:shd w:fill="cfe2f3" w:val="clear"/>
                      <w:rtl w:val="0"/>
                    </w:rPr>
                    <w:t xml:space="preserve"> complete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AQA1</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before="0" w:lineRule="auto"/>
                    <w:ind w:left="0" w:firstLine="0"/>
                    <w:rPr>
                      <w:sz w:val="22"/>
                      <w:szCs w:val="22"/>
                    </w:rPr>
                  </w:pPr>
                  <w:r w:rsidDel="00000000" w:rsidR="00000000" w:rsidRPr="00000000">
                    <w:rPr>
                      <w:sz w:val="22"/>
                      <w:szCs w:val="22"/>
                      <w:rtl w:val="0"/>
                    </w:rPr>
                    <w:t xml:space="preserve">All Lots </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before="0" w:lineRule="auto"/>
                    <w:ind w:left="0" w:firstLine="0"/>
                    <w:rPr>
                      <w:sz w:val="22"/>
                      <w:szCs w:val="22"/>
                    </w:rPr>
                  </w:pPr>
                  <w:r w:rsidDel="00000000" w:rsidR="00000000" w:rsidRPr="00000000">
                    <w:rPr>
                      <w:sz w:val="22"/>
                      <w:szCs w:val="22"/>
                      <w:rtl w:val="0"/>
                    </w:rPr>
                    <w:t xml:space="preserve">Once (will be evaluated for all Lots)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AQB1 </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spacing w:before="0" w:lineRule="auto"/>
                    <w:ind w:left="0" w:firstLine="0"/>
                    <w:rPr>
                      <w:sz w:val="22"/>
                      <w:szCs w:val="22"/>
                    </w:rPr>
                  </w:pPr>
                  <w:r w:rsidDel="00000000" w:rsidR="00000000" w:rsidRPr="00000000">
                    <w:rPr>
                      <w:sz w:val="22"/>
                      <w:szCs w:val="22"/>
                      <w:rtl w:val="0"/>
                    </w:rPr>
                    <w:t xml:space="preserve">Once (will be evaluated for all Lots)</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before="0" w:lineRule="auto"/>
                    <w:ind w:left="0" w:firstLine="0"/>
                    <w:rPr>
                      <w:sz w:val="22"/>
                      <w:szCs w:val="22"/>
                    </w:rPr>
                  </w:pPr>
                  <w:r w:rsidDel="00000000" w:rsidR="00000000" w:rsidRPr="00000000">
                    <w:rPr>
                      <w:sz w:val="22"/>
                      <w:szCs w:val="22"/>
                      <w:rtl w:val="0"/>
                    </w:rPr>
                    <w:t xml:space="preserve">AQC1 </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before="0" w:lineRule="auto"/>
                    <w:ind w:left="0" w:firstLine="0"/>
                    <w:rPr>
                      <w:sz w:val="22"/>
                      <w:szCs w:val="22"/>
                    </w:rPr>
                  </w:pPr>
                  <w:r w:rsidDel="00000000" w:rsidR="00000000" w:rsidRPr="00000000">
                    <w:rPr>
                      <w:sz w:val="22"/>
                      <w:szCs w:val="22"/>
                      <w:rtl w:val="0"/>
                    </w:rPr>
                    <w:t xml:space="preserve">Lots 1 &amp; 2</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before="0" w:lineRule="auto"/>
                    <w:ind w:left="0" w:firstLine="0"/>
                    <w:rPr>
                      <w:sz w:val="22"/>
                      <w:szCs w:val="22"/>
                    </w:rPr>
                  </w:pPr>
                  <w:r w:rsidDel="00000000" w:rsidR="00000000" w:rsidRPr="00000000">
                    <w:rPr>
                      <w:sz w:val="22"/>
                      <w:szCs w:val="22"/>
                      <w:rtl w:val="0"/>
                    </w:rPr>
                    <w:t xml:space="preserve">Once (will be evaluated for Lots 1 &amp; 2)</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before="0" w:lineRule="auto"/>
                    <w:ind w:left="0" w:firstLine="0"/>
                    <w:rPr>
                      <w:sz w:val="22"/>
                      <w:szCs w:val="22"/>
                    </w:rPr>
                  </w:pPr>
                  <w:r w:rsidDel="00000000" w:rsidR="00000000" w:rsidRPr="00000000">
                    <w:rPr>
                      <w:sz w:val="22"/>
                      <w:szCs w:val="22"/>
                      <w:rtl w:val="0"/>
                    </w:rPr>
                    <w:t xml:space="preserve">AQC1a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before="0" w:lineRule="auto"/>
                    <w:ind w:left="0" w:firstLine="0"/>
                    <w:rPr>
                      <w:sz w:val="22"/>
                      <w:szCs w:val="22"/>
                    </w:rPr>
                  </w:pPr>
                  <w:r w:rsidDel="00000000" w:rsidR="00000000" w:rsidRPr="00000000">
                    <w:rPr>
                      <w:sz w:val="22"/>
                      <w:szCs w:val="22"/>
                      <w:rtl w:val="0"/>
                    </w:rPr>
                    <w:t xml:space="preserve">Lot </w:t>
                  </w:r>
                  <w:r w:rsidDel="00000000" w:rsidR="00000000" w:rsidRPr="00000000">
                    <w:rPr>
                      <w:sz w:val="22"/>
                      <w:szCs w:val="22"/>
                      <w:rtl w:val="0"/>
                    </w:rPr>
                    <w:t xml:space="preserve">4</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before="0" w:lineRule="auto"/>
                    <w:ind w:left="0" w:firstLine="0"/>
                    <w:rPr>
                      <w:sz w:val="22"/>
                      <w:szCs w:val="22"/>
                    </w:rPr>
                  </w:pPr>
                  <w:r w:rsidDel="00000000" w:rsidR="00000000" w:rsidRPr="00000000">
                    <w:rPr>
                      <w:sz w:val="22"/>
                      <w:szCs w:val="22"/>
                      <w:rtl w:val="0"/>
                    </w:rPr>
                    <w:t xml:space="preserve">Once (will be evaluated for Lot 4)</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before="0" w:lineRule="auto"/>
                    <w:ind w:left="0" w:firstLine="0"/>
                    <w:rPr>
                      <w:sz w:val="22"/>
                      <w:szCs w:val="22"/>
                    </w:rPr>
                  </w:pPr>
                  <w:r w:rsidDel="00000000" w:rsidR="00000000" w:rsidRPr="00000000">
                    <w:rPr>
                      <w:sz w:val="22"/>
                      <w:szCs w:val="22"/>
                      <w:rtl w:val="0"/>
                    </w:rPr>
                    <w:t xml:space="preserve">AQC1b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before="0" w:lineRule="auto"/>
                    <w:ind w:left="0" w:firstLine="0"/>
                    <w:rPr>
                      <w:sz w:val="22"/>
                      <w:szCs w:val="22"/>
                    </w:rPr>
                  </w:pPr>
                  <w:r w:rsidDel="00000000" w:rsidR="00000000" w:rsidRPr="00000000">
                    <w:rPr>
                      <w:sz w:val="22"/>
                      <w:szCs w:val="22"/>
                      <w:rtl w:val="0"/>
                    </w:rPr>
                    <w:t xml:space="preserve">Lot 3</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before="0" w:lineRule="auto"/>
                    <w:ind w:left="0" w:firstLine="0"/>
                    <w:rPr>
                      <w:sz w:val="22"/>
                      <w:szCs w:val="22"/>
                    </w:rPr>
                  </w:pPr>
                  <w:r w:rsidDel="00000000" w:rsidR="00000000" w:rsidRPr="00000000">
                    <w:rPr>
                      <w:sz w:val="22"/>
                      <w:szCs w:val="22"/>
                      <w:rtl w:val="0"/>
                    </w:rPr>
                    <w:t xml:space="preserve">Once (will be evaluated for Lot 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before="0" w:lineRule="auto"/>
                    <w:ind w:left="0" w:firstLine="0"/>
                    <w:rPr>
                      <w:sz w:val="22"/>
                      <w:szCs w:val="22"/>
                    </w:rPr>
                  </w:pPr>
                  <w:r w:rsidDel="00000000" w:rsidR="00000000" w:rsidRPr="00000000">
                    <w:rPr>
                      <w:sz w:val="22"/>
                      <w:szCs w:val="22"/>
                      <w:rtl w:val="0"/>
                    </w:rPr>
                    <w:t xml:space="preserve">AQC2</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before="0" w:lineRule="auto"/>
                    <w:ind w:left="0" w:firstLine="0"/>
                    <w:rPr>
                      <w:sz w:val="22"/>
                      <w:szCs w:val="22"/>
                    </w:rPr>
                  </w:pPr>
                  <w:r w:rsidDel="00000000" w:rsidR="00000000" w:rsidRPr="00000000">
                    <w:rPr>
                      <w:sz w:val="22"/>
                      <w:szCs w:val="22"/>
                      <w:rtl w:val="0"/>
                    </w:rPr>
                    <w:t xml:space="preserve">Lots 1 &amp; 2</w:t>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before="0" w:lineRule="auto"/>
                    <w:ind w:left="0" w:firstLine="0"/>
                    <w:rPr>
                      <w:sz w:val="22"/>
                      <w:szCs w:val="22"/>
                    </w:rPr>
                  </w:pPr>
                  <w:r w:rsidDel="00000000" w:rsidR="00000000" w:rsidRPr="00000000">
                    <w:rPr>
                      <w:sz w:val="22"/>
                      <w:szCs w:val="22"/>
                      <w:rtl w:val="0"/>
                    </w:rPr>
                    <w:t xml:space="preserve">Once (will be evaluated for Lots 1 &amp; 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before="0" w:lineRule="auto"/>
                    <w:ind w:left="0" w:firstLine="0"/>
                    <w:rPr>
                      <w:sz w:val="22"/>
                      <w:szCs w:val="22"/>
                    </w:rPr>
                  </w:pPr>
                  <w:r w:rsidDel="00000000" w:rsidR="00000000" w:rsidRPr="00000000">
                    <w:rPr>
                      <w:sz w:val="22"/>
                      <w:szCs w:val="22"/>
                      <w:rtl w:val="0"/>
                    </w:rPr>
                    <w:t xml:space="preserve">AQC2a</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before="0" w:lineRule="auto"/>
                    <w:ind w:left="0" w:firstLine="0"/>
                    <w:rPr>
                      <w:sz w:val="22"/>
                      <w:szCs w:val="22"/>
                    </w:rPr>
                  </w:pPr>
                  <w:r w:rsidDel="00000000" w:rsidR="00000000" w:rsidRPr="00000000">
                    <w:rPr>
                      <w:sz w:val="22"/>
                      <w:szCs w:val="22"/>
                      <w:rtl w:val="0"/>
                    </w:rPr>
                    <w:t xml:space="preserve">Lot </w:t>
                  </w:r>
                  <w:r w:rsidDel="00000000" w:rsidR="00000000" w:rsidRPr="00000000">
                    <w:rPr>
                      <w:sz w:val="22"/>
                      <w:szCs w:val="22"/>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before="0" w:lineRule="auto"/>
                    <w:ind w:left="0" w:firstLine="0"/>
                    <w:rPr>
                      <w:sz w:val="22"/>
                      <w:szCs w:val="22"/>
                    </w:rPr>
                  </w:pPr>
                  <w:r w:rsidDel="00000000" w:rsidR="00000000" w:rsidRPr="00000000">
                    <w:rPr>
                      <w:sz w:val="22"/>
                      <w:szCs w:val="22"/>
                      <w:rtl w:val="0"/>
                    </w:rPr>
                    <w:t xml:space="preserve">Once (will be evaluated for Lot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before="0" w:lineRule="auto"/>
                    <w:ind w:left="0" w:firstLine="0"/>
                    <w:rPr>
                      <w:sz w:val="22"/>
                      <w:szCs w:val="22"/>
                    </w:rPr>
                  </w:pPr>
                  <w:r w:rsidDel="00000000" w:rsidR="00000000" w:rsidRPr="00000000">
                    <w:rPr>
                      <w:sz w:val="22"/>
                      <w:szCs w:val="22"/>
                      <w:rtl w:val="0"/>
                    </w:rPr>
                    <w:t xml:space="preserve">AQC3</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before="0" w:lineRule="auto"/>
                    <w:ind w:left="0" w:firstLine="0"/>
                    <w:rPr>
                      <w:sz w:val="22"/>
                      <w:szCs w:val="22"/>
                    </w:rPr>
                  </w:pPr>
                  <w:r w:rsidDel="00000000" w:rsidR="00000000" w:rsidRPr="00000000">
                    <w:rPr>
                      <w:sz w:val="22"/>
                      <w:szCs w:val="22"/>
                      <w:rtl w:val="0"/>
                    </w:rPr>
                    <w:t xml:space="preserve">Lots 1 &amp; 2</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before="0" w:lineRule="auto"/>
                    <w:ind w:left="0" w:firstLine="0"/>
                    <w:rPr>
                      <w:sz w:val="22"/>
                      <w:szCs w:val="22"/>
                    </w:rPr>
                  </w:pPr>
                  <w:r w:rsidDel="00000000" w:rsidR="00000000" w:rsidRPr="00000000">
                    <w:rPr>
                      <w:sz w:val="22"/>
                      <w:szCs w:val="22"/>
                      <w:rtl w:val="0"/>
                    </w:rPr>
                    <w:t xml:space="preserve">Once (will be evaluated for Lots 1 &amp; 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before="0" w:lineRule="auto"/>
                    <w:ind w:left="0" w:firstLine="0"/>
                    <w:rPr>
                      <w:sz w:val="22"/>
                      <w:szCs w:val="22"/>
                    </w:rPr>
                  </w:pPr>
                  <w:r w:rsidDel="00000000" w:rsidR="00000000" w:rsidRPr="00000000">
                    <w:rPr>
                      <w:sz w:val="22"/>
                      <w:szCs w:val="22"/>
                      <w:rtl w:val="0"/>
                    </w:rPr>
                    <w:t xml:space="preserve">AQC3a</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before="0" w:lineRule="auto"/>
                    <w:ind w:left="0" w:firstLine="0"/>
                    <w:rPr>
                      <w:sz w:val="22"/>
                      <w:szCs w:val="22"/>
                    </w:rPr>
                  </w:pPr>
                  <w:r w:rsidDel="00000000" w:rsidR="00000000" w:rsidRPr="00000000">
                    <w:rPr>
                      <w:sz w:val="22"/>
                      <w:szCs w:val="22"/>
                      <w:rtl w:val="0"/>
                    </w:rPr>
                    <w:t xml:space="preserve">Lot 3</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before="0" w:lineRule="auto"/>
                    <w:ind w:left="0" w:firstLine="0"/>
                    <w:rPr>
                      <w:sz w:val="22"/>
                      <w:szCs w:val="22"/>
                    </w:rPr>
                  </w:pPr>
                  <w:r w:rsidDel="00000000" w:rsidR="00000000" w:rsidRPr="00000000">
                    <w:rPr>
                      <w:sz w:val="22"/>
                      <w:szCs w:val="22"/>
                      <w:rtl w:val="0"/>
                    </w:rPr>
                    <w:t xml:space="preserve">Once (will be evaluated for Lot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7">
                  <w:pPr>
                    <w:widowControl w:val="0"/>
                    <w:spacing w:before="0" w:lineRule="auto"/>
                    <w:ind w:left="0" w:firstLine="0"/>
                    <w:rPr>
                      <w:sz w:val="22"/>
                      <w:szCs w:val="22"/>
                    </w:rPr>
                  </w:pPr>
                  <w:r w:rsidDel="00000000" w:rsidR="00000000" w:rsidRPr="00000000">
                    <w:rPr>
                      <w:sz w:val="22"/>
                      <w:szCs w:val="22"/>
                      <w:rtl w:val="0"/>
                    </w:rPr>
                    <w:t xml:space="preserve">AQC4</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before="0" w:lineRule="auto"/>
                    <w:ind w:left="0" w:firstLine="0"/>
                    <w:rPr>
                      <w:sz w:val="22"/>
                      <w:szCs w:val="22"/>
                    </w:rPr>
                  </w:pPr>
                  <w:r w:rsidDel="00000000" w:rsidR="00000000" w:rsidRPr="00000000">
                    <w:rPr>
                      <w:sz w:val="22"/>
                      <w:szCs w:val="22"/>
                      <w:rtl w:val="0"/>
                    </w:rPr>
                    <w:t xml:space="preserve">Lot 3 </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before="0" w:lineRule="auto"/>
                    <w:ind w:left="0" w:firstLine="0"/>
                    <w:rPr>
                      <w:sz w:val="22"/>
                      <w:szCs w:val="22"/>
                    </w:rPr>
                  </w:pPr>
                  <w:r w:rsidDel="00000000" w:rsidR="00000000" w:rsidRPr="00000000">
                    <w:rPr>
                      <w:sz w:val="22"/>
                      <w:szCs w:val="22"/>
                      <w:rtl w:val="0"/>
                    </w:rPr>
                    <w:t xml:space="preserve">Once (will be evaluated for Lot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before="0" w:lineRule="auto"/>
                    <w:ind w:left="0" w:firstLine="0"/>
                    <w:rPr>
                      <w:sz w:val="22"/>
                      <w:szCs w:val="22"/>
                    </w:rPr>
                  </w:pPr>
                  <w:r w:rsidDel="00000000" w:rsidR="00000000" w:rsidRPr="00000000">
                    <w:rPr>
                      <w:sz w:val="22"/>
                      <w:szCs w:val="22"/>
                      <w:rtl w:val="0"/>
                    </w:rPr>
                    <w:t xml:space="preserve">AQC5</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before="0" w:lineRule="auto"/>
                    <w:ind w:left="0" w:firstLine="0"/>
                    <w:rPr>
                      <w:sz w:val="22"/>
                      <w:szCs w:val="22"/>
                    </w:rPr>
                  </w:pPr>
                  <w:r w:rsidDel="00000000" w:rsidR="00000000" w:rsidRPr="00000000">
                    <w:rPr>
                      <w:sz w:val="22"/>
                      <w:szCs w:val="22"/>
                      <w:rtl w:val="0"/>
                    </w:rPr>
                    <w:t xml:space="preserve">Lot 4 </w:t>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before="0" w:lineRule="auto"/>
                    <w:ind w:left="0" w:firstLine="0"/>
                    <w:rPr>
                      <w:sz w:val="22"/>
                      <w:szCs w:val="22"/>
                    </w:rPr>
                  </w:pPr>
                  <w:r w:rsidDel="00000000" w:rsidR="00000000" w:rsidRPr="00000000">
                    <w:rPr>
                      <w:sz w:val="22"/>
                      <w:szCs w:val="22"/>
                      <w:rtl w:val="0"/>
                    </w:rPr>
                    <w:t xml:space="preserve">Once (will be evaluated for Lot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AQD1</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spacing w:before="0" w:lineRule="auto"/>
                    <w:ind w:left="0" w:firstLine="0"/>
                    <w:rPr>
                      <w:sz w:val="22"/>
                      <w:szCs w:val="22"/>
                    </w:rPr>
                  </w:pPr>
                  <w:r w:rsidDel="00000000" w:rsidR="00000000" w:rsidRPr="00000000">
                    <w:rPr>
                      <w:sz w:val="22"/>
                      <w:szCs w:val="22"/>
                      <w:rtl w:val="0"/>
                    </w:rPr>
                    <w:t xml:space="preserve">Lot 1 </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before="0" w:lineRule="auto"/>
                    <w:ind w:left="0" w:firstLine="0"/>
                    <w:rPr>
                      <w:sz w:val="22"/>
                      <w:szCs w:val="22"/>
                    </w:rPr>
                  </w:pPr>
                  <w:r w:rsidDel="00000000" w:rsidR="00000000" w:rsidRPr="00000000">
                    <w:rPr>
                      <w:sz w:val="22"/>
                      <w:szCs w:val="22"/>
                      <w:rtl w:val="0"/>
                    </w:rPr>
                    <w:t xml:space="preserve">Once (will be evaluated for Lot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AQE1</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before="0" w:lineRule="auto"/>
                    <w:ind w:left="0" w:firstLine="0"/>
                    <w:rPr>
                      <w:sz w:val="22"/>
                      <w:szCs w:val="22"/>
                    </w:rPr>
                  </w:pPr>
                  <w:r w:rsidDel="00000000" w:rsidR="00000000" w:rsidRPr="00000000">
                    <w:rPr>
                      <w:sz w:val="22"/>
                      <w:szCs w:val="22"/>
                      <w:rtl w:val="0"/>
                    </w:rPr>
                    <w:t xml:space="preserve">Lot 2 and Lot 4</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before="0" w:lineRule="auto"/>
                    <w:ind w:left="0" w:firstLine="0"/>
                    <w:rPr>
                      <w:sz w:val="22"/>
                      <w:szCs w:val="22"/>
                    </w:rPr>
                  </w:pPr>
                  <w:r w:rsidDel="00000000" w:rsidR="00000000" w:rsidRPr="00000000">
                    <w:rPr>
                      <w:sz w:val="22"/>
                      <w:szCs w:val="22"/>
                      <w:rtl w:val="0"/>
                    </w:rPr>
                    <w:t xml:space="preserve">Once (will be evaluated for Lot 2 and Lot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AQE2</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spacing w:before="0" w:lineRule="auto"/>
                    <w:ind w:left="0" w:firstLine="0"/>
                    <w:rPr>
                      <w:sz w:val="22"/>
                      <w:szCs w:val="22"/>
                    </w:rPr>
                  </w:pPr>
                  <w:r w:rsidDel="00000000" w:rsidR="00000000" w:rsidRPr="00000000">
                    <w:rPr>
                      <w:sz w:val="22"/>
                      <w:szCs w:val="22"/>
                      <w:rtl w:val="0"/>
                    </w:rPr>
                    <w:t xml:space="preserve">Lot 2 and Lot 4</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spacing w:before="0" w:lineRule="auto"/>
                    <w:ind w:left="0" w:firstLine="0"/>
                    <w:rPr>
                      <w:sz w:val="22"/>
                      <w:szCs w:val="22"/>
                    </w:rPr>
                  </w:pPr>
                  <w:r w:rsidDel="00000000" w:rsidR="00000000" w:rsidRPr="00000000">
                    <w:rPr>
                      <w:sz w:val="22"/>
                      <w:szCs w:val="22"/>
                      <w:rtl w:val="0"/>
                    </w:rPr>
                    <w:t xml:space="preserve">Once (will be evaluated for Lot 2 and Lot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before="0" w:lineRule="auto"/>
                    <w:ind w:left="0" w:firstLine="0"/>
                    <w:rPr>
                      <w:sz w:val="22"/>
                      <w:szCs w:val="22"/>
                    </w:rPr>
                  </w:pPr>
                  <w:r w:rsidDel="00000000" w:rsidR="00000000" w:rsidRPr="00000000">
                    <w:rPr>
                      <w:sz w:val="22"/>
                      <w:szCs w:val="22"/>
                      <w:rtl w:val="0"/>
                    </w:rPr>
                    <w:t xml:space="preserve">AQF1</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spacing w:before="0" w:lineRule="auto"/>
                    <w:ind w:left="0" w:firstLine="0"/>
                    <w:rPr>
                      <w:sz w:val="22"/>
                      <w:szCs w:val="22"/>
                    </w:rPr>
                  </w:pPr>
                  <w:r w:rsidDel="00000000" w:rsidR="00000000" w:rsidRPr="00000000">
                    <w:rPr>
                      <w:sz w:val="22"/>
                      <w:szCs w:val="22"/>
                      <w:rtl w:val="0"/>
                    </w:rPr>
                    <w:t xml:space="preserve">Lot 3 Only</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spacing w:before="0" w:lineRule="auto"/>
                    <w:ind w:left="0" w:firstLine="0"/>
                    <w:rPr>
                      <w:sz w:val="22"/>
                      <w:szCs w:val="22"/>
                    </w:rPr>
                  </w:pPr>
                  <w:r w:rsidDel="00000000" w:rsidR="00000000" w:rsidRPr="00000000">
                    <w:rPr>
                      <w:sz w:val="22"/>
                      <w:szCs w:val="22"/>
                      <w:rtl w:val="0"/>
                    </w:rPr>
                    <w:t xml:space="preserve">Once (will be evaluated for Lot 3)</w:t>
                  </w:r>
                </w:p>
              </w:tc>
            </w:tr>
          </w:tbl>
          <w:p w:rsidR="00000000" w:rsidDel="00000000" w:rsidP="00000000" w:rsidRDefault="00000000" w:rsidRPr="00000000" w14:paraId="00000239">
            <w:pPr>
              <w:tabs>
                <w:tab w:val="left" w:pos="142"/>
                <w:tab w:val="left" w:pos="142"/>
              </w:tabs>
              <w:spacing w:before="0" w:lineRule="auto"/>
              <w:ind w:left="0" w:firstLine="0"/>
              <w:rPr/>
            </w:pP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pPr>
            <w:bookmarkStart w:colFirst="0" w:colLast="0" w:name="_heading=h.mx5gz7bdt9hw" w:id="15"/>
            <w:bookmarkEnd w:id="15"/>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Quality questionnaire </w:t>
            </w:r>
          </w:p>
          <w:p w:rsidR="00000000" w:rsidDel="00000000" w:rsidP="00000000" w:rsidRDefault="00000000" w:rsidRPr="00000000" w14:paraId="0000023B">
            <w:pPr>
              <w:tabs>
                <w:tab w:val="left" w:pos="142"/>
                <w:tab w:val="left" w:pos="142"/>
              </w:tabs>
              <w:spacing w:before="0" w:lineRule="auto"/>
              <w:ind w:left="0" w:firstLine="0"/>
              <w:rPr/>
            </w:pPr>
            <w:r w:rsidDel="00000000" w:rsidR="00000000" w:rsidRPr="00000000">
              <w:rPr>
                <w:rtl w:val="0"/>
              </w:rPr>
            </w:r>
          </w:p>
        </w:tc>
      </w:tr>
      <w:tr>
        <w:trPr>
          <w:cantSplit w:val="0"/>
          <w:trHeight w:val="510" w:hRule="atLeast"/>
          <w:tblHeader w:val="0"/>
        </w:trPr>
        <w:tc>
          <w:tcPr>
            <w:gridSpan w:val="2"/>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23D">
            <w:pPr>
              <w:spacing w:before="0" w:lineRule="auto"/>
              <w:ind w:left="57" w:right="57" w:firstLine="0"/>
              <w:rPr/>
            </w:pPr>
            <w:r w:rsidDel="00000000" w:rsidR="00000000" w:rsidRPr="00000000">
              <w:rPr>
                <w:rtl w:val="0"/>
              </w:rPr>
              <w:t xml:space="preserve">Section A – Mandatory service requirements all bidders to answer</w:t>
            </w:r>
          </w:p>
        </w:tc>
      </w:tr>
      <w:tr>
        <w:trPr>
          <w:cantSplit w:val="0"/>
          <w:trHeight w:val="570" w:hRule="atLeast"/>
          <w:tblHeader w:val="0"/>
        </w:trPr>
        <w:tc>
          <w:tcPr>
            <w:gridSpan w:val="2"/>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23F">
            <w:pPr>
              <w:spacing w:before="0" w:lineRule="auto"/>
              <w:ind w:left="0" w:right="57" w:firstLine="0"/>
              <w:rPr/>
            </w:pPr>
            <w:r w:rsidDel="00000000" w:rsidR="00000000" w:rsidRPr="00000000">
              <w:rPr>
                <w:rtl w:val="0"/>
              </w:rPr>
              <w:t xml:space="preserve">AQA1 Compliance with Attachment 1a - Framework schedule 1 (Specification) – all Lots </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ind w:left="11" w:right="57" w:firstLine="0"/>
              <w:rPr/>
            </w:pPr>
            <w:r w:rsidDel="00000000" w:rsidR="00000000" w:rsidRPr="00000000">
              <w:rPr>
                <w:rtl w:val="0"/>
              </w:rPr>
              <w:t xml:space="preserve">If you are awarded a framework contract, will you unreservedly deliver, in full, all the mandatory service requirements as set out in Attachment 1a - Framework schedule 1 (Specification) relevant to the Lot(s) for which you have been awarded a framework contract.</w:t>
            </w:r>
          </w:p>
          <w:p w:rsidR="00000000" w:rsidDel="00000000" w:rsidP="00000000" w:rsidRDefault="00000000" w:rsidRPr="00000000" w14:paraId="00000242">
            <w:pPr>
              <w:spacing w:before="0" w:lineRule="auto"/>
              <w:ind w:left="11" w:right="57" w:firstLine="0"/>
              <w:rPr/>
            </w:pPr>
            <w:r w:rsidDel="00000000" w:rsidR="00000000" w:rsidRPr="00000000">
              <w:rPr>
                <w:rtl w:val="0"/>
              </w:rPr>
            </w:r>
          </w:p>
          <w:p w:rsidR="00000000" w:rsidDel="00000000" w:rsidP="00000000" w:rsidRDefault="00000000" w:rsidRPr="00000000" w14:paraId="00000243">
            <w:pPr>
              <w:spacing w:before="0" w:lineRule="auto"/>
              <w:ind w:left="11" w:right="57" w:firstLine="0"/>
              <w:rPr/>
            </w:pPr>
            <w:r w:rsidDel="00000000" w:rsidR="00000000" w:rsidRPr="00000000">
              <w:rPr>
                <w:rtl w:val="0"/>
              </w:rPr>
              <w:t xml:space="preserve">Please answer Yes or No </w:t>
            </w:r>
          </w:p>
          <w:p w:rsidR="00000000" w:rsidDel="00000000" w:rsidP="00000000" w:rsidRDefault="00000000" w:rsidRPr="00000000" w14:paraId="00000244">
            <w:pPr>
              <w:spacing w:before="0" w:lineRule="auto"/>
              <w:ind w:left="11" w:right="57" w:firstLine="0"/>
              <w:rPr/>
            </w:pPr>
            <w:r w:rsidDel="00000000" w:rsidR="00000000" w:rsidRPr="00000000">
              <w:rPr>
                <w:rtl w:val="0"/>
              </w:rPr>
            </w:r>
          </w:p>
          <w:p w:rsidR="00000000" w:rsidDel="00000000" w:rsidP="00000000" w:rsidRDefault="00000000" w:rsidRPr="00000000" w14:paraId="00000245">
            <w:pPr>
              <w:tabs>
                <w:tab w:val="left" w:pos="709"/>
              </w:tabs>
              <w:spacing w:before="0" w:lineRule="auto"/>
              <w:ind w:left="720" w:right="57" w:hanging="709"/>
              <w:rPr/>
            </w:pPr>
            <w:r w:rsidDel="00000000" w:rsidR="00000000" w:rsidRPr="00000000">
              <w:rPr>
                <w:b w:val="1"/>
                <w:rtl w:val="0"/>
              </w:rPr>
              <w:t xml:space="preserve">Yes -</w:t>
            </w:r>
            <w:r w:rsidDel="00000000" w:rsidR="00000000" w:rsidRPr="00000000">
              <w:rPr>
                <w:rtl w:val="0"/>
              </w:rPr>
              <w:t xml:space="preserve"> </w:t>
              <w:tab/>
              <w:t xml:space="preserve">You will unreservedly deliver in full all the mandatory service requirements as set out in Attachment 1a - Framework schedule 1 (Specification) relevant to the Lot(s) for which you have been awarded a framework contract.</w:t>
            </w:r>
          </w:p>
          <w:p w:rsidR="00000000" w:rsidDel="00000000" w:rsidP="00000000" w:rsidRDefault="00000000" w:rsidRPr="00000000" w14:paraId="00000246">
            <w:pPr>
              <w:tabs>
                <w:tab w:val="left" w:pos="709"/>
              </w:tabs>
              <w:spacing w:before="0" w:lineRule="auto"/>
              <w:ind w:left="720" w:right="57" w:hanging="709"/>
              <w:rPr/>
            </w:pPr>
            <w:r w:rsidDel="00000000" w:rsidR="00000000" w:rsidRPr="00000000">
              <w:rPr>
                <w:rtl w:val="0"/>
              </w:rPr>
            </w:r>
          </w:p>
          <w:p w:rsidR="00000000" w:rsidDel="00000000" w:rsidP="00000000" w:rsidRDefault="00000000" w:rsidRPr="00000000" w14:paraId="00000247">
            <w:pPr>
              <w:tabs>
                <w:tab w:val="left" w:pos="709"/>
              </w:tabs>
              <w:spacing w:before="0" w:lineRule="auto"/>
              <w:ind w:left="720" w:right="57" w:hanging="709"/>
              <w:rPr/>
            </w:pPr>
            <w:r w:rsidDel="00000000" w:rsidR="00000000" w:rsidRPr="00000000">
              <w:rPr>
                <w:b w:val="1"/>
                <w:rtl w:val="0"/>
              </w:rPr>
              <w:t xml:space="preserve">No</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w:t>
              <w:tab/>
              <w:t xml:space="preserve">You will not, or cannot, deliver in full all the mandatory service requirements as set out in Attachment 1a - Framework schedule 1 (Specification), relevant to the Lot(s) for which you have been awarded a framework contract.</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249">
            <w:pPr>
              <w:ind w:left="57" w:right="57" w:firstLine="0"/>
              <w:rPr/>
            </w:pPr>
            <w:r w:rsidDel="00000000" w:rsidR="00000000" w:rsidRPr="00000000">
              <w:rPr>
                <w:rtl w:val="0"/>
              </w:rPr>
              <w:t xml:space="preserve">Response guidance</w:t>
            </w:r>
          </w:p>
          <w:p w:rsidR="00000000" w:rsidDel="00000000" w:rsidP="00000000" w:rsidRDefault="00000000" w:rsidRPr="00000000" w14:paraId="0000024A">
            <w:pPr>
              <w:spacing w:before="0" w:lineRule="auto"/>
              <w:ind w:left="57" w:right="57" w:firstLine="0"/>
              <w:rPr/>
            </w:pPr>
            <w:r w:rsidDel="00000000" w:rsidR="00000000" w:rsidRPr="00000000">
              <w:rPr>
                <w:rtl w:val="0"/>
              </w:rPr>
            </w:r>
          </w:p>
          <w:p w:rsidR="00000000" w:rsidDel="00000000" w:rsidP="00000000" w:rsidRDefault="00000000" w:rsidRPr="00000000" w14:paraId="0000024B">
            <w:pPr>
              <w:spacing w:before="0" w:lineRule="auto"/>
              <w:ind w:left="57" w:right="57" w:firstLine="0"/>
              <w:rPr/>
            </w:pPr>
            <w:r w:rsidDel="00000000" w:rsidR="00000000" w:rsidRPr="00000000">
              <w:rPr>
                <w:rtl w:val="0"/>
              </w:rPr>
              <w:t xml:space="preserve">This is a Pass/Fail question. </w:t>
            </w:r>
          </w:p>
          <w:p w:rsidR="00000000" w:rsidDel="00000000" w:rsidP="00000000" w:rsidRDefault="00000000" w:rsidRPr="00000000" w14:paraId="0000024C">
            <w:pPr>
              <w:spacing w:before="0" w:lineRule="auto"/>
              <w:ind w:left="57" w:right="57" w:firstLine="0"/>
              <w:rPr/>
            </w:pPr>
            <w:r w:rsidDel="00000000" w:rsidR="00000000" w:rsidRPr="00000000">
              <w:rPr>
                <w:rtl w:val="0"/>
              </w:rPr>
            </w:r>
          </w:p>
          <w:p w:rsidR="00000000" w:rsidDel="00000000" w:rsidP="00000000" w:rsidRDefault="00000000" w:rsidRPr="00000000" w14:paraId="0000024D">
            <w:pPr>
              <w:spacing w:before="0" w:lineRule="auto"/>
              <w:ind w:left="57" w:right="57" w:firstLine="0"/>
              <w:rPr/>
            </w:pPr>
            <w:r w:rsidDel="00000000" w:rsidR="00000000" w:rsidRPr="00000000">
              <w:rPr>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4E">
            <w:pPr>
              <w:spacing w:before="0" w:lineRule="auto"/>
              <w:ind w:left="57" w:right="57" w:firstLine="0"/>
              <w:rPr/>
            </w:pPr>
            <w:r w:rsidDel="00000000" w:rsidR="00000000" w:rsidRPr="00000000">
              <w:rPr>
                <w:rtl w:val="0"/>
              </w:rPr>
            </w:r>
          </w:p>
          <w:p w:rsidR="00000000" w:rsidDel="00000000" w:rsidP="00000000" w:rsidRDefault="00000000" w:rsidRPr="00000000" w14:paraId="0000024F">
            <w:pPr>
              <w:spacing w:before="0" w:lineRule="auto"/>
              <w:ind w:left="57" w:right="57" w:firstLine="0"/>
              <w:rPr/>
            </w:pPr>
            <w:r w:rsidDel="00000000" w:rsidR="00000000" w:rsidRPr="00000000">
              <w:rPr>
                <w:rtl w:val="0"/>
              </w:rPr>
              <w:t xml:space="preserve">You are required to select either option Yes or No from the drop down list.</w:t>
            </w:r>
          </w:p>
          <w:p w:rsidR="00000000" w:rsidDel="00000000" w:rsidP="00000000" w:rsidRDefault="00000000" w:rsidRPr="00000000" w14:paraId="00000250">
            <w:pPr>
              <w:spacing w:before="0" w:lineRule="auto"/>
              <w:ind w:left="57" w:right="57" w:firstLine="0"/>
              <w:rPr/>
            </w:pPr>
            <w:r w:rsidDel="00000000" w:rsidR="00000000" w:rsidRPr="00000000">
              <w:rPr>
                <w:rtl w:val="0"/>
              </w:rPr>
            </w:r>
          </w:p>
          <w:p w:rsidR="00000000" w:rsidDel="00000000" w:rsidP="00000000" w:rsidRDefault="00000000" w:rsidRPr="00000000" w14:paraId="00000251">
            <w:pPr>
              <w:tabs>
                <w:tab w:val="left" w:pos="34"/>
              </w:tabs>
              <w:spacing w:before="0" w:lineRule="auto"/>
              <w:ind w:left="34" w:right="57" w:firstLine="21"/>
              <w:rPr/>
            </w:pPr>
            <w:r w:rsidDel="00000000" w:rsidR="00000000" w:rsidRPr="00000000">
              <w:rPr>
                <w:rtl w:val="0"/>
              </w:rPr>
              <w:t xml:space="preserve">Providing a Yes response means you will unreservedly deliver in full all the mandatory service requirements as set out in Attachment 1a - Framework schedule 1 (Specification) relevant to the Lot(s) for which you have been awarded a framework contract.</w:t>
            </w:r>
          </w:p>
          <w:p w:rsidR="00000000" w:rsidDel="00000000" w:rsidP="00000000" w:rsidRDefault="00000000" w:rsidRPr="00000000" w14:paraId="00000252">
            <w:pPr>
              <w:spacing w:before="0" w:lineRule="auto"/>
              <w:ind w:left="57" w:right="57" w:firstLine="0"/>
              <w:rPr/>
            </w:pPr>
            <w:r w:rsidDel="00000000" w:rsidR="00000000" w:rsidRPr="00000000">
              <w:rPr>
                <w:rtl w:val="0"/>
              </w:rPr>
            </w:r>
          </w:p>
          <w:p w:rsidR="00000000" w:rsidDel="00000000" w:rsidP="00000000" w:rsidRDefault="00000000" w:rsidRPr="00000000" w14:paraId="00000253">
            <w:pPr>
              <w:spacing w:before="0" w:lineRule="auto"/>
              <w:ind w:left="57" w:right="57" w:firstLine="0"/>
              <w:rPr/>
            </w:pPr>
            <w:r w:rsidDel="00000000" w:rsidR="00000000" w:rsidRPr="00000000">
              <w:rPr>
                <w:rtl w:val="0"/>
              </w:rPr>
              <w:t xml:space="preserve">If you select No (or do not answer the question) to indicate that you will not, or cannot, deliver in full all the mandatory service requirements as set out in Attachment 1a - Framework schedule 1 (Specification) relevant to the Lot(s) for which you have been awarded a framework contract. You will be excluded from further participation in this competition.</w:t>
            </w:r>
          </w:p>
          <w:p w:rsidR="00000000" w:rsidDel="00000000" w:rsidP="00000000" w:rsidRDefault="00000000" w:rsidRPr="00000000" w14:paraId="00000254">
            <w:pPr>
              <w:spacing w:before="0" w:lineRule="auto"/>
              <w:ind w:left="57" w:right="57" w:firstLine="0"/>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256">
            <w:pPr>
              <w:ind w:left="57" w:right="57" w:firstLine="0"/>
              <w:rPr/>
            </w:pPr>
            <w:r w:rsidDel="00000000" w:rsidR="00000000" w:rsidRPr="00000000">
              <w:rPr>
                <w:rtl w:val="0"/>
              </w:rPr>
              <w:t xml:space="preserve">Marking scheme</w:t>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257">
            <w:pPr>
              <w:ind w:left="57" w:right="57" w:firstLine="0"/>
              <w:rPr/>
            </w:pPr>
            <w:r w:rsidDel="00000000" w:rsidR="00000000" w:rsidRPr="00000000">
              <w:rPr>
                <w:rtl w:val="0"/>
              </w:rPr>
              <w:t xml:space="preserve">Evaluation guidance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258">
            <w:pPr>
              <w:ind w:left="57" w:right="57" w:firstLine="0"/>
              <w:rPr/>
            </w:pPr>
            <w:r w:rsidDel="00000000" w:rsidR="00000000" w:rsidRPr="00000000">
              <w:rPr>
                <w:rtl w:val="0"/>
              </w:rPr>
              <w:t xml:space="preserve">Pass</w:t>
            </w:r>
          </w:p>
          <w:p w:rsidR="00000000" w:rsidDel="00000000" w:rsidP="00000000" w:rsidRDefault="00000000" w:rsidRPr="00000000" w14:paraId="00000259">
            <w:pPr>
              <w:spacing w:before="0" w:lineRule="auto"/>
              <w:ind w:left="57"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25A">
            <w:pPr>
              <w:ind w:left="57" w:right="57" w:firstLine="0"/>
              <w:rPr/>
            </w:pPr>
            <w:r w:rsidDel="00000000" w:rsidR="00000000" w:rsidRPr="00000000">
              <w:rPr>
                <w:rtl w:val="0"/>
              </w:rPr>
              <w:t xml:space="preserve">You have selected option </w:t>
            </w:r>
            <w:r w:rsidDel="00000000" w:rsidR="00000000" w:rsidRPr="00000000">
              <w:rPr>
                <w:b w:val="1"/>
                <w:rtl w:val="0"/>
              </w:rPr>
              <w:t xml:space="preserve">Yes</w:t>
            </w:r>
            <w:r w:rsidDel="00000000" w:rsidR="00000000" w:rsidRPr="00000000">
              <w:rPr>
                <w:rtl w:val="0"/>
              </w:rPr>
              <w:t xml:space="preserve"> confirming that you will unreservedly deliver in full all the mandatory service requirements as set out in Attachment 1a - Framework schedule 1 (Specification) relevant to the Lot(s) for which you have been awarded a framework contract.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25B">
            <w:pPr>
              <w:ind w:left="57" w:right="57" w:firstLine="0"/>
              <w:rPr/>
            </w:pPr>
            <w:r w:rsidDel="00000000" w:rsidR="00000000" w:rsidRPr="00000000">
              <w:rPr>
                <w:rtl w:val="0"/>
              </w:rPr>
              <w:t xml:space="preserve">Fail </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25C">
            <w:pPr>
              <w:ind w:left="57" w:right="57" w:firstLine="0"/>
              <w:rPr>
                <w:b w:val="1"/>
              </w:rPr>
            </w:pPr>
            <w:r w:rsidDel="00000000" w:rsidR="00000000" w:rsidRPr="00000000">
              <w:rPr>
                <w:rtl w:val="0"/>
              </w:rPr>
              <w:t xml:space="preserve">You have selected </w:t>
            </w:r>
            <w:r w:rsidDel="00000000" w:rsidR="00000000" w:rsidRPr="00000000">
              <w:rPr>
                <w:b w:val="1"/>
                <w:rtl w:val="0"/>
              </w:rPr>
              <w:t xml:space="preserve">No</w:t>
            </w:r>
            <w:r w:rsidDel="00000000" w:rsidR="00000000" w:rsidRPr="00000000">
              <w:rPr>
                <w:rtl w:val="0"/>
              </w:rPr>
              <w:t xml:space="preserve"> confirming that you will not, or cannot, deliver in full all the mandatory service requirements as set out in Attachment 1a - Framework schedule 1 (Specification) relevant to the Lot(s) for which you have been awarded a framework contract.</w:t>
            </w:r>
            <w:r w:rsidDel="00000000" w:rsidR="00000000" w:rsidRPr="00000000">
              <w:rPr>
                <w:rtl w:val="0"/>
              </w:rPr>
            </w:r>
          </w:p>
        </w:tc>
      </w:tr>
    </w:tbl>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before="0" w:line="276" w:lineRule="auto"/>
        <w:ind w:left="0" w:firstLine="0"/>
        <w:rPr>
          <w:b w:val="1"/>
        </w:rPr>
      </w:pPr>
      <w:r w:rsidDel="00000000" w:rsidR="00000000" w:rsidRPr="00000000">
        <w:rPr>
          <w:rtl w:val="0"/>
        </w:rPr>
      </w:r>
    </w:p>
    <w:tbl>
      <w:tblPr>
        <w:tblStyle w:val="Table9"/>
        <w:tblW w:w="9660.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8085"/>
        <w:tblGridChange w:id="0">
          <w:tblGrid>
            <w:gridCol w:w="1575"/>
            <w:gridCol w:w="8085"/>
          </w:tblGrid>
        </w:tblGridChange>
      </w:tblGrid>
      <w:tr>
        <w:trPr>
          <w:cantSplit w:val="0"/>
          <w:trHeight w:val="701.953125" w:hRule="atLeast"/>
          <w:tblHeader w:val="0"/>
        </w:trPr>
        <w:tc>
          <w:tcPr>
            <w:gridSpan w:val="2"/>
            <w:shd w:fill="c9daf8" w:val="clear"/>
          </w:tcPr>
          <w:p w:rsidR="00000000" w:rsidDel="00000000" w:rsidP="00000000" w:rsidRDefault="00000000" w:rsidRPr="00000000" w14:paraId="0000025E">
            <w:pPr>
              <w:ind w:left="0" w:right="57" w:firstLine="0"/>
              <w:rPr>
                <w:b w:val="1"/>
              </w:rPr>
            </w:pPr>
            <w:r w:rsidDel="00000000" w:rsidR="00000000" w:rsidRPr="00000000">
              <w:rPr>
                <w:b w:val="1"/>
                <w:rtl w:val="0"/>
              </w:rPr>
              <w:t xml:space="preserve">Section B – Social value  - Minimum pass mark - 25</w:t>
            </w:r>
          </w:p>
        </w:tc>
      </w:tr>
      <w:tr>
        <w:trPr>
          <w:cantSplit w:val="0"/>
          <w:trHeight w:val="690" w:hRule="atLeast"/>
          <w:tblHeader w:val="0"/>
        </w:trPr>
        <w:tc>
          <w:tcPr>
            <w:gridSpan w:val="2"/>
            <w:shd w:fill="c9daf8" w:val="clear"/>
          </w:tcPr>
          <w:p w:rsidR="00000000" w:rsidDel="00000000" w:rsidP="00000000" w:rsidRDefault="00000000" w:rsidRPr="00000000" w14:paraId="00000260">
            <w:pPr>
              <w:ind w:left="0" w:right="57" w:firstLine="0"/>
              <w:rPr>
                <w:b w:val="1"/>
              </w:rPr>
            </w:pPr>
            <w:r w:rsidDel="00000000" w:rsidR="00000000" w:rsidRPr="00000000">
              <w:rPr>
                <w:b w:val="1"/>
                <w:rtl w:val="0"/>
              </w:rPr>
              <w:t xml:space="preserve">AQB1 – </w:t>
            </w:r>
            <w:r w:rsidDel="00000000" w:rsidR="00000000" w:rsidRPr="00000000">
              <w:rPr>
                <w:rtl w:val="0"/>
              </w:rPr>
              <w:t xml:space="preserve">you must provide </w:t>
            </w:r>
            <w:r w:rsidDel="00000000" w:rsidR="00000000" w:rsidRPr="00000000">
              <w:rPr>
                <w:b w:val="1"/>
                <w:rtl w:val="0"/>
              </w:rPr>
              <w:t xml:space="preserve">one</w:t>
            </w:r>
            <w:r w:rsidDel="00000000" w:rsidR="00000000" w:rsidRPr="00000000">
              <w:rPr>
                <w:rtl w:val="0"/>
              </w:rPr>
              <w:t xml:space="preserve"> response which will be evaluated for each of the Lot(s) you are bidding on.</w:t>
            </w:r>
            <w:r w:rsidDel="00000000" w:rsidR="00000000" w:rsidRPr="00000000">
              <w:rPr>
                <w:b w:val="1"/>
                <w:rtl w:val="0"/>
              </w:rPr>
              <w:t xml:space="preserve">bidding for.</w:t>
            </w:r>
          </w:p>
        </w:tc>
      </w:tr>
      <w:tr>
        <w:trPr>
          <w:cantSplit w:val="0"/>
          <w:tblHeader w:val="0"/>
        </w:trPr>
        <w:tc>
          <w:tcPr>
            <w:gridSpan w:val="2"/>
            <w:shd w:fill="auto" w:val="clear"/>
          </w:tcPr>
          <w:p w:rsidR="00000000" w:rsidDel="00000000" w:rsidP="00000000" w:rsidRDefault="00000000" w:rsidRPr="00000000" w14:paraId="00000262">
            <w:pPr>
              <w:ind w:left="0" w:right="57" w:firstLine="0"/>
              <w:rPr/>
            </w:pPr>
            <w:r w:rsidDel="00000000" w:rsidR="00000000" w:rsidRPr="00000000">
              <w:rPr>
                <w:b w:val="1"/>
                <w:rtl w:val="0"/>
              </w:rPr>
              <w:t xml:space="preserve">Requirement</w:t>
            </w:r>
            <w:r w:rsidDel="00000000" w:rsidR="00000000" w:rsidRPr="00000000">
              <w:rPr>
                <w:rtl w:val="0"/>
              </w:rPr>
              <w:t xml:space="preserve"> </w:t>
            </w:r>
          </w:p>
          <w:p w:rsidR="00000000" w:rsidDel="00000000" w:rsidP="00000000" w:rsidRDefault="00000000" w:rsidRPr="00000000" w14:paraId="00000263">
            <w:pPr>
              <w:spacing w:before="0" w:lineRule="auto"/>
              <w:ind w:left="0" w:firstLine="0"/>
              <w:rPr>
                <w:rFonts w:ascii="Times New Roman" w:cs="Times New Roman" w:eastAsia="Times New Roman" w:hAnsi="Times New Roman"/>
              </w:rPr>
            </w:pPr>
            <w:r w:rsidDel="00000000" w:rsidR="00000000" w:rsidRPr="00000000">
              <w:rPr>
                <w:highlight w:val="white"/>
                <w:rtl w:val="0"/>
              </w:rPr>
              <w:t xml:space="preserve">CCS requires the Supplier to undertake planned activities to ensure they tackle </w:t>
            </w:r>
            <w:r w:rsidDel="00000000" w:rsidR="00000000" w:rsidRPr="00000000">
              <w:rPr>
                <w:rtl w:val="0"/>
              </w:rPr>
            </w:r>
          </w:p>
          <w:p w:rsidR="00000000" w:rsidDel="00000000" w:rsidP="00000000" w:rsidRDefault="00000000" w:rsidRPr="00000000" w14:paraId="00000264">
            <w:pPr>
              <w:spacing w:before="0" w:lineRule="auto"/>
              <w:ind w:left="0" w:firstLine="0"/>
              <w:rPr>
                <w:color w:val="000000"/>
                <w:highlight w:val="white"/>
              </w:rPr>
            </w:pPr>
            <w:r w:rsidDel="00000000" w:rsidR="00000000" w:rsidRPr="00000000">
              <w:rPr>
                <w:highlight w:val="white"/>
                <w:rtl w:val="0"/>
              </w:rPr>
              <w:t xml:space="preserve">inequality and improve diversity with respect to Under-Represented Groups in employment, skills and pay in the Contract Workforce throughout the life of this Framework Contract, whilst measuring and reporting outcomes, as set out in Attachment 1a - Framework schedule 1 (Specification) Annex 4  Social Value Measures. Please explain how you will do this.</w:t>
            </w:r>
            <w:r w:rsidDel="00000000" w:rsidR="00000000" w:rsidRPr="00000000">
              <w:rPr>
                <w:rtl w:val="0"/>
              </w:rPr>
            </w:r>
          </w:p>
        </w:tc>
      </w:tr>
      <w:tr>
        <w:trPr>
          <w:cantSplit w:val="0"/>
          <w:tblHeader w:val="0"/>
        </w:trPr>
        <w:tc>
          <w:tcPr>
            <w:gridSpan w:val="2"/>
            <w:shd w:fill="b7b7b7" w:val="clear"/>
          </w:tcPr>
          <w:p w:rsidR="00000000" w:rsidDel="00000000" w:rsidP="00000000" w:rsidRDefault="00000000" w:rsidRPr="00000000" w14:paraId="00000266">
            <w:pPr>
              <w:ind w:left="0" w:right="57" w:firstLine="0"/>
              <w:rPr/>
            </w:pPr>
            <w:r w:rsidDel="00000000" w:rsidR="00000000" w:rsidRPr="00000000">
              <w:rPr>
                <w:b w:val="1"/>
                <w:rtl w:val="0"/>
              </w:rPr>
              <w:t xml:space="preserve">Response guidance</w:t>
            </w:r>
            <w:r w:rsidDel="00000000" w:rsidR="00000000" w:rsidRPr="00000000">
              <w:rPr>
                <w:rtl w:val="0"/>
              </w:rPr>
              <w:t xml:space="preserve"> </w:t>
            </w:r>
          </w:p>
          <w:p w:rsidR="00000000" w:rsidDel="00000000" w:rsidP="00000000" w:rsidRDefault="00000000" w:rsidRPr="00000000" w14:paraId="00000267">
            <w:pPr>
              <w:ind w:left="0" w:right="57" w:firstLine="0"/>
              <w:rPr/>
            </w:pPr>
            <w:r w:rsidDel="00000000" w:rsidR="00000000" w:rsidRPr="00000000">
              <w:rPr>
                <w:rtl w:val="0"/>
              </w:rPr>
              <w:t xml:space="preserve">All Bidders must answer this question. You must insert your response into the text fields in the eSourcing suite. In order to satisfy the requirement and the question associated with the requirement, your response must include examples of activities that are provided below:</w:t>
            </w:r>
          </w:p>
          <w:p w:rsidR="00000000" w:rsidDel="00000000" w:rsidP="00000000" w:rsidRDefault="00000000" w:rsidRPr="00000000" w14:paraId="00000268">
            <w:pPr>
              <w:ind w:left="0" w:right="57" w:firstLine="0"/>
              <w:rPr/>
            </w:pPr>
            <w:r w:rsidDel="00000000" w:rsidR="00000000" w:rsidRPr="00000000">
              <w:rPr>
                <w:rtl w:val="0"/>
              </w:rPr>
            </w:r>
          </w:p>
          <w:p w:rsidR="00000000" w:rsidDel="00000000" w:rsidP="00000000" w:rsidRDefault="00000000" w:rsidRPr="00000000" w14:paraId="00000269">
            <w:pPr>
              <w:spacing w:before="0" w:lineRule="auto"/>
              <w:ind w:left="0" w:firstLine="0"/>
              <w:rPr>
                <w:rFonts w:ascii="Times New Roman" w:cs="Times New Roman" w:eastAsia="Times New Roman" w:hAnsi="Times New Roman"/>
              </w:rPr>
            </w:pPr>
            <w:r w:rsidDel="00000000" w:rsidR="00000000" w:rsidRPr="00000000">
              <w:rPr>
                <w:rtl w:val="0"/>
              </w:rPr>
              <w:t xml:space="preserve">● inclusive and accessible recruitment, retention and promotion practices;</w:t>
            </w:r>
            <w:r w:rsidDel="00000000" w:rsidR="00000000" w:rsidRPr="00000000">
              <w:rPr>
                <w:rtl w:val="0"/>
              </w:rPr>
            </w:r>
          </w:p>
          <w:p w:rsidR="00000000" w:rsidDel="00000000" w:rsidP="00000000" w:rsidRDefault="00000000" w:rsidRPr="00000000" w14:paraId="0000026A">
            <w:pPr>
              <w:spacing w:before="0" w:lineRule="auto"/>
              <w:ind w:left="0" w:firstLine="0"/>
              <w:rPr>
                <w:rFonts w:ascii="Times New Roman" w:cs="Times New Roman" w:eastAsia="Times New Roman" w:hAnsi="Times New Roman"/>
              </w:rPr>
            </w:pPr>
            <w:r w:rsidDel="00000000" w:rsidR="00000000" w:rsidRPr="00000000">
              <w:rPr>
                <w:rtl w:val="0"/>
              </w:rPr>
              <w:t xml:space="preserve">● promoting an inclusive working environment;</w:t>
            </w:r>
            <w:r w:rsidDel="00000000" w:rsidR="00000000" w:rsidRPr="00000000">
              <w:rPr>
                <w:rtl w:val="0"/>
              </w:rPr>
            </w:r>
          </w:p>
          <w:p w:rsidR="00000000" w:rsidDel="00000000" w:rsidP="00000000" w:rsidRDefault="00000000" w:rsidRPr="00000000" w14:paraId="0000026B">
            <w:pPr>
              <w:spacing w:before="0" w:lineRule="auto"/>
              <w:ind w:left="0" w:firstLine="0"/>
              <w:rPr>
                <w:rFonts w:ascii="Times New Roman" w:cs="Times New Roman" w:eastAsia="Times New Roman" w:hAnsi="Times New Roman"/>
              </w:rPr>
            </w:pPr>
            <w:r w:rsidDel="00000000" w:rsidR="00000000" w:rsidRPr="00000000">
              <w:rPr>
                <w:rtl w:val="0"/>
              </w:rPr>
              <w:t xml:space="preserve">● actions to ensure the Contract Workforce, at all levels, proportionately</w:t>
            </w:r>
            <w:r w:rsidDel="00000000" w:rsidR="00000000" w:rsidRPr="00000000">
              <w:rPr>
                <w:rtl w:val="0"/>
              </w:rPr>
            </w:r>
          </w:p>
          <w:p w:rsidR="00000000" w:rsidDel="00000000" w:rsidP="00000000" w:rsidRDefault="00000000" w:rsidRPr="00000000" w14:paraId="0000026C">
            <w:pPr>
              <w:spacing w:before="0" w:lineRule="auto"/>
              <w:ind w:left="0" w:firstLine="0"/>
              <w:rPr>
                <w:rFonts w:ascii="Times New Roman" w:cs="Times New Roman" w:eastAsia="Times New Roman" w:hAnsi="Times New Roman"/>
              </w:rPr>
            </w:pPr>
            <w:r w:rsidDel="00000000" w:rsidR="00000000" w:rsidRPr="00000000">
              <w:rPr>
                <w:rtl w:val="0"/>
              </w:rPr>
              <w:t xml:space="preserve">reflects a diverse society;</w:t>
            </w:r>
            <w:r w:rsidDel="00000000" w:rsidR="00000000" w:rsidRPr="00000000">
              <w:rPr>
                <w:rtl w:val="0"/>
              </w:rPr>
            </w:r>
          </w:p>
          <w:p w:rsidR="00000000" w:rsidDel="00000000" w:rsidP="00000000" w:rsidRDefault="00000000" w:rsidRPr="00000000" w14:paraId="0000026D">
            <w:pPr>
              <w:spacing w:before="0" w:lineRule="auto"/>
              <w:ind w:left="0" w:firstLine="0"/>
              <w:rPr>
                <w:rFonts w:ascii="Times New Roman" w:cs="Times New Roman" w:eastAsia="Times New Roman" w:hAnsi="Times New Roman"/>
              </w:rPr>
            </w:pPr>
            <w:r w:rsidDel="00000000" w:rsidR="00000000" w:rsidRPr="00000000">
              <w:rPr>
                <w:rtl w:val="0"/>
              </w:rPr>
              <w:t xml:space="preserve">● transparency in pay, reward and promotion processes;</w:t>
            </w:r>
            <w:r w:rsidDel="00000000" w:rsidR="00000000" w:rsidRPr="00000000">
              <w:rPr>
                <w:rtl w:val="0"/>
              </w:rPr>
            </w:r>
          </w:p>
          <w:p w:rsidR="00000000" w:rsidDel="00000000" w:rsidP="00000000" w:rsidRDefault="00000000" w:rsidRPr="00000000" w14:paraId="0000026E">
            <w:pPr>
              <w:spacing w:before="0" w:lineRule="auto"/>
              <w:ind w:left="0" w:firstLine="0"/>
              <w:rPr>
                <w:rFonts w:ascii="Times New Roman" w:cs="Times New Roman" w:eastAsia="Times New Roman" w:hAnsi="Times New Roman"/>
              </w:rPr>
            </w:pPr>
            <w:r w:rsidDel="00000000" w:rsidR="00000000" w:rsidRPr="00000000">
              <w:rPr>
                <w:rtl w:val="0"/>
              </w:rPr>
              <w:t xml:space="preserve">● positive action schemes to address under-representation and</w:t>
            </w:r>
            <w:r w:rsidDel="00000000" w:rsidR="00000000" w:rsidRPr="00000000">
              <w:rPr>
                <w:rtl w:val="0"/>
              </w:rPr>
            </w:r>
          </w:p>
          <w:p w:rsidR="00000000" w:rsidDel="00000000" w:rsidP="00000000" w:rsidRDefault="00000000" w:rsidRPr="00000000" w14:paraId="0000026F">
            <w:pPr>
              <w:spacing w:before="0" w:lineRule="auto"/>
              <w:ind w:left="0" w:firstLine="0"/>
              <w:rPr>
                <w:rFonts w:ascii="Times New Roman" w:cs="Times New Roman" w:eastAsia="Times New Roman" w:hAnsi="Times New Roman"/>
              </w:rPr>
            </w:pPr>
            <w:r w:rsidDel="00000000" w:rsidR="00000000" w:rsidRPr="00000000">
              <w:rPr>
                <w:rtl w:val="0"/>
              </w:rPr>
              <w:t xml:space="preserve">inequalities in promotion, including in particular pay grades;</w:t>
            </w:r>
            <w:r w:rsidDel="00000000" w:rsidR="00000000" w:rsidRPr="00000000">
              <w:rPr>
                <w:rtl w:val="0"/>
              </w:rPr>
            </w:r>
          </w:p>
          <w:p w:rsidR="00000000" w:rsidDel="00000000" w:rsidP="00000000" w:rsidRDefault="00000000" w:rsidRPr="00000000" w14:paraId="00000270">
            <w:pPr>
              <w:spacing w:before="0" w:lineRule="auto"/>
              <w:ind w:left="0" w:firstLine="0"/>
              <w:rPr>
                <w:rFonts w:ascii="Times New Roman" w:cs="Times New Roman" w:eastAsia="Times New Roman" w:hAnsi="Times New Roman"/>
              </w:rPr>
            </w:pPr>
            <w:r w:rsidDel="00000000" w:rsidR="00000000" w:rsidRPr="00000000">
              <w:rPr>
                <w:rtl w:val="0"/>
              </w:rPr>
              <w:t xml:space="preserve">● measures to support in-work progression to facilitate moves into higher</w:t>
            </w:r>
            <w:r w:rsidDel="00000000" w:rsidR="00000000" w:rsidRPr="00000000">
              <w:rPr>
                <w:rtl w:val="0"/>
              </w:rPr>
            </w:r>
          </w:p>
          <w:p w:rsidR="00000000" w:rsidDel="00000000" w:rsidP="00000000" w:rsidRDefault="00000000" w:rsidRPr="00000000" w14:paraId="00000271">
            <w:pPr>
              <w:spacing w:before="0" w:lineRule="auto"/>
              <w:ind w:left="0" w:firstLine="0"/>
              <w:rPr>
                <w:rFonts w:ascii="Times New Roman" w:cs="Times New Roman" w:eastAsia="Times New Roman" w:hAnsi="Times New Roman"/>
              </w:rPr>
            </w:pPr>
            <w:r w:rsidDel="00000000" w:rsidR="00000000" w:rsidRPr="00000000">
              <w:rPr>
                <w:rtl w:val="0"/>
              </w:rPr>
              <w:t xml:space="preserve">paid work, by developing new skills relevant to the contract;</w:t>
            </w:r>
            <w:r w:rsidDel="00000000" w:rsidR="00000000" w:rsidRPr="00000000">
              <w:rPr>
                <w:rtl w:val="0"/>
              </w:rPr>
            </w:r>
          </w:p>
          <w:p w:rsidR="00000000" w:rsidDel="00000000" w:rsidP="00000000" w:rsidRDefault="00000000" w:rsidRPr="00000000" w14:paraId="00000272">
            <w:pPr>
              <w:spacing w:before="0" w:lineRule="auto"/>
              <w:ind w:left="0" w:firstLine="0"/>
              <w:rPr>
                <w:rFonts w:ascii="Times New Roman" w:cs="Times New Roman" w:eastAsia="Times New Roman" w:hAnsi="Times New Roman"/>
              </w:rPr>
            </w:pPr>
            <w:r w:rsidDel="00000000" w:rsidR="00000000" w:rsidRPr="00000000">
              <w:rPr>
                <w:rtl w:val="0"/>
              </w:rPr>
              <w:t xml:space="preserve">● collection and publication of information about recruitment, retention</w:t>
            </w:r>
            <w:r w:rsidDel="00000000" w:rsidR="00000000" w:rsidRPr="00000000">
              <w:rPr>
                <w:rtl w:val="0"/>
              </w:rPr>
            </w:r>
          </w:p>
          <w:p w:rsidR="00000000" w:rsidDel="00000000" w:rsidP="00000000" w:rsidRDefault="00000000" w:rsidRPr="00000000" w14:paraId="00000273">
            <w:pPr>
              <w:spacing w:before="0" w:lineRule="auto"/>
              <w:ind w:left="0" w:firstLine="0"/>
              <w:rPr>
                <w:rFonts w:ascii="Times New Roman" w:cs="Times New Roman" w:eastAsia="Times New Roman" w:hAnsi="Times New Roman"/>
              </w:rPr>
            </w:pPr>
            <w:r w:rsidDel="00000000" w:rsidR="00000000" w:rsidRPr="00000000">
              <w:rPr>
                <w:rtl w:val="0"/>
              </w:rPr>
              <w:t xml:space="preserve">and promotion; and</w:t>
            </w:r>
            <w:r w:rsidDel="00000000" w:rsidR="00000000" w:rsidRPr="00000000">
              <w:rPr>
                <w:rtl w:val="0"/>
              </w:rPr>
            </w:r>
          </w:p>
          <w:p w:rsidR="00000000" w:rsidDel="00000000" w:rsidP="00000000" w:rsidRDefault="00000000" w:rsidRPr="00000000" w14:paraId="00000274">
            <w:pPr>
              <w:spacing w:before="0" w:lineRule="auto"/>
              <w:ind w:left="0" w:firstLine="0"/>
              <w:rPr/>
            </w:pPr>
            <w:r w:rsidDel="00000000" w:rsidR="00000000" w:rsidRPr="00000000">
              <w:rPr>
                <w:rtl w:val="0"/>
              </w:rPr>
              <w:t xml:space="preserve">● regular equal pay audits</w:t>
            </w:r>
          </w:p>
          <w:p w:rsidR="00000000" w:rsidDel="00000000" w:rsidP="00000000" w:rsidRDefault="00000000" w:rsidRPr="00000000" w14:paraId="00000275">
            <w:pPr>
              <w:spacing w:before="0" w:lineRule="auto"/>
              <w:ind w:left="0" w:firstLine="0"/>
              <w:rPr>
                <w:highlight w:val="white"/>
              </w:rPr>
            </w:pPr>
            <w:r w:rsidDel="00000000" w:rsidR="00000000" w:rsidRPr="00000000">
              <w:rPr>
                <w:rtl w:val="0"/>
              </w:rPr>
            </w:r>
          </w:p>
          <w:p w:rsidR="00000000" w:rsidDel="00000000" w:rsidP="00000000" w:rsidRDefault="00000000" w:rsidRPr="00000000" w14:paraId="00000276">
            <w:pPr>
              <w:spacing w:before="0" w:lineRule="auto"/>
              <w:ind w:left="0" w:right="57" w:firstLine="0"/>
              <w:rPr>
                <w:highlight w:val="white"/>
              </w:rPr>
            </w:pPr>
            <w:r w:rsidDel="00000000" w:rsidR="00000000" w:rsidRPr="00000000">
              <w:rPr>
                <w:rtl w:val="0"/>
              </w:rPr>
              <w:t xml:space="preserve">You must not exceed the character count – </w:t>
            </w:r>
            <w:r w:rsidDel="00000000" w:rsidR="00000000" w:rsidRPr="00000000">
              <w:rPr>
                <w:b w:val="1"/>
                <w:rtl w:val="0"/>
              </w:rPr>
              <w:t xml:space="preserve">4,000</w:t>
            </w:r>
            <w:r w:rsidDel="00000000" w:rsidR="00000000" w:rsidRPr="00000000">
              <w:rPr>
                <w:rtl w:val="0"/>
              </w:rPr>
              <w:t xml:space="preserve"> characters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r w:rsidDel="00000000" w:rsidR="00000000" w:rsidRPr="00000000">
              <w:rPr>
                <w:rtl w:val="0"/>
              </w:rPr>
            </w:r>
          </w:p>
          <w:p w:rsidR="00000000" w:rsidDel="00000000" w:rsidP="00000000" w:rsidRDefault="00000000" w:rsidRPr="00000000" w14:paraId="00000277">
            <w:pPr>
              <w:ind w:left="0" w:right="57" w:firstLine="0"/>
              <w:rPr/>
            </w:pP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279">
            <w:pPr>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27A">
            <w:pPr>
              <w:ind w:left="0" w:right="57" w:firstLine="0"/>
              <w:rPr/>
            </w:pPr>
            <w:r w:rsidDel="00000000" w:rsidR="00000000" w:rsidRPr="00000000">
              <w:rPr>
                <w:rtl w:val="0"/>
              </w:rPr>
              <w:t xml:space="preserve">Social Value </w:t>
            </w:r>
            <w:r w:rsidDel="00000000" w:rsidR="00000000" w:rsidRPr="00000000">
              <w:rPr>
                <w:rtl w:val="0"/>
              </w:rPr>
              <w:t xml:space="preserve">Evaluation</w:t>
            </w:r>
            <w:r w:rsidDel="00000000" w:rsidR="00000000" w:rsidRPr="00000000">
              <w:rPr>
                <w:rtl w:val="0"/>
              </w:rPr>
              <w:t xml:space="preserve"> guidance </w:t>
            </w:r>
          </w:p>
        </w:tc>
      </w:tr>
      <w:tr>
        <w:trPr>
          <w:cantSplit w:val="0"/>
          <w:tblHeader w:val="0"/>
        </w:trPr>
        <w:tc>
          <w:tcPr>
            <w:shd w:fill="fff2cc" w:val="clear"/>
          </w:tcPr>
          <w:p w:rsidR="00000000" w:rsidDel="00000000" w:rsidP="00000000" w:rsidRDefault="00000000" w:rsidRPr="00000000" w14:paraId="0000027B">
            <w:pPr>
              <w:ind w:left="0" w:right="57" w:firstLine="0"/>
              <w:rPr/>
            </w:pPr>
            <w:r w:rsidDel="00000000" w:rsidR="00000000" w:rsidRPr="00000000">
              <w:rPr>
                <w:rtl w:val="0"/>
              </w:rPr>
              <w:t xml:space="preserve">100</w:t>
            </w:r>
          </w:p>
        </w:tc>
        <w:tc>
          <w:tcPr>
            <w:shd w:fill="fff2cc" w:val="clear"/>
            <w:vAlign w:val="center"/>
          </w:tcPr>
          <w:p w:rsidR="00000000" w:rsidDel="00000000" w:rsidP="00000000" w:rsidRDefault="00000000" w:rsidRPr="00000000" w14:paraId="0000027C">
            <w:pPr>
              <w:ind w:left="0" w:right="57" w:firstLine="0"/>
              <w:rPr/>
            </w:pPr>
            <w:r w:rsidDel="00000000" w:rsidR="00000000" w:rsidRPr="00000000">
              <w:rPr>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p>
        </w:tc>
      </w:tr>
      <w:tr>
        <w:trPr>
          <w:cantSplit w:val="0"/>
          <w:tblHeader w:val="0"/>
        </w:trPr>
        <w:tc>
          <w:tcPr>
            <w:shd w:fill="fff2cc" w:val="clear"/>
          </w:tcPr>
          <w:p w:rsidR="00000000" w:rsidDel="00000000" w:rsidP="00000000" w:rsidRDefault="00000000" w:rsidRPr="00000000" w14:paraId="0000027D">
            <w:pPr>
              <w:ind w:left="0" w:right="57" w:firstLine="0"/>
              <w:rPr/>
            </w:pPr>
            <w:r w:rsidDel="00000000" w:rsidR="00000000" w:rsidRPr="00000000">
              <w:rPr>
                <w:rtl w:val="0"/>
              </w:rPr>
              <w:t xml:space="preserve">75</w:t>
            </w:r>
          </w:p>
        </w:tc>
        <w:tc>
          <w:tcPr>
            <w:shd w:fill="fff2cc" w:val="clear"/>
            <w:vAlign w:val="center"/>
          </w:tcPr>
          <w:p w:rsidR="00000000" w:rsidDel="00000000" w:rsidP="00000000" w:rsidRDefault="00000000" w:rsidRPr="00000000" w14:paraId="0000027E">
            <w:pPr>
              <w:ind w:left="0" w:right="57" w:firstLine="0"/>
              <w:rPr/>
            </w:pPr>
            <w:r w:rsidDel="00000000" w:rsidR="00000000" w:rsidRPr="00000000">
              <w:rPr>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p>
        </w:tc>
      </w:tr>
      <w:tr>
        <w:trPr>
          <w:cantSplit w:val="0"/>
          <w:tblHeader w:val="0"/>
        </w:trPr>
        <w:tc>
          <w:tcPr>
            <w:shd w:fill="fff2cc" w:val="clear"/>
          </w:tcPr>
          <w:p w:rsidR="00000000" w:rsidDel="00000000" w:rsidP="00000000" w:rsidRDefault="00000000" w:rsidRPr="00000000" w14:paraId="0000027F">
            <w:pPr>
              <w:ind w:left="0" w:right="57" w:firstLine="0"/>
              <w:rPr/>
            </w:pPr>
            <w:r w:rsidDel="00000000" w:rsidR="00000000" w:rsidRPr="00000000">
              <w:rPr>
                <w:rtl w:val="0"/>
              </w:rPr>
              <w:t xml:space="preserve">50</w:t>
            </w:r>
          </w:p>
        </w:tc>
        <w:tc>
          <w:tcPr>
            <w:shd w:fill="fff2cc" w:val="clear"/>
            <w:vAlign w:val="center"/>
          </w:tcPr>
          <w:p w:rsidR="00000000" w:rsidDel="00000000" w:rsidP="00000000" w:rsidRDefault="00000000" w:rsidRPr="00000000" w14:paraId="00000280">
            <w:pPr>
              <w:ind w:left="0" w:right="57" w:firstLine="0"/>
              <w:rPr/>
            </w:pPr>
            <w:r w:rsidDel="00000000" w:rsidR="00000000" w:rsidRPr="00000000">
              <w:rPr>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p>
        </w:tc>
      </w:tr>
      <w:tr>
        <w:trPr>
          <w:cantSplit w:val="0"/>
          <w:tblHeader w:val="0"/>
        </w:trPr>
        <w:tc>
          <w:tcPr>
            <w:shd w:fill="fff2cc" w:val="clear"/>
          </w:tcPr>
          <w:p w:rsidR="00000000" w:rsidDel="00000000" w:rsidP="00000000" w:rsidRDefault="00000000" w:rsidRPr="00000000" w14:paraId="00000281">
            <w:pPr>
              <w:ind w:left="0" w:right="57" w:firstLine="0"/>
              <w:rPr/>
            </w:pPr>
            <w:r w:rsidDel="00000000" w:rsidR="00000000" w:rsidRPr="00000000">
              <w:rPr>
                <w:rtl w:val="0"/>
              </w:rPr>
              <w:t xml:space="preserve">25</w:t>
            </w:r>
          </w:p>
        </w:tc>
        <w:tc>
          <w:tcPr>
            <w:shd w:fill="fff2cc" w:val="clear"/>
            <w:vAlign w:val="center"/>
          </w:tcPr>
          <w:p w:rsidR="00000000" w:rsidDel="00000000" w:rsidP="00000000" w:rsidRDefault="00000000" w:rsidRPr="00000000" w14:paraId="00000282">
            <w:pPr>
              <w:ind w:left="0" w:right="57" w:firstLine="0"/>
              <w:rPr/>
            </w:pPr>
            <w:r w:rsidDel="00000000" w:rsidR="00000000" w:rsidRPr="00000000">
              <w:rPr>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requirements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p>
        </w:tc>
      </w:tr>
      <w:tr>
        <w:trPr>
          <w:cantSplit w:val="0"/>
          <w:tblHeader w:val="0"/>
        </w:trPr>
        <w:tc>
          <w:tcPr>
            <w:shd w:fill="fff2cc" w:val="clear"/>
          </w:tcPr>
          <w:p w:rsidR="00000000" w:rsidDel="00000000" w:rsidP="00000000" w:rsidRDefault="00000000" w:rsidRPr="00000000" w14:paraId="00000283">
            <w:pPr>
              <w:ind w:left="0" w:right="57" w:firstLine="0"/>
              <w:rPr/>
            </w:pPr>
            <w:r w:rsidDel="00000000" w:rsidR="00000000" w:rsidRPr="00000000">
              <w:rPr>
                <w:rtl w:val="0"/>
              </w:rPr>
              <w:t xml:space="preserve">0</w:t>
            </w:r>
          </w:p>
        </w:tc>
        <w:tc>
          <w:tcPr>
            <w:shd w:fill="fff2cc" w:val="clear"/>
          </w:tcPr>
          <w:p w:rsidR="00000000" w:rsidDel="00000000" w:rsidP="00000000" w:rsidRDefault="00000000" w:rsidRPr="00000000" w14:paraId="00000284">
            <w:pPr>
              <w:ind w:left="0" w:right="57" w:firstLine="0"/>
              <w:rPr/>
            </w:pPr>
            <w:r w:rsidDel="00000000" w:rsidR="00000000" w:rsidRPr="00000000">
              <w:rPr>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 as illustrated in paragraph 9 - Quality Evaluation </w:t>
            </w:r>
          </w:p>
        </w:tc>
      </w:tr>
    </w:tbl>
    <w:p w:rsidR="00000000" w:rsidDel="00000000" w:rsidP="00000000" w:rsidRDefault="00000000" w:rsidRPr="00000000" w14:paraId="00000285">
      <w:pPr>
        <w:tabs>
          <w:tab w:val="left" w:pos="142"/>
          <w:tab w:val="left" w:pos="142"/>
        </w:tabs>
        <w:spacing w:after="0" w:before="0" w:lineRule="auto"/>
        <w:ind w:left="0" w:firstLine="0"/>
        <w:rPr/>
      </w:pPr>
      <w:r w:rsidDel="00000000" w:rsidR="00000000" w:rsidRPr="00000000">
        <w:rPr>
          <w:rtl w:val="0"/>
        </w:rPr>
      </w:r>
    </w:p>
    <w:tbl>
      <w:tblPr>
        <w:tblStyle w:val="Table10"/>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rHeight w:val="540" w:hRule="atLeast"/>
          <w:tblHeader w:val="0"/>
        </w:trPr>
        <w:tc>
          <w:tcPr/>
          <w:p w:rsidR="00000000" w:rsidDel="00000000" w:rsidP="00000000" w:rsidRDefault="00000000" w:rsidRPr="00000000" w14:paraId="00000286">
            <w:pPr>
              <w:ind w:left="0" w:right="57" w:firstLine="0"/>
              <w:rPr/>
            </w:pPr>
            <w:r w:rsidDel="00000000" w:rsidR="00000000" w:rsidRPr="00000000">
              <w:rPr>
                <w:b w:val="1"/>
                <w:rtl w:val="0"/>
              </w:rPr>
              <w:t xml:space="preserve">AQC1 -</w:t>
            </w:r>
            <w:r w:rsidDel="00000000" w:rsidR="00000000" w:rsidRPr="00000000">
              <w:rPr>
                <w:rtl w:val="0"/>
              </w:rPr>
              <w:t xml:space="preserve"> If you are submitting a bid for</w:t>
            </w:r>
            <w:r w:rsidDel="00000000" w:rsidR="00000000" w:rsidRPr="00000000">
              <w:rPr>
                <w:rtl w:val="0"/>
              </w:rPr>
              <w:t xml:space="preserve"> Lot 1 and/or Lot 2</w:t>
            </w:r>
            <w:r w:rsidDel="00000000" w:rsidR="00000000" w:rsidRPr="00000000">
              <w:rPr>
                <w:rtl w:val="0"/>
              </w:rPr>
              <w:t xml:space="preserve"> you must provide </w:t>
            </w:r>
            <w:r w:rsidDel="00000000" w:rsidR="00000000" w:rsidRPr="00000000">
              <w:rPr>
                <w:b w:val="1"/>
                <w:rtl w:val="0"/>
              </w:rPr>
              <w:t xml:space="preserve">one</w:t>
            </w:r>
            <w:r w:rsidDel="00000000" w:rsidR="00000000" w:rsidRPr="00000000">
              <w:rPr>
                <w:rtl w:val="0"/>
              </w:rPr>
              <w:t xml:space="preserve"> response which will be evaluated for each of the Lot(s) you are bidding on. </w:t>
            </w:r>
          </w:p>
          <w:p w:rsidR="00000000" w:rsidDel="00000000" w:rsidP="00000000" w:rsidRDefault="00000000" w:rsidRPr="00000000" w14:paraId="00000287">
            <w:pPr>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88">
            <w:pPr>
              <w:ind w:left="0" w:right="57" w:firstLine="0"/>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89">
            <w:pPr>
              <w:ind w:left="0" w:right="57" w:firstLine="0"/>
              <w:rPr>
                <w:b w:val="1"/>
                <w:highlight w:val="white"/>
              </w:rPr>
            </w:pPr>
            <w:r w:rsidDel="00000000" w:rsidR="00000000" w:rsidRPr="00000000">
              <w:rPr>
                <w:b w:val="1"/>
                <w:rtl w:val="0"/>
              </w:rPr>
              <w:t xml:space="preserve">AQC1 Requirement </w:t>
            </w:r>
            <w:r w:rsidDel="00000000" w:rsidR="00000000" w:rsidRPr="00000000">
              <w:rPr>
                <w:rtl w:val="0"/>
              </w:rPr>
            </w:r>
          </w:p>
          <w:p w:rsidR="00000000" w:rsidDel="00000000" w:rsidP="00000000" w:rsidRDefault="00000000" w:rsidRPr="00000000" w14:paraId="0000028A">
            <w:pPr>
              <w:spacing w:before="0" w:lineRule="auto"/>
              <w:ind w:left="-11" w:hanging="11"/>
              <w:jc w:val="both"/>
              <w:rPr/>
            </w:pPr>
            <w:r w:rsidDel="00000000" w:rsidR="00000000" w:rsidRPr="00000000">
              <w:rPr>
                <w:highlight w:val="white"/>
                <w:rtl w:val="0"/>
              </w:rPr>
              <w:t xml:space="preserve">Demonstrate </w:t>
            </w:r>
            <w:r w:rsidDel="00000000" w:rsidR="00000000" w:rsidRPr="00000000">
              <w:rPr>
                <w:rtl w:val="0"/>
              </w:rPr>
              <w:t xml:space="preserve">how your organisation’s</w:t>
            </w:r>
            <w:r w:rsidDel="00000000" w:rsidR="00000000" w:rsidRPr="00000000">
              <w:rPr>
                <w:highlight w:val="white"/>
                <w:rtl w:val="0"/>
              </w:rPr>
              <w:t xml:space="preserve"> processes, key personnel, and digital solutions comply with information security standards and legal regulations to deliver the security, balance of confidentiality, integrity and availability required by this Framework Agreement</w:t>
            </w:r>
            <w:r w:rsidDel="00000000" w:rsidR="00000000" w:rsidRPr="00000000">
              <w:rPr>
                <w:rtl w:val="0"/>
              </w:rPr>
              <w:t xml:space="preserve">, as detailed in Annex 1 of Attachment 1a - Framework schedule 1 specification</w:t>
            </w:r>
          </w:p>
        </w:tc>
      </w:tr>
      <w:tr>
        <w:trPr>
          <w:cantSplit w:val="0"/>
          <w:trHeight w:val="240" w:hRule="atLeast"/>
          <w:tblHeader w:val="0"/>
        </w:trPr>
        <w:tc>
          <w:tcPr>
            <w:shd w:fill="b7b7b7" w:val="clear"/>
          </w:tcPr>
          <w:p w:rsidR="00000000" w:rsidDel="00000000" w:rsidP="00000000" w:rsidRDefault="00000000" w:rsidRPr="00000000" w14:paraId="0000028B">
            <w:pPr>
              <w:ind w:left="0" w:right="57" w:firstLine="0"/>
              <w:rPr>
                <w:b w:val="1"/>
              </w:rPr>
            </w:pPr>
            <w:r w:rsidDel="00000000" w:rsidR="00000000" w:rsidRPr="00000000">
              <w:rPr>
                <w:b w:val="1"/>
                <w:rtl w:val="0"/>
              </w:rPr>
              <w:t xml:space="preserve">AQC1 Response guidance </w:t>
            </w:r>
          </w:p>
          <w:p w:rsidR="00000000" w:rsidDel="00000000" w:rsidP="00000000" w:rsidRDefault="00000000" w:rsidRPr="00000000" w14:paraId="0000028C">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8D">
            <w:pPr>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AQC1,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p w:rsidR="00000000" w:rsidDel="00000000" w:rsidP="00000000" w:rsidRDefault="00000000" w:rsidRPr="00000000" w14:paraId="0000028E">
            <w:pPr>
              <w:ind w:left="0" w:right="57" w:firstLine="0"/>
              <w:rPr/>
            </w:pPr>
            <w:r w:rsidDel="00000000" w:rsidR="00000000" w:rsidRPr="00000000">
              <w:rPr>
                <w:rtl w:val="0"/>
              </w:rPr>
            </w:r>
          </w:p>
        </w:tc>
      </w:tr>
    </w:tbl>
    <w:p w:rsidR="00000000" w:rsidDel="00000000" w:rsidP="00000000" w:rsidRDefault="00000000" w:rsidRPr="00000000" w14:paraId="0000028F">
      <w:pPr>
        <w:tabs>
          <w:tab w:val="left" w:pos="142"/>
          <w:tab w:val="left" w:pos="142"/>
        </w:tabs>
        <w:spacing w:after="0" w:before="0" w:lineRule="auto"/>
        <w:ind w:left="0" w:firstLine="0"/>
        <w:rPr/>
      </w:pPr>
      <w:r w:rsidDel="00000000" w:rsidR="00000000" w:rsidRPr="00000000">
        <w:rPr>
          <w:rtl w:val="0"/>
        </w:rPr>
      </w:r>
    </w:p>
    <w:p w:rsidR="00000000" w:rsidDel="00000000" w:rsidP="00000000" w:rsidRDefault="00000000" w:rsidRPr="00000000" w14:paraId="00000290">
      <w:pPr>
        <w:tabs>
          <w:tab w:val="left" w:pos="142"/>
          <w:tab w:val="left" w:pos="142"/>
        </w:tabs>
        <w:spacing w:after="0" w:before="0" w:lineRule="auto"/>
        <w:ind w:left="0" w:firstLine="0"/>
        <w:rPr/>
      </w:pPr>
      <w:r w:rsidDel="00000000" w:rsidR="00000000" w:rsidRPr="00000000">
        <w:rPr>
          <w:rtl w:val="0"/>
        </w:rPr>
      </w:r>
    </w:p>
    <w:tbl>
      <w:tblPr>
        <w:tblStyle w:val="Table11"/>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rHeight w:val="540" w:hRule="atLeast"/>
          <w:tblHeader w:val="0"/>
        </w:trPr>
        <w:tc>
          <w:tcPr/>
          <w:p w:rsidR="00000000" w:rsidDel="00000000" w:rsidP="00000000" w:rsidRDefault="00000000" w:rsidRPr="00000000" w14:paraId="00000291">
            <w:pPr>
              <w:spacing w:after="0" w:lineRule="auto"/>
              <w:ind w:left="0" w:right="57" w:firstLine="0"/>
              <w:rPr>
                <w:b w:val="1"/>
              </w:rPr>
            </w:pPr>
            <w:r w:rsidDel="00000000" w:rsidR="00000000" w:rsidRPr="00000000">
              <w:rPr>
                <w:b w:val="1"/>
                <w:rtl w:val="0"/>
              </w:rPr>
              <w:t xml:space="preserve">AQC1a -</w:t>
            </w:r>
            <w:r w:rsidDel="00000000" w:rsidR="00000000" w:rsidRPr="00000000">
              <w:rPr>
                <w:rtl w:val="0"/>
              </w:rPr>
              <w:t xml:space="preserve"> </w:t>
            </w:r>
            <w:r w:rsidDel="00000000" w:rsidR="00000000" w:rsidRPr="00000000">
              <w:rPr>
                <w:b w:val="1"/>
                <w:rtl w:val="0"/>
              </w:rPr>
              <w:t xml:space="preserve">Lot 4</w:t>
            </w:r>
            <w:r w:rsidDel="00000000" w:rsidR="00000000" w:rsidRPr="00000000">
              <w:rPr>
                <w:rtl w:val="0"/>
              </w:rPr>
              <w:t xml:space="preserve"> </w:t>
            </w:r>
            <w:r w:rsidDel="00000000" w:rsidR="00000000" w:rsidRPr="00000000">
              <w:rPr>
                <w:b w:val="1"/>
                <w:rtl w:val="0"/>
              </w:rPr>
              <w:t xml:space="preserve">only</w:t>
            </w:r>
          </w:p>
          <w:p w:rsidR="00000000" w:rsidDel="00000000" w:rsidP="00000000" w:rsidRDefault="00000000" w:rsidRPr="00000000" w14:paraId="00000292">
            <w:pPr>
              <w:ind w:left="0" w:right="57" w:firstLine="0"/>
              <w:rPr>
                <w:b w:val="1"/>
                <w:u w:val="single"/>
              </w:rPr>
            </w:pPr>
            <w:r w:rsidDel="00000000" w:rsidR="00000000" w:rsidRPr="00000000">
              <w:rPr>
                <w:rtl w:val="0"/>
              </w:rPr>
              <w:t xml:space="preserve">If you are submitting a bid for Lot 4 you must provide a response which includes the requirement detailed in Attachment 1a - Framework schedule 1 specification,</w:t>
            </w:r>
            <w:r w:rsidDel="00000000" w:rsidR="00000000" w:rsidRPr="00000000">
              <w:rPr>
                <w:b w:val="1"/>
                <w:u w:val="single"/>
                <w:rtl w:val="0"/>
              </w:rPr>
              <w:t xml:space="preserve"> tailoring your response specifically to Annex 3 - Lot 4 specification</w:t>
            </w:r>
            <w:r w:rsidDel="00000000" w:rsidR="00000000" w:rsidRPr="00000000">
              <w:rPr>
                <w:rtl w:val="0"/>
              </w:rPr>
            </w:r>
          </w:p>
          <w:p w:rsidR="00000000" w:rsidDel="00000000" w:rsidP="00000000" w:rsidRDefault="00000000" w:rsidRPr="00000000" w14:paraId="00000293">
            <w:pPr>
              <w:spacing w:after="0" w:lineRule="auto"/>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94">
            <w:pPr>
              <w:spacing w:after="0" w:lineRule="auto"/>
              <w:ind w:left="0" w:right="57" w:firstLine="0"/>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95">
            <w:pPr>
              <w:spacing w:after="0" w:lineRule="auto"/>
              <w:ind w:left="0" w:right="57" w:firstLine="0"/>
              <w:rPr>
                <w:b w:val="1"/>
                <w:highlight w:val="white"/>
              </w:rPr>
            </w:pPr>
            <w:r w:rsidDel="00000000" w:rsidR="00000000" w:rsidRPr="00000000">
              <w:rPr>
                <w:b w:val="1"/>
                <w:rtl w:val="0"/>
              </w:rPr>
              <w:t xml:space="preserve">AQC1a Requirement </w:t>
            </w:r>
            <w:r w:rsidDel="00000000" w:rsidR="00000000" w:rsidRPr="00000000">
              <w:rPr>
                <w:rtl w:val="0"/>
              </w:rPr>
            </w:r>
          </w:p>
          <w:p w:rsidR="00000000" w:rsidDel="00000000" w:rsidP="00000000" w:rsidRDefault="00000000" w:rsidRPr="00000000" w14:paraId="00000296">
            <w:pPr>
              <w:spacing w:after="0" w:before="0" w:lineRule="auto"/>
              <w:ind w:left="-11" w:hanging="11"/>
              <w:jc w:val="both"/>
              <w:rPr/>
            </w:pPr>
            <w:r w:rsidDel="00000000" w:rsidR="00000000" w:rsidRPr="00000000">
              <w:rPr>
                <w:highlight w:val="white"/>
                <w:rtl w:val="0"/>
              </w:rPr>
              <w:t xml:space="preserve">Demonstrate </w:t>
            </w:r>
            <w:r w:rsidDel="00000000" w:rsidR="00000000" w:rsidRPr="00000000">
              <w:rPr>
                <w:rtl w:val="0"/>
              </w:rPr>
              <w:t xml:space="preserve">how your organisation’s</w:t>
            </w:r>
            <w:r w:rsidDel="00000000" w:rsidR="00000000" w:rsidRPr="00000000">
              <w:rPr>
                <w:highlight w:val="white"/>
                <w:rtl w:val="0"/>
              </w:rPr>
              <w:t xml:space="preserve"> processes, key personnel, and digital solutions comply with information security standards and legal regulations to deliver the security, balance of confidentiality, integrity and availability required by this Framework Agreement</w:t>
            </w:r>
            <w:r w:rsidDel="00000000" w:rsidR="00000000" w:rsidRPr="00000000">
              <w:rPr>
                <w:rtl w:val="0"/>
              </w:rPr>
              <w:t xml:space="preserve">, as detailed in Annex 3 of Attachment 1a - Framework schedule 1 specification</w:t>
            </w:r>
          </w:p>
          <w:p w:rsidR="00000000" w:rsidDel="00000000" w:rsidP="00000000" w:rsidRDefault="00000000" w:rsidRPr="00000000" w14:paraId="00000297">
            <w:pPr>
              <w:spacing w:after="0" w:before="0" w:lineRule="auto"/>
              <w:ind w:left="-11" w:hanging="11"/>
              <w:jc w:val="both"/>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98">
            <w:pPr>
              <w:spacing w:after="0" w:lineRule="auto"/>
              <w:ind w:left="0" w:right="57" w:firstLine="0"/>
              <w:rPr>
                <w:b w:val="1"/>
              </w:rPr>
            </w:pPr>
            <w:r w:rsidDel="00000000" w:rsidR="00000000" w:rsidRPr="00000000">
              <w:rPr>
                <w:b w:val="1"/>
                <w:rtl w:val="0"/>
              </w:rPr>
              <w:t xml:space="preserve">AQC1a Response guidance </w:t>
            </w:r>
          </w:p>
          <w:p w:rsidR="00000000" w:rsidDel="00000000" w:rsidP="00000000" w:rsidRDefault="00000000" w:rsidRPr="00000000" w14:paraId="00000299">
            <w:pPr>
              <w:spacing w:after="0" w:lineRule="auto"/>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9A">
            <w:pPr>
              <w:spacing w:after="0" w:lineRule="auto"/>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AQC1a,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p w:rsidR="00000000" w:rsidDel="00000000" w:rsidP="00000000" w:rsidRDefault="00000000" w:rsidRPr="00000000" w14:paraId="0000029B">
            <w:pPr>
              <w:spacing w:after="0" w:lineRule="auto"/>
              <w:ind w:left="0" w:right="57" w:firstLine="0"/>
              <w:rPr/>
            </w:pPr>
            <w:r w:rsidDel="00000000" w:rsidR="00000000" w:rsidRPr="00000000">
              <w:rPr>
                <w:rtl w:val="0"/>
              </w:rPr>
            </w:r>
          </w:p>
        </w:tc>
      </w:tr>
    </w:tbl>
    <w:p w:rsidR="00000000" w:rsidDel="00000000" w:rsidP="00000000" w:rsidRDefault="00000000" w:rsidRPr="00000000" w14:paraId="0000029C">
      <w:pPr>
        <w:tabs>
          <w:tab w:val="left" w:pos="142"/>
          <w:tab w:val="left" w:pos="142"/>
        </w:tabs>
        <w:spacing w:after="0" w:before="0" w:lineRule="auto"/>
        <w:ind w:left="0" w:firstLine="0"/>
        <w:rPr/>
      </w:pPr>
      <w:r w:rsidDel="00000000" w:rsidR="00000000" w:rsidRPr="00000000">
        <w:rPr>
          <w:rtl w:val="0"/>
        </w:rPr>
      </w:r>
    </w:p>
    <w:tbl>
      <w:tblPr>
        <w:tblStyle w:val="Table12"/>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rHeight w:val="540" w:hRule="atLeast"/>
          <w:tblHeader w:val="0"/>
        </w:trPr>
        <w:tc>
          <w:tcPr/>
          <w:p w:rsidR="00000000" w:rsidDel="00000000" w:rsidP="00000000" w:rsidRDefault="00000000" w:rsidRPr="00000000" w14:paraId="0000029D">
            <w:pPr>
              <w:spacing w:after="0" w:lineRule="auto"/>
              <w:ind w:left="0" w:right="57" w:firstLine="0"/>
              <w:rPr>
                <w:b w:val="1"/>
              </w:rPr>
            </w:pPr>
            <w:r w:rsidDel="00000000" w:rsidR="00000000" w:rsidRPr="00000000">
              <w:rPr>
                <w:b w:val="1"/>
                <w:rtl w:val="0"/>
              </w:rPr>
              <w:t xml:space="preserve">AQC1b -</w:t>
            </w:r>
            <w:r w:rsidDel="00000000" w:rsidR="00000000" w:rsidRPr="00000000">
              <w:rPr>
                <w:rtl w:val="0"/>
              </w:rPr>
              <w:t xml:space="preserve"> </w:t>
            </w:r>
            <w:r w:rsidDel="00000000" w:rsidR="00000000" w:rsidRPr="00000000">
              <w:rPr>
                <w:b w:val="1"/>
                <w:rtl w:val="0"/>
              </w:rPr>
              <w:t xml:space="preserve">Lot 3</w:t>
            </w:r>
            <w:r w:rsidDel="00000000" w:rsidR="00000000" w:rsidRPr="00000000">
              <w:rPr>
                <w:rtl w:val="0"/>
              </w:rPr>
              <w:t xml:space="preserve"> </w:t>
            </w:r>
            <w:r w:rsidDel="00000000" w:rsidR="00000000" w:rsidRPr="00000000">
              <w:rPr>
                <w:b w:val="1"/>
                <w:rtl w:val="0"/>
              </w:rPr>
              <w:t xml:space="preserve">only</w:t>
            </w:r>
          </w:p>
          <w:p w:rsidR="00000000" w:rsidDel="00000000" w:rsidP="00000000" w:rsidRDefault="00000000" w:rsidRPr="00000000" w14:paraId="0000029E">
            <w:pPr>
              <w:ind w:left="0" w:right="57" w:firstLine="0"/>
              <w:rPr>
                <w:b w:val="1"/>
                <w:u w:val="single"/>
              </w:rPr>
            </w:pPr>
            <w:r w:rsidDel="00000000" w:rsidR="00000000" w:rsidRPr="00000000">
              <w:rPr>
                <w:rtl w:val="0"/>
              </w:rPr>
              <w:t xml:space="preserve">If you are submitting a bid for Lot 3 you must provide a response which includes the requirement detailed in Attachment 1a - Framework schedule 1 specification, </w:t>
            </w:r>
            <w:r w:rsidDel="00000000" w:rsidR="00000000" w:rsidRPr="00000000">
              <w:rPr>
                <w:b w:val="1"/>
                <w:u w:val="single"/>
                <w:rtl w:val="0"/>
              </w:rPr>
              <w:t xml:space="preserve">tailoring your response specifically Annex 2 - Lot 3 specification</w:t>
            </w:r>
            <w:r w:rsidDel="00000000" w:rsidR="00000000" w:rsidRPr="00000000">
              <w:rPr>
                <w:rtl w:val="0"/>
              </w:rPr>
            </w:r>
          </w:p>
          <w:p w:rsidR="00000000" w:rsidDel="00000000" w:rsidP="00000000" w:rsidRDefault="00000000" w:rsidRPr="00000000" w14:paraId="0000029F">
            <w:pPr>
              <w:spacing w:after="0" w:lineRule="auto"/>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A0">
            <w:pPr>
              <w:spacing w:after="0" w:lineRule="auto"/>
              <w:ind w:left="0" w:right="57" w:firstLine="0"/>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A1">
            <w:pPr>
              <w:spacing w:after="0" w:lineRule="auto"/>
              <w:ind w:left="0" w:right="57" w:firstLine="0"/>
              <w:rPr>
                <w:b w:val="1"/>
                <w:highlight w:val="white"/>
              </w:rPr>
            </w:pPr>
            <w:r w:rsidDel="00000000" w:rsidR="00000000" w:rsidRPr="00000000">
              <w:rPr>
                <w:b w:val="1"/>
                <w:rtl w:val="0"/>
              </w:rPr>
              <w:t xml:space="preserve">AQC1b Requirement </w:t>
            </w:r>
            <w:r w:rsidDel="00000000" w:rsidR="00000000" w:rsidRPr="00000000">
              <w:rPr>
                <w:rtl w:val="0"/>
              </w:rPr>
            </w:r>
          </w:p>
          <w:p w:rsidR="00000000" w:rsidDel="00000000" w:rsidP="00000000" w:rsidRDefault="00000000" w:rsidRPr="00000000" w14:paraId="000002A2">
            <w:pPr>
              <w:spacing w:after="0" w:before="0" w:lineRule="auto"/>
              <w:ind w:left="-11" w:hanging="11"/>
              <w:jc w:val="both"/>
              <w:rPr>
                <w:highlight w:val="white"/>
              </w:rPr>
            </w:pPr>
            <w:r w:rsidDel="00000000" w:rsidR="00000000" w:rsidRPr="00000000">
              <w:rPr>
                <w:rtl w:val="0"/>
              </w:rPr>
            </w:r>
          </w:p>
          <w:p w:rsidR="00000000" w:rsidDel="00000000" w:rsidP="00000000" w:rsidRDefault="00000000" w:rsidRPr="00000000" w14:paraId="000002A3">
            <w:pPr>
              <w:spacing w:after="0" w:before="0" w:lineRule="auto"/>
              <w:ind w:left="-11" w:hanging="11"/>
              <w:jc w:val="both"/>
              <w:rPr/>
            </w:pPr>
            <w:r w:rsidDel="00000000" w:rsidR="00000000" w:rsidRPr="00000000">
              <w:rPr>
                <w:highlight w:val="white"/>
                <w:rtl w:val="0"/>
              </w:rPr>
              <w:t xml:space="preserve">Demonstrate </w:t>
            </w:r>
            <w:r w:rsidDel="00000000" w:rsidR="00000000" w:rsidRPr="00000000">
              <w:rPr>
                <w:rtl w:val="0"/>
              </w:rPr>
              <w:t xml:space="preserve">how your organisation’s</w:t>
            </w:r>
            <w:r w:rsidDel="00000000" w:rsidR="00000000" w:rsidRPr="00000000">
              <w:rPr>
                <w:highlight w:val="white"/>
                <w:rtl w:val="0"/>
              </w:rPr>
              <w:t xml:space="preserve"> processes, key personnel, and digital solutions comply with information security standards and legal regulations to deliver the security, balance of confidentiality, integrity and availability required by this Framework Agreement</w:t>
            </w:r>
            <w:r w:rsidDel="00000000" w:rsidR="00000000" w:rsidRPr="00000000">
              <w:rPr>
                <w:rtl w:val="0"/>
              </w:rPr>
              <w:t xml:space="preserve">, as detailed in Annex 2 of Attachment 1a - Framework schedule 1 specification</w:t>
            </w:r>
          </w:p>
          <w:p w:rsidR="00000000" w:rsidDel="00000000" w:rsidP="00000000" w:rsidRDefault="00000000" w:rsidRPr="00000000" w14:paraId="000002A4">
            <w:pPr>
              <w:spacing w:after="0" w:before="0" w:lineRule="auto"/>
              <w:ind w:left="-11" w:hanging="11"/>
              <w:jc w:val="both"/>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A5">
            <w:pPr>
              <w:spacing w:after="0" w:lineRule="auto"/>
              <w:ind w:left="0" w:right="57" w:firstLine="0"/>
              <w:rPr>
                <w:b w:val="1"/>
              </w:rPr>
            </w:pPr>
            <w:r w:rsidDel="00000000" w:rsidR="00000000" w:rsidRPr="00000000">
              <w:rPr>
                <w:b w:val="1"/>
                <w:rtl w:val="0"/>
              </w:rPr>
              <w:t xml:space="preserve">AQC1b Response guidance </w:t>
            </w:r>
          </w:p>
          <w:p w:rsidR="00000000" w:rsidDel="00000000" w:rsidP="00000000" w:rsidRDefault="00000000" w:rsidRPr="00000000" w14:paraId="000002A6">
            <w:pPr>
              <w:spacing w:after="0" w:lineRule="auto"/>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A7">
            <w:pPr>
              <w:spacing w:after="0" w:lineRule="auto"/>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AQC1b,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p w:rsidR="00000000" w:rsidDel="00000000" w:rsidP="00000000" w:rsidRDefault="00000000" w:rsidRPr="00000000" w14:paraId="000002A8">
            <w:pPr>
              <w:spacing w:after="0" w:lineRule="auto"/>
              <w:ind w:left="0" w:right="57" w:firstLine="0"/>
              <w:rPr/>
            </w:pPr>
            <w:r w:rsidDel="00000000" w:rsidR="00000000" w:rsidRPr="00000000">
              <w:rPr>
                <w:rtl w:val="0"/>
              </w:rPr>
            </w:r>
          </w:p>
        </w:tc>
      </w:tr>
    </w:tbl>
    <w:p w:rsidR="00000000" w:rsidDel="00000000" w:rsidP="00000000" w:rsidRDefault="00000000" w:rsidRPr="00000000" w14:paraId="000002A9">
      <w:pPr>
        <w:spacing w:after="0" w:lineRule="auto"/>
        <w:ind w:left="0" w:right="57" w:firstLine="0"/>
        <w:rPr/>
      </w:pPr>
      <w:r w:rsidDel="00000000" w:rsidR="00000000" w:rsidRPr="00000000">
        <w:rPr>
          <w:rtl w:val="0"/>
        </w:rPr>
      </w:r>
    </w:p>
    <w:tbl>
      <w:tblPr>
        <w:tblStyle w:val="Table13"/>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rHeight w:val="1112" w:hRule="atLeast"/>
          <w:tblHeader w:val="0"/>
        </w:trPr>
        <w:tc>
          <w:tcPr/>
          <w:p w:rsidR="00000000" w:rsidDel="00000000" w:rsidP="00000000" w:rsidRDefault="00000000" w:rsidRPr="00000000" w14:paraId="000002AA">
            <w:pPr>
              <w:ind w:left="0" w:right="57" w:firstLine="0"/>
              <w:rPr/>
            </w:pPr>
            <w:r w:rsidDel="00000000" w:rsidR="00000000" w:rsidRPr="00000000">
              <w:rPr>
                <w:b w:val="1"/>
                <w:rtl w:val="0"/>
              </w:rPr>
              <w:t xml:space="preserve">AQC2 – Lot 1 and  Lot 2 </w:t>
            </w:r>
            <w:r w:rsidDel="00000000" w:rsidR="00000000" w:rsidRPr="00000000">
              <w:rPr>
                <w:rtl w:val="0"/>
              </w:rPr>
            </w:r>
          </w:p>
          <w:p w:rsidR="00000000" w:rsidDel="00000000" w:rsidP="00000000" w:rsidRDefault="00000000" w:rsidRPr="00000000" w14:paraId="000002AB">
            <w:pPr>
              <w:ind w:left="0" w:right="57" w:firstLine="0"/>
              <w:rPr/>
            </w:pPr>
            <w:r w:rsidDel="00000000" w:rsidR="00000000" w:rsidRPr="00000000">
              <w:rPr>
                <w:rtl w:val="0"/>
              </w:rPr>
              <w:t xml:space="preserve">If you are submitting a bid for Lot 1 </w:t>
            </w:r>
            <w:r w:rsidDel="00000000" w:rsidR="00000000" w:rsidRPr="00000000">
              <w:rPr>
                <w:rtl w:val="0"/>
              </w:rPr>
              <w:t xml:space="preserve">and/or</w:t>
            </w:r>
            <w:r w:rsidDel="00000000" w:rsidR="00000000" w:rsidRPr="00000000">
              <w:rPr>
                <w:rtl w:val="0"/>
              </w:rPr>
              <w:t xml:space="preserve"> Lot 2 you must provide </w:t>
            </w:r>
            <w:r w:rsidDel="00000000" w:rsidR="00000000" w:rsidRPr="00000000">
              <w:rPr>
                <w:b w:val="1"/>
                <w:rtl w:val="0"/>
              </w:rPr>
              <w:t xml:space="preserve">one</w:t>
            </w:r>
            <w:r w:rsidDel="00000000" w:rsidR="00000000" w:rsidRPr="00000000">
              <w:rPr>
                <w:rtl w:val="0"/>
              </w:rPr>
              <w:t xml:space="preserve"> response which will be evaluated for each of the Lot(s) you are bidding on. </w:t>
            </w:r>
          </w:p>
          <w:p w:rsidR="00000000" w:rsidDel="00000000" w:rsidP="00000000" w:rsidRDefault="00000000" w:rsidRPr="00000000" w14:paraId="000002AC">
            <w:pPr>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AD">
            <w:pPr>
              <w:ind w:left="0" w:right="57" w:firstLine="0"/>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AE">
            <w:pPr>
              <w:ind w:left="0" w:right="57" w:firstLine="0"/>
              <w:rPr>
                <w:b w:val="1"/>
              </w:rPr>
            </w:pPr>
            <w:r w:rsidDel="00000000" w:rsidR="00000000" w:rsidRPr="00000000">
              <w:rPr>
                <w:b w:val="1"/>
                <w:rtl w:val="0"/>
              </w:rPr>
              <w:t xml:space="preserve">AQC2 Requirement </w:t>
            </w:r>
          </w:p>
          <w:p w:rsidR="00000000" w:rsidDel="00000000" w:rsidP="00000000" w:rsidRDefault="00000000" w:rsidRPr="00000000" w14:paraId="000002AF">
            <w:pPr>
              <w:ind w:left="0" w:hanging="11"/>
              <w:rPr>
                <w:highlight w:val="white"/>
              </w:rPr>
            </w:pPr>
            <w:r w:rsidDel="00000000" w:rsidR="00000000" w:rsidRPr="00000000">
              <w:rPr>
                <w:highlight w:val="white"/>
                <w:rtl w:val="0"/>
              </w:rPr>
              <w:t xml:space="preserve">Demonstrate how the digital solution your organisation will deliver preserves the integrity of the data being handled and, how your organisation intends to maintain the digital solution’s availability in the event of a cyber or security incident.  </w:t>
            </w:r>
          </w:p>
          <w:p w:rsidR="00000000" w:rsidDel="00000000" w:rsidP="00000000" w:rsidRDefault="00000000" w:rsidRPr="00000000" w14:paraId="000002B0">
            <w:pPr>
              <w:ind w:left="0" w:hanging="11"/>
              <w:rPr>
                <w:highlight w:val="white"/>
              </w:rPr>
            </w:pPr>
            <w:r w:rsidDel="00000000" w:rsidR="00000000" w:rsidRPr="00000000">
              <w:rPr>
                <w:highlight w:val="white"/>
                <w:rtl w:val="0"/>
              </w:rPr>
              <w:t xml:space="preserve">and</w:t>
            </w:r>
          </w:p>
          <w:p w:rsidR="00000000" w:rsidDel="00000000" w:rsidP="00000000" w:rsidRDefault="00000000" w:rsidRPr="00000000" w14:paraId="000002B1">
            <w:pPr>
              <w:ind w:left="0" w:hanging="11"/>
              <w:rPr/>
            </w:pPr>
            <w:r w:rsidDel="00000000" w:rsidR="00000000" w:rsidRPr="00000000">
              <w:rPr>
                <w:highlight w:val="white"/>
                <w:rtl w:val="0"/>
              </w:rPr>
              <w:t xml:space="preserve">In relation to the digital solution, demonstrate the process you will follow to ensure the appropriate authentication and access control is in place, and how you will manage changes to access due to staff changing roles or termination of employment, </w:t>
            </w:r>
            <w:r w:rsidDel="00000000" w:rsidR="00000000" w:rsidRPr="00000000">
              <w:rPr>
                <w:rtl w:val="0"/>
              </w:rPr>
              <w:t xml:space="preserve">as detailed in </w:t>
            </w:r>
            <w:r w:rsidDel="00000000" w:rsidR="00000000" w:rsidRPr="00000000">
              <w:rPr>
                <w:rtl w:val="0"/>
              </w:rPr>
              <w:t xml:space="preserve">At</w:t>
            </w:r>
            <w:r w:rsidDel="00000000" w:rsidR="00000000" w:rsidRPr="00000000">
              <w:rPr>
                <w:rtl w:val="0"/>
              </w:rPr>
              <w:t xml:space="preserve">tachment 1a - Framework schedule 1 specification</w:t>
            </w:r>
            <w:r w:rsidDel="00000000" w:rsidR="00000000" w:rsidRPr="00000000">
              <w:rPr>
                <w:rtl w:val="0"/>
              </w:rPr>
              <w:t xml:space="preserve">, </w:t>
            </w:r>
            <w:r w:rsidDel="00000000" w:rsidR="00000000" w:rsidRPr="00000000">
              <w:rPr>
                <w:b w:val="1"/>
                <w:u w:val="single"/>
                <w:rtl w:val="0"/>
              </w:rPr>
              <w:t xml:space="preserve">tailoring your response specifically to Annex 1 - Lot 1 and Lot 2 specification</w:t>
            </w:r>
            <w:r w:rsidDel="00000000" w:rsidR="00000000" w:rsidRPr="00000000">
              <w:rPr>
                <w:rtl w:val="0"/>
              </w:rPr>
            </w:r>
          </w:p>
          <w:p w:rsidR="00000000" w:rsidDel="00000000" w:rsidP="00000000" w:rsidRDefault="00000000" w:rsidRPr="00000000" w14:paraId="000002B2">
            <w:pPr>
              <w:ind w:left="0" w:hanging="11"/>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B3">
            <w:pPr>
              <w:ind w:left="0" w:right="57" w:firstLine="0"/>
              <w:rPr>
                <w:b w:val="1"/>
              </w:rPr>
            </w:pPr>
            <w:r w:rsidDel="00000000" w:rsidR="00000000" w:rsidRPr="00000000">
              <w:rPr>
                <w:b w:val="1"/>
                <w:rtl w:val="0"/>
              </w:rPr>
              <w:t xml:space="preserve">AQC2 Response guidance </w:t>
            </w:r>
          </w:p>
          <w:p w:rsidR="00000000" w:rsidDel="00000000" w:rsidP="00000000" w:rsidRDefault="00000000" w:rsidRPr="00000000" w14:paraId="000002B4">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B5">
            <w:pPr>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AQC2,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tc>
      </w:tr>
    </w:tbl>
    <w:p w:rsidR="00000000" w:rsidDel="00000000" w:rsidP="00000000" w:rsidRDefault="00000000" w:rsidRPr="00000000" w14:paraId="000002B6">
      <w:pPr>
        <w:ind w:left="0" w:firstLine="0"/>
        <w:rPr/>
      </w:pPr>
      <w:r w:rsidDel="00000000" w:rsidR="00000000" w:rsidRPr="00000000">
        <w:rPr>
          <w:rtl w:val="0"/>
        </w:rPr>
      </w:r>
    </w:p>
    <w:tbl>
      <w:tblPr>
        <w:tblStyle w:val="Table14"/>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rHeight w:val="1112" w:hRule="atLeast"/>
          <w:tblHeader w:val="0"/>
        </w:trPr>
        <w:tc>
          <w:tcPr/>
          <w:p w:rsidR="00000000" w:rsidDel="00000000" w:rsidP="00000000" w:rsidRDefault="00000000" w:rsidRPr="00000000" w14:paraId="000002B7">
            <w:pPr>
              <w:spacing w:after="0" w:lineRule="auto"/>
              <w:ind w:left="0" w:right="57" w:firstLine="0"/>
              <w:rPr>
                <w:b w:val="1"/>
              </w:rPr>
            </w:pPr>
            <w:r w:rsidDel="00000000" w:rsidR="00000000" w:rsidRPr="00000000">
              <w:rPr>
                <w:b w:val="1"/>
                <w:rtl w:val="0"/>
              </w:rPr>
              <w:t xml:space="preserve">A</w:t>
            </w:r>
            <w:r w:rsidDel="00000000" w:rsidR="00000000" w:rsidRPr="00000000">
              <w:rPr>
                <w:b w:val="1"/>
                <w:rtl w:val="0"/>
              </w:rPr>
              <w:t xml:space="preserve">QC2a –  Lot 4</w:t>
            </w:r>
            <w:r w:rsidDel="00000000" w:rsidR="00000000" w:rsidRPr="00000000">
              <w:rPr>
                <w:rtl w:val="0"/>
              </w:rPr>
              <w:t xml:space="preserve"> </w:t>
            </w:r>
            <w:r w:rsidDel="00000000" w:rsidR="00000000" w:rsidRPr="00000000">
              <w:rPr>
                <w:b w:val="1"/>
                <w:rtl w:val="0"/>
              </w:rPr>
              <w:t xml:space="preserve">only</w:t>
            </w:r>
          </w:p>
          <w:p w:rsidR="00000000" w:rsidDel="00000000" w:rsidP="00000000" w:rsidRDefault="00000000" w:rsidRPr="00000000" w14:paraId="000002B8">
            <w:pPr>
              <w:spacing w:after="0" w:lineRule="auto"/>
              <w:ind w:left="0" w:right="57" w:firstLine="0"/>
              <w:rPr>
                <w:b w:val="1"/>
                <w:u w:val="single"/>
              </w:rPr>
            </w:pPr>
            <w:r w:rsidDel="00000000" w:rsidR="00000000" w:rsidRPr="00000000">
              <w:rPr>
                <w:rtl w:val="0"/>
              </w:rPr>
              <w:t xml:space="preserve">If you are submitting a bid for Lot 4 you must provide a response which includes the requirement detailed in Attachment 1a - Framework schedule 1 specification,</w:t>
            </w:r>
            <w:r w:rsidDel="00000000" w:rsidR="00000000" w:rsidRPr="00000000">
              <w:rPr>
                <w:rtl w:val="0"/>
              </w:rPr>
              <w:t xml:space="preserve"> </w:t>
            </w:r>
            <w:r w:rsidDel="00000000" w:rsidR="00000000" w:rsidRPr="00000000">
              <w:rPr>
                <w:b w:val="1"/>
                <w:u w:val="single"/>
                <w:rtl w:val="0"/>
              </w:rPr>
              <w:t xml:space="preserve">tailoring your response specifically to Annex 3 - Lot 4 specification</w:t>
            </w:r>
          </w:p>
          <w:p w:rsidR="00000000" w:rsidDel="00000000" w:rsidP="00000000" w:rsidRDefault="00000000" w:rsidRPr="00000000" w14:paraId="000002B9">
            <w:pPr>
              <w:spacing w:after="0" w:lineRule="auto"/>
              <w:ind w:left="0" w:right="57" w:firstLine="0"/>
              <w:rPr>
                <w:b w:val="1"/>
              </w:rPr>
            </w:pPr>
            <w:r w:rsidDel="00000000" w:rsidR="00000000" w:rsidRPr="00000000">
              <w:rPr>
                <w:b w:val="1"/>
                <w:rtl w:val="0"/>
              </w:rPr>
              <w:t xml:space="preserve">Minimum pass mark - 25</w:t>
            </w:r>
            <w:r w:rsidDel="00000000" w:rsidR="00000000" w:rsidRPr="00000000">
              <w:rPr>
                <w:rtl w:val="0"/>
              </w:rPr>
            </w:r>
          </w:p>
          <w:p w:rsidR="00000000" w:rsidDel="00000000" w:rsidP="00000000" w:rsidRDefault="00000000" w:rsidRPr="00000000" w14:paraId="000002BA">
            <w:pPr>
              <w:spacing w:after="0" w:lineRule="auto"/>
              <w:ind w:left="0" w:right="57" w:firstLine="0"/>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BB">
            <w:pPr>
              <w:spacing w:after="0" w:lineRule="auto"/>
              <w:ind w:left="0" w:right="57" w:firstLine="0"/>
              <w:rPr>
                <w:b w:val="1"/>
              </w:rPr>
            </w:pPr>
            <w:r w:rsidDel="00000000" w:rsidR="00000000" w:rsidRPr="00000000">
              <w:rPr>
                <w:b w:val="1"/>
                <w:rtl w:val="0"/>
              </w:rPr>
              <w:t xml:space="preserve">AQC2a Requirement </w:t>
            </w:r>
          </w:p>
          <w:p w:rsidR="00000000" w:rsidDel="00000000" w:rsidP="00000000" w:rsidRDefault="00000000" w:rsidRPr="00000000" w14:paraId="000002BC">
            <w:pPr>
              <w:spacing w:after="0" w:lineRule="auto"/>
              <w:ind w:left="0" w:hanging="11"/>
              <w:rPr>
                <w:highlight w:val="white"/>
              </w:rPr>
            </w:pPr>
            <w:r w:rsidDel="00000000" w:rsidR="00000000" w:rsidRPr="00000000">
              <w:rPr>
                <w:highlight w:val="white"/>
                <w:rtl w:val="0"/>
              </w:rPr>
              <w:t xml:space="preserve">Demonstrate how the digital solution your organisation will deliver preserves the integrity of the data being handled and, how your organisation intends to maintain the digital solution’s availability in the event of a cyber or security incident.  </w:t>
            </w:r>
          </w:p>
          <w:p w:rsidR="00000000" w:rsidDel="00000000" w:rsidP="00000000" w:rsidRDefault="00000000" w:rsidRPr="00000000" w14:paraId="000002BD">
            <w:pPr>
              <w:spacing w:after="0" w:lineRule="auto"/>
              <w:ind w:left="0" w:hanging="11"/>
              <w:rPr>
                <w:highlight w:val="white"/>
              </w:rPr>
            </w:pPr>
            <w:r w:rsidDel="00000000" w:rsidR="00000000" w:rsidRPr="00000000">
              <w:rPr>
                <w:highlight w:val="white"/>
                <w:rtl w:val="0"/>
              </w:rPr>
              <w:t xml:space="preserve">and</w:t>
            </w:r>
          </w:p>
          <w:p w:rsidR="00000000" w:rsidDel="00000000" w:rsidP="00000000" w:rsidRDefault="00000000" w:rsidRPr="00000000" w14:paraId="000002BE">
            <w:pPr>
              <w:spacing w:after="0" w:lineRule="auto"/>
              <w:ind w:left="0" w:hanging="11"/>
              <w:rPr>
                <w:b w:val="1"/>
                <w:u w:val="single"/>
              </w:rPr>
            </w:pPr>
            <w:r w:rsidDel="00000000" w:rsidR="00000000" w:rsidRPr="00000000">
              <w:rPr>
                <w:highlight w:val="white"/>
                <w:rtl w:val="0"/>
              </w:rPr>
              <w:t xml:space="preserve">In relation to the digital solution, demonstrate the process you will follow to ensure the appropriate authentication and access control is in place, and how you will manage changes to access due to staff changing roles or termination of employment, </w:t>
            </w:r>
            <w:r w:rsidDel="00000000" w:rsidR="00000000" w:rsidRPr="00000000">
              <w:rPr>
                <w:rtl w:val="0"/>
              </w:rPr>
              <w:t xml:space="preserve">as detailed in </w:t>
            </w:r>
            <w:r w:rsidDel="00000000" w:rsidR="00000000" w:rsidRPr="00000000">
              <w:rPr>
                <w:rtl w:val="0"/>
              </w:rPr>
              <w:t xml:space="preserve">Attachment 1a - Framework schedule 1 specification, </w:t>
            </w:r>
            <w:r w:rsidDel="00000000" w:rsidR="00000000" w:rsidRPr="00000000">
              <w:rPr>
                <w:b w:val="1"/>
                <w:u w:val="single"/>
                <w:rtl w:val="0"/>
              </w:rPr>
              <w:t xml:space="preserve">tailoring your response specifically to Annex 3 - Lot 4 specification</w:t>
            </w:r>
            <w:r w:rsidDel="00000000" w:rsidR="00000000" w:rsidRPr="00000000">
              <w:rPr>
                <w:rtl w:val="0"/>
              </w:rPr>
            </w:r>
          </w:p>
          <w:p w:rsidR="00000000" w:rsidDel="00000000" w:rsidP="00000000" w:rsidRDefault="00000000" w:rsidRPr="00000000" w14:paraId="000002BF">
            <w:pPr>
              <w:spacing w:after="0" w:lineRule="auto"/>
              <w:ind w:left="0" w:hanging="11"/>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C0">
            <w:pPr>
              <w:spacing w:after="0" w:lineRule="auto"/>
              <w:ind w:left="0" w:right="57" w:firstLine="0"/>
              <w:rPr>
                <w:b w:val="1"/>
              </w:rPr>
            </w:pPr>
            <w:r w:rsidDel="00000000" w:rsidR="00000000" w:rsidRPr="00000000">
              <w:rPr>
                <w:b w:val="1"/>
                <w:rtl w:val="0"/>
              </w:rPr>
              <w:t xml:space="preserve">AQC2a Response guidance </w:t>
            </w:r>
          </w:p>
          <w:p w:rsidR="00000000" w:rsidDel="00000000" w:rsidP="00000000" w:rsidRDefault="00000000" w:rsidRPr="00000000" w14:paraId="000002C1">
            <w:pPr>
              <w:spacing w:after="0" w:lineRule="auto"/>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C2">
            <w:pPr>
              <w:spacing w:after="0" w:lineRule="auto"/>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AQC2a,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p w:rsidR="00000000" w:rsidDel="00000000" w:rsidP="00000000" w:rsidRDefault="00000000" w:rsidRPr="00000000" w14:paraId="000002C3">
            <w:pPr>
              <w:spacing w:after="0" w:lineRule="auto"/>
              <w:ind w:left="0" w:right="57" w:firstLine="0"/>
              <w:rPr/>
            </w:pPr>
            <w:r w:rsidDel="00000000" w:rsidR="00000000" w:rsidRPr="00000000">
              <w:rPr>
                <w:rtl w:val="0"/>
              </w:rPr>
            </w:r>
          </w:p>
        </w:tc>
      </w:tr>
    </w:tbl>
    <w:p w:rsidR="00000000" w:rsidDel="00000000" w:rsidP="00000000" w:rsidRDefault="00000000" w:rsidRPr="00000000" w14:paraId="000002C4">
      <w:pPr>
        <w:ind w:left="0" w:firstLine="0"/>
        <w:rPr/>
      </w:pPr>
      <w:r w:rsidDel="00000000" w:rsidR="00000000" w:rsidRPr="00000000">
        <w:rPr>
          <w:rtl w:val="0"/>
        </w:rPr>
      </w:r>
    </w:p>
    <w:tbl>
      <w:tblPr>
        <w:tblStyle w:val="Table15"/>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blHeader w:val="0"/>
        </w:trPr>
        <w:tc>
          <w:tcPr/>
          <w:p w:rsidR="00000000" w:rsidDel="00000000" w:rsidP="00000000" w:rsidRDefault="00000000" w:rsidRPr="00000000" w14:paraId="000002C5">
            <w:pPr>
              <w:ind w:left="0" w:right="57" w:firstLine="0"/>
              <w:rPr/>
            </w:pPr>
            <w:r w:rsidDel="00000000" w:rsidR="00000000" w:rsidRPr="00000000">
              <w:rPr>
                <w:b w:val="1"/>
                <w:rtl w:val="0"/>
              </w:rPr>
              <w:t xml:space="preserve">AQC3 –  Lot 1 and Lot 2</w:t>
            </w:r>
            <w:r w:rsidDel="00000000" w:rsidR="00000000" w:rsidRPr="00000000">
              <w:rPr>
                <w:rtl w:val="0"/>
              </w:rPr>
              <w:t xml:space="preserve">.</w:t>
            </w:r>
          </w:p>
          <w:p w:rsidR="00000000" w:rsidDel="00000000" w:rsidP="00000000" w:rsidRDefault="00000000" w:rsidRPr="00000000" w14:paraId="000002C6">
            <w:pPr>
              <w:ind w:left="0" w:right="57" w:firstLine="0"/>
              <w:rPr>
                <w:highlight w:val="white"/>
              </w:rPr>
            </w:pPr>
            <w:r w:rsidDel="00000000" w:rsidR="00000000" w:rsidRPr="00000000">
              <w:rPr>
                <w:rtl w:val="0"/>
              </w:rPr>
              <w:t xml:space="preserve">If you are submitting a bid for Lot 1, Lot 2 you must provide </w:t>
            </w:r>
            <w:r w:rsidDel="00000000" w:rsidR="00000000" w:rsidRPr="00000000">
              <w:rPr>
                <w:b w:val="1"/>
                <w:rtl w:val="0"/>
              </w:rPr>
              <w:t xml:space="preserve">one</w:t>
            </w:r>
            <w:r w:rsidDel="00000000" w:rsidR="00000000" w:rsidRPr="00000000">
              <w:rPr>
                <w:rtl w:val="0"/>
              </w:rPr>
              <w:t xml:space="preserve"> response which will be evaluated for each of the Lot(s) you are bidding on. </w:t>
            </w:r>
            <w:r w:rsidDel="00000000" w:rsidR="00000000" w:rsidRPr="00000000">
              <w:rPr>
                <w:rtl w:val="0"/>
              </w:rPr>
            </w:r>
          </w:p>
          <w:p w:rsidR="00000000" w:rsidDel="00000000" w:rsidP="00000000" w:rsidRDefault="00000000" w:rsidRPr="00000000" w14:paraId="000002C7">
            <w:pPr>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C8">
            <w:pPr>
              <w:ind w:left="0" w:right="57" w:firstLine="0"/>
              <w:rPr>
                <w:b w:val="1"/>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C9">
            <w:pPr>
              <w:ind w:left="0" w:right="57" w:firstLine="0"/>
              <w:rPr/>
            </w:pPr>
            <w:r w:rsidDel="00000000" w:rsidR="00000000" w:rsidRPr="00000000">
              <w:rPr>
                <w:b w:val="1"/>
                <w:rtl w:val="0"/>
              </w:rPr>
              <w:t xml:space="preserve">AQC3 Requirement</w:t>
            </w:r>
            <w:r w:rsidDel="00000000" w:rsidR="00000000" w:rsidRPr="00000000">
              <w:rPr>
                <w:rtl w:val="0"/>
              </w:rPr>
              <w:t xml:space="preserve"> </w:t>
            </w:r>
          </w:p>
          <w:p w:rsidR="00000000" w:rsidDel="00000000" w:rsidP="00000000" w:rsidRDefault="00000000" w:rsidRPr="00000000" w14:paraId="000002CA">
            <w:pPr>
              <w:ind w:left="0" w:firstLine="0"/>
              <w:jc w:val="both"/>
              <w:rPr/>
            </w:pPr>
            <w:r w:rsidDel="00000000" w:rsidR="00000000" w:rsidRPr="00000000">
              <w:rPr>
                <w:highlight w:val="white"/>
                <w:rtl w:val="0"/>
              </w:rPr>
              <w:t xml:space="preserve">Demonstrate the process you will follow to ensure the appropriate pre-employment checks are carried out and staff are trained to understand their obligations with regards to system security, data handling and acceptable use.</w:t>
            </w:r>
            <w:r w:rsidDel="00000000" w:rsidR="00000000" w:rsidRPr="00000000">
              <w:rPr>
                <w:rtl w:val="0"/>
              </w:rPr>
              <w:t xml:space="preserve"> </w:t>
            </w:r>
          </w:p>
          <w:p w:rsidR="00000000" w:rsidDel="00000000" w:rsidP="00000000" w:rsidRDefault="00000000" w:rsidRPr="00000000" w14:paraId="000002CB">
            <w:pPr>
              <w:ind w:left="0" w:firstLine="0"/>
              <w:jc w:val="both"/>
              <w:rPr>
                <w:rFonts w:ascii="Times New Roman" w:cs="Times New Roman" w:eastAsia="Times New Roman" w:hAnsi="Times New Roman"/>
                <w:b w:val="1"/>
                <w:i w:val="1"/>
                <w:u w:val="single"/>
              </w:rPr>
            </w:pPr>
            <w:r w:rsidDel="00000000" w:rsidR="00000000" w:rsidRPr="00000000">
              <w:rPr>
                <w:rtl w:val="0"/>
              </w:rPr>
              <w:t xml:space="preserve">Your response should include how assurance will be provided to the customer in respect of these pre-employment checks, as well as training of staff, and how any related issues will be monitored and remediated during the lifecycle of the project, as detailed in </w:t>
            </w:r>
            <w:r w:rsidDel="00000000" w:rsidR="00000000" w:rsidRPr="00000000">
              <w:rPr>
                <w:rtl w:val="0"/>
              </w:rPr>
              <w:t xml:space="preserve">Attachment 1a - Framework schedule 1 specification</w:t>
            </w:r>
            <w:r w:rsidDel="00000000" w:rsidR="00000000" w:rsidRPr="00000000">
              <w:rPr>
                <w:rtl w:val="0"/>
              </w:rPr>
              <w:t xml:space="preserve">, </w:t>
            </w:r>
            <w:r w:rsidDel="00000000" w:rsidR="00000000" w:rsidRPr="00000000">
              <w:rPr>
                <w:b w:val="1"/>
                <w:u w:val="single"/>
                <w:rtl w:val="0"/>
              </w:rPr>
              <w:t xml:space="preserve">tailoring your response specifically to Annex 1 - Lot 1 and Lot 2 specification</w:t>
            </w:r>
            <w:r w:rsidDel="00000000" w:rsidR="00000000" w:rsidRPr="00000000">
              <w:rPr>
                <w:rtl w:val="0"/>
              </w:rPr>
            </w:r>
          </w:p>
          <w:p w:rsidR="00000000" w:rsidDel="00000000" w:rsidP="00000000" w:rsidRDefault="00000000" w:rsidRPr="00000000" w14:paraId="000002CC">
            <w:pPr>
              <w:spacing w:before="0" w:lineRule="auto"/>
              <w:ind w:left="-11" w:hanging="11"/>
              <w:jc w:val="both"/>
              <w:rPr>
                <w:color w:val="7030a0"/>
                <w:highlight w:val="white"/>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CD">
            <w:pPr>
              <w:ind w:left="0" w:right="57" w:firstLine="0"/>
              <w:rPr>
                <w:b w:val="1"/>
              </w:rPr>
            </w:pPr>
            <w:r w:rsidDel="00000000" w:rsidR="00000000" w:rsidRPr="00000000">
              <w:rPr>
                <w:b w:val="1"/>
                <w:rtl w:val="0"/>
              </w:rPr>
              <w:t xml:space="preserve">AQC3 Response guidance </w:t>
            </w:r>
          </w:p>
          <w:p w:rsidR="00000000" w:rsidDel="00000000" w:rsidP="00000000" w:rsidRDefault="00000000" w:rsidRPr="00000000" w14:paraId="000002CE">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CF">
            <w:pPr>
              <w:ind w:left="0" w:right="57" w:firstLine="0"/>
              <w:rPr>
                <w:rFonts w:ascii="Times New Roman" w:cs="Times New Roman" w:eastAsia="Times New Roman" w:hAnsi="Times New Roman"/>
              </w:rPr>
            </w:pPr>
            <w:r w:rsidDel="00000000" w:rsidR="00000000" w:rsidRPr="00000000">
              <w:rPr>
                <w:rtl w:val="0"/>
              </w:rPr>
              <w:t xml:space="preserve">You must not exceed the character count – </w:t>
            </w:r>
            <w:r w:rsidDel="00000000" w:rsidR="00000000" w:rsidRPr="00000000">
              <w:rPr>
                <w:b w:val="1"/>
                <w:rtl w:val="0"/>
              </w:rPr>
              <w:t xml:space="preserve">2,000 </w:t>
            </w:r>
            <w:r w:rsidDel="00000000" w:rsidR="00000000" w:rsidRPr="00000000">
              <w:rPr>
                <w:rtl w:val="0"/>
              </w:rPr>
              <w:t xml:space="preserve">characters for question AQC3,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r w:rsidDel="00000000" w:rsidR="00000000" w:rsidRPr="00000000">
              <w:rPr>
                <w:rtl w:val="0"/>
              </w:rPr>
            </w:r>
          </w:p>
          <w:p w:rsidR="00000000" w:rsidDel="00000000" w:rsidP="00000000" w:rsidRDefault="00000000" w:rsidRPr="00000000" w14:paraId="000002D0">
            <w:pPr>
              <w:ind w:left="0" w:right="57" w:firstLine="0"/>
              <w:rPr/>
            </w:pPr>
            <w:r w:rsidDel="00000000" w:rsidR="00000000" w:rsidRPr="00000000">
              <w:rPr>
                <w:rtl w:val="0"/>
              </w:rPr>
            </w:r>
          </w:p>
        </w:tc>
      </w:tr>
    </w:tbl>
    <w:p w:rsidR="00000000" w:rsidDel="00000000" w:rsidP="00000000" w:rsidRDefault="00000000" w:rsidRPr="00000000" w14:paraId="000002D1">
      <w:pPr>
        <w:rPr/>
      </w:pPr>
      <w:r w:rsidDel="00000000" w:rsidR="00000000" w:rsidRPr="00000000">
        <w:rPr>
          <w:rtl w:val="0"/>
        </w:rPr>
      </w:r>
    </w:p>
    <w:tbl>
      <w:tblPr>
        <w:tblStyle w:val="Table16"/>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blHeader w:val="0"/>
        </w:trPr>
        <w:tc>
          <w:tcPr/>
          <w:p w:rsidR="00000000" w:rsidDel="00000000" w:rsidP="00000000" w:rsidRDefault="00000000" w:rsidRPr="00000000" w14:paraId="000002D2">
            <w:pPr>
              <w:spacing w:after="0" w:lineRule="auto"/>
              <w:ind w:left="0" w:right="57" w:firstLine="0"/>
              <w:rPr>
                <w:b w:val="1"/>
              </w:rPr>
            </w:pPr>
            <w:r w:rsidDel="00000000" w:rsidR="00000000" w:rsidRPr="00000000">
              <w:rPr>
                <w:b w:val="1"/>
                <w:rtl w:val="0"/>
              </w:rPr>
              <w:t xml:space="preserve">AQC3a – Lot 3</w:t>
            </w:r>
            <w:r w:rsidDel="00000000" w:rsidR="00000000" w:rsidRPr="00000000">
              <w:rPr>
                <w:rtl w:val="0"/>
              </w:rPr>
              <w:t xml:space="preserve"> </w:t>
            </w:r>
            <w:r w:rsidDel="00000000" w:rsidR="00000000" w:rsidRPr="00000000">
              <w:rPr>
                <w:b w:val="1"/>
                <w:rtl w:val="0"/>
              </w:rPr>
              <w:t xml:space="preserve">only</w:t>
            </w:r>
          </w:p>
          <w:p w:rsidR="00000000" w:rsidDel="00000000" w:rsidP="00000000" w:rsidRDefault="00000000" w:rsidRPr="00000000" w14:paraId="000002D3">
            <w:pPr>
              <w:ind w:left="0" w:right="57" w:firstLine="0"/>
              <w:rPr/>
            </w:pPr>
            <w:r w:rsidDel="00000000" w:rsidR="00000000" w:rsidRPr="00000000">
              <w:rPr>
                <w:rtl w:val="0"/>
              </w:rPr>
              <w:t xml:space="preserve">If you are submitting a bid for Lot 3 you must provide a response which includes the requirement detailed in Attachment 1a - Framework schedule 1 specification, tailoring your response specifically Annex 2 - Lot 3 specification</w:t>
            </w:r>
            <w:r w:rsidDel="00000000" w:rsidR="00000000" w:rsidRPr="00000000">
              <w:rPr>
                <w:rtl w:val="0"/>
              </w:rPr>
            </w:r>
          </w:p>
          <w:p w:rsidR="00000000" w:rsidDel="00000000" w:rsidP="00000000" w:rsidRDefault="00000000" w:rsidRPr="00000000" w14:paraId="000002D4">
            <w:pPr>
              <w:spacing w:after="0" w:lineRule="auto"/>
              <w:ind w:left="0" w:right="57" w:firstLine="0"/>
              <w:rPr>
                <w:b w:val="1"/>
              </w:rPr>
            </w:pPr>
            <w:r w:rsidDel="00000000" w:rsidR="00000000" w:rsidRPr="00000000">
              <w:rPr>
                <w:b w:val="1"/>
                <w:rtl w:val="0"/>
              </w:rPr>
              <w:t xml:space="preserve">Minimum pass mark - 25</w:t>
            </w:r>
          </w:p>
          <w:p w:rsidR="00000000" w:rsidDel="00000000" w:rsidP="00000000" w:rsidRDefault="00000000" w:rsidRPr="00000000" w14:paraId="000002D5">
            <w:pPr>
              <w:spacing w:after="0" w:lineRule="auto"/>
              <w:ind w:left="0" w:right="57" w:firstLine="0"/>
              <w:rPr>
                <w:b w:val="1"/>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D6">
            <w:pPr>
              <w:spacing w:after="0" w:lineRule="auto"/>
              <w:ind w:left="0" w:right="57" w:firstLine="0"/>
              <w:rPr/>
            </w:pPr>
            <w:r w:rsidDel="00000000" w:rsidR="00000000" w:rsidRPr="00000000">
              <w:rPr>
                <w:b w:val="1"/>
                <w:rtl w:val="0"/>
              </w:rPr>
              <w:t xml:space="preserve">AQC3a Requirement</w:t>
            </w:r>
            <w:r w:rsidDel="00000000" w:rsidR="00000000" w:rsidRPr="00000000">
              <w:rPr>
                <w:rtl w:val="0"/>
              </w:rPr>
              <w:t xml:space="preserve"> </w:t>
            </w:r>
          </w:p>
          <w:p w:rsidR="00000000" w:rsidDel="00000000" w:rsidP="00000000" w:rsidRDefault="00000000" w:rsidRPr="00000000" w14:paraId="000002D7">
            <w:pPr>
              <w:spacing w:after="0" w:lineRule="auto"/>
              <w:ind w:left="0" w:firstLine="0"/>
              <w:jc w:val="both"/>
              <w:rPr/>
            </w:pPr>
            <w:r w:rsidDel="00000000" w:rsidR="00000000" w:rsidRPr="00000000">
              <w:rPr>
                <w:highlight w:val="white"/>
                <w:rtl w:val="0"/>
              </w:rPr>
              <w:t xml:space="preserve">Demonstrate the process you will follow to ensure the appropriate pre-employment checks are carried out and staff are trained to understand their obligations with regards to system security, data handling and acceptable use.</w:t>
            </w:r>
            <w:r w:rsidDel="00000000" w:rsidR="00000000" w:rsidRPr="00000000">
              <w:rPr>
                <w:rtl w:val="0"/>
              </w:rPr>
              <w:t xml:space="preserve"> </w:t>
            </w:r>
          </w:p>
          <w:p w:rsidR="00000000" w:rsidDel="00000000" w:rsidP="00000000" w:rsidRDefault="00000000" w:rsidRPr="00000000" w14:paraId="000002D8">
            <w:pPr>
              <w:spacing w:after="0" w:lineRule="auto"/>
              <w:ind w:left="0" w:firstLine="0"/>
              <w:jc w:val="both"/>
              <w:rPr>
                <w:rFonts w:ascii="Times New Roman" w:cs="Times New Roman" w:eastAsia="Times New Roman" w:hAnsi="Times New Roman"/>
                <w:b w:val="1"/>
                <w:i w:val="1"/>
                <w:u w:val="single"/>
              </w:rPr>
            </w:pPr>
            <w:r w:rsidDel="00000000" w:rsidR="00000000" w:rsidRPr="00000000">
              <w:rPr>
                <w:rtl w:val="0"/>
              </w:rPr>
              <w:t xml:space="preserve">Your response should include how assurance will be provided to the customer in respect of these pre-employment checks, as well as training of staff, and how any related issues will be monitored and remediated during the lifecycle of the project,</w:t>
            </w:r>
            <w:r w:rsidDel="00000000" w:rsidR="00000000" w:rsidRPr="00000000">
              <w:rPr>
                <w:rtl w:val="0"/>
              </w:rPr>
              <w:t xml:space="preserve"> as detailed in</w:t>
            </w:r>
            <w:r w:rsidDel="00000000" w:rsidR="00000000" w:rsidRPr="00000000">
              <w:rPr>
                <w:b w:val="1"/>
                <w:u w:val="single"/>
                <w:rtl w:val="0"/>
              </w:rPr>
              <w:t xml:space="preserve"> </w:t>
            </w:r>
            <w:r w:rsidDel="00000000" w:rsidR="00000000" w:rsidRPr="00000000">
              <w:rPr>
                <w:rtl w:val="0"/>
              </w:rPr>
              <w:t xml:space="preserve">Attachment 1a - Framework schedule 1 specification, </w:t>
            </w:r>
            <w:r w:rsidDel="00000000" w:rsidR="00000000" w:rsidRPr="00000000">
              <w:rPr>
                <w:b w:val="1"/>
                <w:u w:val="single"/>
                <w:rtl w:val="0"/>
              </w:rPr>
              <w:t xml:space="preserve">tailoring your response specifically to Annex 2 - Lot 3 specification</w:t>
            </w:r>
            <w:r w:rsidDel="00000000" w:rsidR="00000000" w:rsidRPr="00000000">
              <w:rPr>
                <w:rtl w:val="0"/>
              </w:rPr>
            </w:r>
          </w:p>
          <w:p w:rsidR="00000000" w:rsidDel="00000000" w:rsidP="00000000" w:rsidRDefault="00000000" w:rsidRPr="00000000" w14:paraId="000002D9">
            <w:pPr>
              <w:spacing w:after="0" w:before="0" w:lineRule="auto"/>
              <w:ind w:left="-11" w:hanging="11"/>
              <w:jc w:val="both"/>
              <w:rPr>
                <w:color w:val="7030a0"/>
                <w:highlight w:val="white"/>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DA">
            <w:pPr>
              <w:spacing w:after="0" w:lineRule="auto"/>
              <w:ind w:left="0" w:right="57" w:firstLine="0"/>
              <w:rPr>
                <w:b w:val="1"/>
              </w:rPr>
            </w:pPr>
            <w:r w:rsidDel="00000000" w:rsidR="00000000" w:rsidRPr="00000000">
              <w:rPr>
                <w:b w:val="1"/>
                <w:rtl w:val="0"/>
              </w:rPr>
              <w:t xml:space="preserve">AQC3a Response guidance </w:t>
            </w:r>
          </w:p>
          <w:p w:rsidR="00000000" w:rsidDel="00000000" w:rsidP="00000000" w:rsidRDefault="00000000" w:rsidRPr="00000000" w14:paraId="000002DB">
            <w:pPr>
              <w:spacing w:after="0" w:lineRule="auto"/>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DC">
            <w:pPr>
              <w:spacing w:after="0" w:lineRule="auto"/>
              <w:ind w:left="0" w:right="57" w:firstLine="0"/>
              <w:rPr>
                <w:rFonts w:ascii="Times New Roman" w:cs="Times New Roman" w:eastAsia="Times New Roman" w:hAnsi="Times New Roman"/>
              </w:rPr>
            </w:pPr>
            <w:r w:rsidDel="00000000" w:rsidR="00000000" w:rsidRPr="00000000">
              <w:rPr>
                <w:rtl w:val="0"/>
              </w:rPr>
              <w:t xml:space="preserve">You must not exceed the character count – </w:t>
            </w:r>
            <w:r w:rsidDel="00000000" w:rsidR="00000000" w:rsidRPr="00000000">
              <w:rPr>
                <w:b w:val="1"/>
                <w:rtl w:val="0"/>
              </w:rPr>
              <w:t xml:space="preserve">2,000 </w:t>
            </w:r>
            <w:r w:rsidDel="00000000" w:rsidR="00000000" w:rsidRPr="00000000">
              <w:rPr>
                <w:rtl w:val="0"/>
              </w:rPr>
              <w:t xml:space="preserve">characters for question AQC3a,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r w:rsidDel="00000000" w:rsidR="00000000" w:rsidRPr="00000000">
              <w:rPr>
                <w:rtl w:val="0"/>
              </w:rPr>
            </w:r>
          </w:p>
          <w:p w:rsidR="00000000" w:rsidDel="00000000" w:rsidP="00000000" w:rsidRDefault="00000000" w:rsidRPr="00000000" w14:paraId="000002DD">
            <w:pPr>
              <w:spacing w:after="0" w:lineRule="auto"/>
              <w:ind w:left="0" w:right="57" w:firstLine="0"/>
              <w:rPr/>
            </w:pPr>
            <w:r w:rsidDel="00000000" w:rsidR="00000000" w:rsidRPr="00000000">
              <w:rPr>
                <w:rtl w:val="0"/>
              </w:rPr>
            </w:r>
          </w:p>
        </w:tc>
      </w:tr>
    </w:tbl>
    <w:p w:rsidR="00000000" w:rsidDel="00000000" w:rsidP="00000000" w:rsidRDefault="00000000" w:rsidRPr="00000000" w14:paraId="000002DE">
      <w:pPr>
        <w:ind w:left="0" w:firstLine="0"/>
        <w:rPr/>
      </w:pPr>
      <w:r w:rsidDel="00000000" w:rsidR="00000000" w:rsidRPr="00000000">
        <w:rPr>
          <w:rtl w:val="0"/>
        </w:rPr>
      </w:r>
    </w:p>
    <w:tbl>
      <w:tblPr>
        <w:tblStyle w:val="Table17"/>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60"/>
        <w:tblGridChange w:id="0">
          <w:tblGrid>
            <w:gridCol w:w="9660"/>
          </w:tblGrid>
        </w:tblGridChange>
      </w:tblGrid>
      <w:tr>
        <w:trPr>
          <w:cantSplit w:val="0"/>
          <w:tblHeader w:val="0"/>
        </w:trPr>
        <w:tc>
          <w:tcPr/>
          <w:p w:rsidR="00000000" w:rsidDel="00000000" w:rsidP="00000000" w:rsidRDefault="00000000" w:rsidRPr="00000000" w14:paraId="000002DF">
            <w:pPr>
              <w:ind w:left="0" w:right="57" w:firstLine="0"/>
              <w:rPr/>
            </w:pPr>
            <w:r w:rsidDel="00000000" w:rsidR="00000000" w:rsidRPr="00000000">
              <w:rPr>
                <w:b w:val="1"/>
                <w:rtl w:val="0"/>
              </w:rPr>
              <w:t xml:space="preserve">AQC4 – Lot 3 only</w:t>
            </w:r>
            <w:r w:rsidDel="00000000" w:rsidR="00000000" w:rsidRPr="00000000">
              <w:rPr>
                <w:rtl w:val="0"/>
              </w:rPr>
            </w:r>
          </w:p>
          <w:p w:rsidR="00000000" w:rsidDel="00000000" w:rsidP="00000000" w:rsidRDefault="00000000" w:rsidRPr="00000000" w14:paraId="000002E0">
            <w:pPr>
              <w:ind w:left="0" w:right="57" w:firstLine="0"/>
              <w:rPr/>
            </w:pPr>
            <w:r w:rsidDel="00000000" w:rsidR="00000000" w:rsidRPr="00000000">
              <w:rPr>
                <w:rtl w:val="0"/>
              </w:rPr>
              <w:t xml:space="preserve">If you are submitting a bid for Lot 3, you must provide a response which will be evaluated for Lot 3 only </w:t>
            </w:r>
          </w:p>
          <w:p w:rsidR="00000000" w:rsidDel="00000000" w:rsidP="00000000" w:rsidRDefault="00000000" w:rsidRPr="00000000" w14:paraId="000002E1">
            <w:pPr>
              <w:ind w:left="0" w:right="57" w:firstLine="0"/>
              <w:rPr>
                <w:highlight w:val="white"/>
              </w:rPr>
            </w:pPr>
            <w:r w:rsidDel="00000000" w:rsidR="00000000" w:rsidRPr="00000000">
              <w:rPr>
                <w:b w:val="1"/>
                <w:rtl w:val="0"/>
              </w:rPr>
              <w:t xml:space="preserve">Minimum pass mark - 25</w:t>
            </w: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2E2">
            <w:pPr>
              <w:ind w:left="0" w:right="57" w:firstLine="0"/>
              <w:rPr>
                <w:b w:val="1"/>
              </w:rPr>
            </w:pPr>
            <w:r w:rsidDel="00000000" w:rsidR="00000000" w:rsidRPr="00000000">
              <w:rPr>
                <w:b w:val="1"/>
                <w:rtl w:val="0"/>
              </w:rPr>
              <w:t xml:space="preserve">AQC4 Requirement </w:t>
            </w:r>
          </w:p>
          <w:p w:rsidR="00000000" w:rsidDel="00000000" w:rsidP="00000000" w:rsidRDefault="00000000" w:rsidRPr="00000000" w14:paraId="000002E3">
            <w:pPr>
              <w:ind w:left="0" w:right="57" w:firstLine="0"/>
              <w:rPr>
                <w:rFonts w:ascii="Times New Roman" w:cs="Times New Roman" w:eastAsia="Times New Roman" w:hAnsi="Times New Roman"/>
                <w:b w:val="1"/>
                <w:i w:val="1"/>
                <w:u w:val="single"/>
              </w:rPr>
            </w:pPr>
            <w:r w:rsidDel="00000000" w:rsidR="00000000" w:rsidRPr="00000000">
              <w:rPr>
                <w:rtl w:val="0"/>
              </w:rPr>
              <w:t xml:space="preserve">In relation to reviewers and any other personnel, demonstrate the process you will follow to ensure the appropriate authentication and access control is used for any digital solution they are required to access, and how you manage changes to access due to reviewers changing roles and/or termination/completion of contract. Your response should include how assurance will be provided to the customer in respect of these matters, including how these matters will be monitored and remediated (where necessary) during the lifecycle of the project, as detailed in </w:t>
            </w:r>
            <w:r w:rsidDel="00000000" w:rsidR="00000000" w:rsidRPr="00000000">
              <w:rPr>
                <w:rtl w:val="0"/>
              </w:rPr>
              <w:t xml:space="preserve">Attachment 1a - Framework schedule 1 specification, </w:t>
            </w:r>
            <w:r w:rsidDel="00000000" w:rsidR="00000000" w:rsidRPr="00000000">
              <w:rPr>
                <w:b w:val="1"/>
                <w:u w:val="single"/>
                <w:rtl w:val="0"/>
              </w:rPr>
              <w:t xml:space="preserve">tailoring your response specifically to Annex 2 - Lot 3 specification</w:t>
            </w:r>
            <w:r w:rsidDel="00000000" w:rsidR="00000000" w:rsidRPr="00000000">
              <w:rPr>
                <w:rtl w:val="0"/>
              </w:rPr>
            </w:r>
          </w:p>
          <w:p w:rsidR="00000000" w:rsidDel="00000000" w:rsidP="00000000" w:rsidRDefault="00000000" w:rsidRPr="00000000" w14:paraId="000002E4">
            <w:pPr>
              <w:ind w:left="0" w:right="57" w:firstLine="0"/>
              <w:rPr/>
            </w:pPr>
            <w:r w:rsidDel="00000000" w:rsidR="00000000" w:rsidRPr="00000000">
              <w:rPr>
                <w:rtl w:val="0"/>
              </w:rPr>
            </w:r>
          </w:p>
        </w:tc>
      </w:tr>
      <w:tr>
        <w:trPr>
          <w:cantSplit w:val="0"/>
          <w:trHeight w:val="240" w:hRule="atLeast"/>
          <w:tblHeader w:val="0"/>
        </w:trPr>
        <w:tc>
          <w:tcPr>
            <w:shd w:fill="b7b7b7" w:val="clear"/>
          </w:tcPr>
          <w:p w:rsidR="00000000" w:rsidDel="00000000" w:rsidP="00000000" w:rsidRDefault="00000000" w:rsidRPr="00000000" w14:paraId="000002E5">
            <w:pPr>
              <w:ind w:left="0" w:right="57" w:firstLine="0"/>
              <w:rPr>
                <w:b w:val="1"/>
              </w:rPr>
            </w:pPr>
            <w:r w:rsidDel="00000000" w:rsidR="00000000" w:rsidRPr="00000000">
              <w:rPr>
                <w:b w:val="1"/>
                <w:rtl w:val="0"/>
              </w:rPr>
              <w:t xml:space="preserve">AQC4 Response guidance </w:t>
            </w:r>
          </w:p>
          <w:p w:rsidR="00000000" w:rsidDel="00000000" w:rsidP="00000000" w:rsidRDefault="00000000" w:rsidRPr="00000000" w14:paraId="000002E6">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E7">
            <w:pPr>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AQC4,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p w:rsidR="00000000" w:rsidDel="00000000" w:rsidP="00000000" w:rsidRDefault="00000000" w:rsidRPr="00000000" w14:paraId="000002E8">
            <w:pPr>
              <w:ind w:left="0" w:right="57" w:firstLine="0"/>
              <w:rPr/>
            </w:pPr>
            <w:r w:rsidDel="00000000" w:rsidR="00000000" w:rsidRPr="00000000">
              <w:rPr>
                <w:rtl w:val="0"/>
              </w:rPr>
            </w:r>
          </w:p>
        </w:tc>
      </w:tr>
    </w:tbl>
    <w:p w:rsidR="00000000" w:rsidDel="00000000" w:rsidP="00000000" w:rsidRDefault="00000000" w:rsidRPr="00000000" w14:paraId="000002E9">
      <w:pPr>
        <w:rPr/>
      </w:pPr>
      <w:r w:rsidDel="00000000" w:rsidR="00000000" w:rsidRPr="00000000">
        <w:rPr>
          <w:rtl w:val="0"/>
        </w:rPr>
      </w:r>
    </w:p>
    <w:tbl>
      <w:tblPr>
        <w:tblStyle w:val="Table18"/>
        <w:tblW w:w="9660.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8070"/>
        <w:tblGridChange w:id="0">
          <w:tblGrid>
            <w:gridCol w:w="1590"/>
            <w:gridCol w:w="8070"/>
          </w:tblGrid>
        </w:tblGridChange>
      </w:tblGrid>
      <w:tr>
        <w:trPr>
          <w:cantSplit w:val="0"/>
          <w:tblHeader w:val="0"/>
        </w:trPr>
        <w:tc>
          <w:tcPr>
            <w:gridSpan w:val="2"/>
          </w:tcPr>
          <w:p w:rsidR="00000000" w:rsidDel="00000000" w:rsidP="00000000" w:rsidRDefault="00000000" w:rsidRPr="00000000" w14:paraId="000002EA">
            <w:pPr>
              <w:ind w:left="0" w:right="57" w:firstLine="0"/>
              <w:rPr/>
            </w:pPr>
            <w:r w:rsidDel="00000000" w:rsidR="00000000" w:rsidRPr="00000000">
              <w:rPr>
                <w:b w:val="1"/>
                <w:rtl w:val="0"/>
              </w:rPr>
              <w:t xml:space="preserve">AQC5 – Lot 4 only</w:t>
            </w:r>
            <w:r w:rsidDel="00000000" w:rsidR="00000000" w:rsidRPr="00000000">
              <w:rPr>
                <w:rtl w:val="0"/>
              </w:rPr>
            </w:r>
          </w:p>
          <w:p w:rsidR="00000000" w:rsidDel="00000000" w:rsidP="00000000" w:rsidRDefault="00000000" w:rsidRPr="00000000" w14:paraId="000002EB">
            <w:pPr>
              <w:ind w:left="0" w:right="57" w:firstLine="0"/>
              <w:rPr/>
            </w:pPr>
            <w:r w:rsidDel="00000000" w:rsidR="00000000" w:rsidRPr="00000000">
              <w:rPr>
                <w:rtl w:val="0"/>
              </w:rPr>
              <w:t xml:space="preserve">If you are submitting a bid for Lot 4, you must provide a response which will be evaluated for Lot 4 only </w:t>
            </w:r>
          </w:p>
          <w:p w:rsidR="00000000" w:rsidDel="00000000" w:rsidP="00000000" w:rsidRDefault="00000000" w:rsidRPr="00000000" w14:paraId="000002EC">
            <w:pPr>
              <w:ind w:left="0" w:right="57" w:firstLine="0"/>
              <w:rPr/>
            </w:pPr>
            <w:r w:rsidDel="00000000" w:rsidR="00000000" w:rsidRPr="00000000">
              <w:rPr>
                <w:b w:val="1"/>
                <w:rtl w:val="0"/>
              </w:rPr>
              <w:t xml:space="preserve">Minimum pass mark - 50</w:t>
            </w:r>
            <w:r w:rsidDel="00000000" w:rsidR="00000000" w:rsidRPr="00000000">
              <w:rPr>
                <w:rtl w:val="0"/>
              </w:rPr>
            </w:r>
          </w:p>
          <w:p w:rsidR="00000000" w:rsidDel="00000000" w:rsidP="00000000" w:rsidRDefault="00000000" w:rsidRPr="00000000" w14:paraId="000002ED">
            <w:pPr>
              <w:ind w:left="0" w:right="57" w:firstLine="0"/>
              <w:rPr/>
            </w:pPr>
            <w:r w:rsidDel="00000000" w:rsidR="00000000" w:rsidRPr="00000000">
              <w:rPr>
                <w:rtl w:val="0"/>
              </w:rPr>
            </w:r>
          </w:p>
        </w:tc>
      </w:tr>
      <w:tr>
        <w:trPr>
          <w:cantSplit w:val="0"/>
          <w:trHeight w:val="240" w:hRule="atLeast"/>
          <w:tblHeader w:val="0"/>
        </w:trPr>
        <w:tc>
          <w:tcPr>
            <w:gridSpan w:val="2"/>
            <w:shd w:fill="auto" w:val="clear"/>
          </w:tcPr>
          <w:p w:rsidR="00000000" w:rsidDel="00000000" w:rsidP="00000000" w:rsidRDefault="00000000" w:rsidRPr="00000000" w14:paraId="000002EF">
            <w:pPr>
              <w:ind w:left="0" w:right="57" w:firstLine="0"/>
              <w:rPr/>
            </w:pPr>
            <w:r w:rsidDel="00000000" w:rsidR="00000000" w:rsidRPr="00000000">
              <w:rPr>
                <w:b w:val="1"/>
                <w:rtl w:val="0"/>
              </w:rPr>
              <w:t xml:space="preserve">AQC5 Requirement</w:t>
            </w:r>
            <w:r w:rsidDel="00000000" w:rsidR="00000000" w:rsidRPr="00000000">
              <w:rPr>
                <w:rtl w:val="0"/>
              </w:rPr>
              <w:t xml:space="preserve"> </w:t>
            </w:r>
          </w:p>
          <w:p w:rsidR="00000000" w:rsidDel="00000000" w:rsidP="00000000" w:rsidRDefault="00000000" w:rsidRPr="00000000" w14:paraId="000002F0">
            <w:pPr>
              <w:ind w:left="0" w:right="57" w:firstLine="0"/>
              <w:rPr>
                <w:rFonts w:ascii="Times New Roman" w:cs="Times New Roman" w:eastAsia="Times New Roman" w:hAnsi="Times New Roman"/>
                <w:b w:val="1"/>
                <w:i w:val="1"/>
                <w:u w:val="single"/>
              </w:rPr>
            </w:pPr>
            <w:r w:rsidDel="00000000" w:rsidR="00000000" w:rsidRPr="00000000">
              <w:rPr>
                <w:highlight w:val="white"/>
                <w:rtl w:val="0"/>
              </w:rPr>
              <w:t xml:space="preserve">In relation to </w:t>
            </w:r>
            <w:r w:rsidDel="00000000" w:rsidR="00000000" w:rsidRPr="00000000">
              <w:rPr>
                <w:highlight w:val="white"/>
                <w:rtl w:val="0"/>
              </w:rPr>
              <w:t xml:space="preserve">Annex 3</w:t>
            </w:r>
            <w:r w:rsidDel="00000000" w:rsidR="00000000" w:rsidRPr="00000000">
              <w:rPr>
                <w:highlight w:val="white"/>
                <w:rtl w:val="0"/>
              </w:rPr>
              <w:t xml:space="preserve"> and specific to compliance with Secret/Top Secret requirements for Lot 4, please describe the steps you will take to support your application in achieving and maintaining a List X facility and CRYPTO accreditation, as described in, </w:t>
            </w:r>
            <w:r w:rsidDel="00000000" w:rsidR="00000000" w:rsidRPr="00000000">
              <w:rPr>
                <w:rtl w:val="0"/>
              </w:rPr>
              <w:t xml:space="preserve">Attachment 1a - Framework schedule 1 specification, </w:t>
            </w:r>
            <w:r w:rsidDel="00000000" w:rsidR="00000000" w:rsidRPr="00000000">
              <w:rPr>
                <w:b w:val="1"/>
                <w:u w:val="single"/>
                <w:rtl w:val="0"/>
              </w:rPr>
              <w:t xml:space="preserve">tailoring your response specifically to Annex 3 - Lot 4 specification</w:t>
            </w:r>
            <w:r w:rsidDel="00000000" w:rsidR="00000000" w:rsidRPr="00000000">
              <w:rPr>
                <w:rtl w:val="0"/>
              </w:rPr>
            </w:r>
          </w:p>
          <w:p w:rsidR="00000000" w:rsidDel="00000000" w:rsidP="00000000" w:rsidRDefault="00000000" w:rsidRPr="00000000" w14:paraId="000002F1">
            <w:pPr>
              <w:ind w:left="0" w:right="57" w:firstLine="0"/>
              <w:rPr>
                <w:highlight w:val="white"/>
              </w:rPr>
            </w:pPr>
            <w:r w:rsidDel="00000000" w:rsidR="00000000" w:rsidRPr="00000000">
              <w:rPr>
                <w:rtl w:val="0"/>
              </w:rPr>
            </w:r>
          </w:p>
        </w:tc>
      </w:tr>
      <w:tr>
        <w:trPr>
          <w:cantSplit w:val="0"/>
          <w:trHeight w:val="530" w:hRule="atLeast"/>
          <w:tblHeader w:val="0"/>
        </w:trPr>
        <w:tc>
          <w:tcPr>
            <w:gridSpan w:val="2"/>
            <w:shd w:fill="b7b7b7" w:val="clear"/>
            <w:vAlign w:val="center"/>
          </w:tcPr>
          <w:p w:rsidR="00000000" w:rsidDel="00000000" w:rsidP="00000000" w:rsidRDefault="00000000" w:rsidRPr="00000000" w14:paraId="000002F3">
            <w:pPr>
              <w:ind w:left="0" w:right="57" w:firstLine="0"/>
              <w:rPr>
                <w:b w:val="1"/>
              </w:rPr>
            </w:pPr>
            <w:r w:rsidDel="00000000" w:rsidR="00000000" w:rsidRPr="00000000">
              <w:rPr>
                <w:b w:val="1"/>
                <w:rtl w:val="0"/>
              </w:rPr>
              <w:t xml:space="preserve">AQC5 Response guidance </w:t>
            </w:r>
          </w:p>
          <w:p w:rsidR="00000000" w:rsidDel="00000000" w:rsidP="00000000" w:rsidRDefault="00000000" w:rsidRPr="00000000" w14:paraId="000002F4">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2F5">
            <w:pPr>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2,000</w:t>
            </w:r>
            <w:r w:rsidDel="00000000" w:rsidR="00000000" w:rsidRPr="00000000">
              <w:rPr>
                <w:rtl w:val="0"/>
              </w:rPr>
              <w:t xml:space="preserve"> characters for question AQC5,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tc>
      </w:tr>
      <w:tr>
        <w:trPr>
          <w:cantSplit w:val="0"/>
          <w:tblHeader w:val="0"/>
        </w:trPr>
        <w:tc>
          <w:tcPr>
            <w:shd w:fill="fff2cc" w:val="clear"/>
          </w:tcPr>
          <w:p w:rsidR="00000000" w:rsidDel="00000000" w:rsidP="00000000" w:rsidRDefault="00000000" w:rsidRPr="00000000" w14:paraId="000002F7">
            <w:pPr>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2F8">
            <w:pPr>
              <w:ind w:left="0" w:right="57" w:firstLine="0"/>
              <w:rPr/>
            </w:pPr>
            <w:r w:rsidDel="00000000" w:rsidR="00000000" w:rsidRPr="00000000">
              <w:rPr>
                <w:rtl w:val="0"/>
              </w:rPr>
              <w:t xml:space="preserve">Evaluation guidance </w:t>
            </w:r>
          </w:p>
        </w:tc>
      </w:tr>
      <w:tr>
        <w:trPr>
          <w:cantSplit w:val="0"/>
          <w:tblHeader w:val="0"/>
        </w:trPr>
        <w:tc>
          <w:tcPr>
            <w:shd w:fill="fff2cc" w:val="clear"/>
          </w:tcPr>
          <w:p w:rsidR="00000000" w:rsidDel="00000000" w:rsidP="00000000" w:rsidRDefault="00000000" w:rsidRPr="00000000" w14:paraId="000002F9">
            <w:pPr>
              <w:ind w:left="0" w:right="57" w:firstLine="0"/>
              <w:rPr/>
            </w:pPr>
            <w:r w:rsidDel="00000000" w:rsidR="00000000" w:rsidRPr="00000000">
              <w:rPr>
                <w:rtl w:val="0"/>
              </w:rPr>
              <w:t xml:space="preserve">100</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2FA">
            <w:pPr>
              <w:ind w:left="0" w:right="57" w:firstLine="0"/>
              <w:rPr/>
            </w:pPr>
            <w:r w:rsidDel="00000000" w:rsidR="00000000" w:rsidRPr="00000000">
              <w:rPr>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p>
        </w:tc>
      </w:tr>
      <w:tr>
        <w:trPr>
          <w:cantSplit w:val="0"/>
          <w:tblHeader w:val="0"/>
        </w:trPr>
        <w:tc>
          <w:tcPr>
            <w:shd w:fill="fff2cc" w:val="clear"/>
          </w:tcPr>
          <w:p w:rsidR="00000000" w:rsidDel="00000000" w:rsidP="00000000" w:rsidRDefault="00000000" w:rsidRPr="00000000" w14:paraId="000002FB">
            <w:pPr>
              <w:ind w:left="0" w:right="57" w:firstLine="0"/>
              <w:rPr/>
            </w:pPr>
            <w:r w:rsidDel="00000000" w:rsidR="00000000" w:rsidRPr="00000000">
              <w:rPr>
                <w:rtl w:val="0"/>
              </w:rPr>
              <w:t xml:space="preserve">75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2FC">
            <w:pPr>
              <w:ind w:left="0" w:right="57" w:firstLine="0"/>
              <w:rPr/>
            </w:pPr>
            <w:r w:rsidDel="00000000" w:rsidR="00000000" w:rsidRPr="00000000">
              <w:rPr>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p>
        </w:tc>
      </w:tr>
      <w:tr>
        <w:trPr>
          <w:cantSplit w:val="0"/>
          <w:tblHeader w:val="0"/>
        </w:trPr>
        <w:tc>
          <w:tcPr>
            <w:shd w:fill="fff2cc" w:val="clear"/>
          </w:tcPr>
          <w:p w:rsidR="00000000" w:rsidDel="00000000" w:rsidP="00000000" w:rsidRDefault="00000000" w:rsidRPr="00000000" w14:paraId="000002FD">
            <w:pPr>
              <w:ind w:left="0" w:right="57" w:firstLine="0"/>
              <w:rPr/>
            </w:pPr>
            <w:r w:rsidDel="00000000" w:rsidR="00000000" w:rsidRPr="00000000">
              <w:rPr>
                <w:rtl w:val="0"/>
              </w:rPr>
              <w:t xml:space="preserve">50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2FE">
            <w:pPr>
              <w:ind w:left="0" w:right="57" w:firstLine="0"/>
              <w:rPr/>
            </w:pPr>
            <w:r w:rsidDel="00000000" w:rsidR="00000000" w:rsidRPr="00000000">
              <w:rPr>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p>
        </w:tc>
      </w:tr>
      <w:tr>
        <w:trPr>
          <w:cantSplit w:val="0"/>
          <w:tblHeader w:val="0"/>
        </w:trPr>
        <w:tc>
          <w:tcPr>
            <w:shd w:fill="fff2cc" w:val="clear"/>
          </w:tcPr>
          <w:p w:rsidR="00000000" w:rsidDel="00000000" w:rsidP="00000000" w:rsidRDefault="00000000" w:rsidRPr="00000000" w14:paraId="000002FF">
            <w:pPr>
              <w:ind w:left="0" w:right="57" w:firstLine="0"/>
              <w:rPr/>
            </w:pPr>
            <w:r w:rsidDel="00000000" w:rsidR="00000000" w:rsidRPr="00000000">
              <w:rPr>
                <w:rtl w:val="0"/>
              </w:rPr>
              <w:t xml:space="preserve">25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00">
            <w:pPr>
              <w:ind w:left="0" w:right="57" w:firstLine="0"/>
              <w:rPr/>
            </w:pPr>
            <w:r w:rsidDel="00000000" w:rsidR="00000000" w:rsidRPr="00000000">
              <w:rPr>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requirements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p>
        </w:tc>
      </w:tr>
      <w:tr>
        <w:trPr>
          <w:cantSplit w:val="0"/>
          <w:tblHeader w:val="0"/>
        </w:trPr>
        <w:tc>
          <w:tcPr>
            <w:shd w:fill="fff2cc" w:val="clear"/>
          </w:tcPr>
          <w:p w:rsidR="00000000" w:rsidDel="00000000" w:rsidP="00000000" w:rsidRDefault="00000000" w:rsidRPr="00000000" w14:paraId="00000301">
            <w:pPr>
              <w:ind w:left="0" w:right="57" w:firstLine="0"/>
              <w:rPr/>
            </w:pPr>
            <w:r w:rsidDel="00000000" w:rsidR="00000000" w:rsidRPr="00000000">
              <w:rPr>
                <w:rtl w:val="0"/>
              </w:rPr>
              <w:t xml:space="preserve">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02">
            <w:pPr>
              <w:ind w:left="0" w:right="57" w:firstLine="0"/>
              <w:rPr/>
            </w:pPr>
            <w:r w:rsidDel="00000000" w:rsidR="00000000" w:rsidRPr="00000000">
              <w:rPr>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 as illustrated in paragraph 9 - Quality Evaluation </w:t>
            </w:r>
          </w:p>
        </w:tc>
      </w:tr>
    </w:tbl>
    <w:p w:rsidR="00000000" w:rsidDel="00000000" w:rsidP="00000000" w:rsidRDefault="00000000" w:rsidRPr="00000000" w14:paraId="00000303">
      <w:pPr>
        <w:ind w:left="0" w:firstLine="0"/>
        <w:rPr>
          <w:b w:val="1"/>
          <w:color w:val="2f5496"/>
        </w:rPr>
      </w:pPr>
      <w:r w:rsidDel="00000000" w:rsidR="00000000" w:rsidRPr="00000000">
        <w:rPr>
          <w:rtl w:val="0"/>
        </w:rPr>
      </w:r>
    </w:p>
    <w:tbl>
      <w:tblPr>
        <w:tblStyle w:val="Table19"/>
        <w:tblW w:w="9645.0" w:type="dxa"/>
        <w:jc w:val="left"/>
        <w:tblInd w:w="-4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8130"/>
        <w:tblGridChange w:id="0">
          <w:tblGrid>
            <w:gridCol w:w="1515"/>
            <w:gridCol w:w="8130"/>
          </w:tblGrid>
        </w:tblGridChange>
      </w:tblGrid>
      <w:tr>
        <w:trPr>
          <w:cantSplit w:val="0"/>
          <w:tblHeader w:val="0"/>
        </w:trPr>
        <w:tc>
          <w:tcPr>
            <w:gridSpan w:val="2"/>
            <w:shd w:fill="c9daf8" w:val="clear"/>
          </w:tcPr>
          <w:p w:rsidR="00000000" w:rsidDel="00000000" w:rsidP="00000000" w:rsidRDefault="00000000" w:rsidRPr="00000000" w14:paraId="00000304">
            <w:pPr>
              <w:spacing w:after="120" w:lineRule="auto"/>
              <w:ind w:left="0" w:right="57" w:firstLine="0"/>
              <w:rPr>
                <w:b w:val="1"/>
              </w:rPr>
            </w:pPr>
            <w:r w:rsidDel="00000000" w:rsidR="00000000" w:rsidRPr="00000000">
              <w:rPr>
                <w:b w:val="1"/>
                <w:rtl w:val="0"/>
              </w:rPr>
              <w:t xml:space="preserve">Section D - Lot 1 only</w:t>
            </w:r>
          </w:p>
        </w:tc>
      </w:tr>
      <w:tr>
        <w:trPr>
          <w:cantSplit w:val="0"/>
          <w:tblHeader w:val="0"/>
        </w:trPr>
        <w:tc>
          <w:tcPr>
            <w:gridSpan w:val="2"/>
            <w:shd w:fill="c9daf8" w:val="clear"/>
          </w:tcPr>
          <w:p w:rsidR="00000000" w:rsidDel="00000000" w:rsidP="00000000" w:rsidRDefault="00000000" w:rsidRPr="00000000" w14:paraId="00000306">
            <w:pPr>
              <w:spacing w:after="120" w:lineRule="auto"/>
              <w:ind w:left="0" w:right="57" w:firstLine="0"/>
              <w:rPr/>
            </w:pPr>
            <w:r w:rsidDel="00000000" w:rsidR="00000000" w:rsidRPr="00000000">
              <w:rPr>
                <w:rtl w:val="0"/>
              </w:rPr>
              <w:t xml:space="preserve">AQD1 – Quality service  </w:t>
            </w:r>
          </w:p>
          <w:p w:rsidR="00000000" w:rsidDel="00000000" w:rsidP="00000000" w:rsidRDefault="00000000" w:rsidRPr="00000000" w14:paraId="00000307">
            <w:pPr>
              <w:ind w:left="0" w:right="57" w:firstLine="0"/>
              <w:rPr/>
            </w:pPr>
            <w:r w:rsidDel="00000000" w:rsidR="00000000" w:rsidRPr="00000000">
              <w:rPr>
                <w:b w:val="1"/>
                <w:rtl w:val="0"/>
              </w:rPr>
              <w:t xml:space="preserve">This Question is associated with Lot 1 ONLY</w:t>
            </w:r>
            <w:r w:rsidDel="00000000" w:rsidR="00000000" w:rsidRPr="00000000">
              <w:rPr>
                <w:rtl w:val="0"/>
              </w:rPr>
            </w:r>
          </w:p>
          <w:p w:rsidR="00000000" w:rsidDel="00000000" w:rsidP="00000000" w:rsidRDefault="00000000" w:rsidRPr="00000000" w14:paraId="00000308">
            <w:pPr>
              <w:spacing w:after="120" w:lineRule="auto"/>
              <w:ind w:left="0" w:right="57" w:firstLine="0"/>
              <w:rPr/>
            </w:pPr>
            <w:r w:rsidDel="00000000" w:rsidR="00000000" w:rsidRPr="00000000">
              <w:rPr>
                <w:rtl w:val="0"/>
              </w:rPr>
              <w:t xml:space="preserve">If you are submitting a bid for Lot 1, you must provide a response which will be evaluated for Lot 1 only </w:t>
            </w:r>
          </w:p>
          <w:p w:rsidR="00000000" w:rsidDel="00000000" w:rsidP="00000000" w:rsidRDefault="00000000" w:rsidRPr="00000000" w14:paraId="00000309">
            <w:pPr>
              <w:spacing w:after="120" w:lineRule="auto"/>
              <w:ind w:left="0" w:right="57" w:firstLine="0"/>
              <w:rPr>
                <w:b w:val="1"/>
              </w:rPr>
            </w:pPr>
            <w:r w:rsidDel="00000000" w:rsidR="00000000" w:rsidRPr="00000000">
              <w:rPr>
                <w:b w:val="1"/>
                <w:rtl w:val="0"/>
              </w:rPr>
              <w:t xml:space="preserve">Minimum pass mark - 25</w:t>
            </w:r>
          </w:p>
        </w:tc>
      </w:tr>
      <w:tr>
        <w:trPr>
          <w:cantSplit w:val="0"/>
          <w:tblHeader w:val="0"/>
        </w:trPr>
        <w:tc>
          <w:tcPr>
            <w:gridSpan w:val="2"/>
            <w:shd w:fill="auto" w:val="clear"/>
          </w:tcPr>
          <w:p w:rsidR="00000000" w:rsidDel="00000000" w:rsidP="00000000" w:rsidRDefault="00000000" w:rsidRPr="00000000" w14:paraId="0000030B">
            <w:pPr>
              <w:spacing w:after="120" w:lineRule="auto"/>
              <w:ind w:left="0" w:right="57" w:firstLine="0"/>
              <w:rPr/>
            </w:pPr>
            <w:r w:rsidDel="00000000" w:rsidR="00000000" w:rsidRPr="00000000">
              <w:rPr>
                <w:rtl w:val="0"/>
              </w:rPr>
              <w:t xml:space="preserve">Requirement </w:t>
            </w:r>
          </w:p>
          <w:p w:rsidR="00000000" w:rsidDel="00000000" w:rsidP="00000000" w:rsidRDefault="00000000" w:rsidRPr="00000000" w14:paraId="0000030C">
            <w:pPr>
              <w:ind w:left="0" w:firstLine="0"/>
              <w:rPr>
                <w:highlight w:val="white"/>
              </w:rPr>
            </w:pPr>
            <w:r w:rsidDel="00000000" w:rsidR="00000000" w:rsidRPr="00000000">
              <w:rPr>
                <w:rtl w:val="0"/>
              </w:rPr>
              <w:t xml:space="preserve">Under Lot 1, </w:t>
            </w:r>
            <w:r w:rsidDel="00000000" w:rsidR="00000000" w:rsidRPr="00000000">
              <w:rPr>
                <w:highlight w:val="white"/>
                <w:rtl w:val="0"/>
              </w:rPr>
              <w:t xml:space="preserve">CCS requires bidders to provide </w:t>
            </w:r>
            <w:r w:rsidDel="00000000" w:rsidR="00000000" w:rsidRPr="00000000">
              <w:rPr>
                <w:rtl w:val="0"/>
              </w:rPr>
              <w:t xml:space="preserve">a service where the </w:t>
            </w:r>
            <w:r w:rsidDel="00000000" w:rsidR="00000000" w:rsidRPr="00000000">
              <w:rPr>
                <w:highlight w:val="white"/>
                <w:rtl w:val="0"/>
              </w:rPr>
              <w:t xml:space="preserve">dataset (pre-processing) is of no more than 5GBs Electronically Stored Information (“ESI”) plus up to 1,750 pages of hardcopy documents.  </w:t>
            </w:r>
          </w:p>
          <w:p w:rsidR="00000000" w:rsidDel="00000000" w:rsidP="00000000" w:rsidRDefault="00000000" w:rsidRPr="00000000" w14:paraId="0000030D">
            <w:pPr>
              <w:ind w:left="0" w:firstLine="0"/>
              <w:rPr>
                <w:highlight w:val="white"/>
              </w:rPr>
            </w:pPr>
            <w:r w:rsidDel="00000000" w:rsidR="00000000" w:rsidRPr="00000000">
              <w:rPr>
                <w:highlight w:val="white"/>
                <w:rtl w:val="0"/>
              </w:rPr>
              <w:t xml:space="preserve">The nature of potential Lot 1 exercises is such that the solution will usually be required quickly, and need to deliver a highly efficient and streamlined service for what are essentially relatively small exercises, without sacrificing quality.</w:t>
            </w:r>
          </w:p>
          <w:p w:rsidR="00000000" w:rsidDel="00000000" w:rsidP="00000000" w:rsidRDefault="00000000" w:rsidRPr="00000000" w14:paraId="0000030E">
            <w:pPr>
              <w:ind w:left="0" w:firstLine="0"/>
              <w:rPr>
                <w:highlight w:val="white"/>
              </w:rPr>
            </w:pPr>
            <w:r w:rsidDel="00000000" w:rsidR="00000000" w:rsidRPr="00000000">
              <w:rPr>
                <w:rtl w:val="0"/>
              </w:rPr>
            </w:r>
          </w:p>
          <w:p w:rsidR="00000000" w:rsidDel="00000000" w:rsidP="00000000" w:rsidRDefault="00000000" w:rsidRPr="00000000" w14:paraId="0000030F">
            <w:pPr>
              <w:ind w:left="0" w:firstLine="0"/>
              <w:rPr/>
            </w:pPr>
            <w:r w:rsidDel="00000000" w:rsidR="00000000" w:rsidRPr="00000000">
              <w:rPr>
                <w:highlight w:val="white"/>
                <w:rtl w:val="0"/>
              </w:rPr>
              <w:t xml:space="preserve">In order to meet the requirement, you must describe how you will deliver a service as detailed in the the Lot 1 </w:t>
            </w:r>
            <w:r w:rsidDel="00000000" w:rsidR="00000000" w:rsidRPr="00000000">
              <w:rPr>
                <w:rtl w:val="0"/>
              </w:rPr>
              <w:t xml:space="preserve">requirements as detailed at 4.6, 4.7, 4.8, 4.9, and 4.11 of Attachment 1a - Framework schedule 1 specification: </w:t>
            </w:r>
          </w:p>
          <w:p w:rsidR="00000000" w:rsidDel="00000000" w:rsidP="00000000" w:rsidRDefault="00000000" w:rsidRPr="00000000" w14:paraId="00000310">
            <w:pPr>
              <w:ind w:left="0" w:firstLine="0"/>
              <w:rPr/>
            </w:pPr>
            <w:r w:rsidDel="00000000" w:rsidR="00000000" w:rsidRPr="00000000">
              <w:rPr>
                <w:rtl w:val="0"/>
              </w:rPr>
            </w:r>
          </w:p>
        </w:tc>
      </w:tr>
      <w:tr>
        <w:trPr>
          <w:cantSplit w:val="0"/>
          <w:tblHeader w:val="0"/>
        </w:trPr>
        <w:tc>
          <w:tcPr>
            <w:gridSpan w:val="2"/>
            <w:shd w:fill="b7b7b7" w:val="clear"/>
          </w:tcPr>
          <w:p w:rsidR="00000000" w:rsidDel="00000000" w:rsidP="00000000" w:rsidRDefault="00000000" w:rsidRPr="00000000" w14:paraId="00000312">
            <w:pPr>
              <w:spacing w:after="120" w:lineRule="auto"/>
              <w:ind w:left="0" w:right="57" w:firstLine="0"/>
              <w:rPr/>
            </w:pPr>
            <w:r w:rsidDel="00000000" w:rsidR="00000000" w:rsidRPr="00000000">
              <w:rPr>
                <w:rtl w:val="0"/>
              </w:rPr>
              <w:t xml:space="preserve">Response guidance </w:t>
            </w:r>
          </w:p>
          <w:p w:rsidR="00000000" w:rsidDel="00000000" w:rsidP="00000000" w:rsidRDefault="00000000" w:rsidRPr="00000000" w14:paraId="00000313">
            <w:pPr>
              <w:ind w:left="0" w:firstLine="0"/>
              <w:rPr/>
            </w:pPr>
            <w:r w:rsidDel="00000000" w:rsidR="00000000" w:rsidRPr="00000000">
              <w:rPr>
                <w:rtl w:val="0"/>
              </w:rPr>
              <w:t xml:space="preserve">In order to satisfy the requirement and the question associated with the requirement, your response must include the following:</w:t>
              <w:br w:type="textWrapping"/>
            </w:r>
          </w:p>
          <w:p w:rsidR="00000000" w:rsidDel="00000000" w:rsidP="00000000" w:rsidRDefault="00000000" w:rsidRPr="00000000" w14:paraId="00000314">
            <w:pPr>
              <w:numPr>
                <w:ilvl w:val="0"/>
                <w:numId w:val="4"/>
              </w:numPr>
              <w:spacing w:before="0" w:lineRule="auto"/>
              <w:ind w:left="360" w:right="57" w:hanging="360"/>
              <w:rPr/>
            </w:pPr>
            <w:r w:rsidDel="00000000" w:rsidR="00000000" w:rsidRPr="00000000">
              <w:rPr>
                <w:rtl w:val="0"/>
              </w:rPr>
              <w:t xml:space="preserve">how you will stand-up a Lot 1 solution quickly, such that the review process can commence within a short period of the initial request</w:t>
            </w:r>
          </w:p>
          <w:p w:rsidR="00000000" w:rsidDel="00000000" w:rsidP="00000000" w:rsidRDefault="00000000" w:rsidRPr="00000000" w14:paraId="00000315">
            <w:pPr>
              <w:spacing w:before="0" w:lineRule="auto"/>
              <w:ind w:left="360" w:right="57" w:firstLine="0"/>
              <w:rPr/>
            </w:pPr>
            <w:r w:rsidDel="00000000" w:rsidR="00000000" w:rsidRPr="00000000">
              <w:rPr>
                <w:rtl w:val="0"/>
              </w:rPr>
            </w:r>
          </w:p>
          <w:p w:rsidR="00000000" w:rsidDel="00000000" w:rsidP="00000000" w:rsidRDefault="00000000" w:rsidRPr="00000000" w14:paraId="00000316">
            <w:pPr>
              <w:numPr>
                <w:ilvl w:val="0"/>
                <w:numId w:val="4"/>
              </w:numPr>
              <w:spacing w:after="120" w:before="0" w:lineRule="auto"/>
              <w:ind w:left="360" w:right="57" w:hanging="360"/>
              <w:rPr/>
            </w:pPr>
            <w:r w:rsidDel="00000000" w:rsidR="00000000" w:rsidRPr="00000000">
              <w:rPr>
                <w:rtl w:val="0"/>
              </w:rPr>
              <w:t xml:space="preserve">how your solution will deliver an efficient and streamlined service, including simplicity of user-interface and streamlined workflows </w:t>
            </w:r>
          </w:p>
          <w:p w:rsidR="00000000" w:rsidDel="00000000" w:rsidP="00000000" w:rsidRDefault="00000000" w:rsidRPr="00000000" w14:paraId="00000317">
            <w:pPr>
              <w:spacing w:before="0" w:lineRule="auto"/>
              <w:ind w:left="0" w:right="57" w:firstLine="0"/>
              <w:rPr/>
            </w:pPr>
            <w:r w:rsidDel="00000000" w:rsidR="00000000" w:rsidRPr="00000000">
              <w:rPr>
                <w:rtl w:val="0"/>
              </w:rPr>
            </w:r>
          </w:p>
          <w:p w:rsidR="00000000" w:rsidDel="00000000" w:rsidP="00000000" w:rsidRDefault="00000000" w:rsidRPr="00000000" w14:paraId="00000318">
            <w:pPr>
              <w:numPr>
                <w:ilvl w:val="0"/>
                <w:numId w:val="4"/>
              </w:numPr>
              <w:spacing w:after="120" w:before="0" w:lineRule="auto"/>
              <w:ind w:left="360" w:right="57" w:hanging="360"/>
              <w:rPr/>
            </w:pPr>
            <w:r w:rsidDel="00000000" w:rsidR="00000000" w:rsidRPr="00000000">
              <w:rPr>
                <w:rtl w:val="0"/>
              </w:rPr>
              <w:t xml:space="preserve">how you will ensure that the overall solution and its constituent parts are proportionate to the relatively small size of exercises concerned</w:t>
            </w:r>
          </w:p>
          <w:p w:rsidR="00000000" w:rsidDel="00000000" w:rsidP="00000000" w:rsidRDefault="00000000" w:rsidRPr="00000000" w14:paraId="00000319">
            <w:pPr>
              <w:spacing w:before="0" w:lineRule="auto"/>
              <w:ind w:left="0" w:right="57" w:firstLine="0"/>
              <w:rPr/>
            </w:pPr>
            <w:r w:rsidDel="00000000" w:rsidR="00000000" w:rsidRPr="00000000">
              <w:rPr>
                <w:rtl w:val="0"/>
              </w:rPr>
            </w:r>
          </w:p>
          <w:p w:rsidR="00000000" w:rsidDel="00000000" w:rsidP="00000000" w:rsidRDefault="00000000" w:rsidRPr="00000000" w14:paraId="0000031A">
            <w:pPr>
              <w:numPr>
                <w:ilvl w:val="0"/>
                <w:numId w:val="4"/>
              </w:numPr>
              <w:spacing w:before="0" w:lineRule="auto"/>
              <w:ind w:left="360" w:right="57" w:hanging="360"/>
              <w:rPr/>
            </w:pPr>
            <w:r w:rsidDel="00000000" w:rsidR="00000000" w:rsidRPr="00000000">
              <w:rPr>
                <w:rtl w:val="0"/>
              </w:rPr>
              <w:t xml:space="preserve">how notwithstanding the initial speed of delivery, coupled with efficiency and streamlined nature of the service, quality will still be maintained, including how you will quality check to ensure the processes have been completed correctly</w:t>
            </w:r>
          </w:p>
          <w:p w:rsidR="00000000" w:rsidDel="00000000" w:rsidP="00000000" w:rsidRDefault="00000000" w:rsidRPr="00000000" w14:paraId="0000031B">
            <w:pPr>
              <w:spacing w:before="0" w:lineRule="auto"/>
              <w:ind w:left="360" w:right="57" w:firstLine="0"/>
              <w:rPr/>
            </w:pPr>
            <w:r w:rsidDel="00000000" w:rsidR="00000000" w:rsidRPr="00000000">
              <w:rPr>
                <w:rtl w:val="0"/>
              </w:rPr>
            </w:r>
          </w:p>
          <w:p w:rsidR="00000000" w:rsidDel="00000000" w:rsidP="00000000" w:rsidRDefault="00000000" w:rsidRPr="00000000" w14:paraId="0000031C">
            <w:pPr>
              <w:numPr>
                <w:ilvl w:val="0"/>
                <w:numId w:val="4"/>
              </w:numPr>
              <w:spacing w:after="120" w:before="0" w:lineRule="auto"/>
              <w:ind w:left="360" w:right="57" w:hanging="360"/>
              <w:rPr/>
            </w:pPr>
            <w:r w:rsidDel="00000000" w:rsidR="00000000" w:rsidRPr="00000000">
              <w:rPr>
                <w:rtl w:val="0"/>
              </w:rPr>
              <w:t xml:space="preserve">how you will review your processes on an ongoing basis to simplify and improve delivery whilst maintaining quality.</w:t>
            </w:r>
          </w:p>
          <w:p w:rsidR="00000000" w:rsidDel="00000000" w:rsidP="00000000" w:rsidRDefault="00000000" w:rsidRPr="00000000" w14:paraId="0000031D">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31E">
            <w:pPr>
              <w:ind w:left="0" w:right="57" w:firstLine="0"/>
              <w:rPr>
                <w:rFonts w:ascii="Times New Roman" w:cs="Times New Roman" w:eastAsia="Times New Roman" w:hAnsi="Times New Roman"/>
              </w:rPr>
            </w:pPr>
            <w:r w:rsidDel="00000000" w:rsidR="00000000" w:rsidRPr="00000000">
              <w:rPr>
                <w:rtl w:val="0"/>
              </w:rPr>
              <w:t xml:space="preserve">You must not exceed the character count – </w:t>
            </w:r>
            <w:r w:rsidDel="00000000" w:rsidR="00000000" w:rsidRPr="00000000">
              <w:rPr>
                <w:b w:val="1"/>
                <w:rtl w:val="0"/>
              </w:rPr>
              <w:t xml:space="preserve">6,000</w:t>
            </w:r>
            <w:r w:rsidDel="00000000" w:rsidR="00000000" w:rsidRPr="00000000">
              <w:rPr>
                <w:rtl w:val="0"/>
              </w:rPr>
              <w:t xml:space="preserve"> characters for question AQD1,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r w:rsidDel="00000000" w:rsidR="00000000" w:rsidRPr="00000000">
              <w:rPr>
                <w:rtl w:val="0"/>
              </w:rPr>
            </w:r>
          </w:p>
          <w:p w:rsidR="00000000" w:rsidDel="00000000" w:rsidP="00000000" w:rsidRDefault="00000000" w:rsidRPr="00000000" w14:paraId="0000031F">
            <w:pPr>
              <w:ind w:left="0" w:right="57"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21">
            <w:pPr>
              <w:spacing w:after="120" w:lineRule="auto"/>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322">
            <w:pPr>
              <w:spacing w:after="120" w:lineRule="auto"/>
              <w:ind w:left="0" w:right="57" w:firstLine="0"/>
              <w:rPr/>
            </w:pPr>
            <w:r w:rsidDel="00000000" w:rsidR="00000000" w:rsidRPr="00000000">
              <w:rPr>
                <w:rtl w:val="0"/>
              </w:rPr>
              <w:t xml:space="preserve">Evaluation guidance </w:t>
            </w:r>
          </w:p>
        </w:tc>
      </w:tr>
      <w:tr>
        <w:trPr>
          <w:cantSplit w:val="0"/>
          <w:tblHeader w:val="0"/>
        </w:trPr>
        <w:tc>
          <w:tcPr>
            <w:shd w:fill="fff2cc" w:val="clear"/>
          </w:tcPr>
          <w:p w:rsidR="00000000" w:rsidDel="00000000" w:rsidP="00000000" w:rsidRDefault="00000000" w:rsidRPr="00000000" w14:paraId="00000323">
            <w:pPr>
              <w:spacing w:after="120" w:lineRule="auto"/>
              <w:ind w:left="0" w:right="57" w:firstLine="0"/>
              <w:rPr/>
            </w:pPr>
            <w:r w:rsidDel="00000000" w:rsidR="00000000" w:rsidRPr="00000000">
              <w:rPr>
                <w:rtl w:val="0"/>
              </w:rPr>
              <w:t xml:space="preserve">100</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24">
            <w:pPr>
              <w:spacing w:after="120" w:lineRule="auto"/>
              <w:ind w:left="0" w:right="57" w:firstLine="0"/>
              <w:rPr/>
            </w:pPr>
            <w:r w:rsidDel="00000000" w:rsidR="00000000" w:rsidRPr="00000000">
              <w:rPr>
                <w:color w:val="000000"/>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25">
            <w:pPr>
              <w:spacing w:after="120" w:lineRule="auto"/>
              <w:ind w:left="0" w:right="57" w:firstLine="0"/>
              <w:rPr/>
            </w:pPr>
            <w:r w:rsidDel="00000000" w:rsidR="00000000" w:rsidRPr="00000000">
              <w:rPr>
                <w:rtl w:val="0"/>
              </w:rPr>
              <w:t xml:space="preserve">75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26">
            <w:pPr>
              <w:spacing w:after="120" w:lineRule="auto"/>
              <w:ind w:left="0" w:right="57" w:firstLine="0"/>
              <w:rPr/>
            </w:pPr>
            <w:r w:rsidDel="00000000" w:rsidR="00000000" w:rsidRPr="00000000">
              <w:rPr>
                <w:color w:val="000000"/>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27">
            <w:pPr>
              <w:spacing w:after="120" w:lineRule="auto"/>
              <w:ind w:left="0" w:right="57" w:firstLine="0"/>
              <w:rPr/>
            </w:pPr>
            <w:r w:rsidDel="00000000" w:rsidR="00000000" w:rsidRPr="00000000">
              <w:rPr>
                <w:rtl w:val="0"/>
              </w:rPr>
              <w:t xml:space="preserve">50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28">
            <w:pPr>
              <w:spacing w:after="120" w:lineRule="auto"/>
              <w:ind w:left="0" w:right="57" w:firstLine="0"/>
              <w:rPr/>
            </w:pPr>
            <w:r w:rsidDel="00000000" w:rsidR="00000000" w:rsidRPr="00000000">
              <w:rPr>
                <w:color w:val="000000"/>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29">
            <w:pPr>
              <w:ind w:left="0" w:right="57" w:firstLine="0"/>
              <w:rPr/>
            </w:pPr>
            <w:r w:rsidDel="00000000" w:rsidR="00000000" w:rsidRPr="00000000">
              <w:rPr>
                <w:rtl w:val="0"/>
              </w:rPr>
              <w:t xml:space="preserve">25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2A">
            <w:pPr>
              <w:ind w:left="0" w:right="57" w:firstLine="0"/>
              <w:rPr/>
            </w:pPr>
            <w:r w:rsidDel="00000000" w:rsidR="00000000" w:rsidRPr="00000000">
              <w:rPr>
                <w:color w:val="000000"/>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w:t>
            </w:r>
            <w:r w:rsidDel="00000000" w:rsidR="00000000" w:rsidRPr="00000000">
              <w:rPr>
                <w:rtl w:val="0"/>
              </w:rPr>
              <w:t xml:space="preserve">requirements</w:t>
            </w:r>
            <w:r w:rsidDel="00000000" w:rsidR="00000000" w:rsidRPr="00000000">
              <w:rPr>
                <w:color w:val="000000"/>
                <w:rtl w:val="0"/>
              </w:rPr>
              <w:t xml:space="preserve">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2B">
            <w:pPr>
              <w:spacing w:after="120" w:lineRule="auto"/>
              <w:ind w:left="0" w:right="57" w:firstLine="0"/>
              <w:rPr/>
            </w:pPr>
            <w:r w:rsidDel="00000000" w:rsidR="00000000" w:rsidRPr="00000000">
              <w:rPr>
                <w:rtl w:val="0"/>
              </w:rPr>
              <w:t xml:space="preserve">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2C">
            <w:pPr>
              <w:spacing w:after="120" w:lineRule="auto"/>
              <w:ind w:left="0" w:right="57" w:firstLine="0"/>
              <w:rPr/>
            </w:pPr>
            <w:r w:rsidDel="00000000" w:rsidR="00000000" w:rsidRPr="00000000">
              <w:rPr>
                <w:color w:val="000000"/>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w:t>
            </w:r>
            <w:r w:rsidDel="00000000" w:rsidR="00000000" w:rsidRPr="00000000">
              <w:rPr>
                <w:rtl w:val="0"/>
              </w:rPr>
              <w:t xml:space="preserve">, as illustrated in paragraph 9 - Quality Evaluation </w:t>
            </w:r>
          </w:p>
        </w:tc>
      </w:tr>
    </w:tbl>
    <w:p w:rsidR="00000000" w:rsidDel="00000000" w:rsidP="00000000" w:rsidRDefault="00000000" w:rsidRPr="00000000" w14:paraId="0000032D">
      <w:pPr>
        <w:spacing w:before="0" w:lineRule="auto"/>
        <w:ind w:left="0" w:right="57" w:firstLine="0"/>
        <w:rPr>
          <w:b w:val="1"/>
          <w:color w:val="2f5496"/>
          <w:sz w:val="36"/>
          <w:szCs w:val="36"/>
        </w:rPr>
      </w:pPr>
      <w:r w:rsidDel="00000000" w:rsidR="00000000" w:rsidRPr="00000000">
        <w:rPr>
          <w:rtl w:val="0"/>
        </w:rPr>
      </w:r>
    </w:p>
    <w:tbl>
      <w:tblPr>
        <w:tblStyle w:val="Table20"/>
        <w:tblW w:w="9675.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8085"/>
        <w:tblGridChange w:id="0">
          <w:tblGrid>
            <w:gridCol w:w="1590"/>
            <w:gridCol w:w="8085"/>
          </w:tblGrid>
        </w:tblGridChange>
      </w:tblGrid>
      <w:tr>
        <w:trPr>
          <w:cantSplit w:val="0"/>
          <w:tblHeader w:val="0"/>
        </w:trPr>
        <w:tc>
          <w:tcPr>
            <w:gridSpan w:val="2"/>
            <w:shd w:fill="c9daf8" w:val="clear"/>
          </w:tcPr>
          <w:p w:rsidR="00000000" w:rsidDel="00000000" w:rsidP="00000000" w:rsidRDefault="00000000" w:rsidRPr="00000000" w14:paraId="0000032E">
            <w:pPr>
              <w:spacing w:after="120" w:lineRule="auto"/>
              <w:ind w:left="0" w:right="57" w:firstLine="0"/>
              <w:rPr>
                <w:b w:val="1"/>
              </w:rPr>
            </w:pPr>
            <w:r w:rsidDel="00000000" w:rsidR="00000000" w:rsidRPr="00000000">
              <w:rPr>
                <w:b w:val="1"/>
                <w:rtl w:val="0"/>
              </w:rPr>
              <w:t xml:space="preserve">Section E –</w:t>
            </w:r>
            <w:r w:rsidDel="00000000" w:rsidR="00000000" w:rsidRPr="00000000">
              <w:rPr>
                <w:rtl w:val="0"/>
              </w:rPr>
              <w:t xml:space="preserve"> </w:t>
            </w:r>
            <w:r w:rsidDel="00000000" w:rsidR="00000000" w:rsidRPr="00000000">
              <w:rPr>
                <w:b w:val="1"/>
                <w:rtl w:val="0"/>
              </w:rPr>
              <w:t xml:space="preserve">Lot 2 and Lot 4</w:t>
            </w:r>
          </w:p>
          <w:p w:rsidR="00000000" w:rsidDel="00000000" w:rsidP="00000000" w:rsidRDefault="00000000" w:rsidRPr="00000000" w14:paraId="0000032F">
            <w:pPr>
              <w:ind w:left="0" w:right="57" w:firstLine="0"/>
              <w:rPr/>
            </w:pPr>
            <w:r w:rsidDel="00000000" w:rsidR="00000000" w:rsidRPr="00000000">
              <w:rPr>
                <w:rtl w:val="0"/>
              </w:rPr>
            </w:r>
          </w:p>
        </w:tc>
      </w:tr>
      <w:tr>
        <w:trPr>
          <w:cantSplit w:val="0"/>
          <w:tblHeader w:val="0"/>
        </w:trPr>
        <w:tc>
          <w:tcPr>
            <w:gridSpan w:val="2"/>
            <w:shd w:fill="c9daf8" w:val="clear"/>
          </w:tcPr>
          <w:p w:rsidR="00000000" w:rsidDel="00000000" w:rsidP="00000000" w:rsidRDefault="00000000" w:rsidRPr="00000000" w14:paraId="00000331">
            <w:pPr>
              <w:spacing w:after="120" w:lineRule="auto"/>
              <w:ind w:left="0" w:right="57" w:firstLine="0"/>
              <w:rPr/>
            </w:pPr>
            <w:r w:rsidDel="00000000" w:rsidR="00000000" w:rsidRPr="00000000">
              <w:rPr>
                <w:rtl w:val="0"/>
              </w:rPr>
              <w:t xml:space="preserve">AQE1 – Strategic Oversight, Advice and Support</w:t>
            </w:r>
          </w:p>
          <w:p w:rsidR="00000000" w:rsidDel="00000000" w:rsidP="00000000" w:rsidRDefault="00000000" w:rsidRPr="00000000" w14:paraId="00000332">
            <w:pPr>
              <w:ind w:left="0" w:right="57" w:firstLine="0"/>
              <w:rPr/>
            </w:pPr>
            <w:r w:rsidDel="00000000" w:rsidR="00000000" w:rsidRPr="00000000">
              <w:rPr>
                <w:b w:val="1"/>
                <w:rtl w:val="0"/>
              </w:rPr>
              <w:t xml:space="preserve">This Question is associated with Lot 2 and Lot 4</w:t>
            </w:r>
            <w:r w:rsidDel="00000000" w:rsidR="00000000" w:rsidRPr="00000000">
              <w:rPr>
                <w:rtl w:val="0"/>
              </w:rPr>
              <w:t xml:space="preserve">.</w:t>
            </w:r>
          </w:p>
          <w:p w:rsidR="00000000" w:rsidDel="00000000" w:rsidP="00000000" w:rsidRDefault="00000000" w:rsidRPr="00000000" w14:paraId="00000333">
            <w:pPr>
              <w:ind w:left="0" w:right="57" w:firstLine="0"/>
              <w:rPr/>
            </w:pPr>
            <w:r w:rsidDel="00000000" w:rsidR="00000000" w:rsidRPr="00000000">
              <w:rPr>
                <w:rtl w:val="0"/>
              </w:rPr>
              <w:t xml:space="preserve">If you are submitting a bid for Lot 2 or Lot 4 you must provide a response once which will be evaluated for each of the Lot(s) </w:t>
            </w:r>
          </w:p>
          <w:p w:rsidR="00000000" w:rsidDel="00000000" w:rsidP="00000000" w:rsidRDefault="00000000" w:rsidRPr="00000000" w14:paraId="00000334">
            <w:pPr>
              <w:spacing w:after="120" w:lineRule="auto"/>
              <w:ind w:left="0" w:right="57" w:firstLine="0"/>
              <w:rPr/>
            </w:pPr>
            <w:r w:rsidDel="00000000" w:rsidR="00000000" w:rsidRPr="00000000">
              <w:rPr>
                <w:b w:val="1"/>
                <w:rtl w:val="0"/>
              </w:rPr>
              <w:t xml:space="preserve">Minimum pass mark - 25</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36">
            <w:pPr>
              <w:spacing w:after="120" w:lineRule="auto"/>
              <w:ind w:left="0" w:right="57" w:firstLine="0"/>
              <w:rPr/>
            </w:pPr>
            <w:r w:rsidDel="00000000" w:rsidR="00000000" w:rsidRPr="00000000">
              <w:rPr>
                <w:rtl w:val="0"/>
              </w:rPr>
              <w:t xml:space="preserve">Requirement </w:t>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120" w:lineRule="auto"/>
              <w:ind w:left="0" w:firstLine="0"/>
              <w:rPr/>
            </w:pPr>
            <w:r w:rsidDel="00000000" w:rsidR="00000000" w:rsidRPr="00000000">
              <w:rPr>
                <w:rtl w:val="0"/>
              </w:rPr>
              <w:t xml:space="preserve">CCS requires bidders to provide Strategic Oversight, Advice and Support (paragraph 4.3 of Framework Schedule 1 (Specification)), which is different to overall project management (paragraph 4.1.6 of Framework Schedule 1 (Specification)). </w:t>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after="120" w:lineRule="auto"/>
              <w:ind w:left="0" w:firstLine="0"/>
              <w:rPr>
                <w:color w:val="000000"/>
                <w:highlight w:val="white"/>
              </w:rPr>
            </w:pPr>
            <w:r w:rsidDel="00000000" w:rsidR="00000000" w:rsidRPr="00000000">
              <w:rPr>
                <w:rtl w:val="0"/>
              </w:rPr>
              <w:t xml:space="preserve">In order to meet the requirement, you must explain how you will identify when this advice and support is required, and how you will then offer and deliver on this requirement, both for the project as a whole but also the individual unique stages of an end-to-end project especially project commencement, processing, review, receipt of opponent’s disclosure, and use of the system by lawyers to prepare witness evidence and thereafter for trial preparation, as detailed in Attachment 1a - Framework schedule 1 specification - 4.3 Strategic Oversight, Advice and Support </w:t>
              <w:br w:type="textWrapping"/>
            </w:r>
            <w:r w:rsidDel="00000000" w:rsidR="00000000" w:rsidRPr="00000000">
              <w:rPr>
                <w:rtl w:val="0"/>
              </w:rPr>
            </w:r>
          </w:p>
        </w:tc>
      </w:tr>
      <w:tr>
        <w:trPr>
          <w:cantSplit w:val="0"/>
          <w:tblHeader w:val="0"/>
        </w:trPr>
        <w:tc>
          <w:tcPr>
            <w:gridSpan w:val="2"/>
            <w:shd w:fill="b7b7b7" w:val="clear"/>
          </w:tcPr>
          <w:p w:rsidR="00000000" w:rsidDel="00000000" w:rsidP="00000000" w:rsidRDefault="00000000" w:rsidRPr="00000000" w14:paraId="0000033A">
            <w:pPr>
              <w:spacing w:after="120" w:lineRule="auto"/>
              <w:ind w:left="0" w:right="57" w:firstLine="0"/>
              <w:rPr/>
            </w:pPr>
            <w:r w:rsidDel="00000000" w:rsidR="00000000" w:rsidRPr="00000000">
              <w:rPr>
                <w:rtl w:val="0"/>
              </w:rPr>
              <w:t xml:space="preserve">Response guidance </w:t>
            </w:r>
          </w:p>
          <w:p w:rsidR="00000000" w:rsidDel="00000000" w:rsidP="00000000" w:rsidRDefault="00000000" w:rsidRPr="00000000" w14:paraId="0000033B">
            <w:pPr>
              <w:ind w:left="0" w:firstLine="0"/>
              <w:rPr/>
            </w:pPr>
            <w:r w:rsidDel="00000000" w:rsidR="00000000" w:rsidRPr="00000000">
              <w:rPr>
                <w:rtl w:val="0"/>
              </w:rPr>
              <w:t xml:space="preserve">In order to satisfy the requirement and the question associated with the requirement, your response must include the following:</w:t>
            </w:r>
          </w:p>
          <w:p w:rsidR="00000000" w:rsidDel="00000000" w:rsidP="00000000" w:rsidRDefault="00000000" w:rsidRPr="00000000" w14:paraId="0000033C">
            <w:pPr>
              <w:numPr>
                <w:ilvl w:val="0"/>
                <w:numId w:val="7"/>
              </w:numPr>
              <w:spacing w:after="120" w:lineRule="auto"/>
              <w:ind w:left="284" w:hanging="284"/>
              <w:rPr/>
            </w:pPr>
            <w:r w:rsidDel="00000000" w:rsidR="00000000" w:rsidRPr="00000000">
              <w:rPr>
                <w:rtl w:val="0"/>
              </w:rPr>
              <w:t xml:space="preserve">your general approach to Strategic Oversight, Advice and Support and how this differs from project management</w:t>
            </w:r>
          </w:p>
          <w:p w:rsidR="00000000" w:rsidDel="00000000" w:rsidP="00000000" w:rsidRDefault="00000000" w:rsidRPr="00000000" w14:paraId="0000033D">
            <w:pPr>
              <w:numPr>
                <w:ilvl w:val="0"/>
                <w:numId w:val="7"/>
              </w:numPr>
              <w:spacing w:after="120" w:lineRule="auto"/>
              <w:ind w:left="284" w:hanging="284"/>
              <w:rPr/>
            </w:pPr>
            <w:r w:rsidDel="00000000" w:rsidR="00000000" w:rsidRPr="00000000">
              <w:rPr>
                <w:rtl w:val="0"/>
              </w:rPr>
              <w:t xml:space="preserve">how the need for Strategic Oversight, Advice and Support will be proactively identified and offered</w:t>
            </w:r>
          </w:p>
          <w:p w:rsidR="00000000" w:rsidDel="00000000" w:rsidP="00000000" w:rsidRDefault="00000000" w:rsidRPr="00000000" w14:paraId="0000033E">
            <w:pPr>
              <w:numPr>
                <w:ilvl w:val="0"/>
                <w:numId w:val="7"/>
              </w:numPr>
              <w:spacing w:after="120" w:lineRule="auto"/>
              <w:ind w:left="284" w:hanging="284"/>
              <w:rPr/>
            </w:pPr>
            <w:r w:rsidDel="00000000" w:rsidR="00000000" w:rsidRPr="00000000">
              <w:rPr>
                <w:rtl w:val="0"/>
              </w:rPr>
              <w:t xml:space="preserve">how Strategic Oversight, Advice and Support will be delivered for the project as a whole</w:t>
            </w:r>
          </w:p>
          <w:p w:rsidR="00000000" w:rsidDel="00000000" w:rsidP="00000000" w:rsidRDefault="00000000" w:rsidRPr="00000000" w14:paraId="0000033F">
            <w:pPr>
              <w:numPr>
                <w:ilvl w:val="0"/>
                <w:numId w:val="7"/>
              </w:numPr>
              <w:spacing w:after="120" w:lineRule="auto"/>
              <w:ind w:left="284" w:hanging="284"/>
              <w:rPr/>
            </w:pPr>
            <w:r w:rsidDel="00000000" w:rsidR="00000000" w:rsidRPr="00000000">
              <w:rPr>
                <w:rtl w:val="0"/>
              </w:rPr>
              <w:t xml:space="preserve">how Strategic Oversight, Advice and Support will be specifically delivered in respect of the individual unique stages of an end-to-end project, especially project commencement, processing, review, receipt of opponent’s disclosure, and use of the system by lawyers to prepare witness evidence and thereafter for trial preparation.</w:t>
            </w:r>
          </w:p>
          <w:p w:rsidR="00000000" w:rsidDel="00000000" w:rsidP="00000000" w:rsidRDefault="00000000" w:rsidRPr="00000000" w14:paraId="00000340">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341">
            <w:pPr>
              <w:ind w:left="0" w:right="57" w:firstLine="0"/>
              <w:rPr/>
            </w:pPr>
            <w:r w:rsidDel="00000000" w:rsidR="00000000" w:rsidRPr="00000000">
              <w:rPr>
                <w:rtl w:val="0"/>
              </w:rPr>
              <w:t xml:space="preserve">You must not exceed the character count – </w:t>
            </w:r>
            <w:r w:rsidDel="00000000" w:rsidR="00000000" w:rsidRPr="00000000">
              <w:rPr>
                <w:b w:val="1"/>
                <w:shd w:fill="b7b7b7" w:val="clear"/>
                <w:rtl w:val="0"/>
              </w:rPr>
              <w:t xml:space="preserve">6,000</w:t>
            </w:r>
            <w:r w:rsidDel="00000000" w:rsidR="00000000" w:rsidRPr="00000000">
              <w:rPr>
                <w:b w:val="1"/>
                <w:rtl w:val="0"/>
              </w:rPr>
              <w:t xml:space="preserve"> </w:t>
            </w:r>
            <w:r w:rsidDel="00000000" w:rsidR="00000000" w:rsidRPr="00000000">
              <w:rPr>
                <w:rtl w:val="0"/>
              </w:rPr>
              <w:t xml:space="preserve">characters for question AQE1, 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tc>
      </w:tr>
      <w:tr>
        <w:trPr>
          <w:cantSplit w:val="0"/>
          <w:tblHeader w:val="0"/>
        </w:trPr>
        <w:tc>
          <w:tcPr>
            <w:shd w:fill="fff2cc" w:val="clear"/>
          </w:tcPr>
          <w:p w:rsidR="00000000" w:rsidDel="00000000" w:rsidP="00000000" w:rsidRDefault="00000000" w:rsidRPr="00000000" w14:paraId="00000343">
            <w:pPr>
              <w:spacing w:after="120" w:lineRule="auto"/>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344">
            <w:pPr>
              <w:spacing w:after="120" w:lineRule="auto"/>
              <w:ind w:left="0" w:right="57" w:firstLine="0"/>
              <w:rPr/>
            </w:pPr>
            <w:r w:rsidDel="00000000" w:rsidR="00000000" w:rsidRPr="00000000">
              <w:rPr>
                <w:rtl w:val="0"/>
              </w:rPr>
              <w:t xml:space="preserve">Evaluation guidance </w:t>
            </w:r>
          </w:p>
        </w:tc>
      </w:tr>
      <w:tr>
        <w:trPr>
          <w:cantSplit w:val="0"/>
          <w:tblHeader w:val="0"/>
        </w:trPr>
        <w:tc>
          <w:tcPr>
            <w:shd w:fill="fff2cc" w:val="clear"/>
          </w:tcPr>
          <w:p w:rsidR="00000000" w:rsidDel="00000000" w:rsidP="00000000" w:rsidRDefault="00000000" w:rsidRPr="00000000" w14:paraId="00000345">
            <w:pPr>
              <w:spacing w:after="120" w:lineRule="auto"/>
              <w:ind w:left="0" w:right="57" w:firstLine="0"/>
              <w:rPr/>
            </w:pPr>
            <w:r w:rsidDel="00000000" w:rsidR="00000000" w:rsidRPr="00000000">
              <w:rPr>
                <w:rtl w:val="0"/>
              </w:rPr>
              <w:t xml:space="preserve">100</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46">
            <w:pPr>
              <w:spacing w:after="120" w:lineRule="auto"/>
              <w:ind w:left="0" w:right="57" w:firstLine="0"/>
              <w:rPr/>
            </w:pPr>
            <w:r w:rsidDel="00000000" w:rsidR="00000000" w:rsidRPr="00000000">
              <w:rPr>
                <w:color w:val="000000"/>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47">
            <w:pPr>
              <w:spacing w:after="120" w:lineRule="auto"/>
              <w:ind w:left="0" w:right="57" w:firstLine="0"/>
              <w:rPr/>
            </w:pPr>
            <w:r w:rsidDel="00000000" w:rsidR="00000000" w:rsidRPr="00000000">
              <w:rPr>
                <w:rtl w:val="0"/>
              </w:rPr>
              <w:t xml:space="preserve">75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48">
            <w:pPr>
              <w:spacing w:after="120" w:lineRule="auto"/>
              <w:ind w:left="0" w:right="57" w:firstLine="0"/>
              <w:rPr/>
            </w:pPr>
            <w:r w:rsidDel="00000000" w:rsidR="00000000" w:rsidRPr="00000000">
              <w:rPr>
                <w:color w:val="000000"/>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49">
            <w:pPr>
              <w:spacing w:after="120" w:lineRule="auto"/>
              <w:ind w:left="0" w:right="57" w:firstLine="0"/>
              <w:rPr/>
            </w:pPr>
            <w:r w:rsidDel="00000000" w:rsidR="00000000" w:rsidRPr="00000000">
              <w:rPr>
                <w:rtl w:val="0"/>
              </w:rPr>
              <w:t xml:space="preserve">50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4A">
            <w:pPr>
              <w:spacing w:after="120" w:lineRule="auto"/>
              <w:ind w:left="0" w:right="57" w:firstLine="0"/>
              <w:rPr/>
            </w:pPr>
            <w:r w:rsidDel="00000000" w:rsidR="00000000" w:rsidRPr="00000000">
              <w:rPr>
                <w:color w:val="000000"/>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4B">
            <w:pPr>
              <w:ind w:left="0" w:right="57" w:firstLine="0"/>
              <w:rPr/>
            </w:pPr>
            <w:r w:rsidDel="00000000" w:rsidR="00000000" w:rsidRPr="00000000">
              <w:rPr>
                <w:rtl w:val="0"/>
              </w:rPr>
              <w:t xml:space="preserve">25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4C">
            <w:pPr>
              <w:ind w:left="0" w:right="57" w:firstLine="0"/>
              <w:rPr/>
            </w:pPr>
            <w:r w:rsidDel="00000000" w:rsidR="00000000" w:rsidRPr="00000000">
              <w:rPr>
                <w:color w:val="000000"/>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w:t>
            </w:r>
            <w:r w:rsidDel="00000000" w:rsidR="00000000" w:rsidRPr="00000000">
              <w:rPr>
                <w:rtl w:val="0"/>
              </w:rPr>
              <w:t xml:space="preserve">requirements</w:t>
            </w:r>
            <w:r w:rsidDel="00000000" w:rsidR="00000000" w:rsidRPr="00000000">
              <w:rPr>
                <w:color w:val="000000"/>
                <w:rtl w:val="0"/>
              </w:rPr>
              <w:t xml:space="preserve">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4D">
            <w:pPr>
              <w:spacing w:after="120" w:lineRule="auto"/>
              <w:ind w:left="0" w:right="57" w:firstLine="0"/>
              <w:rPr/>
            </w:pPr>
            <w:r w:rsidDel="00000000" w:rsidR="00000000" w:rsidRPr="00000000">
              <w:rPr>
                <w:rtl w:val="0"/>
              </w:rPr>
              <w:t xml:space="preserve">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4E">
            <w:pPr>
              <w:spacing w:after="120" w:lineRule="auto"/>
              <w:ind w:left="0" w:right="57" w:firstLine="0"/>
              <w:rPr/>
            </w:pPr>
            <w:r w:rsidDel="00000000" w:rsidR="00000000" w:rsidRPr="00000000">
              <w:rPr>
                <w:color w:val="000000"/>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w:t>
            </w:r>
            <w:r w:rsidDel="00000000" w:rsidR="00000000" w:rsidRPr="00000000">
              <w:rPr>
                <w:rtl w:val="0"/>
              </w:rPr>
              <w:t xml:space="preserve">, as illustrated in paragraph 9 - Quality Evaluation </w:t>
            </w:r>
          </w:p>
        </w:tc>
      </w:tr>
      <w:tr>
        <w:trPr>
          <w:cantSplit w:val="0"/>
          <w:tblHeader w:val="0"/>
        </w:trPr>
        <w:tc>
          <w:tcPr>
            <w:gridSpan w:val="2"/>
            <w:shd w:fill="c9daf8" w:val="clear"/>
          </w:tcPr>
          <w:p w:rsidR="00000000" w:rsidDel="00000000" w:rsidP="00000000" w:rsidRDefault="00000000" w:rsidRPr="00000000" w14:paraId="0000034F">
            <w:pPr>
              <w:spacing w:after="120" w:lineRule="auto"/>
              <w:ind w:left="0" w:right="57" w:firstLine="0"/>
              <w:rPr/>
            </w:pPr>
            <w:r w:rsidDel="00000000" w:rsidR="00000000" w:rsidRPr="00000000">
              <w:rPr>
                <w:b w:val="1"/>
                <w:rtl w:val="0"/>
              </w:rPr>
              <w:t xml:space="preserve">AQE2 –</w:t>
            </w:r>
            <w:r w:rsidDel="00000000" w:rsidR="00000000" w:rsidRPr="00000000">
              <w:rPr>
                <w:rtl w:val="0"/>
              </w:rPr>
              <w:t xml:space="preserve"> </w:t>
            </w:r>
            <w:r w:rsidDel="00000000" w:rsidR="00000000" w:rsidRPr="00000000">
              <w:rPr>
                <w:b w:val="1"/>
                <w:rtl w:val="0"/>
              </w:rPr>
              <w:t xml:space="preserve">Innovation Lot 2 and Lot 4</w:t>
            </w:r>
            <w:r w:rsidDel="00000000" w:rsidR="00000000" w:rsidRPr="00000000">
              <w:rPr>
                <w:rtl w:val="0"/>
              </w:rPr>
              <w:t xml:space="preserve">.</w:t>
            </w:r>
          </w:p>
          <w:p w:rsidR="00000000" w:rsidDel="00000000" w:rsidP="00000000" w:rsidRDefault="00000000" w:rsidRPr="00000000" w14:paraId="00000350">
            <w:pPr>
              <w:ind w:left="0" w:right="57" w:firstLine="0"/>
              <w:rPr/>
            </w:pPr>
            <w:r w:rsidDel="00000000" w:rsidR="00000000" w:rsidRPr="00000000">
              <w:rPr>
                <w:rtl w:val="0"/>
              </w:rPr>
              <w:t xml:space="preserve">If you are submitting a bid for Lot 2 or Lot 4 you must provide a response once which will be evaluated for each of the Lot(s) </w:t>
            </w:r>
          </w:p>
          <w:p w:rsidR="00000000" w:rsidDel="00000000" w:rsidP="00000000" w:rsidRDefault="00000000" w:rsidRPr="00000000" w14:paraId="00000351">
            <w:pPr>
              <w:spacing w:after="120" w:lineRule="auto"/>
              <w:ind w:left="0" w:right="57" w:firstLine="0"/>
              <w:rPr>
                <w:b w:val="1"/>
              </w:rPr>
            </w:pPr>
            <w:r w:rsidDel="00000000" w:rsidR="00000000" w:rsidRPr="00000000">
              <w:rPr>
                <w:b w:val="1"/>
                <w:rtl w:val="0"/>
              </w:rPr>
              <w:t xml:space="preserve">Minimum pass mark - 25</w:t>
            </w:r>
          </w:p>
        </w:tc>
      </w:tr>
      <w:tr>
        <w:trPr>
          <w:cantSplit w:val="0"/>
          <w:tblHeader w:val="0"/>
        </w:trPr>
        <w:tc>
          <w:tcPr>
            <w:gridSpan w:val="2"/>
            <w:shd w:fill="auto" w:val="clear"/>
          </w:tcPr>
          <w:p w:rsidR="00000000" w:rsidDel="00000000" w:rsidP="00000000" w:rsidRDefault="00000000" w:rsidRPr="00000000" w14:paraId="00000353">
            <w:pPr>
              <w:shd w:fill="ffffff" w:val="clear"/>
              <w:ind w:left="0" w:right="57" w:firstLine="0"/>
              <w:rPr>
                <w:b w:val="1"/>
                <w:color w:val="222222"/>
              </w:rPr>
            </w:pPr>
            <w:r w:rsidDel="00000000" w:rsidR="00000000" w:rsidRPr="00000000">
              <w:rPr>
                <w:b w:val="1"/>
                <w:color w:val="222222"/>
                <w:rtl w:val="0"/>
              </w:rPr>
              <w:t xml:space="preserve">Requirement</w:t>
            </w:r>
          </w:p>
          <w:p w:rsidR="00000000" w:rsidDel="00000000" w:rsidP="00000000" w:rsidRDefault="00000000" w:rsidRPr="00000000" w14:paraId="00000354">
            <w:pPr>
              <w:shd w:fill="ffffff" w:val="clear"/>
              <w:spacing w:after="120" w:lineRule="auto"/>
              <w:ind w:left="0" w:firstLine="0"/>
              <w:rPr/>
            </w:pPr>
            <w:r w:rsidDel="00000000" w:rsidR="00000000" w:rsidRPr="00000000">
              <w:rPr>
                <w:rtl w:val="0"/>
              </w:rPr>
              <w:t xml:space="preserve">CCS requires bidders to have the ability to conduct a full end-to-end eDisclosure exercise taking account of the non-linear operation of the EDRM model in practice and adapting the process to respond to changes in the project parameters.  </w:t>
            </w:r>
          </w:p>
          <w:p w:rsidR="00000000" w:rsidDel="00000000" w:rsidP="00000000" w:rsidRDefault="00000000" w:rsidRPr="00000000" w14:paraId="00000355">
            <w:pPr>
              <w:shd w:fill="ffffff" w:val="clear"/>
              <w:spacing w:after="120" w:lineRule="auto"/>
              <w:ind w:left="0" w:firstLine="0"/>
              <w:rPr>
                <w:color w:val="222222"/>
              </w:rPr>
            </w:pPr>
            <w:r w:rsidDel="00000000" w:rsidR="00000000" w:rsidRPr="00000000">
              <w:rPr>
                <w:color w:val="222222"/>
                <w:rtl w:val="0"/>
              </w:rPr>
              <w:t xml:space="preserve">In so doing bidders are required to deliver innovative interventions as part of their approach, both in respect of the specific technology they deploy but also more generally (e.g. general workflows). </w:t>
            </w:r>
          </w:p>
          <w:p w:rsidR="00000000" w:rsidDel="00000000" w:rsidP="00000000" w:rsidRDefault="00000000" w:rsidRPr="00000000" w14:paraId="00000356">
            <w:pPr>
              <w:shd w:fill="ffffff" w:val="clear"/>
              <w:spacing w:after="120" w:lineRule="auto"/>
              <w:ind w:left="0" w:firstLine="0"/>
              <w:rPr>
                <w:color w:val="222222"/>
              </w:rPr>
            </w:pPr>
            <w:r w:rsidDel="00000000" w:rsidR="00000000" w:rsidRPr="00000000">
              <w:rPr>
                <w:rtl w:val="0"/>
              </w:rPr>
              <w:t xml:space="preserve">In order to meet the requirement, </w:t>
            </w:r>
            <w:r w:rsidDel="00000000" w:rsidR="00000000" w:rsidRPr="00000000">
              <w:rPr>
                <w:color w:val="222222"/>
                <w:rtl w:val="0"/>
              </w:rPr>
              <w:t xml:space="preserve">Bidders need to ensure customer engagement with and support for the innovative approaches they propose for a project, and be able to support the customer in responding to challenges directed at innovative interventions that are deployed, </w:t>
            </w:r>
            <w:r w:rsidDel="00000000" w:rsidR="00000000" w:rsidRPr="00000000">
              <w:rPr>
                <w:rtl w:val="0"/>
              </w:rPr>
              <w:t xml:space="preserve">as detailed in Attachment 1a - Framework schedule 1 specification - paragraphs 4.3 to 4.11 </w:t>
            </w:r>
            <w:r w:rsidDel="00000000" w:rsidR="00000000" w:rsidRPr="00000000">
              <w:rPr>
                <w:rtl w:val="0"/>
              </w:rPr>
            </w:r>
          </w:p>
          <w:p w:rsidR="00000000" w:rsidDel="00000000" w:rsidP="00000000" w:rsidRDefault="00000000" w:rsidRPr="00000000" w14:paraId="00000357">
            <w:pPr>
              <w:shd w:fill="ffffff" w:val="clear"/>
              <w:spacing w:after="120" w:lineRule="auto"/>
              <w:ind w:left="0" w:firstLine="0"/>
              <w:rPr>
                <w:color w:val="222222"/>
              </w:rPr>
            </w:pPr>
            <w:r w:rsidDel="00000000" w:rsidR="00000000" w:rsidRPr="00000000">
              <w:rPr>
                <w:rtl w:val="0"/>
              </w:rPr>
            </w:r>
          </w:p>
        </w:tc>
      </w:tr>
      <w:tr>
        <w:trPr>
          <w:cantSplit w:val="0"/>
          <w:tblHeader w:val="0"/>
        </w:trPr>
        <w:tc>
          <w:tcPr>
            <w:gridSpan w:val="2"/>
            <w:shd w:fill="b7b7b7" w:val="clear"/>
          </w:tcPr>
          <w:p w:rsidR="00000000" w:rsidDel="00000000" w:rsidP="00000000" w:rsidRDefault="00000000" w:rsidRPr="00000000" w14:paraId="00000359">
            <w:pPr>
              <w:spacing w:after="120" w:lineRule="auto"/>
              <w:ind w:left="0" w:right="57" w:firstLine="0"/>
              <w:rPr/>
            </w:pPr>
            <w:r w:rsidDel="00000000" w:rsidR="00000000" w:rsidRPr="00000000">
              <w:rPr>
                <w:b w:val="1"/>
                <w:rtl w:val="0"/>
              </w:rPr>
              <w:t xml:space="preserve">Response guidance</w:t>
            </w:r>
            <w:r w:rsidDel="00000000" w:rsidR="00000000" w:rsidRPr="00000000">
              <w:rPr>
                <w:rtl w:val="0"/>
              </w:rPr>
              <w:t xml:space="preserve"> </w:t>
            </w:r>
          </w:p>
          <w:p w:rsidR="00000000" w:rsidDel="00000000" w:rsidP="00000000" w:rsidRDefault="00000000" w:rsidRPr="00000000" w14:paraId="0000035A">
            <w:pPr>
              <w:spacing w:after="120" w:lineRule="auto"/>
              <w:ind w:left="0" w:right="57" w:firstLine="0"/>
              <w:rPr>
                <w:color w:val="222222"/>
              </w:rPr>
            </w:pPr>
            <w:r w:rsidDel="00000000" w:rsidR="00000000" w:rsidRPr="00000000">
              <w:rPr>
                <w:color w:val="222222"/>
                <w:rtl w:val="0"/>
              </w:rPr>
              <w:t xml:space="preserve">In order to satisfy the requirement and the question associated with the requirement, your response should explain how, in the course of delivering an end to end e-Disclosure exercise, you will deliver innovative interventions, both in respect of specific technology but also more generally</w:t>
            </w:r>
          </w:p>
          <w:p w:rsidR="00000000" w:rsidDel="00000000" w:rsidP="00000000" w:rsidRDefault="00000000" w:rsidRPr="00000000" w14:paraId="0000035B">
            <w:pPr>
              <w:spacing w:after="120" w:lineRule="auto"/>
              <w:ind w:left="0" w:right="57" w:firstLine="0"/>
              <w:rPr/>
            </w:pPr>
            <w:r w:rsidDel="00000000" w:rsidR="00000000" w:rsidRPr="00000000">
              <w:rPr>
                <w:color w:val="222222"/>
                <w:rtl w:val="0"/>
              </w:rPr>
              <w:t xml:space="preserve">Please explain how you will do this as part of your overall approach to the end-to-end EDRM process, including</w:t>
            </w:r>
            <w:r w:rsidDel="00000000" w:rsidR="00000000" w:rsidRPr="00000000">
              <w:rPr>
                <w:rtl w:val="0"/>
              </w:rPr>
              <w:t xml:space="preserve">:</w:t>
              <w:br w:type="textWrapping"/>
            </w:r>
          </w:p>
          <w:p w:rsidR="00000000" w:rsidDel="00000000" w:rsidP="00000000" w:rsidRDefault="00000000" w:rsidRPr="00000000" w14:paraId="0000035C">
            <w:pPr>
              <w:numPr>
                <w:ilvl w:val="0"/>
                <w:numId w:val="9"/>
              </w:numPr>
              <w:ind w:left="360" w:hanging="360"/>
              <w:rPr/>
            </w:pPr>
            <w:r w:rsidDel="00000000" w:rsidR="00000000" w:rsidRPr="00000000">
              <w:rPr>
                <w:rtl w:val="0"/>
              </w:rPr>
              <w:t xml:space="preserve">the particular innovative technologies you will deploy</w:t>
            </w:r>
          </w:p>
          <w:p w:rsidR="00000000" w:rsidDel="00000000" w:rsidP="00000000" w:rsidRDefault="00000000" w:rsidRPr="00000000" w14:paraId="0000035D">
            <w:pPr>
              <w:spacing w:before="0" w:lineRule="auto"/>
              <w:ind w:left="360" w:right="57" w:firstLine="0"/>
              <w:rPr/>
            </w:pPr>
            <w:r w:rsidDel="00000000" w:rsidR="00000000" w:rsidRPr="00000000">
              <w:rPr>
                <w:rtl w:val="0"/>
              </w:rPr>
            </w:r>
          </w:p>
          <w:p w:rsidR="00000000" w:rsidDel="00000000" w:rsidP="00000000" w:rsidRDefault="00000000" w:rsidRPr="00000000" w14:paraId="0000035E">
            <w:pPr>
              <w:numPr>
                <w:ilvl w:val="0"/>
                <w:numId w:val="9"/>
              </w:numPr>
              <w:spacing w:before="0" w:lineRule="auto"/>
              <w:ind w:left="360" w:hanging="360"/>
              <w:rPr/>
            </w:pPr>
            <w:r w:rsidDel="00000000" w:rsidR="00000000" w:rsidRPr="00000000">
              <w:rPr>
                <w:rtl w:val="0"/>
              </w:rPr>
              <w:t xml:space="preserve">the particular innovative non-technology interventions or approaches you will deploy</w:t>
            </w:r>
          </w:p>
          <w:p w:rsidR="00000000" w:rsidDel="00000000" w:rsidP="00000000" w:rsidRDefault="00000000" w:rsidRPr="00000000" w14:paraId="0000035F">
            <w:pPr>
              <w:spacing w:before="0" w:lineRule="auto"/>
              <w:ind w:left="360" w:right="57" w:firstLine="0"/>
              <w:rPr/>
            </w:pPr>
            <w:r w:rsidDel="00000000" w:rsidR="00000000" w:rsidRPr="00000000">
              <w:rPr>
                <w:rtl w:val="0"/>
              </w:rPr>
            </w:r>
          </w:p>
          <w:p w:rsidR="00000000" w:rsidDel="00000000" w:rsidP="00000000" w:rsidRDefault="00000000" w:rsidRPr="00000000" w14:paraId="00000360">
            <w:pPr>
              <w:numPr>
                <w:ilvl w:val="0"/>
                <w:numId w:val="9"/>
              </w:numPr>
              <w:spacing w:before="0" w:lineRule="auto"/>
              <w:ind w:left="360" w:hanging="360"/>
              <w:rPr/>
            </w:pPr>
            <w:r w:rsidDel="00000000" w:rsidR="00000000" w:rsidRPr="00000000">
              <w:rPr>
                <w:rtl w:val="0"/>
              </w:rPr>
              <w:t xml:space="preserve">how you will ensure that you continue to deliver innovation throughout the life cycle of the project</w:t>
            </w:r>
          </w:p>
          <w:p w:rsidR="00000000" w:rsidDel="00000000" w:rsidP="00000000" w:rsidRDefault="00000000" w:rsidRPr="00000000" w14:paraId="00000361">
            <w:pPr>
              <w:spacing w:before="0" w:lineRule="auto"/>
              <w:ind w:left="360" w:right="57" w:firstLine="0"/>
              <w:rPr/>
            </w:pPr>
            <w:r w:rsidDel="00000000" w:rsidR="00000000" w:rsidRPr="00000000">
              <w:rPr>
                <w:rtl w:val="0"/>
              </w:rPr>
            </w:r>
          </w:p>
          <w:p w:rsidR="00000000" w:rsidDel="00000000" w:rsidP="00000000" w:rsidRDefault="00000000" w:rsidRPr="00000000" w14:paraId="00000362">
            <w:pPr>
              <w:numPr>
                <w:ilvl w:val="0"/>
                <w:numId w:val="9"/>
              </w:numPr>
              <w:spacing w:before="0" w:lineRule="auto"/>
              <w:ind w:left="360" w:right="57" w:hanging="360"/>
              <w:rPr/>
            </w:pPr>
            <w:r w:rsidDel="00000000" w:rsidR="00000000" w:rsidRPr="00000000">
              <w:rPr>
                <w:rtl w:val="0"/>
              </w:rPr>
              <w:t xml:space="preserve">how you will deploy innovative interventions to pre-empt client demand, including proactively identifying and addressing issues before they arise</w:t>
            </w:r>
          </w:p>
          <w:p w:rsidR="00000000" w:rsidDel="00000000" w:rsidP="00000000" w:rsidRDefault="00000000" w:rsidRPr="00000000" w14:paraId="00000363">
            <w:pPr>
              <w:spacing w:before="0" w:lineRule="auto"/>
              <w:ind w:left="720" w:firstLine="720"/>
              <w:rPr/>
            </w:pPr>
            <w:r w:rsidDel="00000000" w:rsidR="00000000" w:rsidRPr="00000000">
              <w:rPr>
                <w:rtl w:val="0"/>
              </w:rPr>
            </w:r>
          </w:p>
          <w:p w:rsidR="00000000" w:rsidDel="00000000" w:rsidP="00000000" w:rsidRDefault="00000000" w:rsidRPr="00000000" w14:paraId="00000364">
            <w:pPr>
              <w:numPr>
                <w:ilvl w:val="0"/>
                <w:numId w:val="9"/>
              </w:numPr>
              <w:spacing w:before="0" w:lineRule="auto"/>
              <w:ind w:left="360" w:right="57" w:hanging="360"/>
              <w:rPr/>
            </w:pPr>
            <w:r w:rsidDel="00000000" w:rsidR="00000000" w:rsidRPr="00000000">
              <w:rPr>
                <w:rtl w:val="0"/>
              </w:rPr>
              <w:t xml:space="preserve">how you will remain alive to further opportunities for innovation in respect of technology – whether as regards that already deployed or new options.</w:t>
            </w:r>
          </w:p>
          <w:p w:rsidR="00000000" w:rsidDel="00000000" w:rsidP="00000000" w:rsidRDefault="00000000" w:rsidRPr="00000000" w14:paraId="00000365">
            <w:pPr>
              <w:spacing w:before="0" w:lineRule="auto"/>
              <w:ind w:left="720" w:firstLine="720"/>
              <w:rPr/>
            </w:pPr>
            <w:r w:rsidDel="00000000" w:rsidR="00000000" w:rsidRPr="00000000">
              <w:rPr>
                <w:rtl w:val="0"/>
              </w:rPr>
            </w:r>
          </w:p>
          <w:p w:rsidR="00000000" w:rsidDel="00000000" w:rsidP="00000000" w:rsidRDefault="00000000" w:rsidRPr="00000000" w14:paraId="00000366">
            <w:pPr>
              <w:numPr>
                <w:ilvl w:val="0"/>
                <w:numId w:val="9"/>
              </w:numPr>
              <w:spacing w:before="0" w:lineRule="auto"/>
              <w:ind w:left="360" w:right="57" w:hanging="360"/>
              <w:rPr/>
            </w:pPr>
            <w:r w:rsidDel="00000000" w:rsidR="00000000" w:rsidRPr="00000000">
              <w:rPr>
                <w:rtl w:val="0"/>
              </w:rPr>
              <w:t xml:space="preserve">how you will achieve and maintain confidence in any such interventions, in circumstances where clients may be risk–averse</w:t>
            </w:r>
          </w:p>
          <w:p w:rsidR="00000000" w:rsidDel="00000000" w:rsidP="00000000" w:rsidRDefault="00000000" w:rsidRPr="00000000" w14:paraId="00000367">
            <w:pPr>
              <w:spacing w:before="0" w:lineRule="auto"/>
              <w:ind w:left="720" w:firstLine="720"/>
              <w:rPr/>
            </w:pPr>
            <w:r w:rsidDel="00000000" w:rsidR="00000000" w:rsidRPr="00000000">
              <w:rPr>
                <w:rtl w:val="0"/>
              </w:rPr>
            </w:r>
          </w:p>
          <w:p w:rsidR="00000000" w:rsidDel="00000000" w:rsidP="00000000" w:rsidRDefault="00000000" w:rsidRPr="00000000" w14:paraId="00000368">
            <w:pPr>
              <w:numPr>
                <w:ilvl w:val="0"/>
                <w:numId w:val="9"/>
              </w:numPr>
              <w:spacing w:after="120" w:before="0" w:lineRule="auto"/>
              <w:ind w:left="360" w:right="57" w:hanging="360"/>
              <w:rPr/>
            </w:pPr>
            <w:r w:rsidDel="00000000" w:rsidR="00000000" w:rsidRPr="00000000">
              <w:rPr>
                <w:rtl w:val="0"/>
              </w:rPr>
              <w:t xml:space="preserve">how you will assist the clients in responding to challenge directed at innovative interventions that are deployed</w:t>
            </w:r>
          </w:p>
          <w:p w:rsidR="00000000" w:rsidDel="00000000" w:rsidP="00000000" w:rsidRDefault="00000000" w:rsidRPr="00000000" w14:paraId="00000369">
            <w:pPr>
              <w:ind w:left="0" w:right="57" w:firstLine="0"/>
              <w:rPr/>
            </w:pPr>
            <w:r w:rsidDel="00000000" w:rsidR="00000000" w:rsidRPr="00000000">
              <w:rPr>
                <w:rtl w:val="0"/>
              </w:rPr>
            </w:r>
          </w:p>
          <w:p w:rsidR="00000000" w:rsidDel="00000000" w:rsidP="00000000" w:rsidRDefault="00000000" w:rsidRPr="00000000" w14:paraId="0000036A">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36B">
            <w:pPr>
              <w:ind w:left="0" w:right="57" w:firstLine="0"/>
              <w:rPr>
                <w:rFonts w:ascii="Times New Roman" w:cs="Times New Roman" w:eastAsia="Times New Roman" w:hAnsi="Times New Roman"/>
              </w:rPr>
            </w:pPr>
            <w:r w:rsidDel="00000000" w:rsidR="00000000" w:rsidRPr="00000000">
              <w:rPr>
                <w:rtl w:val="0"/>
              </w:rPr>
              <w:t xml:space="preserve">You must not exceed the character count – </w:t>
            </w:r>
            <w:r w:rsidDel="00000000" w:rsidR="00000000" w:rsidRPr="00000000">
              <w:rPr>
                <w:b w:val="1"/>
                <w:rtl w:val="0"/>
              </w:rPr>
              <w:t xml:space="preserve">6,000</w:t>
            </w:r>
            <w:r w:rsidDel="00000000" w:rsidR="00000000" w:rsidRPr="00000000">
              <w:rPr>
                <w:rtl w:val="0"/>
              </w:rPr>
              <w:t xml:space="preserve"> characters for question AQE2,including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r w:rsidDel="00000000" w:rsidR="00000000" w:rsidRPr="00000000">
              <w:rPr>
                <w:rtl w:val="0"/>
              </w:rPr>
            </w:r>
          </w:p>
          <w:p w:rsidR="00000000" w:rsidDel="00000000" w:rsidP="00000000" w:rsidRDefault="00000000" w:rsidRPr="00000000" w14:paraId="0000036C">
            <w:pPr>
              <w:spacing w:after="120" w:lineRule="auto"/>
              <w:ind w:left="0" w:right="57" w:firstLine="0"/>
              <w:rPr/>
            </w:pP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6E">
            <w:pPr>
              <w:spacing w:after="120" w:lineRule="auto"/>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36F">
            <w:pPr>
              <w:spacing w:after="120" w:lineRule="auto"/>
              <w:ind w:left="0" w:right="57" w:firstLine="0"/>
              <w:rPr/>
            </w:pPr>
            <w:r w:rsidDel="00000000" w:rsidR="00000000" w:rsidRPr="00000000">
              <w:rPr>
                <w:rtl w:val="0"/>
              </w:rPr>
              <w:t xml:space="preserve">Evaluation guidance </w:t>
            </w:r>
          </w:p>
        </w:tc>
      </w:tr>
      <w:tr>
        <w:trPr>
          <w:cantSplit w:val="0"/>
          <w:tblHeader w:val="0"/>
        </w:trPr>
        <w:tc>
          <w:tcPr>
            <w:shd w:fill="fff2cc" w:val="clear"/>
          </w:tcPr>
          <w:p w:rsidR="00000000" w:rsidDel="00000000" w:rsidP="00000000" w:rsidRDefault="00000000" w:rsidRPr="00000000" w14:paraId="00000370">
            <w:pPr>
              <w:spacing w:after="120" w:lineRule="auto"/>
              <w:ind w:left="0" w:right="57" w:firstLine="0"/>
              <w:rPr/>
            </w:pPr>
            <w:r w:rsidDel="00000000" w:rsidR="00000000" w:rsidRPr="00000000">
              <w:rPr>
                <w:rtl w:val="0"/>
              </w:rPr>
              <w:t xml:space="preserve">100</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71">
            <w:pPr>
              <w:spacing w:after="120" w:lineRule="auto"/>
              <w:ind w:left="0" w:right="57" w:firstLine="0"/>
              <w:rPr/>
            </w:pPr>
            <w:r w:rsidDel="00000000" w:rsidR="00000000" w:rsidRPr="00000000">
              <w:rPr>
                <w:color w:val="000000"/>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72">
            <w:pPr>
              <w:spacing w:after="120" w:lineRule="auto"/>
              <w:ind w:left="0" w:right="57" w:firstLine="0"/>
              <w:rPr/>
            </w:pPr>
            <w:r w:rsidDel="00000000" w:rsidR="00000000" w:rsidRPr="00000000">
              <w:rPr>
                <w:rtl w:val="0"/>
              </w:rPr>
              <w:t xml:space="preserve">75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73">
            <w:pPr>
              <w:spacing w:after="120" w:lineRule="auto"/>
              <w:ind w:left="0" w:right="57" w:firstLine="0"/>
              <w:rPr/>
            </w:pPr>
            <w:r w:rsidDel="00000000" w:rsidR="00000000" w:rsidRPr="00000000">
              <w:rPr>
                <w:color w:val="000000"/>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74">
            <w:pPr>
              <w:spacing w:after="120" w:lineRule="auto"/>
              <w:ind w:left="0" w:right="57" w:firstLine="0"/>
              <w:rPr/>
            </w:pPr>
            <w:r w:rsidDel="00000000" w:rsidR="00000000" w:rsidRPr="00000000">
              <w:rPr>
                <w:rtl w:val="0"/>
              </w:rPr>
              <w:t xml:space="preserve">50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75">
            <w:pPr>
              <w:spacing w:after="120" w:lineRule="auto"/>
              <w:ind w:left="0" w:right="57" w:firstLine="0"/>
              <w:rPr/>
            </w:pPr>
            <w:r w:rsidDel="00000000" w:rsidR="00000000" w:rsidRPr="00000000">
              <w:rPr>
                <w:color w:val="000000"/>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76">
            <w:pPr>
              <w:ind w:left="0" w:right="57" w:firstLine="0"/>
              <w:rPr/>
            </w:pPr>
            <w:r w:rsidDel="00000000" w:rsidR="00000000" w:rsidRPr="00000000">
              <w:rPr>
                <w:rtl w:val="0"/>
              </w:rPr>
              <w:t xml:space="preserve">25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77">
            <w:pPr>
              <w:ind w:left="0" w:right="57" w:firstLine="0"/>
              <w:rPr/>
            </w:pPr>
            <w:r w:rsidDel="00000000" w:rsidR="00000000" w:rsidRPr="00000000">
              <w:rPr>
                <w:color w:val="000000"/>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w:t>
            </w:r>
            <w:r w:rsidDel="00000000" w:rsidR="00000000" w:rsidRPr="00000000">
              <w:rPr>
                <w:rtl w:val="0"/>
              </w:rPr>
              <w:t xml:space="preserve">requirements</w:t>
            </w:r>
            <w:r w:rsidDel="00000000" w:rsidR="00000000" w:rsidRPr="00000000">
              <w:rPr>
                <w:color w:val="000000"/>
                <w:rtl w:val="0"/>
              </w:rPr>
              <w:t xml:space="preserve">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78">
            <w:pPr>
              <w:spacing w:after="120" w:lineRule="auto"/>
              <w:ind w:left="0" w:right="57" w:firstLine="0"/>
              <w:rPr/>
            </w:pPr>
            <w:r w:rsidDel="00000000" w:rsidR="00000000" w:rsidRPr="00000000">
              <w:rPr>
                <w:rtl w:val="0"/>
              </w:rPr>
              <w:t xml:space="preserve">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79">
            <w:pPr>
              <w:spacing w:after="120" w:lineRule="auto"/>
              <w:ind w:left="0" w:right="57" w:firstLine="0"/>
              <w:rPr/>
            </w:pPr>
            <w:r w:rsidDel="00000000" w:rsidR="00000000" w:rsidRPr="00000000">
              <w:rPr>
                <w:color w:val="000000"/>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w:t>
            </w:r>
            <w:r w:rsidDel="00000000" w:rsidR="00000000" w:rsidRPr="00000000">
              <w:rPr>
                <w:rtl w:val="0"/>
              </w:rPr>
              <w:t xml:space="preserve">, as illustrated in paragraph 9 - Quality Evaluation </w:t>
            </w:r>
          </w:p>
        </w:tc>
      </w:tr>
    </w:tbl>
    <w:p w:rsidR="00000000" w:rsidDel="00000000" w:rsidP="00000000" w:rsidRDefault="00000000" w:rsidRPr="00000000" w14:paraId="0000037A">
      <w:pPr>
        <w:spacing w:before="0" w:lineRule="auto"/>
        <w:ind w:left="0" w:right="57" w:firstLine="0"/>
        <w:rPr>
          <w:b w:val="1"/>
          <w:color w:val="2f5496"/>
          <w:sz w:val="36"/>
          <w:szCs w:val="36"/>
        </w:rPr>
      </w:pPr>
      <w:r w:rsidDel="00000000" w:rsidR="00000000" w:rsidRPr="00000000">
        <w:rPr>
          <w:rtl w:val="0"/>
        </w:rPr>
      </w:r>
    </w:p>
    <w:tbl>
      <w:tblPr>
        <w:tblStyle w:val="Table21"/>
        <w:tblW w:w="9705.0" w:type="dxa"/>
        <w:jc w:val="left"/>
        <w:tblInd w:w="-4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8070"/>
        <w:tblGridChange w:id="0">
          <w:tblGrid>
            <w:gridCol w:w="1635"/>
            <w:gridCol w:w="8070"/>
          </w:tblGrid>
        </w:tblGridChange>
      </w:tblGrid>
      <w:tr>
        <w:trPr>
          <w:cantSplit w:val="0"/>
          <w:tblHeader w:val="0"/>
        </w:trPr>
        <w:tc>
          <w:tcPr>
            <w:gridSpan w:val="2"/>
            <w:shd w:fill="c9daf8" w:val="clear"/>
          </w:tcPr>
          <w:p w:rsidR="00000000" w:rsidDel="00000000" w:rsidP="00000000" w:rsidRDefault="00000000" w:rsidRPr="00000000" w14:paraId="0000037B">
            <w:pPr>
              <w:spacing w:after="120" w:lineRule="auto"/>
              <w:ind w:left="0" w:right="57" w:firstLine="0"/>
              <w:rPr>
                <w:b w:val="1"/>
                <w:color w:val="ff0000"/>
              </w:rPr>
            </w:pPr>
            <w:r w:rsidDel="00000000" w:rsidR="00000000" w:rsidRPr="00000000">
              <w:rPr>
                <w:b w:val="1"/>
                <w:rtl w:val="0"/>
              </w:rPr>
              <w:t xml:space="preserve">Section F – Lot 3 only</w:t>
            </w:r>
            <w:r w:rsidDel="00000000" w:rsidR="00000000" w:rsidRPr="00000000">
              <w:rPr>
                <w:rtl w:val="0"/>
              </w:rPr>
            </w:r>
          </w:p>
        </w:tc>
      </w:tr>
      <w:tr>
        <w:trPr>
          <w:cantSplit w:val="0"/>
          <w:tblHeader w:val="0"/>
        </w:trPr>
        <w:tc>
          <w:tcPr>
            <w:gridSpan w:val="2"/>
            <w:shd w:fill="c9daf8" w:val="clear"/>
          </w:tcPr>
          <w:p w:rsidR="00000000" w:rsidDel="00000000" w:rsidP="00000000" w:rsidRDefault="00000000" w:rsidRPr="00000000" w14:paraId="0000037D">
            <w:pPr>
              <w:spacing w:after="120" w:lineRule="auto"/>
              <w:ind w:left="0" w:right="57" w:firstLine="0"/>
              <w:rPr/>
            </w:pPr>
            <w:r w:rsidDel="00000000" w:rsidR="00000000" w:rsidRPr="00000000">
              <w:rPr>
                <w:rtl w:val="0"/>
              </w:rPr>
              <w:t xml:space="preserve">AQF1 – Managed review service </w:t>
            </w:r>
          </w:p>
          <w:p w:rsidR="00000000" w:rsidDel="00000000" w:rsidP="00000000" w:rsidRDefault="00000000" w:rsidRPr="00000000" w14:paraId="0000037E">
            <w:pPr>
              <w:ind w:left="0" w:right="57" w:firstLine="0"/>
              <w:rPr/>
            </w:pPr>
            <w:r w:rsidDel="00000000" w:rsidR="00000000" w:rsidRPr="00000000">
              <w:rPr>
                <w:b w:val="1"/>
                <w:rtl w:val="0"/>
              </w:rPr>
              <w:t xml:space="preserve">This Question is associated with Lot 3 ONLY</w:t>
            </w:r>
            <w:r w:rsidDel="00000000" w:rsidR="00000000" w:rsidRPr="00000000">
              <w:rPr>
                <w:rtl w:val="0"/>
              </w:rPr>
            </w:r>
          </w:p>
          <w:p w:rsidR="00000000" w:rsidDel="00000000" w:rsidP="00000000" w:rsidRDefault="00000000" w:rsidRPr="00000000" w14:paraId="0000037F">
            <w:pPr>
              <w:spacing w:after="120" w:lineRule="auto"/>
              <w:ind w:left="0" w:right="57" w:firstLine="0"/>
              <w:rPr>
                <w:b w:val="1"/>
              </w:rPr>
            </w:pPr>
            <w:r w:rsidDel="00000000" w:rsidR="00000000" w:rsidRPr="00000000">
              <w:rPr>
                <w:rtl w:val="0"/>
              </w:rPr>
              <w:t xml:space="preserve">If you are submitting a bid for Lot 3, you must provide a response which will be evaluated for Lot 3 only </w:t>
            </w:r>
            <w:r w:rsidDel="00000000" w:rsidR="00000000" w:rsidRPr="00000000">
              <w:rPr>
                <w:rtl w:val="0"/>
              </w:rPr>
            </w:r>
          </w:p>
          <w:p w:rsidR="00000000" w:rsidDel="00000000" w:rsidP="00000000" w:rsidRDefault="00000000" w:rsidRPr="00000000" w14:paraId="00000380">
            <w:pPr>
              <w:spacing w:after="120" w:lineRule="auto"/>
              <w:ind w:left="0" w:right="57" w:firstLine="0"/>
              <w:rPr/>
            </w:pPr>
            <w:r w:rsidDel="00000000" w:rsidR="00000000" w:rsidRPr="00000000">
              <w:rPr>
                <w:b w:val="1"/>
                <w:rtl w:val="0"/>
              </w:rPr>
              <w:t xml:space="preserve">Minimum pass mark - 25</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82">
            <w:pPr>
              <w:shd w:fill="ffffff" w:val="clear"/>
              <w:ind w:left="0" w:right="57" w:firstLine="0"/>
              <w:rPr>
                <w:color w:val="222222"/>
              </w:rPr>
            </w:pPr>
            <w:r w:rsidDel="00000000" w:rsidR="00000000" w:rsidRPr="00000000">
              <w:rPr>
                <w:color w:val="222222"/>
                <w:rtl w:val="0"/>
              </w:rPr>
              <w:t xml:space="preserve">Requirement</w:t>
            </w:r>
          </w:p>
          <w:p w:rsidR="00000000" w:rsidDel="00000000" w:rsidP="00000000" w:rsidRDefault="00000000" w:rsidRPr="00000000" w14:paraId="00000383">
            <w:pPr>
              <w:shd w:fill="ffffff" w:val="clear"/>
              <w:ind w:left="0" w:firstLine="0"/>
              <w:rPr/>
            </w:pPr>
            <w:r w:rsidDel="00000000" w:rsidR="00000000" w:rsidRPr="00000000">
              <w:rPr>
                <w:rtl w:val="0"/>
              </w:rPr>
              <w:t xml:space="preserve">CCS requires the bidder to provide a managed review service. This includes the provision of reviewers (that as a minimum have an LLB or equivalent degree in Law (Commonwealth common law foreign qualified acceptable) and/or are otherwise admitted to the Roll of Solicitors or have been called to the Bar) to review, tag and, where necessary, redact documents, as detailed in in Attachment 1a - Framework schedule 1 specification, paragraph </w:t>
            </w:r>
            <w:r w:rsidDel="00000000" w:rsidR="00000000" w:rsidRPr="00000000">
              <w:rPr>
                <w:rtl w:val="0"/>
              </w:rPr>
              <w:t xml:space="preserve">4.7A.2 </w:t>
            </w:r>
            <w:r w:rsidDel="00000000" w:rsidR="00000000" w:rsidRPr="00000000">
              <w:rPr>
                <w:rtl w:val="0"/>
              </w:rPr>
            </w:r>
          </w:p>
          <w:p w:rsidR="00000000" w:rsidDel="00000000" w:rsidP="00000000" w:rsidRDefault="00000000" w:rsidRPr="00000000" w14:paraId="00000384">
            <w:pPr>
              <w:shd w:fill="ffffff" w:val="clear"/>
              <w:ind w:left="0" w:firstLine="0"/>
              <w:rPr/>
            </w:pPr>
            <w:r w:rsidDel="00000000" w:rsidR="00000000" w:rsidRPr="00000000">
              <w:rPr>
                <w:rtl w:val="0"/>
              </w:rPr>
              <w:t xml:space="preserve">The bidder is also required to provide management of the team across the review exercise in the form of a review manager including quality assurance, timely delivery of the service and interface with the customer in respect of the review, as detailed in in Attachment 1a - Framework schedule 1 specification, paragraph 4.7A.4 </w:t>
            </w:r>
          </w:p>
          <w:p w:rsidR="00000000" w:rsidDel="00000000" w:rsidP="00000000" w:rsidRDefault="00000000" w:rsidRPr="00000000" w14:paraId="00000385">
            <w:pPr>
              <w:shd w:fill="ffffff" w:val="clear"/>
              <w:ind w:left="0" w:firstLine="0"/>
              <w:rPr/>
            </w:pPr>
            <w:r w:rsidDel="00000000" w:rsidR="00000000" w:rsidRPr="00000000">
              <w:rPr>
                <w:rtl w:val="0"/>
              </w:rPr>
              <w:br w:type="textWrapping"/>
              <w:t xml:space="preserve">Please explain how you will quickly stand-up a team of reviewers and a review manager by way of a fully managed review service when required, and how you will ensure that the review team provides a high-quality service, in an efficient and cost-effective manner, as detailed in in Attachment 1a - Framework schedule 1 specification, paragraph 4.7A.5</w:t>
            </w:r>
          </w:p>
          <w:p w:rsidR="00000000" w:rsidDel="00000000" w:rsidP="00000000" w:rsidRDefault="00000000" w:rsidRPr="00000000" w14:paraId="00000386">
            <w:pPr>
              <w:shd w:fill="ffffff" w:val="clear"/>
              <w:ind w:left="0" w:firstLine="0"/>
              <w:rPr>
                <w:color w:val="222222"/>
              </w:rPr>
            </w:pPr>
            <w:r w:rsidDel="00000000" w:rsidR="00000000" w:rsidRPr="00000000">
              <w:rPr>
                <w:rtl w:val="0"/>
              </w:rPr>
              <w:t xml:space="preserve"> </w:t>
            </w:r>
            <w:r w:rsidDel="00000000" w:rsidR="00000000" w:rsidRPr="00000000">
              <w:rPr>
                <w:rtl w:val="0"/>
              </w:rPr>
            </w:r>
          </w:p>
        </w:tc>
      </w:tr>
      <w:tr>
        <w:trPr>
          <w:cantSplit w:val="0"/>
          <w:tblHeader w:val="0"/>
        </w:trPr>
        <w:tc>
          <w:tcPr>
            <w:gridSpan w:val="2"/>
            <w:shd w:fill="b7b7b7" w:val="clear"/>
          </w:tcPr>
          <w:p w:rsidR="00000000" w:rsidDel="00000000" w:rsidP="00000000" w:rsidRDefault="00000000" w:rsidRPr="00000000" w14:paraId="00000388">
            <w:pPr>
              <w:ind w:left="0" w:right="57" w:firstLine="0"/>
              <w:rPr/>
            </w:pPr>
            <w:r w:rsidDel="00000000" w:rsidR="00000000" w:rsidRPr="00000000">
              <w:rPr>
                <w:b w:val="1"/>
                <w:rtl w:val="0"/>
              </w:rPr>
              <w:t xml:space="preserve">Response guidance </w:t>
            </w:r>
            <w:r w:rsidDel="00000000" w:rsidR="00000000" w:rsidRPr="00000000">
              <w:rPr>
                <w:rtl w:val="0"/>
              </w:rPr>
            </w:r>
          </w:p>
          <w:p w:rsidR="00000000" w:rsidDel="00000000" w:rsidP="00000000" w:rsidRDefault="00000000" w:rsidRPr="00000000" w14:paraId="00000389">
            <w:pPr>
              <w:ind w:left="0" w:right="57" w:firstLine="0"/>
              <w:rPr/>
            </w:pPr>
            <w:r w:rsidDel="00000000" w:rsidR="00000000" w:rsidRPr="00000000">
              <w:rPr>
                <w:rtl w:val="0"/>
              </w:rPr>
              <w:t xml:space="preserve">In order to satisfy the requirement and the question associated with the requirement, your response must include an explanation of how a review team will be stood-up, and how the review service will be managed and delivered, including the following component parts:</w:t>
              <w:br w:type="textWrapping"/>
            </w:r>
          </w:p>
          <w:p w:rsidR="00000000" w:rsidDel="00000000" w:rsidP="00000000" w:rsidRDefault="00000000" w:rsidRPr="00000000" w14:paraId="0000038A">
            <w:pPr>
              <w:numPr>
                <w:ilvl w:val="0"/>
                <w:numId w:val="2"/>
              </w:numPr>
              <w:spacing w:after="120" w:lineRule="auto"/>
              <w:ind w:left="360" w:right="57" w:hanging="360"/>
              <w:rPr/>
            </w:pPr>
            <w:r w:rsidDel="00000000" w:rsidR="00000000" w:rsidRPr="00000000">
              <w:rPr>
                <w:rtl w:val="0"/>
              </w:rPr>
              <w:t xml:space="preserve">demonstrate how you will quickly resource a review team comprising reviewers and at least one review manager on being awarded a call-off contract, and provide assurance as to the </w:t>
            </w:r>
            <w:r w:rsidDel="00000000" w:rsidR="00000000" w:rsidRPr="00000000">
              <w:rPr>
                <w:rtl w:val="0"/>
              </w:rPr>
              <w:t xml:space="preserve">quality and experience of the proposed review team</w:t>
            </w:r>
            <w:r w:rsidDel="00000000" w:rsidR="00000000" w:rsidRPr="00000000">
              <w:rPr>
                <w:rtl w:val="0"/>
              </w:rPr>
              <w:t xml:space="preserve"> </w:t>
            </w:r>
          </w:p>
          <w:p w:rsidR="00000000" w:rsidDel="00000000" w:rsidP="00000000" w:rsidRDefault="00000000" w:rsidRPr="00000000" w14:paraId="0000038B">
            <w:pPr>
              <w:numPr>
                <w:ilvl w:val="0"/>
                <w:numId w:val="2"/>
              </w:numPr>
              <w:ind w:left="360" w:right="57" w:hanging="360"/>
              <w:rPr/>
            </w:pPr>
            <w:r w:rsidDel="00000000" w:rsidR="00000000" w:rsidRPr="00000000">
              <w:rPr>
                <w:rtl w:val="0"/>
              </w:rPr>
              <w:t xml:space="preserve">how you will maintain that reviewer resource through the lifecycle of the exercise, both number of reviewers and continuity of project knowledge and knowledge of the customer.  Please also include how any urgent requests requiring an increase in reviewers at short notice will be managed</w:t>
            </w:r>
          </w:p>
          <w:p w:rsidR="00000000" w:rsidDel="00000000" w:rsidP="00000000" w:rsidRDefault="00000000" w:rsidRPr="00000000" w14:paraId="0000038C">
            <w:pPr>
              <w:spacing w:before="0" w:lineRule="auto"/>
              <w:ind w:left="360" w:right="57" w:firstLine="0"/>
              <w:rPr/>
            </w:pPr>
            <w:r w:rsidDel="00000000" w:rsidR="00000000" w:rsidRPr="00000000">
              <w:rPr>
                <w:rtl w:val="0"/>
              </w:rPr>
            </w:r>
          </w:p>
          <w:p w:rsidR="00000000" w:rsidDel="00000000" w:rsidP="00000000" w:rsidRDefault="00000000" w:rsidRPr="00000000" w14:paraId="0000038D">
            <w:pPr>
              <w:numPr>
                <w:ilvl w:val="0"/>
                <w:numId w:val="2"/>
              </w:numPr>
              <w:spacing w:before="0" w:lineRule="auto"/>
              <w:ind w:left="360" w:right="57" w:hanging="360"/>
              <w:rPr/>
            </w:pPr>
            <w:r w:rsidDel="00000000" w:rsidR="00000000" w:rsidRPr="00000000">
              <w:rPr>
                <w:rtl w:val="0"/>
              </w:rPr>
              <w:t xml:space="preserve">demonstrate how quality of the review service will be ensured including by way of briefing of the review team, calibration of the review once it has started, updates to the customer and escalation of significant issues to the customer. This includes how you will monitor the quality of review output and quickly take remedial steps in response to issues identified</w:t>
            </w:r>
          </w:p>
          <w:p w:rsidR="00000000" w:rsidDel="00000000" w:rsidP="00000000" w:rsidRDefault="00000000" w:rsidRPr="00000000" w14:paraId="0000038E">
            <w:pPr>
              <w:spacing w:before="0" w:lineRule="auto"/>
              <w:ind w:left="360" w:right="57" w:firstLine="0"/>
              <w:rPr/>
            </w:pPr>
            <w:r w:rsidDel="00000000" w:rsidR="00000000" w:rsidRPr="00000000">
              <w:rPr>
                <w:rtl w:val="0"/>
              </w:rPr>
            </w:r>
          </w:p>
          <w:p w:rsidR="00000000" w:rsidDel="00000000" w:rsidP="00000000" w:rsidRDefault="00000000" w:rsidRPr="00000000" w14:paraId="0000038F">
            <w:pPr>
              <w:numPr>
                <w:ilvl w:val="0"/>
                <w:numId w:val="2"/>
              </w:numPr>
              <w:spacing w:before="0" w:lineRule="auto"/>
              <w:ind w:left="360" w:right="57" w:hanging="360"/>
              <w:rPr/>
            </w:pPr>
            <w:r w:rsidDel="00000000" w:rsidR="00000000" w:rsidRPr="00000000">
              <w:rPr>
                <w:rtl w:val="0"/>
              </w:rPr>
              <w:t xml:space="preserve">demonstrate how you will ensure efficiency and cost-effectiveness of the review exercise</w:t>
            </w:r>
          </w:p>
          <w:p w:rsidR="00000000" w:rsidDel="00000000" w:rsidP="00000000" w:rsidRDefault="00000000" w:rsidRPr="00000000" w14:paraId="00000390">
            <w:pPr>
              <w:spacing w:before="0" w:lineRule="auto"/>
              <w:ind w:left="360" w:right="57" w:firstLine="0"/>
              <w:rPr/>
            </w:pPr>
            <w:r w:rsidDel="00000000" w:rsidR="00000000" w:rsidRPr="00000000">
              <w:rPr>
                <w:rtl w:val="0"/>
              </w:rPr>
            </w:r>
          </w:p>
          <w:p w:rsidR="00000000" w:rsidDel="00000000" w:rsidP="00000000" w:rsidRDefault="00000000" w:rsidRPr="00000000" w14:paraId="00000391">
            <w:pPr>
              <w:numPr>
                <w:ilvl w:val="0"/>
                <w:numId w:val="2"/>
              </w:numPr>
              <w:spacing w:before="0" w:lineRule="auto"/>
              <w:ind w:left="360" w:right="57" w:hanging="360"/>
              <w:rPr/>
            </w:pPr>
            <w:r w:rsidDel="00000000" w:rsidR="00000000" w:rsidRPr="00000000">
              <w:rPr>
                <w:rtl w:val="0"/>
              </w:rPr>
              <w:t xml:space="preserve">demonstrate how you will provide </w:t>
            </w:r>
            <w:r w:rsidDel="00000000" w:rsidR="00000000" w:rsidRPr="00000000">
              <w:rPr>
                <w:rtl w:val="0"/>
              </w:rPr>
              <w:t xml:space="preserve">regular and timeous management information to the customer in respect of progression of the review</w:t>
            </w:r>
            <w:r w:rsidDel="00000000" w:rsidR="00000000" w:rsidRPr="00000000">
              <w:rPr>
                <w:rtl w:val="0"/>
              </w:rPr>
              <w:t xml:space="preserve">. This includes how the customer will be properly sighted on progress and show an ability to collaborate effectively throughout the managed review exercise, such as use of reporting, review rates and other statistics.</w:t>
            </w:r>
          </w:p>
          <w:p w:rsidR="00000000" w:rsidDel="00000000" w:rsidP="00000000" w:rsidRDefault="00000000" w:rsidRPr="00000000" w14:paraId="00000392">
            <w:pPr>
              <w:ind w:left="0" w:right="57" w:firstLine="0"/>
              <w:rPr>
                <w:rFonts w:ascii="Times New Roman" w:cs="Times New Roman" w:eastAsia="Times New Roman" w:hAnsi="Times New Roman"/>
              </w:rPr>
            </w:pPr>
            <w:r w:rsidDel="00000000" w:rsidR="00000000" w:rsidRPr="00000000">
              <w:rPr>
                <w:rtl w:val="0"/>
              </w:rPr>
              <w:t xml:space="preserve">Whilst there will be no marks given to layout, spelling, punctuation and grammar, it will assist evaluators if attention is paid to these areas and you</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address each of the component parts in this response guidance in the order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they are listed above and highlight which component part you are responding</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to.</w:t>
            </w:r>
            <w:r w:rsidDel="00000000" w:rsidR="00000000" w:rsidRPr="00000000">
              <w:rPr>
                <w:rtl w:val="0"/>
              </w:rPr>
            </w:r>
          </w:p>
          <w:p w:rsidR="00000000" w:rsidDel="00000000" w:rsidP="00000000" w:rsidRDefault="00000000" w:rsidRPr="00000000" w14:paraId="00000393">
            <w:pPr>
              <w:ind w:left="0" w:right="57" w:firstLine="0"/>
              <w:rPr/>
            </w:pPr>
            <w:r w:rsidDel="00000000" w:rsidR="00000000" w:rsidRPr="00000000">
              <w:rPr>
                <w:rtl w:val="0"/>
              </w:rPr>
              <w:t xml:space="preserve">You must not exceed the character count – </w:t>
            </w:r>
            <w:r w:rsidDel="00000000" w:rsidR="00000000" w:rsidRPr="00000000">
              <w:rPr>
                <w:b w:val="1"/>
                <w:rtl w:val="0"/>
              </w:rPr>
              <w:t xml:space="preserve">6,000</w:t>
            </w:r>
            <w:r w:rsidDel="00000000" w:rsidR="00000000" w:rsidRPr="00000000">
              <w:rPr>
                <w:rtl w:val="0"/>
              </w:rPr>
              <w:t xml:space="preserve"> characters for question AQF1,including spaces and punctuation.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Responses must include spaces between words. No attachments or images are permitted; any additional documents submitted will not be taken into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consideration for the purposes of evaluation.</w:t>
            </w:r>
          </w:p>
        </w:tc>
      </w:tr>
      <w:tr>
        <w:trPr>
          <w:cantSplit w:val="0"/>
          <w:tblHeader w:val="0"/>
        </w:trPr>
        <w:tc>
          <w:tcPr>
            <w:shd w:fill="fff2cc" w:val="clear"/>
          </w:tcPr>
          <w:p w:rsidR="00000000" w:rsidDel="00000000" w:rsidP="00000000" w:rsidRDefault="00000000" w:rsidRPr="00000000" w14:paraId="00000395">
            <w:pPr>
              <w:spacing w:after="120" w:lineRule="auto"/>
              <w:ind w:left="0" w:right="57" w:firstLine="0"/>
              <w:rPr/>
            </w:pPr>
            <w:r w:rsidDel="00000000" w:rsidR="00000000" w:rsidRPr="00000000">
              <w:rPr>
                <w:rtl w:val="0"/>
              </w:rPr>
              <w:t xml:space="preserve">Marking Scheme </w:t>
            </w:r>
          </w:p>
        </w:tc>
        <w:tc>
          <w:tcPr>
            <w:shd w:fill="fff2cc" w:val="clear"/>
          </w:tcPr>
          <w:p w:rsidR="00000000" w:rsidDel="00000000" w:rsidP="00000000" w:rsidRDefault="00000000" w:rsidRPr="00000000" w14:paraId="00000396">
            <w:pPr>
              <w:spacing w:after="120" w:lineRule="auto"/>
              <w:ind w:left="0" w:right="57" w:firstLine="0"/>
              <w:rPr/>
            </w:pPr>
            <w:r w:rsidDel="00000000" w:rsidR="00000000" w:rsidRPr="00000000">
              <w:rPr>
                <w:rtl w:val="0"/>
              </w:rPr>
              <w:t xml:space="preserve">Evaluation guidance </w:t>
            </w:r>
          </w:p>
        </w:tc>
      </w:tr>
      <w:tr>
        <w:trPr>
          <w:cantSplit w:val="0"/>
          <w:tblHeader w:val="0"/>
        </w:trPr>
        <w:tc>
          <w:tcPr>
            <w:shd w:fill="fff2cc" w:val="clear"/>
          </w:tcPr>
          <w:p w:rsidR="00000000" w:rsidDel="00000000" w:rsidP="00000000" w:rsidRDefault="00000000" w:rsidRPr="00000000" w14:paraId="00000397">
            <w:pPr>
              <w:spacing w:after="120" w:lineRule="auto"/>
              <w:ind w:left="0" w:right="57" w:firstLine="0"/>
              <w:rPr/>
            </w:pPr>
            <w:r w:rsidDel="00000000" w:rsidR="00000000" w:rsidRPr="00000000">
              <w:rPr>
                <w:rtl w:val="0"/>
              </w:rPr>
              <w:t xml:space="preserve">100</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98">
            <w:pPr>
              <w:spacing w:after="120" w:lineRule="auto"/>
              <w:ind w:left="0" w:right="57" w:firstLine="0"/>
              <w:rPr/>
            </w:pPr>
            <w:r w:rsidDel="00000000" w:rsidR="00000000" w:rsidRPr="00000000">
              <w:rPr>
                <w:color w:val="000000"/>
                <w:rtl w:val="0"/>
              </w:rPr>
              <w:t xml:space="preserve">A VERY GOOD ANSWER </w:t>
              <w:br w:type="textWrapping"/>
              <w:t xml:space="preserve">The response is relevant to the requirement and is comprehensive, unambiguous, and fully demonstrates your ability to meet the requirement and the related component parts of the response guidance. </w:t>
              <w:br w:type="textWrapping"/>
              <w:t xml:space="preserve">Full and relevant evidence has been provided to clearly demonstrate that the requirement and the related component parts have been satisfied. </w:t>
              <w:br w:type="textWrapping"/>
              <w:t xml:space="preserve">The response provides a high level of confidence that the approach will meet the requirement and has a strong potential to exceed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99">
            <w:pPr>
              <w:spacing w:after="120" w:lineRule="auto"/>
              <w:ind w:left="0" w:right="57" w:firstLine="0"/>
              <w:rPr/>
            </w:pPr>
            <w:r w:rsidDel="00000000" w:rsidR="00000000" w:rsidRPr="00000000">
              <w:rPr>
                <w:rtl w:val="0"/>
              </w:rPr>
              <w:t xml:space="preserve">75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9A">
            <w:pPr>
              <w:spacing w:after="120" w:lineRule="auto"/>
              <w:ind w:left="0" w:right="57" w:firstLine="0"/>
              <w:rPr/>
            </w:pPr>
            <w:r w:rsidDel="00000000" w:rsidR="00000000" w:rsidRPr="00000000">
              <w:rPr>
                <w:color w:val="000000"/>
                <w:rtl w:val="0"/>
              </w:rPr>
              <w:t xml:space="preserve">A GOOD ANSWER </w:t>
              <w:br w:type="textWrapping"/>
              <w:t xml:space="preserve">The response is relevant to the requirement and is sufficiently detailed to demonstrate your ability to meet the requirement and the related component parts of the response guidance. </w:t>
              <w:br w:type="textWrapping"/>
              <w:t xml:space="preserve">Sufficient evidence has been provided to demonstrate the requirement and the related component parts of the response guidance. </w:t>
              <w:br w:type="textWrapping"/>
              <w:t xml:space="preserve">The response provides a good level of confidence that the approach will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9B">
            <w:pPr>
              <w:spacing w:after="120" w:lineRule="auto"/>
              <w:ind w:left="0" w:right="57" w:firstLine="0"/>
              <w:rPr/>
            </w:pPr>
            <w:r w:rsidDel="00000000" w:rsidR="00000000" w:rsidRPr="00000000">
              <w:rPr>
                <w:rtl w:val="0"/>
              </w:rPr>
              <w:t xml:space="preserve">50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9C">
            <w:pPr>
              <w:spacing w:after="120" w:lineRule="auto"/>
              <w:ind w:left="0" w:right="57" w:firstLine="0"/>
              <w:rPr/>
            </w:pPr>
            <w:r w:rsidDel="00000000" w:rsidR="00000000" w:rsidRPr="00000000">
              <w:rPr>
                <w:color w:val="000000"/>
                <w:rtl w:val="0"/>
              </w:rPr>
              <w:t xml:space="preserve">A SATISFACTORY ANSWER </w:t>
              <w:br w:type="textWrapping"/>
              <w:t xml:space="preserve">The response is relevant to the requirement. Whilst the response addresses the requirement and the related component parts, it is not sufficiently detailed and/or does not include sufficient explanation in some elements to fully demonstrate your ability to meet the requirement and the related component parts of the response guidance. </w:t>
              <w:br w:type="textWrapping"/>
              <w:t xml:space="preserve">Whilst some evidence has been provided it does not sufficiently demonstrate the requirement and all of the related component parts of the response guidance. </w:t>
              <w:br w:type="textWrapping"/>
              <w:t xml:space="preserve">The response provides an adequate level of confidence that the approach has the potential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9D">
            <w:pPr>
              <w:ind w:left="0" w:right="57" w:firstLine="0"/>
              <w:rPr/>
            </w:pPr>
            <w:r w:rsidDel="00000000" w:rsidR="00000000" w:rsidRPr="00000000">
              <w:rPr>
                <w:rtl w:val="0"/>
              </w:rPr>
              <w:t xml:space="preserve">25</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9E">
            <w:pPr>
              <w:ind w:left="0" w:right="57" w:firstLine="0"/>
              <w:rPr/>
            </w:pPr>
            <w:r w:rsidDel="00000000" w:rsidR="00000000" w:rsidRPr="00000000">
              <w:rPr>
                <w:color w:val="000000"/>
                <w:rtl w:val="0"/>
              </w:rPr>
              <w:t xml:space="preserve">A BELOW STANDARD ANSWER </w:t>
              <w:br w:type="textWrapping"/>
              <w:t xml:space="preserve">The response is not fully relevant to or only partially addresses the requirement and/or the related component parts of the response guidance. </w:t>
              <w:br w:type="textWrapping"/>
              <w:t xml:space="preserve">The response addresses some of the </w:t>
            </w:r>
            <w:r w:rsidDel="00000000" w:rsidR="00000000" w:rsidRPr="00000000">
              <w:rPr>
                <w:rtl w:val="0"/>
              </w:rPr>
              <w:t xml:space="preserve">requirements</w:t>
            </w:r>
            <w:r w:rsidDel="00000000" w:rsidR="00000000" w:rsidRPr="00000000">
              <w:rPr>
                <w:color w:val="000000"/>
                <w:rtl w:val="0"/>
              </w:rPr>
              <w:t xml:space="preserve"> and the related component parts but not all, and there is a significant lack of detail. </w:t>
              <w:br w:type="textWrapping"/>
              <w:t xml:space="preserve">Whilst some evidence has been provided it does not sufficiently demonstrate the requirement and all of the related component parts of the response guidance. </w:t>
              <w:br w:type="textWrapping"/>
              <w:t xml:space="preserve">There is a lack of detail and/or lack of explanation and/or ambiguity in the response which provides a low level of confidence that the approach has the ability to meet this requirement for the delivery of services.</w:t>
            </w:r>
            <w:r w:rsidDel="00000000" w:rsidR="00000000" w:rsidRPr="00000000">
              <w:rPr>
                <w:rtl w:val="0"/>
              </w:rPr>
            </w:r>
          </w:p>
        </w:tc>
      </w:tr>
      <w:tr>
        <w:trPr>
          <w:cantSplit w:val="0"/>
          <w:tblHeader w:val="0"/>
        </w:trPr>
        <w:tc>
          <w:tcPr>
            <w:shd w:fill="fff2cc" w:val="clear"/>
          </w:tcPr>
          <w:p w:rsidR="00000000" w:rsidDel="00000000" w:rsidP="00000000" w:rsidRDefault="00000000" w:rsidRPr="00000000" w14:paraId="0000039F">
            <w:pPr>
              <w:spacing w:after="120" w:lineRule="auto"/>
              <w:ind w:left="0" w:right="57" w:firstLine="0"/>
              <w:rPr/>
            </w:pPr>
            <w:r w:rsidDel="00000000" w:rsidR="00000000" w:rsidRPr="00000000">
              <w:rPr>
                <w:rtl w:val="0"/>
              </w:rPr>
              <w:t xml:space="preserve">0</w:t>
            </w:r>
          </w:p>
        </w:tc>
        <w:tc>
          <w:tcPr>
            <w:tcBorders>
              <w:top w:color="cccccc"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3A0">
            <w:pPr>
              <w:spacing w:after="120" w:lineRule="auto"/>
              <w:ind w:left="0" w:right="57" w:firstLine="0"/>
              <w:rPr/>
            </w:pPr>
            <w:r w:rsidDel="00000000" w:rsidR="00000000" w:rsidRPr="00000000">
              <w:rPr>
                <w:color w:val="000000"/>
                <w:rtl w:val="0"/>
              </w:rPr>
              <w:t xml:space="preserve">A POOR ANSWER </w:t>
              <w:br w:type="textWrapping"/>
              <w:t xml:space="preserve">The response is not relevant to the requirement and/or the related component parts and/or the response has satisfied very few to none of the requirement and the related component parts of the response guidance. </w:t>
              <w:br w:type="textWrapping"/>
              <w:t xml:space="preserve">The response provides no confidence that the approach will meet this requirement for the delivery of services. </w:t>
              <w:br w:type="textWrapping"/>
              <w:t xml:space="preserve">OR</w:t>
              <w:br w:type="textWrapping"/>
              <w:t xml:space="preserve">No response provided. </w:t>
              <w:br w:type="textWrapping"/>
              <w:t xml:space="preserve">If you receive a zero, we will reject your bid and you will be excluded from the competition</w:t>
            </w:r>
            <w:r w:rsidDel="00000000" w:rsidR="00000000" w:rsidRPr="00000000">
              <w:rPr>
                <w:rtl w:val="0"/>
              </w:rPr>
              <w:t xml:space="preserve">, as illustrated in paragraph 9 - Quality Evaluation </w:t>
            </w:r>
          </w:p>
        </w:tc>
      </w:tr>
    </w:tbl>
    <w:p w:rsidR="00000000" w:rsidDel="00000000" w:rsidP="00000000" w:rsidRDefault="00000000" w:rsidRPr="00000000" w14:paraId="000003A1">
      <w:pPr>
        <w:spacing w:before="0" w:lineRule="auto"/>
        <w:ind w:left="0" w:right="57" w:firstLine="0"/>
        <w:rPr>
          <w:b w:val="1"/>
          <w:color w:val="2f5496"/>
          <w:sz w:val="36"/>
          <w:szCs w:val="36"/>
        </w:rPr>
      </w:pPr>
      <w:r w:rsidDel="00000000" w:rsidR="00000000" w:rsidRPr="00000000">
        <w:rPr>
          <w:rtl w:val="0"/>
        </w:rPr>
      </w:r>
    </w:p>
    <w:p w:rsidR="00000000" w:rsidDel="00000000" w:rsidP="00000000" w:rsidRDefault="00000000" w:rsidRPr="00000000" w14:paraId="000003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816" w:right="0" w:hanging="456"/>
        <w:jc w:val="left"/>
        <w:rPr>
          <w:rFonts w:ascii="Arial" w:cs="Arial" w:eastAsia="Arial" w:hAnsi="Arial"/>
          <w:b w:val="0"/>
          <w:i w:val="0"/>
          <w:smallCaps w:val="0"/>
          <w:strike w:val="0"/>
          <w:color w:val="000000"/>
          <w:sz w:val="28"/>
          <w:szCs w:val="28"/>
          <w:highlight w:val="white"/>
          <w:u w:val="none"/>
          <w:vertAlign w:val="baseline"/>
        </w:rPr>
      </w:pPr>
      <w:bookmarkStart w:colFirst="0" w:colLast="0" w:name="_heading=h.2bn6wsx" w:id="16"/>
      <w:bookmarkEnd w:id="16"/>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Price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3A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bookmarkStart w:colFirst="0" w:colLast="0" w:name="_heading=h.78z4wusgyalf"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contains information on how to complete the pricing matrix attachment 3 and the price evaluation process.</w:t>
      </w:r>
    </w:p>
    <w:p w:rsidR="00000000" w:rsidDel="00000000" w:rsidP="00000000" w:rsidRDefault="00000000" w:rsidRPr="00000000" w14:paraId="000003A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weighting for the price evaluation is worth 30 marks, for all lots.</w:t>
      </w:r>
    </w:p>
    <w:p w:rsidR="00000000" w:rsidDel="00000000" w:rsidP="00000000" w:rsidRDefault="00000000" w:rsidRPr="00000000" w14:paraId="000003A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bookmarkStart w:colFirst="0" w:colLast="0" w:name="_heading=h.bns6mjshyexo"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complete your pricing matrix</w:t>
      </w:r>
    </w:p>
    <w:p w:rsidR="00000000" w:rsidDel="00000000" w:rsidP="00000000" w:rsidRDefault="00000000" w:rsidRPr="00000000" w14:paraId="000003A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and understand the instructions in the pricing matrix, and in this paragraph, before submitting your prices.</w:t>
      </w:r>
    </w:p>
    <w:p w:rsidR="00000000" w:rsidDel="00000000" w:rsidP="00000000" w:rsidRDefault="00000000" w:rsidRPr="00000000" w14:paraId="000003A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download and complete the Price Mat</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rix Attachment 3 using the correct tab(s) for the lot(s) which you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submitting a bid for. </w:t>
      </w:r>
    </w:p>
    <w:p w:rsidR="00000000" w:rsidDel="00000000" w:rsidP="00000000" w:rsidRDefault="00000000" w:rsidRPr="00000000" w14:paraId="000003A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alter, amend or change the format or layout of the pricing matrix in any way. You must not insert or attach any notes or comments into any worksheet. Any such additional information will be disregarded by CCS.</w:t>
      </w:r>
    </w:p>
    <w:p w:rsidR="00000000" w:rsidDel="00000000" w:rsidP="00000000" w:rsidRDefault="00000000" w:rsidRPr="00000000" w14:paraId="000003A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price, where one has been requested, in the cells highlighted white and grey. </w:t>
      </w:r>
    </w:p>
    <w:p w:rsidR="00000000" w:rsidDel="00000000" w:rsidP="00000000" w:rsidRDefault="00000000" w:rsidRPr="00000000" w14:paraId="000003A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prices submitted</w:t>
      </w:r>
    </w:p>
    <w:p w:rsidR="00000000" w:rsidDel="00000000" w:rsidP="00000000" w:rsidRDefault="00000000" w:rsidRPr="00000000" w14:paraId="000003A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rPr>
          <w:rFonts w:ascii="Arial" w:cs="Arial" w:eastAsia="Arial" w:hAnsi="Arial"/>
        </w:rPr>
      </w:pPr>
      <w:r w:rsidDel="00000000" w:rsidR="00000000" w:rsidRPr="00000000">
        <w:rPr>
          <w:color w:val="000000"/>
          <w:rtl w:val="0"/>
        </w:rPr>
        <w:t xml:space="preserve">must be excluding VAT and in Great British Pounds Sterling (£).</w:t>
      </w:r>
    </w:p>
    <w:p w:rsidR="00000000" w:rsidDel="00000000" w:rsidP="00000000" w:rsidRDefault="00000000" w:rsidRPr="00000000" w14:paraId="000003A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rPr>
      </w:pPr>
      <w:r w:rsidDel="00000000" w:rsidR="00000000" w:rsidRPr="00000000">
        <w:rPr>
          <w:rtl w:val="0"/>
        </w:rPr>
        <w:t xml:space="preserve">Meet the</w:t>
      </w:r>
      <w:r w:rsidDel="00000000" w:rsidR="00000000" w:rsidRPr="00000000">
        <w:rPr>
          <w:rtl w:val="0"/>
        </w:rPr>
        <w:t xml:space="preserve"> National Minimum / Living wage </w:t>
      </w:r>
      <w:r w:rsidDel="00000000" w:rsidR="00000000" w:rsidRPr="00000000">
        <w:rPr>
          <w:color w:val="000000"/>
          <w:rtl w:val="0"/>
        </w:rPr>
        <w:t xml:space="preserve">when entering prices, enter only the numerical value.</w:t>
        <w:tab/>
        <w:tab/>
        <w:tab/>
      </w:r>
    </w:p>
    <w:p w:rsidR="00000000" w:rsidDel="00000000" w:rsidP="00000000" w:rsidRDefault="00000000" w:rsidRPr="00000000" w14:paraId="000003A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rPr>
      </w:pPr>
      <w:r w:rsidDel="00000000" w:rsidR="00000000" w:rsidRPr="00000000">
        <w:rPr>
          <w:rtl w:val="0"/>
        </w:rPr>
        <w:t xml:space="preserve">All</w:t>
      </w:r>
      <w:r w:rsidDel="00000000" w:rsidR="00000000" w:rsidRPr="00000000">
        <w:rPr>
          <w:color w:val="000000"/>
          <w:rtl w:val="0"/>
        </w:rPr>
        <w:t xml:space="preserve"> values must be to two decimal places only.</w:t>
        <w:tab/>
        <w:tab/>
        <w:tab/>
      </w:r>
    </w:p>
    <w:p w:rsidR="00000000" w:rsidDel="00000000" w:rsidP="00000000" w:rsidRDefault="00000000" w:rsidRPr="00000000" w14:paraId="000003A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rPr>
      </w:pPr>
      <w:r w:rsidDel="00000000" w:rsidR="00000000" w:rsidRPr="00000000">
        <w:rPr>
          <w:rtl w:val="0"/>
        </w:rPr>
        <w:t xml:space="preserve">zero</w:t>
      </w:r>
      <w:r w:rsidDel="00000000" w:rsidR="00000000" w:rsidRPr="00000000">
        <w:rPr>
          <w:color w:val="000000"/>
          <w:rtl w:val="0"/>
        </w:rPr>
        <w:t xml:space="preserve"> and negative values must not be submitted.</w:t>
      </w:r>
      <w:r w:rsidDel="00000000" w:rsidR="00000000" w:rsidRPr="00000000">
        <w:rPr>
          <w:rtl w:val="0"/>
        </w:rPr>
      </w:r>
    </w:p>
    <w:p w:rsidR="00000000" w:rsidDel="00000000" w:rsidP="00000000" w:rsidRDefault="00000000" w:rsidRPr="00000000" w14:paraId="000003A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Values submitted in the WHITE cells in the pricing matrix Lot specific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 will be recorded and evaluated in accordance with the process detailed in this paragraph. Therefore, failure to insert an applicable price may result in your bid being deemed non-compliant. If a bid is deemed non-compliant the bid will be excluded from this competition.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cells will </w:t>
      </w:r>
      <w:r w:rsidDel="00000000" w:rsidR="00000000" w:rsidRPr="00000000">
        <w:rPr>
          <w:rtl w:val="0"/>
        </w:rPr>
        <w:t xml:space="preserve">be incorporated into Framework Schedule 3 (Framework Prices) of your Framework Contract.</w:t>
      </w:r>
      <w:r w:rsidDel="00000000" w:rsidR="00000000" w:rsidRPr="00000000">
        <w:rPr>
          <w:rtl w:val="0"/>
        </w:rPr>
      </w:r>
    </w:p>
    <w:p w:rsidR="00000000" w:rsidDel="00000000" w:rsidP="00000000" w:rsidRDefault="00000000" w:rsidRPr="00000000" w14:paraId="000003B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Cells highlighted in GREY in the </w:t>
      </w: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dditional items Tab will not be evaluated but will be incorporated into Framework Schedule 3 (Framework Prices) of your Framework Contract and will be the maximum chargeable to Buyers at the further competition stage. </w:t>
      </w:r>
    </w:p>
    <w:p w:rsidR="00000000" w:rsidDel="00000000" w:rsidP="00000000" w:rsidRDefault="00000000" w:rsidRPr="00000000" w14:paraId="000003B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you have completed your pricing matrix, you must upload this into the eSourcing suite at question PQ1 in the commercial envelope.  If you do not upload your pricing matrix your bid may be rejected from this competition.</w:t>
        <w:tab/>
        <w:tab/>
        <w:tab/>
        <w:tab/>
        <w:tab/>
        <w:tab/>
      </w:r>
    </w:p>
    <w:p w:rsidR="00000000" w:rsidDel="00000000" w:rsidP="00000000" w:rsidRDefault="00000000" w:rsidRPr="00000000" w14:paraId="000003B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incurred by you </w:t>
      </w:r>
      <w:r w:rsidDel="00000000" w:rsidR="00000000" w:rsidRPr="00000000">
        <w:rPr>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ust be calculated and charged through the values submitted in your Pricing Matrix.</w:t>
      </w:r>
    </w:p>
    <w:p w:rsidR="00000000" w:rsidDel="00000000" w:rsidP="00000000" w:rsidRDefault="00000000" w:rsidRPr="00000000" w14:paraId="000003B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prices you submit must include the following:</w:t>
        <w:tab/>
        <w:tab/>
        <w:tab/>
      </w:r>
    </w:p>
    <w:p w:rsidR="00000000" w:rsidDel="00000000" w:rsidP="00000000" w:rsidRDefault="00000000" w:rsidRPr="00000000" w14:paraId="000003B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 Mandatory Requirements that specifically relate to the Lot(s) you are bidding for as set out in Framework Schedule 1 (Specification)</w:t>
        <w:tab/>
        <w:tab/>
        <w:tab/>
        <w:tab/>
        <w:tab/>
        <w:tab/>
        <w:tab/>
      </w:r>
    </w:p>
    <w:p w:rsidR="00000000" w:rsidDel="00000000" w:rsidP="00000000" w:rsidRDefault="00000000" w:rsidRPr="00000000" w14:paraId="000003B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levels sufficient to cover the Limit of Liability listed in Joint Schedule 3 (Insurance Requirements) of Attachment 10 - Framework Contract Documents.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ab/>
        <w:tab/>
        <w:tab/>
      </w:r>
    </w:p>
    <w:p w:rsidR="00000000" w:rsidDel="00000000" w:rsidP="00000000" w:rsidRDefault="00000000" w:rsidRPr="00000000" w14:paraId="000003B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Labour Costs (the basic rate paid by the Supplier to its Staff including any premium time payment, benefits and bonus payments).</w:t>
        <w:tab/>
        <w:tab/>
        <w:tab/>
        <w:tab/>
        <w:tab/>
        <w:tab/>
        <w:tab/>
      </w:r>
    </w:p>
    <w:p w:rsidR="00000000" w:rsidDel="00000000" w:rsidP="00000000" w:rsidRDefault="00000000" w:rsidRPr="00000000" w14:paraId="000003B7">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of the Supplier’s standard employee benefits e.g. retirement funds, health and life assurances and any bonus schemes      </w:t>
        <w:tab/>
        <w:tab/>
        <w:tab/>
        <w:tab/>
        <w:tab/>
        <w:tab/>
        <w:tab/>
        <w:tab/>
      </w:r>
    </w:p>
    <w:p w:rsidR="00000000" w:rsidDel="00000000" w:rsidP="00000000" w:rsidRDefault="00000000" w:rsidRPr="00000000" w14:paraId="000003B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associated with holidays with pay, sickness leave with pay, customary and public holidays        </w:t>
        <w:tab/>
        <w:tab/>
        <w:tab/>
      </w:r>
    </w:p>
    <w:p w:rsidR="00000000" w:rsidDel="00000000" w:rsidP="00000000" w:rsidRDefault="00000000" w:rsidRPr="00000000" w14:paraId="000003B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payroll burden (all costs of taxes and contributions imposed by law, or regulations e.g. employer’s liability insurance, unemployment compensation, old age benefits, pensions and annuities and disability insurance)</w:t>
        <w:tab/>
        <w:tab/>
        <w:tab/>
        <w:tab/>
      </w:r>
    </w:p>
    <w:p w:rsidR="00000000" w:rsidDel="00000000" w:rsidP="00000000" w:rsidRDefault="00000000" w:rsidRPr="00000000" w14:paraId="000003B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associated with recruitment, training and security vetting</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prices must be sustainable and include your operating overhead costs and profit.</w:t>
        <w:tab/>
      </w:r>
    </w:p>
    <w:p w:rsidR="00000000" w:rsidDel="00000000" w:rsidP="00000000" w:rsidRDefault="00000000" w:rsidRPr="00000000" w14:paraId="000003B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also take into account our Management Charge of 1%, which shall be paid by you to us as set out in Framework Schedule 5 (Management Charges and Information) and section 14 of the Framework Award Form. </w:t>
        <w:tab/>
        <w:tab/>
        <w:tab/>
      </w:r>
    </w:p>
    <w:p w:rsidR="00000000" w:rsidDel="00000000" w:rsidP="00000000" w:rsidRDefault="00000000" w:rsidRPr="00000000" w14:paraId="000003B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spent on a particular matter, including attending meetings, correspondence, drafting, advising, emails, telephone calls, other secretarial and all other related administrative requirements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ab/>
        <w:tab/>
        <w:tab/>
        <w:tab/>
      </w:r>
    </w:p>
    <w:p w:rsidR="00000000" w:rsidDel="00000000" w:rsidP="00000000" w:rsidRDefault="00000000" w:rsidRPr="00000000" w14:paraId="000003B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2160" w:right="0" w:hanging="18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administration costs, including video conferencing, word processing services, on request typing, production of template documents i.e. on request redaction of commercially sensitive terms based on the final agreed documents.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ab/>
        <w:tab/>
      </w:r>
    </w:p>
    <w:p w:rsidR="00000000" w:rsidDel="00000000" w:rsidP="00000000" w:rsidRDefault="00000000" w:rsidRPr="00000000" w14:paraId="000003B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have read and understood the information on TUPE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 paragraph 8 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3C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32"/>
          <w:szCs w:val="32"/>
          <w:highlight w:val="white"/>
          <w:u w:val="none"/>
          <w:vertAlign w:val="baseline"/>
        </w:rPr>
      </w:pPr>
      <w:bookmarkStart w:colFirst="0" w:colLast="0" w:name="_heading=h.qsh70q" w:id="19"/>
      <w:bookmarkEnd w:id="19"/>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Price evaluation process</w:t>
      </w:r>
      <w:r w:rsidDel="00000000" w:rsidR="00000000" w:rsidRPr="00000000">
        <w:rPr>
          <w:rtl w:val="0"/>
        </w:rPr>
      </w:r>
    </w:p>
    <w:p w:rsidR="00000000" w:rsidDel="00000000" w:rsidP="00000000" w:rsidRDefault="00000000" w:rsidRPr="00000000" w14:paraId="000003C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how we will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your pricing:</w:t>
      </w:r>
    </w:p>
    <w:p w:rsidR="00000000" w:rsidDel="00000000" w:rsidP="00000000" w:rsidRDefault="00000000" w:rsidRPr="00000000" w14:paraId="000003C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check you have completed all the white and grey cells for each lot you are bidding for.  </w:t>
      </w:r>
    </w:p>
    <w:p w:rsidR="00000000" w:rsidDel="00000000" w:rsidP="00000000" w:rsidRDefault="00000000" w:rsidRPr="00000000" w14:paraId="000003C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insert an applicable price may result in your bid being deemed non-compliant and may be rejected from this competition. Remember zero or negative prices will not be accepted. </w:t>
      </w:r>
    </w:p>
    <w:p w:rsidR="00000000" w:rsidDel="00000000" w:rsidP="00000000" w:rsidRDefault="00000000" w:rsidRPr="00000000" w14:paraId="000003C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price evaluation will be undertaken separately to the quality evaluation process. </w:t>
      </w:r>
    </w:p>
    <w:p w:rsidR="00000000" w:rsidDel="00000000" w:rsidP="00000000" w:rsidRDefault="00000000" w:rsidRPr="00000000" w14:paraId="000003C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lots the bidder with the lowest total basket price for the lot you are bidding for will be awarded the maximum mark available (a price score of 30).</w:t>
      </w:r>
    </w:p>
    <w:p w:rsidR="00000000" w:rsidDel="00000000" w:rsidP="00000000" w:rsidRDefault="00000000" w:rsidRPr="00000000" w14:paraId="000003C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other bidders will get a price score relative to the lowest total basket price.</w:t>
      </w:r>
    </w:p>
    <w:p w:rsidR="00000000" w:rsidDel="00000000" w:rsidP="00000000" w:rsidRDefault="00000000" w:rsidRPr="00000000" w14:paraId="000003C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calculation we will use to evaluate your total basket price, for each lot you are bidding for, is as follows:</w:t>
      </w:r>
      <w:r w:rsidDel="00000000" w:rsidR="00000000" w:rsidRPr="00000000">
        <w:rPr>
          <w:rtl w:val="0"/>
        </w:rPr>
      </w:r>
    </w:p>
    <w:p w:rsidR="00000000" w:rsidDel="00000000" w:rsidP="00000000" w:rsidRDefault="00000000" w:rsidRPr="00000000" w14:paraId="000003C8">
      <w:pPr>
        <w:spacing w:after="240" w:before="240" w:lineRule="auto"/>
        <w:ind w:left="0" w:firstLine="0"/>
        <w:rPr/>
      </w:pPr>
      <w:r w:rsidDel="00000000" w:rsidR="00000000" w:rsidRPr="00000000">
        <w:rPr>
          <w:rtl w:val="0"/>
        </w:rPr>
        <w:t xml:space="preserve">    Price Score   =   Lowest total basket price      x   30 (maximum mark available)</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                               </w:t>
      </w:r>
      <w:r w:rsidDel="00000000" w:rsidR="00000000" w:rsidRPr="00000000">
        <w:rPr/>
        <mc:AlternateContent>
          <mc:Choice Requires="wpg">
            <w:drawing>
              <wp:inline distB="114300" distT="114300" distL="114300" distR="114300">
                <wp:extent cx="1707788" cy="190500"/>
                <wp:effectExtent b="0" l="0" r="0" t="0"/>
                <wp:docPr id="15" name=""/>
                <a:graphic>
                  <a:graphicData uri="http://schemas.microsoft.com/office/word/2010/wordprocessingShape">
                    <wps:wsp>
                      <wps:cNvCnPr/>
                      <wps:spPr>
                        <a:xfrm flipH="1" rot="10800000">
                          <a:off x="2058600" y="1151425"/>
                          <a:ext cx="1443900" cy="87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707788" cy="190500"/>
                <wp:effectExtent b="0" l="0" r="0" t="0"/>
                <wp:docPr id="1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07788" cy="190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                               Bidder’s total basket price</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r>
    </w:p>
    <w:p w:rsidR="00000000" w:rsidDel="00000000" w:rsidP="00000000" w:rsidRDefault="00000000" w:rsidRPr="00000000" w14:paraId="000003CC">
      <w:pPr>
        <w:spacing w:after="240" w:lineRule="auto"/>
        <w:ind w:left="0" w:right="57" w:firstLine="0"/>
        <w:rPr/>
      </w:pPr>
      <w:r w:rsidDel="00000000" w:rsidR="00000000" w:rsidRPr="00000000">
        <w:rPr>
          <w:rtl w:val="0"/>
        </w:rPr>
        <w:t xml:space="preserve">Example applicable for all lots: </w:t>
      </w:r>
    </w:p>
    <w:tbl>
      <w:tblPr>
        <w:tblStyle w:val="Table22"/>
        <w:tblW w:w="8322.0" w:type="dxa"/>
        <w:jc w:val="left"/>
        <w:tblInd w:w="1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85"/>
        <w:gridCol w:w="2655"/>
        <w:gridCol w:w="385"/>
        <w:gridCol w:w="2409"/>
        <w:tblGridChange w:id="0">
          <w:tblGrid>
            <w:gridCol w:w="2488"/>
            <w:gridCol w:w="385"/>
            <w:gridCol w:w="2655"/>
            <w:gridCol w:w="385"/>
            <w:gridCol w:w="2409"/>
          </w:tblGrid>
        </w:tblGridChange>
      </w:tblGrid>
      <w:tr>
        <w:trPr>
          <w:cantSplit w:val="0"/>
          <w:trHeight w:val="397" w:hRule="atLeast"/>
          <w:tblHeader w:val="0"/>
        </w:trPr>
        <w:tc>
          <w:tcPr>
            <w:tcBorders>
              <w:right w:color="000000" w:space="0" w:sz="4" w:val="single"/>
            </w:tcBorders>
            <w:shd w:fill="ffffff" w:val="clear"/>
            <w:vAlign w:val="center"/>
          </w:tcPr>
          <w:p w:rsidR="00000000" w:rsidDel="00000000" w:rsidP="00000000" w:rsidRDefault="00000000" w:rsidRPr="00000000" w14:paraId="000003CD">
            <w:pPr>
              <w:spacing w:after="120" w:lineRule="auto"/>
              <w:ind w:left="57" w:right="57" w:firstLine="0"/>
              <w:jc w:val="center"/>
              <w:rPr/>
            </w:pPr>
            <w:r w:rsidDel="00000000" w:rsidR="00000000" w:rsidRPr="00000000">
              <w:rPr>
                <w:rtl w:val="0"/>
              </w:rPr>
              <w:t xml:space="preserve">Bidder A</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CE">
            <w:pPr>
              <w:spacing w:after="120" w:lineRule="auto"/>
              <w:ind w:left="57" w:right="57" w:firstLine="0"/>
              <w:jc w:val="center"/>
              <w:rPr/>
            </w:pPr>
            <w:r w:rsidDel="00000000" w:rsidR="00000000" w:rsidRPr="00000000">
              <w:rPr>
                <w:rtl w:val="0"/>
              </w:rPr>
            </w:r>
          </w:p>
        </w:tc>
        <w:tc>
          <w:tcPr>
            <w:tcBorders>
              <w:left w:color="000000" w:space="0" w:sz="4" w:val="single"/>
              <w:right w:color="000000" w:space="0" w:sz="4" w:val="single"/>
            </w:tcBorders>
            <w:shd w:fill="ffffff" w:val="clear"/>
            <w:vAlign w:val="center"/>
          </w:tcPr>
          <w:p w:rsidR="00000000" w:rsidDel="00000000" w:rsidP="00000000" w:rsidRDefault="00000000" w:rsidRPr="00000000" w14:paraId="000003CF">
            <w:pPr>
              <w:spacing w:after="120" w:lineRule="auto"/>
              <w:ind w:left="57" w:right="57" w:firstLine="0"/>
              <w:jc w:val="center"/>
              <w:rPr/>
            </w:pPr>
            <w:r w:rsidDel="00000000" w:rsidR="00000000" w:rsidRPr="00000000">
              <w:rPr>
                <w:rtl w:val="0"/>
              </w:rPr>
              <w:t xml:space="preserve">Bidder B</w:t>
            </w:r>
          </w:p>
        </w:tc>
        <w:tc>
          <w:tcPr>
            <w:vMerge w:val="restart"/>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D0">
            <w:pPr>
              <w:spacing w:after="120" w:lineRule="auto"/>
              <w:ind w:left="57" w:right="57" w:firstLine="0"/>
              <w:jc w:val="center"/>
              <w:rPr/>
            </w:pPr>
            <w:r w:rsidDel="00000000" w:rsidR="00000000" w:rsidRPr="00000000">
              <w:rPr>
                <w:rtl w:val="0"/>
              </w:rPr>
            </w:r>
          </w:p>
        </w:tc>
        <w:tc>
          <w:tcPr>
            <w:tcBorders>
              <w:left w:color="000000" w:space="0" w:sz="4" w:val="single"/>
            </w:tcBorders>
            <w:shd w:fill="ffffff" w:val="clear"/>
            <w:vAlign w:val="center"/>
          </w:tcPr>
          <w:p w:rsidR="00000000" w:rsidDel="00000000" w:rsidP="00000000" w:rsidRDefault="00000000" w:rsidRPr="00000000" w14:paraId="000003D1">
            <w:pPr>
              <w:spacing w:after="120" w:lineRule="auto"/>
              <w:ind w:left="57" w:right="57" w:firstLine="0"/>
              <w:jc w:val="center"/>
              <w:rPr/>
            </w:pPr>
            <w:r w:rsidDel="00000000" w:rsidR="00000000" w:rsidRPr="00000000">
              <w:rPr>
                <w:rtl w:val="0"/>
              </w:rPr>
              <w:t xml:space="preserve">Bidder C</w:t>
            </w:r>
          </w:p>
        </w:tc>
      </w:tr>
      <w:tr>
        <w:trPr>
          <w:cantSplit w:val="0"/>
          <w:trHeight w:val="439" w:hRule="atLeast"/>
          <w:tblHeader w:val="0"/>
        </w:trPr>
        <w:tc>
          <w:tcPr>
            <w:tcBorders>
              <w:right w:color="000000" w:space="0" w:sz="4" w:val="single"/>
            </w:tcBorders>
            <w:shd w:fill="ffffff" w:val="clear"/>
            <w:vAlign w:val="center"/>
          </w:tcPr>
          <w:p w:rsidR="00000000" w:rsidDel="00000000" w:rsidP="00000000" w:rsidRDefault="00000000" w:rsidRPr="00000000" w14:paraId="000003D2">
            <w:pPr>
              <w:spacing w:after="120" w:lineRule="auto"/>
              <w:ind w:left="57" w:right="57" w:firstLine="0"/>
              <w:jc w:val="center"/>
              <w:rPr/>
            </w:pPr>
            <w:r w:rsidDel="00000000" w:rsidR="00000000" w:rsidRPr="00000000">
              <w:rPr>
                <w:rtl w:val="0"/>
              </w:rPr>
              <w:t xml:space="preserve">Total basket price</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right w:color="000000" w:space="0" w:sz="4" w:val="single"/>
            </w:tcBorders>
            <w:shd w:fill="ffffff" w:val="clear"/>
            <w:vAlign w:val="center"/>
          </w:tcPr>
          <w:p w:rsidR="00000000" w:rsidDel="00000000" w:rsidP="00000000" w:rsidRDefault="00000000" w:rsidRPr="00000000" w14:paraId="000003D4">
            <w:pPr>
              <w:spacing w:after="120" w:lineRule="auto"/>
              <w:ind w:left="57" w:right="57" w:firstLine="0"/>
              <w:jc w:val="center"/>
              <w:rPr/>
            </w:pPr>
            <w:r w:rsidDel="00000000" w:rsidR="00000000" w:rsidRPr="00000000">
              <w:rPr>
                <w:rtl w:val="0"/>
              </w:rPr>
              <w:t xml:space="preserve">Total basket price</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tcBorders>
            <w:shd w:fill="ffffff" w:val="clear"/>
            <w:vAlign w:val="center"/>
          </w:tcPr>
          <w:p w:rsidR="00000000" w:rsidDel="00000000" w:rsidP="00000000" w:rsidRDefault="00000000" w:rsidRPr="00000000" w14:paraId="000003D6">
            <w:pPr>
              <w:spacing w:after="120" w:lineRule="auto"/>
              <w:ind w:left="57" w:right="57" w:firstLine="0"/>
              <w:jc w:val="center"/>
              <w:rPr/>
            </w:pPr>
            <w:r w:rsidDel="00000000" w:rsidR="00000000" w:rsidRPr="00000000">
              <w:rPr>
                <w:rtl w:val="0"/>
              </w:rPr>
              <w:t xml:space="preserve">Total basket price</w:t>
            </w:r>
          </w:p>
        </w:tc>
      </w:tr>
      <w:tr>
        <w:trPr>
          <w:cantSplit w:val="0"/>
          <w:trHeight w:val="290" w:hRule="atLeast"/>
          <w:tblHeader w:val="0"/>
        </w:trPr>
        <w:tc>
          <w:tcPr>
            <w:tcBorders>
              <w:right w:color="000000" w:space="0" w:sz="4" w:val="single"/>
            </w:tcBorders>
            <w:shd w:fill="ffffff" w:val="clear"/>
            <w:vAlign w:val="center"/>
          </w:tcPr>
          <w:p w:rsidR="00000000" w:rsidDel="00000000" w:rsidP="00000000" w:rsidRDefault="00000000" w:rsidRPr="00000000" w14:paraId="000003D7">
            <w:pPr>
              <w:spacing w:after="120" w:lineRule="auto"/>
              <w:ind w:left="57" w:right="57" w:firstLine="0"/>
              <w:jc w:val="center"/>
              <w:rPr/>
            </w:pPr>
            <w:r w:rsidDel="00000000" w:rsidR="00000000" w:rsidRPr="00000000">
              <w:rPr>
                <w:rtl w:val="0"/>
              </w:rPr>
              <w:t xml:space="preserve">£   217,000.00</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right w:color="000000" w:space="0" w:sz="4" w:val="single"/>
            </w:tcBorders>
            <w:shd w:fill="ffffff" w:val="clear"/>
            <w:vAlign w:val="center"/>
          </w:tcPr>
          <w:p w:rsidR="00000000" w:rsidDel="00000000" w:rsidP="00000000" w:rsidRDefault="00000000" w:rsidRPr="00000000" w14:paraId="000003D9">
            <w:pPr>
              <w:spacing w:after="120" w:lineRule="auto"/>
              <w:ind w:left="57" w:right="57" w:firstLine="0"/>
              <w:jc w:val="center"/>
              <w:rPr/>
            </w:pPr>
            <w:r w:rsidDel="00000000" w:rsidR="00000000" w:rsidRPr="00000000">
              <w:rPr>
                <w:rtl w:val="0"/>
              </w:rPr>
              <w:t xml:space="preserve">£   432,000.00</w:t>
            </w:r>
          </w:p>
        </w:tc>
        <w:tc>
          <w:tcPr>
            <w:vMerge w:val="continue"/>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left w:color="000000" w:space="0" w:sz="4" w:val="single"/>
            </w:tcBorders>
            <w:shd w:fill="ffffff" w:val="clear"/>
            <w:vAlign w:val="center"/>
          </w:tcPr>
          <w:p w:rsidR="00000000" w:rsidDel="00000000" w:rsidP="00000000" w:rsidRDefault="00000000" w:rsidRPr="00000000" w14:paraId="000003DB">
            <w:pPr>
              <w:spacing w:after="120" w:lineRule="auto"/>
              <w:ind w:left="57" w:right="57" w:firstLine="0"/>
              <w:jc w:val="center"/>
              <w:rPr/>
            </w:pPr>
            <w:r w:rsidDel="00000000" w:rsidR="00000000" w:rsidRPr="00000000">
              <w:rPr>
                <w:rtl w:val="0"/>
              </w:rPr>
              <w:t xml:space="preserve">£   542,000.00</w:t>
            </w:r>
          </w:p>
        </w:tc>
      </w:tr>
    </w:tbl>
    <w:p w:rsidR="00000000" w:rsidDel="00000000" w:rsidP="00000000" w:rsidRDefault="00000000" w:rsidRPr="00000000" w14:paraId="000003DC">
      <w:pPr>
        <w:numPr>
          <w:ilvl w:val="0"/>
          <w:numId w:val="5"/>
        </w:numPr>
        <w:pBdr>
          <w:top w:space="0" w:sz="0" w:val="nil"/>
          <w:left w:space="0" w:sz="0" w:val="nil"/>
          <w:bottom w:space="0" w:sz="0" w:val="nil"/>
          <w:right w:space="0" w:sz="0" w:val="nil"/>
          <w:between w:space="0" w:sz="0" w:val="nil"/>
        </w:pBdr>
        <w:spacing w:before="240" w:lineRule="auto"/>
        <w:ind w:left="470" w:right="57" w:hanging="357"/>
        <w:rPr>
          <w:color w:val="000000"/>
        </w:rPr>
      </w:pPr>
      <w:r w:rsidDel="00000000" w:rsidR="00000000" w:rsidRPr="00000000">
        <w:rPr>
          <w:color w:val="000000"/>
          <w:rtl w:val="0"/>
        </w:rPr>
        <w:t xml:space="preserve">Bidder A has the lowest basket price of £217,000.00. Bidder A is awarded the maximum mark available for price, which is 30</w:t>
      </w:r>
    </w:p>
    <w:p w:rsidR="00000000" w:rsidDel="00000000" w:rsidP="00000000" w:rsidRDefault="00000000" w:rsidRPr="00000000" w14:paraId="000003DD">
      <w:pPr>
        <w:numPr>
          <w:ilvl w:val="0"/>
          <w:numId w:val="5"/>
        </w:numPr>
        <w:pBdr>
          <w:top w:space="0" w:sz="0" w:val="nil"/>
          <w:left w:space="0" w:sz="0" w:val="nil"/>
          <w:bottom w:space="0" w:sz="0" w:val="nil"/>
          <w:right w:space="0" w:sz="0" w:val="nil"/>
          <w:between w:space="0" w:sz="0" w:val="nil"/>
        </w:pBdr>
        <w:ind w:left="470" w:right="57" w:hanging="357"/>
        <w:rPr>
          <w:color w:val="000000"/>
        </w:rPr>
      </w:pPr>
      <w:r w:rsidDel="00000000" w:rsidR="00000000" w:rsidRPr="00000000">
        <w:rPr>
          <w:color w:val="000000"/>
          <w:rtl w:val="0"/>
        </w:rPr>
        <w:t xml:space="preserve">Bidder B submits a total basket price of £432,000.00. Bidder B is awarded a price score of 15 </w:t>
      </w:r>
    </w:p>
    <w:p w:rsidR="00000000" w:rsidDel="00000000" w:rsidP="00000000" w:rsidRDefault="00000000" w:rsidRPr="00000000" w14:paraId="000003DE">
      <w:pPr>
        <w:numPr>
          <w:ilvl w:val="0"/>
          <w:numId w:val="5"/>
        </w:numPr>
        <w:pBdr>
          <w:top w:space="0" w:sz="0" w:val="nil"/>
          <w:left w:space="0" w:sz="0" w:val="nil"/>
          <w:bottom w:space="0" w:sz="0" w:val="nil"/>
          <w:right w:space="0" w:sz="0" w:val="nil"/>
          <w:between w:space="0" w:sz="0" w:val="nil"/>
        </w:pBdr>
        <w:ind w:left="470" w:right="57" w:hanging="357"/>
        <w:rPr>
          <w:color w:val="000000"/>
        </w:rPr>
      </w:pPr>
      <w:r w:rsidDel="00000000" w:rsidR="00000000" w:rsidRPr="00000000">
        <w:rPr>
          <w:color w:val="000000"/>
          <w:rtl w:val="0"/>
        </w:rPr>
        <w:t xml:space="preserve">Bidder C submits a total basket price of £542,000.00 and is awarded a price score of 12.</w:t>
      </w:r>
    </w:p>
    <w:p w:rsidR="00000000" w:rsidDel="00000000" w:rsidP="00000000" w:rsidRDefault="00000000" w:rsidRPr="00000000" w14:paraId="000003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32"/>
          <w:szCs w:val="32"/>
          <w:highlight w:val="white"/>
          <w:u w:val="none"/>
          <w:vertAlign w:val="baseline"/>
        </w:rPr>
      </w:pPr>
      <w:bookmarkStart w:colFirst="0" w:colLast="0" w:name="_heading=h.3as4poj" w:id="20"/>
      <w:bookmarkEnd w:id="20"/>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Abnormally low tenders   </w:t>
      </w:r>
      <w:r w:rsidDel="00000000" w:rsidR="00000000" w:rsidRPr="00000000">
        <w:rPr>
          <w:rtl w:val="0"/>
        </w:rPr>
      </w:r>
    </w:p>
    <w:p w:rsidR="00000000" w:rsidDel="00000000" w:rsidP="00000000" w:rsidRDefault="00000000" w:rsidRPr="00000000" w14:paraId="000003E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we consider any of the total basket price(s) you have submitted to have no correlation with the quality of your offer or to be abnormally low or will ask you to explain the price(s) you have submitted (as required in regulation 69 of the Regulations).</w:t>
      </w:r>
    </w:p>
    <w:p w:rsidR="00000000" w:rsidDel="00000000" w:rsidP="00000000" w:rsidRDefault="00000000" w:rsidRPr="00000000" w14:paraId="000003E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3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28"/>
          <w:szCs w:val="28"/>
          <w:highlight w:val="white"/>
          <w:u w:val="none"/>
          <w:vertAlign w:val="baseline"/>
        </w:rPr>
      </w:pPr>
      <w:bookmarkStart w:colFirst="0" w:colLast="0" w:name="_heading=h.1pxezwc" w:id="21"/>
      <w:bookmarkEnd w:id="21"/>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Final decision to award</w:t>
      </w:r>
      <w:r w:rsidDel="00000000" w:rsidR="00000000" w:rsidRPr="00000000">
        <w:rPr>
          <w:rtl w:val="0"/>
        </w:rPr>
      </w:r>
    </w:p>
    <w:p w:rsidR="00000000" w:rsidDel="00000000" w:rsidP="00000000" w:rsidRDefault="00000000" w:rsidRPr="00000000" w14:paraId="000003E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we will calculate your final score</w:t>
      </w:r>
    </w:p>
    <w:p w:rsidR="00000000" w:rsidDel="00000000" w:rsidP="00000000" w:rsidRDefault="00000000" w:rsidRPr="00000000" w14:paraId="000003E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add your quality score to your price score to calculate your final score.</w:t>
      </w:r>
    </w:p>
    <w:p w:rsidR="00000000" w:rsidDel="00000000" w:rsidP="00000000" w:rsidRDefault="00000000" w:rsidRPr="00000000" w14:paraId="000003E5">
      <w:pPr>
        <w:ind w:left="0" w:right="57" w:firstLine="0"/>
        <w:rPr/>
      </w:pPr>
      <w:r w:rsidDel="00000000" w:rsidR="00000000" w:rsidRPr="00000000">
        <w:rPr>
          <w:rtl w:val="0"/>
        </w:rPr>
        <w:t xml:space="preserve">Example:</w:t>
      </w:r>
    </w:p>
    <w:tbl>
      <w:tblPr>
        <w:tblStyle w:val="Table23"/>
        <w:tblW w:w="8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8"/>
        <w:gridCol w:w="2189"/>
        <w:gridCol w:w="2189"/>
        <w:gridCol w:w="2189"/>
        <w:tblGridChange w:id="0">
          <w:tblGrid>
            <w:gridCol w:w="2188"/>
            <w:gridCol w:w="2189"/>
            <w:gridCol w:w="2189"/>
            <w:gridCol w:w="2189"/>
          </w:tblGrid>
        </w:tblGridChange>
      </w:tblGrid>
      <w:tr>
        <w:trPr>
          <w:cantSplit w:val="0"/>
          <w:tblHeader w:val="0"/>
        </w:trPr>
        <w:tc>
          <w:tcPr>
            <w:shd w:fill="ffffff" w:val="clear"/>
            <w:vAlign w:val="center"/>
          </w:tcPr>
          <w:p w:rsidR="00000000" w:rsidDel="00000000" w:rsidP="00000000" w:rsidRDefault="00000000" w:rsidRPr="00000000" w14:paraId="000003E6">
            <w:pPr>
              <w:ind w:left="0" w:right="57" w:firstLine="0"/>
              <w:rPr/>
            </w:pPr>
            <w:r w:rsidDel="00000000" w:rsidR="00000000" w:rsidRPr="00000000">
              <w:rPr>
                <w:rtl w:val="0"/>
              </w:rPr>
              <w:t xml:space="preserve">Bidder</w:t>
            </w:r>
          </w:p>
        </w:tc>
        <w:tc>
          <w:tcPr>
            <w:shd w:fill="ffffff" w:val="clear"/>
            <w:vAlign w:val="center"/>
          </w:tcPr>
          <w:p w:rsidR="00000000" w:rsidDel="00000000" w:rsidP="00000000" w:rsidRDefault="00000000" w:rsidRPr="00000000" w14:paraId="000003E7">
            <w:pPr>
              <w:ind w:left="0" w:right="57" w:firstLine="0"/>
              <w:rPr/>
            </w:pPr>
            <w:r w:rsidDel="00000000" w:rsidR="00000000" w:rsidRPr="00000000">
              <w:rPr>
                <w:rtl w:val="0"/>
              </w:rPr>
              <w:t xml:space="preserve">Quality score</w:t>
              <w:br w:type="textWrapping"/>
              <w:t xml:space="preserve">Maximum score available 70 </w:t>
            </w:r>
          </w:p>
        </w:tc>
        <w:tc>
          <w:tcPr>
            <w:shd w:fill="ffffff" w:val="clear"/>
            <w:vAlign w:val="center"/>
          </w:tcPr>
          <w:p w:rsidR="00000000" w:rsidDel="00000000" w:rsidP="00000000" w:rsidRDefault="00000000" w:rsidRPr="00000000" w14:paraId="000003E8">
            <w:pPr>
              <w:ind w:left="0" w:right="57" w:firstLine="0"/>
              <w:rPr/>
            </w:pPr>
            <w:r w:rsidDel="00000000" w:rsidR="00000000" w:rsidRPr="00000000">
              <w:rPr>
                <w:rtl w:val="0"/>
              </w:rPr>
              <w:t xml:space="preserve">Price score</w:t>
              <w:br w:type="textWrapping"/>
              <w:t xml:space="preserve">Maximum score available 30  </w:t>
            </w:r>
          </w:p>
        </w:tc>
        <w:tc>
          <w:tcPr>
            <w:shd w:fill="ffffff" w:val="clear"/>
            <w:vAlign w:val="center"/>
          </w:tcPr>
          <w:p w:rsidR="00000000" w:rsidDel="00000000" w:rsidP="00000000" w:rsidRDefault="00000000" w:rsidRPr="00000000" w14:paraId="000003E9">
            <w:pPr>
              <w:ind w:left="0" w:right="57" w:firstLine="0"/>
              <w:rPr/>
            </w:pPr>
            <w:r w:rsidDel="00000000" w:rsidR="00000000" w:rsidRPr="00000000">
              <w:rPr>
                <w:rtl w:val="0"/>
              </w:rPr>
              <w:t xml:space="preserve">Final score</w:t>
              <w:br w:type="textWrapping"/>
              <w:t xml:space="preserve">Maximum score available 100  </w:t>
            </w:r>
          </w:p>
        </w:tc>
      </w:tr>
      <w:tr>
        <w:trPr>
          <w:cantSplit w:val="0"/>
          <w:tblHeader w:val="0"/>
        </w:trPr>
        <w:tc>
          <w:tcPr>
            <w:shd w:fill="ffffff" w:val="clear"/>
            <w:vAlign w:val="center"/>
          </w:tcPr>
          <w:p w:rsidR="00000000" w:rsidDel="00000000" w:rsidP="00000000" w:rsidRDefault="00000000" w:rsidRPr="00000000" w14:paraId="000003EA">
            <w:pPr>
              <w:ind w:left="0" w:right="57" w:firstLine="0"/>
              <w:rPr/>
            </w:pPr>
            <w:r w:rsidDel="00000000" w:rsidR="00000000" w:rsidRPr="00000000">
              <w:rPr>
                <w:rtl w:val="0"/>
              </w:rPr>
              <w:t xml:space="preserve">Bidder A</w:t>
            </w:r>
          </w:p>
        </w:tc>
        <w:tc>
          <w:tcPr>
            <w:shd w:fill="ffffff" w:val="clear"/>
            <w:vAlign w:val="center"/>
          </w:tcPr>
          <w:p w:rsidR="00000000" w:rsidDel="00000000" w:rsidP="00000000" w:rsidRDefault="00000000" w:rsidRPr="00000000" w14:paraId="000003EB">
            <w:pPr>
              <w:ind w:left="0" w:right="57" w:firstLine="0"/>
              <w:rPr/>
            </w:pPr>
            <w:r w:rsidDel="00000000" w:rsidR="00000000" w:rsidRPr="00000000">
              <w:rPr>
                <w:rtl w:val="0"/>
              </w:rPr>
              <w:t xml:space="preserve">70.00</w:t>
            </w:r>
          </w:p>
        </w:tc>
        <w:tc>
          <w:tcPr>
            <w:shd w:fill="ffffff" w:val="clear"/>
            <w:vAlign w:val="center"/>
          </w:tcPr>
          <w:p w:rsidR="00000000" w:rsidDel="00000000" w:rsidP="00000000" w:rsidRDefault="00000000" w:rsidRPr="00000000" w14:paraId="000003EC">
            <w:pPr>
              <w:ind w:left="0" w:right="57" w:firstLine="0"/>
              <w:rPr/>
            </w:pPr>
            <w:r w:rsidDel="00000000" w:rsidR="00000000" w:rsidRPr="00000000">
              <w:rPr>
                <w:rtl w:val="0"/>
              </w:rPr>
              <w:t xml:space="preserve">25.00</w:t>
            </w:r>
          </w:p>
        </w:tc>
        <w:tc>
          <w:tcPr>
            <w:shd w:fill="ffffff" w:val="clear"/>
            <w:vAlign w:val="center"/>
          </w:tcPr>
          <w:p w:rsidR="00000000" w:rsidDel="00000000" w:rsidP="00000000" w:rsidRDefault="00000000" w:rsidRPr="00000000" w14:paraId="000003ED">
            <w:pPr>
              <w:ind w:left="0" w:right="57" w:firstLine="0"/>
              <w:rPr/>
            </w:pPr>
            <w:r w:rsidDel="00000000" w:rsidR="00000000" w:rsidRPr="00000000">
              <w:rPr>
                <w:rtl w:val="0"/>
              </w:rPr>
              <w:t xml:space="preserve">95.00</w:t>
            </w:r>
          </w:p>
        </w:tc>
      </w:tr>
      <w:tr>
        <w:trPr>
          <w:cantSplit w:val="0"/>
          <w:tblHeader w:val="0"/>
        </w:trPr>
        <w:tc>
          <w:tcPr>
            <w:shd w:fill="ffffff" w:val="clear"/>
            <w:vAlign w:val="center"/>
          </w:tcPr>
          <w:p w:rsidR="00000000" w:rsidDel="00000000" w:rsidP="00000000" w:rsidRDefault="00000000" w:rsidRPr="00000000" w14:paraId="000003EE">
            <w:pPr>
              <w:ind w:left="0" w:right="57" w:firstLine="0"/>
              <w:rPr/>
            </w:pPr>
            <w:r w:rsidDel="00000000" w:rsidR="00000000" w:rsidRPr="00000000">
              <w:rPr>
                <w:rtl w:val="0"/>
              </w:rPr>
              <w:t xml:space="preserve">Bidder B</w:t>
            </w:r>
          </w:p>
        </w:tc>
        <w:tc>
          <w:tcPr>
            <w:shd w:fill="ffffff" w:val="clear"/>
            <w:vAlign w:val="center"/>
          </w:tcPr>
          <w:p w:rsidR="00000000" w:rsidDel="00000000" w:rsidP="00000000" w:rsidRDefault="00000000" w:rsidRPr="00000000" w14:paraId="000003EF">
            <w:pPr>
              <w:ind w:left="0" w:right="57" w:firstLine="0"/>
              <w:rPr/>
            </w:pPr>
            <w:r w:rsidDel="00000000" w:rsidR="00000000" w:rsidRPr="00000000">
              <w:rPr>
                <w:rtl w:val="0"/>
              </w:rPr>
              <w:t xml:space="preserve">50.00</w:t>
            </w:r>
          </w:p>
        </w:tc>
        <w:tc>
          <w:tcPr>
            <w:shd w:fill="ffffff" w:val="clear"/>
            <w:vAlign w:val="center"/>
          </w:tcPr>
          <w:p w:rsidR="00000000" w:rsidDel="00000000" w:rsidP="00000000" w:rsidRDefault="00000000" w:rsidRPr="00000000" w14:paraId="000003F0">
            <w:pPr>
              <w:ind w:left="0" w:right="57" w:firstLine="0"/>
              <w:rPr/>
            </w:pPr>
            <w:r w:rsidDel="00000000" w:rsidR="00000000" w:rsidRPr="00000000">
              <w:rPr>
                <w:rtl w:val="0"/>
              </w:rPr>
              <w:t xml:space="preserve">15.00</w:t>
            </w:r>
          </w:p>
        </w:tc>
        <w:tc>
          <w:tcPr>
            <w:shd w:fill="ffffff" w:val="clear"/>
            <w:vAlign w:val="center"/>
          </w:tcPr>
          <w:p w:rsidR="00000000" w:rsidDel="00000000" w:rsidP="00000000" w:rsidRDefault="00000000" w:rsidRPr="00000000" w14:paraId="000003F1">
            <w:pPr>
              <w:ind w:left="0" w:right="57" w:firstLine="0"/>
              <w:rPr/>
            </w:pPr>
            <w:r w:rsidDel="00000000" w:rsidR="00000000" w:rsidRPr="00000000">
              <w:rPr>
                <w:rtl w:val="0"/>
              </w:rPr>
              <w:t xml:space="preserve">65.00</w:t>
            </w:r>
          </w:p>
        </w:tc>
      </w:tr>
      <w:tr>
        <w:trPr>
          <w:cantSplit w:val="0"/>
          <w:tblHeader w:val="0"/>
        </w:trPr>
        <w:tc>
          <w:tcPr>
            <w:shd w:fill="ffffff" w:val="clear"/>
            <w:vAlign w:val="center"/>
          </w:tcPr>
          <w:p w:rsidR="00000000" w:rsidDel="00000000" w:rsidP="00000000" w:rsidRDefault="00000000" w:rsidRPr="00000000" w14:paraId="000003F2">
            <w:pPr>
              <w:ind w:left="0" w:right="57" w:firstLine="0"/>
              <w:rPr/>
            </w:pPr>
            <w:r w:rsidDel="00000000" w:rsidR="00000000" w:rsidRPr="00000000">
              <w:rPr>
                <w:rtl w:val="0"/>
              </w:rPr>
              <w:t xml:space="preserve">Bidder C </w:t>
            </w:r>
          </w:p>
        </w:tc>
        <w:tc>
          <w:tcPr>
            <w:shd w:fill="ffffff" w:val="clear"/>
            <w:vAlign w:val="center"/>
          </w:tcPr>
          <w:p w:rsidR="00000000" w:rsidDel="00000000" w:rsidP="00000000" w:rsidRDefault="00000000" w:rsidRPr="00000000" w14:paraId="000003F3">
            <w:pPr>
              <w:ind w:left="0" w:right="57" w:firstLine="0"/>
              <w:rPr/>
            </w:pPr>
            <w:r w:rsidDel="00000000" w:rsidR="00000000" w:rsidRPr="00000000">
              <w:rPr>
                <w:rtl w:val="0"/>
              </w:rPr>
              <w:t xml:space="preserve">45.00</w:t>
            </w:r>
          </w:p>
        </w:tc>
        <w:tc>
          <w:tcPr>
            <w:shd w:fill="ffffff" w:val="clear"/>
            <w:vAlign w:val="center"/>
          </w:tcPr>
          <w:p w:rsidR="00000000" w:rsidDel="00000000" w:rsidP="00000000" w:rsidRDefault="00000000" w:rsidRPr="00000000" w14:paraId="000003F4">
            <w:pPr>
              <w:ind w:left="0" w:right="57" w:firstLine="0"/>
              <w:rPr/>
            </w:pPr>
            <w:r w:rsidDel="00000000" w:rsidR="00000000" w:rsidRPr="00000000">
              <w:rPr>
                <w:rtl w:val="0"/>
              </w:rPr>
              <w:t xml:space="preserve">19.00</w:t>
            </w:r>
          </w:p>
        </w:tc>
        <w:tc>
          <w:tcPr>
            <w:shd w:fill="ffffff" w:val="clear"/>
            <w:vAlign w:val="center"/>
          </w:tcPr>
          <w:p w:rsidR="00000000" w:rsidDel="00000000" w:rsidP="00000000" w:rsidRDefault="00000000" w:rsidRPr="00000000" w14:paraId="000003F5">
            <w:pPr>
              <w:ind w:left="0" w:right="57" w:firstLine="0"/>
              <w:rPr/>
            </w:pPr>
            <w:r w:rsidDel="00000000" w:rsidR="00000000" w:rsidRPr="00000000">
              <w:rPr>
                <w:rtl w:val="0"/>
              </w:rPr>
              <w:t xml:space="preserve">64.00</w:t>
            </w:r>
          </w:p>
        </w:tc>
      </w:tr>
    </w:tbl>
    <w:p w:rsidR="00000000" w:rsidDel="00000000" w:rsidP="00000000" w:rsidRDefault="00000000" w:rsidRPr="00000000" w14:paraId="000003F6">
      <w:pPr>
        <w:ind w:left="0" w:right="57" w:firstLine="0"/>
        <w:rPr/>
      </w:pPr>
      <w:r w:rsidDel="00000000" w:rsidR="00000000" w:rsidRPr="00000000">
        <w:rPr>
          <w:rtl w:val="0"/>
        </w:rPr>
      </w:r>
    </w:p>
    <w:p w:rsidR="00000000" w:rsidDel="00000000" w:rsidP="00000000" w:rsidRDefault="00000000" w:rsidRPr="00000000" w14:paraId="000003F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then rank all final scores from highest to lowest.</w:t>
      </w:r>
    </w:p>
    <w:p w:rsidR="00000000" w:rsidDel="00000000" w:rsidP="00000000" w:rsidRDefault="00000000" w:rsidRPr="00000000" w14:paraId="000003F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offer the number of bidders a framework contract as set out in paragraph 3 of Attachment 1 – About the Framework.</w:t>
      </w:r>
    </w:p>
    <w:p w:rsidR="00000000" w:rsidDel="00000000" w:rsidP="00000000" w:rsidRDefault="00000000" w:rsidRPr="00000000" w14:paraId="000003F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maximum number of bidders for each lot of this framework may increase where two (2) or more bidders have tied scores in last position only.</w:t>
      </w:r>
    </w:p>
    <w:p w:rsidR="00000000" w:rsidDel="00000000" w:rsidP="00000000" w:rsidRDefault="00000000" w:rsidRPr="00000000" w14:paraId="000003F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32"/>
          <w:szCs w:val="32"/>
          <w:highlight w:val="white"/>
          <w:u w:val="none"/>
          <w:vertAlign w:val="baseline"/>
        </w:rPr>
      </w:pPr>
      <w:bookmarkStart w:colFirst="0" w:colLast="0" w:name="_heading=h.49x2ik5" w:id="22"/>
      <w:bookmarkEnd w:id="22"/>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Reserved rights </w:t>
      </w:r>
      <w:r w:rsidDel="00000000" w:rsidR="00000000" w:rsidRPr="00000000">
        <w:rPr>
          <w:rtl w:val="0"/>
        </w:rPr>
      </w:r>
    </w:p>
    <w:p w:rsidR="00000000" w:rsidDel="00000000" w:rsidP="00000000" w:rsidRDefault="00000000" w:rsidRPr="00000000" w14:paraId="000003F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also reserve the right to award a framework to any bidders whose final score is within 1% of the last position, the last position for Lot 1 is </w:t>
      </w:r>
      <w:r w:rsidDel="00000000" w:rsidR="00000000" w:rsidRPr="00000000">
        <w:rPr>
          <w:rtl w:val="0"/>
        </w:rPr>
        <w:t xml:space="preserve">6th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place, Lot 2 last position is </w:t>
      </w:r>
      <w:r w:rsidDel="00000000" w:rsidR="00000000" w:rsidRPr="00000000">
        <w:rPr>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 place, Lot 3 last position is </w:t>
      </w:r>
      <w:r w:rsidDel="00000000" w:rsidR="00000000" w:rsidRPr="00000000">
        <w:rPr>
          <w:rtl w:val="0"/>
        </w:rPr>
        <w:t xml:space="preserve">12th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place and </w:t>
      </w:r>
      <w:r w:rsidDel="00000000" w:rsidR="00000000" w:rsidRPr="00000000">
        <w:rPr>
          <w:rtl w:val="0"/>
        </w:rPr>
        <w:t xml:space="preserve">Lot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last position is </w:t>
      </w:r>
      <w:r w:rsidDel="00000000" w:rsidR="00000000" w:rsidRPr="00000000">
        <w:rPr>
          <w:rtl w:val="0"/>
        </w:rPr>
        <w:t xml:space="preserve">6th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place.</w:t>
      </w:r>
      <w:r w:rsidDel="00000000" w:rsidR="00000000" w:rsidRPr="00000000">
        <w:rPr>
          <w:rtl w:val="0"/>
        </w:rPr>
      </w:r>
    </w:p>
    <w:p w:rsidR="00000000" w:rsidDel="00000000" w:rsidP="00000000" w:rsidRDefault="00000000" w:rsidRPr="00000000" w14:paraId="000003FC">
      <w:pPr>
        <w:ind w:left="0" w:right="57" w:firstLine="0"/>
        <w:rPr>
          <w:b w:val="1"/>
        </w:rPr>
      </w:pPr>
      <w:r w:rsidDel="00000000" w:rsidR="00000000" w:rsidRPr="00000000">
        <w:rPr>
          <w:rtl w:val="0"/>
        </w:rPr>
      </w:r>
    </w:p>
    <w:p w:rsidR="00000000" w:rsidDel="00000000" w:rsidP="00000000" w:rsidRDefault="00000000" w:rsidRPr="00000000" w14:paraId="000003FD">
      <w:pPr>
        <w:ind w:left="0" w:right="57" w:firstLine="0"/>
        <w:rPr/>
      </w:pPr>
      <w:r w:rsidDel="00000000" w:rsidR="00000000" w:rsidRPr="00000000">
        <w:rPr>
          <w:b w:val="1"/>
          <w:rtl w:val="0"/>
        </w:rPr>
        <w:t xml:space="preserve">Example:</w:t>
      </w:r>
      <w:r w:rsidDel="00000000" w:rsidR="00000000" w:rsidRPr="00000000">
        <w:rPr>
          <w:rtl w:val="0"/>
        </w:rPr>
        <w:t xml:space="preserve"> If the bidder in</w:t>
      </w:r>
      <w:r w:rsidDel="00000000" w:rsidR="00000000" w:rsidRPr="00000000">
        <w:rPr>
          <w:rtl w:val="0"/>
        </w:rPr>
        <w:t xml:space="preserve"> lot 1 in 6th</w:t>
      </w:r>
      <w:r w:rsidDel="00000000" w:rsidR="00000000" w:rsidRPr="00000000">
        <w:rPr>
          <w:rtl w:val="0"/>
        </w:rPr>
        <w:t xml:space="preserve"> place, </w:t>
      </w:r>
      <w:r w:rsidDel="00000000" w:rsidR="00000000" w:rsidRPr="00000000">
        <w:rPr>
          <w:rtl w:val="0"/>
        </w:rPr>
        <w:t xml:space="preserve">last position has a final score of 60.00</w:t>
      </w:r>
    </w:p>
    <w:p w:rsidR="00000000" w:rsidDel="00000000" w:rsidP="00000000" w:rsidRDefault="00000000" w:rsidRPr="00000000" w14:paraId="000003FE">
      <w:pPr>
        <w:ind w:left="0" w:right="57" w:firstLine="0"/>
        <w:rPr/>
      </w:pPr>
      <w:r w:rsidDel="00000000" w:rsidR="00000000" w:rsidRPr="00000000">
        <w:rPr>
          <w:rtl w:val="0"/>
        </w:rPr>
        <w:t xml:space="preserve">The calculation we will use is:</w:t>
      </w:r>
    </w:p>
    <w:p w:rsidR="00000000" w:rsidDel="00000000" w:rsidP="00000000" w:rsidRDefault="00000000" w:rsidRPr="00000000" w14:paraId="000003FF">
      <w:pPr>
        <w:ind w:left="0" w:right="57" w:firstLine="0"/>
        <w:rPr/>
      </w:pPr>
      <w:bookmarkStart w:colFirst="0" w:colLast="0" w:name="_heading=h.1y810tw" w:id="23"/>
      <w:bookmarkEnd w:id="23"/>
      <w:r w:rsidDel="00000000" w:rsidR="00000000" w:rsidRPr="00000000">
        <w:rPr>
          <w:rtl w:val="0"/>
        </w:rPr>
        <w:t xml:space="preserve">Lot 1 – 6th place bidders final score is 60.00</w:t>
      </w:r>
    </w:p>
    <w:p w:rsidR="00000000" w:rsidDel="00000000" w:rsidP="00000000" w:rsidRDefault="00000000" w:rsidRPr="00000000" w14:paraId="00000400">
      <w:pPr>
        <w:ind w:left="0" w:right="57" w:firstLine="0"/>
        <w:rPr/>
      </w:pPr>
      <w:r w:rsidDel="00000000" w:rsidR="00000000" w:rsidRPr="00000000">
        <w:rPr>
          <w:rtl w:val="0"/>
        </w:rPr>
        <w:t xml:space="preserve">1% of 60.00 = 0.60</w:t>
      </w:r>
    </w:p>
    <w:p w:rsidR="00000000" w:rsidDel="00000000" w:rsidP="00000000" w:rsidRDefault="00000000" w:rsidRPr="00000000" w14:paraId="00000401">
      <w:pPr>
        <w:ind w:left="0" w:right="57" w:firstLine="0"/>
        <w:rPr/>
      </w:pPr>
      <w:r w:rsidDel="00000000" w:rsidR="00000000" w:rsidRPr="00000000">
        <w:rPr>
          <w:rtl w:val="0"/>
        </w:rPr>
        <w:t xml:space="preserve">The calculation will be rounded to two decimal places in excel.</w:t>
      </w:r>
    </w:p>
    <w:p w:rsidR="00000000" w:rsidDel="00000000" w:rsidP="00000000" w:rsidRDefault="00000000" w:rsidRPr="00000000" w14:paraId="00000402">
      <w:pPr>
        <w:ind w:left="57" w:right="57" w:firstLine="0"/>
        <w:rPr/>
      </w:pPr>
      <w:r w:rsidDel="00000000" w:rsidR="00000000" w:rsidRPr="00000000">
        <w:rPr>
          <w:rtl w:val="0"/>
        </w:rPr>
        <w:t xml:space="preserve">60.00 - 0.60 = 59.40</w:t>
      </w:r>
    </w:p>
    <w:p w:rsidR="00000000" w:rsidDel="00000000" w:rsidP="00000000" w:rsidRDefault="00000000" w:rsidRPr="00000000" w14:paraId="00000403">
      <w:pPr>
        <w:ind w:left="57" w:right="57" w:firstLine="0"/>
        <w:rPr/>
      </w:pPr>
      <w:r w:rsidDel="00000000" w:rsidR="00000000" w:rsidRPr="00000000">
        <w:rPr>
          <w:rtl w:val="0"/>
        </w:rPr>
        <w:t xml:space="preserve">So any bidder whose final score is 59.40 or above will be awarded a lot 1 place on the framework.</w:t>
      </w:r>
    </w:p>
    <w:p w:rsidR="00000000" w:rsidDel="00000000" w:rsidP="00000000" w:rsidRDefault="00000000" w:rsidRPr="00000000" w14:paraId="00000404">
      <w:pPr>
        <w:ind w:left="57" w:right="57" w:firstLine="0"/>
        <w:rPr/>
      </w:pPr>
      <w:r w:rsidDel="00000000" w:rsidR="00000000" w:rsidRPr="00000000">
        <w:rPr>
          <w:rtl w:val="0"/>
        </w:rPr>
      </w:r>
    </w:p>
    <w:p w:rsidR="00000000" w:rsidDel="00000000" w:rsidP="00000000" w:rsidRDefault="00000000" w:rsidRPr="00000000" w14:paraId="0000040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32"/>
          <w:szCs w:val="32"/>
          <w:highlight w:val="white"/>
          <w:u w:val="none"/>
          <w:vertAlign w:val="baseline"/>
        </w:rPr>
      </w:pPr>
      <w:bookmarkStart w:colFirst="0" w:colLast="0" w:name="_heading=h.2p2csry" w:id="24"/>
      <w:bookmarkEnd w:id="24"/>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Intention to award</w:t>
      </w: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tell you if you have been successful or unsuccessful via the eSourcing suite. We will send the intention to award letters to all bidders who are still in the competition i.e. who have not been excluded. </w:t>
      </w:r>
    </w:p>
    <w:p w:rsidR="00000000" w:rsidDel="00000000" w:rsidP="00000000" w:rsidRDefault="00000000" w:rsidRPr="00000000" w14:paraId="0000040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40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during standstill we do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40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4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240" w:line="240" w:lineRule="auto"/>
        <w:ind w:left="816" w:right="0" w:hanging="456"/>
        <w:jc w:val="left"/>
        <w:rPr>
          <w:rFonts w:ascii="Arial" w:cs="Arial" w:eastAsia="Arial" w:hAnsi="Arial"/>
          <w:b w:val="0"/>
          <w:i w:val="0"/>
          <w:smallCaps w:val="0"/>
          <w:strike w:val="0"/>
          <w:color w:val="000000"/>
          <w:sz w:val="32"/>
          <w:szCs w:val="32"/>
          <w:highlight w:val="white"/>
          <w:u w:val="none"/>
          <w:vertAlign w:val="baseline"/>
        </w:rPr>
      </w:pPr>
      <w:bookmarkStart w:colFirst="0" w:colLast="0" w:name="_heading=h.147n2zr" w:id="25"/>
      <w:bookmarkEnd w:id="25"/>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Framework contract  </w:t>
      </w:r>
      <w:r w:rsidDel="00000000" w:rsidR="00000000" w:rsidRPr="00000000">
        <w:rPr>
          <w:rtl w:val="0"/>
        </w:rPr>
      </w:r>
    </w:p>
    <w:p w:rsidR="00000000" w:rsidDel="00000000" w:rsidP="00000000" w:rsidRDefault="00000000" w:rsidRPr="00000000" w14:paraId="0000040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40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40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means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16" w:right="0" w:firstLine="0"/>
        <w:jc w:val="left"/>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16" w:right="0" w:firstLine="0"/>
        <w:jc w:val="left"/>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16" w:right="0" w:firstLine="0"/>
        <w:jc w:val="left"/>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16" w:right="0" w:firstLine="0"/>
        <w:jc w:val="left"/>
        <w:rPr/>
      </w:pPr>
      <w:r w:rsidDel="00000000" w:rsidR="00000000" w:rsidRPr="00000000">
        <w:rPr>
          <w:rtl w:val="0"/>
        </w:rPr>
      </w:r>
    </w:p>
    <w:tbl>
      <w:tblPr>
        <w:tblStyle w:val="Table24"/>
        <w:tblW w:w="8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1665"/>
        <w:gridCol w:w="1890"/>
        <w:tblGridChange w:id="0">
          <w:tblGrid>
            <w:gridCol w:w="5190"/>
            <w:gridCol w:w="1665"/>
            <w:gridCol w:w="1890"/>
          </w:tblGrid>
        </w:tblGridChange>
      </w:tblGrid>
      <w:tr>
        <w:trPr>
          <w:cantSplit w:val="0"/>
          <w:trHeight w:val="440" w:hRule="atLeast"/>
          <w:tblHeader w:val="0"/>
        </w:trPr>
        <w:tc>
          <w:tcPr>
            <w:gridSpan w:val="3"/>
            <w:shd w:fill="c9daf8" w:val="clear"/>
            <w:tcMar>
              <w:top w:w="100.0" w:type="dxa"/>
              <w:left w:w="100.0" w:type="dxa"/>
              <w:bottom w:w="100.0" w:type="dxa"/>
              <w:right w:w="100.0" w:type="dxa"/>
            </w:tcMar>
          </w:tcPr>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spacing w:before="0" w:lineRule="auto"/>
              <w:ind w:left="0" w:firstLine="0"/>
              <w:jc w:val="center"/>
              <w:rPr>
                <w:b w:val="1"/>
              </w:rPr>
            </w:pPr>
            <w:r w:rsidDel="00000000" w:rsidR="00000000" w:rsidRPr="00000000">
              <w:rPr>
                <w:b w:val="1"/>
                <w:rtl w:val="0"/>
              </w:rPr>
              <w:t xml:space="preserve">Insurances </w:t>
            </w:r>
          </w:p>
        </w:tc>
      </w:tr>
      <w:tr>
        <w:trPr>
          <w:cantSplit w:val="0"/>
          <w:trHeight w:val="1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5">
            <w:pPr>
              <w:shd w:fill="ffffff" w:val="clear"/>
              <w:spacing w:before="0" w:lineRule="auto"/>
              <w:ind w:left="0" w:firstLine="0"/>
              <w:jc w:val="center"/>
              <w:rPr>
                <w:b w:val="1"/>
              </w:rPr>
            </w:pPr>
            <w:r w:rsidDel="00000000" w:rsidR="00000000" w:rsidRPr="00000000">
              <w:rPr>
                <w:b w:val="1"/>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pacing w:before="0" w:lineRule="auto"/>
              <w:ind w:left="0" w:firstLine="0"/>
              <w:jc w:val="center"/>
              <w:rPr>
                <w:b w:val="1"/>
              </w:rPr>
            </w:pPr>
            <w:r w:rsidDel="00000000" w:rsidR="00000000" w:rsidRPr="00000000">
              <w:rPr>
                <w:b w:val="1"/>
                <w:rtl w:val="0"/>
              </w:rPr>
              <w:t xml:space="preserve">Lots </w:t>
            </w:r>
          </w:p>
        </w:tc>
        <w:tc>
          <w:tcPr>
            <w:shd w:fill="auto" w:val="clear"/>
            <w:tcMar>
              <w:top w:w="100.0" w:type="dxa"/>
              <w:left w:w="100.0" w:type="dxa"/>
              <w:bottom w:w="100.0" w:type="dxa"/>
              <w:right w:w="100.0" w:type="dxa"/>
            </w:tcMar>
          </w:tcPr>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pacing w:before="0" w:lineRule="auto"/>
              <w:ind w:left="0" w:firstLine="0"/>
              <w:jc w:val="center"/>
              <w:rPr>
                <w:b w:val="1"/>
              </w:rPr>
            </w:pPr>
            <w:r w:rsidDel="00000000" w:rsidR="00000000" w:rsidRPr="00000000">
              <w:rPr>
                <w:b w:val="1"/>
                <w:rtl w:val="0"/>
              </w:rPr>
              <w:t xml:space="preserve">Value </w:t>
            </w:r>
          </w:p>
        </w:tc>
      </w:tr>
      <w:tr>
        <w:trPr>
          <w:cantSplit w:val="0"/>
          <w:trHeight w:val="21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8">
            <w:pPr>
              <w:shd w:fill="ffffff" w:val="clear"/>
              <w:spacing w:before="0" w:lineRule="auto"/>
              <w:ind w:left="0" w:firstLine="0"/>
              <w:rPr/>
            </w:pPr>
            <w:r w:rsidDel="00000000" w:rsidR="00000000" w:rsidRPr="00000000">
              <w:rPr>
                <w:rtl w:val="0"/>
              </w:rPr>
              <w:t xml:space="preserve">Employer’s (Compulsory)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spacing w:before="0" w:lineRule="auto"/>
              <w:ind w:left="0" w:firstLine="0"/>
              <w:rPr/>
            </w:pPr>
            <w:r w:rsidDel="00000000" w:rsidR="00000000" w:rsidRPr="00000000">
              <w:rPr>
                <w:rtl w:val="0"/>
              </w:rPr>
              <w:t xml:space="preserve">All Lots </w:t>
            </w:r>
          </w:p>
        </w:tc>
        <w:tc>
          <w:tcPr>
            <w:shd w:fill="auto" w:val="clear"/>
            <w:tcMar>
              <w:top w:w="100.0" w:type="dxa"/>
              <w:left w:w="100.0" w:type="dxa"/>
              <w:bottom w:w="100.0" w:type="dxa"/>
              <w:right w:w="100.0" w:type="dxa"/>
            </w:tcMar>
          </w:tcPr>
          <w:p w:rsidR="00000000" w:rsidDel="00000000" w:rsidP="00000000" w:rsidRDefault="00000000" w:rsidRPr="00000000" w14:paraId="0000041A">
            <w:pPr>
              <w:shd w:fill="ffffff" w:val="clear"/>
              <w:spacing w:after="160" w:before="0" w:lineRule="auto"/>
              <w:ind w:left="0" w:firstLine="0"/>
              <w:rPr/>
            </w:pPr>
            <w:r w:rsidDel="00000000" w:rsidR="00000000" w:rsidRPr="00000000">
              <w:rPr>
                <w:rtl w:val="0"/>
              </w:rPr>
              <w:t xml:space="preserve">£5,000,000</w:t>
            </w:r>
          </w:p>
        </w:tc>
      </w:tr>
      <w:tr>
        <w:trPr>
          <w:cantSplit w:val="0"/>
          <w:trHeight w:val="1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B">
            <w:pPr>
              <w:shd w:fill="ffffff" w:val="clear"/>
              <w:spacing w:before="0" w:lineRule="auto"/>
              <w:ind w:left="0" w:firstLine="0"/>
              <w:rPr/>
            </w:pPr>
            <w:r w:rsidDel="00000000" w:rsidR="00000000" w:rsidRPr="00000000">
              <w:rPr>
                <w:rtl w:val="0"/>
              </w:rPr>
              <w:t xml:space="preserve">Public Liability Insurance</w:t>
            </w:r>
          </w:p>
        </w:tc>
        <w:tc>
          <w:tcPr>
            <w:shd w:fill="auto" w:val="clear"/>
            <w:tcMar>
              <w:top w:w="100.0" w:type="dxa"/>
              <w:left w:w="100.0" w:type="dxa"/>
              <w:bottom w:w="100.0" w:type="dxa"/>
              <w:right w:w="100.0" w:type="dxa"/>
            </w:tcMar>
          </w:tcPr>
          <w:p w:rsidR="00000000" w:rsidDel="00000000" w:rsidP="00000000" w:rsidRDefault="00000000" w:rsidRPr="00000000" w14:paraId="0000041C">
            <w:pPr>
              <w:widowControl w:val="0"/>
              <w:spacing w:before="0" w:lineRule="auto"/>
              <w:ind w:left="0" w:firstLine="0"/>
              <w:rPr/>
            </w:pPr>
            <w:r w:rsidDel="00000000" w:rsidR="00000000" w:rsidRPr="00000000">
              <w:rPr>
                <w:rtl w:val="0"/>
              </w:rPr>
              <w:t xml:space="preserve">All Lots </w:t>
            </w:r>
          </w:p>
        </w:tc>
        <w:tc>
          <w:tcPr>
            <w:shd w:fill="auto" w:val="clear"/>
            <w:tcMar>
              <w:top w:w="100.0" w:type="dxa"/>
              <w:left w:w="100.0" w:type="dxa"/>
              <w:bottom w:w="100.0" w:type="dxa"/>
              <w:right w:w="100.0" w:type="dxa"/>
            </w:tcMar>
          </w:tcPr>
          <w:p w:rsidR="00000000" w:rsidDel="00000000" w:rsidP="00000000" w:rsidRDefault="00000000" w:rsidRPr="00000000" w14:paraId="0000041D">
            <w:pPr>
              <w:shd w:fill="ffffff" w:val="clear"/>
              <w:spacing w:before="0" w:lineRule="auto"/>
              <w:ind w:left="0" w:firstLine="0"/>
              <w:rPr/>
            </w:pPr>
            <w:r w:rsidDel="00000000" w:rsidR="00000000" w:rsidRPr="00000000">
              <w:rPr>
                <w:rtl w:val="0"/>
              </w:rPr>
              <w:t xml:space="preserve">£10,000,000</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E">
            <w:pPr>
              <w:shd w:fill="ffffff" w:val="clear"/>
              <w:spacing w:before="0" w:lineRule="auto"/>
              <w:ind w:left="0" w:firstLine="0"/>
              <w:rPr/>
            </w:pPr>
            <w:r w:rsidDel="00000000" w:rsidR="00000000" w:rsidRPr="00000000">
              <w:rPr>
                <w:rtl w:val="0"/>
              </w:rPr>
              <w:t xml:space="preserve">Professional Indemnity Insurance</w:t>
            </w:r>
          </w:p>
        </w:tc>
        <w:tc>
          <w:tcPr>
            <w:shd w:fill="auto" w:val="clear"/>
            <w:tcMar>
              <w:top w:w="100.0" w:type="dxa"/>
              <w:left w:w="100.0" w:type="dxa"/>
              <w:bottom w:w="100.0" w:type="dxa"/>
              <w:right w:w="100.0" w:type="dxa"/>
            </w:tcMar>
          </w:tcPr>
          <w:p w:rsidR="00000000" w:rsidDel="00000000" w:rsidP="00000000" w:rsidRDefault="00000000" w:rsidRPr="00000000" w14:paraId="0000041F">
            <w:pPr>
              <w:widowControl w:val="0"/>
              <w:spacing w:before="0" w:lineRule="auto"/>
              <w:ind w:left="0" w:firstLine="0"/>
              <w:rPr/>
            </w:pPr>
            <w:r w:rsidDel="00000000" w:rsidR="00000000" w:rsidRPr="00000000">
              <w:rPr>
                <w:rtl w:val="0"/>
              </w:rPr>
              <w:t xml:space="preserve">Lot 1 </w:t>
            </w:r>
          </w:p>
        </w:tc>
        <w:tc>
          <w:tcPr>
            <w:shd w:fill="auto" w:val="clear"/>
            <w:tcMar>
              <w:top w:w="100.0" w:type="dxa"/>
              <w:left w:w="100.0" w:type="dxa"/>
              <w:bottom w:w="100.0" w:type="dxa"/>
              <w:right w:w="100.0" w:type="dxa"/>
            </w:tcMar>
          </w:tcPr>
          <w:p w:rsidR="00000000" w:rsidDel="00000000" w:rsidP="00000000" w:rsidRDefault="00000000" w:rsidRPr="00000000" w14:paraId="00000420">
            <w:pPr>
              <w:shd w:fill="ffffff" w:val="clear"/>
              <w:spacing w:before="0" w:lineRule="auto"/>
              <w:ind w:left="0" w:firstLine="0"/>
              <w:rPr/>
            </w:pPr>
            <w:r w:rsidDel="00000000" w:rsidR="00000000" w:rsidRPr="00000000">
              <w:rPr>
                <w:rtl w:val="0"/>
              </w:rPr>
              <w:t xml:space="preserve">£5,000,000 </w:t>
            </w:r>
          </w:p>
        </w:tc>
      </w:tr>
      <w:tr>
        <w:trPr>
          <w:cantSplit w:val="0"/>
          <w:trHeight w:val="2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1">
            <w:pPr>
              <w:shd w:fill="ffffff" w:val="clear"/>
              <w:spacing w:before="0" w:lineRule="auto"/>
              <w:ind w:left="0" w:firstLine="0"/>
              <w:rPr/>
            </w:pPr>
            <w:r w:rsidDel="00000000" w:rsidR="00000000" w:rsidRPr="00000000">
              <w:rPr>
                <w:rtl w:val="0"/>
              </w:rPr>
              <w:t xml:space="preserve">Professional Indemnity Insurance</w:t>
            </w:r>
          </w:p>
        </w:tc>
        <w:tc>
          <w:tcPr>
            <w:shd w:fill="auto" w:val="clear"/>
            <w:tcMar>
              <w:top w:w="100.0" w:type="dxa"/>
              <w:left w:w="100.0" w:type="dxa"/>
              <w:bottom w:w="100.0" w:type="dxa"/>
              <w:right w:w="100.0" w:type="dxa"/>
            </w:tcMar>
          </w:tcPr>
          <w:p w:rsidR="00000000" w:rsidDel="00000000" w:rsidP="00000000" w:rsidRDefault="00000000" w:rsidRPr="00000000" w14:paraId="00000422">
            <w:pPr>
              <w:widowControl w:val="0"/>
              <w:spacing w:before="0" w:lineRule="auto"/>
              <w:ind w:left="0" w:firstLine="0"/>
              <w:rPr/>
            </w:pPr>
            <w:r w:rsidDel="00000000" w:rsidR="00000000" w:rsidRPr="00000000">
              <w:rPr>
                <w:rtl w:val="0"/>
              </w:rPr>
              <w:t xml:space="preserve">Lot 2,3 &amp; 4</w:t>
            </w:r>
          </w:p>
        </w:tc>
        <w:tc>
          <w:tcPr>
            <w:shd w:fill="auto" w:val="clear"/>
            <w:tcMar>
              <w:top w:w="100.0" w:type="dxa"/>
              <w:left w:w="100.0" w:type="dxa"/>
              <w:bottom w:w="100.0" w:type="dxa"/>
              <w:right w:w="100.0" w:type="dxa"/>
            </w:tcMar>
          </w:tcPr>
          <w:p w:rsidR="00000000" w:rsidDel="00000000" w:rsidP="00000000" w:rsidRDefault="00000000" w:rsidRPr="00000000" w14:paraId="00000423">
            <w:pPr>
              <w:shd w:fill="ffffff" w:val="clear"/>
              <w:spacing w:before="0" w:lineRule="auto"/>
              <w:ind w:left="0" w:firstLine="0"/>
              <w:rPr/>
            </w:pPr>
            <w:r w:rsidDel="00000000" w:rsidR="00000000" w:rsidRPr="00000000">
              <w:rPr>
                <w:rtl w:val="0"/>
              </w:rPr>
              <w:t xml:space="preserve">£10,000,000</w:t>
            </w:r>
          </w:p>
        </w:tc>
      </w:tr>
    </w:tbl>
    <w:p w:rsidR="00000000" w:rsidDel="00000000" w:rsidP="00000000" w:rsidRDefault="00000000" w:rsidRPr="00000000" w14:paraId="00000424">
      <w:pPr>
        <w:ind w:left="0" w:firstLine="0"/>
        <w:rPr/>
      </w:pPr>
      <w:r w:rsidDel="00000000" w:rsidR="00000000" w:rsidRPr="00000000">
        <w:rPr>
          <w:rtl w:val="0"/>
        </w:rPr>
      </w:r>
    </w:p>
    <w:tbl>
      <w:tblPr>
        <w:tblStyle w:val="Table25"/>
        <w:tblW w:w="8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1665"/>
        <w:gridCol w:w="1890"/>
        <w:tblGridChange w:id="0">
          <w:tblGrid>
            <w:gridCol w:w="5190"/>
            <w:gridCol w:w="1665"/>
            <w:gridCol w:w="1890"/>
          </w:tblGrid>
        </w:tblGridChange>
      </w:tblGrid>
      <w:tr>
        <w:trPr>
          <w:cantSplit w:val="0"/>
          <w:trHeight w:val="440" w:hRule="atLeast"/>
          <w:tblHeader w:val="0"/>
        </w:trPr>
        <w:tc>
          <w:tcPr>
            <w:gridSpan w:val="3"/>
            <w:shd w:fill="c9daf8" w:val="clear"/>
            <w:tcMar>
              <w:top w:w="100.0" w:type="dxa"/>
              <w:left w:w="100.0" w:type="dxa"/>
              <w:bottom w:w="100.0" w:type="dxa"/>
              <w:right w:w="100.0" w:type="dxa"/>
            </w:tcMar>
          </w:tcPr>
          <w:p w:rsidR="00000000" w:rsidDel="00000000" w:rsidP="00000000" w:rsidRDefault="00000000" w:rsidRPr="00000000" w14:paraId="00000425">
            <w:pPr>
              <w:widowControl w:val="0"/>
              <w:spacing w:before="0" w:lineRule="auto"/>
              <w:ind w:left="0" w:firstLine="0"/>
              <w:jc w:val="center"/>
              <w:rPr>
                <w:b w:val="1"/>
              </w:rPr>
            </w:pPr>
            <w:r w:rsidDel="00000000" w:rsidR="00000000" w:rsidRPr="00000000">
              <w:rPr>
                <w:b w:val="1"/>
                <w:rtl w:val="0"/>
              </w:rPr>
              <w:t xml:space="preserve">Certification </w:t>
            </w:r>
          </w:p>
        </w:tc>
      </w:tr>
      <w:tr>
        <w:trPr>
          <w:cantSplit w:val="0"/>
          <w:trHeight w:val="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8">
            <w:pPr>
              <w:shd w:fill="ffffff" w:val="clear"/>
              <w:spacing w:before="0" w:lineRule="auto"/>
              <w:ind w:left="0" w:firstLine="0"/>
              <w:jc w:val="center"/>
              <w:rPr>
                <w:b w:val="1"/>
              </w:rPr>
            </w:pPr>
            <w:r w:rsidDel="00000000" w:rsidR="00000000" w:rsidRPr="00000000">
              <w:rPr>
                <w:b w:val="1"/>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429">
            <w:pPr>
              <w:widowControl w:val="0"/>
              <w:spacing w:before="0" w:lineRule="auto"/>
              <w:ind w:left="0" w:firstLine="0"/>
              <w:jc w:val="center"/>
              <w:rPr>
                <w:b w:val="1"/>
              </w:rPr>
            </w:pPr>
            <w:r w:rsidDel="00000000" w:rsidR="00000000" w:rsidRPr="00000000">
              <w:rPr>
                <w:b w:val="1"/>
                <w:rtl w:val="0"/>
              </w:rPr>
              <w:t xml:space="preserve">Lots </w:t>
            </w:r>
          </w:p>
        </w:tc>
        <w:tc>
          <w:tcPr>
            <w:shd w:fill="auto" w:val="clear"/>
            <w:tcMar>
              <w:top w:w="100.0" w:type="dxa"/>
              <w:left w:w="100.0" w:type="dxa"/>
              <w:bottom w:w="100.0" w:type="dxa"/>
              <w:right w:w="100.0" w:type="dxa"/>
            </w:tcMar>
          </w:tcPr>
          <w:p w:rsidR="00000000" w:rsidDel="00000000" w:rsidP="00000000" w:rsidRDefault="00000000" w:rsidRPr="00000000" w14:paraId="0000042A">
            <w:pPr>
              <w:widowControl w:val="0"/>
              <w:spacing w:before="0" w:lineRule="auto"/>
              <w:ind w:left="0" w:firstLine="0"/>
              <w:jc w:val="center"/>
              <w:rPr>
                <w:b w:val="1"/>
              </w:rPr>
            </w:pPr>
            <w:r w:rsidDel="00000000" w:rsidR="00000000" w:rsidRPr="00000000">
              <w:rPr>
                <w:b w:val="1"/>
                <w:rtl w:val="0"/>
              </w:rPr>
              <w:t xml:space="preserve">Evidence  </w:t>
            </w:r>
          </w:p>
        </w:tc>
      </w:tr>
      <w:tr>
        <w:trPr>
          <w:cantSplit w:val="0"/>
          <w:trHeight w:val="2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B">
            <w:pPr>
              <w:shd w:fill="ffffff" w:val="clear"/>
              <w:spacing w:after="160" w:before="0" w:lineRule="auto"/>
              <w:ind w:left="0" w:firstLine="0"/>
              <w:rPr/>
            </w:pPr>
            <w:r w:rsidDel="00000000" w:rsidR="00000000" w:rsidRPr="00000000">
              <w:rPr>
                <w:rtl w:val="0"/>
              </w:rPr>
              <w:t xml:space="preserve">Cyber Essentials Plus certificate </w:t>
            </w:r>
          </w:p>
        </w:tc>
        <w:tc>
          <w:tcPr>
            <w:shd w:fill="auto" w:val="clear"/>
            <w:tcMar>
              <w:top w:w="100.0" w:type="dxa"/>
              <w:left w:w="100.0" w:type="dxa"/>
              <w:bottom w:w="100.0" w:type="dxa"/>
              <w:right w:w="100.0" w:type="dxa"/>
            </w:tcMar>
          </w:tcPr>
          <w:p w:rsidR="00000000" w:rsidDel="00000000" w:rsidP="00000000" w:rsidRDefault="00000000" w:rsidRPr="00000000" w14:paraId="0000042C">
            <w:pPr>
              <w:widowControl w:val="0"/>
              <w:spacing w:before="0" w:lineRule="auto"/>
              <w:ind w:left="0" w:firstLine="0"/>
              <w:rPr/>
            </w:pPr>
            <w:r w:rsidDel="00000000" w:rsidR="00000000" w:rsidRPr="00000000">
              <w:rPr>
                <w:rtl w:val="0"/>
              </w:rPr>
              <w:t xml:space="preserve">All Lots </w:t>
            </w:r>
          </w:p>
        </w:tc>
        <w:tc>
          <w:tcPr>
            <w:shd w:fill="auto" w:val="clear"/>
            <w:tcMar>
              <w:top w:w="100.0" w:type="dxa"/>
              <w:left w:w="100.0" w:type="dxa"/>
              <w:bottom w:w="100.0" w:type="dxa"/>
              <w:right w:w="100.0" w:type="dxa"/>
            </w:tcMar>
          </w:tcPr>
          <w:p w:rsidR="00000000" w:rsidDel="00000000" w:rsidP="00000000" w:rsidRDefault="00000000" w:rsidRPr="00000000" w14:paraId="0000042D">
            <w:pPr>
              <w:shd w:fill="ffffff" w:val="clear"/>
              <w:spacing w:after="160" w:before="0" w:lineRule="auto"/>
              <w:ind w:left="0" w:firstLine="0"/>
              <w:rPr/>
            </w:pPr>
            <w:r w:rsidDel="00000000" w:rsidR="00000000" w:rsidRPr="00000000">
              <w:rPr>
                <w:rtl w:val="0"/>
              </w:rPr>
              <w:t xml:space="preserve">Award Stage</w:t>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E">
            <w:pPr>
              <w:shd w:fill="ffffff" w:val="clear"/>
              <w:spacing w:after="160" w:before="0" w:lineRule="auto"/>
              <w:ind w:left="0" w:firstLine="0"/>
              <w:rPr/>
            </w:pPr>
            <w:r w:rsidDel="00000000" w:rsidR="00000000" w:rsidRPr="00000000">
              <w:rPr>
                <w:rtl w:val="0"/>
              </w:rPr>
              <w:t xml:space="preserve">ISO 27001 Information Security Management </w:t>
            </w:r>
          </w:p>
        </w:tc>
        <w:tc>
          <w:tcPr>
            <w:shd w:fill="auto" w:val="clear"/>
            <w:tcMar>
              <w:top w:w="100.0" w:type="dxa"/>
              <w:left w:w="100.0" w:type="dxa"/>
              <w:bottom w:w="100.0" w:type="dxa"/>
              <w:right w:w="100.0" w:type="dxa"/>
            </w:tcMar>
          </w:tcPr>
          <w:p w:rsidR="00000000" w:rsidDel="00000000" w:rsidP="00000000" w:rsidRDefault="00000000" w:rsidRPr="00000000" w14:paraId="0000042F">
            <w:pPr>
              <w:widowControl w:val="0"/>
              <w:spacing w:before="0" w:lineRule="auto"/>
              <w:ind w:left="0" w:firstLine="0"/>
              <w:rPr/>
            </w:pPr>
            <w:r w:rsidDel="00000000" w:rsidR="00000000" w:rsidRPr="00000000">
              <w:rPr>
                <w:rtl w:val="0"/>
              </w:rPr>
              <w:t xml:space="preserve">All Lots </w:t>
            </w:r>
          </w:p>
        </w:tc>
        <w:tc>
          <w:tcPr>
            <w:shd w:fill="auto" w:val="clear"/>
            <w:tcMar>
              <w:top w:w="100.0" w:type="dxa"/>
              <w:left w:w="100.0" w:type="dxa"/>
              <w:bottom w:w="100.0" w:type="dxa"/>
              <w:right w:w="100.0" w:type="dxa"/>
            </w:tcMar>
          </w:tcPr>
          <w:p w:rsidR="00000000" w:rsidDel="00000000" w:rsidP="00000000" w:rsidRDefault="00000000" w:rsidRPr="00000000" w14:paraId="00000430">
            <w:pPr>
              <w:shd w:fill="ffffff" w:val="clear"/>
              <w:spacing w:after="160" w:before="0" w:lineRule="auto"/>
              <w:ind w:left="0" w:firstLine="0"/>
              <w:rPr/>
            </w:pPr>
            <w:r w:rsidDel="00000000" w:rsidR="00000000" w:rsidRPr="00000000">
              <w:rPr>
                <w:rtl w:val="0"/>
              </w:rPr>
              <w:t xml:space="preserve">Award Stage</w:t>
            </w:r>
          </w:p>
        </w:tc>
      </w:tr>
    </w:tbl>
    <w:p w:rsidR="00000000" w:rsidDel="00000000" w:rsidP="00000000" w:rsidRDefault="00000000" w:rsidRPr="00000000" w14:paraId="00000431">
      <w:pPr>
        <w:shd w:fill="ffffff" w:val="clear"/>
        <w:ind w:left="0" w:firstLine="0"/>
        <w:rPr/>
      </w:pPr>
      <w:r w:rsidDel="00000000" w:rsidR="00000000" w:rsidRPr="00000000">
        <w:rPr>
          <w:rtl w:val="0"/>
        </w:rPr>
        <w:t xml:space="preserve">For Lot 3 only if you have indicated that you are working towards ISO 27001 certification, you will be required to provide evidence of the certification within ninety (90) days of the Framework Start Date. </w:t>
      </w:r>
    </w:p>
    <w:sectPr>
      <w:type w:val="continuous"/>
      <w:pgSz w:h="16838" w:w="11906" w:orient="portrait"/>
      <w:pgMar w:bottom="1440" w:top="1440" w:left="1701" w:right="1440" w:header="708"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2">
    <w:pPr>
      <w:pBdr>
        <w:top w:space="0" w:sz="0" w:val="nil"/>
        <w:left w:space="0" w:sz="0" w:val="nil"/>
        <w:bottom w:space="0" w:sz="0" w:val="nil"/>
        <w:right w:space="0" w:sz="0" w:val="nil"/>
        <w:between w:space="0" w:sz="0" w:val="nil"/>
      </w:pBdr>
      <w:tabs>
        <w:tab w:val="center" w:pos="4513"/>
        <w:tab w:val="right" w:pos="9026"/>
      </w:tabs>
      <w:spacing w:after="0" w:before="0" w:lineRule="auto"/>
      <w:ind w:left="0" w:firstLine="0"/>
      <w:rPr>
        <w:sz w:val="18"/>
        <w:szCs w:val="18"/>
      </w:rPr>
    </w:pPr>
    <w:r w:rsidDel="00000000" w:rsidR="00000000" w:rsidRPr="00000000">
      <w:rPr>
        <w:sz w:val="20"/>
        <w:szCs w:val="20"/>
        <w:rtl w:val="0"/>
      </w:rPr>
      <w:t xml:space="preserve">Attachment 2 – How to bid v0.1 </w:t>
    </w:r>
    <w:r w:rsidDel="00000000" w:rsidR="00000000" w:rsidRPr="00000000">
      <w:rPr>
        <w:rFonts w:ascii="Twentieth Century" w:cs="Twentieth Century" w:eastAsia="Twentieth Century" w:hAnsi="Twentieth Century"/>
        <w:sz w:val="22"/>
        <w:szCs w:val="22"/>
        <w:rtl w:val="0"/>
      </w:rPr>
      <w:tab/>
    </w:r>
    <w:r w:rsidDel="00000000" w:rsidR="00000000" w:rsidRPr="00000000">
      <w:rPr>
        <w:rtl w:val="0"/>
      </w:rPr>
    </w:r>
  </w:p>
  <w:p w:rsidR="00000000" w:rsidDel="00000000" w:rsidP="00000000" w:rsidRDefault="00000000" w:rsidRPr="00000000" w14:paraId="00000433">
    <w:pPr>
      <w:tabs>
        <w:tab w:val="center" w:pos="4513"/>
        <w:tab w:val="right" w:pos="9026"/>
      </w:tabs>
      <w:spacing w:after="0" w:before="0" w:lineRule="auto"/>
      <w:ind w:left="0" w:firstLine="0"/>
      <w:rPr>
        <w:sz w:val="20"/>
        <w:szCs w:val="20"/>
      </w:rPr>
    </w:pPr>
    <w:r w:rsidDel="00000000" w:rsidR="00000000" w:rsidRPr="00000000">
      <w:rPr>
        <w:sz w:val="20"/>
        <w:szCs w:val="20"/>
        <w:rtl w:val="0"/>
      </w:rPr>
      <w:t xml:space="preserve">RM6336 eDisclosure and Review Services Framework </w:t>
    </w:r>
  </w:p>
  <w:p w:rsidR="00000000" w:rsidDel="00000000" w:rsidP="00000000" w:rsidRDefault="00000000" w:rsidRPr="00000000" w14:paraId="00000434">
    <w:pPr>
      <w:pBdr>
        <w:top w:space="0" w:sz="0" w:val="nil"/>
        <w:left w:space="0" w:sz="0" w:val="nil"/>
        <w:bottom w:space="0" w:sz="0" w:val="nil"/>
        <w:right w:space="0" w:sz="0" w:val="nil"/>
        <w:between w:space="0" w:sz="0" w:val="nil"/>
      </w:pBdr>
      <w:tabs>
        <w:tab w:val="center" w:pos="4513"/>
        <w:tab w:val="right" w:pos="9026"/>
      </w:tabs>
      <w:spacing w:after="0" w:before="0" w:lineRule="auto"/>
      <w:ind w:left="0" w:firstLine="0"/>
      <w:rPr>
        <w:sz w:val="18"/>
        <w:szCs w:val="18"/>
      </w:rPr>
    </w:pPr>
    <w:r w:rsidDel="00000000" w:rsidR="00000000" w:rsidRPr="00000000">
      <w:rPr>
        <w:sz w:val="20"/>
        <w:szCs w:val="20"/>
        <w:rtl w:val="0"/>
      </w:rPr>
      <w:t xml:space="preserve">© Crown Copyright 2022</w:t>
    </w:r>
    <w:r w:rsidDel="00000000" w:rsidR="00000000" w:rsidRPr="00000000">
      <w:rPr>
        <w:color w:val="7030a0"/>
        <w:sz w:val="20"/>
        <w:szCs w:val="20"/>
        <w:rtl w:val="0"/>
      </w:rPr>
      <w:tab/>
      <w:tab/>
    </w: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34</w:t>
    </w:r>
    <w:r w:rsidDel="00000000" w:rsidR="00000000" w:rsidRPr="00000000">
      <w:rPr>
        <w:rtl w:val="0"/>
      </w:rPr>
    </w:r>
  </w:p>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after="0" w:before="0" w:line="276" w:lineRule="auto"/>
      <w:ind w:left="0" w:firstLine="0"/>
      <w:rPr>
        <w:color w:val="7030a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w:cs="Noto Sans" w:eastAsia="Noto Sans" w:hAnsi="Noto Sans"/>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right"/>
      <w:pPr>
        <w:ind w:left="360" w:hanging="360"/>
      </w:pPr>
      <w:rPr>
        <w:sz w:val="26"/>
        <w:szCs w:val="26"/>
      </w:rPr>
    </w:lvl>
    <w:lvl w:ilvl="1">
      <w:start w:val="1"/>
      <w:numFmt w:val="decimal"/>
      <w:lvlText w:val="%1.%2."/>
      <w:lvlJc w:val="right"/>
      <w:pPr>
        <w:ind w:left="1440" w:hanging="360"/>
      </w:pPr>
      <w:rPr>
        <w:rFonts w:ascii="Arial" w:cs="Arial" w:eastAsia="Arial" w:hAnsi="Arial"/>
        <w:b w:val="0"/>
        <w:sz w:val="24"/>
        <w:szCs w:val="24"/>
      </w:rPr>
    </w:lvl>
    <w:lvl w:ilvl="2">
      <w:start w:val="1"/>
      <w:numFmt w:val="decimal"/>
      <w:lvlText w:val="%1.%2.%3."/>
      <w:lvlJc w:val="right"/>
      <w:pPr>
        <w:ind w:left="2160" w:hanging="360"/>
      </w:pPr>
      <w:rPr>
        <w:rFonts w:ascii="Arial" w:cs="Arial" w:eastAsia="Arial" w:hAnsi="Arial"/>
        <w:b w:val="0"/>
      </w:rPr>
    </w:lvl>
    <w:lvl w:ilvl="3">
      <w:start w:val="1"/>
      <w:numFmt w:val="decimal"/>
      <w:lvlText w:val="%1.%2.%3.%4."/>
      <w:lvlJc w:val="right"/>
      <w:pPr>
        <w:ind w:left="2880" w:hanging="360"/>
      </w:pPr>
      <w:rPr>
        <w:rFonts w:ascii="Noto Sans" w:cs="Noto Sans" w:eastAsia="Noto Sans" w:hAnsi="Noto Sans"/>
      </w:rPr>
    </w:lvl>
    <w:lvl w:ilvl="4">
      <w:start w:val="1"/>
      <w:numFmt w:val="decimal"/>
      <w:lvlText w:val="%1.%2.%3.%4.%5."/>
      <w:lvlJc w:val="right"/>
      <w:pPr>
        <w:ind w:left="3600" w:hanging="360"/>
      </w:pPr>
      <w:rPr>
        <w:rFonts w:ascii="Courier New" w:cs="Courier New" w:eastAsia="Courier New" w:hAnsi="Courier New"/>
      </w:rPr>
    </w:lvl>
    <w:lvl w:ilvl="5">
      <w:start w:val="1"/>
      <w:numFmt w:val="decimal"/>
      <w:lvlText w:val="%1.%2.%3.%4.%5.%6."/>
      <w:lvlJc w:val="right"/>
      <w:pPr>
        <w:ind w:left="4320" w:hanging="360"/>
      </w:pPr>
      <w:rPr>
        <w:rFonts w:ascii="Noto Sans" w:cs="Noto Sans" w:eastAsia="Noto Sans" w:hAnsi="Noto Sans"/>
      </w:rPr>
    </w:lvl>
    <w:lvl w:ilvl="6">
      <w:start w:val="1"/>
      <w:numFmt w:val="decimal"/>
      <w:lvlText w:val="%1.%2.%3.%4.%5.%6.%7."/>
      <w:lvlJc w:val="right"/>
      <w:pPr>
        <w:ind w:left="5040" w:hanging="360"/>
      </w:pPr>
      <w:rPr>
        <w:rFonts w:ascii="Noto Sans" w:cs="Noto Sans" w:eastAsia="Noto Sans" w:hAnsi="Noto Sans"/>
      </w:rPr>
    </w:lvl>
    <w:lvl w:ilvl="7">
      <w:start w:val="1"/>
      <w:numFmt w:val="decimal"/>
      <w:lvlText w:val="%1.%2.%3.%4.%5.%6.%7.%8."/>
      <w:lvlJc w:val="right"/>
      <w:pPr>
        <w:ind w:left="5760" w:hanging="360"/>
      </w:pPr>
      <w:rPr>
        <w:rFonts w:ascii="Courier New" w:cs="Courier New" w:eastAsia="Courier New" w:hAnsi="Courier New"/>
      </w:rPr>
    </w:lvl>
    <w:lvl w:ilvl="8">
      <w:start w:val="1"/>
      <w:numFmt w:val="decimal"/>
      <w:lvlText w:val="%1.%2.%3.%4.%5.%6.%7.%8.%9."/>
      <w:lvlJc w:val="right"/>
      <w:pPr>
        <w:ind w:left="6480" w:hanging="360"/>
      </w:pPr>
      <w:rPr>
        <w:rFonts w:ascii="Noto Sans" w:cs="Noto Sans" w:eastAsia="Noto Sans" w:hAnsi="Noto Sans"/>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1794" w:hanging="360"/>
      </w:pPr>
      <w:rPr/>
    </w:lvl>
    <w:lvl w:ilvl="1">
      <w:start w:val="1"/>
      <w:numFmt w:val="bullet"/>
      <w:lvlText w:val="○"/>
      <w:lvlJc w:val="left"/>
      <w:pPr>
        <w:ind w:left="2514" w:hanging="360"/>
      </w:pPr>
      <w:rPr>
        <w:rFonts w:ascii="Noto Sans" w:cs="Noto Sans" w:eastAsia="Noto Sans" w:hAnsi="Noto Sans"/>
      </w:rPr>
    </w:lvl>
    <w:lvl w:ilvl="2">
      <w:start w:val="1"/>
      <w:numFmt w:val="bullet"/>
      <w:lvlText w:val="■"/>
      <w:lvlJc w:val="left"/>
      <w:pPr>
        <w:ind w:left="3234" w:hanging="360"/>
      </w:pPr>
      <w:rPr>
        <w:rFonts w:ascii="Noto Sans" w:cs="Noto Sans" w:eastAsia="Noto Sans" w:hAnsi="Noto Sans"/>
      </w:rPr>
    </w:lvl>
    <w:lvl w:ilvl="3">
      <w:start w:val="1"/>
      <w:numFmt w:val="bullet"/>
      <w:lvlText w:val="●"/>
      <w:lvlJc w:val="left"/>
      <w:pPr>
        <w:ind w:left="3954" w:hanging="360"/>
      </w:pPr>
      <w:rPr>
        <w:rFonts w:ascii="Noto Sans" w:cs="Noto Sans" w:eastAsia="Noto Sans" w:hAnsi="Noto Sans"/>
      </w:rPr>
    </w:lvl>
    <w:lvl w:ilvl="4">
      <w:start w:val="1"/>
      <w:numFmt w:val="bullet"/>
      <w:lvlText w:val="○"/>
      <w:lvlJc w:val="left"/>
      <w:pPr>
        <w:ind w:left="4674" w:hanging="360"/>
      </w:pPr>
      <w:rPr>
        <w:rFonts w:ascii="Courier New" w:cs="Courier New" w:eastAsia="Courier New" w:hAnsi="Courier New"/>
      </w:rPr>
    </w:lvl>
    <w:lvl w:ilvl="5">
      <w:start w:val="1"/>
      <w:numFmt w:val="bullet"/>
      <w:lvlText w:val="■"/>
      <w:lvlJc w:val="left"/>
      <w:pPr>
        <w:ind w:left="5394" w:hanging="360"/>
      </w:pPr>
      <w:rPr>
        <w:rFonts w:ascii="Noto Sans" w:cs="Noto Sans" w:eastAsia="Noto Sans" w:hAnsi="Noto Sans"/>
      </w:rPr>
    </w:lvl>
    <w:lvl w:ilvl="6">
      <w:start w:val="1"/>
      <w:numFmt w:val="bullet"/>
      <w:lvlText w:val="●"/>
      <w:lvlJc w:val="left"/>
      <w:pPr>
        <w:ind w:left="6114" w:hanging="360"/>
      </w:pPr>
      <w:rPr>
        <w:rFonts w:ascii="Noto Sans" w:cs="Noto Sans" w:eastAsia="Noto Sans" w:hAnsi="Noto Sans"/>
      </w:rPr>
    </w:lvl>
    <w:lvl w:ilvl="7">
      <w:start w:val="1"/>
      <w:numFmt w:val="bullet"/>
      <w:lvlText w:val="○"/>
      <w:lvlJc w:val="left"/>
      <w:pPr>
        <w:ind w:left="6834" w:hanging="360"/>
      </w:pPr>
      <w:rPr>
        <w:rFonts w:ascii="Courier New" w:cs="Courier New" w:eastAsia="Courier New" w:hAnsi="Courier New"/>
      </w:rPr>
    </w:lvl>
    <w:lvl w:ilvl="8">
      <w:start w:val="1"/>
      <w:numFmt w:val="bullet"/>
      <w:lvlText w:val="■"/>
      <w:lvlJc w:val="left"/>
      <w:pPr>
        <w:ind w:left="7554" w:hanging="360"/>
      </w:pPr>
      <w:rPr>
        <w:rFonts w:ascii="Noto Sans" w:cs="Noto Sans" w:eastAsia="Noto Sans" w:hAnsi="Noto Sans"/>
      </w:rPr>
    </w:lvl>
  </w:abstractNum>
  <w:abstractNum w:abstractNumId="6">
    <w:lvl w:ilvl="0">
      <w:start w:val="2"/>
      <w:numFmt w:val="decimal"/>
      <w:lvlText w:val="%1"/>
      <w:lvlJc w:val="left"/>
      <w:pPr>
        <w:ind w:left="432" w:hanging="432"/>
      </w:pPr>
      <w:rPr>
        <w:color w:val="ffffff"/>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4"/>
      <w:numFmt w:val="decimal"/>
      <w:lvlText w:val="%1."/>
      <w:lvlJc w:val="right"/>
      <w:pPr>
        <w:ind w:left="720" w:hanging="720"/>
      </w:pPr>
      <w:rPr>
        <w:color w:val="ffffff"/>
        <w:sz w:val="6"/>
        <w:szCs w:val="6"/>
        <w:u w:val="none"/>
        <w:vertAlign w:val="baseline"/>
      </w:rPr>
    </w:lvl>
    <w:lvl w:ilvl="1">
      <w:start w:val="1"/>
      <w:numFmt w:val="decimal"/>
      <w:lvlText w:val="%1.%2."/>
      <w:lvlJc w:val="right"/>
      <w:pPr>
        <w:ind w:left="1440" w:hanging="720"/>
      </w:pPr>
      <w:rPr>
        <w:highlight w:val="white"/>
      </w:rPr>
    </w:lvl>
    <w:lvl w:ilvl="2">
      <w:start w:val="1"/>
      <w:numFmt w:val="decimal"/>
      <w:lvlText w:val="%1.%2.%3."/>
      <w:lvlJc w:val="right"/>
      <w:pPr>
        <w:ind w:left="2160" w:hanging="720"/>
      </w:pPr>
      <w:rPr/>
    </w:lvl>
    <w:lvl w:ilvl="3">
      <w:start w:val="1"/>
      <w:numFmt w:val="decimal"/>
      <w:lvlText w:val="%1.%2.%3.%4."/>
      <w:lvlJc w:val="right"/>
      <w:pPr>
        <w:ind w:left="2880" w:hanging="720"/>
      </w:pPr>
      <w:rPr/>
    </w:lvl>
    <w:lvl w:ilvl="4">
      <w:start w:val="1"/>
      <w:numFmt w:val="decimal"/>
      <w:lvlText w:val="%1.%2.%3.%4.%5."/>
      <w:lvlJc w:val="right"/>
      <w:pPr>
        <w:ind w:left="3600" w:hanging="720"/>
      </w:pPr>
      <w:rPr/>
    </w:lvl>
    <w:lvl w:ilvl="5">
      <w:start w:val="1"/>
      <w:numFmt w:val="decimal"/>
      <w:lvlText w:val="%1.%2.%3.%4.%5.%6."/>
      <w:lvlJc w:val="right"/>
      <w:pPr>
        <w:ind w:left="4320" w:hanging="720"/>
      </w:pPr>
      <w:rPr/>
    </w:lvl>
    <w:lvl w:ilvl="6">
      <w:start w:val="1"/>
      <w:numFmt w:val="decimal"/>
      <w:lvlText w:val="%1.%2.%3.%4.%5.%6.%7."/>
      <w:lvlJc w:val="right"/>
      <w:pPr>
        <w:ind w:left="5040" w:hanging="720"/>
      </w:pPr>
      <w:rPr/>
    </w:lvl>
    <w:lvl w:ilvl="7">
      <w:start w:val="1"/>
      <w:numFmt w:val="decimal"/>
      <w:lvlText w:val="%1.%2.%3.%4.%5.%6.%7.%8."/>
      <w:lvlJc w:val="right"/>
      <w:pPr>
        <w:ind w:left="5760" w:hanging="720"/>
      </w:pPr>
      <w:rPr/>
    </w:lvl>
    <w:lvl w:ilvl="8">
      <w:start w:val="1"/>
      <w:numFmt w:val="decimal"/>
      <w:lvlText w:val="%1.%2.%3.%4.%5.%6.%7.%8.%9."/>
      <w:lvlJc w:val="right"/>
      <w:pPr>
        <w:ind w:left="6480" w:hanging="720"/>
      </w:pPr>
      <w:rPr/>
    </w:lvl>
  </w:abstractNum>
  <w:abstractNum w:abstractNumId="9">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1440" w:hanging="360"/>
      </w:pPr>
      <w:rPr>
        <w:rFonts w:ascii="Noto Sans" w:cs="Noto Sans" w:eastAsia="Noto Sans" w:hAnsi="Noto Sans"/>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11">
    <w:lvl w:ilvl="0">
      <w:start w:val="3"/>
      <w:numFmt w:val="decimal"/>
      <w:lvlText w:val="%1."/>
      <w:lvlJc w:val="left"/>
      <w:pPr>
        <w:ind w:left="720" w:hanging="720"/>
      </w:pPr>
      <w:rPr>
        <w:color w:val="ffffff"/>
        <w:sz w:val="6"/>
        <w:szCs w:val="6"/>
        <w:u w:val="none"/>
        <w:vertAlign w:val="baseline"/>
      </w:rPr>
    </w:lvl>
    <w:lvl w:ilvl="1">
      <w:start w:val="1"/>
      <w:numFmt w:val="decimal"/>
      <w:lvlText w:val="%1.%2"/>
      <w:lvlJc w:val="left"/>
      <w:pPr>
        <w:ind w:left="1440" w:hanging="720"/>
      </w:pPr>
      <w:rPr>
        <w:highlight w:val="white"/>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2">
    <w:lvl w:ilvl="0">
      <w:start w:val="1"/>
      <w:numFmt w:val="bullet"/>
      <w:lvlText w:val="●"/>
      <w:lvlJc w:val="left"/>
      <w:pPr>
        <w:ind w:left="1497" w:hanging="360"/>
      </w:pPr>
      <w:rPr>
        <w:rFonts w:ascii="Noto Sans" w:cs="Noto Sans" w:eastAsia="Noto Sans" w:hAnsi="Noto Sans"/>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w:cs="Noto Sans" w:eastAsia="Noto Sans" w:hAnsi="Noto Sans"/>
      </w:rPr>
    </w:lvl>
    <w:lvl w:ilvl="3">
      <w:start w:val="1"/>
      <w:numFmt w:val="bullet"/>
      <w:lvlText w:val="●"/>
      <w:lvlJc w:val="left"/>
      <w:pPr>
        <w:ind w:left="3657" w:hanging="360"/>
      </w:pPr>
      <w:rPr>
        <w:rFonts w:ascii="Noto Sans" w:cs="Noto Sans" w:eastAsia="Noto Sans" w:hAnsi="Noto San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w:cs="Noto Sans" w:eastAsia="Noto Sans" w:hAnsi="Noto Sans"/>
      </w:rPr>
    </w:lvl>
    <w:lvl w:ilvl="6">
      <w:start w:val="1"/>
      <w:numFmt w:val="bullet"/>
      <w:lvlText w:val="●"/>
      <w:lvlJc w:val="left"/>
      <w:pPr>
        <w:ind w:left="5817" w:hanging="360"/>
      </w:pPr>
      <w:rPr>
        <w:rFonts w:ascii="Noto Sans" w:cs="Noto Sans" w:eastAsia="Noto Sans" w:hAnsi="Noto San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w:cs="Noto Sans" w:eastAsia="Noto Sans" w:hAnsi="Noto Sans"/>
      </w:rPr>
    </w:lvl>
  </w:abstractNum>
  <w:abstractNum w:abstractNumId="13">
    <w:lvl w:ilvl="0">
      <w:start w:val="1"/>
      <w:numFmt w:val="decimal"/>
      <w:lvlText w:val="%1"/>
      <w:lvlJc w:val="left"/>
      <w:pPr>
        <w:ind w:left="432" w:hanging="432"/>
      </w:pPr>
      <w:rPr>
        <w:color w:val="ffffff"/>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4">
    <w:lvl w:ilvl="0">
      <w:start w:val="11"/>
      <w:numFmt w:val="decimal"/>
      <w:lvlText w:val="%1."/>
      <w:lvlJc w:val="right"/>
      <w:pPr>
        <w:ind w:left="816" w:hanging="456.00000000000006"/>
      </w:pPr>
      <w:rPr/>
    </w:lvl>
    <w:lvl w:ilvl="1">
      <w:start w:val="1"/>
      <w:numFmt w:val="decimal"/>
      <w:lvlText w:val="%1.%2."/>
      <w:lvlJc w:val="right"/>
      <w:pPr>
        <w:ind w:left="1440" w:hanging="360"/>
      </w:pPr>
      <w:rPr/>
    </w:lvl>
    <w:lvl w:ilvl="2">
      <w:start w:val="1"/>
      <w:numFmt w:val="bullet"/>
      <w:lvlText w:val="●"/>
      <w:lvlJc w:val="left"/>
      <w:pPr>
        <w:ind w:left="2160" w:hanging="180"/>
      </w:pPr>
      <w:rPr>
        <w:rFonts w:ascii="Noto Sans Symbols" w:cs="Noto Sans Symbols" w:eastAsia="Noto Sans Symbols" w:hAnsi="Noto Sans Symbols"/>
        <w:sz w:val="22"/>
        <w:szCs w:val="22"/>
      </w:rPr>
    </w:lvl>
    <w:lvl w:ilvl="3">
      <w:start w:val="1"/>
      <w:numFmt w:val="decimal"/>
      <w:lvlText w:val="%1.%2.●.%4."/>
      <w:lvlJc w:val="right"/>
      <w:pPr>
        <w:ind w:left="2880" w:hanging="360"/>
      </w:pPr>
      <w:rPr/>
    </w:lvl>
    <w:lvl w:ilvl="4">
      <w:start w:val="1"/>
      <w:numFmt w:val="decimal"/>
      <w:lvlText w:val="%1.%2.●.%4.%5."/>
      <w:lvlJc w:val="right"/>
      <w:pPr>
        <w:ind w:left="3600" w:hanging="360"/>
      </w:pPr>
      <w:rPr/>
    </w:lvl>
    <w:lvl w:ilvl="5">
      <w:start w:val="1"/>
      <w:numFmt w:val="decimal"/>
      <w:lvlText w:val="%1.%2.●.%4.%5.%6."/>
      <w:lvlJc w:val="right"/>
      <w:pPr>
        <w:ind w:left="4320" w:hanging="180"/>
      </w:pPr>
      <w:rPr/>
    </w:lvl>
    <w:lvl w:ilvl="6">
      <w:start w:val="1"/>
      <w:numFmt w:val="decimal"/>
      <w:lvlText w:val="%1.%2.●.%4.%5.%6.%7."/>
      <w:lvlJc w:val="right"/>
      <w:pPr>
        <w:ind w:left="5040" w:hanging="360"/>
      </w:pPr>
      <w:rPr/>
    </w:lvl>
    <w:lvl w:ilvl="7">
      <w:start w:val="1"/>
      <w:numFmt w:val="decimal"/>
      <w:lvlText w:val="%1.%2.●.%4.%5.%6.%7.%8."/>
      <w:lvlJc w:val="right"/>
      <w:pPr>
        <w:ind w:left="5760" w:hanging="360"/>
      </w:pPr>
      <w:rPr/>
    </w:lvl>
    <w:lvl w:ilvl="8">
      <w:start w:val="1"/>
      <w:numFmt w:val="decimal"/>
      <w:lvlText w:val="%1.%2.●.%4.%5.%6.%7.%8.%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20" w:before="120" w:lineRule="auto"/>
        <w:ind w:left="1440" w:hanging="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142"/>
      </w:tabs>
      <w:spacing w:after="240" w:lineRule="auto"/>
      <w:ind w:left="1440" w:hanging="360"/>
    </w:pPr>
    <w:rPr>
      <w:sz w:val="32"/>
      <w:szCs w:val="32"/>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spacing w:after="0" w:lineRule="auto"/>
    </w:pPr>
    <w:rPr>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yle12"/>
    <w:link w:val="Heading1Char"/>
    <w:uiPriority w:val="9"/>
    <w:qFormat w:val="1"/>
    <w:rsid w:val="00B97F6B"/>
    <w:pPr>
      <w:keepNext w:val="1"/>
      <w:keepLines w:val="1"/>
      <w:numPr>
        <w:numId w:val="4"/>
      </w:numPr>
      <w:tabs>
        <w:tab w:val="left" w:pos="142"/>
      </w:tabs>
      <w:spacing w:after="240"/>
      <w:outlineLvl w:val="0"/>
    </w:pPr>
    <w:rPr>
      <w:rFonts w:eastAsiaTheme="majorEastAsia"/>
      <w:sz w:val="32"/>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contextualSpacing w:val="1"/>
    </w:pPr>
    <w:rPr>
      <w:rFonts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97F6B"/>
    <w:rPr>
      <w:rFonts w:eastAsiaTheme="majorEastAsia"/>
      <w:sz w:val="32"/>
      <w:szCs w:val="44"/>
    </w:rPr>
  </w:style>
  <w:style w:type="paragraph" w:styleId="BodyText">
    <w:name w:val="Body Text"/>
    <w:basedOn w:val="Normal"/>
    <w:link w:val="BodyTextChar"/>
    <w:uiPriority w:val="99"/>
    <w:rsid w:val="008F6B1C"/>
    <w:pPr>
      <w:overflowPunct w:val="0"/>
      <w:autoSpaceDE w:val="0"/>
      <w:autoSpaceDN w:val="0"/>
      <w:adjustRightInd w:val="0"/>
      <w:spacing w:line="360" w:lineRule="auto"/>
      <w:jc w:val="both"/>
      <w:textAlignment w:val="baseline"/>
    </w:pPr>
    <w:rPr>
      <w:rFonts w:cs="Times New Roman" w:eastAsia="Times New Roman"/>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pPr>
  </w:style>
  <w:style w:type="paragraph" w:styleId="FootnoteText">
    <w:name w:val="footnote text"/>
    <w:basedOn w:val="Normal"/>
    <w:link w:val="FootnoteTextChar"/>
    <w:uiPriority w:val="99"/>
    <w:semiHidden w:val="1"/>
    <w:unhideWhenUsed w:val="1"/>
    <w:rsid w:val="00A75F80"/>
    <w:pPr>
      <w:spacing w:after="0"/>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Heading1"/>
    <w:next w:val="Normal"/>
    <w:autoRedefine w:val="1"/>
    <w:uiPriority w:val="39"/>
    <w:unhideWhenUsed w:val="1"/>
    <w:rsid w:val="00B97F6B"/>
    <w:pPr>
      <w:keepNext w:val="0"/>
      <w:keepLines w:val="0"/>
      <w:numPr>
        <w:numId w:val="0"/>
      </w:numPr>
      <w:tabs>
        <w:tab w:val="clear" w:pos="142"/>
      </w:tabs>
      <w:spacing w:after="120"/>
      <w:ind w:hanging="720"/>
      <w:outlineLvl w:val="9"/>
    </w:pPr>
    <w:rPr>
      <w:rFonts w:eastAsia="Arial"/>
      <w:b w:val="1"/>
      <w:bCs w:val="1"/>
      <w:caps w:val="1"/>
      <w:sz w:val="24"/>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before="0"/>
      <w:ind w:left="240"/>
    </w:pPr>
    <w:rPr>
      <w:rFonts w:asciiTheme="minorHAnsi" w:hAnsiTheme="minorHAnsi"/>
      <w:smallCaps w:val="1"/>
      <w:sz w:val="20"/>
      <w:szCs w:val="20"/>
    </w:rPr>
  </w:style>
  <w:style w:type="paragraph" w:styleId="NormalWeb">
    <w:name w:val="Normal (Web)"/>
    <w:basedOn w:val="Normal"/>
    <w:uiPriority w:val="99"/>
    <w:unhideWhenUsed w:val="1"/>
    <w:rsid w:val="003F2C30"/>
    <w:pPr>
      <w:spacing w:after="100" w:afterAutospacing="1" w:before="100" w:beforeAutospacing="1"/>
    </w:pPr>
    <w:rPr>
      <w:rFonts w:ascii="Times New Roman" w:cs="Times New Roman" w:eastAsia="Times New Roman" w:hAnsi="Times New Roman"/>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pPr>
      <w:keepNext w:val="1"/>
      <w:keepLines w:val="1"/>
      <w:spacing w:after="320" w:before="0"/>
    </w:pPr>
    <w:rPr>
      <w:color w:val="666666"/>
      <w:sz w:val="30"/>
      <w:szCs w:val="30"/>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b w:val="1"/>
    </w:rPr>
  </w:style>
  <w:style w:type="paragraph" w:styleId="Style2" w:customStyle="1">
    <w:name w:val="Style2"/>
    <w:basedOn w:val="ListParagraph"/>
    <w:link w:val="Style2Char"/>
    <w:qFormat w:val="1"/>
    <w:rsid w:val="00BC79C5"/>
    <w:pPr>
      <w:widowControl w:val="0"/>
      <w:numPr>
        <w:numId w:val="3"/>
      </w:numPr>
      <w:spacing w:after="240"/>
    </w:pPr>
    <w:rPr>
      <w:sz w:val="32"/>
    </w:rPr>
  </w:style>
  <w:style w:type="paragraph" w:styleId="TableParagraph" w:customStyle="1">
    <w:name w:val="Table Paragraph"/>
    <w:basedOn w:val="Normal"/>
    <w:uiPriority w:val="1"/>
    <w:qFormat w:val="1"/>
    <w:rsid w:val="00EF333C"/>
    <w:pPr>
      <w:widowControl w:val="0"/>
      <w:spacing w:after="0"/>
    </w:pPr>
    <w:rPr>
      <w:lang w:val="en-US"/>
    </w:rPr>
  </w:style>
  <w:style w:type="table" w:styleId="TableGrid1" w:customStyle="1">
    <w:name w:val="Table Grid1"/>
    <w:basedOn w:val="TableNormal"/>
    <w:next w:val="TableGrid"/>
    <w:uiPriority w:val="59"/>
    <w:rsid w:val="0013698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ind w:left="720"/>
      <w:contextualSpacing w:val="0"/>
    </w:pPr>
    <w:rPr>
      <w:rFonts w:eastAsia="Times New Roman"/>
    </w:rPr>
  </w:style>
  <w:style w:type="paragraph" w:styleId="Style9" w:customStyle="1">
    <w:name w:val="Style9"/>
    <w:basedOn w:val="ListParagraph"/>
    <w:next w:val="Style10"/>
    <w:link w:val="Style9Char"/>
    <w:qFormat w:val="1"/>
    <w:rsid w:val="00C9382A"/>
    <w:pPr>
      <w:numPr>
        <w:ilvl w:val="2"/>
        <w:numId w:val="8"/>
      </w:numPr>
      <w:spacing w:line="20" w:lineRule="atLeast"/>
      <w:ind w:left="1474" w:hanging="737"/>
      <w:contextualSpacing w:val="0"/>
    </w:pPr>
    <w:rPr>
      <w:rFonts w:eastAsia="Times New Roman"/>
    </w:rPr>
  </w:style>
  <w:style w:type="paragraph" w:styleId="Style10" w:customStyle="1">
    <w:name w:val="Style10"/>
    <w:basedOn w:val="ListParagraph"/>
    <w:link w:val="Style10Char"/>
    <w:qFormat w:val="1"/>
    <w:rsid w:val="00203F69"/>
    <w:pPr>
      <w:numPr>
        <w:ilvl w:val="3"/>
        <w:numId w:val="8"/>
      </w:numPr>
      <w:contextualSpacing w:val="0"/>
    </w:pPr>
    <w:rPr>
      <w:rFonts w:eastAsia="Times New Roman"/>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BC79C5"/>
    <w:rPr>
      <w:sz w:val="32"/>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link w:val="GPSL1CLAUSEHEADINGChar"/>
    <w:qFormat w:val="1"/>
    <w:rsid w:val="00904A22"/>
    <w:pPr>
      <w:tabs>
        <w:tab w:val="left" w:pos="142"/>
      </w:tabs>
      <w:adjustRightInd w:val="0"/>
      <w:spacing w:after="240"/>
      <w:jc w:val="both"/>
      <w:outlineLvl w:val="1"/>
    </w:pPr>
    <w:rPr>
      <w:rFonts w:eastAsia="STZhongsong"/>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ind w:left="1985" w:hanging="851"/>
      <w:jc w:val="both"/>
    </w:pPr>
    <w:rPr>
      <w:rFonts w:ascii="Calibri"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ind w:left="737" w:hanging="737"/>
      <w:jc w:val="both"/>
    </w:pPr>
    <w:rPr>
      <w:rFonts w:eastAsia="Arial Unicode MS"/>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before="0"/>
      <w:ind w:left="480"/>
    </w:pPr>
    <w:rPr>
      <w:rFonts w:asciiTheme="minorHAnsi" w:hAnsiTheme="minorHAnsi"/>
      <w:i w:val="1"/>
      <w:iCs w:val="1"/>
      <w:sz w:val="20"/>
      <w:szCs w:val="20"/>
    </w:rPr>
  </w:style>
  <w:style w:type="paragraph" w:styleId="TOC4">
    <w:name w:val="toc 4"/>
    <w:basedOn w:val="Normal"/>
    <w:next w:val="Normal"/>
    <w:autoRedefine w:val="1"/>
    <w:uiPriority w:val="39"/>
    <w:unhideWhenUsed w:val="1"/>
    <w:rsid w:val="001F1AD6"/>
    <w:pPr>
      <w:spacing w:after="0" w:before="0"/>
      <w:ind w:left="720"/>
    </w:pPr>
    <w:rPr>
      <w:rFonts w:asciiTheme="minorHAnsi" w:hAnsiTheme="minorHAnsi"/>
      <w:sz w:val="18"/>
      <w:szCs w:val="18"/>
    </w:rPr>
  </w:style>
  <w:style w:type="paragraph" w:styleId="TOC5">
    <w:name w:val="toc 5"/>
    <w:basedOn w:val="Normal"/>
    <w:next w:val="Normal"/>
    <w:autoRedefine w:val="1"/>
    <w:uiPriority w:val="39"/>
    <w:unhideWhenUsed w:val="1"/>
    <w:rsid w:val="001F1AD6"/>
    <w:pPr>
      <w:spacing w:after="0" w:before="0"/>
      <w:ind w:left="960"/>
    </w:pPr>
    <w:rPr>
      <w:rFonts w:asciiTheme="minorHAnsi" w:hAnsiTheme="minorHAnsi"/>
      <w:sz w:val="18"/>
      <w:szCs w:val="18"/>
    </w:rPr>
  </w:style>
  <w:style w:type="paragraph" w:styleId="TOC6">
    <w:name w:val="toc 6"/>
    <w:basedOn w:val="Normal"/>
    <w:next w:val="Normal"/>
    <w:autoRedefine w:val="1"/>
    <w:uiPriority w:val="39"/>
    <w:unhideWhenUsed w:val="1"/>
    <w:rsid w:val="001F1AD6"/>
    <w:pPr>
      <w:spacing w:after="0" w:before="0"/>
      <w:ind w:left="1200"/>
    </w:pPr>
    <w:rPr>
      <w:rFonts w:asciiTheme="minorHAnsi" w:hAnsiTheme="minorHAnsi"/>
      <w:sz w:val="18"/>
      <w:szCs w:val="18"/>
    </w:rPr>
  </w:style>
  <w:style w:type="paragraph" w:styleId="TOC7">
    <w:name w:val="toc 7"/>
    <w:basedOn w:val="Normal"/>
    <w:next w:val="Normal"/>
    <w:autoRedefine w:val="1"/>
    <w:uiPriority w:val="39"/>
    <w:unhideWhenUsed w:val="1"/>
    <w:rsid w:val="001F1AD6"/>
    <w:pPr>
      <w:spacing w:after="0" w:before="0"/>
    </w:pPr>
    <w:rPr>
      <w:rFonts w:asciiTheme="minorHAnsi" w:hAnsiTheme="minorHAnsi"/>
      <w:sz w:val="18"/>
      <w:szCs w:val="18"/>
    </w:rPr>
  </w:style>
  <w:style w:type="paragraph" w:styleId="TOC8">
    <w:name w:val="toc 8"/>
    <w:basedOn w:val="Normal"/>
    <w:next w:val="Normal"/>
    <w:autoRedefine w:val="1"/>
    <w:uiPriority w:val="39"/>
    <w:unhideWhenUsed w:val="1"/>
    <w:rsid w:val="001F1AD6"/>
    <w:pPr>
      <w:spacing w:after="0" w:before="0"/>
      <w:ind w:left="1680"/>
    </w:pPr>
    <w:rPr>
      <w:rFonts w:asciiTheme="minorHAnsi" w:hAnsiTheme="minorHAnsi"/>
      <w:sz w:val="18"/>
      <w:szCs w:val="18"/>
    </w:rPr>
  </w:style>
  <w:style w:type="paragraph" w:styleId="TOC9">
    <w:name w:val="toc 9"/>
    <w:basedOn w:val="Normal"/>
    <w:next w:val="Normal"/>
    <w:autoRedefine w:val="1"/>
    <w:uiPriority w:val="39"/>
    <w:unhideWhenUsed w:val="1"/>
    <w:rsid w:val="001F1AD6"/>
    <w:pPr>
      <w:spacing w:after="0" w:before="0"/>
      <w:ind w:left="1920"/>
    </w:pPr>
    <w:rPr>
      <w:rFonts w:asciiTheme="minorHAnsi" w:hAnsiTheme="minorHAnsi"/>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pPr>
    <w:rPr>
      <w:rFonts w:eastAsia="Times New Roman"/>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textAlignment w:val="top"/>
    </w:pPr>
    <w:rPr>
      <w:rFonts w:eastAsia="Times New Roman"/>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textAlignment w:val="top"/>
    </w:pPr>
    <w:rPr>
      <w:rFonts w:eastAsia="Times New Roman"/>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pPr>
    <w:rPr>
      <w:rFonts w:eastAsia="Times New Roman"/>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pPr>
    <w:rPr>
      <w:rFonts w:eastAsia="Times New Roman"/>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textAlignment w:val="top"/>
    </w:pPr>
    <w:rPr>
      <w:rFonts w:eastAsia="Times New Roman"/>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pPr>
    <w:rPr>
      <w:rFonts w:eastAsia="Times New Roman"/>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textAlignment w:val="top"/>
    </w:pPr>
    <w:rPr>
      <w:rFonts w:eastAsia="Times New Roman"/>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textAlignment w:val="top"/>
    </w:pPr>
    <w:rPr>
      <w:rFonts w:eastAsia="Times New Roman"/>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textAlignment w:val="top"/>
    </w:pPr>
    <w:rPr>
      <w:rFonts w:eastAsia="Times New Roman"/>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textAlignment w:val="top"/>
    </w:pPr>
    <w:rPr>
      <w:rFonts w:eastAsia="Times New Roman"/>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pPr>
    <w:rPr>
      <w:rFonts w:eastAsia="Times New Roman"/>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textAlignment w:val="top"/>
    </w:pPr>
    <w:rPr>
      <w:rFonts w:eastAsia="Times New Roman"/>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pPr>
    <w:rPr>
      <w:rFonts w:eastAsia="Times New Roman"/>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textAlignment w:val="top"/>
    </w:pPr>
    <w:rPr>
      <w:rFonts w:eastAsia="Times New Roman"/>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textAlignment w:val="top"/>
    </w:pPr>
    <w:rPr>
      <w:rFonts w:eastAsia="Times New Roman"/>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textAlignment w:val="top"/>
    </w:pPr>
    <w:rPr>
      <w:rFonts w:eastAsia="Times New Roman"/>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textAlignment w:val="top"/>
    </w:pPr>
    <w:rPr>
      <w:rFonts w:eastAsia="Times New Roman"/>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pPr>
    <w:rPr>
      <w:rFonts w:eastAsia="Times New Roman"/>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pPr>
    <w:rPr>
      <w:rFonts w:eastAsia="Times New Roman"/>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textAlignment w:val="top"/>
    </w:pPr>
    <w:rPr>
      <w:rFonts w:eastAsia="Times New Roman"/>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textAlignment w:val="top"/>
    </w:pPr>
    <w:rPr>
      <w:rFonts w:eastAsia="Times New Roman"/>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textAlignment w:val="top"/>
    </w:pPr>
    <w:rPr>
      <w:rFonts w:eastAsia="Times New Roman"/>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textAlignment w:val="top"/>
    </w:pPr>
    <w:rPr>
      <w:rFonts w:eastAsia="Times New Roman"/>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textAlignment w:val="top"/>
    </w:pPr>
    <w:rPr>
      <w:rFonts w:eastAsia="Times New Roman"/>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textAlignment w:val="top"/>
    </w:pPr>
    <w:rPr>
      <w:rFonts w:eastAsia="Times New Roman"/>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textAlignment w:val="top"/>
    </w:pPr>
    <w:rPr>
      <w:rFonts w:eastAsia="Times New Roman"/>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textAlignment w:val="top"/>
    </w:pPr>
    <w:rPr>
      <w:rFonts w:eastAsia="Times New Roman"/>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textAlignment w:val="top"/>
    </w:pPr>
    <w:rPr>
      <w:rFonts w:eastAsia="Times New Roman"/>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textAlignment w:val="top"/>
    </w:pPr>
    <w:rPr>
      <w:rFonts w:eastAsia="Times New Roman"/>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textAlignment w:val="top"/>
    </w:pPr>
    <w:rPr>
      <w:rFonts w:eastAsia="Times New Roman"/>
      <w:sz w:val="20"/>
      <w:szCs w:val="20"/>
    </w:rPr>
  </w:style>
  <w:style w:type="table" w:styleId="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pPr>
    <w:tblPr>
      <w:tblStyleRowBandSize w:val="1"/>
      <w:tblStyleColBandSize w:val="1"/>
      <w:tblCellMar>
        <w:left w:w="115.0" w:type="dxa"/>
        <w:right w:w="115.0" w:type="dxa"/>
      </w:tblCellMar>
    </w:tblPr>
    <w:tcPr>
      <w:shd w:color="auto" w:fill="deebf6" w:val="clear"/>
    </w:tcPr>
  </w:style>
  <w:style w:type="paragraph" w:styleId="Style5" w:customStyle="1">
    <w:name w:val="Style5"/>
    <w:basedOn w:val="Normal"/>
    <w:link w:val="Style5Char"/>
    <w:qFormat w:val="1"/>
    <w:rsid w:val="00266CEB"/>
    <w:pPr>
      <w:ind w:left="0" w:firstLine="0"/>
    </w:pPr>
    <w:rPr>
      <w:color w:val="000000"/>
      <w:shd w:color="auto" w:fill="ffffff" w:val="clear"/>
    </w:rPr>
  </w:style>
  <w:style w:type="character" w:styleId="Style5Char" w:customStyle="1">
    <w:name w:val="Style5 Char"/>
    <w:basedOn w:val="DefaultParagraphFont"/>
    <w:link w:val="Style5"/>
    <w:rsid w:val="00266CEB"/>
    <w:rPr>
      <w:color w:val="000000"/>
    </w:rPr>
  </w:style>
  <w:style w:type="paragraph" w:styleId="Style6" w:customStyle="1">
    <w:name w:val="Style6"/>
    <w:basedOn w:val="Heading1"/>
    <w:link w:val="Style6Char"/>
    <w:qFormat w:val="1"/>
    <w:rsid w:val="003E7E8B"/>
    <w:pPr>
      <w:numPr>
        <w:numId w:val="1"/>
      </w:numPr>
      <w:spacing w:after="0"/>
    </w:pPr>
  </w:style>
  <w:style w:type="character" w:styleId="Style6Char" w:customStyle="1">
    <w:name w:val="Style6 Char"/>
    <w:basedOn w:val="Heading1Char"/>
    <w:link w:val="Style6"/>
    <w:rsid w:val="003E7E8B"/>
    <w:rPr>
      <w:rFonts w:eastAsiaTheme="majorEastAsia"/>
      <w:sz w:val="32"/>
      <w:szCs w:val="44"/>
    </w:rPr>
  </w:style>
  <w:style w:type="table" w:styleId="af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pPr>
    <w:tblPr>
      <w:tblStyleRowBandSize w:val="1"/>
      <w:tblStyleColBandSize w:val="1"/>
      <w:tblCellMar>
        <w:left w:w="115.0" w:type="dxa"/>
        <w:right w:w="115.0" w:type="dxa"/>
      </w:tblCellMar>
    </w:tblPr>
    <w:tcPr>
      <w:shd w:color="auto" w:fill="deebf6" w:val="clear"/>
    </w:tcPr>
  </w:style>
  <w:style w:type="paragraph" w:styleId="Style11" w:customStyle="1">
    <w:name w:val="Style11"/>
    <w:basedOn w:val="Style12"/>
    <w:next w:val="Style12"/>
    <w:link w:val="Style11Char"/>
    <w:qFormat w:val="1"/>
    <w:rsid w:val="00B1506C"/>
    <w:pPr>
      <w:numPr>
        <w:ilvl w:val="0"/>
      </w:numPr>
      <w:spacing w:before="240"/>
    </w:pPr>
    <w:rPr>
      <w:sz w:val="32"/>
    </w:rPr>
  </w:style>
  <w:style w:type="paragraph" w:styleId="Style12" w:customStyle="1">
    <w:name w:val="Style12"/>
    <w:basedOn w:val="Normal"/>
    <w:next w:val="Style13"/>
    <w:link w:val="Style12Char"/>
    <w:qFormat w:val="1"/>
    <w:rsid w:val="005A4F6A"/>
    <w:pPr>
      <w:numPr>
        <w:ilvl w:val="1"/>
        <w:numId w:val="15"/>
      </w:numPr>
    </w:pPr>
  </w:style>
  <w:style w:type="character" w:styleId="GPSL1CLAUSEHEADINGChar" w:customStyle="1">
    <w:name w:val="GPS L1 CLAUSE HEADING Char"/>
    <w:basedOn w:val="DefaultParagraphFont"/>
    <w:link w:val="GPSL1CLAUSEHEADING"/>
    <w:rsid w:val="005A4F6A"/>
    <w:rPr>
      <w:rFonts w:eastAsia="STZhongsong"/>
      <w:color w:val="2e74b5"/>
      <w:sz w:val="28"/>
      <w:lang w:eastAsia="zh-CN"/>
    </w:rPr>
  </w:style>
  <w:style w:type="character" w:styleId="Style11Char" w:customStyle="1">
    <w:name w:val="Style11 Char"/>
    <w:basedOn w:val="GPSL1CLAUSEHEADINGChar"/>
    <w:link w:val="Style11"/>
    <w:rsid w:val="00B1506C"/>
    <w:rPr>
      <w:rFonts w:eastAsia="STZhongsong"/>
      <w:color w:val="2e74b5"/>
      <w:sz w:val="32"/>
      <w:lang w:eastAsia="zh-CN"/>
    </w:rPr>
  </w:style>
  <w:style w:type="paragraph" w:styleId="Style13" w:customStyle="1">
    <w:name w:val="Style13"/>
    <w:basedOn w:val="GPSL1CLAUSEHEADING"/>
    <w:link w:val="Style13Char"/>
    <w:qFormat w:val="1"/>
    <w:rsid w:val="005A4F6A"/>
    <w:pPr>
      <w:numPr>
        <w:ilvl w:val="2"/>
        <w:numId w:val="15"/>
      </w:numPr>
    </w:pPr>
    <w:rPr>
      <w:color w:val="auto"/>
    </w:rPr>
  </w:style>
  <w:style w:type="character" w:styleId="Style12Char" w:customStyle="1">
    <w:name w:val="Style12 Char"/>
    <w:basedOn w:val="GPSL1CLAUSEHEADINGChar"/>
    <w:link w:val="Style12"/>
    <w:rsid w:val="005A4F6A"/>
    <w:rPr>
      <w:rFonts w:eastAsia="STZhongsong"/>
      <w:color w:val="2e74b5"/>
      <w:sz w:val="28"/>
      <w:lang w:eastAsia="zh-CN"/>
    </w:rPr>
  </w:style>
  <w:style w:type="character" w:styleId="Style13Char" w:customStyle="1">
    <w:name w:val="Style13 Char"/>
    <w:basedOn w:val="GPSL1CLAUSEHEADINGChar"/>
    <w:link w:val="Style13"/>
    <w:rsid w:val="005A4F6A"/>
    <w:rPr>
      <w:rFonts w:eastAsia="STZhongsong"/>
      <w:color w:val="2e74b5"/>
      <w:sz w:val="28"/>
      <w:lang w:eastAsia="zh-CN"/>
    </w:rPr>
  </w:style>
  <w:style w:type="table" w:styleId="afff5"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8"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9"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a"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b"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c"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d"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e"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0"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1"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2"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3"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4"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5"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6"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7"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8"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9" w:customStyle="1">
    <w:basedOn w:val="TableNormal"/>
    <w:pPr>
      <w:spacing w:after="0"/>
    </w:pPr>
    <w:tblPr>
      <w:tblStyleRowBandSize w:val="1"/>
      <w:tblStyleColBandSize w:val="1"/>
      <w:tblCellMar>
        <w:top w:w="100.0" w:type="dxa"/>
        <w:left w:w="100.0" w:type="dxa"/>
        <w:bottom w:w="100.0" w:type="dxa"/>
        <w:right w:w="100.0" w:type="dxa"/>
      </w:tblCellMar>
    </w:tblPr>
    <w:tcPr>
      <w:shd w:color="auto" w:fill="deebf6" w:val="clear"/>
    </w:tcPr>
  </w:style>
  <w:style w:type="table" w:styleId="afffff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5NA78iNB7p6sGMWzchpnTMSjBA==">AMUW2mXzl/L1BSvqXDhYKcLOgn5oD0J4JEbmPsS0D2BnOQS1KVsboM0qR4LqR3spCjl5eAD/Q6kGnqL3vW6E3yOviL3h+9XpxAlBNZ7vGo3Jd5c6i6qQsgUhOUZE6zYYjWtO1FrgnpR2y+RwyllWB+/P84BpEfIuQ3jgbFJv61xKnfFQjESfDknKmfy2ulB/rQWCTunk/dzP/ybQPMy8B2w01en7+bF04rL7fnwDJn/oA/6bDX8eZtNDWRITa8dyY0qh1RUy5Fb7sk/nYvOdHjd8Nr5kqHd07Qgw4iIE+LWSpfqvb8MZUW+hOqF/Ew/PKwpF+c5iWpa9xpczHJkiKc/dz1ky02V8E2wtRXqa+isnWrvqtEQrrr/zYREu7RB2qiEIjvl4TxUnGPe+IPL45bQNtMMzeBTXOEz6soK0mBy8LK43hVIL1njshWM+bLt+VCDhoTQkYIzBNNfAbs3pBZjcDfvm21TUHI0EJBrGgZ5aSn6LfxbrFANRh7jjK9rQpWLPmyQlhXoer/SySTeODtKJZ3/nXTW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2020-11-23T15:56:00Z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