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DA49" w14:textId="77777777" w:rsidR="00356328" w:rsidRPr="00D331B0" w:rsidRDefault="00356328" w:rsidP="00356328">
      <w:pPr>
        <w:pStyle w:val="Default"/>
        <w:rPr>
          <w:rFonts w:ascii="Arial" w:hAnsi="Arial" w:cs="Arial"/>
          <w:b/>
          <w:bCs/>
          <w:sz w:val="44"/>
          <w:szCs w:val="44"/>
        </w:rPr>
      </w:pPr>
      <w:r w:rsidRPr="00D331B0">
        <w:rPr>
          <w:rFonts w:ascii="Arial" w:hAnsi="Arial" w:cs="Arial"/>
          <w:b/>
          <w:bCs/>
          <w:sz w:val="44"/>
          <w:szCs w:val="44"/>
        </w:rPr>
        <w:t xml:space="preserve">Annex B </w:t>
      </w:r>
    </w:p>
    <w:p w14:paraId="164CFB03" w14:textId="77777777" w:rsidR="00356328" w:rsidRPr="00D331B0" w:rsidRDefault="00356328" w:rsidP="00356328">
      <w:pPr>
        <w:pStyle w:val="Default"/>
        <w:rPr>
          <w:rFonts w:ascii="Arial" w:hAnsi="Arial" w:cs="Arial"/>
          <w:sz w:val="44"/>
          <w:szCs w:val="44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222"/>
      </w:tblGrid>
      <w:tr w:rsidR="00356328" w:rsidRPr="00D331B0" w14:paraId="30E8352B" w14:textId="77777777" w:rsidTr="00D331B0">
        <w:trPr>
          <w:trHeight w:val="264"/>
          <w:jc w:val="center"/>
        </w:trPr>
        <w:tc>
          <w:tcPr>
            <w:tcW w:w="8222" w:type="dxa"/>
          </w:tcPr>
          <w:p w14:paraId="2246696C" w14:textId="77777777" w:rsidR="00356328" w:rsidRPr="00D331B0" w:rsidRDefault="00356328">
            <w:pPr>
              <w:pStyle w:val="Defaul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D331B0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Estimated Procurement Timescales </w:t>
            </w:r>
          </w:p>
          <w:p w14:paraId="7F4C65BE" w14:textId="11276257" w:rsidR="00356328" w:rsidRPr="00D331B0" w:rsidRDefault="00356328">
            <w:pPr>
              <w:pStyle w:val="Default"/>
              <w:rPr>
                <w:rFonts w:ascii="Arial" w:hAnsi="Arial" w:cs="Arial"/>
                <w:sz w:val="44"/>
                <w:szCs w:val="44"/>
              </w:rPr>
            </w:pPr>
          </w:p>
        </w:tc>
      </w:tr>
    </w:tbl>
    <w:p w14:paraId="794D9456" w14:textId="7267EECE" w:rsidR="00A43F7D" w:rsidRPr="00D331B0" w:rsidRDefault="00A43F7D">
      <w:pPr>
        <w:rPr>
          <w:rFonts w:ascii="Arial" w:hAnsi="Arial" w:cs="Arial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331B0" w:rsidRPr="00D331B0" w14:paraId="3104D6FB" w14:textId="77777777" w:rsidTr="00AF37B1">
        <w:trPr>
          <w:trHeight w:val="808"/>
        </w:trPr>
        <w:tc>
          <w:tcPr>
            <w:tcW w:w="9016" w:type="dxa"/>
            <w:gridSpan w:val="2"/>
          </w:tcPr>
          <w:p w14:paraId="1A790D6D" w14:textId="064A42E1" w:rsidR="00D331B0" w:rsidRPr="00D331B0" w:rsidRDefault="00D331B0" w:rsidP="00D331B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D331B0">
              <w:rPr>
                <w:rFonts w:ascii="Arial" w:hAnsi="Arial" w:cs="Arial"/>
                <w:b/>
                <w:bCs/>
                <w:sz w:val="44"/>
                <w:szCs w:val="44"/>
              </w:rPr>
              <w:t>Estimated Procurement Timescales</w:t>
            </w:r>
          </w:p>
        </w:tc>
      </w:tr>
      <w:tr w:rsidR="00D331B0" w:rsidRPr="00D331B0" w14:paraId="74B8468A" w14:textId="77777777" w:rsidTr="00AF37B1">
        <w:trPr>
          <w:trHeight w:val="949"/>
        </w:trPr>
        <w:tc>
          <w:tcPr>
            <w:tcW w:w="4508" w:type="dxa"/>
          </w:tcPr>
          <w:p w14:paraId="21B8207F" w14:textId="25705A3B" w:rsidR="00D331B0" w:rsidRPr="00D331B0" w:rsidRDefault="00D331B0">
            <w:pPr>
              <w:rPr>
                <w:rFonts w:ascii="Arial" w:hAnsi="Arial" w:cs="Arial"/>
                <w:sz w:val="36"/>
                <w:szCs w:val="36"/>
              </w:rPr>
            </w:pPr>
            <w:r w:rsidRPr="00D331B0">
              <w:rPr>
                <w:rFonts w:ascii="Arial" w:hAnsi="Arial" w:cs="Arial"/>
                <w:sz w:val="36"/>
                <w:szCs w:val="36"/>
              </w:rPr>
              <w:t>Department / organisation</w:t>
            </w:r>
          </w:p>
        </w:tc>
        <w:tc>
          <w:tcPr>
            <w:tcW w:w="4508" w:type="dxa"/>
          </w:tcPr>
          <w:p w14:paraId="2FC35C4A" w14:textId="37F96E87" w:rsidR="00D331B0" w:rsidRPr="00D331B0" w:rsidRDefault="00131BAC">
            <w:pPr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Ministry of Defence</w:t>
            </w:r>
          </w:p>
        </w:tc>
      </w:tr>
      <w:tr w:rsidR="00D331B0" w:rsidRPr="00D331B0" w14:paraId="6E7B96EF" w14:textId="77777777" w:rsidTr="00AF37B1">
        <w:trPr>
          <w:trHeight w:val="949"/>
        </w:trPr>
        <w:tc>
          <w:tcPr>
            <w:tcW w:w="4508" w:type="dxa"/>
          </w:tcPr>
          <w:p w14:paraId="5C771D28" w14:textId="04F973EE" w:rsidR="00D331B0" w:rsidRPr="00D331B0" w:rsidRDefault="00D331B0">
            <w:pPr>
              <w:rPr>
                <w:rFonts w:ascii="Arial" w:hAnsi="Arial" w:cs="Arial"/>
                <w:sz w:val="36"/>
                <w:szCs w:val="36"/>
              </w:rPr>
            </w:pPr>
            <w:r w:rsidRPr="00D331B0">
              <w:rPr>
                <w:rFonts w:ascii="Arial" w:hAnsi="Arial" w:cs="Arial"/>
                <w:sz w:val="36"/>
                <w:szCs w:val="36"/>
              </w:rPr>
              <w:t>Title of procurement</w:t>
            </w:r>
          </w:p>
        </w:tc>
        <w:tc>
          <w:tcPr>
            <w:tcW w:w="4508" w:type="dxa"/>
          </w:tcPr>
          <w:p w14:paraId="60A67FA4" w14:textId="176D2140" w:rsidR="00D331B0" w:rsidRPr="00D331B0" w:rsidRDefault="00131BAC">
            <w:pPr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 xml:space="preserve">701224378 Provision of a Manned Guarding Service at RAF </w:t>
            </w:r>
            <w:proofErr w:type="spellStart"/>
            <w:r>
              <w:rPr>
                <w:rFonts w:ascii="Arial" w:hAnsi="Arial" w:cs="Arial"/>
                <w:sz w:val="44"/>
                <w:szCs w:val="44"/>
              </w:rPr>
              <w:t>Wyton</w:t>
            </w:r>
            <w:proofErr w:type="spellEnd"/>
            <w:r>
              <w:rPr>
                <w:rFonts w:ascii="Arial" w:hAnsi="Arial" w:cs="Arial"/>
                <w:sz w:val="44"/>
                <w:szCs w:val="44"/>
              </w:rPr>
              <w:t>.</w:t>
            </w:r>
          </w:p>
        </w:tc>
      </w:tr>
      <w:tr w:rsidR="00D331B0" w:rsidRPr="00D331B0" w14:paraId="328DC734" w14:textId="77777777" w:rsidTr="00AF37B1">
        <w:trPr>
          <w:trHeight w:val="949"/>
        </w:trPr>
        <w:tc>
          <w:tcPr>
            <w:tcW w:w="4508" w:type="dxa"/>
          </w:tcPr>
          <w:p w14:paraId="165A3F4B" w14:textId="0123B549" w:rsidR="00D331B0" w:rsidRPr="00D331B0" w:rsidRDefault="00D331B0">
            <w:pPr>
              <w:rPr>
                <w:rFonts w:ascii="Arial" w:hAnsi="Arial" w:cs="Arial"/>
                <w:sz w:val="36"/>
                <w:szCs w:val="36"/>
              </w:rPr>
            </w:pPr>
            <w:r w:rsidRPr="00D331B0">
              <w:rPr>
                <w:rFonts w:ascii="Arial" w:hAnsi="Arial" w:cs="Arial"/>
                <w:sz w:val="36"/>
                <w:szCs w:val="36"/>
              </w:rPr>
              <w:t>Start Date</w:t>
            </w:r>
          </w:p>
        </w:tc>
        <w:tc>
          <w:tcPr>
            <w:tcW w:w="4508" w:type="dxa"/>
          </w:tcPr>
          <w:p w14:paraId="1F3AEC73" w14:textId="650C62C7" w:rsidR="00D331B0" w:rsidRPr="00D331B0" w:rsidRDefault="00131BAC">
            <w:pPr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25</w:t>
            </w:r>
            <w:r w:rsidRPr="00131BAC">
              <w:rPr>
                <w:rFonts w:ascii="Arial" w:hAnsi="Arial" w:cs="Arial"/>
                <w:sz w:val="44"/>
                <w:szCs w:val="44"/>
                <w:vertAlign w:val="superscript"/>
              </w:rPr>
              <w:t>th</w:t>
            </w:r>
            <w:r>
              <w:rPr>
                <w:rFonts w:ascii="Arial" w:hAnsi="Arial" w:cs="Arial"/>
                <w:sz w:val="44"/>
                <w:szCs w:val="44"/>
              </w:rPr>
              <w:t xml:space="preserve"> January 2021</w:t>
            </w:r>
          </w:p>
        </w:tc>
      </w:tr>
      <w:tr w:rsidR="00D331B0" w:rsidRPr="00D331B0" w14:paraId="01803781" w14:textId="77777777" w:rsidTr="00AF37B1">
        <w:trPr>
          <w:trHeight w:val="949"/>
        </w:trPr>
        <w:tc>
          <w:tcPr>
            <w:tcW w:w="4508" w:type="dxa"/>
          </w:tcPr>
          <w:p w14:paraId="041FDE0D" w14:textId="5E85199C" w:rsidR="00D331B0" w:rsidRPr="00D331B0" w:rsidRDefault="00D331B0">
            <w:pPr>
              <w:rPr>
                <w:rFonts w:ascii="Arial" w:hAnsi="Arial" w:cs="Arial"/>
                <w:sz w:val="36"/>
                <w:szCs w:val="36"/>
              </w:rPr>
            </w:pPr>
            <w:r w:rsidRPr="00D331B0">
              <w:rPr>
                <w:rFonts w:ascii="Arial" w:hAnsi="Arial" w:cs="Arial"/>
                <w:sz w:val="36"/>
                <w:szCs w:val="36"/>
              </w:rPr>
              <w:t>Planned date of contract award</w:t>
            </w:r>
          </w:p>
        </w:tc>
        <w:tc>
          <w:tcPr>
            <w:tcW w:w="4508" w:type="dxa"/>
          </w:tcPr>
          <w:p w14:paraId="55964920" w14:textId="36E7FA2B" w:rsidR="00D331B0" w:rsidRPr="00D331B0" w:rsidRDefault="00131BAC">
            <w:pPr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19</w:t>
            </w:r>
            <w:r w:rsidRPr="00131BAC">
              <w:rPr>
                <w:rFonts w:ascii="Arial" w:hAnsi="Arial" w:cs="Arial"/>
                <w:sz w:val="44"/>
                <w:szCs w:val="44"/>
                <w:vertAlign w:val="superscript"/>
              </w:rPr>
              <w:t>th</w:t>
            </w:r>
            <w:r>
              <w:rPr>
                <w:rFonts w:ascii="Arial" w:hAnsi="Arial" w:cs="Arial"/>
                <w:sz w:val="44"/>
                <w:szCs w:val="44"/>
              </w:rPr>
              <w:t xml:space="preserve"> April 2021</w:t>
            </w:r>
          </w:p>
        </w:tc>
      </w:tr>
    </w:tbl>
    <w:p w14:paraId="4B9EB68E" w14:textId="22CE541B" w:rsidR="00D331B0" w:rsidRPr="00D331B0" w:rsidRDefault="00D331B0">
      <w:pPr>
        <w:rPr>
          <w:rFonts w:ascii="Arial" w:hAnsi="Arial" w:cs="Arial"/>
        </w:rPr>
      </w:pPr>
      <w:bookmarkStart w:id="0" w:name="_GoBack"/>
      <w:bookmarkEnd w:id="0"/>
    </w:p>
    <w:sectPr w:rsidR="00D331B0" w:rsidRPr="00D33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28"/>
    <w:rsid w:val="00131BAC"/>
    <w:rsid w:val="00356328"/>
    <w:rsid w:val="009B364B"/>
    <w:rsid w:val="00A43F7D"/>
    <w:rsid w:val="00AF37B1"/>
    <w:rsid w:val="00D331B0"/>
    <w:rsid w:val="00D8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DA3E1"/>
  <w15:chartTrackingRefBased/>
  <w15:docId w15:val="{031F1619-48D8-4CA9-B211-CEB0ADD6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855D7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kern w:val="22"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855D7"/>
    <w:rPr>
      <w:rFonts w:ascii="Arial" w:eastAsia="Times New Roman" w:hAnsi="Arial" w:cs="Times New Roman"/>
      <w:b/>
      <w:i/>
      <w:kern w:val="22"/>
      <w:sz w:val="28"/>
      <w:szCs w:val="20"/>
      <w:lang w:eastAsia="en-GB"/>
    </w:rPr>
  </w:style>
  <w:style w:type="paragraph" w:customStyle="1" w:styleId="Default">
    <w:name w:val="Default"/>
    <w:rsid w:val="003563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33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Sinclair, Karen C2 (UKStratCom-Comrcl C2-25)</dc:creator>
  <cp:keywords/>
  <dc:description/>
  <cp:lastModifiedBy>Reader, Nicola Mrs (UKStratCom-Comrcl C2-22)</cp:lastModifiedBy>
  <cp:revision>4</cp:revision>
  <dcterms:created xsi:type="dcterms:W3CDTF">2021-01-25T11:19:00Z</dcterms:created>
  <dcterms:modified xsi:type="dcterms:W3CDTF">2021-01-25T11:43:00Z</dcterms:modified>
</cp:coreProperties>
</file>