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EF7AF" w14:textId="77777777" w:rsidR="00AF1AEC" w:rsidRPr="0028021D" w:rsidRDefault="00AF1AEC" w:rsidP="008E2E53">
      <w:pPr>
        <w:jc w:val="center"/>
        <w:rPr>
          <w:rFonts w:ascii="Trebuchet MS" w:hAnsi="Trebuchet MS"/>
          <w:sz w:val="24"/>
        </w:rPr>
      </w:pPr>
      <w:r w:rsidRPr="0028021D">
        <w:rPr>
          <w:rFonts w:ascii="Trebuchet MS" w:hAnsi="Trebuchet MS"/>
          <w:sz w:val="24"/>
        </w:rPr>
        <w:t>University of Plymouth</w:t>
      </w:r>
    </w:p>
    <w:p w14:paraId="7BE8F3BC" w14:textId="22B66FE2" w:rsidR="00502488" w:rsidRPr="0028021D" w:rsidRDefault="0060220F" w:rsidP="008E2E53">
      <w:pPr>
        <w:jc w:val="center"/>
        <w:rPr>
          <w:rFonts w:ascii="Trebuchet MS" w:hAnsi="Trebuchet MS"/>
          <w:sz w:val="24"/>
        </w:rPr>
      </w:pPr>
      <w:r w:rsidRPr="0028021D">
        <w:rPr>
          <w:rFonts w:ascii="Trebuchet MS" w:hAnsi="Trebuchet MS"/>
          <w:sz w:val="24"/>
        </w:rPr>
        <w:t>New Engineering and Design Facility (NEDF)</w:t>
      </w:r>
    </w:p>
    <w:p w14:paraId="2E44C498" w14:textId="20BA75A7" w:rsidR="00DB3D39" w:rsidRDefault="00DB3D39" w:rsidP="0028021D">
      <w:pPr>
        <w:ind w:left="0"/>
      </w:pPr>
    </w:p>
    <w:p w14:paraId="7BE8F3BE" w14:textId="4D60C20E" w:rsidR="00C24CC3" w:rsidRPr="0028021D" w:rsidRDefault="004C1087" w:rsidP="00AD711F">
      <w:pPr>
        <w:jc w:val="center"/>
        <w:rPr>
          <w:rFonts w:ascii="Trebuchet MS" w:hAnsi="Trebuchet MS"/>
          <w:b/>
          <w:sz w:val="28"/>
        </w:rPr>
      </w:pPr>
      <w:r w:rsidRPr="0028021D">
        <w:rPr>
          <w:rFonts w:ascii="Trebuchet MS" w:hAnsi="Trebuchet MS"/>
          <w:b/>
          <w:sz w:val="28"/>
        </w:rPr>
        <w:t>Prior Information Notice</w:t>
      </w:r>
    </w:p>
    <w:p w14:paraId="3297C37C" w14:textId="5B2005A5" w:rsidR="00AD711F" w:rsidRPr="0028021D" w:rsidRDefault="00AD711F" w:rsidP="00AD711F">
      <w:pPr>
        <w:jc w:val="center"/>
        <w:rPr>
          <w:rFonts w:ascii="Trebuchet MS" w:hAnsi="Trebuchet MS"/>
          <w:b/>
          <w:sz w:val="20"/>
        </w:rPr>
      </w:pPr>
    </w:p>
    <w:p w14:paraId="4515643F" w14:textId="64B2E4CC" w:rsidR="00DB3D39" w:rsidRPr="0028021D" w:rsidRDefault="00AD711F" w:rsidP="004D0237">
      <w:pPr>
        <w:jc w:val="center"/>
        <w:rPr>
          <w:rFonts w:ascii="Trebuchet MS" w:hAnsi="Trebuchet MS"/>
          <w:b/>
          <w:color w:val="C00000"/>
          <w:sz w:val="28"/>
        </w:rPr>
      </w:pPr>
      <w:r w:rsidRPr="0028021D">
        <w:rPr>
          <w:rFonts w:ascii="Trebuchet MS" w:hAnsi="Trebuchet MS"/>
          <w:b/>
          <w:color w:val="C00000"/>
          <w:sz w:val="28"/>
        </w:rPr>
        <w:t>WP</w:t>
      </w:r>
      <w:r w:rsidR="004001E7" w:rsidRPr="0028021D">
        <w:rPr>
          <w:rFonts w:ascii="Trebuchet MS" w:hAnsi="Trebuchet MS"/>
          <w:b/>
          <w:color w:val="C00000"/>
          <w:sz w:val="28"/>
        </w:rPr>
        <w:t>7</w:t>
      </w:r>
      <w:r w:rsidR="002A00E8" w:rsidRPr="0028021D">
        <w:rPr>
          <w:rFonts w:ascii="Trebuchet MS" w:hAnsi="Trebuchet MS"/>
          <w:b/>
          <w:color w:val="C00000"/>
          <w:sz w:val="28"/>
        </w:rPr>
        <w:t>-</w:t>
      </w:r>
      <w:r w:rsidR="00603F98" w:rsidRPr="0028021D">
        <w:rPr>
          <w:rFonts w:ascii="Trebuchet MS" w:hAnsi="Trebuchet MS"/>
          <w:b/>
          <w:color w:val="C00000"/>
          <w:sz w:val="28"/>
        </w:rPr>
        <w:t>2</w:t>
      </w:r>
      <w:r w:rsidRPr="0028021D">
        <w:rPr>
          <w:rFonts w:ascii="Trebuchet MS" w:hAnsi="Trebuchet MS"/>
          <w:b/>
          <w:color w:val="C00000"/>
          <w:sz w:val="28"/>
        </w:rPr>
        <w:t xml:space="preserve">: </w:t>
      </w:r>
      <w:r w:rsidR="002A00E8" w:rsidRPr="0028021D">
        <w:rPr>
          <w:rFonts w:ascii="Trebuchet MS" w:hAnsi="Trebuchet MS"/>
          <w:b/>
          <w:color w:val="C00000"/>
          <w:sz w:val="28"/>
        </w:rPr>
        <w:t xml:space="preserve">Supply and Installation </w:t>
      </w:r>
      <w:r w:rsidR="00502538" w:rsidRPr="0028021D">
        <w:rPr>
          <w:rFonts w:ascii="Trebuchet MS" w:hAnsi="Trebuchet MS"/>
          <w:b/>
          <w:color w:val="C00000"/>
          <w:sz w:val="28"/>
        </w:rPr>
        <w:t xml:space="preserve">of </w:t>
      </w:r>
      <w:r w:rsidR="00267FFD" w:rsidRPr="0028021D">
        <w:rPr>
          <w:rFonts w:ascii="Trebuchet MS" w:hAnsi="Trebuchet MS"/>
          <w:b/>
          <w:color w:val="C00000"/>
          <w:sz w:val="28"/>
        </w:rPr>
        <w:t>a</w:t>
      </w:r>
      <w:r w:rsidR="000D04E2" w:rsidRPr="0028021D">
        <w:rPr>
          <w:rFonts w:ascii="Trebuchet MS" w:hAnsi="Trebuchet MS"/>
          <w:b/>
          <w:color w:val="C00000"/>
          <w:sz w:val="28"/>
        </w:rPr>
        <w:t xml:space="preserve">n Integrated </w:t>
      </w:r>
      <w:r w:rsidR="001958C6" w:rsidRPr="0028021D">
        <w:rPr>
          <w:rFonts w:ascii="Trebuchet MS" w:hAnsi="Trebuchet MS"/>
          <w:b/>
          <w:color w:val="C00000"/>
          <w:sz w:val="28"/>
        </w:rPr>
        <w:t>Visualisation</w:t>
      </w:r>
      <w:r w:rsidR="009928F1" w:rsidRPr="0028021D">
        <w:rPr>
          <w:rFonts w:ascii="Trebuchet MS" w:hAnsi="Trebuchet MS"/>
          <w:b/>
          <w:color w:val="C00000"/>
          <w:sz w:val="28"/>
        </w:rPr>
        <w:t xml:space="preserve"> S</w:t>
      </w:r>
      <w:r w:rsidR="00793C2A" w:rsidRPr="0028021D">
        <w:rPr>
          <w:rFonts w:ascii="Trebuchet MS" w:hAnsi="Trebuchet MS"/>
          <w:b/>
          <w:color w:val="C00000"/>
          <w:sz w:val="28"/>
        </w:rPr>
        <w:t>ystem</w:t>
      </w:r>
      <w:r w:rsidR="001958C6" w:rsidRPr="0028021D">
        <w:rPr>
          <w:rFonts w:ascii="Trebuchet MS" w:hAnsi="Trebuchet MS"/>
          <w:b/>
          <w:color w:val="C00000"/>
          <w:sz w:val="28"/>
        </w:rPr>
        <w:t xml:space="preserve"> </w:t>
      </w:r>
      <w:r w:rsidR="000D04E2" w:rsidRPr="0028021D">
        <w:rPr>
          <w:rFonts w:ascii="Trebuchet MS" w:hAnsi="Trebuchet MS"/>
          <w:b/>
          <w:color w:val="C00000"/>
          <w:sz w:val="28"/>
        </w:rPr>
        <w:t xml:space="preserve">and </w:t>
      </w:r>
      <w:r w:rsidR="00E43C58" w:rsidRPr="0028021D">
        <w:rPr>
          <w:rFonts w:ascii="Trebuchet MS" w:hAnsi="Trebuchet MS"/>
          <w:b/>
          <w:color w:val="C00000"/>
          <w:sz w:val="28"/>
        </w:rPr>
        <w:t xml:space="preserve">Autonomous </w:t>
      </w:r>
      <w:r w:rsidR="009928F1" w:rsidRPr="0028021D">
        <w:rPr>
          <w:rFonts w:ascii="Trebuchet MS" w:hAnsi="Trebuchet MS"/>
          <w:b/>
          <w:color w:val="C00000"/>
          <w:sz w:val="28"/>
        </w:rPr>
        <w:t xml:space="preserve">Vehicles </w:t>
      </w:r>
      <w:r w:rsidR="00482BFD" w:rsidRPr="0028021D">
        <w:rPr>
          <w:rFonts w:ascii="Trebuchet MS" w:hAnsi="Trebuchet MS"/>
          <w:b/>
          <w:color w:val="C00000"/>
          <w:sz w:val="28"/>
        </w:rPr>
        <w:t xml:space="preserve">Test </w:t>
      </w:r>
      <w:r w:rsidR="009928F1" w:rsidRPr="0028021D">
        <w:rPr>
          <w:rFonts w:ascii="Trebuchet MS" w:hAnsi="Trebuchet MS"/>
          <w:b/>
          <w:color w:val="C00000"/>
          <w:sz w:val="28"/>
        </w:rPr>
        <w:t>Facility</w:t>
      </w:r>
    </w:p>
    <w:p w14:paraId="3E005E85" w14:textId="77777777" w:rsidR="004C1087" w:rsidRPr="004C1087" w:rsidRDefault="004C1087" w:rsidP="004D0237">
      <w:pPr>
        <w:jc w:val="center"/>
        <w:rPr>
          <w:sz w:val="14"/>
        </w:rPr>
      </w:pPr>
    </w:p>
    <w:p w14:paraId="6AD1D137" w14:textId="47F480B0" w:rsidR="0028021D" w:rsidRDefault="0028021D" w:rsidP="0028021D">
      <w:pPr>
        <w:pStyle w:val="Heading1"/>
      </w:pPr>
      <w:r>
        <w:t>Background</w:t>
      </w:r>
    </w:p>
    <w:p w14:paraId="10E97624" w14:textId="01210537" w:rsidR="00050B5C" w:rsidRDefault="00050B5C" w:rsidP="004C1087">
      <w:pPr>
        <w:ind w:left="0"/>
      </w:pPr>
      <w:r w:rsidRPr="004C1087">
        <w:t xml:space="preserve">The new Engineering and Design facility (NEDF) will provide a new home for the </w:t>
      </w:r>
      <w:r w:rsidR="00DB3D39" w:rsidRPr="004C1087">
        <w:t>specialist laboratories and teaching facilities of the</w:t>
      </w:r>
      <w:r w:rsidRPr="004C1087">
        <w:t> School of Engineering, Computing and Mathematics</w:t>
      </w:r>
      <w:r w:rsidRPr="001D1DC0">
        <w:t>.</w:t>
      </w:r>
    </w:p>
    <w:p w14:paraId="3A0DFAEA" w14:textId="77777777" w:rsidR="004C1087" w:rsidRDefault="004C1087" w:rsidP="004C1087">
      <w:pPr>
        <w:ind w:left="0"/>
      </w:pPr>
    </w:p>
    <w:p w14:paraId="1E8D2735" w14:textId="12A9BC8A" w:rsidR="00E01E94" w:rsidRDefault="004C1087" w:rsidP="004C1087">
      <w:pPr>
        <w:ind w:left="0"/>
      </w:pPr>
      <w:r>
        <w:t>The</w:t>
      </w:r>
      <w:r w:rsidR="00E01E94">
        <w:t xml:space="preserve"> virtual reality enabled </w:t>
      </w:r>
      <w:r w:rsidR="00793C2A">
        <w:t xml:space="preserve">Visualisation System </w:t>
      </w:r>
      <w:r w:rsidR="00E01E94">
        <w:t>will support a diverse number of stakeholders from across the University and wider industrial community</w:t>
      </w:r>
      <w:r w:rsidR="00AE2A0E">
        <w:t xml:space="preserve">. </w:t>
      </w:r>
      <w:r>
        <w:t>Th</w:t>
      </w:r>
      <w:r w:rsidR="00E01E94">
        <w:t>is facility w</w:t>
      </w:r>
      <w:r>
        <w:t>ill comprise</w:t>
      </w:r>
      <w:r w:rsidR="00E01E94">
        <w:t>:</w:t>
      </w:r>
    </w:p>
    <w:p w14:paraId="2825E623" w14:textId="04D6FB93" w:rsidR="00E01E94" w:rsidRDefault="00E01E94" w:rsidP="00E01E94">
      <w:pPr>
        <w:pStyle w:val="ListParagraph"/>
        <w:numPr>
          <w:ilvl w:val="0"/>
          <w:numId w:val="40"/>
        </w:numPr>
        <w:spacing w:after="200"/>
      </w:pPr>
      <w:r>
        <w:t>Hi-fidelity hybrid visualis</w:t>
      </w:r>
      <w:r w:rsidR="0028021D">
        <w:t xml:space="preserve">ation system </w:t>
      </w:r>
      <w:r>
        <w:t xml:space="preserve">for simultaneous 2D and 3D viewing using </w:t>
      </w:r>
      <w:r w:rsidR="00C2308E">
        <w:t>DX-LED displa</w:t>
      </w:r>
      <w:r>
        <w:t xml:space="preserve">y panels arranged </w:t>
      </w:r>
      <w:r w:rsidR="006D6176">
        <w:t>for</w:t>
      </w:r>
      <w:r>
        <w:t xml:space="preserve"> </w:t>
      </w:r>
      <w:r w:rsidR="00F15CF7">
        <w:t xml:space="preserve">small groups of </w:t>
      </w:r>
      <w:r>
        <w:t xml:space="preserve">people </w:t>
      </w:r>
      <w:r w:rsidR="006D6176">
        <w:t>to</w:t>
      </w:r>
      <w:r w:rsidR="00634467">
        <w:t xml:space="preserve"> be</w:t>
      </w:r>
      <w:r w:rsidR="007F5BCB">
        <w:t xml:space="preserve"> immersed </w:t>
      </w:r>
      <w:r>
        <w:t xml:space="preserve">in the middle of the data. </w:t>
      </w:r>
    </w:p>
    <w:p w14:paraId="50FA83F0" w14:textId="3E25827D" w:rsidR="00E01E94" w:rsidRDefault="00E01E94" w:rsidP="00E01E94">
      <w:pPr>
        <w:pStyle w:val="ListParagraph"/>
        <w:numPr>
          <w:ilvl w:val="0"/>
          <w:numId w:val="40"/>
        </w:numPr>
        <w:spacing w:after="200"/>
      </w:pPr>
      <w:r>
        <w:t xml:space="preserve">Computing and tracking services to support </w:t>
      </w:r>
      <w:r w:rsidR="00094080">
        <w:t xml:space="preserve">free-roving </w:t>
      </w:r>
      <w:r w:rsidR="00C2308E">
        <w:t xml:space="preserve">VR and AR </w:t>
      </w:r>
      <w:r w:rsidR="00305806">
        <w:t>experiences</w:t>
      </w:r>
      <w:r w:rsidR="00C2308E">
        <w:t>.</w:t>
      </w:r>
    </w:p>
    <w:p w14:paraId="46F67341" w14:textId="18DC35B1" w:rsidR="00FB7391" w:rsidRDefault="00FB7391" w:rsidP="00FB7391">
      <w:pPr>
        <w:pStyle w:val="ListParagraph"/>
        <w:numPr>
          <w:ilvl w:val="0"/>
          <w:numId w:val="40"/>
        </w:numPr>
      </w:pPr>
      <w:r>
        <w:t>Integration with other campus / remote facilities by the mutual exchange of live data.</w:t>
      </w:r>
    </w:p>
    <w:p w14:paraId="53047CA6" w14:textId="77777777" w:rsidR="00C2308E" w:rsidRDefault="00C2308E" w:rsidP="00C2308E">
      <w:pPr>
        <w:ind w:left="717"/>
      </w:pPr>
    </w:p>
    <w:p w14:paraId="1F654FC7" w14:textId="35DFF5BE" w:rsidR="0084708A" w:rsidRDefault="004C1087" w:rsidP="0028021D">
      <w:pPr>
        <w:ind w:left="0"/>
      </w:pPr>
      <w:r>
        <w:t>T</w:t>
      </w:r>
      <w:r w:rsidR="00590516">
        <w:t xml:space="preserve">he </w:t>
      </w:r>
      <w:r w:rsidR="00590516" w:rsidRPr="00590516">
        <w:t xml:space="preserve">Autonomous Vehicles Test </w:t>
      </w:r>
      <w:r w:rsidR="00120096">
        <w:t>F</w:t>
      </w:r>
      <w:r w:rsidR="00590516" w:rsidRPr="00590516">
        <w:t>acility</w:t>
      </w:r>
      <w:r w:rsidR="00120096">
        <w:t xml:space="preserve"> that will </w:t>
      </w:r>
      <w:r w:rsidR="00BF62E0">
        <w:t>support</w:t>
      </w:r>
      <w:r>
        <w:t xml:space="preserve"> t</w:t>
      </w:r>
      <w:r w:rsidR="00D85860">
        <w:t xml:space="preserve">he </w:t>
      </w:r>
      <w:r w:rsidR="009620DF">
        <w:t>operat</w:t>
      </w:r>
      <w:r w:rsidR="00D85860">
        <w:t xml:space="preserve">ion and evaluation of individual </w:t>
      </w:r>
      <w:r w:rsidR="00A735F3">
        <w:t>robotic systems</w:t>
      </w:r>
      <w:r w:rsidR="00763FFF">
        <w:t xml:space="preserve"> working under remote control or auton</w:t>
      </w:r>
      <w:r w:rsidR="005623C9">
        <w:t>omously</w:t>
      </w:r>
      <w:r w:rsidR="00FA1C05">
        <w:t xml:space="preserve">, or </w:t>
      </w:r>
      <w:r w:rsidR="00C01AC0">
        <w:t xml:space="preserve">several robotic systems operating simultaneously </w:t>
      </w:r>
      <w:r w:rsidR="009620DF">
        <w:t xml:space="preserve">as a single integrated </w:t>
      </w:r>
      <w:r w:rsidR="005623C9">
        <w:t xml:space="preserve">autonomous </w:t>
      </w:r>
      <w:r w:rsidR="00456EFD">
        <w:t>system</w:t>
      </w:r>
      <w:r w:rsidR="005623C9">
        <w:t>.</w:t>
      </w:r>
      <w:r>
        <w:t xml:space="preserve"> </w:t>
      </w:r>
      <w:r w:rsidR="00563ABD">
        <w:t xml:space="preserve">The </w:t>
      </w:r>
      <w:r w:rsidR="007A3107">
        <w:t xml:space="preserve">laboratory </w:t>
      </w:r>
      <w:r w:rsidR="00034ED5">
        <w:t>will</w:t>
      </w:r>
      <w:r w:rsidR="00B26503">
        <w:t xml:space="preserve"> enable the testing of </w:t>
      </w:r>
      <w:r w:rsidR="00924BBE">
        <w:t xml:space="preserve">robotic systems on </w:t>
      </w:r>
      <w:r w:rsidR="004B05FB">
        <w:t>land, air and water</w:t>
      </w:r>
      <w:r w:rsidR="0070233E">
        <w:t xml:space="preserve"> </w:t>
      </w:r>
      <w:r w:rsidR="0084708A">
        <w:t>through the use of:</w:t>
      </w:r>
    </w:p>
    <w:p w14:paraId="12BC68D7" w14:textId="1C4C749A" w:rsidR="001904F4" w:rsidRDefault="003D6C03" w:rsidP="003D6C03">
      <w:pPr>
        <w:pStyle w:val="ListParagraph"/>
        <w:numPr>
          <w:ilvl w:val="0"/>
          <w:numId w:val="43"/>
        </w:numPr>
      </w:pPr>
      <w:r>
        <w:t xml:space="preserve">The permanently installed </w:t>
      </w:r>
      <w:r w:rsidR="00454351">
        <w:t xml:space="preserve">1.0 m deep </w:t>
      </w:r>
      <w:r>
        <w:t>water tank</w:t>
      </w:r>
      <w:r w:rsidR="00195ED0">
        <w:t xml:space="preserve"> with 500 kg jib crane</w:t>
      </w:r>
    </w:p>
    <w:p w14:paraId="004AF221" w14:textId="0C1874C8" w:rsidR="00454351" w:rsidRDefault="00A239B0" w:rsidP="003D6C03">
      <w:pPr>
        <w:pStyle w:val="ListParagraph"/>
        <w:numPr>
          <w:ilvl w:val="0"/>
          <w:numId w:val="43"/>
        </w:numPr>
      </w:pPr>
      <w:r>
        <w:t>Two</w:t>
      </w:r>
      <w:r w:rsidR="001904F4">
        <w:t xml:space="preserve"> </w:t>
      </w:r>
      <w:r w:rsidR="00195ED0">
        <w:t>six-degree of freedom motion platform</w:t>
      </w:r>
      <w:r>
        <w:t>s</w:t>
      </w:r>
    </w:p>
    <w:p w14:paraId="17578798" w14:textId="08730D63" w:rsidR="00544B32" w:rsidRDefault="00E9569C" w:rsidP="003D6C03">
      <w:pPr>
        <w:pStyle w:val="ListParagraph"/>
        <w:numPr>
          <w:ilvl w:val="0"/>
          <w:numId w:val="43"/>
        </w:numPr>
      </w:pPr>
      <w:r>
        <w:t xml:space="preserve">The </w:t>
      </w:r>
      <w:r w:rsidR="005662C0">
        <w:t>8</w:t>
      </w:r>
      <w:r w:rsidR="00E67993">
        <w:t>0 m</w:t>
      </w:r>
      <w:r w:rsidR="00E67993" w:rsidRPr="009B46FD">
        <w:rPr>
          <w:vertAlign w:val="superscript"/>
        </w:rPr>
        <w:t>2</w:t>
      </w:r>
      <w:r w:rsidR="00E67993">
        <w:t xml:space="preserve"> </w:t>
      </w:r>
      <w:r w:rsidR="00261CD6">
        <w:t>land vehicle test area</w:t>
      </w:r>
    </w:p>
    <w:p w14:paraId="4E4EF2A6" w14:textId="0A2073A7" w:rsidR="00261CD6" w:rsidRDefault="00261CD6" w:rsidP="003D6C03">
      <w:pPr>
        <w:pStyle w:val="ListParagraph"/>
        <w:numPr>
          <w:ilvl w:val="0"/>
          <w:numId w:val="43"/>
        </w:numPr>
      </w:pPr>
      <w:r>
        <w:t xml:space="preserve">The </w:t>
      </w:r>
      <w:r w:rsidR="00174164">
        <w:t>5</w:t>
      </w:r>
      <w:r w:rsidR="001A1987">
        <w:t>00 m</w:t>
      </w:r>
      <w:r w:rsidR="001A1987" w:rsidRPr="009B46FD">
        <w:rPr>
          <w:vertAlign w:val="superscript"/>
        </w:rPr>
        <w:t>3</w:t>
      </w:r>
      <w:r w:rsidR="001A1987">
        <w:t xml:space="preserve"> flying vehicle test </w:t>
      </w:r>
      <w:r w:rsidR="009B46FD">
        <w:t>space</w:t>
      </w:r>
    </w:p>
    <w:p w14:paraId="5B4D0217" w14:textId="5D316B7A" w:rsidR="00C25401" w:rsidRDefault="0005423A" w:rsidP="0028021D">
      <w:pPr>
        <w:pStyle w:val="ListParagraph"/>
        <w:numPr>
          <w:ilvl w:val="0"/>
          <w:numId w:val="43"/>
        </w:numPr>
      </w:pPr>
      <w:r>
        <w:t>A motion tracking system</w:t>
      </w:r>
    </w:p>
    <w:p w14:paraId="3259D38E" w14:textId="77BE234A" w:rsidR="0028021D" w:rsidRDefault="0028021D" w:rsidP="0028021D">
      <w:r>
        <w:t xml:space="preserve"> </w:t>
      </w:r>
    </w:p>
    <w:p w14:paraId="3A177A48" w14:textId="3B15C0C8" w:rsidR="000F2B19" w:rsidRDefault="0028021D" w:rsidP="0028021D">
      <w:pPr>
        <w:ind w:left="0"/>
        <w:jc w:val="center"/>
      </w:pPr>
      <w:r w:rsidRPr="00C2308E">
        <w:t xml:space="preserve"> </w:t>
      </w:r>
      <w:r w:rsidRPr="00C2308E">
        <w:rPr>
          <w:noProof/>
          <w:lang w:val="en-GB" w:eastAsia="en-GB"/>
        </w:rPr>
        <w:drawing>
          <wp:inline distT="0" distB="0" distL="0" distR="0" wp14:anchorId="5F593334" wp14:editId="325A3E83">
            <wp:extent cx="2971800" cy="15277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1299" cy="154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19" w:rsidRPr="000F2B19">
        <w:rPr>
          <w:noProof/>
          <w:lang w:val="en-GB" w:eastAsia="en-GB"/>
        </w:rPr>
        <w:drawing>
          <wp:inline distT="0" distB="0" distL="0" distR="0" wp14:anchorId="561BB72C" wp14:editId="6B73807F">
            <wp:extent cx="2618163" cy="151648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9592" cy="15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FEF4" w14:textId="3EA0C18A" w:rsidR="000F2B19" w:rsidRDefault="000F2B19" w:rsidP="000F2B19">
      <w:pPr>
        <w:jc w:val="center"/>
      </w:pPr>
      <w:r>
        <w:t>Figure 2: Initial proposal</w:t>
      </w:r>
      <w:r w:rsidR="0028021D">
        <w:t>s</w:t>
      </w:r>
      <w:r>
        <w:t xml:space="preserve"> </w:t>
      </w:r>
      <w:r w:rsidR="00603F98">
        <w:t xml:space="preserve">for the </w:t>
      </w:r>
      <w:r w:rsidR="0028021D">
        <w:t>Visualisation System</w:t>
      </w:r>
      <w:r w:rsidR="0028021D" w:rsidRPr="00603F98">
        <w:t xml:space="preserve"> </w:t>
      </w:r>
      <w:r w:rsidR="0028021D">
        <w:t xml:space="preserve">and </w:t>
      </w:r>
      <w:r w:rsidR="00603F98" w:rsidRPr="00603F98">
        <w:t>Autonomous Vehicles Test Facility</w:t>
      </w:r>
    </w:p>
    <w:p w14:paraId="5CA83935" w14:textId="77777777" w:rsidR="000F2B19" w:rsidRDefault="000F2B19" w:rsidP="000F2B19">
      <w:pPr>
        <w:jc w:val="center"/>
      </w:pPr>
    </w:p>
    <w:p w14:paraId="7E24303D" w14:textId="067D2020" w:rsidR="00B50FF4" w:rsidRDefault="0028021D" w:rsidP="0028021D">
      <w:pPr>
        <w:ind w:left="0"/>
      </w:pPr>
      <w:r>
        <w:t>To enable the i</w:t>
      </w:r>
      <w:r w:rsidR="00E86640">
        <w:t xml:space="preserve">ntegration of </w:t>
      </w:r>
      <w:r w:rsidR="0043446F">
        <w:t xml:space="preserve">different </w:t>
      </w:r>
      <w:r w:rsidR="00461D65">
        <w:t xml:space="preserve">on-campus or remote </w:t>
      </w:r>
      <w:r w:rsidR="00B50FF4">
        <w:t xml:space="preserve">simulators </w:t>
      </w:r>
      <w:r w:rsidR="00A44A6D">
        <w:t>and digital twins</w:t>
      </w:r>
      <w:r>
        <w:t>, w</w:t>
      </w:r>
      <w:r w:rsidR="00B50FF4">
        <w:t xml:space="preserve">e </w:t>
      </w:r>
      <w:r w:rsidR="00D60926">
        <w:t>require</w:t>
      </w:r>
      <w:r w:rsidR="00B50FF4">
        <w:t xml:space="preserve"> a network topology and middleware architecture that will provide an integration framework for pseudo-real time event driven communication between multiple software and hardware. The integration framework will provide a middleware capable of choreographing multiple simulators, software, and hardware within a single simulation and or real environment.</w:t>
      </w:r>
    </w:p>
    <w:p w14:paraId="7D2A227B" w14:textId="2E147128" w:rsidR="009540AF" w:rsidRDefault="009540AF" w:rsidP="00BF145B">
      <w:pPr>
        <w:pStyle w:val="Heading1"/>
      </w:pPr>
      <w:r w:rsidRPr="009540AF">
        <w:lastRenderedPageBreak/>
        <w:t>Requirements</w:t>
      </w:r>
      <w:r>
        <w:t xml:space="preserve"> for </w:t>
      </w:r>
      <w:r w:rsidR="00872178">
        <w:t xml:space="preserve">a </w:t>
      </w:r>
      <w:r w:rsidR="00C2308E">
        <w:t>Supply and Installation</w:t>
      </w:r>
      <w:r w:rsidR="00872178">
        <w:t xml:space="preserve"> Service</w:t>
      </w:r>
    </w:p>
    <w:p w14:paraId="182BDB49" w14:textId="2612566B" w:rsidR="000F2B19" w:rsidRDefault="00363B41" w:rsidP="00603F98">
      <w:pPr>
        <w:ind w:left="0"/>
      </w:pPr>
      <w:r>
        <w:t xml:space="preserve">The </w:t>
      </w:r>
      <w:r w:rsidR="00BA4622">
        <w:t>supplier will</w:t>
      </w:r>
      <w:r w:rsidR="00E57F6F">
        <w:t xml:space="preserve"> provide an end-to-end engineering</w:t>
      </w:r>
      <w:r w:rsidR="00C2308E">
        <w:t xml:space="preserve">, </w:t>
      </w:r>
      <w:r w:rsidR="000F2B19">
        <w:t>procurement</w:t>
      </w:r>
      <w:r w:rsidR="00E57F6F">
        <w:t xml:space="preserve"> </w:t>
      </w:r>
      <w:r w:rsidR="00C2308E">
        <w:t xml:space="preserve">and installation </w:t>
      </w:r>
      <w:r w:rsidR="00E57F6F">
        <w:t xml:space="preserve">service </w:t>
      </w:r>
      <w:r w:rsidR="000F2B19">
        <w:t xml:space="preserve">that will deliver turnkey solutions to </w:t>
      </w:r>
      <w:r w:rsidR="00094C1B">
        <w:t xml:space="preserve">the new facilities described in Section </w:t>
      </w:r>
      <w:r w:rsidR="001D7BD0">
        <w:t>1</w:t>
      </w:r>
      <w:r w:rsidR="000F2B19">
        <w:t>.</w:t>
      </w:r>
    </w:p>
    <w:p w14:paraId="7909DADA" w14:textId="77777777" w:rsidR="000F2B19" w:rsidRDefault="000F2B19" w:rsidP="000D2AB7">
      <w:pPr>
        <w:ind w:left="360"/>
      </w:pPr>
    </w:p>
    <w:p w14:paraId="310FF9F6" w14:textId="2B6963C4" w:rsidR="002009CA" w:rsidRDefault="000F2B19" w:rsidP="0028021D">
      <w:pPr>
        <w:ind w:left="0"/>
      </w:pPr>
      <w:r>
        <w:t>A</w:t>
      </w:r>
      <w:r w:rsidR="00603F98">
        <w:t xml:space="preserve"> fully </w:t>
      </w:r>
      <w:r>
        <w:t xml:space="preserve">detailed specification of the software and hardware requirements to fulfil the end-user requirements will be available to the </w:t>
      </w:r>
      <w:r w:rsidR="00603F98">
        <w:t xml:space="preserve">selected </w:t>
      </w:r>
      <w:r>
        <w:t>supplier</w:t>
      </w:r>
      <w:r w:rsidR="00FE4354">
        <w:t xml:space="preserve">, which will </w:t>
      </w:r>
      <w:r>
        <w:t>include:</w:t>
      </w:r>
      <w:r w:rsidR="0028021D">
        <w:t xml:space="preserve"> </w:t>
      </w:r>
      <w:r w:rsidR="00D9387B">
        <w:t>Full mechanical design including facilities recommendation</w:t>
      </w:r>
      <w:r w:rsidR="0028021D">
        <w:t xml:space="preserve">s, power, and HVAC requirements; </w:t>
      </w:r>
      <w:r w:rsidR="00F605E4">
        <w:t>Complete</w:t>
      </w:r>
      <w:r>
        <w:t xml:space="preserve"> bill of materials</w:t>
      </w:r>
      <w:r w:rsidR="0028021D">
        <w:t xml:space="preserve">; </w:t>
      </w:r>
      <w:r w:rsidR="00F605E4">
        <w:t>Complete connectivity design</w:t>
      </w:r>
      <w:r w:rsidR="0028021D">
        <w:t xml:space="preserve">; </w:t>
      </w:r>
      <w:r w:rsidR="00F605E4">
        <w:t>Compute</w:t>
      </w:r>
      <w:r w:rsidR="0028021D">
        <w:t xml:space="preserve"> architecture and specification; Data storage requirements; Network requirements; and </w:t>
      </w:r>
      <w:r w:rsidR="00F605E4">
        <w:t>Software requirements</w:t>
      </w:r>
      <w:r w:rsidR="0028021D">
        <w:t>.</w:t>
      </w:r>
    </w:p>
    <w:p w14:paraId="289507C8" w14:textId="77777777" w:rsidR="00C40303" w:rsidRDefault="00C40303" w:rsidP="00C40303"/>
    <w:p w14:paraId="3C8BDC3A" w14:textId="77777777" w:rsidR="000067EF" w:rsidRDefault="004470C1" w:rsidP="00603F98">
      <w:pPr>
        <w:ind w:left="0"/>
      </w:pPr>
      <w:r>
        <w:t>The supplier will</w:t>
      </w:r>
      <w:r w:rsidR="000067EF">
        <w:t>:</w:t>
      </w:r>
    </w:p>
    <w:p w14:paraId="5F2A641E" w14:textId="77777777" w:rsidR="00FD6974" w:rsidRDefault="000067EF" w:rsidP="000067EF">
      <w:pPr>
        <w:pStyle w:val="ListParagraph"/>
        <w:numPr>
          <w:ilvl w:val="0"/>
          <w:numId w:val="47"/>
        </w:numPr>
      </w:pPr>
      <w:r>
        <w:t>Provide end-to-end p</w:t>
      </w:r>
      <w:r w:rsidR="004470C1">
        <w:t>roject manage</w:t>
      </w:r>
      <w:r>
        <w:t xml:space="preserve">ment </w:t>
      </w:r>
      <w:r w:rsidR="00FD6974">
        <w:t xml:space="preserve">of </w:t>
      </w:r>
      <w:r w:rsidR="00035BDD">
        <w:t xml:space="preserve">the </w:t>
      </w:r>
      <w:r w:rsidR="00687265">
        <w:t>programme of work</w:t>
      </w:r>
    </w:p>
    <w:p w14:paraId="2F69A4AD" w14:textId="7736488B" w:rsidR="004470C1" w:rsidRDefault="00FD6974" w:rsidP="00481A87">
      <w:pPr>
        <w:pStyle w:val="ListParagraph"/>
        <w:numPr>
          <w:ilvl w:val="0"/>
          <w:numId w:val="47"/>
        </w:numPr>
      </w:pPr>
      <w:r>
        <w:t>E</w:t>
      </w:r>
      <w:r w:rsidR="00687265">
        <w:t xml:space="preserve">ngage </w:t>
      </w:r>
      <w:r>
        <w:t xml:space="preserve">a team of </w:t>
      </w:r>
      <w:r w:rsidR="004470C1">
        <w:t>mechanical</w:t>
      </w:r>
      <w:r>
        <w:t xml:space="preserve"> </w:t>
      </w:r>
      <w:r w:rsidR="004470C1">
        <w:t>engineer</w:t>
      </w:r>
      <w:r w:rsidR="00605C24">
        <w:t>s</w:t>
      </w:r>
      <w:r w:rsidR="004470C1">
        <w:t>, applications engineer</w:t>
      </w:r>
      <w:r w:rsidR="00605C24">
        <w:t>s</w:t>
      </w:r>
      <w:r w:rsidR="004470C1">
        <w:t>, software engineer</w:t>
      </w:r>
      <w:r w:rsidR="00605C24">
        <w:t>s</w:t>
      </w:r>
      <w:r w:rsidR="004470C1">
        <w:t xml:space="preserve"> and solutions architects</w:t>
      </w:r>
      <w:r>
        <w:t xml:space="preserve"> as appropriate</w:t>
      </w:r>
    </w:p>
    <w:p w14:paraId="726BCD1E" w14:textId="77777777" w:rsidR="001873C6" w:rsidRDefault="00EA7562" w:rsidP="001873C6">
      <w:pPr>
        <w:pStyle w:val="ListParagraph"/>
        <w:numPr>
          <w:ilvl w:val="0"/>
          <w:numId w:val="47"/>
        </w:numPr>
      </w:pPr>
      <w:r>
        <w:t xml:space="preserve">Follow a </w:t>
      </w:r>
      <w:r w:rsidR="00001DE4">
        <w:t xml:space="preserve">stage-gate </w:t>
      </w:r>
      <w:r>
        <w:t xml:space="preserve">process with </w:t>
      </w:r>
      <w:r w:rsidR="00E97CC5">
        <w:t>milestone meetings with the University</w:t>
      </w:r>
    </w:p>
    <w:p w14:paraId="7EEDF512" w14:textId="7216DE92" w:rsidR="00BA4622" w:rsidRDefault="001873C6" w:rsidP="005D1729">
      <w:pPr>
        <w:pStyle w:val="ListParagraph"/>
        <w:numPr>
          <w:ilvl w:val="0"/>
          <w:numId w:val="47"/>
        </w:numPr>
      </w:pPr>
      <w:r>
        <w:t xml:space="preserve">Deliver </w:t>
      </w:r>
      <w:r w:rsidR="004470C1">
        <w:t>a</w:t>
      </w:r>
      <w:r>
        <w:t xml:space="preserve"> </w:t>
      </w:r>
      <w:r w:rsidR="000F2B19">
        <w:t xml:space="preserve">turnkey </w:t>
      </w:r>
      <w:r w:rsidR="001D7BD0">
        <w:t>installation</w:t>
      </w:r>
      <w:r w:rsidR="004470C1">
        <w:t xml:space="preserve"> ready for</w:t>
      </w:r>
      <w:r w:rsidR="005D1729">
        <w:t xml:space="preserve"> </w:t>
      </w:r>
      <w:r w:rsidR="000F2B19">
        <w:t>operation by September 2023</w:t>
      </w:r>
      <w:r w:rsidR="00603F98">
        <w:t xml:space="preserve"> that fulfils the detailed specification of the software and hardware requirements provided by the University.</w:t>
      </w:r>
    </w:p>
    <w:p w14:paraId="20E01952" w14:textId="183D553D" w:rsidR="00A239B0" w:rsidRDefault="00A239B0" w:rsidP="005D1729">
      <w:pPr>
        <w:pStyle w:val="ListParagraph"/>
        <w:numPr>
          <w:ilvl w:val="0"/>
          <w:numId w:val="47"/>
        </w:numPr>
      </w:pPr>
      <w:r>
        <w:t>Provide on-going maintenance and support of the system solutions.</w:t>
      </w:r>
    </w:p>
    <w:p w14:paraId="1049ECE6" w14:textId="77777777" w:rsidR="00A239B0" w:rsidRDefault="00A239B0" w:rsidP="00603F98">
      <w:pPr>
        <w:ind w:left="0"/>
      </w:pPr>
    </w:p>
    <w:p w14:paraId="42679154" w14:textId="12DBAB5E" w:rsidR="00603F98" w:rsidRDefault="00A239B0" w:rsidP="00A239B0">
      <w:pPr>
        <w:pStyle w:val="Heading1"/>
      </w:pPr>
      <w:r>
        <w:t>Supplier Characteristics</w:t>
      </w:r>
    </w:p>
    <w:p w14:paraId="3ABB2F71" w14:textId="1422CA08" w:rsidR="00603F98" w:rsidRDefault="00A239B0" w:rsidP="00A239B0">
      <w:pPr>
        <w:ind w:left="0"/>
      </w:pPr>
      <w:r w:rsidRPr="00A239B0">
        <w:t>The supplier will be a specialist systems integrator of large-scale, immersive visualisation systems with bespoke and off-the-shelf hardwar</w:t>
      </w:r>
      <w:r>
        <w:t>e and software system solutions that can fulfil the following requirements:</w:t>
      </w:r>
    </w:p>
    <w:p w14:paraId="441FCD50" w14:textId="007AA7BC" w:rsidR="00A239B0" w:rsidRDefault="00A239B0" w:rsidP="0028021D">
      <w:pPr>
        <w:pStyle w:val="ListParagraph"/>
        <w:numPr>
          <w:ilvl w:val="0"/>
          <w:numId w:val="49"/>
        </w:numPr>
        <w:ind w:left="284" w:hanging="284"/>
      </w:pPr>
      <w:r>
        <w:t>Demonstrate a track-record of</w:t>
      </w:r>
      <w:r w:rsidR="001D7BD0">
        <w:t xml:space="preserve"> world-leading</w:t>
      </w:r>
      <w:bookmarkStart w:id="0" w:name="_GoBack"/>
      <w:bookmarkEnd w:id="0"/>
      <w:r>
        <w:t xml:space="preserve"> innovation in the design and development of audio-visual systems, </w:t>
      </w:r>
      <w:r w:rsidR="00FE4354">
        <w:t>VR</w:t>
      </w:r>
      <w:r>
        <w:t xml:space="preserve"> and </w:t>
      </w:r>
      <w:r w:rsidR="00FE4354">
        <w:t>AR</w:t>
      </w:r>
      <w:r>
        <w:t xml:space="preserve"> systems, and </w:t>
      </w:r>
      <w:r w:rsidR="00FE4354">
        <w:t xml:space="preserve">fully integrated </w:t>
      </w:r>
      <w:r>
        <w:t>hardware and software solutions.</w:t>
      </w:r>
    </w:p>
    <w:p w14:paraId="21A41ED5" w14:textId="77777777" w:rsidR="00A239B0" w:rsidRDefault="00A239B0" w:rsidP="0028021D">
      <w:pPr>
        <w:pStyle w:val="ListParagraph"/>
        <w:numPr>
          <w:ilvl w:val="0"/>
          <w:numId w:val="49"/>
        </w:numPr>
        <w:ind w:left="284" w:hanging="284"/>
      </w:pPr>
      <w:r>
        <w:t>Demonstrate the depth of expertise within your organisation and network of suppliers and technology partners to ensure state-of-the-art solutions can be integrated into a tailored hardware and software solution that meets our specific needs.</w:t>
      </w:r>
    </w:p>
    <w:p w14:paraId="588B532D" w14:textId="229BCC69" w:rsidR="00A239B0" w:rsidRDefault="00A239B0" w:rsidP="0028021D">
      <w:pPr>
        <w:pStyle w:val="ListParagraph"/>
        <w:numPr>
          <w:ilvl w:val="0"/>
          <w:numId w:val="49"/>
        </w:numPr>
        <w:ind w:left="284" w:hanging="284"/>
      </w:pPr>
      <w:r>
        <w:t>Demonstrate a robust end-to-end engineering, procurement and installation process and the ability to liaise and work with the NEDF design and construction team.</w:t>
      </w:r>
    </w:p>
    <w:p w14:paraId="15AD531A" w14:textId="6E31F17A" w:rsidR="00A239B0" w:rsidRDefault="00A239B0" w:rsidP="0028021D">
      <w:pPr>
        <w:pStyle w:val="ListParagraph"/>
        <w:numPr>
          <w:ilvl w:val="0"/>
          <w:numId w:val="49"/>
        </w:numPr>
        <w:ind w:left="284" w:hanging="284"/>
      </w:pPr>
      <w:r>
        <w:t>Demonstrate the experience with projects of a similar scale and scope for installations in engineering industries and universities.</w:t>
      </w:r>
    </w:p>
    <w:p w14:paraId="5B6792F2" w14:textId="77777777" w:rsidR="00A239B0" w:rsidRDefault="00A239B0" w:rsidP="00A239B0">
      <w:pPr>
        <w:ind w:left="0"/>
      </w:pPr>
    </w:p>
    <w:p w14:paraId="4565ED04" w14:textId="77777777" w:rsidR="000E1209" w:rsidRPr="000E1209" w:rsidRDefault="000E1209" w:rsidP="00603F98">
      <w:pPr>
        <w:pStyle w:val="Heading1"/>
      </w:pPr>
      <w:r w:rsidRPr="000E1209">
        <w:t>Scope of Supply</w:t>
      </w:r>
    </w:p>
    <w:p w14:paraId="68DD483C" w14:textId="413B6F0F" w:rsidR="000F2B19" w:rsidRDefault="000E1209" w:rsidP="00603F98">
      <w:pPr>
        <w:spacing w:after="200"/>
        <w:ind w:left="0"/>
      </w:pPr>
      <w:r w:rsidRPr="000E1209">
        <w:t xml:space="preserve">The </w:t>
      </w:r>
      <w:r w:rsidR="000F2B19">
        <w:t>Supply and In</w:t>
      </w:r>
      <w:r w:rsidR="00603F98">
        <w:t>stallation</w:t>
      </w:r>
      <w:r>
        <w:t xml:space="preserve"> </w:t>
      </w:r>
      <w:r w:rsidRPr="000E1209">
        <w:t>Service is required for Q</w:t>
      </w:r>
      <w:r w:rsidR="000F2B19">
        <w:t>2 and Q3 of</w:t>
      </w:r>
      <w:r w:rsidRPr="000E1209">
        <w:t xml:space="preserve"> 202</w:t>
      </w:r>
      <w:r w:rsidR="000F2B19">
        <w:t>3</w:t>
      </w:r>
      <w:r w:rsidR="006C3D41">
        <w:t xml:space="preserve"> </w:t>
      </w:r>
      <w:r w:rsidR="00204B07">
        <w:t xml:space="preserve">with delivery of a fully </w:t>
      </w:r>
      <w:r w:rsidR="000F2B19" w:rsidRPr="000F2B19">
        <w:t>turnkey solution ready for operation by September 2023</w:t>
      </w:r>
      <w:r w:rsidR="003D5C17">
        <w:t xml:space="preserve">. </w:t>
      </w:r>
    </w:p>
    <w:p w14:paraId="52708434" w14:textId="77777777" w:rsidR="00AC7DEC" w:rsidRDefault="00AC7DEC" w:rsidP="00603F98">
      <w:pPr>
        <w:ind w:left="0"/>
      </w:pPr>
      <w:r>
        <w:t>The University of Plymouth Standard T&amp;Cs of supply can be found here:</w:t>
      </w:r>
    </w:p>
    <w:p w14:paraId="7BE8F42E" w14:textId="71C67351" w:rsidR="004B493A" w:rsidRPr="00F7786C" w:rsidRDefault="001D7BD0" w:rsidP="00BF145B">
      <w:hyperlink r:id="rId13" w:history="1">
        <w:r w:rsidR="00AC7DEC">
          <w:rPr>
            <w:rStyle w:val="Hyperlink"/>
          </w:rPr>
          <w:t>https://www.plymouth.ac.uk/about-us/university-structure/service-areas/procurement/terms-and-conditions</w:t>
        </w:r>
      </w:hyperlink>
    </w:p>
    <w:sectPr w:rsidR="004B493A" w:rsidRPr="00F7786C" w:rsidSect="00F7786C">
      <w:footerReference w:type="defaul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6AF2C" w14:textId="77777777" w:rsidR="00FA6E74" w:rsidRDefault="00FA6E74" w:rsidP="00BF145B">
      <w:r>
        <w:separator/>
      </w:r>
    </w:p>
    <w:p w14:paraId="145AD865" w14:textId="77777777" w:rsidR="00FA6E74" w:rsidRDefault="00FA6E74" w:rsidP="00BF145B"/>
    <w:p w14:paraId="7C2C5103" w14:textId="77777777" w:rsidR="00FA6E74" w:rsidRDefault="00FA6E74" w:rsidP="00BF145B"/>
  </w:endnote>
  <w:endnote w:type="continuationSeparator" w:id="0">
    <w:p w14:paraId="11DC637C" w14:textId="77777777" w:rsidR="00FA6E74" w:rsidRDefault="00FA6E74" w:rsidP="00BF145B">
      <w:r>
        <w:continuationSeparator/>
      </w:r>
    </w:p>
    <w:p w14:paraId="4EE14225" w14:textId="77777777" w:rsidR="00FA6E74" w:rsidRDefault="00FA6E74" w:rsidP="00BF145B"/>
    <w:p w14:paraId="32B364D4" w14:textId="77777777" w:rsidR="00FA6E74" w:rsidRDefault="00FA6E74" w:rsidP="00BF14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9419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BE8F437" w14:textId="2C8018F3" w:rsidR="00340E73" w:rsidRDefault="00340E73" w:rsidP="00BF145B">
        <w:pPr>
          <w:pStyle w:val="Footer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7BD0" w:rsidRPr="001D7BD0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BE8F438" w14:textId="77777777" w:rsidR="00340E73" w:rsidRDefault="00340E73" w:rsidP="00BF145B">
    <w:pPr>
      <w:pStyle w:val="Footer"/>
    </w:pPr>
  </w:p>
  <w:p w14:paraId="3AEAB4BD" w14:textId="77777777" w:rsidR="00A6331E" w:rsidRDefault="00A6331E" w:rsidP="00BF145B"/>
  <w:p w14:paraId="10244831" w14:textId="77777777" w:rsidR="00A6331E" w:rsidRDefault="00A6331E" w:rsidP="00BF14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C1012" w14:textId="77777777" w:rsidR="00FA6E74" w:rsidRDefault="00FA6E74" w:rsidP="00BF145B">
      <w:r>
        <w:separator/>
      </w:r>
    </w:p>
    <w:p w14:paraId="5E814227" w14:textId="77777777" w:rsidR="00FA6E74" w:rsidRDefault="00FA6E74" w:rsidP="00BF145B"/>
    <w:p w14:paraId="1FD3B42D" w14:textId="77777777" w:rsidR="00FA6E74" w:rsidRDefault="00FA6E74" w:rsidP="00BF145B"/>
  </w:footnote>
  <w:footnote w:type="continuationSeparator" w:id="0">
    <w:p w14:paraId="6C7D2A86" w14:textId="77777777" w:rsidR="00FA6E74" w:rsidRDefault="00FA6E74" w:rsidP="00BF145B">
      <w:r>
        <w:continuationSeparator/>
      </w:r>
    </w:p>
    <w:p w14:paraId="18D54DBE" w14:textId="77777777" w:rsidR="00FA6E74" w:rsidRDefault="00FA6E74" w:rsidP="00BF145B"/>
    <w:p w14:paraId="4A143DA0" w14:textId="77777777" w:rsidR="00FA6E74" w:rsidRDefault="00FA6E74" w:rsidP="00BF14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22D0"/>
    <w:multiLevelType w:val="hybridMultilevel"/>
    <w:tmpl w:val="6EC29BB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B029C"/>
    <w:multiLevelType w:val="hybridMultilevel"/>
    <w:tmpl w:val="99EECF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B96C02"/>
    <w:multiLevelType w:val="multilevel"/>
    <w:tmpl w:val="D10AF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AB86E7E"/>
    <w:multiLevelType w:val="multilevel"/>
    <w:tmpl w:val="3A264F7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0ED53322"/>
    <w:multiLevelType w:val="hybridMultilevel"/>
    <w:tmpl w:val="DFB85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167A5"/>
    <w:multiLevelType w:val="hybridMultilevel"/>
    <w:tmpl w:val="F0F2F65E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10C362A"/>
    <w:multiLevelType w:val="hybridMultilevel"/>
    <w:tmpl w:val="359E565C"/>
    <w:lvl w:ilvl="0" w:tplc="08090019">
      <w:start w:val="1"/>
      <w:numFmt w:val="lowerLetter"/>
      <w:lvlText w:val="%1.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1B930598"/>
    <w:multiLevelType w:val="hybridMultilevel"/>
    <w:tmpl w:val="604487B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C833B0"/>
    <w:multiLevelType w:val="hybridMultilevel"/>
    <w:tmpl w:val="55D8B3F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575ECC"/>
    <w:multiLevelType w:val="hybridMultilevel"/>
    <w:tmpl w:val="11567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A5CB9"/>
    <w:multiLevelType w:val="multilevel"/>
    <w:tmpl w:val="C12C640A"/>
    <w:lvl w:ilvl="0">
      <w:start w:val="1"/>
      <w:numFmt w:val="lowerLetter"/>
      <w:lvlText w:val="3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9B3484"/>
    <w:multiLevelType w:val="hybridMultilevel"/>
    <w:tmpl w:val="E9E22D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805D1E"/>
    <w:multiLevelType w:val="hybridMultilevel"/>
    <w:tmpl w:val="D9CE74DA"/>
    <w:lvl w:ilvl="0" w:tplc="09B0096C"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51557"/>
    <w:multiLevelType w:val="hybridMultilevel"/>
    <w:tmpl w:val="AE822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0691C"/>
    <w:multiLevelType w:val="hybridMultilevel"/>
    <w:tmpl w:val="5B48629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BA32D88"/>
    <w:multiLevelType w:val="hybridMultilevel"/>
    <w:tmpl w:val="09566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07405"/>
    <w:multiLevelType w:val="hybridMultilevel"/>
    <w:tmpl w:val="8EF0254C"/>
    <w:lvl w:ilvl="0" w:tplc="6BA4DDF4">
      <w:start w:val="1"/>
      <w:numFmt w:val="lowerLetter"/>
      <w:lvlText w:val="3%1.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40111998"/>
    <w:multiLevelType w:val="multilevel"/>
    <w:tmpl w:val="1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8" w15:restartNumberingAfterBreak="0">
    <w:nsid w:val="45737EAE"/>
    <w:multiLevelType w:val="multilevel"/>
    <w:tmpl w:val="5FE082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BE30DEA"/>
    <w:multiLevelType w:val="multilevel"/>
    <w:tmpl w:val="D72E95B6"/>
    <w:lvl w:ilvl="0">
      <w:start w:val="1"/>
      <w:numFmt w:val="lowerLetter"/>
      <w:lvlText w:val="4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4F4A21EC"/>
    <w:multiLevelType w:val="multilevel"/>
    <w:tmpl w:val="DB26D8B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A000A4"/>
    <w:multiLevelType w:val="hybridMultilevel"/>
    <w:tmpl w:val="9BA6C13A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045F0E"/>
    <w:multiLevelType w:val="hybridMultilevel"/>
    <w:tmpl w:val="89620A72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1421148"/>
    <w:multiLevelType w:val="multilevel"/>
    <w:tmpl w:val="953EF19C"/>
    <w:lvl w:ilvl="0">
      <w:start w:val="1"/>
      <w:numFmt w:val="decimal"/>
      <w:lvlText w:val="4.%1"/>
      <w:lvlJc w:val="left"/>
      <w:pPr>
        <w:ind w:left="720" w:hanging="360"/>
      </w:pPr>
      <w:rPr>
        <w:rFonts w:ascii="Calibri" w:hAnsi="Calibri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587C49C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E34813"/>
    <w:multiLevelType w:val="hybridMultilevel"/>
    <w:tmpl w:val="82C8B17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47D1B"/>
    <w:multiLevelType w:val="hybridMultilevel"/>
    <w:tmpl w:val="9E129008"/>
    <w:lvl w:ilvl="0" w:tplc="3F225124">
      <w:start w:val="1"/>
      <w:numFmt w:val="decimal"/>
      <w:lvlText w:val="3.%1"/>
      <w:lvlJc w:val="left"/>
      <w:pPr>
        <w:ind w:left="1077" w:hanging="360"/>
      </w:pPr>
      <w:rPr>
        <w:rFonts w:ascii="Calibri" w:hAnsi="Calibri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65FF3638"/>
    <w:multiLevelType w:val="hybridMultilevel"/>
    <w:tmpl w:val="C1F42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673828C0"/>
    <w:multiLevelType w:val="hybridMultilevel"/>
    <w:tmpl w:val="91E6C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073D6"/>
    <w:multiLevelType w:val="hybridMultilevel"/>
    <w:tmpl w:val="4014A6EA"/>
    <w:lvl w:ilvl="0" w:tplc="4F94337A">
      <w:start w:val="1"/>
      <w:numFmt w:val="decimal"/>
      <w:pStyle w:val="NumberedPoints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1006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610195E"/>
    <w:multiLevelType w:val="hybridMultilevel"/>
    <w:tmpl w:val="D53E5DB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0E28F5"/>
    <w:multiLevelType w:val="hybridMultilevel"/>
    <w:tmpl w:val="FF727D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81FDD"/>
    <w:multiLevelType w:val="hybridMultilevel"/>
    <w:tmpl w:val="51F233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D14CB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C0C224D"/>
    <w:multiLevelType w:val="multilevel"/>
    <w:tmpl w:val="D10AF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D8F1EF6"/>
    <w:multiLevelType w:val="hybridMultilevel"/>
    <w:tmpl w:val="EA9036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42FD5"/>
    <w:multiLevelType w:val="hybridMultilevel"/>
    <w:tmpl w:val="98B85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A12EC"/>
    <w:multiLevelType w:val="hybridMultilevel"/>
    <w:tmpl w:val="3C865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97F2C"/>
    <w:multiLevelType w:val="hybridMultilevel"/>
    <w:tmpl w:val="09E4B0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F">
      <w:start w:val="1"/>
      <w:numFmt w:val="decimal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9"/>
  </w:num>
  <w:num w:numId="3">
    <w:abstractNumId w:val="25"/>
  </w:num>
  <w:num w:numId="4">
    <w:abstractNumId w:val="29"/>
    <w:lvlOverride w:ilvl="0">
      <w:startOverride w:val="1"/>
    </w:lvlOverride>
  </w:num>
  <w:num w:numId="5">
    <w:abstractNumId w:val="18"/>
  </w:num>
  <w:num w:numId="6">
    <w:abstractNumId w:val="8"/>
  </w:num>
  <w:num w:numId="7">
    <w:abstractNumId w:val="7"/>
  </w:num>
  <w:num w:numId="8">
    <w:abstractNumId w:val="39"/>
  </w:num>
  <w:num w:numId="9">
    <w:abstractNumId w:val="17"/>
  </w:num>
  <w:num w:numId="10">
    <w:abstractNumId w:val="30"/>
  </w:num>
  <w:num w:numId="11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1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4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28"/>
  </w:num>
  <w:num w:numId="20">
    <w:abstractNumId w:val="36"/>
  </w:num>
  <w:num w:numId="21">
    <w:abstractNumId w:val="38"/>
  </w:num>
  <w:num w:numId="22">
    <w:abstractNumId w:val="9"/>
  </w:num>
  <w:num w:numId="23">
    <w:abstractNumId w:val="5"/>
  </w:num>
  <w:num w:numId="24">
    <w:abstractNumId w:val="4"/>
  </w:num>
  <w:num w:numId="25">
    <w:abstractNumId w:val="21"/>
  </w:num>
  <w:num w:numId="26">
    <w:abstractNumId w:val="12"/>
  </w:num>
  <w:num w:numId="27">
    <w:abstractNumId w:val="20"/>
  </w:num>
  <w:num w:numId="28">
    <w:abstractNumId w:val="34"/>
  </w:num>
  <w:num w:numId="29">
    <w:abstractNumId w:val="3"/>
  </w:num>
  <w:num w:numId="30">
    <w:abstractNumId w:val="32"/>
  </w:num>
  <w:num w:numId="31">
    <w:abstractNumId w:val="13"/>
  </w:num>
  <w:num w:numId="32">
    <w:abstractNumId w:val="1"/>
  </w:num>
  <w:num w:numId="33">
    <w:abstractNumId w:val="14"/>
  </w:num>
  <w:num w:numId="34">
    <w:abstractNumId w:val="24"/>
  </w:num>
  <w:num w:numId="35">
    <w:abstractNumId w:val="10"/>
  </w:num>
  <w:num w:numId="36">
    <w:abstractNumId w:val="19"/>
  </w:num>
  <w:num w:numId="37">
    <w:abstractNumId w:val="16"/>
  </w:num>
  <w:num w:numId="38">
    <w:abstractNumId w:val="23"/>
  </w:num>
  <w:num w:numId="39">
    <w:abstractNumId w:val="26"/>
  </w:num>
  <w:num w:numId="40">
    <w:abstractNumId w:val="35"/>
  </w:num>
  <w:num w:numId="41">
    <w:abstractNumId w:val="37"/>
  </w:num>
  <w:num w:numId="42">
    <w:abstractNumId w:val="2"/>
  </w:num>
  <w:num w:numId="43">
    <w:abstractNumId w:val="6"/>
  </w:num>
  <w:num w:numId="44">
    <w:abstractNumId w:val="22"/>
  </w:num>
  <w:num w:numId="45">
    <w:abstractNumId w:val="0"/>
  </w:num>
  <w:num w:numId="46">
    <w:abstractNumId w:val="31"/>
  </w:num>
  <w:num w:numId="47">
    <w:abstractNumId w:val="33"/>
  </w:num>
  <w:num w:numId="48">
    <w:abstractNumId w:val="11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88"/>
    <w:rsid w:val="00001DE4"/>
    <w:rsid w:val="000067EF"/>
    <w:rsid w:val="000071B3"/>
    <w:rsid w:val="00011A62"/>
    <w:rsid w:val="00014007"/>
    <w:rsid w:val="000336BF"/>
    <w:rsid w:val="00034ED5"/>
    <w:rsid w:val="00035BDD"/>
    <w:rsid w:val="00040EA0"/>
    <w:rsid w:val="00043BB6"/>
    <w:rsid w:val="00050B5C"/>
    <w:rsid w:val="0005423A"/>
    <w:rsid w:val="00085012"/>
    <w:rsid w:val="0008632D"/>
    <w:rsid w:val="00091A85"/>
    <w:rsid w:val="00094080"/>
    <w:rsid w:val="00094C1B"/>
    <w:rsid w:val="00096514"/>
    <w:rsid w:val="000A0A31"/>
    <w:rsid w:val="000B1890"/>
    <w:rsid w:val="000D04E2"/>
    <w:rsid w:val="000D2AB7"/>
    <w:rsid w:val="000D6C6E"/>
    <w:rsid w:val="000E01C0"/>
    <w:rsid w:val="000E1209"/>
    <w:rsid w:val="000E5B0F"/>
    <w:rsid w:val="000F15EB"/>
    <w:rsid w:val="000F2B19"/>
    <w:rsid w:val="000F33C5"/>
    <w:rsid w:val="00120096"/>
    <w:rsid w:val="001345FA"/>
    <w:rsid w:val="00134907"/>
    <w:rsid w:val="00160D30"/>
    <w:rsid w:val="00174164"/>
    <w:rsid w:val="00181443"/>
    <w:rsid w:val="00185E09"/>
    <w:rsid w:val="001865B7"/>
    <w:rsid w:val="001873C6"/>
    <w:rsid w:val="001904F4"/>
    <w:rsid w:val="001958C6"/>
    <w:rsid w:val="00195ED0"/>
    <w:rsid w:val="001A1987"/>
    <w:rsid w:val="001A7313"/>
    <w:rsid w:val="001A7DEF"/>
    <w:rsid w:val="001B2B62"/>
    <w:rsid w:val="001B7410"/>
    <w:rsid w:val="001C6B25"/>
    <w:rsid w:val="001D1DC0"/>
    <w:rsid w:val="001D1DDB"/>
    <w:rsid w:val="001D45FD"/>
    <w:rsid w:val="001D7BD0"/>
    <w:rsid w:val="001E6351"/>
    <w:rsid w:val="001E6CF1"/>
    <w:rsid w:val="002009CA"/>
    <w:rsid w:val="00204B07"/>
    <w:rsid w:val="00207669"/>
    <w:rsid w:val="00230A11"/>
    <w:rsid w:val="00240C70"/>
    <w:rsid w:val="00244D3F"/>
    <w:rsid w:val="002615A4"/>
    <w:rsid w:val="00261941"/>
    <w:rsid w:val="00261CD6"/>
    <w:rsid w:val="00267FFD"/>
    <w:rsid w:val="00270034"/>
    <w:rsid w:val="0028021D"/>
    <w:rsid w:val="002855F9"/>
    <w:rsid w:val="00291727"/>
    <w:rsid w:val="00295C88"/>
    <w:rsid w:val="002A00E8"/>
    <w:rsid w:val="002A23C5"/>
    <w:rsid w:val="002A5F38"/>
    <w:rsid w:val="002A7C44"/>
    <w:rsid w:val="002B0DA6"/>
    <w:rsid w:val="002D2113"/>
    <w:rsid w:val="002D491B"/>
    <w:rsid w:val="002E157E"/>
    <w:rsid w:val="002E51B5"/>
    <w:rsid w:val="002E7AEA"/>
    <w:rsid w:val="00302D28"/>
    <w:rsid w:val="00305806"/>
    <w:rsid w:val="00322F97"/>
    <w:rsid w:val="00324926"/>
    <w:rsid w:val="00340E73"/>
    <w:rsid w:val="00344E1D"/>
    <w:rsid w:val="00346C48"/>
    <w:rsid w:val="003519E4"/>
    <w:rsid w:val="00357D05"/>
    <w:rsid w:val="00363B41"/>
    <w:rsid w:val="00366460"/>
    <w:rsid w:val="003715D6"/>
    <w:rsid w:val="0037228C"/>
    <w:rsid w:val="003918BA"/>
    <w:rsid w:val="0039312B"/>
    <w:rsid w:val="003A30A7"/>
    <w:rsid w:val="003B4C4C"/>
    <w:rsid w:val="003C2036"/>
    <w:rsid w:val="003C2305"/>
    <w:rsid w:val="003D5C17"/>
    <w:rsid w:val="003D6C03"/>
    <w:rsid w:val="003E4274"/>
    <w:rsid w:val="003F2C29"/>
    <w:rsid w:val="004001E7"/>
    <w:rsid w:val="004047A6"/>
    <w:rsid w:val="00404804"/>
    <w:rsid w:val="00413DFD"/>
    <w:rsid w:val="004211AA"/>
    <w:rsid w:val="0043446F"/>
    <w:rsid w:val="00441B4E"/>
    <w:rsid w:val="004435DE"/>
    <w:rsid w:val="004470C1"/>
    <w:rsid w:val="00454351"/>
    <w:rsid w:val="00456EFD"/>
    <w:rsid w:val="00461D65"/>
    <w:rsid w:val="00465E8D"/>
    <w:rsid w:val="00481A87"/>
    <w:rsid w:val="00482987"/>
    <w:rsid w:val="00482BFD"/>
    <w:rsid w:val="00485ACD"/>
    <w:rsid w:val="00494902"/>
    <w:rsid w:val="00495DE3"/>
    <w:rsid w:val="004A2818"/>
    <w:rsid w:val="004B05FB"/>
    <w:rsid w:val="004B1C84"/>
    <w:rsid w:val="004B27DD"/>
    <w:rsid w:val="004B493A"/>
    <w:rsid w:val="004C1087"/>
    <w:rsid w:val="004C1B16"/>
    <w:rsid w:val="004D0237"/>
    <w:rsid w:val="004D61C0"/>
    <w:rsid w:val="004F1F57"/>
    <w:rsid w:val="005004D2"/>
    <w:rsid w:val="00502488"/>
    <w:rsid w:val="00502538"/>
    <w:rsid w:val="00510972"/>
    <w:rsid w:val="005169CA"/>
    <w:rsid w:val="00517CD0"/>
    <w:rsid w:val="005254AC"/>
    <w:rsid w:val="00535CDA"/>
    <w:rsid w:val="00540226"/>
    <w:rsid w:val="00544B32"/>
    <w:rsid w:val="00546AC7"/>
    <w:rsid w:val="0054734E"/>
    <w:rsid w:val="00551480"/>
    <w:rsid w:val="00555F49"/>
    <w:rsid w:val="00557438"/>
    <w:rsid w:val="00557DCD"/>
    <w:rsid w:val="005623C9"/>
    <w:rsid w:val="00563ABD"/>
    <w:rsid w:val="005662C0"/>
    <w:rsid w:val="0056754B"/>
    <w:rsid w:val="00574036"/>
    <w:rsid w:val="0058383A"/>
    <w:rsid w:val="00590516"/>
    <w:rsid w:val="005931C1"/>
    <w:rsid w:val="005A26F9"/>
    <w:rsid w:val="005A4035"/>
    <w:rsid w:val="005A7A0E"/>
    <w:rsid w:val="005D1729"/>
    <w:rsid w:val="005D1EBD"/>
    <w:rsid w:val="005F25A4"/>
    <w:rsid w:val="005F325F"/>
    <w:rsid w:val="005F4207"/>
    <w:rsid w:val="0060220F"/>
    <w:rsid w:val="00603F98"/>
    <w:rsid w:val="006044E6"/>
    <w:rsid w:val="00605C24"/>
    <w:rsid w:val="00614FC8"/>
    <w:rsid w:val="006150C3"/>
    <w:rsid w:val="006333F8"/>
    <w:rsid w:val="00634467"/>
    <w:rsid w:val="00661109"/>
    <w:rsid w:val="00665662"/>
    <w:rsid w:val="00671DE1"/>
    <w:rsid w:val="00680F2C"/>
    <w:rsid w:val="00687265"/>
    <w:rsid w:val="00696E5C"/>
    <w:rsid w:val="006C25FF"/>
    <w:rsid w:val="006C3D41"/>
    <w:rsid w:val="006C4593"/>
    <w:rsid w:val="006C48C4"/>
    <w:rsid w:val="006D3E33"/>
    <w:rsid w:val="006D6176"/>
    <w:rsid w:val="006F5FA4"/>
    <w:rsid w:val="0070233E"/>
    <w:rsid w:val="0071356E"/>
    <w:rsid w:val="007417A3"/>
    <w:rsid w:val="00743F2B"/>
    <w:rsid w:val="00755621"/>
    <w:rsid w:val="00755F97"/>
    <w:rsid w:val="0076134D"/>
    <w:rsid w:val="00763FFF"/>
    <w:rsid w:val="00777F3B"/>
    <w:rsid w:val="00790218"/>
    <w:rsid w:val="00793C2A"/>
    <w:rsid w:val="00794180"/>
    <w:rsid w:val="00794EA1"/>
    <w:rsid w:val="007A1685"/>
    <w:rsid w:val="007A19E7"/>
    <w:rsid w:val="007A3107"/>
    <w:rsid w:val="007A7284"/>
    <w:rsid w:val="007B3CF0"/>
    <w:rsid w:val="007B58E7"/>
    <w:rsid w:val="007B69B3"/>
    <w:rsid w:val="007C3497"/>
    <w:rsid w:val="007F5BCB"/>
    <w:rsid w:val="00812D06"/>
    <w:rsid w:val="008259E6"/>
    <w:rsid w:val="0083624B"/>
    <w:rsid w:val="00841C71"/>
    <w:rsid w:val="0084708A"/>
    <w:rsid w:val="008516C4"/>
    <w:rsid w:val="008672BF"/>
    <w:rsid w:val="00872178"/>
    <w:rsid w:val="00895DC1"/>
    <w:rsid w:val="008973E0"/>
    <w:rsid w:val="008B5DE3"/>
    <w:rsid w:val="008B7E73"/>
    <w:rsid w:val="008E2E53"/>
    <w:rsid w:val="00911523"/>
    <w:rsid w:val="00924BBE"/>
    <w:rsid w:val="00934387"/>
    <w:rsid w:val="00944966"/>
    <w:rsid w:val="009540AF"/>
    <w:rsid w:val="00960079"/>
    <w:rsid w:val="009620DF"/>
    <w:rsid w:val="00975688"/>
    <w:rsid w:val="0098066A"/>
    <w:rsid w:val="00985893"/>
    <w:rsid w:val="009928F1"/>
    <w:rsid w:val="009B46FD"/>
    <w:rsid w:val="009B70D8"/>
    <w:rsid w:val="00A029B3"/>
    <w:rsid w:val="00A04065"/>
    <w:rsid w:val="00A05DE8"/>
    <w:rsid w:val="00A149CB"/>
    <w:rsid w:val="00A239B0"/>
    <w:rsid w:val="00A332BD"/>
    <w:rsid w:val="00A44A6D"/>
    <w:rsid w:val="00A45D28"/>
    <w:rsid w:val="00A52A17"/>
    <w:rsid w:val="00A62773"/>
    <w:rsid w:val="00A6331E"/>
    <w:rsid w:val="00A735F3"/>
    <w:rsid w:val="00A820E7"/>
    <w:rsid w:val="00A83F43"/>
    <w:rsid w:val="00A94EDD"/>
    <w:rsid w:val="00AA6A25"/>
    <w:rsid w:val="00AB2244"/>
    <w:rsid w:val="00AC4AC0"/>
    <w:rsid w:val="00AC7DEC"/>
    <w:rsid w:val="00AD144C"/>
    <w:rsid w:val="00AD711F"/>
    <w:rsid w:val="00AE2A0E"/>
    <w:rsid w:val="00AE4418"/>
    <w:rsid w:val="00AE737C"/>
    <w:rsid w:val="00AF1AEC"/>
    <w:rsid w:val="00AF35DC"/>
    <w:rsid w:val="00AF4638"/>
    <w:rsid w:val="00B000B4"/>
    <w:rsid w:val="00B1795A"/>
    <w:rsid w:val="00B26503"/>
    <w:rsid w:val="00B50FF4"/>
    <w:rsid w:val="00B64E6B"/>
    <w:rsid w:val="00B72E1D"/>
    <w:rsid w:val="00B73CE2"/>
    <w:rsid w:val="00B9079C"/>
    <w:rsid w:val="00B941B2"/>
    <w:rsid w:val="00BA4622"/>
    <w:rsid w:val="00BB1D83"/>
    <w:rsid w:val="00BB7F50"/>
    <w:rsid w:val="00BC3B3A"/>
    <w:rsid w:val="00BC55F6"/>
    <w:rsid w:val="00BC64D2"/>
    <w:rsid w:val="00BD3A02"/>
    <w:rsid w:val="00BD4E1B"/>
    <w:rsid w:val="00BE33F8"/>
    <w:rsid w:val="00BF145B"/>
    <w:rsid w:val="00BF62E0"/>
    <w:rsid w:val="00BF6447"/>
    <w:rsid w:val="00C01AC0"/>
    <w:rsid w:val="00C02019"/>
    <w:rsid w:val="00C14CB1"/>
    <w:rsid w:val="00C1636F"/>
    <w:rsid w:val="00C1775A"/>
    <w:rsid w:val="00C2308E"/>
    <w:rsid w:val="00C24CC3"/>
    <w:rsid w:val="00C25401"/>
    <w:rsid w:val="00C35046"/>
    <w:rsid w:val="00C40303"/>
    <w:rsid w:val="00C71229"/>
    <w:rsid w:val="00C87A14"/>
    <w:rsid w:val="00CA13EE"/>
    <w:rsid w:val="00CA2F07"/>
    <w:rsid w:val="00CB41A1"/>
    <w:rsid w:val="00CC1B55"/>
    <w:rsid w:val="00CD07E4"/>
    <w:rsid w:val="00CE5B49"/>
    <w:rsid w:val="00CF2225"/>
    <w:rsid w:val="00D17649"/>
    <w:rsid w:val="00D17B81"/>
    <w:rsid w:val="00D20B54"/>
    <w:rsid w:val="00D21920"/>
    <w:rsid w:val="00D3412E"/>
    <w:rsid w:val="00D378B5"/>
    <w:rsid w:val="00D51CAD"/>
    <w:rsid w:val="00D60926"/>
    <w:rsid w:val="00D60A57"/>
    <w:rsid w:val="00D65228"/>
    <w:rsid w:val="00D7336F"/>
    <w:rsid w:val="00D7476D"/>
    <w:rsid w:val="00D7702C"/>
    <w:rsid w:val="00D84ACF"/>
    <w:rsid w:val="00D85860"/>
    <w:rsid w:val="00D858B4"/>
    <w:rsid w:val="00D92A59"/>
    <w:rsid w:val="00D9387B"/>
    <w:rsid w:val="00D96FAF"/>
    <w:rsid w:val="00DA04D0"/>
    <w:rsid w:val="00DB3D39"/>
    <w:rsid w:val="00DB7842"/>
    <w:rsid w:val="00DC3346"/>
    <w:rsid w:val="00DD3937"/>
    <w:rsid w:val="00DE2BA3"/>
    <w:rsid w:val="00DE5567"/>
    <w:rsid w:val="00DF1A26"/>
    <w:rsid w:val="00DF1CF1"/>
    <w:rsid w:val="00E00831"/>
    <w:rsid w:val="00E01E94"/>
    <w:rsid w:val="00E2542C"/>
    <w:rsid w:val="00E41C13"/>
    <w:rsid w:val="00E41CE0"/>
    <w:rsid w:val="00E43C58"/>
    <w:rsid w:val="00E57F6F"/>
    <w:rsid w:val="00E67993"/>
    <w:rsid w:val="00E70CF8"/>
    <w:rsid w:val="00E77D63"/>
    <w:rsid w:val="00E8179E"/>
    <w:rsid w:val="00E86640"/>
    <w:rsid w:val="00E9569C"/>
    <w:rsid w:val="00E97CC5"/>
    <w:rsid w:val="00EA1AAF"/>
    <w:rsid w:val="00EA4B03"/>
    <w:rsid w:val="00EA7562"/>
    <w:rsid w:val="00EB0A50"/>
    <w:rsid w:val="00EB0ED3"/>
    <w:rsid w:val="00EB26D5"/>
    <w:rsid w:val="00EB3472"/>
    <w:rsid w:val="00EB58C9"/>
    <w:rsid w:val="00EC31AD"/>
    <w:rsid w:val="00EC40CE"/>
    <w:rsid w:val="00EC5778"/>
    <w:rsid w:val="00ED29D6"/>
    <w:rsid w:val="00EE1C0C"/>
    <w:rsid w:val="00EF31E6"/>
    <w:rsid w:val="00F01948"/>
    <w:rsid w:val="00F0307C"/>
    <w:rsid w:val="00F07EB5"/>
    <w:rsid w:val="00F10EE3"/>
    <w:rsid w:val="00F15CF7"/>
    <w:rsid w:val="00F42F9E"/>
    <w:rsid w:val="00F52323"/>
    <w:rsid w:val="00F53145"/>
    <w:rsid w:val="00F605E4"/>
    <w:rsid w:val="00F618D6"/>
    <w:rsid w:val="00F62759"/>
    <w:rsid w:val="00F6532C"/>
    <w:rsid w:val="00F73774"/>
    <w:rsid w:val="00F7786C"/>
    <w:rsid w:val="00F90688"/>
    <w:rsid w:val="00F91C73"/>
    <w:rsid w:val="00FA1C05"/>
    <w:rsid w:val="00FA6AE2"/>
    <w:rsid w:val="00FA6E74"/>
    <w:rsid w:val="00FB7391"/>
    <w:rsid w:val="00FC19ED"/>
    <w:rsid w:val="00FC67EC"/>
    <w:rsid w:val="00FD2736"/>
    <w:rsid w:val="00FD6974"/>
    <w:rsid w:val="00FE1348"/>
    <w:rsid w:val="00FE4354"/>
    <w:rsid w:val="00FE6EB3"/>
    <w:rsid w:val="00FF3D2F"/>
    <w:rsid w:val="22AA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8F3BB"/>
  <w15:docId w15:val="{29CE048A-2401-48E7-AA69-FC07BCE5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5B"/>
    <w:pPr>
      <w:spacing w:after="0"/>
      <w:ind w:left="357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145B"/>
    <w:pPr>
      <w:keepNext/>
      <w:keepLines/>
      <w:numPr>
        <w:numId w:val="27"/>
      </w:numPr>
      <w:spacing w:before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E5B0F"/>
    <w:pPr>
      <w:numPr>
        <w:numId w:val="0"/>
      </w:numPr>
      <w:spacing w:before="120"/>
      <w:ind w:left="357"/>
      <w:outlineLvl w:val="1"/>
    </w:pPr>
    <w:rPr>
      <w:b w:val="0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9E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4D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48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248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248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2488"/>
    <w:rPr>
      <w:vertAlign w:val="superscript"/>
    </w:rPr>
  </w:style>
  <w:style w:type="paragraph" w:customStyle="1" w:styleId="AUTBody">
    <w:name w:val="AUT Body"/>
    <w:basedOn w:val="Normal"/>
    <w:link w:val="AUTBodyChar"/>
    <w:rsid w:val="00A52A17"/>
  </w:style>
  <w:style w:type="character" w:customStyle="1" w:styleId="AUTBodyChar">
    <w:name w:val="AUT Body Char"/>
    <w:basedOn w:val="DefaultParagraphFont"/>
    <w:link w:val="AUTBody"/>
    <w:rsid w:val="00A52A17"/>
  </w:style>
  <w:style w:type="character" w:customStyle="1" w:styleId="Heading1Char">
    <w:name w:val="Heading 1 Char"/>
    <w:basedOn w:val="DefaultParagraphFont"/>
    <w:link w:val="Heading1"/>
    <w:uiPriority w:val="9"/>
    <w:rsid w:val="00BF1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5B0F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paragraph" w:styleId="ListParagraph">
    <w:name w:val="List Paragraph"/>
    <w:basedOn w:val="Normal"/>
    <w:uiPriority w:val="99"/>
    <w:qFormat/>
    <w:rsid w:val="007A1685"/>
    <w:pPr>
      <w:ind w:left="720"/>
      <w:contextualSpacing/>
    </w:pPr>
  </w:style>
  <w:style w:type="paragraph" w:customStyle="1" w:styleId="NumberedPoints">
    <w:name w:val="Numbered Points"/>
    <w:basedOn w:val="AUTBody"/>
    <w:link w:val="NumberedPointsChar"/>
    <w:qFormat/>
    <w:rsid w:val="007A1685"/>
    <w:pPr>
      <w:numPr>
        <w:numId w:val="2"/>
      </w:numPr>
    </w:pPr>
  </w:style>
  <w:style w:type="character" w:customStyle="1" w:styleId="NumberedPointsChar">
    <w:name w:val="Numbered Points Char"/>
    <w:basedOn w:val="AUTBodyChar"/>
    <w:link w:val="NumberedPoints"/>
    <w:rsid w:val="007A1685"/>
  </w:style>
  <w:style w:type="character" w:customStyle="1" w:styleId="Heading3Char">
    <w:name w:val="Heading 3 Char"/>
    <w:basedOn w:val="DefaultParagraphFont"/>
    <w:link w:val="Heading3"/>
    <w:uiPriority w:val="9"/>
    <w:rsid w:val="008259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44D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F7786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86C"/>
  </w:style>
  <w:style w:type="paragraph" w:styleId="Footer">
    <w:name w:val="footer"/>
    <w:basedOn w:val="Normal"/>
    <w:link w:val="FooterChar"/>
    <w:uiPriority w:val="99"/>
    <w:unhideWhenUsed/>
    <w:rsid w:val="00F7786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86C"/>
  </w:style>
  <w:style w:type="paragraph" w:styleId="NormalWeb">
    <w:name w:val="Normal (Web)"/>
    <w:basedOn w:val="Normal"/>
    <w:uiPriority w:val="99"/>
    <w:semiHidden/>
    <w:unhideWhenUsed/>
    <w:rsid w:val="0005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050B5C"/>
    <w:rPr>
      <w:color w:val="0000FF"/>
      <w:u w:val="single"/>
    </w:rPr>
  </w:style>
  <w:style w:type="table" w:styleId="TableGrid">
    <w:name w:val="Table Grid"/>
    <w:basedOn w:val="TableNormal"/>
    <w:uiPriority w:val="59"/>
    <w:rsid w:val="00F01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7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3.safelinks.protection.outlook.com/?url=https%3A%2F%2Fwww.plymouth.ac.uk%2Fabout-us%2Funiversity-structure%2Fservice-areas%2Fprocurement%2Fterms-and-conditions&amp;data=04%7C01%7Cantony.robotham%40plymouth.ac.uk%7C805d4d2a42bc40559d3508d9b4bcfc96%7C5437e7eb83fb4d1abfd3bb247e061bf1%7C1%7C0%7C637739546043130629%7CUnknown%7CTWFpbGZsb3d8eyJWIjoiMC4wLjAwMDAiLCJQIjoiV2luMzIiLCJBTiI6Ik1haWwiLCJXVCI6Mn0%3D%7C3000&amp;sdata=WVKcJnR3aVW8qyW5x3Pa51IXdZAF3N58GUuKT2i%2FZQc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40fb4155-77b9-4727-9888-d5a00be3c523" xsi:nil="true"/>
    <Owner xmlns="40fb4155-77b9-4727-9888-d5a00be3c523">
      <UserInfo>
        <DisplayName/>
        <AccountId xsi:nil="true"/>
        <AccountType/>
      </UserInfo>
    </Owner>
    <Students xmlns="40fb4155-77b9-4727-9888-d5a00be3c523">
      <UserInfo>
        <DisplayName/>
        <AccountId xsi:nil="true"/>
        <AccountType/>
      </UserInfo>
    </Students>
    <NotebookType xmlns="40fb4155-77b9-4727-9888-d5a00be3c523" xsi:nil="true"/>
    <Student_Groups xmlns="40fb4155-77b9-4727-9888-d5a00be3c523">
      <UserInfo>
        <DisplayName/>
        <AccountId xsi:nil="true"/>
        <AccountType/>
      </UserInfo>
    </Student_Groups>
    <Invited_Teachers xmlns="40fb4155-77b9-4727-9888-d5a00be3c523" xsi:nil="true"/>
    <Invited_Students xmlns="40fb4155-77b9-4727-9888-d5a00be3c523" xsi:nil="true"/>
    <Self_Registration_Enabled xmlns="40fb4155-77b9-4727-9888-d5a00be3c523" xsi:nil="true"/>
    <DefaultSectionNames xmlns="40fb4155-77b9-4727-9888-d5a00be3c523" xsi:nil="true"/>
    <FolderType xmlns="40fb4155-77b9-4727-9888-d5a00be3c523" xsi:nil="true"/>
    <Teachers xmlns="40fb4155-77b9-4727-9888-d5a00be3c523">
      <UserInfo>
        <DisplayName/>
        <AccountId xsi:nil="true"/>
        <AccountType/>
      </UserInfo>
    </Teach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050AFA387AE4AA5B916110FB010AE" ma:contentTypeVersion="27" ma:contentTypeDescription="Create a new document." ma:contentTypeScope="" ma:versionID="fd8103d9c8845a224e35d1c8e257dc74">
  <xsd:schema xmlns:xsd="http://www.w3.org/2001/XMLSchema" xmlns:xs="http://www.w3.org/2001/XMLSchema" xmlns:p="http://schemas.microsoft.com/office/2006/metadata/properties" xmlns:ns3="88c1ba99-fed5-4b75-8372-537502104199" xmlns:ns4="40fb4155-77b9-4727-9888-d5a00be3c523" targetNamespace="http://schemas.microsoft.com/office/2006/metadata/properties" ma:root="true" ma:fieldsID="bd6f36176c4ad2c9a7ecca67191e73b2" ns3:_="" ns4:_="">
    <xsd:import namespace="88c1ba99-fed5-4b75-8372-537502104199"/>
    <xsd:import namespace="40fb4155-77b9-4727-9888-d5a00be3c523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1ba99-fed5-4b75-8372-537502104199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b4155-77b9-4727-9888-d5a00be3c523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CCC26-FA77-425B-875C-8AA62EBD5D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8B9BC-F78A-4744-B055-AA76FEBA545E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40fb4155-77b9-4727-9888-d5a00be3c523"/>
    <ds:schemaRef ds:uri="http://schemas.microsoft.com/office/2006/metadata/properties"/>
    <ds:schemaRef ds:uri="88c1ba99-fed5-4b75-8372-53750210419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39F662-0DAB-418C-8DA5-8D52736D57B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8c1ba99-fed5-4b75-8372-537502104199"/>
    <ds:schemaRef ds:uri="40fb4155-77b9-4727-9888-d5a00be3c52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AF5EA2-35F6-4DDD-8E9B-2AAB8A760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 University</Company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trobotha</dc:creator>
  <cp:lastModifiedBy>Antony Robotham</cp:lastModifiedBy>
  <cp:revision>4</cp:revision>
  <cp:lastPrinted>2023-01-30T14:56:00Z</cp:lastPrinted>
  <dcterms:created xsi:type="dcterms:W3CDTF">2023-01-30T15:09:00Z</dcterms:created>
  <dcterms:modified xsi:type="dcterms:W3CDTF">2023-01-30T15:34:00Z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0x010100E9A050AFA387AE4AA5B916110FB010AE</vt:lpwstr>
  </property>
</Properties>
</file>