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8B37" w14:textId="77777777" w:rsidR="00DB0097" w:rsidRPr="00DB0097" w:rsidRDefault="00DB0097" w:rsidP="00501B35">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Start w:id="7" w:name="_GoBack"/>
      <w:bookmarkEnd w:id="0"/>
      <w:bookmarkEnd w:id="1"/>
      <w:bookmarkEnd w:id="2"/>
      <w:bookmarkEnd w:id="3"/>
      <w:bookmarkEnd w:id="7"/>
      <w:r w:rsidRPr="00DB0097">
        <w:t>CONTENTS</w:t>
      </w:r>
    </w:p>
    <w:p w14:paraId="786F82D3" w14:textId="77777777" w:rsidR="00501B35" w:rsidRPr="00501B35" w:rsidRDefault="00DB0097"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r w:rsidRPr="00501B35">
        <w:rPr>
          <w:b w:val="0"/>
          <w:color w:val="000000" w:themeColor="text1"/>
          <w:sz w:val="20"/>
        </w:rPr>
        <w:fldChar w:fldCharType="begin"/>
      </w:r>
      <w:r w:rsidRPr="00501B35">
        <w:rPr>
          <w:b w:val="0"/>
          <w:color w:val="000000" w:themeColor="text1"/>
          <w:sz w:val="20"/>
        </w:rPr>
        <w:instrText xml:space="preserve"> TOC \o "1-1" \h \z \u </w:instrText>
      </w:r>
      <w:r w:rsidRPr="00501B35">
        <w:rPr>
          <w:b w:val="0"/>
          <w:color w:val="000000" w:themeColor="text1"/>
          <w:sz w:val="20"/>
        </w:rPr>
        <w:fldChar w:fldCharType="separate"/>
      </w:r>
      <w:hyperlink w:anchor="_Toc423443000" w:history="1">
        <w:r w:rsidR="00501B35" w:rsidRPr="00501B35">
          <w:rPr>
            <w:rStyle w:val="Hyperlink"/>
            <w:b w:val="0"/>
            <w:noProof/>
            <w:color w:val="000000" w:themeColor="text1"/>
            <w:sz w:val="20"/>
          </w:rPr>
          <w:t>WHATS INCLUDED</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_Toc423443000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1</w:t>
        </w:r>
        <w:r w:rsidR="00501B35" w:rsidRPr="00501B35">
          <w:rPr>
            <w:b w:val="0"/>
            <w:noProof/>
            <w:webHidden/>
            <w:color w:val="000000" w:themeColor="text1"/>
            <w:sz w:val="20"/>
          </w:rPr>
          <w:fldChar w:fldCharType="end"/>
        </w:r>
      </w:hyperlink>
    </w:p>
    <w:p w14:paraId="68FAD0FC" w14:textId="77777777" w:rsidR="00501B35" w:rsidRPr="00501B35" w:rsidRDefault="00357362"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1" w:history="1">
        <w:r w:rsidR="00501B35" w:rsidRPr="00501B35">
          <w:rPr>
            <w:rStyle w:val="Hyperlink"/>
            <w:b w:val="0"/>
            <w:noProof/>
            <w:color w:val="000000" w:themeColor="text1"/>
            <w:sz w:val="20"/>
          </w:rPr>
          <w:t>OVERVIEW</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_Toc423443001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2</w:t>
        </w:r>
        <w:r w:rsidR="00501B35" w:rsidRPr="00501B35">
          <w:rPr>
            <w:b w:val="0"/>
            <w:noProof/>
            <w:webHidden/>
            <w:color w:val="000000" w:themeColor="text1"/>
            <w:sz w:val="20"/>
          </w:rPr>
          <w:fldChar w:fldCharType="end"/>
        </w:r>
      </w:hyperlink>
    </w:p>
    <w:p w14:paraId="793048F5" w14:textId="77777777" w:rsidR="00501B35" w:rsidRPr="00501B35" w:rsidRDefault="00357362"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2" w:history="1">
        <w:r w:rsidR="00501B35" w:rsidRPr="00501B35">
          <w:rPr>
            <w:rStyle w:val="Hyperlink"/>
            <w:b w:val="0"/>
            <w:noProof/>
            <w:color w:val="000000" w:themeColor="text1"/>
            <w:sz w:val="20"/>
          </w:rPr>
          <w:t>LOTTING STRUCTURE</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_Toc423443002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2</w:t>
        </w:r>
        <w:r w:rsidR="00501B35" w:rsidRPr="00501B35">
          <w:rPr>
            <w:b w:val="0"/>
            <w:noProof/>
            <w:webHidden/>
            <w:color w:val="000000" w:themeColor="text1"/>
            <w:sz w:val="20"/>
          </w:rPr>
          <w:fldChar w:fldCharType="end"/>
        </w:r>
      </w:hyperlink>
    </w:p>
    <w:p w14:paraId="4C6BD10B" w14:textId="77777777" w:rsidR="00501B35" w:rsidRPr="00501B35" w:rsidRDefault="00357362"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3" w:history="1">
        <w:r w:rsidR="00501B35" w:rsidRPr="00501B35">
          <w:rPr>
            <w:rStyle w:val="Hyperlink"/>
            <w:b w:val="0"/>
            <w:noProof/>
            <w:color w:val="000000" w:themeColor="text1"/>
            <w:sz w:val="20"/>
          </w:rPr>
          <w:t>TIMESCALES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_Toc423443003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3</w:t>
        </w:r>
        <w:r w:rsidR="00501B35" w:rsidRPr="00501B35">
          <w:rPr>
            <w:b w:val="0"/>
            <w:noProof/>
            <w:webHidden/>
            <w:color w:val="000000" w:themeColor="text1"/>
            <w:sz w:val="20"/>
          </w:rPr>
          <w:fldChar w:fldCharType="end"/>
        </w:r>
      </w:hyperlink>
    </w:p>
    <w:p w14:paraId="5F3F7E84" w14:textId="77777777" w:rsidR="00501B35" w:rsidRPr="00501B35" w:rsidRDefault="00357362"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4" w:history="1">
        <w:r w:rsidR="00501B35" w:rsidRPr="00501B35">
          <w:rPr>
            <w:rStyle w:val="Hyperlink"/>
            <w:b w:val="0"/>
            <w:noProof/>
            <w:color w:val="000000" w:themeColor="text1"/>
            <w:sz w:val="20"/>
          </w:rPr>
          <w:t>KEY DELIVERY DATES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_Toc423443004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3</w:t>
        </w:r>
        <w:r w:rsidR="00501B35" w:rsidRPr="00501B35">
          <w:rPr>
            <w:b w:val="0"/>
            <w:noProof/>
            <w:webHidden/>
            <w:color w:val="000000" w:themeColor="text1"/>
            <w:sz w:val="20"/>
          </w:rPr>
          <w:fldChar w:fldCharType="end"/>
        </w:r>
      </w:hyperlink>
    </w:p>
    <w:p w14:paraId="21E580E5" w14:textId="77777777" w:rsidR="00501B35" w:rsidRPr="00501B35" w:rsidRDefault="00357362"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5" w:history="1">
        <w:r w:rsidR="00501B35" w:rsidRPr="00501B35">
          <w:rPr>
            <w:rStyle w:val="Hyperlink"/>
            <w:b w:val="0"/>
            <w:noProof/>
            <w:color w:val="000000" w:themeColor="text1"/>
            <w:sz w:val="20"/>
          </w:rPr>
          <w:t>CURRENT ROLES AND RESPONSIBILITIES OF THE CUSTOMER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_Toc423443005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7C8E9D17" w14:textId="77777777" w:rsidR="00501B35" w:rsidRPr="00501B35" w:rsidRDefault="00357362"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6" w:history="1">
        <w:r w:rsidR="00501B35" w:rsidRPr="00501B35">
          <w:rPr>
            <w:rStyle w:val="Hyperlink"/>
            <w:b w:val="0"/>
            <w:noProof/>
            <w:color w:val="000000" w:themeColor="text1"/>
            <w:sz w:val="20"/>
          </w:rPr>
          <w:t>TEST &amp; DEVELOPMENT REQUIREMENTS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_Toc423443006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062D7BA3" w14:textId="77777777" w:rsidR="00501B35" w:rsidRPr="00501B35" w:rsidRDefault="00357362"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7" w:history="1">
        <w:r w:rsidR="00501B35" w:rsidRPr="00501B35">
          <w:rPr>
            <w:rStyle w:val="Hyperlink"/>
            <w:b w:val="0"/>
            <w:noProof/>
            <w:color w:val="000000" w:themeColor="text1"/>
            <w:sz w:val="20"/>
            <w:lang w:eastAsia="en-GB"/>
          </w:rPr>
          <w:t>REQUIRED CAPABILITIES AND OUTCOMES OF THE SUPPLIER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_Toc423443007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19ECCE7F" w14:textId="77777777" w:rsidR="00501B35" w:rsidRPr="00501B35" w:rsidRDefault="00357362"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8" w:history="1">
        <w:r w:rsidR="00501B35" w:rsidRPr="00501B35">
          <w:rPr>
            <w:rStyle w:val="Hyperlink"/>
            <w:b w:val="0"/>
            <w:noProof/>
            <w:color w:val="000000" w:themeColor="text1"/>
            <w:sz w:val="20"/>
          </w:rPr>
          <w:t>TERMS AND CONDITIONS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_Toc423443008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5</w:t>
        </w:r>
        <w:r w:rsidR="00501B35" w:rsidRPr="00501B35">
          <w:rPr>
            <w:b w:val="0"/>
            <w:noProof/>
            <w:webHidden/>
            <w:color w:val="000000" w:themeColor="text1"/>
            <w:sz w:val="20"/>
          </w:rPr>
          <w:fldChar w:fldCharType="end"/>
        </w:r>
      </w:hyperlink>
    </w:p>
    <w:p w14:paraId="2CBA8D0B" w14:textId="77777777" w:rsidR="00501B35" w:rsidRPr="00501B35" w:rsidRDefault="00357362"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9" w:history="1">
        <w:r w:rsidR="00501B35" w:rsidRPr="00501B35">
          <w:rPr>
            <w:rStyle w:val="Hyperlink"/>
            <w:b w:val="0"/>
            <w:noProof/>
            <w:color w:val="000000" w:themeColor="text1"/>
            <w:sz w:val="20"/>
          </w:rPr>
          <w:t>EVALUATION STAGES, MINIMUM PASS MARKS &amp; PRICE EVALUATION</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_Toc423443009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5</w:t>
        </w:r>
        <w:r w:rsidR="00501B35" w:rsidRPr="00501B35">
          <w:rPr>
            <w:b w:val="0"/>
            <w:noProof/>
            <w:webHidden/>
            <w:color w:val="000000" w:themeColor="text1"/>
            <w:sz w:val="20"/>
          </w:rPr>
          <w:fldChar w:fldCharType="end"/>
        </w:r>
      </w:hyperlink>
    </w:p>
    <w:p w14:paraId="1C4F741A" w14:textId="77777777" w:rsidR="00DB0097" w:rsidRDefault="00DB0097" w:rsidP="00501B35">
      <w:pPr>
        <w:pStyle w:val="Heading1"/>
        <w:tabs>
          <w:tab w:val="right" w:leader="dot" w:pos="10466"/>
        </w:tabs>
        <w:spacing w:before="60" w:after="60"/>
        <w:rPr>
          <w:color w:val="4F81BD" w:themeColor="accent1"/>
        </w:rPr>
      </w:pPr>
      <w:r w:rsidRPr="00501B35">
        <w:rPr>
          <w:b w:val="0"/>
          <w:color w:val="000000" w:themeColor="text1"/>
          <w:sz w:val="20"/>
        </w:rPr>
        <w:fldChar w:fldCharType="end"/>
      </w:r>
    </w:p>
    <w:p w14:paraId="2F25CCCF" w14:textId="77777777" w:rsidR="00DB0097" w:rsidRDefault="00DB0097" w:rsidP="00AF68C8">
      <w:pPr>
        <w:pStyle w:val="Heading1"/>
        <w:spacing w:before="60" w:after="60"/>
        <w:rPr>
          <w:color w:val="4F81BD" w:themeColor="accent1"/>
        </w:rPr>
      </w:pPr>
    </w:p>
    <w:p w14:paraId="582EDFFD" w14:textId="77777777" w:rsidR="00AF68C8" w:rsidRPr="00501B35" w:rsidRDefault="00AF68C8" w:rsidP="00AF68C8">
      <w:pPr>
        <w:pStyle w:val="Heading1"/>
        <w:spacing w:before="60" w:after="60"/>
        <w:rPr>
          <w:color w:val="4F81BD" w:themeColor="accent1"/>
          <w:sz w:val="28"/>
        </w:rPr>
      </w:pPr>
      <w:bookmarkStart w:id="8" w:name="_Toc423443000"/>
      <w:r w:rsidRPr="00501B35">
        <w:rPr>
          <w:color w:val="4F81BD" w:themeColor="accent1"/>
          <w:sz w:val="28"/>
        </w:rPr>
        <w:t>WHATS INCLUDED</w:t>
      </w:r>
      <w:bookmarkEnd w:id="8"/>
    </w:p>
    <w:p w14:paraId="1953CEFE"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Customer Requirements (this document)</w:t>
      </w:r>
    </w:p>
    <w:p w14:paraId="3F38B732" w14:textId="0F545228" w:rsidR="00C1759F" w:rsidRPr="00B22022" w:rsidRDefault="00AF68C8"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Appendix </w:t>
      </w:r>
      <w:r w:rsidR="00C1759F" w:rsidRPr="00B22022">
        <w:rPr>
          <w:rFonts w:ascii="Arial" w:hAnsi="Arial" w:cs="Arial"/>
          <w:color w:val="000000" w:themeColor="text1"/>
          <w:sz w:val="20"/>
          <w:szCs w:val="20"/>
          <w:lang w:val="en-GB" w:eastAsia="en-US"/>
        </w:rPr>
        <w:t>A</w:t>
      </w:r>
      <w:r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Pr="00B22022">
        <w:rPr>
          <w:rFonts w:ascii="Arial" w:hAnsi="Arial" w:cs="Arial"/>
          <w:color w:val="000000" w:themeColor="text1"/>
          <w:sz w:val="20"/>
          <w:szCs w:val="20"/>
          <w:lang w:val="en-GB" w:eastAsia="en-US"/>
        </w:rPr>
        <w:t>–</w:t>
      </w:r>
      <w:r w:rsidR="00C1759F" w:rsidRPr="00B22022">
        <w:rPr>
          <w:rFonts w:ascii="Arial" w:hAnsi="Arial" w:cs="Arial"/>
          <w:color w:val="000000" w:themeColor="text1"/>
          <w:sz w:val="20"/>
          <w:szCs w:val="20"/>
          <w:lang w:val="en-GB" w:eastAsia="en-US"/>
        </w:rPr>
        <w:t xml:space="preserve"> Award Questionnaire (template to be completed)</w:t>
      </w:r>
    </w:p>
    <w:p w14:paraId="7DD8D998" w14:textId="30E088E5"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B</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 xml:space="preserve">– </w:t>
      </w:r>
      <w:r w:rsidR="008E7CD0" w:rsidRPr="00B22022">
        <w:rPr>
          <w:rFonts w:ascii="Arial" w:hAnsi="Arial" w:cs="Arial"/>
          <w:color w:val="000000" w:themeColor="text1"/>
          <w:sz w:val="20"/>
          <w:szCs w:val="20"/>
          <w:lang w:val="en-GB" w:eastAsia="en-US"/>
        </w:rPr>
        <w:t xml:space="preserve">Supplier </w:t>
      </w:r>
      <w:r w:rsidRPr="00B22022">
        <w:rPr>
          <w:rFonts w:ascii="Arial" w:hAnsi="Arial" w:cs="Arial"/>
          <w:color w:val="000000" w:themeColor="text1"/>
          <w:sz w:val="20"/>
          <w:szCs w:val="20"/>
          <w:lang w:val="en-GB" w:eastAsia="en-US"/>
        </w:rPr>
        <w:t>Pricing Matrix (template to be completed)</w:t>
      </w:r>
    </w:p>
    <w:p w14:paraId="032093A9" w14:textId="0F497A28"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C</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w:t>
      </w:r>
      <w:r w:rsidR="00B22022" w:rsidRPr="00B22022">
        <w:rPr>
          <w:rFonts w:ascii="Arial" w:hAnsi="Arial" w:cs="Arial"/>
          <w:color w:val="000000" w:themeColor="text1"/>
          <w:sz w:val="20"/>
          <w:szCs w:val="20"/>
          <w:lang w:val="en-GB" w:eastAsia="en-US"/>
        </w:rPr>
        <w:t xml:space="preserve"> </w:t>
      </w:r>
      <w:r w:rsidRPr="00B22022">
        <w:rPr>
          <w:rFonts w:ascii="Arial" w:hAnsi="Arial" w:cs="Arial"/>
          <w:color w:val="000000" w:themeColor="text1"/>
          <w:sz w:val="20"/>
          <w:szCs w:val="20"/>
          <w:lang w:val="en-GB" w:eastAsia="en-US"/>
        </w:rPr>
        <w:t xml:space="preserve">Call-Off Contract </w:t>
      </w:r>
      <w:r w:rsidR="00B22022" w:rsidRPr="00B22022">
        <w:rPr>
          <w:rFonts w:ascii="Arial" w:hAnsi="Arial" w:cs="Arial"/>
          <w:color w:val="000000" w:themeColor="text1"/>
          <w:sz w:val="20"/>
          <w:szCs w:val="20"/>
          <w:lang w:val="en-GB" w:eastAsia="en-US"/>
        </w:rPr>
        <w:t xml:space="preserve">(Part A&amp;B) </w:t>
      </w:r>
      <w:r w:rsidRPr="00B22022">
        <w:rPr>
          <w:rFonts w:ascii="Arial" w:hAnsi="Arial" w:cs="Arial"/>
          <w:color w:val="000000" w:themeColor="text1"/>
          <w:sz w:val="20"/>
          <w:szCs w:val="20"/>
          <w:lang w:val="en-GB" w:eastAsia="en-US"/>
        </w:rPr>
        <w:t>(Customer specific</w:t>
      </w:r>
      <w:r w:rsidR="00B22022" w:rsidRPr="00B22022">
        <w:rPr>
          <w:rFonts w:ascii="Arial" w:hAnsi="Arial" w:cs="Arial"/>
          <w:color w:val="000000" w:themeColor="text1"/>
          <w:sz w:val="20"/>
          <w:szCs w:val="20"/>
          <w:lang w:val="en-GB" w:eastAsia="en-US"/>
        </w:rPr>
        <w:t xml:space="preserve"> terms</w:t>
      </w:r>
      <w:r w:rsidRPr="00B22022">
        <w:rPr>
          <w:rFonts w:ascii="Arial" w:hAnsi="Arial" w:cs="Arial"/>
          <w:color w:val="000000" w:themeColor="text1"/>
          <w:sz w:val="20"/>
          <w:szCs w:val="20"/>
          <w:lang w:val="en-GB" w:eastAsia="en-US"/>
        </w:rPr>
        <w:t>)</w:t>
      </w:r>
    </w:p>
    <w:p w14:paraId="429CAAE1" w14:textId="5E187295" w:rsidR="00B22022" w:rsidRPr="00EB165B" w:rsidRDefault="00B22022" w:rsidP="00B22022">
      <w:pPr>
        <w:pStyle w:val="BodyText"/>
        <w:spacing w:after="0"/>
        <w:ind w:left="720" w:firstLine="720"/>
        <w:rPr>
          <w:rFonts w:ascii="Arial" w:hAnsi="Arial" w:cs="Arial"/>
          <w:color w:val="000000" w:themeColor="text1"/>
          <w:sz w:val="20"/>
          <w:szCs w:val="20"/>
          <w:lang w:val="en-GB" w:eastAsia="en-US"/>
        </w:rPr>
      </w:pPr>
      <w:r w:rsidRPr="00EB165B">
        <w:rPr>
          <w:rFonts w:ascii="Arial" w:hAnsi="Arial" w:cs="Arial"/>
          <w:color w:val="000000" w:themeColor="text1"/>
          <w:sz w:val="20"/>
          <w:szCs w:val="20"/>
          <w:lang w:val="en-GB" w:eastAsia="en-US"/>
        </w:rPr>
        <w:t xml:space="preserve">– Call-Off Contract (Part C) (Standard Terms and Conditions) </w:t>
      </w:r>
    </w:p>
    <w:p w14:paraId="13CD5C31" w14:textId="0CD4B8AB" w:rsidR="00C1759F" w:rsidRPr="00B22022" w:rsidRDefault="00C1759F" w:rsidP="00C1759F">
      <w:pPr>
        <w:pStyle w:val="BodyText"/>
        <w:spacing w:after="0"/>
        <w:rPr>
          <w:rFonts w:ascii="Arial" w:hAnsi="Arial" w:cs="Arial"/>
          <w:color w:val="000000" w:themeColor="text1"/>
          <w:sz w:val="20"/>
          <w:szCs w:val="20"/>
          <w:lang w:val="en-GB" w:eastAsia="en-US"/>
        </w:rPr>
      </w:pPr>
      <w:r w:rsidRPr="00EB165B">
        <w:rPr>
          <w:rFonts w:ascii="Arial" w:hAnsi="Arial" w:cs="Arial"/>
          <w:color w:val="000000" w:themeColor="text1"/>
          <w:sz w:val="20"/>
          <w:szCs w:val="20"/>
          <w:lang w:val="en-GB" w:eastAsia="en-US"/>
        </w:rPr>
        <w:t xml:space="preserve">Appendix D </w:t>
      </w:r>
      <w:r w:rsidR="00B22022" w:rsidRPr="00EB165B">
        <w:rPr>
          <w:rFonts w:ascii="Arial" w:hAnsi="Arial" w:cs="Arial"/>
          <w:color w:val="000000" w:themeColor="text1"/>
          <w:sz w:val="20"/>
          <w:szCs w:val="20"/>
          <w:lang w:val="en-GB" w:eastAsia="en-US"/>
        </w:rPr>
        <w:tab/>
      </w:r>
      <w:r w:rsidRPr="00EB165B">
        <w:rPr>
          <w:rFonts w:ascii="Arial" w:hAnsi="Arial" w:cs="Arial"/>
          <w:color w:val="000000" w:themeColor="text1"/>
          <w:sz w:val="20"/>
          <w:szCs w:val="20"/>
          <w:lang w:val="en-GB" w:eastAsia="en-US"/>
        </w:rPr>
        <w:t xml:space="preserve">– Supplier List for </w:t>
      </w:r>
      <w:r w:rsidR="00EB165B">
        <w:rPr>
          <w:rFonts w:ascii="Arial" w:hAnsi="Arial" w:cs="Arial"/>
          <w:color w:val="000000" w:themeColor="text1"/>
          <w:sz w:val="20"/>
          <w:szCs w:val="20"/>
          <w:lang w:val="en-GB" w:eastAsia="en-US"/>
        </w:rPr>
        <w:t>Partnering</w:t>
      </w:r>
      <w:r w:rsidRPr="00EB165B">
        <w:rPr>
          <w:rFonts w:ascii="Arial" w:hAnsi="Arial" w:cs="Arial"/>
          <w:color w:val="000000" w:themeColor="text1"/>
          <w:sz w:val="20"/>
          <w:szCs w:val="20"/>
          <w:lang w:val="en-GB" w:eastAsia="en-US"/>
        </w:rPr>
        <w:t xml:space="preserve"> Possibilities (if applicable</w:t>
      </w:r>
      <w:r w:rsidR="00136E44" w:rsidRPr="00EB165B">
        <w:rPr>
          <w:rFonts w:ascii="Arial" w:hAnsi="Arial" w:cs="Arial"/>
          <w:color w:val="000000" w:themeColor="text1"/>
          <w:sz w:val="20"/>
          <w:szCs w:val="20"/>
          <w:lang w:val="en-GB" w:eastAsia="en-US"/>
        </w:rPr>
        <w:t>)</w:t>
      </w:r>
    </w:p>
    <w:p w14:paraId="48567435" w14:textId="77777777" w:rsidR="00AF68C8" w:rsidRPr="00BD0260" w:rsidRDefault="00AF68C8" w:rsidP="00BD0260">
      <w:pPr>
        <w:pStyle w:val="BodyText"/>
        <w:spacing w:after="0"/>
        <w:rPr>
          <w:rFonts w:ascii="Arial" w:hAnsi="Arial" w:cs="Arial"/>
          <w:sz w:val="20"/>
          <w:szCs w:val="20"/>
          <w:lang w:val="en-GB" w:eastAsia="en-US"/>
        </w:rPr>
      </w:pPr>
    </w:p>
    <w:p w14:paraId="37B4ECC5" w14:textId="77777777" w:rsidR="00AF68C8" w:rsidRDefault="00AF68C8" w:rsidP="00D93832">
      <w:pPr>
        <w:pStyle w:val="Heading1"/>
        <w:spacing w:before="60" w:after="60"/>
        <w:rPr>
          <w:color w:val="4F81BD" w:themeColor="accent1"/>
        </w:rPr>
      </w:pPr>
    </w:p>
    <w:p w14:paraId="61C8086C" w14:textId="77777777" w:rsidR="00FE3E40" w:rsidRDefault="00FE3E40" w:rsidP="00FE3E40">
      <w:pPr>
        <w:shd w:val="clear" w:color="auto" w:fill="FFFFFF"/>
        <w:rPr>
          <w:rFonts w:ascii="Arial" w:eastAsia="Times New Roman" w:hAnsi="Arial" w:cs="Arial"/>
          <w:color w:val="FF0000"/>
          <w:sz w:val="19"/>
          <w:szCs w:val="19"/>
          <w:lang w:val="en-GB" w:eastAsia="en-GB"/>
        </w:rPr>
      </w:pPr>
      <w:r>
        <w:rPr>
          <w:rFonts w:ascii="Calibri" w:eastAsia="Times New Roman" w:hAnsi="Calibri" w:cs="Arial"/>
          <w:color w:val="FF0000"/>
          <w:lang w:eastAsia="en-GB"/>
        </w:rPr>
        <w:t>Any supplier invited to tender who has NOT returned their signed framework agreement for RM1043ii Digital Services 2 will NOT pass compliance check post-bid for this project, and therefore their response will NOT be evaluated. Should any supplier have any questions regarding their status, please contact CCS via the eSourcing suite.</w:t>
      </w:r>
    </w:p>
    <w:p w14:paraId="32EC2167" w14:textId="77777777" w:rsidR="00BD0260" w:rsidRDefault="00BD0260">
      <w:pPr>
        <w:spacing w:after="200" w:line="276" w:lineRule="auto"/>
        <w:rPr>
          <w:rFonts w:ascii="Arial" w:eastAsia="Times New Roman" w:hAnsi="Arial" w:cs="Times New Roman"/>
          <w:b/>
          <w:color w:val="4F81BD" w:themeColor="accent1"/>
          <w:szCs w:val="20"/>
          <w:lang w:val="en-GB" w:eastAsia="en-US"/>
        </w:rPr>
      </w:pPr>
      <w:r>
        <w:rPr>
          <w:color w:val="4F81BD" w:themeColor="accent1"/>
        </w:rPr>
        <w:br w:type="page"/>
      </w:r>
    </w:p>
    <w:p w14:paraId="27CA2C1C" w14:textId="21F7B131" w:rsidR="00DB0097" w:rsidRPr="00DB0097" w:rsidRDefault="00DB0097" w:rsidP="00501B35">
      <w:pPr>
        <w:pStyle w:val="TOC1"/>
      </w:pPr>
      <w:bookmarkStart w:id="9" w:name="_Toc423443001"/>
      <w:r>
        <w:lastRenderedPageBreak/>
        <w:t>OVERVIEW</w:t>
      </w:r>
      <w:bookmarkEnd w:id="9"/>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DB0097" w:rsidRPr="00CC754E" w14:paraId="2560D420" w14:textId="77777777" w:rsidTr="00FB3676">
        <w:tc>
          <w:tcPr>
            <w:tcW w:w="2500" w:type="pct"/>
            <w:shd w:val="clear" w:color="auto" w:fill="DBE5F1" w:themeFill="accent1" w:themeFillTint="33"/>
          </w:tcPr>
          <w:p w14:paraId="120AF0C9" w14:textId="77777777" w:rsidR="00DB0097" w:rsidRPr="00CC754E" w:rsidRDefault="00DB0097" w:rsidP="00CC7D50">
            <w:pPr>
              <w:pStyle w:val="Heading2"/>
              <w:numPr>
                <w:ilvl w:val="0"/>
                <w:numId w:val="0"/>
              </w:numPr>
              <w:spacing w:before="60" w:after="60"/>
              <w:outlineLvl w:val="1"/>
              <w:rPr>
                <w:rFonts w:cs="Arial"/>
                <w:sz w:val="18"/>
                <w:lang w:eastAsia="en-GB"/>
              </w:rPr>
            </w:pPr>
            <w:r>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00" w:type="pct"/>
                <w:vAlign w:val="center"/>
              </w:tcPr>
              <w:p w14:paraId="48C414DA" w14:textId="6303B35D" w:rsidR="00DB0097" w:rsidRPr="00D82AC1" w:rsidRDefault="00676365" w:rsidP="00CC7D50">
                <w:pPr>
                  <w:pStyle w:val="Heading2"/>
                  <w:numPr>
                    <w:ilvl w:val="0"/>
                    <w:numId w:val="0"/>
                  </w:numPr>
                  <w:spacing w:before="60" w:after="60"/>
                  <w:outlineLvl w:val="1"/>
                  <w:rPr>
                    <w:rFonts w:cs="Arial"/>
                    <w:b w:val="0"/>
                    <w:color w:val="808080" w:themeColor="background1" w:themeShade="80"/>
                    <w:sz w:val="18"/>
                    <w:highlight w:val="yellow"/>
                    <w:lang w:eastAsia="en-GB"/>
                  </w:rPr>
                </w:pPr>
                <w:r w:rsidRPr="00EB165B">
                  <w:rPr>
                    <w:rFonts w:cs="Arial"/>
                    <w:b w:val="0"/>
                    <w:color w:val="808080" w:themeColor="background1" w:themeShade="80"/>
                    <w:sz w:val="18"/>
                    <w:lang w:eastAsia="en-GB"/>
                  </w:rPr>
                  <w:t>Lucy McCormack</w:t>
                </w:r>
              </w:p>
            </w:tc>
          </w:sdtContent>
        </w:sdt>
      </w:tr>
      <w:tr w:rsidR="00DB0097" w:rsidRPr="00CC754E" w14:paraId="34A98EC9" w14:textId="77777777" w:rsidTr="00FB3676">
        <w:tc>
          <w:tcPr>
            <w:tcW w:w="2500" w:type="pct"/>
            <w:shd w:val="clear" w:color="auto" w:fill="DBE5F1" w:themeFill="accent1" w:themeFillTint="33"/>
          </w:tcPr>
          <w:p w14:paraId="0EB69CCE" w14:textId="77777777" w:rsidR="00DB0097" w:rsidRPr="00CC754E" w:rsidRDefault="00DB0097" w:rsidP="00CC7D50">
            <w:pPr>
              <w:pStyle w:val="Heading2"/>
              <w:numPr>
                <w:ilvl w:val="0"/>
                <w:numId w:val="0"/>
              </w:numPr>
              <w:spacing w:before="60" w:after="60"/>
              <w:outlineLvl w:val="1"/>
              <w:rPr>
                <w:rFonts w:cs="Arial"/>
                <w:sz w:val="18"/>
                <w:lang w:eastAsia="en-GB"/>
              </w:rPr>
            </w:pPr>
            <w:r w:rsidRPr="00CC754E">
              <w:rPr>
                <w:rFonts w:cs="Arial"/>
                <w:sz w:val="18"/>
                <w:lang w:eastAsia="en-GB"/>
              </w:rPr>
              <w:t xml:space="preserve">Customer: </w:t>
            </w:r>
          </w:p>
        </w:tc>
        <w:sdt>
          <w:sdtPr>
            <w:rPr>
              <w:rFonts w:cs="Arial"/>
              <w:b w:val="0"/>
              <w:color w:val="808080" w:themeColor="background1" w:themeShade="80"/>
              <w:sz w:val="18"/>
              <w:highlight w:val="yellow"/>
              <w:lang w:eastAsia="en-GB"/>
            </w:rPr>
            <w:id w:val="-2084286716"/>
            <w:placeholder>
              <w:docPart w:val="FB15ED2E889F4A3C9CA6C57D1BDDFE6E"/>
            </w:placeholder>
          </w:sdtPr>
          <w:sdtEndPr/>
          <w:sdtContent>
            <w:tc>
              <w:tcPr>
                <w:tcW w:w="2500" w:type="pct"/>
                <w:vAlign w:val="center"/>
              </w:tcPr>
              <w:p w14:paraId="0EAA41C3" w14:textId="67BC247C" w:rsidR="00DB0097" w:rsidRPr="00D82AC1" w:rsidRDefault="00676365" w:rsidP="00676365">
                <w:pPr>
                  <w:pStyle w:val="Heading2"/>
                  <w:numPr>
                    <w:ilvl w:val="0"/>
                    <w:numId w:val="0"/>
                  </w:numPr>
                  <w:spacing w:before="60" w:after="60"/>
                  <w:outlineLvl w:val="1"/>
                  <w:rPr>
                    <w:rFonts w:cs="Arial"/>
                    <w:b w:val="0"/>
                    <w:color w:val="808080" w:themeColor="background1" w:themeShade="80"/>
                    <w:sz w:val="18"/>
                    <w:highlight w:val="yellow"/>
                    <w:lang w:eastAsia="en-GB"/>
                  </w:rPr>
                </w:pPr>
                <w:r w:rsidRPr="00A73918">
                  <w:rPr>
                    <w:rFonts w:cs="Arial"/>
                    <w:b w:val="0"/>
                    <w:color w:val="808080" w:themeColor="background1" w:themeShade="80"/>
                    <w:sz w:val="18"/>
                    <w:lang w:eastAsia="en-GB"/>
                  </w:rPr>
                  <w:t>Dstl</w:t>
                </w:r>
                <w:r w:rsidR="00C33F7E">
                  <w:rPr>
                    <w:rFonts w:cs="Arial"/>
                    <w:b w:val="0"/>
                    <w:color w:val="808080" w:themeColor="background1" w:themeShade="80"/>
                    <w:sz w:val="18"/>
                    <w:lang w:eastAsia="en-GB"/>
                  </w:rPr>
                  <w:t>/MOD</w:t>
                </w:r>
              </w:p>
            </w:tc>
          </w:sdtContent>
        </w:sdt>
      </w:tr>
      <w:tr w:rsidR="00DB0097" w:rsidRPr="00CC754E" w14:paraId="3B4A10FC" w14:textId="77777777" w:rsidTr="00FB3676">
        <w:tc>
          <w:tcPr>
            <w:tcW w:w="2500" w:type="pct"/>
            <w:shd w:val="clear" w:color="auto" w:fill="DBE5F1" w:themeFill="accent1" w:themeFillTint="33"/>
          </w:tcPr>
          <w:p w14:paraId="67D790A8" w14:textId="77777777" w:rsidR="00DB0097" w:rsidRPr="00CC754E" w:rsidRDefault="00DB0097" w:rsidP="00CC7D50">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tc>
              <w:tcPr>
                <w:tcW w:w="2500" w:type="pct"/>
                <w:vAlign w:val="center"/>
              </w:tcPr>
              <w:p w14:paraId="53D55C7D" w14:textId="74021C22" w:rsidR="00DB0097" w:rsidRPr="00A73918" w:rsidRDefault="00676365" w:rsidP="00676365">
                <w:pPr>
                  <w:pStyle w:val="Heading2"/>
                  <w:numPr>
                    <w:ilvl w:val="0"/>
                    <w:numId w:val="0"/>
                  </w:numPr>
                  <w:spacing w:before="60" w:after="60"/>
                  <w:outlineLvl w:val="1"/>
                  <w:rPr>
                    <w:rFonts w:cs="Arial"/>
                    <w:b w:val="0"/>
                    <w:color w:val="808080" w:themeColor="background1" w:themeShade="80"/>
                    <w:sz w:val="18"/>
                    <w:lang w:eastAsia="en-GB"/>
                  </w:rPr>
                </w:pPr>
                <w:r w:rsidRPr="00A73918">
                  <w:rPr>
                    <w:rFonts w:cs="Arial"/>
                    <w:b w:val="0"/>
                    <w:color w:val="808080" w:themeColor="background1" w:themeShade="80"/>
                    <w:sz w:val="18"/>
                    <w:lang w:eastAsia="en-GB"/>
                  </w:rPr>
                  <w:t>Dstl Porton Down</w:t>
                </w:r>
              </w:p>
            </w:tc>
          </w:sdtContent>
        </w:sdt>
      </w:tr>
      <w:tr w:rsidR="00DB0097" w:rsidRPr="00CC754E" w14:paraId="0BF30C6F" w14:textId="77777777" w:rsidTr="00FB3676">
        <w:tc>
          <w:tcPr>
            <w:tcW w:w="2500" w:type="pct"/>
            <w:shd w:val="clear" w:color="auto" w:fill="DBE5F1" w:themeFill="accent1" w:themeFillTint="33"/>
          </w:tcPr>
          <w:p w14:paraId="237A6AC4" w14:textId="77777777" w:rsidR="00DB0097" w:rsidRPr="00CC754E" w:rsidRDefault="00DB0097" w:rsidP="00CC7D50">
            <w:pPr>
              <w:pStyle w:val="Heading2"/>
              <w:numPr>
                <w:ilvl w:val="0"/>
                <w:numId w:val="0"/>
              </w:numPr>
              <w:spacing w:before="60" w:after="60"/>
              <w:outlineLvl w:val="1"/>
              <w:rPr>
                <w:rFonts w:cs="Arial"/>
                <w:sz w:val="18"/>
                <w:lang w:eastAsia="en-GB"/>
              </w:rPr>
            </w:pPr>
            <w:r w:rsidRPr="00CC754E">
              <w:rPr>
                <w:rFonts w:cs="Arial"/>
                <w:sz w:val="18"/>
                <w:lang w:eastAsia="en-GB"/>
              </w:rPr>
              <w:t>Phase</w:t>
            </w:r>
            <w:r>
              <w:rPr>
                <w:rFonts w:cs="Arial"/>
                <w:sz w:val="18"/>
                <w:lang w:eastAsia="en-GB"/>
              </w:rPr>
              <w:t>(s)</w:t>
            </w:r>
            <w:r w:rsidRPr="00CC754E">
              <w:rPr>
                <w:rFonts w:cs="Arial"/>
                <w:sz w:val="18"/>
                <w:lang w:eastAsia="en-GB"/>
              </w:rPr>
              <w:t xml:space="preserve">: </w:t>
            </w:r>
          </w:p>
        </w:tc>
        <w:tc>
          <w:tcPr>
            <w:tcW w:w="2500" w:type="pct"/>
            <w:vAlign w:val="center"/>
          </w:tcPr>
          <w:p w14:paraId="2A5EA52A" w14:textId="7DE26C80" w:rsidR="00DB0097" w:rsidRPr="00A73918" w:rsidRDefault="00A73918" w:rsidP="00676365">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 xml:space="preserve">Discovery, </w:t>
            </w:r>
            <w:sdt>
              <w:sdtPr>
                <w:rPr>
                  <w:rFonts w:cs="Arial"/>
                  <w:b w:val="0"/>
                  <w:color w:val="808080" w:themeColor="background1" w:themeShade="80"/>
                  <w:sz w:val="18"/>
                  <w:lang w:eastAsia="en-GB"/>
                </w:rPr>
                <w:id w:val="430711510"/>
                <w:placeholder>
                  <w:docPart w:val="4FCF6F0051F541D38229B43F51E0CBBD"/>
                </w:placeholder>
              </w:sdtPr>
              <w:sdtEndPr/>
              <w:sdtContent>
                <w:r w:rsidR="00676365" w:rsidRPr="00A73918">
                  <w:rPr>
                    <w:rFonts w:cs="Arial"/>
                    <w:b w:val="0"/>
                    <w:color w:val="808080" w:themeColor="background1" w:themeShade="80"/>
                    <w:sz w:val="18"/>
                    <w:lang w:eastAsia="en-GB"/>
                  </w:rPr>
                  <w:t>Alpha, Beta</w:t>
                </w:r>
              </w:sdtContent>
            </w:sdt>
          </w:p>
        </w:tc>
      </w:tr>
      <w:tr w:rsidR="00DB0097" w:rsidRPr="00CC754E" w14:paraId="3456C7EF" w14:textId="77777777" w:rsidTr="00FB3676">
        <w:tc>
          <w:tcPr>
            <w:tcW w:w="2500" w:type="pct"/>
            <w:shd w:val="clear" w:color="auto" w:fill="DBE5F1" w:themeFill="accent1" w:themeFillTint="33"/>
          </w:tcPr>
          <w:p w14:paraId="0630BF71" w14:textId="77777777" w:rsidR="00DB0097" w:rsidRPr="00CC754E" w:rsidRDefault="00DB0097" w:rsidP="00CC7D50">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00" w:type="pct"/>
            <w:vAlign w:val="center"/>
          </w:tcPr>
          <w:p w14:paraId="172CFF9C" w14:textId="16A4BE90" w:rsidR="00DB0097" w:rsidRPr="00D82AC1" w:rsidRDefault="00C1759F" w:rsidP="00CC7D50">
            <w:pPr>
              <w:pStyle w:val="Heading2"/>
              <w:numPr>
                <w:ilvl w:val="0"/>
                <w:numId w:val="0"/>
              </w:numPr>
              <w:spacing w:before="60" w:after="60"/>
              <w:outlineLvl w:val="1"/>
              <w:rPr>
                <w:rFonts w:cs="Arial"/>
                <w:b w:val="0"/>
                <w:color w:val="808080" w:themeColor="background1" w:themeShade="80"/>
                <w:sz w:val="18"/>
                <w:highlight w:val="yellow"/>
                <w:lang w:eastAsia="en-GB"/>
              </w:rPr>
            </w:pPr>
            <w:r w:rsidRPr="00EB165B">
              <w:rPr>
                <w:rFonts w:cs="Arial"/>
                <w:b w:val="0"/>
                <w:color w:val="808080" w:themeColor="background1" w:themeShade="80"/>
                <w:sz w:val="18"/>
                <w:lang w:eastAsia="en-GB"/>
              </w:rPr>
              <w:t>DS02</w:t>
            </w:r>
            <w:r w:rsidR="00DB0097" w:rsidRPr="00EB165B">
              <w:rPr>
                <w:rFonts w:cs="Arial"/>
                <w:b w:val="0"/>
                <w:color w:val="808080" w:themeColor="background1" w:themeShade="80"/>
                <w:sz w:val="18"/>
                <w:lang w:eastAsia="en-GB"/>
              </w:rPr>
              <w:t xml:space="preserve">- </w:t>
            </w:r>
            <w:r w:rsidR="00EB165B" w:rsidRPr="00EB165B">
              <w:rPr>
                <w:rFonts w:cs="Arial"/>
                <w:b w:val="0"/>
                <w:color w:val="808080" w:themeColor="background1" w:themeShade="80"/>
                <w:sz w:val="18"/>
                <w:lang w:eastAsia="en-GB"/>
              </w:rPr>
              <w:t>042</w:t>
            </w:r>
          </w:p>
        </w:tc>
      </w:tr>
      <w:tr w:rsidR="00DB0097" w:rsidRPr="00CC754E" w14:paraId="2C67CAA9" w14:textId="77777777" w:rsidTr="00FB3676">
        <w:trPr>
          <w:trHeight w:val="1689"/>
        </w:trPr>
        <w:tc>
          <w:tcPr>
            <w:tcW w:w="2500" w:type="pct"/>
            <w:shd w:val="clear" w:color="auto" w:fill="DBE5F1" w:themeFill="accent1" w:themeFillTint="33"/>
          </w:tcPr>
          <w:p w14:paraId="0040E183" w14:textId="77777777" w:rsidR="00DB0097" w:rsidRPr="00CC754E" w:rsidRDefault="00DB0097" w:rsidP="00CC7D50">
            <w:pPr>
              <w:pStyle w:val="Heading2"/>
              <w:numPr>
                <w:ilvl w:val="0"/>
                <w:numId w:val="0"/>
              </w:numPr>
              <w:spacing w:before="60" w:after="60"/>
              <w:outlineLvl w:val="1"/>
              <w:rPr>
                <w:rFonts w:cs="Arial"/>
                <w:sz w:val="18"/>
                <w:lang w:eastAsia="en-GB"/>
              </w:rPr>
            </w:pPr>
            <w:r w:rsidRPr="00CC754E">
              <w:rPr>
                <w:rFonts w:cs="Arial"/>
                <w:sz w:val="18"/>
                <w:lang w:eastAsia="en-GB"/>
              </w:rPr>
              <w:t>Required Capabilities:</w:t>
            </w:r>
          </w:p>
        </w:tc>
        <w:tc>
          <w:tcPr>
            <w:tcW w:w="2500" w:type="pct"/>
            <w:vAlign w:val="center"/>
          </w:tcPr>
          <w:p w14:paraId="54180F38" w14:textId="77777777" w:rsidR="00DB0097" w:rsidRPr="00F70FAA" w:rsidRDefault="00DB0097" w:rsidP="00CC7D50">
            <w:pPr>
              <w:pStyle w:val="Heading2"/>
              <w:numPr>
                <w:ilvl w:val="0"/>
                <w:numId w:val="0"/>
              </w:numPr>
              <w:spacing w:before="60" w:after="60"/>
              <w:outlineLvl w:val="1"/>
              <w:rPr>
                <w:rFonts w:cs="Arial"/>
                <w:b w:val="0"/>
                <w:color w:val="808080" w:themeColor="background1" w:themeShade="80"/>
                <w:sz w:val="18"/>
                <w:lang w:eastAsia="en-GB"/>
              </w:rPr>
            </w:pPr>
            <w:r w:rsidRPr="00A73918">
              <w:rPr>
                <w:rFonts w:cs="Arial"/>
                <w:b w:val="0"/>
                <w:color w:val="808080" w:themeColor="background1" w:themeShade="80"/>
                <w:sz w:val="18"/>
                <w:lang w:eastAsia="en-GB"/>
              </w:rPr>
              <w:t>Include, but are not limited to: (mark those that apply)</w:t>
            </w:r>
          </w:p>
          <w:p w14:paraId="3A0CACC4" w14:textId="5A700DB0" w:rsidR="00DB0097" w:rsidRPr="00F70FAA" w:rsidRDefault="00357362" w:rsidP="00CC7D50">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187673830"/>
                <w14:checkbox>
                  <w14:checked w14:val="1"/>
                  <w14:checkedState w14:val="2612" w14:font="MS Gothic"/>
                  <w14:uncheckedState w14:val="2610" w14:font="MS Gothic"/>
                </w14:checkbox>
              </w:sdtPr>
              <w:sdtEndPr/>
              <w:sdtContent>
                <w:r w:rsidR="00676365">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Software engineering and On-going Support</w:t>
            </w:r>
          </w:p>
          <w:p w14:paraId="134C9FC4" w14:textId="2C30DA3D" w:rsidR="00DB0097" w:rsidRPr="00F70FAA" w:rsidRDefault="00357362" w:rsidP="00CC7D50">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461098726"/>
                <w14:checkbox>
                  <w14:checked w14:val="1"/>
                  <w14:checkedState w14:val="2612" w14:font="MS Gothic"/>
                  <w14:uncheckedState w14:val="2610" w14:font="MS Gothic"/>
                </w14:checkbox>
              </w:sdtPr>
              <w:sdtEndPr/>
              <w:sdtContent>
                <w:r w:rsidR="00676365">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Agile </w:t>
            </w:r>
            <w:r w:rsidR="00C1759F">
              <w:rPr>
                <w:rFonts w:ascii="Arial" w:hAnsi="Arial" w:cs="Arial"/>
                <w:color w:val="808080" w:themeColor="background1" w:themeShade="80"/>
                <w:sz w:val="18"/>
                <w:lang w:val="en-GB" w:eastAsia="en-GB"/>
              </w:rPr>
              <w:t>Product Design &amp; Delivery</w:t>
            </w:r>
          </w:p>
          <w:p w14:paraId="7D99DD65" w14:textId="3E107CA7" w:rsidR="00DB0097" w:rsidRDefault="00357362" w:rsidP="00CC7D50">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929436848"/>
                <w14:checkbox>
                  <w14:checked w14:val="1"/>
                  <w14:checkedState w14:val="2612" w14:font="MS Gothic"/>
                  <w14:uncheckedState w14:val="2610" w14:font="MS Gothic"/>
                </w14:checkbox>
              </w:sdtPr>
              <w:sdtEndPr/>
              <w:sdtContent>
                <w:r w:rsidR="00676365">
                  <w:rPr>
                    <w:rFonts w:ascii="MS Gothic" w:eastAsia="MS Gothic" w:hAnsi="MS Gothic" w:cs="Arial"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Front-End Design and Interaction design</w:t>
            </w:r>
          </w:p>
          <w:p w14:paraId="09AF163B" w14:textId="41F8611D" w:rsidR="00EB165B" w:rsidRDefault="00357362" w:rsidP="00EB165B">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280533413"/>
                <w14:checkbox>
                  <w14:checked w14:val="1"/>
                  <w14:checkedState w14:val="2612" w14:font="MS Gothic"/>
                  <w14:uncheckedState w14:val="2610" w14:font="MS Gothic"/>
                </w14:checkbox>
              </w:sdtPr>
              <w:sdtEndPr/>
              <w:sdtContent>
                <w:r w:rsidR="00EB165B">
                  <w:rPr>
                    <w:rFonts w:ascii="MS Gothic" w:eastAsia="MS Gothic" w:hAnsi="MS Gothic" w:cs="Arial" w:hint="eastAsia"/>
                    <w:color w:val="808080" w:themeColor="background1" w:themeShade="80"/>
                    <w:sz w:val="18"/>
                    <w:lang w:val="en-GB" w:eastAsia="en-GB"/>
                  </w:rPr>
                  <w:t>☒</w:t>
                </w:r>
              </w:sdtContent>
            </w:sdt>
            <w:r w:rsidR="00EB165B">
              <w:rPr>
                <w:rFonts w:ascii="Arial" w:hAnsi="Arial" w:cs="Arial"/>
                <w:color w:val="808080" w:themeColor="background1" w:themeShade="80"/>
                <w:sz w:val="18"/>
                <w:lang w:val="en-GB" w:eastAsia="en-GB"/>
              </w:rPr>
              <w:t xml:space="preserve"> System Administration and Web Operations</w:t>
            </w:r>
          </w:p>
          <w:p w14:paraId="29AD631F" w14:textId="77777777" w:rsidR="00EB165B" w:rsidRPr="00F70FAA" w:rsidRDefault="00EB165B" w:rsidP="00CC7D50">
            <w:pPr>
              <w:pStyle w:val="BodyText"/>
              <w:rPr>
                <w:rFonts w:ascii="Arial" w:hAnsi="Arial" w:cs="Arial"/>
                <w:color w:val="808080" w:themeColor="background1" w:themeShade="80"/>
                <w:sz w:val="18"/>
                <w:lang w:val="en-GB" w:eastAsia="en-GB"/>
              </w:rPr>
            </w:pPr>
          </w:p>
          <w:p w14:paraId="05A1D4A7" w14:textId="75F0C3E8" w:rsidR="00DB0097" w:rsidRPr="00F70FAA" w:rsidRDefault="00DB0097" w:rsidP="00CC7D50">
            <w:pPr>
              <w:pStyle w:val="BodyText"/>
              <w:rPr>
                <w:color w:val="808080" w:themeColor="background1" w:themeShade="80"/>
                <w:sz w:val="18"/>
                <w:lang w:val="en-GB" w:eastAsia="en-GB"/>
              </w:rPr>
            </w:pPr>
          </w:p>
        </w:tc>
      </w:tr>
      <w:tr w:rsidR="002E3BDA" w:rsidRPr="00CC754E" w14:paraId="5C082C2F" w14:textId="77777777" w:rsidTr="00FB3676">
        <w:tc>
          <w:tcPr>
            <w:tcW w:w="2500" w:type="pct"/>
            <w:shd w:val="clear" w:color="auto" w:fill="DBE5F1" w:themeFill="accent1" w:themeFillTint="33"/>
          </w:tcPr>
          <w:p w14:paraId="24D66D85" w14:textId="77777777" w:rsidR="002E3BDA" w:rsidRPr="00CC754E" w:rsidRDefault="002E3BDA" w:rsidP="00CC7D50">
            <w:pPr>
              <w:pStyle w:val="Heading2"/>
              <w:numPr>
                <w:ilvl w:val="0"/>
                <w:numId w:val="0"/>
              </w:numPr>
              <w:spacing w:before="60" w:after="60"/>
              <w:outlineLvl w:val="1"/>
              <w:rPr>
                <w:rFonts w:cs="Arial"/>
                <w:sz w:val="18"/>
                <w:lang w:eastAsia="en-GB"/>
              </w:rPr>
            </w:pPr>
            <w:r>
              <w:rPr>
                <w:rFonts w:cs="Arial"/>
                <w:sz w:val="18"/>
                <w:lang w:eastAsia="en-GB"/>
              </w:rPr>
              <w:t>Subcontracting Permitted?</w:t>
            </w:r>
          </w:p>
        </w:tc>
        <w:tc>
          <w:tcPr>
            <w:tcW w:w="2500" w:type="pct"/>
            <w:shd w:val="clear" w:color="auto" w:fill="auto"/>
            <w:vAlign w:val="center"/>
          </w:tcPr>
          <w:p w14:paraId="51343CAA" w14:textId="45DA63DC" w:rsidR="002E3BDA" w:rsidRPr="00EB165B" w:rsidRDefault="00357362" w:rsidP="00CC7D50">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1906726452"/>
                <w14:checkbox>
                  <w14:checked w14:val="1"/>
                  <w14:checkedState w14:val="2612" w14:font="MS Gothic"/>
                  <w14:uncheckedState w14:val="2610" w14:font="MS Gothic"/>
                </w14:checkbox>
              </w:sdtPr>
              <w:sdtEndPr/>
              <w:sdtContent>
                <w:r w:rsidR="00DC252B" w:rsidRPr="00EB165B">
                  <w:rPr>
                    <w:rFonts w:ascii="MS Gothic" w:eastAsia="MS Gothic" w:hAnsi="MS Gothic" w:cs="Arial" w:hint="eastAsia"/>
                    <w:b w:val="0"/>
                    <w:color w:val="808080" w:themeColor="background1" w:themeShade="80"/>
                    <w:sz w:val="18"/>
                    <w:lang w:eastAsia="en-GB"/>
                  </w:rPr>
                  <w:t>☒</w:t>
                </w:r>
              </w:sdtContent>
            </w:sdt>
            <w:r w:rsidR="002E3BDA" w:rsidRPr="00EB165B">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280030685"/>
                <w14:checkbox>
                  <w14:checked w14:val="0"/>
                  <w14:checkedState w14:val="2612" w14:font="MS Gothic"/>
                  <w14:uncheckedState w14:val="2610" w14:font="MS Gothic"/>
                </w14:checkbox>
              </w:sdtPr>
              <w:sdtEndPr/>
              <w:sdtContent>
                <w:r w:rsidR="00DC252B" w:rsidRPr="00EB165B">
                  <w:rPr>
                    <w:rFonts w:ascii="MS Gothic" w:eastAsia="MS Gothic" w:hAnsi="MS Gothic" w:cs="Arial" w:hint="eastAsia"/>
                    <w:b w:val="0"/>
                    <w:color w:val="808080" w:themeColor="background1" w:themeShade="80"/>
                    <w:sz w:val="18"/>
                    <w:lang w:eastAsia="en-GB"/>
                  </w:rPr>
                  <w:t>☐</w:t>
                </w:r>
              </w:sdtContent>
            </w:sdt>
            <w:r w:rsidR="002E3BDA" w:rsidRPr="00EB165B">
              <w:rPr>
                <w:rFonts w:cs="Arial"/>
                <w:b w:val="0"/>
                <w:color w:val="808080" w:themeColor="background1" w:themeShade="80"/>
                <w:sz w:val="18"/>
                <w:lang w:eastAsia="en-GB"/>
              </w:rPr>
              <w:t xml:space="preserve"> No</w:t>
            </w:r>
          </w:p>
        </w:tc>
      </w:tr>
      <w:tr w:rsidR="002E3BDA" w:rsidRPr="00CC754E" w14:paraId="5C3503A7" w14:textId="77777777" w:rsidTr="00FB3676">
        <w:tc>
          <w:tcPr>
            <w:tcW w:w="2500" w:type="pct"/>
            <w:shd w:val="clear" w:color="auto" w:fill="DBE5F1" w:themeFill="accent1" w:themeFillTint="33"/>
          </w:tcPr>
          <w:p w14:paraId="4093EC87" w14:textId="77777777" w:rsidR="002E3BDA" w:rsidRPr="00CC754E" w:rsidRDefault="002E3BDA" w:rsidP="00CC7D50">
            <w:pPr>
              <w:pStyle w:val="Heading2"/>
              <w:numPr>
                <w:ilvl w:val="0"/>
                <w:numId w:val="0"/>
              </w:numPr>
              <w:spacing w:before="60" w:after="60"/>
              <w:outlineLvl w:val="1"/>
              <w:rPr>
                <w:rFonts w:cs="Arial"/>
                <w:sz w:val="18"/>
                <w:lang w:eastAsia="en-GB"/>
              </w:rPr>
            </w:pPr>
            <w:r>
              <w:rPr>
                <w:rFonts w:cs="Arial"/>
                <w:sz w:val="18"/>
                <w:lang w:eastAsia="en-GB"/>
              </w:rPr>
              <w:t>Supplier Partnering Permitted?</w:t>
            </w:r>
          </w:p>
        </w:tc>
        <w:tc>
          <w:tcPr>
            <w:tcW w:w="2500" w:type="pct"/>
            <w:shd w:val="clear" w:color="auto" w:fill="auto"/>
            <w:vAlign w:val="center"/>
          </w:tcPr>
          <w:p w14:paraId="05E5CEA3" w14:textId="0024AC7E" w:rsidR="002E3BDA" w:rsidRPr="00EB165B" w:rsidRDefault="00357362" w:rsidP="00CC7D50">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131248937"/>
                <w14:checkbox>
                  <w14:checked w14:val="1"/>
                  <w14:checkedState w14:val="2612" w14:font="MS Gothic"/>
                  <w14:uncheckedState w14:val="2610" w14:font="MS Gothic"/>
                </w14:checkbox>
              </w:sdtPr>
              <w:sdtEndPr/>
              <w:sdtContent>
                <w:r w:rsidR="00EB165B" w:rsidRPr="00EB165B">
                  <w:rPr>
                    <w:rFonts w:ascii="MS Gothic" w:eastAsia="MS Gothic" w:hAnsi="MS Gothic" w:cs="Arial" w:hint="eastAsia"/>
                    <w:b w:val="0"/>
                    <w:color w:val="808080" w:themeColor="background1" w:themeShade="80"/>
                    <w:sz w:val="18"/>
                    <w:lang w:eastAsia="en-GB"/>
                  </w:rPr>
                  <w:t>☒</w:t>
                </w:r>
              </w:sdtContent>
            </w:sdt>
            <w:r w:rsidR="00EB165B" w:rsidRPr="00EB165B">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822477594"/>
                <w14:checkbox>
                  <w14:checked w14:val="0"/>
                  <w14:checkedState w14:val="2612" w14:font="MS Gothic"/>
                  <w14:uncheckedState w14:val="2610" w14:font="MS Gothic"/>
                </w14:checkbox>
              </w:sdtPr>
              <w:sdtEndPr/>
              <w:sdtContent>
                <w:r w:rsidR="00EB165B" w:rsidRPr="00EB165B">
                  <w:rPr>
                    <w:rFonts w:ascii="MS Gothic" w:eastAsia="MS Gothic" w:hAnsi="MS Gothic" w:cs="Arial" w:hint="eastAsia"/>
                    <w:b w:val="0"/>
                    <w:color w:val="808080" w:themeColor="background1" w:themeShade="80"/>
                    <w:sz w:val="18"/>
                    <w:lang w:eastAsia="en-GB"/>
                  </w:rPr>
                  <w:t>☐</w:t>
                </w:r>
              </w:sdtContent>
            </w:sdt>
            <w:r w:rsidR="00EB165B" w:rsidRPr="00EB165B">
              <w:rPr>
                <w:rFonts w:cs="Arial"/>
                <w:b w:val="0"/>
                <w:color w:val="808080" w:themeColor="background1" w:themeShade="80"/>
                <w:sz w:val="18"/>
                <w:lang w:eastAsia="en-GB"/>
              </w:rPr>
              <w:t xml:space="preserve"> No</w:t>
            </w:r>
            <w:r w:rsidR="00EB165B" w:rsidRPr="00EB165B" w:rsidDel="00EB165B">
              <w:rPr>
                <w:rFonts w:ascii="MS Gothic" w:eastAsia="MS Gothic" w:hAnsi="MS Gothic" w:cs="MS Gothic" w:hint="eastAsia"/>
                <w:b w:val="0"/>
                <w:color w:val="808080" w:themeColor="background1" w:themeShade="80"/>
                <w:sz w:val="18"/>
                <w:lang w:eastAsia="en-GB"/>
              </w:rPr>
              <w:t xml:space="preserve"> </w:t>
            </w:r>
          </w:p>
        </w:tc>
      </w:tr>
      <w:tr w:rsidR="00DB0097" w:rsidRPr="00CC754E" w14:paraId="5E658849" w14:textId="77777777" w:rsidTr="00FB3676">
        <w:tc>
          <w:tcPr>
            <w:tcW w:w="2500" w:type="pct"/>
            <w:shd w:val="clear" w:color="auto" w:fill="DBE5F1" w:themeFill="accent1" w:themeFillTint="33"/>
          </w:tcPr>
          <w:p w14:paraId="78D9FF99" w14:textId="5D6C5C10" w:rsidR="00DB0097" w:rsidRPr="00CC754E" w:rsidRDefault="00DB0097" w:rsidP="00CC7D50">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EB165B">
                  <w:rPr>
                    <w:rFonts w:cs="Arial"/>
                    <w:b w:val="0"/>
                    <w:color w:val="808080" w:themeColor="background1" w:themeShade="80"/>
                    <w:sz w:val="18"/>
                    <w:lang w:eastAsia="en-GB"/>
                  </w:rPr>
                  <w:t>Discovery</w:t>
                </w:r>
              </w:sdtContent>
            </w:sdt>
            <w:r w:rsidRPr="00CC754E">
              <w:rPr>
                <w:rFonts w:cs="Arial"/>
                <w:sz w:val="18"/>
                <w:lang w:eastAsia="en-GB"/>
              </w:rPr>
              <w:t xml:space="preserve"> Phase):</w:t>
            </w:r>
          </w:p>
        </w:tc>
        <w:sdt>
          <w:sdtPr>
            <w:rPr>
              <w:rFonts w:cs="Arial"/>
              <w:b w:val="0"/>
              <w:color w:val="808080"/>
              <w:sz w:val="18"/>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shd w:val="clear" w:color="auto" w:fill="auto"/>
                <w:vAlign w:val="center"/>
              </w:tcPr>
              <w:p w14:paraId="5E2F79EE" w14:textId="10F772BD" w:rsidR="00DB0097" w:rsidRPr="00EB165B" w:rsidRDefault="00FB3676" w:rsidP="00CC7D50">
                <w:pPr>
                  <w:pStyle w:val="Heading2"/>
                  <w:numPr>
                    <w:ilvl w:val="0"/>
                    <w:numId w:val="0"/>
                  </w:numPr>
                  <w:spacing w:before="60" w:after="60"/>
                  <w:outlineLvl w:val="1"/>
                  <w:rPr>
                    <w:rFonts w:cs="Arial"/>
                    <w:b w:val="0"/>
                    <w:color w:val="808080" w:themeColor="background1" w:themeShade="80"/>
                    <w:sz w:val="18"/>
                    <w:lang w:eastAsia="en-GB"/>
                  </w:rPr>
                </w:pPr>
                <w:r w:rsidRPr="000A7B90">
                  <w:rPr>
                    <w:rFonts w:cs="Arial"/>
                    <w:b w:val="0"/>
                    <w:color w:val="808080"/>
                    <w:sz w:val="18"/>
                  </w:rPr>
                  <w:t>Fixed Price</w:t>
                </w:r>
              </w:p>
            </w:tc>
          </w:sdtContent>
        </w:sdt>
      </w:tr>
      <w:tr w:rsidR="00DB0097" w:rsidRPr="00CC754E" w14:paraId="1F026ABC" w14:textId="77777777" w:rsidTr="00FB3676">
        <w:tc>
          <w:tcPr>
            <w:tcW w:w="2500" w:type="pct"/>
            <w:shd w:val="clear" w:color="auto" w:fill="DBE5F1" w:themeFill="accent1" w:themeFillTint="33"/>
          </w:tcPr>
          <w:p w14:paraId="782A36C7" w14:textId="31BA9D4A" w:rsidR="00DB0097" w:rsidRPr="00CC754E" w:rsidRDefault="00DB0097" w:rsidP="00CC7D50">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293867891"/>
                <w:comboBox>
                  <w:listItem w:value="Choose an item."/>
                  <w:listItem w:displayText="Discovery" w:value="Discovery"/>
                  <w:listItem w:displayText="Alpha" w:value="Alpha"/>
                  <w:listItem w:displayText="Beta" w:value="Beta"/>
                  <w:listItem w:displayText="Live" w:value="Live"/>
                </w:comboBox>
              </w:sdtPr>
              <w:sdtEndPr/>
              <w:sdtContent>
                <w:r w:rsidR="00EB165B">
                  <w:rPr>
                    <w:rFonts w:cs="Arial"/>
                    <w:b w:val="0"/>
                    <w:color w:val="808080" w:themeColor="background1" w:themeShade="80"/>
                    <w:sz w:val="18"/>
                    <w:lang w:eastAsia="en-GB"/>
                  </w:rPr>
                  <w:t>Alpha</w:t>
                </w:r>
              </w:sdtContent>
            </w:sdt>
            <w:r w:rsidRPr="00CC754E">
              <w:rPr>
                <w:rFonts w:cs="Arial"/>
                <w:sz w:val="18"/>
                <w:lang w:eastAsia="en-GB"/>
              </w:rPr>
              <w:t xml:space="preserve"> Phase):</w:t>
            </w:r>
          </w:p>
        </w:tc>
        <w:tc>
          <w:tcPr>
            <w:tcW w:w="2500" w:type="pct"/>
            <w:shd w:val="clear" w:color="auto" w:fill="auto"/>
            <w:vAlign w:val="center"/>
          </w:tcPr>
          <w:p w14:paraId="06845D78" w14:textId="0561ADA4" w:rsidR="00DB0097" w:rsidRPr="00EB165B" w:rsidRDefault="00357362" w:rsidP="00CC7D50">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r w:rsidR="00DC252B" w:rsidRPr="00EB165B">
                  <w:rPr>
                    <w:rFonts w:cs="Arial"/>
                    <w:b w:val="0"/>
                    <w:color w:val="808080" w:themeColor="background1" w:themeShade="80"/>
                    <w:sz w:val="18"/>
                    <w:lang w:eastAsia="en-GB"/>
                  </w:rPr>
                  <w:t>Capped Time and Materials</w:t>
                </w:r>
              </w:sdtContent>
            </w:sdt>
          </w:p>
        </w:tc>
      </w:tr>
      <w:tr w:rsidR="00DB0097" w:rsidRPr="00CC754E" w14:paraId="62CDDFDC" w14:textId="77777777" w:rsidTr="00FB3676">
        <w:tc>
          <w:tcPr>
            <w:tcW w:w="2500" w:type="pct"/>
            <w:shd w:val="clear" w:color="auto" w:fill="DBE5F1" w:themeFill="accent1" w:themeFillTint="33"/>
          </w:tcPr>
          <w:p w14:paraId="3AC5733B" w14:textId="5695EE32" w:rsidR="00DB0097" w:rsidRPr="00CC754E" w:rsidRDefault="00DB0097" w:rsidP="00CC7D50">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621720931"/>
                <w:comboBox>
                  <w:listItem w:value="Choose an item."/>
                  <w:listItem w:displayText="Discovery" w:value="Discovery"/>
                  <w:listItem w:displayText="Alpha" w:value="Alpha"/>
                  <w:listItem w:displayText="Beta" w:value="Beta"/>
                  <w:listItem w:displayText="Live" w:value="Live"/>
                </w:comboBox>
              </w:sdtPr>
              <w:sdtEndPr/>
              <w:sdtContent>
                <w:r w:rsidR="00EB165B">
                  <w:rPr>
                    <w:rFonts w:cs="Arial"/>
                    <w:b w:val="0"/>
                    <w:color w:val="808080" w:themeColor="background1" w:themeShade="80"/>
                    <w:sz w:val="18"/>
                    <w:lang w:eastAsia="en-GB"/>
                  </w:rPr>
                  <w:t>Beta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78349958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43E27C78" w14:textId="39D88AB0" w:rsidR="00DB0097" w:rsidRPr="00D82AC1" w:rsidRDefault="00EB165B" w:rsidP="00CC7D50">
                <w:pPr>
                  <w:pStyle w:val="Heading2"/>
                  <w:numPr>
                    <w:ilvl w:val="0"/>
                    <w:numId w:val="0"/>
                  </w:numPr>
                  <w:spacing w:before="60" w:after="60"/>
                  <w:outlineLvl w:val="1"/>
                  <w:rPr>
                    <w:rFonts w:cs="Arial"/>
                    <w:b w:val="0"/>
                    <w:color w:val="808080" w:themeColor="background1" w:themeShade="80"/>
                    <w:sz w:val="18"/>
                    <w:highlight w:val="yellow"/>
                    <w:lang w:eastAsia="en-GB"/>
                  </w:rPr>
                </w:pPr>
                <w:r w:rsidRPr="00EB165B">
                  <w:rPr>
                    <w:rFonts w:cs="Arial"/>
                    <w:b w:val="0"/>
                    <w:color w:val="808080" w:themeColor="background1" w:themeShade="80"/>
                    <w:sz w:val="18"/>
                    <w:lang w:eastAsia="en-GB"/>
                  </w:rPr>
                  <w:t>Capped Time and Materials</w:t>
                </w:r>
              </w:p>
            </w:tc>
          </w:sdtContent>
        </w:sdt>
      </w:tr>
      <w:tr w:rsidR="00FB3676" w:rsidRPr="00CC754E" w14:paraId="598BC682" w14:textId="77777777" w:rsidTr="00FB3676">
        <w:tc>
          <w:tcPr>
            <w:tcW w:w="2500" w:type="pct"/>
            <w:shd w:val="clear" w:color="auto" w:fill="DBE5F1" w:themeFill="accent1" w:themeFillTint="33"/>
          </w:tcPr>
          <w:p w14:paraId="0F11D3B7" w14:textId="5348BAEB" w:rsidR="00FB3676" w:rsidRPr="00CC754E" w:rsidRDefault="00FB3676" w:rsidP="00CC7D50">
            <w:pPr>
              <w:pStyle w:val="Heading2"/>
              <w:numPr>
                <w:ilvl w:val="0"/>
                <w:numId w:val="0"/>
              </w:numPr>
              <w:spacing w:before="60" w:after="60"/>
              <w:outlineLvl w:val="1"/>
              <w:rPr>
                <w:rFonts w:cs="Arial"/>
                <w:sz w:val="18"/>
                <w:lang w:eastAsia="en-GB"/>
              </w:rPr>
            </w:pPr>
            <w:r>
              <w:rPr>
                <w:rFonts w:cs="Arial"/>
                <w:sz w:val="18"/>
                <w:lang w:eastAsia="en-GB"/>
              </w:rPr>
              <w:t xml:space="preserve">Tender Publish </w:t>
            </w:r>
            <w:r w:rsidRPr="00CC754E">
              <w:rPr>
                <w:rFonts w:cs="Arial"/>
                <w:sz w:val="18"/>
                <w:lang w:eastAsia="en-GB"/>
              </w:rPr>
              <w:t>Date:</w:t>
            </w:r>
            <w:r w:rsidRPr="00CC754E">
              <w:rPr>
                <w:rFonts w:cs="Arial"/>
                <w:sz w:val="18"/>
                <w:lang w:eastAsia="en-GB"/>
              </w:rPr>
              <w:tab/>
            </w:r>
            <w:r w:rsidRPr="00CC754E">
              <w:rPr>
                <w:rFonts w:cs="Arial"/>
                <w:sz w:val="18"/>
                <w:lang w:eastAsia="en-GB"/>
              </w:rPr>
              <w:tab/>
            </w:r>
          </w:p>
        </w:tc>
        <w:sdt>
          <w:sdtPr>
            <w:rPr>
              <w:rFonts w:cs="Arial"/>
              <w:b w:val="0"/>
              <w:color w:val="808080" w:themeColor="background1" w:themeShade="80"/>
              <w:sz w:val="18"/>
              <w:lang w:eastAsia="en-GB"/>
            </w:rPr>
            <w:id w:val="-157919959"/>
            <w:date w:fullDate="2015-10-12T00:00:00Z">
              <w:dateFormat w:val="dd/MM/yyyy"/>
              <w:lid w:val="en-GB"/>
              <w:storeMappedDataAs w:val="dateTime"/>
              <w:calendar w:val="gregorian"/>
            </w:date>
          </w:sdtPr>
          <w:sdtEndPr/>
          <w:sdtContent>
            <w:tc>
              <w:tcPr>
                <w:tcW w:w="2500" w:type="pct"/>
                <w:vAlign w:val="center"/>
              </w:tcPr>
              <w:p w14:paraId="39F3D053" w14:textId="0729C438" w:rsidR="00FB3676" w:rsidRPr="00D82AC1" w:rsidRDefault="00FE3E40" w:rsidP="00CC7D50">
                <w:pPr>
                  <w:pStyle w:val="Heading2"/>
                  <w:numPr>
                    <w:ilvl w:val="0"/>
                    <w:numId w:val="0"/>
                  </w:numPr>
                  <w:spacing w:before="60" w:after="60"/>
                  <w:outlineLvl w:val="1"/>
                  <w:rPr>
                    <w:rFonts w:cs="Arial"/>
                    <w:b w:val="0"/>
                    <w:color w:val="808080" w:themeColor="background1" w:themeShade="80"/>
                    <w:sz w:val="18"/>
                    <w:highlight w:val="yellow"/>
                    <w:lang w:eastAsia="en-GB"/>
                  </w:rPr>
                </w:pPr>
                <w:r>
                  <w:rPr>
                    <w:rFonts w:cs="Arial"/>
                    <w:b w:val="0"/>
                    <w:color w:val="808080" w:themeColor="background1" w:themeShade="80"/>
                    <w:sz w:val="18"/>
                    <w:lang w:eastAsia="en-GB"/>
                  </w:rPr>
                  <w:t>12/10/2015</w:t>
                </w:r>
              </w:p>
            </w:tc>
          </w:sdtContent>
        </w:sdt>
      </w:tr>
      <w:tr w:rsidR="00FB3676" w:rsidRPr="00CC754E" w14:paraId="130F78D8" w14:textId="77777777" w:rsidTr="00FB3676">
        <w:tc>
          <w:tcPr>
            <w:tcW w:w="2500" w:type="pct"/>
            <w:shd w:val="clear" w:color="auto" w:fill="DBE5F1" w:themeFill="accent1" w:themeFillTint="33"/>
          </w:tcPr>
          <w:p w14:paraId="624B5891" w14:textId="7E4A9DB6" w:rsidR="00FB3676" w:rsidRPr="00CC754E" w:rsidRDefault="00FB3676" w:rsidP="0034750F">
            <w:pPr>
              <w:pStyle w:val="Heading2"/>
              <w:numPr>
                <w:ilvl w:val="0"/>
                <w:numId w:val="0"/>
              </w:numPr>
              <w:spacing w:before="60" w:after="60"/>
              <w:outlineLvl w:val="1"/>
              <w:rPr>
                <w:rFonts w:cs="Arial"/>
                <w:b w:val="0"/>
                <w:sz w:val="18"/>
                <w:lang w:eastAsia="en-GB"/>
              </w:rPr>
            </w:pPr>
            <w:r>
              <w:rPr>
                <w:rFonts w:cs="Arial"/>
                <w:sz w:val="18"/>
                <w:lang w:eastAsia="en-GB"/>
              </w:rPr>
              <w:t>Tender Submission Deadline:</w:t>
            </w:r>
          </w:p>
        </w:tc>
        <w:sdt>
          <w:sdtPr>
            <w:rPr>
              <w:rFonts w:cs="Arial"/>
              <w:b w:val="0"/>
              <w:color w:val="808080" w:themeColor="background1" w:themeShade="80"/>
              <w:sz w:val="18"/>
              <w:lang w:eastAsia="en-GB"/>
            </w:rPr>
            <w:id w:val="-1443452039"/>
            <w:date w:fullDate="2015-10-26T00:00:00Z">
              <w:dateFormat w:val="dd/MM/yyyy"/>
              <w:lid w:val="en-GB"/>
              <w:storeMappedDataAs w:val="dateTime"/>
              <w:calendar w:val="gregorian"/>
            </w:date>
          </w:sdtPr>
          <w:sdtEndPr/>
          <w:sdtContent>
            <w:tc>
              <w:tcPr>
                <w:tcW w:w="2500" w:type="pct"/>
                <w:vAlign w:val="center"/>
              </w:tcPr>
              <w:p w14:paraId="7F91AFBA" w14:textId="1CB9C85D" w:rsidR="00FB3676" w:rsidRPr="006C3A53" w:rsidRDefault="00FE3E40" w:rsidP="00CC7D50">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26/10/2015</w:t>
                </w:r>
              </w:p>
            </w:tc>
          </w:sdtContent>
        </w:sdt>
      </w:tr>
      <w:tr w:rsidR="00FB3676" w:rsidRPr="00CC754E" w14:paraId="337C89E4" w14:textId="77777777" w:rsidTr="00FB3676">
        <w:tc>
          <w:tcPr>
            <w:tcW w:w="2500" w:type="pct"/>
            <w:shd w:val="clear" w:color="auto" w:fill="DBE5F1" w:themeFill="accent1" w:themeFillTint="33"/>
          </w:tcPr>
          <w:p w14:paraId="539BBD20" w14:textId="0E0D3BD6" w:rsidR="00FB3676" w:rsidRPr="00CC754E" w:rsidRDefault="00FB3676" w:rsidP="0034750F">
            <w:pPr>
              <w:pStyle w:val="Heading2"/>
              <w:numPr>
                <w:ilvl w:val="0"/>
                <w:numId w:val="0"/>
              </w:numPr>
              <w:spacing w:before="60" w:after="60"/>
              <w:outlineLvl w:val="1"/>
              <w:rPr>
                <w:rFonts w:cs="Arial"/>
                <w:sz w:val="18"/>
                <w:lang w:eastAsia="en-GB"/>
              </w:rPr>
            </w:pPr>
            <w:r w:rsidRPr="00CC754E">
              <w:rPr>
                <w:rFonts w:cs="Arial"/>
                <w:sz w:val="18"/>
                <w:lang w:eastAsia="en-GB"/>
              </w:rPr>
              <w:t>Proposed length of phase:</w:t>
            </w:r>
            <w:r w:rsidRPr="00CC754E">
              <w:rPr>
                <w:rFonts w:cs="Arial"/>
                <w:sz w:val="18"/>
                <w:lang w:eastAsia="en-GB"/>
              </w:rPr>
              <w:tab/>
            </w:r>
          </w:p>
        </w:tc>
        <w:tc>
          <w:tcPr>
            <w:tcW w:w="2500" w:type="pct"/>
            <w:vAlign w:val="center"/>
          </w:tcPr>
          <w:sdt>
            <w:sdtPr>
              <w:rPr>
                <w:rFonts w:cs="Arial"/>
                <w:b w:val="0"/>
                <w:color w:val="808080" w:themeColor="background1" w:themeShade="80"/>
                <w:sz w:val="18"/>
                <w:lang w:eastAsia="en-GB"/>
              </w:rPr>
              <w:id w:val="-524562888"/>
            </w:sdtPr>
            <w:sdtEndPr/>
            <w:sdtContent>
              <w:p w14:paraId="3C4C86B7" w14:textId="2ED354DE" w:rsidR="00FB3676" w:rsidRDefault="00FB3676" w:rsidP="00FB3676">
                <w:pPr>
                  <w:pStyle w:val="Heading2"/>
                  <w:numPr>
                    <w:ilvl w:val="0"/>
                    <w:numId w:val="0"/>
                  </w:numPr>
                  <w:spacing w:before="60" w:after="60"/>
                  <w:outlineLvl w:val="1"/>
                  <w:rPr>
                    <w:rFonts w:cs="Arial"/>
                    <w:b w:val="0"/>
                    <w:color w:val="808080" w:themeColor="background1" w:themeShade="80"/>
                    <w:sz w:val="18"/>
                    <w:lang w:eastAsia="en-GB"/>
                  </w:rPr>
                </w:pPr>
                <w:r w:rsidRPr="006C3A53">
                  <w:rPr>
                    <w:rFonts w:cs="Arial"/>
                    <w:b w:val="0"/>
                    <w:color w:val="808080" w:themeColor="background1" w:themeShade="80"/>
                    <w:sz w:val="18"/>
                    <w:lang w:eastAsia="en-GB"/>
                  </w:rPr>
                  <w:t xml:space="preserve">Discovery: </w:t>
                </w:r>
                <w:r w:rsidR="00FE3E40">
                  <w:rPr>
                    <w:rFonts w:cs="Arial"/>
                    <w:b w:val="0"/>
                    <w:color w:val="808080" w:themeColor="background1" w:themeShade="80"/>
                    <w:sz w:val="18"/>
                    <w:lang w:eastAsia="en-GB"/>
                  </w:rPr>
                  <w:t>18/11/2015 – 01</w:t>
                </w:r>
                <w:r w:rsidR="00453E2D">
                  <w:rPr>
                    <w:rFonts w:cs="Arial"/>
                    <w:b w:val="0"/>
                    <w:color w:val="808080" w:themeColor="background1" w:themeShade="80"/>
                    <w:sz w:val="18"/>
                    <w:lang w:eastAsia="en-GB"/>
                  </w:rPr>
                  <w:t>/12</w:t>
                </w:r>
                <w:r>
                  <w:rPr>
                    <w:rFonts w:cs="Arial"/>
                    <w:b w:val="0"/>
                    <w:color w:val="808080" w:themeColor="background1" w:themeShade="80"/>
                    <w:sz w:val="18"/>
                    <w:lang w:eastAsia="en-GB"/>
                  </w:rPr>
                  <w:t>/2015;</w:t>
                </w:r>
              </w:p>
              <w:p w14:paraId="43868672" w14:textId="4294D984" w:rsidR="00FB3676" w:rsidRDefault="00FE3E40" w:rsidP="00FB3676">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Alpha: 02/12/2015 – 15</w:t>
                </w:r>
                <w:r w:rsidR="00BE4914">
                  <w:rPr>
                    <w:rFonts w:cs="Arial"/>
                    <w:b w:val="0"/>
                    <w:color w:val="808080" w:themeColor="background1" w:themeShade="80"/>
                    <w:sz w:val="18"/>
                    <w:lang w:eastAsia="en-GB"/>
                  </w:rPr>
                  <w:t>/12</w:t>
                </w:r>
                <w:r w:rsidR="00FB3676">
                  <w:rPr>
                    <w:rFonts w:cs="Arial"/>
                    <w:b w:val="0"/>
                    <w:color w:val="808080" w:themeColor="background1" w:themeShade="80"/>
                    <w:sz w:val="18"/>
                    <w:lang w:eastAsia="en-GB"/>
                  </w:rPr>
                  <w:t xml:space="preserve">/2015; </w:t>
                </w:r>
              </w:p>
              <w:p w14:paraId="18B3597B" w14:textId="65517C35" w:rsidR="00FB3676" w:rsidRPr="006C3A53" w:rsidRDefault="00FB3676" w:rsidP="00FB3676">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Beta: 04/01/2015 – 12/02/2015</w:t>
                </w:r>
              </w:p>
            </w:sdtContent>
          </w:sdt>
        </w:tc>
      </w:tr>
      <w:tr w:rsidR="00FB3676" w:rsidRPr="00CC754E" w14:paraId="7004EA17" w14:textId="77777777" w:rsidTr="00FB3676">
        <w:tc>
          <w:tcPr>
            <w:tcW w:w="2500" w:type="pct"/>
            <w:shd w:val="clear" w:color="auto" w:fill="DBE5F1" w:themeFill="accent1" w:themeFillTint="33"/>
          </w:tcPr>
          <w:p w14:paraId="4BC2D13C" w14:textId="47378E26" w:rsidR="00FB3676" w:rsidRPr="00CC754E" w:rsidRDefault="00FB3676" w:rsidP="00CC7D50">
            <w:pPr>
              <w:pStyle w:val="Heading2"/>
              <w:numPr>
                <w:ilvl w:val="0"/>
                <w:numId w:val="0"/>
              </w:numPr>
              <w:spacing w:before="60" w:after="60"/>
              <w:outlineLvl w:val="1"/>
              <w:rPr>
                <w:rFonts w:cs="Arial"/>
                <w:b w:val="0"/>
                <w:sz w:val="18"/>
                <w:lang w:eastAsia="en-GB"/>
              </w:rPr>
            </w:pPr>
            <w:r w:rsidRPr="00CC754E">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5-11-23T00:00:00Z">
              <w:dateFormat w:val="dd/MM/yyyy"/>
              <w:lid w:val="en-GB"/>
              <w:storeMappedDataAs w:val="dateTime"/>
              <w:calendar w:val="gregorian"/>
            </w:date>
          </w:sdtPr>
          <w:sdtEndPr/>
          <w:sdtContent>
            <w:tc>
              <w:tcPr>
                <w:tcW w:w="2500" w:type="pct"/>
                <w:vAlign w:val="center"/>
              </w:tcPr>
              <w:p w14:paraId="0BE1C9BC" w14:textId="0AD30C4A" w:rsidR="00FB3676" w:rsidRPr="006C3A53" w:rsidRDefault="00FB3676" w:rsidP="00311E07">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23/11/2015</w:t>
                </w:r>
              </w:p>
            </w:tc>
          </w:sdtContent>
        </w:sdt>
      </w:tr>
      <w:tr w:rsidR="00FB3676" w:rsidRPr="00CC754E" w14:paraId="1A5F81BD" w14:textId="77777777" w:rsidTr="00FB3676">
        <w:tc>
          <w:tcPr>
            <w:tcW w:w="2500" w:type="pct"/>
            <w:shd w:val="clear" w:color="auto" w:fill="DBE5F1" w:themeFill="accent1" w:themeFillTint="33"/>
          </w:tcPr>
          <w:p w14:paraId="0795686C" w14:textId="0F3A25BA" w:rsidR="00FB3676" w:rsidRPr="00CC754E" w:rsidRDefault="00FB3676" w:rsidP="00CC7D50">
            <w:pPr>
              <w:pStyle w:val="Heading2"/>
              <w:numPr>
                <w:ilvl w:val="0"/>
                <w:numId w:val="0"/>
              </w:numPr>
              <w:spacing w:before="60" w:after="60"/>
              <w:outlineLvl w:val="1"/>
              <w:rPr>
                <w:rFonts w:cs="Arial"/>
                <w:sz w:val="18"/>
                <w:lang w:eastAsia="en-GB"/>
              </w:rPr>
            </w:pPr>
          </w:p>
        </w:tc>
        <w:tc>
          <w:tcPr>
            <w:tcW w:w="2500" w:type="pct"/>
            <w:vAlign w:val="center"/>
          </w:tcPr>
          <w:p w14:paraId="09D3B8A7" w14:textId="76D2C771" w:rsidR="00FB3676" w:rsidRPr="00D82AC1" w:rsidRDefault="00FB3676" w:rsidP="00CC7D50">
            <w:pPr>
              <w:pStyle w:val="Heading2"/>
              <w:numPr>
                <w:ilvl w:val="0"/>
                <w:numId w:val="0"/>
              </w:numPr>
              <w:spacing w:before="60" w:after="60"/>
              <w:outlineLvl w:val="1"/>
              <w:rPr>
                <w:rFonts w:cs="Arial"/>
                <w:b w:val="0"/>
                <w:color w:val="808080" w:themeColor="background1" w:themeShade="80"/>
                <w:sz w:val="18"/>
                <w:highlight w:val="yellow"/>
                <w:lang w:eastAsia="en-GB"/>
              </w:rPr>
            </w:pPr>
          </w:p>
        </w:tc>
      </w:tr>
    </w:tbl>
    <w:p w14:paraId="5D00E36F"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062206E0" w14:textId="0C9E7CBB" w:rsidR="0065626C" w:rsidRPr="00DB0097" w:rsidRDefault="0065626C" w:rsidP="00501B35">
      <w:pPr>
        <w:pStyle w:val="TOC1"/>
      </w:pPr>
      <w:bookmarkStart w:id="10" w:name="_Toc423443002"/>
      <w:r w:rsidRPr="00DB0097">
        <w:t>LOTTING STRUCTURE</w:t>
      </w:r>
      <w:bookmarkEnd w:id="10"/>
      <w:r w:rsidRPr="00DB0097">
        <w:t xml:space="preserve"> </w:t>
      </w:r>
      <w:bookmarkEnd w:id="4"/>
    </w:p>
    <w:p w14:paraId="626E61EA" w14:textId="77777777"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1" w:name="Text5"/>
      <w:r w:rsidRPr="0024399F">
        <w:rPr>
          <w:rFonts w:cs="Arial"/>
          <w:b w:val="0"/>
          <w:sz w:val="20"/>
          <w:lang w:eastAsia="en-GB"/>
        </w:rPr>
        <w:t xml:space="preserve">ructured this procurement </w:t>
      </w:r>
      <w:bookmarkEnd w:id="11"/>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D728D2" w14:paraId="045EFC09" w14:textId="77777777" w:rsidTr="0024399F">
        <w:tc>
          <w:tcPr>
            <w:tcW w:w="1526" w:type="dxa"/>
            <w:shd w:val="clear" w:color="auto" w:fill="C6D9F1" w:themeFill="text2" w:themeFillTint="33"/>
            <w:vAlign w:val="center"/>
          </w:tcPr>
          <w:p w14:paraId="3FAF4418" w14:textId="77777777"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tc>
          <w:tcPr>
            <w:tcW w:w="8436" w:type="dxa"/>
            <w:shd w:val="clear" w:color="auto" w:fill="auto"/>
            <w:vAlign w:val="center"/>
          </w:tcPr>
          <w:p w14:paraId="41D430C0" w14:textId="651B3512" w:rsidR="0065626C" w:rsidRPr="00A73918" w:rsidRDefault="00357362" w:rsidP="00EB165B">
            <w:pPr>
              <w:pStyle w:val="BodyText"/>
              <w:spacing w:before="60" w:after="60"/>
              <w:rPr>
                <w:rFonts w:ascii="Arial" w:hAnsi="Arial" w:cs="Arial"/>
                <w:sz w:val="20"/>
                <w:szCs w:val="20"/>
                <w:lang w:eastAsia="en-GB"/>
              </w:rPr>
            </w:pPr>
            <w:sdt>
              <w:sdtPr>
                <w:rPr>
                  <w:rFonts w:ascii="Arial" w:hAnsi="Arial" w:cs="Arial"/>
                  <w:color w:val="808080" w:themeColor="background1" w:themeShade="80"/>
                  <w:sz w:val="20"/>
                  <w:szCs w:val="20"/>
                  <w:lang w:eastAsia="en-GB"/>
                </w:rPr>
                <w:id w:val="1022522510"/>
              </w:sdtPr>
              <w:sdtEndPr/>
              <w:sdtContent>
                <w:r w:rsidR="006F1006" w:rsidRPr="00A73918">
                  <w:rPr>
                    <w:rFonts w:ascii="Arial" w:hAnsi="Arial" w:cs="Arial"/>
                    <w:color w:val="808080" w:themeColor="background1" w:themeShade="80"/>
                    <w:sz w:val="20"/>
                    <w:szCs w:val="20"/>
                    <w:lang w:eastAsia="en-GB"/>
                  </w:rPr>
                  <w:t>S</w:t>
                </w:r>
                <w:r w:rsidR="00676365" w:rsidRPr="00A73918">
                  <w:rPr>
                    <w:rFonts w:ascii="Arial" w:hAnsi="Arial" w:cs="Arial"/>
                    <w:color w:val="808080" w:themeColor="background1" w:themeShade="80"/>
                    <w:sz w:val="20"/>
                    <w:szCs w:val="20"/>
                    <w:lang w:eastAsia="en-GB"/>
                  </w:rPr>
                  <w:t xml:space="preserve">oftware engineering and on-going support, </w:t>
                </w:r>
                <w:r w:rsidR="00453E2D">
                  <w:rPr>
                    <w:rFonts w:ascii="Arial" w:hAnsi="Arial" w:cs="Arial"/>
                    <w:color w:val="808080" w:themeColor="background1" w:themeShade="80"/>
                    <w:sz w:val="20"/>
                    <w:szCs w:val="20"/>
                    <w:lang w:eastAsia="en-GB"/>
                  </w:rPr>
                  <w:t xml:space="preserve">agile product design and delivery, </w:t>
                </w:r>
                <w:r w:rsidR="00676365" w:rsidRPr="00A73918">
                  <w:rPr>
                    <w:rFonts w:ascii="Arial" w:hAnsi="Arial" w:cs="Arial"/>
                    <w:color w:val="808080" w:themeColor="background1" w:themeShade="80"/>
                    <w:sz w:val="20"/>
                    <w:szCs w:val="20"/>
                    <w:lang w:eastAsia="en-GB"/>
                  </w:rPr>
                  <w:t>front-end design and interaction design</w:t>
                </w:r>
                <w:r w:rsidR="006F1006" w:rsidRPr="00A73918">
                  <w:rPr>
                    <w:rFonts w:ascii="Arial" w:hAnsi="Arial" w:cs="Arial"/>
                    <w:color w:val="808080" w:themeColor="background1" w:themeShade="80"/>
                    <w:sz w:val="20"/>
                    <w:szCs w:val="20"/>
                    <w:lang w:eastAsia="en-GB"/>
                  </w:rPr>
                  <w:t>, system administration (and web operations)</w:t>
                </w:r>
                <w:r w:rsidR="00676365" w:rsidRPr="00A73918">
                  <w:rPr>
                    <w:rFonts w:ascii="Arial" w:hAnsi="Arial" w:cs="Arial"/>
                    <w:color w:val="808080" w:themeColor="background1" w:themeShade="80"/>
                    <w:sz w:val="20"/>
                    <w:szCs w:val="20"/>
                    <w:lang w:eastAsia="en-GB"/>
                  </w:rPr>
                  <w:t>.</w:t>
                </w:r>
              </w:sdtContent>
            </w:sdt>
          </w:p>
        </w:tc>
      </w:tr>
    </w:tbl>
    <w:p w14:paraId="159A36AC" w14:textId="77777777" w:rsidR="0065626C" w:rsidRDefault="0065626C" w:rsidP="00D93832">
      <w:pPr>
        <w:spacing w:before="60" w:after="60"/>
        <w:rPr>
          <w:rFonts w:ascii="Arial" w:eastAsia="Times New Roman" w:hAnsi="Arial" w:cs="Times New Roman"/>
          <w:b/>
          <w:color w:val="4F81BD" w:themeColor="accent1"/>
          <w:sz w:val="28"/>
          <w:szCs w:val="20"/>
        </w:rPr>
      </w:pPr>
      <w:bookmarkStart w:id="12" w:name="timescales"/>
      <w:bookmarkEnd w:id="5"/>
    </w:p>
    <w:p w14:paraId="58301137"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471155AE" w14:textId="77777777" w:rsidR="0065626C" w:rsidRPr="00DB0097" w:rsidRDefault="0065626C" w:rsidP="006D545E">
      <w:pPr>
        <w:pStyle w:val="TOC1"/>
      </w:pPr>
      <w:bookmarkStart w:id="13" w:name="_Toc423443003"/>
      <w:r w:rsidRPr="00DB0097">
        <w:lastRenderedPageBreak/>
        <w:t>TIMESCALES</w:t>
      </w:r>
      <w:bookmarkEnd w:id="13"/>
    </w:p>
    <w:bookmarkEnd w:id="12"/>
    <w:p w14:paraId="7F10C0DC" w14:textId="77777777"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14:paraId="40C3B128" w14:textId="77777777" w:rsidR="0065626C" w:rsidRPr="0024399F" w:rsidRDefault="0065626C" w:rsidP="00D93832">
      <w:pPr>
        <w:pStyle w:val="Heading2"/>
        <w:numPr>
          <w:ilvl w:val="0"/>
          <w:numId w:val="0"/>
        </w:numPr>
        <w:spacing w:before="60" w:after="60"/>
        <w:rPr>
          <w:b w:val="0"/>
          <w:sz w:val="20"/>
        </w:rPr>
      </w:pPr>
      <w:r w:rsidRPr="0024399F">
        <w:rPr>
          <w:b w:val="0"/>
          <w:sz w:val="20"/>
        </w:rPr>
        <w:t>It is the Potential Provider’s responsibility to monitor the online messaging facility (e-Sourcing).</w:t>
      </w:r>
    </w:p>
    <w:tbl>
      <w:tblPr>
        <w:tblW w:w="5000" w:type="pct"/>
        <w:tblCellMar>
          <w:left w:w="30" w:type="dxa"/>
          <w:right w:w="30" w:type="dxa"/>
        </w:tblCellMar>
        <w:tblLook w:val="0000" w:firstRow="0" w:lastRow="0" w:firstColumn="0" w:lastColumn="0" w:noHBand="0" w:noVBand="0"/>
      </w:tblPr>
      <w:tblGrid>
        <w:gridCol w:w="1729"/>
        <w:gridCol w:w="1728"/>
        <w:gridCol w:w="6993"/>
      </w:tblGrid>
      <w:tr w:rsidR="00B22022" w14:paraId="129691C9"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58EA9B65"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DATE</w:t>
            </w:r>
          </w:p>
        </w:tc>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3B584C21"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WHO</w:t>
            </w:r>
          </w:p>
        </w:tc>
        <w:tc>
          <w:tcPr>
            <w:tcW w:w="3346"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456D710B"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ACTIVITY</w:t>
            </w:r>
          </w:p>
        </w:tc>
      </w:tr>
      <w:tr w:rsidR="00B22022" w14:paraId="3D7C3357"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356376E1" w14:textId="592EC5EB" w:rsidR="00B22022" w:rsidRPr="00BE4914" w:rsidRDefault="00FE3E40">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12</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10</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43D46BAE"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w:t>
            </w:r>
          </w:p>
        </w:tc>
        <w:tc>
          <w:tcPr>
            <w:tcW w:w="3346" w:type="pct"/>
            <w:tcBorders>
              <w:top w:val="single" w:sz="6" w:space="0" w:color="808080"/>
              <w:left w:val="single" w:sz="6" w:space="0" w:color="808080"/>
              <w:bottom w:val="single" w:sz="6" w:space="0" w:color="808080"/>
              <w:right w:val="single" w:sz="6" w:space="0" w:color="808080"/>
            </w:tcBorders>
          </w:tcPr>
          <w:p w14:paraId="4733D92A"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Publish requirements to Potential Providers </w:t>
            </w:r>
          </w:p>
          <w:p w14:paraId="2B1EE9C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Clarification period starts</w:t>
            </w:r>
          </w:p>
          <w:p w14:paraId="5BFABEF2"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4CF2739"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60CA59E2" w14:textId="2626A432" w:rsidR="00B22022" w:rsidRPr="00BE4914" w:rsidRDefault="00FE3E40"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15</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10</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4DE725AB"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 Customer &amp; Potential Providers</w:t>
            </w:r>
          </w:p>
        </w:tc>
        <w:tc>
          <w:tcPr>
            <w:tcW w:w="3346" w:type="pct"/>
            <w:tcBorders>
              <w:top w:val="single" w:sz="6" w:space="0" w:color="808080"/>
              <w:left w:val="single" w:sz="6" w:space="0" w:color="808080"/>
              <w:bottom w:val="single" w:sz="6" w:space="0" w:color="808080"/>
              <w:right w:val="single" w:sz="6" w:space="0" w:color="808080"/>
            </w:tcBorders>
          </w:tcPr>
          <w:p w14:paraId="379CE08C"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Webinar 14:00</w:t>
            </w:r>
          </w:p>
          <w:p w14:paraId="185F2305"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Invite to webinar will be issued via the CCS eSourcing Suite. All questions and responses will be published via eSourcing Suite.</w:t>
            </w:r>
          </w:p>
        </w:tc>
      </w:tr>
      <w:tr w:rsidR="00B22022" w14:paraId="118BD2F5" w14:textId="77777777" w:rsidTr="00B22022">
        <w:trPr>
          <w:trHeight w:val="986"/>
        </w:trPr>
        <w:tc>
          <w:tcPr>
            <w:tcW w:w="827" w:type="pct"/>
            <w:tcBorders>
              <w:top w:val="single" w:sz="6" w:space="0" w:color="808080"/>
              <w:left w:val="single" w:sz="6" w:space="0" w:color="808080"/>
              <w:bottom w:val="single" w:sz="6" w:space="0" w:color="808080"/>
              <w:right w:val="single" w:sz="6" w:space="0" w:color="808080"/>
            </w:tcBorders>
          </w:tcPr>
          <w:p w14:paraId="6A207638" w14:textId="4C70451B" w:rsidR="00B22022" w:rsidRPr="00BE4914" w:rsidRDefault="00FE3E40" w:rsidP="006C3A53">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20</w:t>
            </w:r>
            <w:r w:rsidR="006C3A53" w:rsidRPr="00BE4914">
              <w:rPr>
                <w:rFonts w:ascii="Arial" w:eastAsiaTheme="minorHAnsi" w:hAnsi="Arial" w:cs="Arial"/>
                <w:color w:val="000000"/>
                <w:sz w:val="20"/>
                <w:szCs w:val="20"/>
                <w:lang w:val="en-GB" w:eastAsia="en-US"/>
              </w:rPr>
              <w:t>/10/2015</w:t>
            </w:r>
          </w:p>
        </w:tc>
        <w:tc>
          <w:tcPr>
            <w:tcW w:w="827" w:type="pct"/>
            <w:tcBorders>
              <w:top w:val="single" w:sz="6" w:space="0" w:color="808080"/>
              <w:left w:val="single" w:sz="6" w:space="0" w:color="808080"/>
              <w:bottom w:val="single" w:sz="6" w:space="0" w:color="808080"/>
              <w:right w:val="single" w:sz="6" w:space="0" w:color="808080"/>
            </w:tcBorders>
          </w:tcPr>
          <w:p w14:paraId="7A642B3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6FDBCEC0"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Question period closes</w:t>
            </w:r>
          </w:p>
          <w:p w14:paraId="5E9784DF"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submit all clarification questions by 23:59hrs</w:t>
            </w:r>
          </w:p>
          <w:p w14:paraId="75D15938"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note that we aim to publish all response to Q&amp;A within 24hrs</w:t>
            </w:r>
          </w:p>
          <w:p w14:paraId="7B589CFF"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72779B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3C28BF45" w14:textId="555544DB" w:rsidR="00B22022" w:rsidRPr="00BE4914" w:rsidRDefault="00FE3E40">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26</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10</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023E91B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3569A0B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Submission Deadline </w:t>
            </w:r>
          </w:p>
          <w:p w14:paraId="3046F73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 must upload submission to the eSourcing suite by 12:00noon</w:t>
            </w:r>
          </w:p>
          <w:p w14:paraId="2D866041"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6978525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6074AAEE" w14:textId="6BDBAEB6" w:rsidR="00B22022" w:rsidRPr="00BE4914" w:rsidRDefault="00FE3E40">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09-10</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11</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76CE63AB"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 &amp; Customer</w:t>
            </w:r>
          </w:p>
        </w:tc>
        <w:tc>
          <w:tcPr>
            <w:tcW w:w="3346" w:type="pct"/>
            <w:tcBorders>
              <w:top w:val="single" w:sz="6" w:space="0" w:color="808080"/>
              <w:left w:val="single" w:sz="6" w:space="0" w:color="808080"/>
              <w:bottom w:val="single" w:sz="6" w:space="0" w:color="808080"/>
              <w:right w:val="single" w:sz="6" w:space="0" w:color="808080"/>
            </w:tcBorders>
          </w:tcPr>
          <w:p w14:paraId="66D296F2" w14:textId="2DFCC102" w:rsidR="00B22022" w:rsidRDefault="00BE4914">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 xml:space="preserve">Demonstration </w:t>
            </w:r>
            <w:r w:rsidR="00B22022">
              <w:rPr>
                <w:rFonts w:ascii="Arial" w:eastAsiaTheme="minorHAnsi" w:hAnsi="Arial" w:cs="Arial"/>
                <w:b/>
                <w:bCs/>
                <w:color w:val="000000"/>
                <w:sz w:val="20"/>
                <w:szCs w:val="20"/>
                <w:lang w:val="en-GB" w:eastAsia="en-US"/>
              </w:rPr>
              <w:t>and Scrutiny</w:t>
            </w:r>
          </w:p>
          <w:p w14:paraId="6845AACE" w14:textId="77777777" w:rsidR="00B22022" w:rsidRDefault="00015763">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Face-to-face demonstration.</w:t>
            </w:r>
          </w:p>
          <w:p w14:paraId="37F5BD9F" w14:textId="21C83255" w:rsidR="00015763" w:rsidRDefault="00015763">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Code testing not required.</w:t>
            </w:r>
          </w:p>
        </w:tc>
      </w:tr>
      <w:tr w:rsidR="00B22022" w14:paraId="394453E9" w14:textId="77777777" w:rsidTr="00B22022">
        <w:trPr>
          <w:trHeight w:val="492"/>
        </w:trPr>
        <w:tc>
          <w:tcPr>
            <w:tcW w:w="827" w:type="pct"/>
            <w:tcBorders>
              <w:top w:val="single" w:sz="6" w:space="0" w:color="808080"/>
              <w:left w:val="single" w:sz="6" w:space="0" w:color="808080"/>
              <w:bottom w:val="single" w:sz="6" w:space="0" w:color="808080"/>
              <w:right w:val="single" w:sz="6" w:space="0" w:color="808080"/>
            </w:tcBorders>
          </w:tcPr>
          <w:p w14:paraId="47FB4AFD" w14:textId="21920440" w:rsidR="00B22022" w:rsidRPr="00BE4914" w:rsidRDefault="00FE3E40">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12</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11</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0E78AA06"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461F610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Award Notification</w:t>
            </w:r>
          </w:p>
          <w:p w14:paraId="3CDB046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Publish Successful and un-successful Potential Providers.</w:t>
            </w:r>
          </w:p>
        </w:tc>
      </w:tr>
      <w:tr w:rsidR="00B22022" w14:paraId="1B7986C6"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tcPr>
          <w:p w14:paraId="0D53D47C" w14:textId="65F09614" w:rsidR="00B22022" w:rsidRPr="00BE4914" w:rsidRDefault="00FE3E40">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18</w:t>
            </w:r>
            <w:r w:rsidR="00B22022" w:rsidRPr="00BE4914">
              <w:rPr>
                <w:rFonts w:ascii="Arial" w:eastAsiaTheme="minorHAnsi" w:hAnsi="Arial" w:cs="Arial"/>
                <w:color w:val="000000"/>
                <w:sz w:val="20"/>
                <w:szCs w:val="20"/>
                <w:lang w:val="en-GB" w:eastAsia="en-US"/>
              </w:rPr>
              <w:t>/</w:t>
            </w:r>
            <w:r w:rsidR="00BE4914" w:rsidRPr="00BE4914">
              <w:rPr>
                <w:rFonts w:ascii="Arial" w:eastAsiaTheme="minorHAnsi" w:hAnsi="Arial" w:cs="Arial"/>
                <w:color w:val="000000"/>
                <w:sz w:val="20"/>
                <w:szCs w:val="20"/>
                <w:lang w:val="en-GB" w:eastAsia="en-US"/>
              </w:rPr>
              <w:t>11</w:t>
            </w:r>
            <w:r w:rsidR="00B22022" w:rsidRPr="00BE4914">
              <w:rPr>
                <w:rFonts w:ascii="Arial" w:eastAsiaTheme="minorHAnsi" w:hAnsi="Arial" w:cs="Arial"/>
                <w:color w:val="000000"/>
                <w:sz w:val="20"/>
                <w:szCs w:val="20"/>
                <w:lang w:val="en-GB" w:eastAsia="en-US"/>
              </w:rPr>
              <w:t>/</w:t>
            </w:r>
            <w:r w:rsidR="006C3A53" w:rsidRPr="00BE4914">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640B4D6B"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20A600CD"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Expected "Commencement Date" for Call-Off Contract/s</w:t>
            </w:r>
          </w:p>
        </w:tc>
      </w:tr>
    </w:tbl>
    <w:p w14:paraId="2E70217A" w14:textId="77777777" w:rsidR="0065626C" w:rsidRDefault="0065626C" w:rsidP="00D93832">
      <w:pPr>
        <w:pStyle w:val="BodyText"/>
        <w:spacing w:before="60" w:after="60"/>
        <w:rPr>
          <w:lang w:eastAsia="en-GB"/>
        </w:rPr>
      </w:pPr>
    </w:p>
    <w:p w14:paraId="3936C708" w14:textId="467DE323" w:rsidR="00B22022" w:rsidRDefault="00B22022" w:rsidP="00B22022">
      <w:pPr>
        <w:spacing w:before="60" w:after="60"/>
        <w:rPr>
          <w:rFonts w:cs="Arial"/>
          <w:color w:val="4F81BD" w:themeColor="accent1"/>
          <w:sz w:val="28"/>
          <w:szCs w:val="28"/>
        </w:rPr>
      </w:pPr>
    </w:p>
    <w:p w14:paraId="715CE3E9" w14:textId="4E2F703F" w:rsidR="00A14A0E" w:rsidRPr="006D545E" w:rsidRDefault="0065626C" w:rsidP="006D545E">
      <w:pPr>
        <w:pStyle w:val="TOC1"/>
      </w:pPr>
      <w:bookmarkStart w:id="14" w:name="_Toc423443004"/>
      <w:r w:rsidRPr="006D545E">
        <w:t>KEY DELIVERY DATES</w:t>
      </w:r>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484"/>
        <w:gridCol w:w="3486"/>
        <w:gridCol w:w="3486"/>
      </w:tblGrid>
      <w:tr w:rsidR="00A14A0E" w:rsidRPr="00BE2087" w14:paraId="518F0FF6" w14:textId="77777777" w:rsidTr="00B64EEA">
        <w:tc>
          <w:tcPr>
            <w:tcW w:w="1666" w:type="pct"/>
            <w:shd w:val="clear" w:color="auto" w:fill="C6D9F1" w:themeFill="text2" w:themeFillTint="33"/>
            <w:tcMar>
              <w:top w:w="100" w:type="dxa"/>
              <w:left w:w="108" w:type="dxa"/>
              <w:bottom w:w="100" w:type="dxa"/>
              <w:right w:w="108" w:type="dxa"/>
            </w:tcMar>
            <w:vAlign w:val="center"/>
          </w:tcPr>
          <w:p w14:paraId="076CBAE6" w14:textId="77777777" w:rsidR="00A14A0E" w:rsidRPr="00BE2087" w:rsidRDefault="007116D0" w:rsidP="00D93832">
            <w:pPr>
              <w:pStyle w:val="Heading2"/>
              <w:spacing w:before="60" w:after="60"/>
              <w:jc w:val="center"/>
              <w:rPr>
                <w:rFonts w:cs="Arial"/>
                <w:sz w:val="20"/>
              </w:rPr>
            </w:pPr>
            <w:bookmarkStart w:id="15" w:name="h.j88kjvpapbfj" w:colFirst="0" w:colLast="0"/>
            <w:bookmarkEnd w:id="6"/>
            <w:bookmarkEnd w:id="15"/>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714AB65C" w14:textId="77777777" w:rsidR="00A14A0E" w:rsidRPr="00BE2087" w:rsidRDefault="007116D0" w:rsidP="00D93832">
            <w:pPr>
              <w:pStyle w:val="Heading2"/>
              <w:spacing w:before="60" w:after="60"/>
              <w:jc w:val="center"/>
              <w:rPr>
                <w:rFonts w:cs="Arial"/>
                <w:sz w:val="20"/>
              </w:rPr>
            </w:pPr>
            <w:r w:rsidRPr="00BE2087">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5A42D916" w14:textId="77777777" w:rsidR="00A14A0E" w:rsidRPr="00BE2087" w:rsidRDefault="007116D0" w:rsidP="00D93832">
            <w:pPr>
              <w:pStyle w:val="Heading2"/>
              <w:spacing w:before="60" w:after="60"/>
              <w:jc w:val="center"/>
              <w:rPr>
                <w:rFonts w:cs="Arial"/>
                <w:sz w:val="20"/>
              </w:rPr>
            </w:pPr>
            <w:r w:rsidRPr="00BE2087">
              <w:rPr>
                <w:rFonts w:cs="Arial"/>
                <w:sz w:val="20"/>
              </w:rPr>
              <w:t>COMPLETION DATE</w:t>
            </w:r>
          </w:p>
        </w:tc>
      </w:tr>
      <w:tr w:rsidR="00A14A0E" w:rsidRPr="00BE2087" w14:paraId="474AE785" w14:textId="77777777" w:rsidTr="00B64EEA">
        <w:tc>
          <w:tcPr>
            <w:tcW w:w="1666" w:type="pct"/>
            <w:tcMar>
              <w:top w:w="100" w:type="dxa"/>
              <w:left w:w="108" w:type="dxa"/>
              <w:bottom w:w="100" w:type="dxa"/>
              <w:right w:w="108" w:type="dxa"/>
            </w:tcMar>
          </w:tcPr>
          <w:p w14:paraId="2103B68C" w14:textId="77777777" w:rsidR="00EE113C" w:rsidRDefault="00357362" w:rsidP="00DB0097">
            <w:pPr>
              <w:pStyle w:val="Normal1"/>
              <w:rPr>
                <w:rFonts w:ascii="Arial" w:hAnsi="Arial" w:cs="Arial"/>
                <w:sz w:val="20"/>
                <w:szCs w:val="20"/>
              </w:rPr>
            </w:pPr>
            <w:hyperlink r:id="rId8" w:history="1">
              <w:r w:rsidR="00A14A0E" w:rsidRPr="0065626C">
                <w:rPr>
                  <w:rStyle w:val="Hyperlink"/>
                  <w:rFonts w:ascii="Arial" w:hAnsi="Arial" w:cs="Arial"/>
                  <w:sz w:val="20"/>
                  <w:szCs w:val="20"/>
                </w:rPr>
                <w:t>Discovery</w:t>
              </w:r>
            </w:hyperlink>
            <w:r w:rsidR="00EE113C">
              <w:rPr>
                <w:rFonts w:ascii="Arial" w:hAnsi="Arial" w:cs="Arial"/>
                <w:sz w:val="20"/>
                <w:szCs w:val="20"/>
              </w:rPr>
              <w:t xml:space="preserve"> </w:t>
            </w:r>
          </w:p>
          <w:p w14:paraId="78642A94" w14:textId="31508D44" w:rsidR="00015763" w:rsidRPr="00BE2087" w:rsidRDefault="00015763" w:rsidP="00015763">
            <w:pPr>
              <w:pStyle w:val="Normal1"/>
              <w:rPr>
                <w:rFonts w:ascii="Arial" w:hAnsi="Arial" w:cs="Arial"/>
                <w:sz w:val="20"/>
                <w:szCs w:val="20"/>
              </w:rPr>
            </w:pPr>
            <w:r>
              <w:rPr>
                <w:rFonts w:ascii="Arial" w:hAnsi="Arial" w:cs="Arial"/>
                <w:sz w:val="20"/>
                <w:szCs w:val="20"/>
              </w:rPr>
              <w:t>Relatively short discovery period to hold project kick-off meeting, inspect and understand existing artefacts, understand user needs in meetings with users and Dstl developers.</w:t>
            </w:r>
            <w:r w:rsidR="00A73918">
              <w:rPr>
                <w:rFonts w:ascii="Arial" w:hAnsi="Arial" w:cs="Arial"/>
                <w:sz w:val="20"/>
                <w:szCs w:val="20"/>
              </w:rPr>
              <w:t xml:space="preserve"> For the authentication work, this may involve more complicated understanding of existing architecture (PKI, existing ADs).</w:t>
            </w:r>
          </w:p>
        </w:tc>
        <w:sdt>
          <w:sdtPr>
            <w:rPr>
              <w:rFonts w:ascii="Arial" w:hAnsi="Arial" w:cs="Arial"/>
              <w:color w:val="808080" w:themeColor="background1" w:themeShade="80"/>
              <w:sz w:val="20"/>
              <w:szCs w:val="20"/>
            </w:rPr>
            <w:id w:val="203690369"/>
            <w:date w:fullDate="2015-11-18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35C26448" w14:textId="2D2606C8" w:rsidR="00A14A0E" w:rsidRPr="00F70FAA" w:rsidRDefault="00FE3E40"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18/11/2015</w:t>
                </w:r>
              </w:p>
            </w:tc>
          </w:sdtContent>
        </w:sdt>
        <w:sdt>
          <w:sdtPr>
            <w:rPr>
              <w:rFonts w:ascii="Arial" w:hAnsi="Arial" w:cs="Arial"/>
              <w:color w:val="808080" w:themeColor="background1" w:themeShade="80"/>
              <w:sz w:val="20"/>
              <w:szCs w:val="20"/>
            </w:rPr>
            <w:id w:val="-1852719691"/>
            <w:date w:fullDate="2015-12-0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7D8DE303" w14:textId="3EB63F01" w:rsidR="00A14A0E" w:rsidRPr="00F70FAA" w:rsidRDefault="00FE3E40"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01/12/2015</w:t>
                </w:r>
              </w:p>
            </w:tc>
          </w:sdtContent>
        </w:sdt>
      </w:tr>
      <w:tr w:rsidR="00A14A0E" w:rsidRPr="00BE2087" w14:paraId="00FB42C3" w14:textId="77777777" w:rsidTr="00B64EEA">
        <w:tc>
          <w:tcPr>
            <w:tcW w:w="1666" w:type="pct"/>
            <w:tcMar>
              <w:top w:w="100" w:type="dxa"/>
              <w:left w:w="108" w:type="dxa"/>
              <w:bottom w:w="100" w:type="dxa"/>
              <w:right w:w="108" w:type="dxa"/>
            </w:tcMar>
          </w:tcPr>
          <w:p w14:paraId="4D0241A8" w14:textId="77777777" w:rsidR="00015763" w:rsidRDefault="00357362" w:rsidP="00DB0097">
            <w:pPr>
              <w:pStyle w:val="Normal1"/>
              <w:rPr>
                <w:rStyle w:val="Hyperlink"/>
                <w:rFonts w:ascii="Arial" w:hAnsi="Arial" w:cs="Arial"/>
                <w:sz w:val="20"/>
                <w:szCs w:val="20"/>
              </w:rPr>
            </w:pPr>
            <w:hyperlink r:id="rId9" w:history="1">
              <w:r w:rsidR="00A14A0E" w:rsidRPr="0065626C">
                <w:rPr>
                  <w:rStyle w:val="Hyperlink"/>
                  <w:rFonts w:ascii="Arial" w:hAnsi="Arial" w:cs="Arial"/>
                  <w:sz w:val="20"/>
                  <w:szCs w:val="20"/>
                </w:rPr>
                <w:t>Alpha</w:t>
              </w:r>
            </w:hyperlink>
          </w:p>
          <w:p w14:paraId="1FA0B5DB" w14:textId="0777B195" w:rsidR="00015763" w:rsidRPr="00015763" w:rsidRDefault="00015763" w:rsidP="00C33F7E">
            <w:pPr>
              <w:pStyle w:val="Normal1"/>
              <w:rPr>
                <w:rFonts w:ascii="Arial" w:hAnsi="Arial" w:cs="Arial"/>
                <w:color w:val="0000FF"/>
                <w:sz w:val="20"/>
                <w:szCs w:val="20"/>
                <w:u w:val="single"/>
              </w:rPr>
            </w:pPr>
            <w:r>
              <w:rPr>
                <w:rFonts w:ascii="Arial" w:hAnsi="Arial" w:cs="Arial"/>
                <w:sz w:val="20"/>
                <w:szCs w:val="20"/>
              </w:rPr>
              <w:t>2 week Alpha to upgrade and improve existing codebase and conduct initial user testing. If existing code is not used, the duration of the Alpha could be increased.</w:t>
            </w:r>
            <w:r w:rsidR="00C33F7E">
              <w:rPr>
                <w:rFonts w:ascii="Arial" w:hAnsi="Arial" w:cs="Arial"/>
                <w:sz w:val="20"/>
                <w:szCs w:val="20"/>
              </w:rPr>
              <w:t xml:space="preserve"> Note: the exact duration of this phase will be informed by Discovery and more detailed planning.</w:t>
            </w:r>
          </w:p>
        </w:tc>
        <w:sdt>
          <w:sdtPr>
            <w:rPr>
              <w:rFonts w:ascii="Arial" w:hAnsi="Arial" w:cs="Arial"/>
              <w:color w:val="808080" w:themeColor="background1" w:themeShade="80"/>
              <w:sz w:val="20"/>
              <w:szCs w:val="20"/>
            </w:rPr>
            <w:id w:val="890616457"/>
            <w:date w:fullDate="2015-12-02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736D528B" w14:textId="5899E12E" w:rsidR="00A14A0E" w:rsidRPr="00F70FAA" w:rsidRDefault="00FE3E40"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02/12/2015</w:t>
                </w:r>
              </w:p>
            </w:tc>
          </w:sdtContent>
        </w:sdt>
        <w:sdt>
          <w:sdtPr>
            <w:rPr>
              <w:rFonts w:ascii="Arial" w:hAnsi="Arial" w:cs="Arial"/>
              <w:color w:val="808080" w:themeColor="background1" w:themeShade="80"/>
              <w:sz w:val="20"/>
              <w:szCs w:val="20"/>
            </w:rPr>
            <w:id w:val="137387501"/>
            <w:date w:fullDate="2015-12-15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4404A358" w14:textId="33E6E28E" w:rsidR="00A14A0E" w:rsidRPr="00F70FAA" w:rsidRDefault="00FE3E40"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15/12/2015</w:t>
                </w:r>
              </w:p>
            </w:tc>
          </w:sdtContent>
        </w:sdt>
      </w:tr>
      <w:tr w:rsidR="00A14A0E" w:rsidRPr="00BE2087" w14:paraId="1BF52C81" w14:textId="77777777" w:rsidTr="00B64EEA">
        <w:tc>
          <w:tcPr>
            <w:tcW w:w="1666" w:type="pct"/>
            <w:tcMar>
              <w:top w:w="100" w:type="dxa"/>
              <w:left w:w="108" w:type="dxa"/>
              <w:bottom w:w="100" w:type="dxa"/>
              <w:right w:w="108" w:type="dxa"/>
            </w:tcMar>
          </w:tcPr>
          <w:p w14:paraId="65A9BE75" w14:textId="77777777" w:rsidR="00A14A0E" w:rsidRDefault="00357362" w:rsidP="00DB0097">
            <w:pPr>
              <w:pStyle w:val="Normal1"/>
              <w:rPr>
                <w:rStyle w:val="Hyperlink"/>
                <w:rFonts w:ascii="Arial" w:hAnsi="Arial" w:cs="Arial"/>
                <w:sz w:val="20"/>
                <w:szCs w:val="20"/>
              </w:rPr>
            </w:pPr>
            <w:hyperlink r:id="rId10" w:history="1">
              <w:r w:rsidR="00E71826" w:rsidRPr="0065626C">
                <w:rPr>
                  <w:rStyle w:val="Hyperlink"/>
                  <w:rFonts w:ascii="Arial" w:hAnsi="Arial" w:cs="Arial"/>
                  <w:sz w:val="20"/>
                  <w:szCs w:val="20"/>
                </w:rPr>
                <w:t>Beta</w:t>
              </w:r>
            </w:hyperlink>
          </w:p>
          <w:p w14:paraId="423CD382" w14:textId="16D61052" w:rsidR="006F1006" w:rsidRPr="00BE2087" w:rsidRDefault="006F1006" w:rsidP="006F1006">
            <w:pPr>
              <w:pStyle w:val="Normal1"/>
              <w:rPr>
                <w:rFonts w:ascii="Arial" w:hAnsi="Arial" w:cs="Arial"/>
                <w:sz w:val="20"/>
                <w:szCs w:val="20"/>
              </w:rPr>
            </w:pPr>
            <w:r>
              <w:rPr>
                <w:rFonts w:ascii="Arial" w:hAnsi="Arial" w:cs="Arial"/>
                <w:sz w:val="20"/>
                <w:szCs w:val="20"/>
              </w:rPr>
              <w:lastRenderedPageBreak/>
              <w:t>Relatively long Beta period to ensure there is enough time to engage busy users and enough time for Dstl developers to test out aspects of Lot 1 and 2. It accounts for Christmas leave period too.</w:t>
            </w:r>
          </w:p>
        </w:tc>
        <w:sdt>
          <w:sdtPr>
            <w:rPr>
              <w:rFonts w:ascii="Arial" w:hAnsi="Arial" w:cs="Arial"/>
              <w:color w:val="808080" w:themeColor="background1" w:themeShade="80"/>
              <w:sz w:val="20"/>
              <w:szCs w:val="20"/>
            </w:rPr>
            <w:id w:val="1879506840"/>
            <w:date w:fullDate="2016-01-04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328B0390" w14:textId="59F66F55" w:rsidR="00A14A0E" w:rsidRPr="00F70FAA" w:rsidRDefault="00FB3676"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04/01/2016</w:t>
                </w:r>
              </w:p>
            </w:tc>
          </w:sdtContent>
        </w:sdt>
        <w:sdt>
          <w:sdtPr>
            <w:rPr>
              <w:rFonts w:ascii="Arial" w:hAnsi="Arial" w:cs="Arial"/>
              <w:color w:val="808080" w:themeColor="background1" w:themeShade="80"/>
              <w:sz w:val="20"/>
              <w:szCs w:val="20"/>
            </w:rPr>
            <w:id w:val="-65189092"/>
            <w:date w:fullDate="2016-02-12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1A146862" w14:textId="440E1461" w:rsidR="00A14A0E" w:rsidRPr="00F70FAA" w:rsidRDefault="00FB3676"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12/02/2016</w:t>
                </w:r>
              </w:p>
            </w:tc>
          </w:sdtContent>
        </w:sdt>
      </w:tr>
      <w:tr w:rsidR="00A14A0E" w:rsidRPr="00E71826" w14:paraId="62418209" w14:textId="77777777" w:rsidTr="00B64EEA">
        <w:tc>
          <w:tcPr>
            <w:tcW w:w="1666" w:type="pct"/>
            <w:tcMar>
              <w:top w:w="100" w:type="dxa"/>
              <w:left w:w="108" w:type="dxa"/>
              <w:bottom w:w="100" w:type="dxa"/>
              <w:right w:w="108" w:type="dxa"/>
            </w:tcMar>
          </w:tcPr>
          <w:p w14:paraId="33FC3F8A" w14:textId="77777777" w:rsidR="00A14A0E" w:rsidRDefault="00E71826" w:rsidP="00DB0097">
            <w:pPr>
              <w:pStyle w:val="Normal1"/>
              <w:rPr>
                <w:rFonts w:ascii="Arial" w:hAnsi="Arial" w:cs="Arial"/>
                <w:sz w:val="20"/>
                <w:szCs w:val="20"/>
              </w:rPr>
            </w:pPr>
            <w:r w:rsidRPr="00F70FAA">
              <w:rPr>
                <w:rFonts w:ascii="Arial" w:hAnsi="Arial" w:cs="Arial"/>
                <w:sz w:val="20"/>
                <w:szCs w:val="20"/>
              </w:rPr>
              <w:lastRenderedPageBreak/>
              <w:t>Live</w:t>
            </w:r>
          </w:p>
          <w:p w14:paraId="27B90D7B" w14:textId="549336CD" w:rsidR="00FB3676" w:rsidRPr="00E71826" w:rsidRDefault="00FB3676" w:rsidP="00DB0097">
            <w:pPr>
              <w:pStyle w:val="Normal1"/>
              <w:rPr>
                <w:rFonts w:ascii="Arial" w:hAnsi="Arial" w:cs="Arial"/>
                <w:sz w:val="20"/>
                <w:szCs w:val="20"/>
                <w:highlight w:val="yellow"/>
              </w:rPr>
            </w:pPr>
            <w:r>
              <w:rPr>
                <w:rFonts w:ascii="Arial" w:hAnsi="Arial" w:cs="Arial"/>
                <w:sz w:val="20"/>
                <w:szCs w:val="20"/>
              </w:rPr>
              <w:t>This is subject to further discussions with MOD ISS and the success of the Discovery, Alpha and Beta.</w:t>
            </w:r>
          </w:p>
        </w:tc>
        <w:sdt>
          <w:sdtPr>
            <w:rPr>
              <w:rFonts w:ascii="Arial" w:hAnsi="Arial" w:cs="Arial"/>
              <w:color w:val="808080" w:themeColor="background1" w:themeShade="80"/>
              <w:sz w:val="20"/>
              <w:szCs w:val="20"/>
            </w:rPr>
            <w:id w:val="-442770447"/>
            <w:showingPlcHdr/>
            <w:date>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0146FF81" w14:textId="77777777" w:rsidR="00A14A0E" w:rsidRPr="00F70FAA" w:rsidRDefault="00F70FAA" w:rsidP="00DB0097">
                <w:pPr>
                  <w:pStyle w:val="Normal1"/>
                  <w:rPr>
                    <w:rFonts w:ascii="Arial" w:hAnsi="Arial" w:cs="Arial"/>
                    <w:color w:val="808080" w:themeColor="background1" w:themeShade="80"/>
                    <w:sz w:val="20"/>
                    <w:szCs w:val="20"/>
                    <w:highlight w:val="yellow"/>
                  </w:rPr>
                </w:pPr>
                <w:r w:rsidRPr="00F70FAA">
                  <w:rPr>
                    <w:rStyle w:val="PlaceholderText"/>
                    <w:rFonts w:ascii="Arial" w:hAnsi="Arial" w:cs="Arial"/>
                    <w:color w:val="808080" w:themeColor="background1" w:themeShade="80"/>
                    <w:sz w:val="20"/>
                    <w:szCs w:val="20"/>
                  </w:rPr>
                  <w:t>Click here to enter a date.</w:t>
                </w:r>
              </w:p>
            </w:tc>
          </w:sdtContent>
        </w:sdt>
        <w:sdt>
          <w:sdtPr>
            <w:rPr>
              <w:rFonts w:ascii="Arial" w:hAnsi="Arial" w:cs="Arial"/>
              <w:color w:val="808080" w:themeColor="background1" w:themeShade="80"/>
              <w:sz w:val="20"/>
              <w:szCs w:val="20"/>
            </w:rPr>
            <w:id w:val="-1522386688"/>
            <w:showingPlcHdr/>
            <w:date>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1BC4A6D9" w14:textId="77777777" w:rsidR="00A14A0E" w:rsidRPr="00F70FAA" w:rsidRDefault="00F70FAA" w:rsidP="00DB0097">
                <w:pPr>
                  <w:pStyle w:val="Normal1"/>
                  <w:rPr>
                    <w:rFonts w:ascii="Arial" w:hAnsi="Arial" w:cs="Arial"/>
                    <w:color w:val="808080" w:themeColor="background1" w:themeShade="80"/>
                    <w:sz w:val="20"/>
                    <w:szCs w:val="20"/>
                    <w:highlight w:val="yellow"/>
                  </w:rPr>
                </w:pPr>
                <w:r w:rsidRPr="00F70FAA">
                  <w:rPr>
                    <w:rStyle w:val="PlaceholderText"/>
                    <w:rFonts w:ascii="Arial" w:hAnsi="Arial" w:cs="Arial"/>
                    <w:color w:val="808080" w:themeColor="background1" w:themeShade="80"/>
                    <w:sz w:val="20"/>
                    <w:szCs w:val="20"/>
                  </w:rPr>
                  <w:t>Click here to enter a date.</w:t>
                </w:r>
              </w:p>
            </w:tc>
          </w:sdtContent>
        </w:sdt>
      </w:tr>
    </w:tbl>
    <w:p w14:paraId="0626893F" w14:textId="77777777" w:rsidR="00BE2087" w:rsidRDefault="00BE2087" w:rsidP="00D93832">
      <w:pPr>
        <w:pStyle w:val="Heading1"/>
        <w:spacing w:before="60" w:after="60"/>
        <w:rPr>
          <w:rFonts w:cs="Arial"/>
          <w:sz w:val="20"/>
        </w:rPr>
      </w:pPr>
      <w:bookmarkStart w:id="16" w:name="h.3znysh7" w:colFirst="0" w:colLast="0"/>
      <w:bookmarkEnd w:id="16"/>
    </w:p>
    <w:p w14:paraId="3AE33593" w14:textId="77777777" w:rsidR="00084248" w:rsidRPr="00084248" w:rsidRDefault="00084248" w:rsidP="00084248">
      <w:pPr>
        <w:rPr>
          <w:rFonts w:cs="Arial"/>
          <w:sz w:val="28"/>
          <w:lang w:eastAsia="en-GB"/>
        </w:rPr>
      </w:pPr>
      <w:bookmarkStart w:id="17" w:name="_CUSTOMER_LOCATIONS"/>
      <w:bookmarkStart w:id="18" w:name="CurrentSituationBackgroundInformation"/>
      <w:bookmarkEnd w:id="17"/>
    </w:p>
    <w:p w14:paraId="3CBBA5BD" w14:textId="77777777" w:rsidR="007116D0" w:rsidRPr="00084248" w:rsidRDefault="007116D0" w:rsidP="00084248">
      <w:pPr>
        <w:spacing w:after="200" w:line="276" w:lineRule="auto"/>
        <w:rPr>
          <w:rFonts w:ascii="Arial" w:hAnsi="Arial" w:cs="Arial"/>
          <w:b/>
          <w:color w:val="4F81BD" w:themeColor="accent1"/>
          <w:sz w:val="28"/>
          <w:szCs w:val="28"/>
        </w:rPr>
      </w:pPr>
      <w:r w:rsidRPr="00084248">
        <w:rPr>
          <w:rFonts w:ascii="Arial" w:hAnsi="Arial" w:cs="Arial"/>
          <w:b/>
          <w:color w:val="4F81BD" w:themeColor="accent1"/>
          <w:sz w:val="28"/>
          <w:szCs w:val="28"/>
        </w:rPr>
        <w:t xml:space="preserve">CURRENT SITUATION </w:t>
      </w:r>
      <w:r w:rsidR="000F0C1D" w:rsidRPr="00084248">
        <w:rPr>
          <w:rFonts w:ascii="Arial" w:hAnsi="Arial" w:cs="Arial"/>
          <w:b/>
          <w:color w:val="4F81BD" w:themeColor="accent1"/>
          <w:sz w:val="28"/>
          <w:szCs w:val="28"/>
        </w:rPr>
        <w:t xml:space="preserve">/ </w:t>
      </w:r>
      <w:r w:rsidRPr="00084248">
        <w:rPr>
          <w:rFonts w:ascii="Arial" w:hAnsi="Arial" w:cs="Arial"/>
          <w:b/>
          <w:color w:val="4F81BD" w:themeColor="accent1"/>
          <w:sz w:val="28"/>
          <w:szCs w:val="28"/>
        </w:rPr>
        <w:t>BACKGROUND INFORMATION</w:t>
      </w:r>
    </w:p>
    <w:p w14:paraId="322DAFB8" w14:textId="77777777" w:rsidR="006F1006" w:rsidRPr="006F1006" w:rsidRDefault="006F1006" w:rsidP="006F1006">
      <w:pPr>
        <w:pStyle w:val="Normal1"/>
        <w:spacing w:before="60" w:after="60"/>
        <w:contextualSpacing/>
        <w:rPr>
          <w:rFonts w:ascii="Arial" w:hAnsi="Arial" w:cs="Arial"/>
          <w:sz w:val="20"/>
          <w:szCs w:val="20"/>
          <w:lang w:val="en-GB"/>
        </w:rPr>
      </w:pPr>
      <w:bookmarkStart w:id="19" w:name="h.2et92p0" w:colFirst="0" w:colLast="0"/>
      <w:bookmarkStart w:id="20" w:name="h.tyjcwt" w:colFirst="0" w:colLast="0"/>
      <w:bookmarkEnd w:id="18"/>
      <w:bookmarkEnd w:id="19"/>
      <w:bookmarkEnd w:id="20"/>
      <w:r w:rsidRPr="006F1006">
        <w:rPr>
          <w:rFonts w:ascii="Arial" w:hAnsi="Arial" w:cs="Arial"/>
          <w:b/>
          <w:bCs/>
          <w:sz w:val="20"/>
          <w:szCs w:val="20"/>
          <w:lang w:val="en-GB"/>
        </w:rPr>
        <w:t>Background and Aims</w:t>
      </w:r>
    </w:p>
    <w:p w14:paraId="1DBB0082" w14:textId="7FDE69E0" w:rsidR="006F1006" w:rsidRPr="006F1006" w:rsidRDefault="006F1006" w:rsidP="006F1006">
      <w:pPr>
        <w:pStyle w:val="Normal1"/>
        <w:spacing w:before="60" w:after="60"/>
        <w:contextualSpacing/>
        <w:rPr>
          <w:rFonts w:ascii="Arial" w:hAnsi="Arial" w:cs="Arial"/>
          <w:sz w:val="20"/>
          <w:szCs w:val="20"/>
          <w:lang w:val="en-GB"/>
        </w:rPr>
      </w:pPr>
      <w:r w:rsidRPr="006F1006">
        <w:rPr>
          <w:rFonts w:ascii="Arial" w:hAnsi="Arial" w:cs="Arial"/>
          <w:sz w:val="20"/>
          <w:szCs w:val="20"/>
          <w:lang w:val="en-GB"/>
        </w:rPr>
        <w:t xml:space="preserve">The team running this contract is responsible for developing services and applications to support defence intelligence analysis. The team has developed an approach to service development </w:t>
      </w:r>
      <w:r>
        <w:rPr>
          <w:rFonts w:ascii="Arial" w:hAnsi="Arial" w:cs="Arial"/>
          <w:sz w:val="20"/>
          <w:szCs w:val="20"/>
          <w:lang w:val="en-GB"/>
        </w:rPr>
        <w:t xml:space="preserve">and deployment </w:t>
      </w:r>
      <w:r w:rsidRPr="006F1006">
        <w:rPr>
          <w:rFonts w:ascii="Arial" w:hAnsi="Arial" w:cs="Arial"/>
          <w:sz w:val="20"/>
          <w:szCs w:val="20"/>
          <w:lang w:val="en-GB"/>
        </w:rPr>
        <w:t>that is based on the government digital services manual within the constraints of ICT network owner</w:t>
      </w:r>
      <w:r>
        <w:rPr>
          <w:rFonts w:ascii="Arial" w:hAnsi="Arial" w:cs="Arial"/>
          <w:sz w:val="20"/>
          <w:szCs w:val="20"/>
          <w:lang w:val="en-GB"/>
        </w:rPr>
        <w:t>ship and the remit of Dstl as a</w:t>
      </w:r>
      <w:r w:rsidRPr="006F1006">
        <w:rPr>
          <w:rFonts w:ascii="Arial" w:hAnsi="Arial" w:cs="Arial"/>
          <w:sz w:val="20"/>
          <w:szCs w:val="20"/>
          <w:lang w:val="en-GB"/>
        </w:rPr>
        <w:t xml:space="preserve"> science and technology organisation</w:t>
      </w:r>
      <w:r>
        <w:rPr>
          <w:rFonts w:ascii="Arial" w:hAnsi="Arial" w:cs="Arial"/>
          <w:sz w:val="20"/>
          <w:szCs w:val="20"/>
          <w:lang w:val="en-GB"/>
        </w:rPr>
        <w:t xml:space="preserve"> supporting core MOD units</w:t>
      </w:r>
      <w:r w:rsidRPr="006F1006">
        <w:rPr>
          <w:rFonts w:ascii="Arial" w:hAnsi="Arial" w:cs="Arial"/>
          <w:sz w:val="20"/>
          <w:szCs w:val="20"/>
          <w:lang w:val="en-GB"/>
        </w:rPr>
        <w:t>. The approach is underpinned by:</w:t>
      </w:r>
    </w:p>
    <w:p w14:paraId="1290A0DA" w14:textId="77777777" w:rsidR="006F1006" w:rsidRDefault="006F1006" w:rsidP="006F1006">
      <w:pPr>
        <w:pStyle w:val="Normal1"/>
        <w:spacing w:before="60" w:after="60"/>
        <w:contextualSpacing/>
        <w:rPr>
          <w:rFonts w:ascii="Arial" w:hAnsi="Arial" w:cs="Arial"/>
          <w:sz w:val="20"/>
          <w:szCs w:val="20"/>
          <w:lang w:val="en-GB"/>
        </w:rPr>
      </w:pPr>
    </w:p>
    <w:p w14:paraId="2A0F4CD3" w14:textId="02CD9865" w:rsidR="006F1006" w:rsidRPr="006F1006" w:rsidRDefault="006F1006" w:rsidP="00F87917">
      <w:pPr>
        <w:pStyle w:val="Normal1"/>
        <w:numPr>
          <w:ilvl w:val="0"/>
          <w:numId w:val="6"/>
        </w:numPr>
        <w:spacing w:before="60" w:after="60"/>
        <w:contextualSpacing/>
        <w:rPr>
          <w:rFonts w:ascii="Arial" w:hAnsi="Arial" w:cs="Arial"/>
          <w:sz w:val="20"/>
          <w:szCs w:val="20"/>
          <w:lang w:val="en-GB"/>
        </w:rPr>
      </w:pPr>
      <w:r w:rsidRPr="006F1006">
        <w:rPr>
          <w:rFonts w:ascii="Arial" w:hAnsi="Arial" w:cs="Arial"/>
          <w:sz w:val="20"/>
          <w:szCs w:val="20"/>
          <w:lang w:val="en-GB"/>
        </w:rPr>
        <w:t>Iterative development</w:t>
      </w:r>
    </w:p>
    <w:p w14:paraId="28030D13" w14:textId="536FBF00" w:rsidR="006F1006" w:rsidRPr="006F1006" w:rsidRDefault="006F1006" w:rsidP="00F87917">
      <w:pPr>
        <w:pStyle w:val="Normal1"/>
        <w:numPr>
          <w:ilvl w:val="0"/>
          <w:numId w:val="6"/>
        </w:numPr>
        <w:spacing w:before="60" w:after="60"/>
        <w:contextualSpacing/>
        <w:rPr>
          <w:rFonts w:ascii="Arial" w:hAnsi="Arial" w:cs="Arial"/>
          <w:sz w:val="20"/>
          <w:szCs w:val="20"/>
          <w:lang w:val="en-GB"/>
        </w:rPr>
      </w:pPr>
      <w:r w:rsidRPr="006F1006">
        <w:rPr>
          <w:rFonts w:ascii="Arial" w:hAnsi="Arial" w:cs="Arial"/>
          <w:sz w:val="20"/>
          <w:szCs w:val="20"/>
          <w:lang w:val="en-GB"/>
        </w:rPr>
        <w:t>The importance of user engagement in defining requirements and shaping the product - where our users are MOD intelligence analysts.</w:t>
      </w:r>
    </w:p>
    <w:p w14:paraId="18196440" w14:textId="00FF3D25" w:rsidR="006F1006" w:rsidRPr="006F1006" w:rsidRDefault="006F1006" w:rsidP="00F87917">
      <w:pPr>
        <w:pStyle w:val="Normal1"/>
        <w:numPr>
          <w:ilvl w:val="0"/>
          <w:numId w:val="6"/>
        </w:numPr>
        <w:spacing w:before="60" w:after="60"/>
        <w:contextualSpacing/>
        <w:rPr>
          <w:rFonts w:ascii="Arial" w:hAnsi="Arial" w:cs="Arial"/>
          <w:sz w:val="20"/>
          <w:szCs w:val="20"/>
          <w:lang w:val="en-GB"/>
        </w:rPr>
      </w:pPr>
      <w:r w:rsidRPr="006F1006">
        <w:rPr>
          <w:rFonts w:ascii="Arial" w:hAnsi="Arial" w:cs="Arial"/>
          <w:sz w:val="20"/>
          <w:szCs w:val="20"/>
          <w:lang w:val="en-GB"/>
        </w:rPr>
        <w:t>The development community and Ops sharing a common understanding of the different phases of service maturity. This includes the levels of support, availability and testing associated with each phase of maturity.</w:t>
      </w:r>
    </w:p>
    <w:p w14:paraId="2127B6A1" w14:textId="6FF9D23C" w:rsidR="006F1006" w:rsidRPr="006F1006" w:rsidRDefault="006F1006" w:rsidP="00F87917">
      <w:pPr>
        <w:pStyle w:val="Normal1"/>
        <w:numPr>
          <w:ilvl w:val="0"/>
          <w:numId w:val="6"/>
        </w:numPr>
        <w:spacing w:before="60" w:after="60"/>
        <w:contextualSpacing/>
        <w:rPr>
          <w:rFonts w:ascii="Arial" w:hAnsi="Arial" w:cs="Arial"/>
          <w:sz w:val="20"/>
          <w:szCs w:val="20"/>
          <w:lang w:val="en-GB"/>
        </w:rPr>
      </w:pPr>
      <w:r w:rsidRPr="006F1006">
        <w:rPr>
          <w:rFonts w:ascii="Arial" w:hAnsi="Arial" w:cs="Arial"/>
          <w:sz w:val="20"/>
          <w:szCs w:val="20"/>
          <w:lang w:val="en-GB"/>
        </w:rPr>
        <w:t>Only developing web-based services and applications</w:t>
      </w:r>
      <w:r w:rsidR="00C33F7E">
        <w:rPr>
          <w:rFonts w:ascii="Arial" w:hAnsi="Arial" w:cs="Arial"/>
          <w:sz w:val="20"/>
          <w:szCs w:val="20"/>
          <w:lang w:val="en-GB"/>
        </w:rPr>
        <w:t xml:space="preserve"> (initially)</w:t>
      </w:r>
      <w:r w:rsidRPr="006F1006">
        <w:rPr>
          <w:rFonts w:ascii="Arial" w:hAnsi="Arial" w:cs="Arial"/>
          <w:sz w:val="20"/>
          <w:szCs w:val="20"/>
          <w:lang w:val="en-GB"/>
        </w:rPr>
        <w:t xml:space="preserve">. The installation of new software is very tightly controlled on the users primary operational (production) networks, so a clear focus on web technologies allows us to </w:t>
      </w:r>
      <w:r w:rsidR="00C33F7E">
        <w:rPr>
          <w:rFonts w:ascii="Arial" w:hAnsi="Arial" w:cs="Arial"/>
          <w:sz w:val="20"/>
          <w:szCs w:val="20"/>
          <w:lang w:val="en-GB"/>
        </w:rPr>
        <w:t>maintain</w:t>
      </w:r>
      <w:r w:rsidRPr="006F1006">
        <w:rPr>
          <w:rFonts w:ascii="Arial" w:hAnsi="Arial" w:cs="Arial"/>
          <w:sz w:val="20"/>
          <w:szCs w:val="20"/>
          <w:lang w:val="en-GB"/>
        </w:rPr>
        <w:t xml:space="preserve"> control of our deployment setup and schedules.</w:t>
      </w:r>
    </w:p>
    <w:p w14:paraId="0B960DFE" w14:textId="77777777" w:rsidR="006F1006" w:rsidRPr="006F1006" w:rsidRDefault="006F1006" w:rsidP="006F1006">
      <w:pPr>
        <w:pStyle w:val="Normal1"/>
        <w:spacing w:before="60" w:after="60"/>
        <w:contextualSpacing/>
        <w:rPr>
          <w:rFonts w:ascii="Arial" w:hAnsi="Arial" w:cs="Arial"/>
          <w:sz w:val="20"/>
          <w:szCs w:val="20"/>
          <w:lang w:val="en-GB"/>
        </w:rPr>
      </w:pPr>
    </w:p>
    <w:p w14:paraId="16A3720A" w14:textId="3FBCF070" w:rsidR="006F1006" w:rsidRPr="006F1006" w:rsidRDefault="006F1006" w:rsidP="006F1006">
      <w:pPr>
        <w:pStyle w:val="Normal1"/>
        <w:spacing w:before="60" w:after="60"/>
        <w:contextualSpacing/>
        <w:rPr>
          <w:rFonts w:ascii="Arial" w:hAnsi="Arial" w:cs="Arial"/>
          <w:sz w:val="20"/>
          <w:szCs w:val="20"/>
          <w:lang w:val="en-GB"/>
        </w:rPr>
      </w:pPr>
      <w:r w:rsidRPr="006F1006">
        <w:rPr>
          <w:rFonts w:ascii="Arial" w:hAnsi="Arial" w:cs="Arial"/>
          <w:sz w:val="20"/>
          <w:szCs w:val="20"/>
          <w:lang w:val="en-GB"/>
        </w:rPr>
        <w:t>In addition to the phases of service maturity (Discovery, Alpha, Beta, Live), the team uses a model to categorise the functions of the different ICT networks used to develop, test, deploy and operate the services. The model recognises 3 levels - Bronze (purely development environments), Silver (a testing environment hosting web services accessible by (limited sets of) users from their day-to-day operational ICT</w:t>
      </w:r>
      <w:r>
        <w:rPr>
          <w:rFonts w:ascii="Arial" w:hAnsi="Arial" w:cs="Arial"/>
          <w:sz w:val="20"/>
          <w:szCs w:val="20"/>
          <w:lang w:val="en-GB"/>
        </w:rPr>
        <w:t>)</w:t>
      </w:r>
      <w:r w:rsidRPr="006F1006">
        <w:rPr>
          <w:rFonts w:ascii="Arial" w:hAnsi="Arial" w:cs="Arial"/>
          <w:sz w:val="20"/>
          <w:szCs w:val="20"/>
          <w:lang w:val="en-GB"/>
        </w:rPr>
        <w:t xml:space="preserve"> and Gold (a production environment). This setup provide</w:t>
      </w:r>
      <w:r w:rsidR="00C33F7E">
        <w:rPr>
          <w:rFonts w:ascii="Arial" w:hAnsi="Arial" w:cs="Arial"/>
          <w:sz w:val="20"/>
          <w:szCs w:val="20"/>
          <w:lang w:val="en-GB"/>
        </w:rPr>
        <w:t>s</w:t>
      </w:r>
      <w:r w:rsidRPr="006F1006">
        <w:rPr>
          <w:rFonts w:ascii="Arial" w:hAnsi="Arial" w:cs="Arial"/>
          <w:sz w:val="20"/>
          <w:szCs w:val="20"/>
          <w:lang w:val="en-GB"/>
        </w:rPr>
        <w:t xml:space="preserve"> us with Silver environments controlled by development teams and accessibly by users; a crucial combination in the iterative development of services.</w:t>
      </w:r>
    </w:p>
    <w:p w14:paraId="175A95EB" w14:textId="77777777" w:rsidR="006F1006" w:rsidRPr="006F1006" w:rsidRDefault="006F1006" w:rsidP="006F1006">
      <w:pPr>
        <w:pStyle w:val="Normal1"/>
        <w:spacing w:before="60" w:after="60"/>
        <w:contextualSpacing/>
        <w:rPr>
          <w:rFonts w:ascii="Arial" w:hAnsi="Arial" w:cs="Arial"/>
          <w:sz w:val="20"/>
          <w:szCs w:val="20"/>
          <w:lang w:val="en-GB"/>
        </w:rPr>
      </w:pPr>
    </w:p>
    <w:p w14:paraId="09361943" w14:textId="77777777" w:rsidR="006F1006" w:rsidRPr="006F1006" w:rsidRDefault="006F1006" w:rsidP="006F1006">
      <w:pPr>
        <w:pStyle w:val="Normal1"/>
        <w:spacing w:before="60" w:after="60"/>
        <w:contextualSpacing/>
        <w:rPr>
          <w:rFonts w:ascii="Arial" w:hAnsi="Arial" w:cs="Arial"/>
          <w:sz w:val="20"/>
          <w:szCs w:val="20"/>
          <w:lang w:val="en-GB"/>
        </w:rPr>
      </w:pPr>
      <w:r w:rsidRPr="006F1006">
        <w:rPr>
          <w:rFonts w:ascii="Arial" w:hAnsi="Arial" w:cs="Arial"/>
          <w:sz w:val="20"/>
          <w:szCs w:val="20"/>
          <w:lang w:val="en-GB"/>
        </w:rPr>
        <w:t>Dstl is not responsible for contracts that cover the long-term support and iteration of services - that lies with the equipment procurement programmes within MOD. However, it is responsible for identifying and maturing services and assisting MODs programmes select those services that are technologically and scientifically sound, understand and meet user needs and provide government with value for money.</w:t>
      </w:r>
    </w:p>
    <w:p w14:paraId="7B73DE5A" w14:textId="77777777" w:rsidR="006F1006" w:rsidRPr="006F1006" w:rsidRDefault="006F1006" w:rsidP="006F1006">
      <w:pPr>
        <w:pStyle w:val="Normal1"/>
        <w:spacing w:before="60" w:after="60"/>
        <w:contextualSpacing/>
        <w:rPr>
          <w:rFonts w:ascii="Arial" w:hAnsi="Arial" w:cs="Arial"/>
          <w:sz w:val="20"/>
          <w:szCs w:val="20"/>
          <w:lang w:val="en-GB"/>
        </w:rPr>
      </w:pPr>
    </w:p>
    <w:p w14:paraId="272619AF" w14:textId="77777777" w:rsidR="006F1006" w:rsidRPr="006F1006" w:rsidRDefault="006F1006" w:rsidP="006F1006">
      <w:pPr>
        <w:pStyle w:val="Normal1"/>
        <w:spacing w:before="60" w:after="60"/>
        <w:contextualSpacing/>
        <w:rPr>
          <w:rFonts w:ascii="Arial" w:hAnsi="Arial" w:cs="Arial"/>
          <w:sz w:val="20"/>
          <w:szCs w:val="20"/>
          <w:lang w:val="en-GB"/>
        </w:rPr>
      </w:pPr>
      <w:r w:rsidRPr="006F1006">
        <w:rPr>
          <w:rFonts w:ascii="Arial" w:hAnsi="Arial" w:cs="Arial"/>
          <w:sz w:val="20"/>
          <w:szCs w:val="20"/>
          <w:lang w:val="en-GB"/>
        </w:rPr>
        <w:t>This contract focuses on one aspect of those responsibilities; understanding and meeting user needs. It aims to build a set of underpinning services to:</w:t>
      </w:r>
    </w:p>
    <w:p w14:paraId="7BB41321" w14:textId="77777777" w:rsidR="006F1006" w:rsidRPr="006F1006" w:rsidRDefault="006F1006" w:rsidP="006F1006">
      <w:pPr>
        <w:pStyle w:val="Normal1"/>
        <w:spacing w:before="60" w:after="60"/>
        <w:contextualSpacing/>
        <w:rPr>
          <w:rFonts w:ascii="Arial" w:hAnsi="Arial" w:cs="Arial"/>
          <w:sz w:val="20"/>
          <w:szCs w:val="20"/>
          <w:lang w:val="en-GB"/>
        </w:rPr>
      </w:pPr>
    </w:p>
    <w:p w14:paraId="464EE0E8" w14:textId="2E7C6D8F" w:rsidR="006F1006" w:rsidRPr="006F1006" w:rsidRDefault="006F1006" w:rsidP="00F87917">
      <w:pPr>
        <w:pStyle w:val="Normal1"/>
        <w:numPr>
          <w:ilvl w:val="0"/>
          <w:numId w:val="7"/>
        </w:numPr>
        <w:spacing w:before="60" w:after="60"/>
        <w:contextualSpacing/>
        <w:rPr>
          <w:rFonts w:ascii="Arial" w:hAnsi="Arial" w:cs="Arial"/>
          <w:sz w:val="20"/>
          <w:szCs w:val="20"/>
          <w:lang w:val="en-GB"/>
        </w:rPr>
      </w:pPr>
      <w:r w:rsidRPr="006F1006">
        <w:rPr>
          <w:rFonts w:ascii="Arial" w:hAnsi="Arial" w:cs="Arial"/>
          <w:sz w:val="20"/>
          <w:szCs w:val="20"/>
          <w:lang w:val="en-GB"/>
        </w:rPr>
        <w:t>Help users discover potentially useful applications and services.</w:t>
      </w:r>
    </w:p>
    <w:p w14:paraId="5B17114D" w14:textId="312D2E1F" w:rsidR="006F1006" w:rsidRPr="006F1006" w:rsidRDefault="006F1006" w:rsidP="00F87917">
      <w:pPr>
        <w:pStyle w:val="Normal1"/>
        <w:numPr>
          <w:ilvl w:val="0"/>
          <w:numId w:val="7"/>
        </w:numPr>
        <w:spacing w:before="60" w:after="60"/>
        <w:contextualSpacing/>
        <w:rPr>
          <w:rFonts w:ascii="Arial" w:hAnsi="Arial" w:cs="Arial"/>
          <w:sz w:val="20"/>
          <w:szCs w:val="20"/>
          <w:lang w:val="en-GB"/>
        </w:rPr>
      </w:pPr>
      <w:r w:rsidRPr="006F1006">
        <w:rPr>
          <w:rFonts w:ascii="Arial" w:hAnsi="Arial" w:cs="Arial"/>
          <w:sz w:val="20"/>
          <w:szCs w:val="20"/>
          <w:lang w:val="en-GB"/>
        </w:rPr>
        <w:t>Help capture quantitative and qualitative feedback on how and the ext</w:t>
      </w:r>
      <w:r>
        <w:rPr>
          <w:rFonts w:ascii="Arial" w:hAnsi="Arial" w:cs="Arial"/>
          <w:sz w:val="20"/>
          <w:szCs w:val="20"/>
          <w:lang w:val="en-GB"/>
        </w:rPr>
        <w:t>ent to which services are used.</w:t>
      </w:r>
    </w:p>
    <w:p w14:paraId="1EFF9BD4" w14:textId="64994283" w:rsidR="006F1006" w:rsidRPr="006F1006" w:rsidRDefault="006F1006" w:rsidP="00694E70">
      <w:pPr>
        <w:pStyle w:val="Normal1"/>
        <w:spacing w:before="60" w:after="60"/>
        <w:contextualSpacing/>
        <w:rPr>
          <w:rFonts w:ascii="Arial" w:hAnsi="Arial" w:cs="Arial"/>
          <w:sz w:val="20"/>
          <w:szCs w:val="20"/>
          <w:lang w:val="en-GB"/>
        </w:rPr>
      </w:pPr>
      <w:r w:rsidRPr="006F1006">
        <w:rPr>
          <w:rFonts w:ascii="Arial" w:hAnsi="Arial" w:cs="Arial"/>
          <w:sz w:val="20"/>
          <w:szCs w:val="20"/>
          <w:lang w:val="en-GB"/>
        </w:rPr>
        <w:t>   </w:t>
      </w:r>
    </w:p>
    <w:p w14:paraId="4F09DA39" w14:textId="77777777" w:rsidR="006F1006" w:rsidRPr="006F1006" w:rsidRDefault="006F1006" w:rsidP="006F1006">
      <w:pPr>
        <w:pStyle w:val="Normal1"/>
        <w:spacing w:before="60" w:after="60"/>
        <w:contextualSpacing/>
        <w:rPr>
          <w:rFonts w:ascii="Arial" w:hAnsi="Arial" w:cs="Arial"/>
          <w:sz w:val="20"/>
          <w:szCs w:val="20"/>
          <w:lang w:val="en-GB"/>
        </w:rPr>
      </w:pPr>
    </w:p>
    <w:p w14:paraId="48059E1D" w14:textId="77777777" w:rsidR="006F1006" w:rsidRPr="006F1006" w:rsidRDefault="006F1006" w:rsidP="006F1006">
      <w:pPr>
        <w:pStyle w:val="Normal1"/>
        <w:spacing w:before="60" w:after="60"/>
        <w:contextualSpacing/>
        <w:rPr>
          <w:rFonts w:ascii="Arial" w:hAnsi="Arial" w:cs="Arial"/>
          <w:sz w:val="20"/>
          <w:szCs w:val="20"/>
          <w:lang w:val="en-GB"/>
        </w:rPr>
      </w:pPr>
      <w:r w:rsidRPr="006F1006">
        <w:rPr>
          <w:rFonts w:ascii="Arial" w:hAnsi="Arial" w:cs="Arial"/>
          <w:b/>
          <w:bCs/>
          <w:sz w:val="20"/>
          <w:szCs w:val="20"/>
          <w:lang w:val="en-GB"/>
        </w:rPr>
        <w:t>Existing Artefacts</w:t>
      </w:r>
    </w:p>
    <w:p w14:paraId="1A8F9D79" w14:textId="77777777" w:rsidR="006F1006" w:rsidRDefault="006F1006" w:rsidP="006F1006">
      <w:pPr>
        <w:pStyle w:val="Normal1"/>
        <w:spacing w:before="60" w:after="60"/>
        <w:contextualSpacing/>
        <w:rPr>
          <w:rFonts w:ascii="Arial" w:hAnsi="Arial" w:cs="Arial"/>
          <w:sz w:val="20"/>
          <w:szCs w:val="20"/>
          <w:lang w:val="en-GB"/>
        </w:rPr>
      </w:pPr>
    </w:p>
    <w:p w14:paraId="463898DD" w14:textId="2EA68C63" w:rsidR="00F87917" w:rsidRPr="00F87917" w:rsidRDefault="00F87917" w:rsidP="006F1006">
      <w:pPr>
        <w:pStyle w:val="Normal1"/>
        <w:spacing w:before="60" w:after="60"/>
        <w:contextualSpacing/>
        <w:rPr>
          <w:rFonts w:ascii="Arial" w:hAnsi="Arial" w:cs="Arial"/>
          <w:sz w:val="20"/>
          <w:szCs w:val="20"/>
          <w:u w:val="single"/>
          <w:lang w:val="en-GB"/>
        </w:rPr>
      </w:pPr>
      <w:r w:rsidRPr="00F87917">
        <w:rPr>
          <w:rFonts w:ascii="Arial" w:hAnsi="Arial" w:cs="Arial"/>
          <w:sz w:val="20"/>
          <w:szCs w:val="20"/>
          <w:u w:val="single"/>
          <w:lang w:val="en-GB"/>
        </w:rPr>
        <w:t>Authentication service</w:t>
      </w:r>
    </w:p>
    <w:p w14:paraId="3317AF22" w14:textId="77777777" w:rsidR="00F87917" w:rsidRDefault="00F87917" w:rsidP="006F1006">
      <w:pPr>
        <w:pStyle w:val="Normal1"/>
        <w:spacing w:before="60" w:after="60"/>
        <w:contextualSpacing/>
        <w:rPr>
          <w:rFonts w:ascii="Arial" w:hAnsi="Arial" w:cs="Arial"/>
          <w:sz w:val="20"/>
          <w:szCs w:val="20"/>
          <w:lang w:val="en-GB"/>
        </w:rPr>
      </w:pPr>
    </w:p>
    <w:p w14:paraId="46646E0F" w14:textId="277D3106" w:rsidR="00F87917" w:rsidRDefault="00F87917" w:rsidP="006F1006">
      <w:pPr>
        <w:pStyle w:val="Normal1"/>
        <w:spacing w:before="60" w:after="60"/>
        <w:contextualSpacing/>
        <w:rPr>
          <w:rFonts w:ascii="Arial" w:hAnsi="Arial" w:cs="Arial"/>
          <w:sz w:val="20"/>
          <w:szCs w:val="20"/>
          <w:lang w:val="en-GB"/>
        </w:rPr>
      </w:pPr>
      <w:r>
        <w:rPr>
          <w:rFonts w:ascii="Arial" w:hAnsi="Arial" w:cs="Arial"/>
          <w:sz w:val="20"/>
          <w:szCs w:val="20"/>
          <w:lang w:val="en-GB"/>
        </w:rPr>
        <w:t>What have we done?</w:t>
      </w:r>
    </w:p>
    <w:p w14:paraId="15DF02DA" w14:textId="4C7D9862" w:rsidR="00F87917" w:rsidRDefault="00F87917" w:rsidP="00F87917">
      <w:pPr>
        <w:pStyle w:val="Normal1"/>
        <w:numPr>
          <w:ilvl w:val="0"/>
          <w:numId w:val="7"/>
        </w:numPr>
        <w:spacing w:before="60" w:after="60"/>
        <w:contextualSpacing/>
        <w:rPr>
          <w:rFonts w:ascii="Arial" w:hAnsi="Arial" w:cs="Arial"/>
          <w:sz w:val="20"/>
          <w:szCs w:val="20"/>
          <w:lang w:val="en-GB"/>
        </w:rPr>
      </w:pPr>
      <w:r>
        <w:rPr>
          <w:rFonts w:ascii="Arial" w:hAnsi="Arial" w:cs="Arial"/>
          <w:sz w:val="20"/>
          <w:szCs w:val="20"/>
          <w:lang w:val="en-GB"/>
        </w:rPr>
        <w:t>Developed scripts (Ansible) for deploying and configuring OpenLDAP on a Linux server.</w:t>
      </w:r>
    </w:p>
    <w:p w14:paraId="7A484603" w14:textId="13472D4A" w:rsidR="00A73918" w:rsidRPr="00A73918" w:rsidRDefault="00F87917" w:rsidP="00A73918">
      <w:pPr>
        <w:pStyle w:val="Normal1"/>
        <w:numPr>
          <w:ilvl w:val="0"/>
          <w:numId w:val="7"/>
        </w:numPr>
        <w:spacing w:before="60" w:after="60"/>
        <w:contextualSpacing/>
        <w:rPr>
          <w:rFonts w:ascii="Arial" w:hAnsi="Arial" w:cs="Arial"/>
          <w:sz w:val="20"/>
          <w:szCs w:val="20"/>
          <w:lang w:val="en-GB"/>
        </w:rPr>
      </w:pPr>
      <w:r>
        <w:rPr>
          <w:rFonts w:ascii="Arial" w:hAnsi="Arial" w:cs="Arial"/>
          <w:sz w:val="20"/>
          <w:szCs w:val="20"/>
          <w:lang w:val="en-GB"/>
        </w:rPr>
        <w:t>Developed a lightweight front-end for managing users.</w:t>
      </w:r>
    </w:p>
    <w:p w14:paraId="3C204208" w14:textId="77777777" w:rsidR="00F87917" w:rsidRDefault="00F87917" w:rsidP="00F87917">
      <w:pPr>
        <w:pStyle w:val="Normal1"/>
        <w:spacing w:before="60" w:after="60"/>
        <w:contextualSpacing/>
        <w:rPr>
          <w:rFonts w:ascii="Arial" w:hAnsi="Arial" w:cs="Arial"/>
          <w:sz w:val="20"/>
          <w:szCs w:val="20"/>
          <w:lang w:val="en-GB"/>
        </w:rPr>
      </w:pPr>
    </w:p>
    <w:p w14:paraId="45B2A63F" w14:textId="043E5095" w:rsidR="00F87917" w:rsidRDefault="00F87917" w:rsidP="00F87917">
      <w:pPr>
        <w:pStyle w:val="Normal1"/>
        <w:spacing w:before="60" w:after="60"/>
        <w:contextualSpacing/>
        <w:rPr>
          <w:rFonts w:ascii="Arial" w:hAnsi="Arial" w:cs="Arial"/>
          <w:sz w:val="20"/>
          <w:szCs w:val="20"/>
          <w:lang w:val="en-GB"/>
        </w:rPr>
      </w:pPr>
      <w:r>
        <w:rPr>
          <w:rFonts w:ascii="Arial" w:hAnsi="Arial" w:cs="Arial"/>
          <w:sz w:val="20"/>
          <w:szCs w:val="20"/>
          <w:lang w:val="en-GB"/>
        </w:rPr>
        <w:t>What haven’t we done?</w:t>
      </w:r>
    </w:p>
    <w:p w14:paraId="114C270D" w14:textId="5FAD2675" w:rsidR="00F87917" w:rsidRDefault="00F87917" w:rsidP="00F87917">
      <w:pPr>
        <w:pStyle w:val="Normal1"/>
        <w:numPr>
          <w:ilvl w:val="0"/>
          <w:numId w:val="7"/>
        </w:numPr>
        <w:spacing w:before="60" w:after="60"/>
        <w:contextualSpacing/>
        <w:rPr>
          <w:rFonts w:ascii="Arial" w:hAnsi="Arial" w:cs="Arial"/>
          <w:sz w:val="20"/>
          <w:szCs w:val="20"/>
          <w:lang w:val="en-GB"/>
        </w:rPr>
      </w:pPr>
      <w:r>
        <w:rPr>
          <w:rFonts w:ascii="Arial" w:hAnsi="Arial" w:cs="Arial"/>
          <w:sz w:val="20"/>
          <w:szCs w:val="20"/>
          <w:lang w:val="en-GB"/>
        </w:rPr>
        <w:lastRenderedPageBreak/>
        <w:t>Written unit and integration tests</w:t>
      </w:r>
    </w:p>
    <w:p w14:paraId="16052D72" w14:textId="10A9519D" w:rsidR="00F87917" w:rsidRDefault="00F87917" w:rsidP="00F87917">
      <w:pPr>
        <w:pStyle w:val="Normal1"/>
        <w:numPr>
          <w:ilvl w:val="0"/>
          <w:numId w:val="7"/>
        </w:numPr>
        <w:spacing w:before="60" w:after="60"/>
        <w:contextualSpacing/>
        <w:rPr>
          <w:rFonts w:ascii="Arial" w:hAnsi="Arial" w:cs="Arial"/>
          <w:sz w:val="20"/>
          <w:szCs w:val="20"/>
          <w:lang w:val="en-GB"/>
        </w:rPr>
      </w:pPr>
      <w:r>
        <w:rPr>
          <w:rFonts w:ascii="Arial" w:hAnsi="Arial" w:cs="Arial"/>
          <w:sz w:val="20"/>
          <w:szCs w:val="20"/>
          <w:lang w:val="en-GB"/>
        </w:rPr>
        <w:t>Conducted user testing with developers would look to integrate the service</w:t>
      </w:r>
    </w:p>
    <w:p w14:paraId="6A5C742A" w14:textId="7955856A" w:rsidR="00F87917" w:rsidRDefault="00F87917" w:rsidP="00F87917">
      <w:pPr>
        <w:pStyle w:val="Normal1"/>
        <w:numPr>
          <w:ilvl w:val="0"/>
          <w:numId w:val="7"/>
        </w:numPr>
        <w:spacing w:before="60" w:after="60"/>
        <w:contextualSpacing/>
        <w:rPr>
          <w:rFonts w:ascii="Arial" w:hAnsi="Arial" w:cs="Arial"/>
          <w:sz w:val="20"/>
          <w:szCs w:val="20"/>
          <w:lang w:val="en-GB"/>
        </w:rPr>
      </w:pPr>
      <w:r>
        <w:rPr>
          <w:rFonts w:ascii="Arial" w:hAnsi="Arial" w:cs="Arial"/>
          <w:sz w:val="20"/>
          <w:szCs w:val="20"/>
          <w:lang w:val="en-GB"/>
        </w:rPr>
        <w:t>Considered the full range of deployment environments</w:t>
      </w:r>
    </w:p>
    <w:p w14:paraId="2CA12A2E" w14:textId="3CFA9098" w:rsidR="00A73918" w:rsidRPr="00F87917" w:rsidRDefault="00A73918" w:rsidP="00F87917">
      <w:pPr>
        <w:pStyle w:val="Normal1"/>
        <w:numPr>
          <w:ilvl w:val="0"/>
          <w:numId w:val="7"/>
        </w:numPr>
        <w:spacing w:before="60" w:after="60"/>
        <w:contextualSpacing/>
        <w:rPr>
          <w:rFonts w:ascii="Arial" w:hAnsi="Arial" w:cs="Arial"/>
          <w:sz w:val="20"/>
          <w:szCs w:val="20"/>
          <w:lang w:val="en-GB"/>
        </w:rPr>
      </w:pPr>
      <w:r>
        <w:rPr>
          <w:rFonts w:ascii="Arial" w:hAnsi="Arial" w:cs="Arial"/>
          <w:sz w:val="20"/>
          <w:szCs w:val="20"/>
          <w:lang w:val="en-GB"/>
        </w:rPr>
        <w:t>Considered how we could use existing A</w:t>
      </w:r>
      <w:r w:rsidR="006E334D">
        <w:rPr>
          <w:rFonts w:ascii="Arial" w:hAnsi="Arial" w:cs="Arial"/>
          <w:sz w:val="20"/>
          <w:szCs w:val="20"/>
          <w:lang w:val="en-GB"/>
        </w:rPr>
        <w:t xml:space="preserve">ctive </w:t>
      </w:r>
      <w:r>
        <w:rPr>
          <w:rFonts w:ascii="Arial" w:hAnsi="Arial" w:cs="Arial"/>
          <w:sz w:val="20"/>
          <w:szCs w:val="20"/>
          <w:lang w:val="en-GB"/>
        </w:rPr>
        <w:t>D</w:t>
      </w:r>
      <w:r w:rsidR="006E334D">
        <w:rPr>
          <w:rFonts w:ascii="Arial" w:hAnsi="Arial" w:cs="Arial"/>
          <w:sz w:val="20"/>
          <w:szCs w:val="20"/>
          <w:lang w:val="en-GB"/>
        </w:rPr>
        <w:t>omain (AD)</w:t>
      </w:r>
      <w:r>
        <w:rPr>
          <w:rFonts w:ascii="Arial" w:hAnsi="Arial" w:cs="Arial"/>
          <w:sz w:val="20"/>
          <w:szCs w:val="20"/>
          <w:lang w:val="en-GB"/>
        </w:rPr>
        <w:t xml:space="preserve"> records or </w:t>
      </w:r>
      <w:r w:rsidR="006E334D">
        <w:rPr>
          <w:rFonts w:ascii="Arial" w:hAnsi="Arial" w:cs="Arial"/>
          <w:sz w:val="20"/>
          <w:szCs w:val="20"/>
          <w:lang w:val="en-GB"/>
        </w:rPr>
        <w:t xml:space="preserve">Public Key Infrastructure </w:t>
      </w:r>
      <w:r>
        <w:rPr>
          <w:rFonts w:ascii="Arial" w:hAnsi="Arial" w:cs="Arial"/>
          <w:sz w:val="20"/>
          <w:szCs w:val="20"/>
          <w:lang w:val="en-GB"/>
        </w:rPr>
        <w:t>information to identify and authenticate users. This will be an important part of the work for one of our deployment environments.</w:t>
      </w:r>
    </w:p>
    <w:p w14:paraId="044D39CB" w14:textId="77777777" w:rsidR="00F87917" w:rsidRPr="006F1006" w:rsidRDefault="00F87917" w:rsidP="006F1006">
      <w:pPr>
        <w:pStyle w:val="Normal1"/>
        <w:spacing w:before="60" w:after="60"/>
        <w:contextualSpacing/>
        <w:rPr>
          <w:rFonts w:ascii="Arial" w:hAnsi="Arial" w:cs="Arial"/>
          <w:sz w:val="20"/>
          <w:szCs w:val="20"/>
          <w:lang w:val="en-GB"/>
        </w:rPr>
      </w:pPr>
    </w:p>
    <w:p w14:paraId="4168446B" w14:textId="77777777" w:rsidR="006F1006" w:rsidRPr="006F1006" w:rsidRDefault="006F1006" w:rsidP="006F1006">
      <w:pPr>
        <w:pStyle w:val="Normal1"/>
        <w:spacing w:before="60" w:after="60"/>
        <w:contextualSpacing/>
        <w:rPr>
          <w:rFonts w:ascii="Arial" w:hAnsi="Arial" w:cs="Arial"/>
          <w:sz w:val="20"/>
          <w:szCs w:val="20"/>
          <w:lang w:val="en-GB"/>
        </w:rPr>
      </w:pPr>
      <w:r w:rsidRPr="006F1006">
        <w:rPr>
          <w:rFonts w:ascii="Arial" w:hAnsi="Arial" w:cs="Arial"/>
          <w:sz w:val="20"/>
          <w:szCs w:val="20"/>
          <w:u w:val="single"/>
          <w:lang w:val="en-GB"/>
        </w:rPr>
        <w:t>Usage Analytics.</w:t>
      </w:r>
    </w:p>
    <w:p w14:paraId="581582C7" w14:textId="77777777" w:rsidR="006F1006" w:rsidRPr="006F1006" w:rsidRDefault="006F1006" w:rsidP="006F1006">
      <w:pPr>
        <w:pStyle w:val="Normal1"/>
        <w:spacing w:before="60" w:after="60"/>
        <w:contextualSpacing/>
        <w:rPr>
          <w:rFonts w:ascii="Arial" w:hAnsi="Arial" w:cs="Arial"/>
          <w:sz w:val="20"/>
          <w:szCs w:val="20"/>
          <w:lang w:val="en-GB"/>
        </w:rPr>
      </w:pPr>
    </w:p>
    <w:p w14:paraId="4C46F830" w14:textId="77777777" w:rsidR="006F1006" w:rsidRPr="006F1006" w:rsidRDefault="006F1006" w:rsidP="006F1006">
      <w:pPr>
        <w:pStyle w:val="Normal1"/>
        <w:spacing w:before="60" w:after="60"/>
        <w:contextualSpacing/>
        <w:rPr>
          <w:rFonts w:ascii="Arial" w:hAnsi="Arial" w:cs="Arial"/>
          <w:sz w:val="20"/>
          <w:szCs w:val="20"/>
          <w:lang w:val="en-GB"/>
        </w:rPr>
      </w:pPr>
      <w:r w:rsidRPr="006F1006">
        <w:rPr>
          <w:rFonts w:ascii="Arial" w:hAnsi="Arial" w:cs="Arial"/>
          <w:sz w:val="20"/>
          <w:szCs w:val="20"/>
          <w:lang w:val="en-GB"/>
        </w:rPr>
        <w:t>What have we done?</w:t>
      </w:r>
    </w:p>
    <w:p w14:paraId="59AC38DB" w14:textId="6E9780BF" w:rsidR="006F1006" w:rsidRPr="006F1006" w:rsidRDefault="006F1006" w:rsidP="00F87917">
      <w:pPr>
        <w:pStyle w:val="Normal1"/>
        <w:numPr>
          <w:ilvl w:val="0"/>
          <w:numId w:val="5"/>
        </w:numPr>
        <w:spacing w:before="60" w:after="60"/>
        <w:contextualSpacing/>
        <w:rPr>
          <w:rFonts w:ascii="Arial" w:hAnsi="Arial" w:cs="Arial"/>
          <w:sz w:val="20"/>
          <w:szCs w:val="20"/>
          <w:lang w:val="en-GB"/>
        </w:rPr>
      </w:pPr>
      <w:r w:rsidRPr="006F1006">
        <w:rPr>
          <w:rFonts w:ascii="Arial" w:hAnsi="Arial" w:cs="Arial"/>
          <w:sz w:val="20"/>
          <w:szCs w:val="20"/>
          <w:lang w:val="en-GB"/>
        </w:rPr>
        <w:t xml:space="preserve">Installed, tested and </w:t>
      </w:r>
      <w:r w:rsidR="006E334D">
        <w:rPr>
          <w:rFonts w:ascii="Arial" w:hAnsi="Arial" w:cs="Arial"/>
          <w:sz w:val="20"/>
          <w:szCs w:val="20"/>
          <w:lang w:val="en-GB"/>
        </w:rPr>
        <w:t xml:space="preserve">experimented </w:t>
      </w:r>
      <w:r w:rsidRPr="006F1006">
        <w:rPr>
          <w:rFonts w:ascii="Arial" w:hAnsi="Arial" w:cs="Arial"/>
          <w:sz w:val="20"/>
          <w:szCs w:val="20"/>
          <w:lang w:val="en-GB"/>
        </w:rPr>
        <w:t>with ElasticSearch / Logstash / Kibana (</w:t>
      </w:r>
      <w:r w:rsidR="006E334D">
        <w:rPr>
          <w:rFonts w:ascii="Arial" w:hAnsi="Arial" w:cs="Arial"/>
          <w:sz w:val="20"/>
          <w:szCs w:val="20"/>
          <w:lang w:val="en-GB"/>
        </w:rPr>
        <w:t xml:space="preserve">known as </w:t>
      </w:r>
      <w:r w:rsidRPr="006F1006">
        <w:rPr>
          <w:rFonts w:ascii="Arial" w:hAnsi="Arial" w:cs="Arial"/>
          <w:sz w:val="20"/>
          <w:szCs w:val="20"/>
          <w:lang w:val="en-GB"/>
        </w:rPr>
        <w:t>ELK).</w:t>
      </w:r>
    </w:p>
    <w:p w14:paraId="3F0E0738" w14:textId="77777777" w:rsidR="006F1006" w:rsidRDefault="006F1006" w:rsidP="00F87917">
      <w:pPr>
        <w:pStyle w:val="Normal1"/>
        <w:numPr>
          <w:ilvl w:val="0"/>
          <w:numId w:val="5"/>
        </w:numPr>
        <w:spacing w:before="60" w:after="60"/>
        <w:contextualSpacing/>
        <w:rPr>
          <w:rFonts w:ascii="Arial" w:hAnsi="Arial" w:cs="Arial"/>
          <w:sz w:val="20"/>
          <w:szCs w:val="20"/>
          <w:lang w:val="en-GB"/>
        </w:rPr>
      </w:pPr>
      <w:r w:rsidRPr="006F1006">
        <w:rPr>
          <w:rFonts w:ascii="Arial" w:hAnsi="Arial" w:cs="Arial"/>
          <w:sz w:val="20"/>
          <w:szCs w:val="20"/>
          <w:lang w:val="en-GB"/>
        </w:rPr>
        <w:t>Thought about how we would require all services to contribute to ELK data store.</w:t>
      </w:r>
    </w:p>
    <w:p w14:paraId="60EC367B" w14:textId="20F7E0F0" w:rsidR="00F87917" w:rsidRDefault="00F87917" w:rsidP="00F87917">
      <w:pPr>
        <w:pStyle w:val="Normal1"/>
        <w:numPr>
          <w:ilvl w:val="0"/>
          <w:numId w:val="5"/>
        </w:numPr>
        <w:spacing w:before="60" w:after="60"/>
        <w:contextualSpacing/>
        <w:rPr>
          <w:rFonts w:ascii="Arial" w:hAnsi="Arial" w:cs="Arial"/>
          <w:sz w:val="20"/>
          <w:szCs w:val="20"/>
          <w:lang w:val="en-GB"/>
        </w:rPr>
      </w:pPr>
      <w:r>
        <w:rPr>
          <w:rFonts w:ascii="Arial" w:hAnsi="Arial" w:cs="Arial"/>
          <w:sz w:val="20"/>
          <w:szCs w:val="20"/>
          <w:lang w:val="en-GB"/>
        </w:rPr>
        <w:t>A limited set of deployment scripts.</w:t>
      </w:r>
    </w:p>
    <w:p w14:paraId="60F2FA01" w14:textId="643A05A8" w:rsidR="00F87917" w:rsidRPr="006F1006" w:rsidRDefault="00F87917" w:rsidP="00F87917">
      <w:pPr>
        <w:pStyle w:val="Normal1"/>
        <w:numPr>
          <w:ilvl w:val="0"/>
          <w:numId w:val="5"/>
        </w:numPr>
        <w:spacing w:before="60" w:after="60"/>
        <w:contextualSpacing/>
        <w:rPr>
          <w:rFonts w:ascii="Arial" w:hAnsi="Arial" w:cs="Arial"/>
          <w:sz w:val="20"/>
          <w:szCs w:val="20"/>
          <w:lang w:val="en-GB"/>
        </w:rPr>
      </w:pPr>
      <w:r>
        <w:rPr>
          <w:rFonts w:ascii="Arial" w:hAnsi="Arial" w:cs="Arial"/>
          <w:sz w:val="20"/>
          <w:szCs w:val="20"/>
          <w:lang w:val="en-GB"/>
        </w:rPr>
        <w:t>Considered the likely use cases for visualising this data.</w:t>
      </w:r>
    </w:p>
    <w:p w14:paraId="1837CB22" w14:textId="2E064EA4" w:rsidR="006F1006" w:rsidRDefault="006F1006" w:rsidP="00F87917">
      <w:pPr>
        <w:pStyle w:val="Normal1"/>
        <w:numPr>
          <w:ilvl w:val="0"/>
          <w:numId w:val="5"/>
        </w:numPr>
        <w:spacing w:before="60" w:after="60"/>
        <w:contextualSpacing/>
        <w:rPr>
          <w:rFonts w:ascii="Arial" w:hAnsi="Arial" w:cs="Arial"/>
          <w:sz w:val="20"/>
          <w:szCs w:val="20"/>
          <w:lang w:val="en-GB"/>
        </w:rPr>
      </w:pPr>
      <w:r w:rsidRPr="006F1006">
        <w:rPr>
          <w:rFonts w:ascii="Arial" w:hAnsi="Arial" w:cs="Arial"/>
          <w:sz w:val="20"/>
          <w:szCs w:val="20"/>
          <w:lang w:val="en-GB"/>
        </w:rPr>
        <w:t xml:space="preserve">Made ourselves aware of, but </w:t>
      </w:r>
      <w:r w:rsidR="006E334D">
        <w:rPr>
          <w:rFonts w:ascii="Arial" w:hAnsi="Arial" w:cs="Arial"/>
          <w:sz w:val="20"/>
          <w:szCs w:val="20"/>
          <w:lang w:val="en-GB"/>
        </w:rPr>
        <w:t xml:space="preserve">have not experimented enough with </w:t>
      </w:r>
      <w:r w:rsidRPr="006F1006">
        <w:rPr>
          <w:rFonts w:ascii="Arial" w:hAnsi="Arial" w:cs="Arial"/>
          <w:sz w:val="20"/>
          <w:szCs w:val="20"/>
          <w:lang w:val="en-GB"/>
        </w:rPr>
        <w:t>FluentD</w:t>
      </w:r>
      <w:r w:rsidR="006E334D">
        <w:rPr>
          <w:rFonts w:ascii="Arial" w:hAnsi="Arial" w:cs="Arial"/>
          <w:sz w:val="20"/>
          <w:szCs w:val="20"/>
          <w:lang w:val="en-GB"/>
        </w:rPr>
        <w:t xml:space="preserve"> and other similar software</w:t>
      </w:r>
      <w:r w:rsidRPr="006F1006">
        <w:rPr>
          <w:rFonts w:ascii="Arial" w:hAnsi="Arial" w:cs="Arial"/>
          <w:sz w:val="20"/>
          <w:szCs w:val="20"/>
          <w:lang w:val="en-GB"/>
        </w:rPr>
        <w:t>.</w:t>
      </w:r>
    </w:p>
    <w:p w14:paraId="242225D6" w14:textId="4C7DD05F" w:rsidR="00694E70" w:rsidRDefault="00694E70" w:rsidP="00F87917">
      <w:pPr>
        <w:pStyle w:val="Normal1"/>
        <w:numPr>
          <w:ilvl w:val="0"/>
          <w:numId w:val="5"/>
        </w:numPr>
        <w:spacing w:before="60" w:after="60"/>
        <w:contextualSpacing/>
        <w:rPr>
          <w:rFonts w:ascii="Arial" w:hAnsi="Arial" w:cs="Arial"/>
          <w:sz w:val="20"/>
          <w:szCs w:val="20"/>
          <w:lang w:val="en-GB"/>
        </w:rPr>
      </w:pPr>
      <w:r>
        <w:rPr>
          <w:rFonts w:ascii="Arial" w:hAnsi="Arial" w:cs="Arial"/>
          <w:sz w:val="20"/>
          <w:szCs w:val="20"/>
          <w:lang w:val="en-GB"/>
        </w:rPr>
        <w:t>Discussed how usage statistics could help inform procurement decisions</w:t>
      </w:r>
      <w:r w:rsidR="006E334D">
        <w:rPr>
          <w:rFonts w:ascii="Arial" w:hAnsi="Arial" w:cs="Arial"/>
          <w:sz w:val="20"/>
          <w:szCs w:val="20"/>
          <w:lang w:val="en-GB"/>
        </w:rPr>
        <w:t xml:space="preserve"> for how MOD transitions applications and services from Silver (S&amp;T owned and maintained at best efforts) to Gold (Operationally owned and maintained capabilities)</w:t>
      </w:r>
      <w:r>
        <w:rPr>
          <w:rFonts w:ascii="Arial" w:hAnsi="Arial" w:cs="Arial"/>
          <w:sz w:val="20"/>
          <w:szCs w:val="20"/>
          <w:lang w:val="en-GB"/>
        </w:rPr>
        <w:t>.</w:t>
      </w:r>
    </w:p>
    <w:p w14:paraId="4E60BCDF" w14:textId="22A945A4" w:rsidR="00C33F7E" w:rsidRPr="006F1006" w:rsidRDefault="00C33F7E" w:rsidP="00F87917">
      <w:pPr>
        <w:pStyle w:val="Normal1"/>
        <w:numPr>
          <w:ilvl w:val="0"/>
          <w:numId w:val="5"/>
        </w:numPr>
        <w:spacing w:before="60" w:after="60"/>
        <w:contextualSpacing/>
        <w:rPr>
          <w:rFonts w:ascii="Arial" w:hAnsi="Arial" w:cs="Arial"/>
          <w:sz w:val="20"/>
          <w:szCs w:val="20"/>
          <w:lang w:val="en-GB"/>
        </w:rPr>
      </w:pPr>
      <w:r>
        <w:rPr>
          <w:rFonts w:ascii="Arial" w:hAnsi="Arial" w:cs="Arial"/>
          <w:sz w:val="20"/>
          <w:szCs w:val="20"/>
          <w:lang w:val="en-GB"/>
        </w:rPr>
        <w:t>Explored other user stories and use cases.</w:t>
      </w:r>
    </w:p>
    <w:p w14:paraId="2BF13756" w14:textId="77777777" w:rsidR="006F1006" w:rsidRDefault="006F1006" w:rsidP="006F1006">
      <w:pPr>
        <w:pStyle w:val="Normal1"/>
        <w:spacing w:before="60" w:after="60"/>
        <w:contextualSpacing/>
        <w:rPr>
          <w:rFonts w:ascii="Arial" w:hAnsi="Arial" w:cs="Arial"/>
          <w:sz w:val="20"/>
          <w:szCs w:val="20"/>
        </w:rPr>
      </w:pPr>
    </w:p>
    <w:p w14:paraId="2987DFD6" w14:textId="77777777" w:rsidR="00F87917" w:rsidRPr="006F1006" w:rsidRDefault="00F87917" w:rsidP="00F87917">
      <w:pPr>
        <w:pStyle w:val="Normal1"/>
        <w:spacing w:before="60" w:after="60"/>
        <w:contextualSpacing/>
        <w:rPr>
          <w:rFonts w:ascii="Arial" w:hAnsi="Arial" w:cs="Arial"/>
          <w:sz w:val="20"/>
          <w:szCs w:val="20"/>
          <w:lang w:val="en-GB"/>
        </w:rPr>
      </w:pPr>
      <w:r w:rsidRPr="006F1006">
        <w:rPr>
          <w:rFonts w:ascii="Arial" w:hAnsi="Arial" w:cs="Arial"/>
          <w:sz w:val="20"/>
          <w:szCs w:val="20"/>
          <w:u w:val="single"/>
          <w:lang w:val="en-GB"/>
        </w:rPr>
        <w:t>Application &amp; Service Discovery</w:t>
      </w:r>
      <w:r w:rsidRPr="006F1006">
        <w:rPr>
          <w:rFonts w:ascii="Arial" w:hAnsi="Arial" w:cs="Arial"/>
          <w:sz w:val="20"/>
          <w:szCs w:val="20"/>
          <w:lang w:val="en-GB"/>
        </w:rPr>
        <w:t>: </w:t>
      </w:r>
    </w:p>
    <w:p w14:paraId="5CA2D807" w14:textId="77777777" w:rsidR="00F87917" w:rsidRPr="006F1006" w:rsidRDefault="00F87917" w:rsidP="00F87917">
      <w:pPr>
        <w:pStyle w:val="Normal1"/>
        <w:spacing w:before="60" w:after="60"/>
        <w:contextualSpacing/>
        <w:rPr>
          <w:rFonts w:ascii="Arial" w:hAnsi="Arial" w:cs="Arial"/>
          <w:sz w:val="20"/>
          <w:szCs w:val="20"/>
          <w:lang w:val="en-GB"/>
        </w:rPr>
      </w:pPr>
    </w:p>
    <w:p w14:paraId="6E4662BA" w14:textId="77777777" w:rsidR="00F87917" w:rsidRPr="006F1006" w:rsidRDefault="00F87917" w:rsidP="00F87917">
      <w:pPr>
        <w:pStyle w:val="Normal1"/>
        <w:spacing w:before="60" w:after="60"/>
        <w:contextualSpacing/>
        <w:rPr>
          <w:rFonts w:ascii="Arial" w:hAnsi="Arial" w:cs="Arial"/>
          <w:sz w:val="20"/>
          <w:szCs w:val="20"/>
          <w:lang w:val="en-GB"/>
        </w:rPr>
      </w:pPr>
      <w:r w:rsidRPr="006F1006">
        <w:rPr>
          <w:rFonts w:ascii="Arial" w:hAnsi="Arial" w:cs="Arial"/>
          <w:sz w:val="20"/>
          <w:szCs w:val="20"/>
          <w:lang w:val="en-GB"/>
        </w:rPr>
        <w:t>What do we have / have we done?</w:t>
      </w:r>
    </w:p>
    <w:p w14:paraId="1D465FC6" w14:textId="77777777" w:rsidR="00F87917" w:rsidRPr="006F1006" w:rsidRDefault="00F87917" w:rsidP="00F87917">
      <w:pPr>
        <w:pStyle w:val="Normal1"/>
        <w:numPr>
          <w:ilvl w:val="0"/>
          <w:numId w:val="3"/>
        </w:numPr>
        <w:spacing w:before="60" w:after="60"/>
        <w:contextualSpacing/>
        <w:rPr>
          <w:rFonts w:ascii="Arial" w:hAnsi="Arial" w:cs="Arial"/>
          <w:sz w:val="20"/>
          <w:szCs w:val="20"/>
          <w:lang w:val="en-GB"/>
        </w:rPr>
      </w:pPr>
      <w:r w:rsidRPr="006F1006">
        <w:rPr>
          <w:rFonts w:ascii="Arial" w:hAnsi="Arial" w:cs="Arial"/>
          <w:sz w:val="20"/>
          <w:szCs w:val="20"/>
          <w:lang w:val="en-GB"/>
        </w:rPr>
        <w:t>Built a prototype ‘application store’, including light-weight front-end.</w:t>
      </w:r>
    </w:p>
    <w:p w14:paraId="2FD4FF7B" w14:textId="04971544" w:rsidR="00F87917" w:rsidRPr="006F1006" w:rsidRDefault="00F87917" w:rsidP="00F87917">
      <w:pPr>
        <w:pStyle w:val="Normal1"/>
        <w:numPr>
          <w:ilvl w:val="0"/>
          <w:numId w:val="3"/>
        </w:numPr>
        <w:spacing w:before="60" w:after="60"/>
        <w:contextualSpacing/>
        <w:rPr>
          <w:rFonts w:ascii="Arial" w:hAnsi="Arial" w:cs="Arial"/>
          <w:sz w:val="20"/>
          <w:szCs w:val="20"/>
          <w:lang w:val="en-GB"/>
        </w:rPr>
      </w:pPr>
      <w:r w:rsidRPr="006F1006">
        <w:rPr>
          <w:rFonts w:ascii="Arial" w:hAnsi="Arial" w:cs="Arial"/>
          <w:sz w:val="20"/>
          <w:szCs w:val="20"/>
          <w:lang w:val="en-GB"/>
        </w:rPr>
        <w:t>A lightweight UI that includes C</w:t>
      </w:r>
      <w:r w:rsidR="006E334D">
        <w:rPr>
          <w:rFonts w:ascii="Arial" w:hAnsi="Arial" w:cs="Arial"/>
          <w:sz w:val="20"/>
          <w:szCs w:val="20"/>
          <w:lang w:val="en-GB"/>
        </w:rPr>
        <w:t xml:space="preserve">reate </w:t>
      </w:r>
      <w:r w:rsidRPr="006F1006">
        <w:rPr>
          <w:rFonts w:ascii="Arial" w:hAnsi="Arial" w:cs="Arial"/>
          <w:sz w:val="20"/>
          <w:szCs w:val="20"/>
          <w:lang w:val="en-GB"/>
        </w:rPr>
        <w:t>R</w:t>
      </w:r>
      <w:r w:rsidR="006E334D">
        <w:rPr>
          <w:rFonts w:ascii="Arial" w:hAnsi="Arial" w:cs="Arial"/>
          <w:sz w:val="20"/>
          <w:szCs w:val="20"/>
          <w:lang w:val="en-GB"/>
        </w:rPr>
        <w:t xml:space="preserve">ead </w:t>
      </w:r>
      <w:r w:rsidRPr="006F1006">
        <w:rPr>
          <w:rFonts w:ascii="Arial" w:hAnsi="Arial" w:cs="Arial"/>
          <w:sz w:val="20"/>
          <w:szCs w:val="20"/>
          <w:lang w:val="en-GB"/>
        </w:rPr>
        <w:t>U</w:t>
      </w:r>
      <w:r w:rsidR="006E334D">
        <w:rPr>
          <w:rFonts w:ascii="Arial" w:hAnsi="Arial" w:cs="Arial"/>
          <w:sz w:val="20"/>
          <w:szCs w:val="20"/>
          <w:lang w:val="en-GB"/>
        </w:rPr>
        <w:t xml:space="preserve">pdate </w:t>
      </w:r>
      <w:r w:rsidRPr="006F1006">
        <w:rPr>
          <w:rFonts w:ascii="Arial" w:hAnsi="Arial" w:cs="Arial"/>
          <w:sz w:val="20"/>
          <w:szCs w:val="20"/>
          <w:lang w:val="en-GB"/>
        </w:rPr>
        <w:t>D</w:t>
      </w:r>
      <w:r w:rsidR="006E334D">
        <w:rPr>
          <w:rFonts w:ascii="Arial" w:hAnsi="Arial" w:cs="Arial"/>
          <w:sz w:val="20"/>
          <w:szCs w:val="20"/>
          <w:lang w:val="en-GB"/>
        </w:rPr>
        <w:t>elete (CRUD)</w:t>
      </w:r>
      <w:r w:rsidRPr="006F1006">
        <w:rPr>
          <w:rFonts w:ascii="Arial" w:hAnsi="Arial" w:cs="Arial"/>
          <w:sz w:val="20"/>
          <w:szCs w:val="20"/>
          <w:lang w:val="en-GB"/>
        </w:rPr>
        <w:t xml:space="preserve"> for ‘apps’, image upload and the ability to add other metadata about the application including maturity level (Alpha or Beta).</w:t>
      </w:r>
    </w:p>
    <w:p w14:paraId="1959CF47" w14:textId="77777777" w:rsidR="00F87917" w:rsidRPr="006F1006" w:rsidRDefault="00F87917" w:rsidP="00F87917">
      <w:pPr>
        <w:pStyle w:val="Normal1"/>
        <w:numPr>
          <w:ilvl w:val="0"/>
          <w:numId w:val="3"/>
        </w:numPr>
        <w:spacing w:before="60" w:after="60"/>
        <w:contextualSpacing/>
        <w:rPr>
          <w:rFonts w:ascii="Arial" w:hAnsi="Arial" w:cs="Arial"/>
          <w:sz w:val="20"/>
          <w:szCs w:val="20"/>
          <w:lang w:val="en-GB"/>
        </w:rPr>
      </w:pPr>
      <w:r w:rsidRPr="006F1006">
        <w:rPr>
          <w:rFonts w:ascii="Arial" w:hAnsi="Arial" w:cs="Arial"/>
          <w:sz w:val="20"/>
          <w:szCs w:val="20"/>
          <w:lang w:val="en-GB"/>
        </w:rPr>
        <w:t>Written in Python (2.7) Flask.</w:t>
      </w:r>
    </w:p>
    <w:p w14:paraId="2571961C" w14:textId="77777777" w:rsidR="00F87917" w:rsidRPr="006F1006" w:rsidRDefault="00F87917" w:rsidP="00F87917">
      <w:pPr>
        <w:pStyle w:val="Normal1"/>
        <w:numPr>
          <w:ilvl w:val="0"/>
          <w:numId w:val="3"/>
        </w:numPr>
        <w:spacing w:before="60" w:after="60"/>
        <w:contextualSpacing/>
        <w:rPr>
          <w:rFonts w:ascii="Arial" w:hAnsi="Arial" w:cs="Arial"/>
          <w:sz w:val="20"/>
          <w:szCs w:val="20"/>
          <w:lang w:val="en-GB"/>
        </w:rPr>
      </w:pPr>
      <w:r w:rsidRPr="006F1006">
        <w:rPr>
          <w:rFonts w:ascii="Arial" w:hAnsi="Arial" w:cs="Arial"/>
          <w:sz w:val="20"/>
          <w:szCs w:val="20"/>
          <w:lang w:val="en-GB"/>
        </w:rPr>
        <w:t>Some deployment scripts (Ansible), but not that include serving via Apache/Nginx through WSGI.</w:t>
      </w:r>
    </w:p>
    <w:p w14:paraId="1198764F" w14:textId="77777777" w:rsidR="00F87917" w:rsidRPr="006F1006" w:rsidRDefault="00F87917" w:rsidP="00F87917">
      <w:pPr>
        <w:pStyle w:val="Normal1"/>
        <w:numPr>
          <w:ilvl w:val="0"/>
          <w:numId w:val="3"/>
        </w:numPr>
        <w:spacing w:before="60" w:after="60"/>
        <w:contextualSpacing/>
        <w:rPr>
          <w:rFonts w:ascii="Arial" w:hAnsi="Arial" w:cs="Arial"/>
          <w:sz w:val="20"/>
          <w:szCs w:val="20"/>
          <w:lang w:val="en-GB"/>
        </w:rPr>
      </w:pPr>
      <w:r w:rsidRPr="006F1006">
        <w:rPr>
          <w:rFonts w:ascii="Arial" w:hAnsi="Arial" w:cs="Arial"/>
          <w:sz w:val="20"/>
          <w:szCs w:val="20"/>
          <w:lang w:val="en-GB"/>
        </w:rPr>
        <w:t>A Mongodb backend</w:t>
      </w:r>
    </w:p>
    <w:p w14:paraId="20FF68C7" w14:textId="77777777" w:rsidR="00F87917" w:rsidRPr="006F1006" w:rsidRDefault="00F87917" w:rsidP="00F87917">
      <w:pPr>
        <w:pStyle w:val="Normal1"/>
        <w:numPr>
          <w:ilvl w:val="0"/>
          <w:numId w:val="3"/>
        </w:numPr>
        <w:spacing w:before="60" w:after="60"/>
        <w:contextualSpacing/>
        <w:rPr>
          <w:rFonts w:ascii="Arial" w:hAnsi="Arial" w:cs="Arial"/>
          <w:sz w:val="20"/>
          <w:szCs w:val="20"/>
          <w:lang w:val="en-GB"/>
        </w:rPr>
      </w:pPr>
      <w:r w:rsidRPr="006F1006">
        <w:rPr>
          <w:rFonts w:ascii="Arial" w:hAnsi="Arial" w:cs="Arial"/>
          <w:sz w:val="20"/>
          <w:szCs w:val="20"/>
          <w:lang w:val="en-GB"/>
        </w:rPr>
        <w:t>Optional configuration to interface with OpenLDAP for user authentication. </w:t>
      </w:r>
    </w:p>
    <w:p w14:paraId="016356FD" w14:textId="77777777" w:rsidR="00F87917" w:rsidRDefault="00F87917" w:rsidP="00F87917">
      <w:pPr>
        <w:pStyle w:val="Normal1"/>
        <w:numPr>
          <w:ilvl w:val="0"/>
          <w:numId w:val="3"/>
        </w:numPr>
        <w:spacing w:before="60" w:after="60"/>
        <w:contextualSpacing/>
        <w:rPr>
          <w:rFonts w:ascii="Arial" w:hAnsi="Arial" w:cs="Arial"/>
          <w:sz w:val="20"/>
          <w:szCs w:val="20"/>
          <w:lang w:val="en-GB"/>
        </w:rPr>
      </w:pPr>
      <w:r w:rsidRPr="006F1006">
        <w:rPr>
          <w:rFonts w:ascii="Arial" w:hAnsi="Arial" w:cs="Arial"/>
          <w:sz w:val="20"/>
          <w:szCs w:val="20"/>
          <w:lang w:val="en-GB"/>
        </w:rPr>
        <w:t>A few user demos (with positive feedback).</w:t>
      </w:r>
    </w:p>
    <w:p w14:paraId="5B0CE054" w14:textId="77777777" w:rsidR="00F87917" w:rsidRPr="006F1006" w:rsidRDefault="00F87917" w:rsidP="00F87917">
      <w:pPr>
        <w:pStyle w:val="Normal1"/>
        <w:spacing w:before="60" w:after="60"/>
        <w:ind w:left="720"/>
        <w:contextualSpacing/>
        <w:rPr>
          <w:rFonts w:ascii="Arial" w:hAnsi="Arial" w:cs="Arial"/>
          <w:sz w:val="20"/>
          <w:szCs w:val="20"/>
          <w:lang w:val="en-GB"/>
        </w:rPr>
      </w:pPr>
    </w:p>
    <w:p w14:paraId="1806EE1B" w14:textId="77777777" w:rsidR="00F87917" w:rsidRPr="006F1006" w:rsidRDefault="00F87917" w:rsidP="00F87917">
      <w:pPr>
        <w:pStyle w:val="Normal1"/>
        <w:spacing w:before="60" w:after="60"/>
        <w:contextualSpacing/>
        <w:rPr>
          <w:rFonts w:ascii="Arial" w:hAnsi="Arial" w:cs="Arial"/>
          <w:sz w:val="20"/>
          <w:szCs w:val="20"/>
          <w:lang w:val="en-GB"/>
        </w:rPr>
      </w:pPr>
      <w:r w:rsidRPr="006F1006">
        <w:rPr>
          <w:rFonts w:ascii="Arial" w:hAnsi="Arial" w:cs="Arial"/>
          <w:sz w:val="20"/>
          <w:szCs w:val="20"/>
          <w:lang w:val="en-GB"/>
        </w:rPr>
        <w:t>What don’t we have / haven’t we done?</w:t>
      </w:r>
    </w:p>
    <w:p w14:paraId="5CE93CDA" w14:textId="77777777" w:rsidR="00F87917" w:rsidRPr="006F1006" w:rsidRDefault="00F87917" w:rsidP="00F87917">
      <w:pPr>
        <w:pStyle w:val="Normal1"/>
        <w:numPr>
          <w:ilvl w:val="0"/>
          <w:numId w:val="4"/>
        </w:numPr>
        <w:spacing w:before="60" w:after="60"/>
        <w:contextualSpacing/>
        <w:rPr>
          <w:rFonts w:ascii="Arial" w:hAnsi="Arial" w:cs="Arial"/>
          <w:sz w:val="20"/>
          <w:szCs w:val="20"/>
          <w:lang w:val="en-GB"/>
        </w:rPr>
      </w:pPr>
      <w:r w:rsidRPr="006F1006">
        <w:rPr>
          <w:rFonts w:ascii="Arial" w:hAnsi="Arial" w:cs="Arial"/>
          <w:sz w:val="20"/>
          <w:szCs w:val="20"/>
          <w:lang w:val="en-GB"/>
        </w:rPr>
        <w:t>More comprehensive and better tested deployment scripts (Ansible).</w:t>
      </w:r>
    </w:p>
    <w:p w14:paraId="7AD05620" w14:textId="77777777" w:rsidR="00F87917" w:rsidRDefault="00F87917" w:rsidP="00F87917">
      <w:pPr>
        <w:pStyle w:val="Normal1"/>
        <w:numPr>
          <w:ilvl w:val="0"/>
          <w:numId w:val="4"/>
        </w:numPr>
        <w:spacing w:before="60" w:after="60"/>
        <w:contextualSpacing/>
        <w:rPr>
          <w:rFonts w:ascii="Arial" w:hAnsi="Arial" w:cs="Arial"/>
          <w:sz w:val="20"/>
          <w:szCs w:val="20"/>
          <w:lang w:val="en-GB"/>
        </w:rPr>
      </w:pPr>
      <w:r w:rsidRPr="006F1006">
        <w:rPr>
          <w:rFonts w:ascii="Arial" w:hAnsi="Arial" w:cs="Arial"/>
          <w:sz w:val="20"/>
          <w:szCs w:val="20"/>
          <w:lang w:val="en-GB"/>
        </w:rPr>
        <w:t>More thorough user engagement and testing to inform future work (or project end).</w:t>
      </w:r>
    </w:p>
    <w:p w14:paraId="25850F26" w14:textId="77777777" w:rsidR="00F87917" w:rsidRPr="006F1006" w:rsidRDefault="00F87917" w:rsidP="00F87917">
      <w:pPr>
        <w:pStyle w:val="Normal1"/>
        <w:numPr>
          <w:ilvl w:val="0"/>
          <w:numId w:val="4"/>
        </w:numPr>
        <w:spacing w:before="60" w:after="60"/>
        <w:contextualSpacing/>
        <w:rPr>
          <w:rFonts w:ascii="Arial" w:hAnsi="Arial" w:cs="Arial"/>
          <w:sz w:val="20"/>
          <w:szCs w:val="20"/>
          <w:lang w:val="en-GB"/>
        </w:rPr>
      </w:pPr>
      <w:r>
        <w:rPr>
          <w:rFonts w:ascii="Arial" w:hAnsi="Arial" w:cs="Arial"/>
          <w:sz w:val="20"/>
          <w:szCs w:val="20"/>
          <w:lang w:val="en-GB"/>
        </w:rPr>
        <w:t>Enough focus on data services rather than just UI apps.</w:t>
      </w:r>
    </w:p>
    <w:p w14:paraId="7CA2F2A7" w14:textId="77777777" w:rsidR="00F87917" w:rsidRPr="006F1006" w:rsidRDefault="00F87917" w:rsidP="00F87917">
      <w:pPr>
        <w:pStyle w:val="Normal1"/>
        <w:numPr>
          <w:ilvl w:val="0"/>
          <w:numId w:val="4"/>
        </w:numPr>
        <w:spacing w:before="60" w:after="60"/>
        <w:contextualSpacing/>
        <w:rPr>
          <w:rFonts w:ascii="Arial" w:hAnsi="Arial" w:cs="Arial"/>
          <w:sz w:val="20"/>
          <w:szCs w:val="20"/>
          <w:lang w:val="en-GB"/>
        </w:rPr>
      </w:pPr>
      <w:r w:rsidRPr="006F1006">
        <w:rPr>
          <w:rFonts w:ascii="Arial" w:hAnsi="Arial" w:cs="Arial"/>
          <w:sz w:val="20"/>
          <w:szCs w:val="20"/>
          <w:lang w:val="en-GB"/>
        </w:rPr>
        <w:t>A more comprehensive schema to include service categorisation, tagging, user ratings, etc.</w:t>
      </w:r>
    </w:p>
    <w:p w14:paraId="1243E64F" w14:textId="77777777" w:rsidR="00F87917" w:rsidRPr="006F1006" w:rsidRDefault="00F87917" w:rsidP="00F87917">
      <w:pPr>
        <w:pStyle w:val="Normal1"/>
        <w:numPr>
          <w:ilvl w:val="0"/>
          <w:numId w:val="4"/>
        </w:numPr>
        <w:spacing w:before="60" w:after="60"/>
        <w:contextualSpacing/>
        <w:rPr>
          <w:rFonts w:ascii="Arial" w:hAnsi="Arial" w:cs="Arial"/>
          <w:sz w:val="20"/>
          <w:szCs w:val="20"/>
          <w:lang w:val="en-GB"/>
        </w:rPr>
      </w:pPr>
      <w:r w:rsidRPr="006F1006">
        <w:rPr>
          <w:rFonts w:ascii="Arial" w:hAnsi="Arial" w:cs="Arial"/>
          <w:sz w:val="20"/>
          <w:szCs w:val="20"/>
          <w:lang w:val="en-GB"/>
        </w:rPr>
        <w:t>An API to allow automated service discovery.</w:t>
      </w:r>
    </w:p>
    <w:p w14:paraId="51E71F11" w14:textId="77777777" w:rsidR="00F87917" w:rsidRPr="006F1006" w:rsidRDefault="00F87917" w:rsidP="00F87917">
      <w:pPr>
        <w:pStyle w:val="Normal1"/>
        <w:numPr>
          <w:ilvl w:val="0"/>
          <w:numId w:val="4"/>
        </w:numPr>
        <w:spacing w:before="60" w:after="60"/>
        <w:contextualSpacing/>
        <w:rPr>
          <w:rFonts w:ascii="Arial" w:hAnsi="Arial" w:cs="Arial"/>
          <w:sz w:val="20"/>
          <w:szCs w:val="20"/>
          <w:lang w:val="en-GB"/>
        </w:rPr>
      </w:pPr>
      <w:r w:rsidRPr="006F1006">
        <w:rPr>
          <w:rFonts w:ascii="Arial" w:hAnsi="Arial" w:cs="Arial"/>
          <w:sz w:val="20"/>
          <w:szCs w:val="20"/>
          <w:lang w:val="en-GB"/>
        </w:rPr>
        <w:t>Not enough work to ensure we can deploy it on non-internet connected networks.</w:t>
      </w:r>
    </w:p>
    <w:p w14:paraId="2A9FBC20" w14:textId="77777777" w:rsidR="00F87917" w:rsidRDefault="00F87917" w:rsidP="00F87917">
      <w:pPr>
        <w:pStyle w:val="Normal1"/>
        <w:spacing w:before="60" w:after="60"/>
        <w:contextualSpacing/>
        <w:rPr>
          <w:rFonts w:ascii="Arial" w:hAnsi="Arial" w:cs="Arial"/>
          <w:sz w:val="20"/>
          <w:szCs w:val="20"/>
          <w:lang w:val="en-GB"/>
        </w:rPr>
      </w:pPr>
    </w:p>
    <w:p w14:paraId="22942CD0" w14:textId="77777777" w:rsidR="00F87917" w:rsidRPr="006F1006" w:rsidRDefault="00F87917" w:rsidP="006F1006">
      <w:pPr>
        <w:pStyle w:val="Normal1"/>
        <w:spacing w:before="60" w:after="60"/>
        <w:contextualSpacing/>
        <w:rPr>
          <w:rFonts w:ascii="Arial" w:hAnsi="Arial" w:cs="Arial"/>
          <w:sz w:val="20"/>
          <w:szCs w:val="20"/>
        </w:rPr>
      </w:pPr>
    </w:p>
    <w:p w14:paraId="3AB24925" w14:textId="5242B581" w:rsidR="00B22022" w:rsidRPr="002C06C4" w:rsidRDefault="00B22022" w:rsidP="006D545E">
      <w:pPr>
        <w:pStyle w:val="TOC1"/>
      </w:pPr>
      <w:bookmarkStart w:id="21" w:name="_Toc423443005"/>
      <w:r w:rsidRPr="002C06C4">
        <w:t>CURRENT ROLES AND RESPONSIBILITIES OF THE CUSTOMER</w:t>
      </w:r>
      <w:bookmarkEnd w:id="21"/>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B22022" w:rsidRPr="00CC754E" w14:paraId="7B0FF9FC" w14:textId="77777777" w:rsidTr="00CC7D50">
        <w:trPr>
          <w:trHeight w:val="460"/>
        </w:trPr>
        <w:tc>
          <w:tcPr>
            <w:tcW w:w="1477" w:type="pct"/>
            <w:shd w:val="clear" w:color="auto" w:fill="C6D9F1" w:themeFill="text2" w:themeFillTint="33"/>
            <w:vAlign w:val="center"/>
          </w:tcPr>
          <w:p w14:paraId="64ACF4D8" w14:textId="77777777" w:rsidR="00B22022" w:rsidRPr="00CC754E" w:rsidRDefault="00B22022" w:rsidP="00CC7D50">
            <w:pPr>
              <w:pStyle w:val="Normal1"/>
              <w:spacing w:before="60" w:after="60"/>
              <w:rPr>
                <w:rFonts w:ascii="Arial" w:hAnsi="Arial" w:cs="Arial"/>
                <w:b/>
                <w:sz w:val="20"/>
                <w:szCs w:val="20"/>
              </w:rPr>
            </w:pPr>
            <w:r w:rsidRPr="00CC754E">
              <w:rPr>
                <w:rFonts w:ascii="Arial" w:hAnsi="Arial" w:cs="Arial"/>
                <w:b/>
                <w:sz w:val="20"/>
                <w:szCs w:val="20"/>
              </w:rPr>
              <w:t>Role</w:t>
            </w:r>
          </w:p>
        </w:tc>
        <w:tc>
          <w:tcPr>
            <w:tcW w:w="3523" w:type="pct"/>
            <w:shd w:val="clear" w:color="auto" w:fill="C6D9F1" w:themeFill="text2" w:themeFillTint="33"/>
            <w:vAlign w:val="center"/>
          </w:tcPr>
          <w:p w14:paraId="5A39EB98" w14:textId="77777777" w:rsidR="00B22022" w:rsidRPr="00CC754E" w:rsidRDefault="00B22022" w:rsidP="00CC7D50">
            <w:pPr>
              <w:pStyle w:val="Normal1"/>
              <w:spacing w:before="60" w:after="60"/>
              <w:rPr>
                <w:rFonts w:ascii="Arial" w:hAnsi="Arial" w:cs="Arial"/>
                <w:b/>
                <w:sz w:val="20"/>
                <w:szCs w:val="20"/>
              </w:rPr>
            </w:pPr>
            <w:r w:rsidRPr="00CC754E">
              <w:rPr>
                <w:rFonts w:ascii="Arial" w:hAnsi="Arial" w:cs="Arial"/>
                <w:b/>
                <w:sz w:val="20"/>
                <w:szCs w:val="20"/>
              </w:rPr>
              <w:t xml:space="preserve">Responsibilities </w:t>
            </w:r>
          </w:p>
        </w:tc>
      </w:tr>
      <w:tr w:rsidR="00B22022" w:rsidRPr="00694E70" w14:paraId="72C37356" w14:textId="77777777" w:rsidTr="00CC7D50">
        <w:trPr>
          <w:trHeight w:val="331"/>
        </w:trPr>
        <w:tc>
          <w:tcPr>
            <w:tcW w:w="1477" w:type="pct"/>
            <w:vAlign w:val="center"/>
          </w:tcPr>
          <w:p w14:paraId="2EF63B99" w14:textId="05CCFB73" w:rsidR="00B22022" w:rsidRPr="00694E70" w:rsidRDefault="00694E70" w:rsidP="00694E70">
            <w:pPr>
              <w:pStyle w:val="Normal1"/>
              <w:spacing w:before="120" w:after="120"/>
              <w:rPr>
                <w:rFonts w:ascii="Arial" w:hAnsi="Arial" w:cs="Arial"/>
                <w:b/>
                <w:sz w:val="20"/>
                <w:szCs w:val="20"/>
              </w:rPr>
            </w:pPr>
            <w:r w:rsidRPr="00694E70">
              <w:rPr>
                <w:rFonts w:ascii="Arial" w:hAnsi="Arial" w:cs="Arial"/>
                <w:b/>
                <w:sz w:val="20"/>
                <w:szCs w:val="20"/>
              </w:rPr>
              <w:t>Product Owner</w:t>
            </w:r>
          </w:p>
        </w:tc>
        <w:tc>
          <w:tcPr>
            <w:tcW w:w="3523" w:type="pct"/>
          </w:tcPr>
          <w:p w14:paraId="37592A95" w14:textId="7E5180E6" w:rsidR="00B22022" w:rsidRPr="00694E70" w:rsidRDefault="00694E70" w:rsidP="00694E70">
            <w:pPr>
              <w:pStyle w:val="Normal1"/>
              <w:spacing w:before="120" w:after="120"/>
              <w:rPr>
                <w:rFonts w:ascii="Arial" w:hAnsi="Arial" w:cs="Arial"/>
                <w:sz w:val="20"/>
                <w:szCs w:val="20"/>
              </w:rPr>
            </w:pPr>
            <w:r w:rsidRPr="00694E70">
              <w:rPr>
                <w:rFonts w:ascii="Arial" w:hAnsi="Arial" w:cs="Arial"/>
                <w:sz w:val="20"/>
                <w:szCs w:val="20"/>
              </w:rPr>
              <w:t xml:space="preserve">Responsible for </w:t>
            </w:r>
            <w:r w:rsidRPr="00694E70">
              <w:rPr>
                <w:rFonts w:ascii="Arial" w:hAnsi="Arial" w:cs="Arial"/>
                <w:color w:val="222222"/>
                <w:sz w:val="20"/>
                <w:szCs w:val="20"/>
                <w:shd w:val="clear" w:color="auto" w:fill="FFFFFF"/>
              </w:rPr>
              <w:t>decisions about where the product is going and whether it’s achieving its users needs.</w:t>
            </w:r>
          </w:p>
        </w:tc>
      </w:tr>
      <w:tr w:rsidR="00B22022" w:rsidRPr="00694E70" w14:paraId="414D2470" w14:textId="77777777" w:rsidTr="00CC7D50">
        <w:trPr>
          <w:trHeight w:val="251"/>
        </w:trPr>
        <w:tc>
          <w:tcPr>
            <w:tcW w:w="1477" w:type="pct"/>
            <w:vAlign w:val="center"/>
          </w:tcPr>
          <w:p w14:paraId="4F2CA8F2" w14:textId="6B7247AA" w:rsidR="00B22022" w:rsidRPr="000C20EC" w:rsidRDefault="00694E70" w:rsidP="00694E70">
            <w:pPr>
              <w:spacing w:before="120" w:after="120"/>
              <w:rPr>
                <w:rFonts w:ascii="Arial" w:eastAsia="Times New Roman" w:hAnsi="Arial" w:cs="Arial"/>
                <w:b/>
                <w:sz w:val="20"/>
                <w:szCs w:val="20"/>
              </w:rPr>
            </w:pPr>
            <w:r w:rsidRPr="000C20EC">
              <w:rPr>
                <w:rFonts w:ascii="Arial" w:eastAsia="Times New Roman" w:hAnsi="Arial" w:cs="Arial"/>
                <w:b/>
                <w:sz w:val="20"/>
                <w:szCs w:val="20"/>
              </w:rPr>
              <w:t>Developer user</w:t>
            </w:r>
          </w:p>
        </w:tc>
        <w:tc>
          <w:tcPr>
            <w:tcW w:w="3523" w:type="pct"/>
          </w:tcPr>
          <w:p w14:paraId="7F5A2BBE" w14:textId="4B2779E8" w:rsidR="00B22022" w:rsidRPr="00694E70" w:rsidRDefault="00694E70" w:rsidP="00694E70">
            <w:pPr>
              <w:pStyle w:val="Normal1"/>
              <w:spacing w:before="120" w:after="120"/>
              <w:rPr>
                <w:rFonts w:ascii="Arial" w:hAnsi="Arial" w:cs="Arial"/>
                <w:sz w:val="20"/>
                <w:szCs w:val="20"/>
              </w:rPr>
            </w:pPr>
            <w:r w:rsidRPr="00694E70">
              <w:rPr>
                <w:rFonts w:ascii="Arial" w:hAnsi="Arial" w:cs="Arial"/>
                <w:sz w:val="20"/>
                <w:szCs w:val="20"/>
              </w:rPr>
              <w:t>Responsible for testing whether usage analytics solution (technology and documentation) is practical and easy to integrate into services.</w:t>
            </w:r>
          </w:p>
        </w:tc>
      </w:tr>
      <w:tr w:rsidR="00694E70" w:rsidRPr="00694E70" w14:paraId="50D36D99" w14:textId="77777777" w:rsidTr="00694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477" w:type="pct"/>
          </w:tcPr>
          <w:p w14:paraId="29420D5F" w14:textId="258D7304" w:rsidR="00694E70" w:rsidRPr="000C20EC" w:rsidRDefault="00694E70" w:rsidP="00694E70">
            <w:pPr>
              <w:spacing w:before="120" w:after="120"/>
              <w:rPr>
                <w:rFonts w:ascii="Arial" w:eastAsia="Times New Roman" w:hAnsi="Arial" w:cs="Arial"/>
                <w:b/>
                <w:sz w:val="20"/>
                <w:szCs w:val="20"/>
              </w:rPr>
            </w:pPr>
            <w:r w:rsidRPr="000C20EC">
              <w:rPr>
                <w:rFonts w:ascii="Arial" w:eastAsia="Times New Roman" w:hAnsi="Arial" w:cs="Arial"/>
                <w:b/>
                <w:sz w:val="20"/>
                <w:szCs w:val="20"/>
              </w:rPr>
              <w:t>System developer/administrator</w:t>
            </w:r>
          </w:p>
        </w:tc>
        <w:tc>
          <w:tcPr>
            <w:tcW w:w="3523" w:type="pct"/>
          </w:tcPr>
          <w:p w14:paraId="6607B5B9" w14:textId="5099C7C2" w:rsidR="00694E70" w:rsidRPr="00694E70" w:rsidRDefault="00694E70" w:rsidP="00645D88">
            <w:pPr>
              <w:pStyle w:val="Normal1"/>
              <w:spacing w:before="120" w:after="120"/>
              <w:rPr>
                <w:rFonts w:ascii="Arial" w:hAnsi="Arial" w:cs="Arial"/>
                <w:sz w:val="20"/>
                <w:szCs w:val="20"/>
              </w:rPr>
            </w:pPr>
            <w:r w:rsidRPr="00694E70">
              <w:rPr>
                <w:rFonts w:ascii="Arial" w:hAnsi="Arial" w:cs="Arial"/>
                <w:sz w:val="20"/>
                <w:szCs w:val="20"/>
              </w:rPr>
              <w:t xml:space="preserve">Responsible for testing whether usage analytics and </w:t>
            </w:r>
            <w:r w:rsidR="00645D88">
              <w:rPr>
                <w:rFonts w:ascii="Arial" w:hAnsi="Arial" w:cs="Arial"/>
                <w:sz w:val="20"/>
                <w:szCs w:val="20"/>
              </w:rPr>
              <w:t xml:space="preserve">application and service stores </w:t>
            </w:r>
            <w:r w:rsidRPr="00694E70">
              <w:rPr>
                <w:rFonts w:ascii="Arial" w:hAnsi="Arial" w:cs="Arial"/>
                <w:sz w:val="20"/>
                <w:szCs w:val="20"/>
              </w:rPr>
              <w:t>are practical and easy to deploy, maintain and upgrade.</w:t>
            </w:r>
          </w:p>
        </w:tc>
      </w:tr>
      <w:tr w:rsidR="00B22022" w:rsidRPr="00694E70" w14:paraId="7D8DE990" w14:textId="77777777" w:rsidTr="00CC7D50">
        <w:trPr>
          <w:trHeight w:val="171"/>
        </w:trPr>
        <w:tc>
          <w:tcPr>
            <w:tcW w:w="1477" w:type="pct"/>
            <w:vAlign w:val="center"/>
          </w:tcPr>
          <w:p w14:paraId="477BC5D0" w14:textId="447C9658" w:rsidR="00B22022" w:rsidRPr="00694E70" w:rsidRDefault="00694E70" w:rsidP="00694E70">
            <w:pPr>
              <w:pStyle w:val="Normal1"/>
              <w:spacing w:before="120" w:after="120"/>
              <w:rPr>
                <w:rFonts w:ascii="Arial" w:hAnsi="Arial" w:cs="Arial"/>
                <w:b/>
                <w:sz w:val="20"/>
                <w:szCs w:val="20"/>
                <w:highlight w:val="yellow"/>
              </w:rPr>
            </w:pPr>
            <w:r w:rsidRPr="00694E70">
              <w:rPr>
                <w:rFonts w:ascii="Arial" w:hAnsi="Arial" w:cs="Arial"/>
                <w:b/>
                <w:sz w:val="20"/>
                <w:szCs w:val="20"/>
              </w:rPr>
              <w:t>Users</w:t>
            </w:r>
          </w:p>
        </w:tc>
        <w:tc>
          <w:tcPr>
            <w:tcW w:w="3523" w:type="pct"/>
          </w:tcPr>
          <w:p w14:paraId="72609054" w14:textId="46DAF42E" w:rsidR="00B22022" w:rsidRPr="00694E70" w:rsidRDefault="00694E70" w:rsidP="00C33F7E">
            <w:pPr>
              <w:spacing w:before="120" w:after="120"/>
              <w:rPr>
                <w:rFonts w:ascii="Arial" w:eastAsia="Times New Roman" w:hAnsi="Arial" w:cs="Arial"/>
                <w:sz w:val="20"/>
                <w:szCs w:val="20"/>
              </w:rPr>
            </w:pPr>
            <w:r w:rsidRPr="00694E70">
              <w:rPr>
                <w:rFonts w:ascii="Arial" w:eastAsia="Times New Roman" w:hAnsi="Arial" w:cs="Arial"/>
                <w:sz w:val="20"/>
                <w:szCs w:val="20"/>
              </w:rPr>
              <w:t>Dstl will provide initial user feedback (we have analysts as part of the team) and coordinate further testing</w:t>
            </w:r>
            <w:r w:rsidR="00C33F7E">
              <w:rPr>
                <w:rFonts w:ascii="Arial" w:eastAsia="Times New Roman" w:hAnsi="Arial" w:cs="Arial"/>
                <w:sz w:val="20"/>
                <w:szCs w:val="20"/>
              </w:rPr>
              <w:t xml:space="preserve"> with a broader set of users</w:t>
            </w:r>
            <w:r w:rsidRPr="00694E70">
              <w:rPr>
                <w:rFonts w:ascii="Arial" w:eastAsia="Times New Roman" w:hAnsi="Arial" w:cs="Arial"/>
                <w:sz w:val="20"/>
                <w:szCs w:val="20"/>
              </w:rPr>
              <w:t>.</w:t>
            </w:r>
          </w:p>
        </w:tc>
      </w:tr>
    </w:tbl>
    <w:p w14:paraId="48462DAD" w14:textId="77777777" w:rsidR="00B22022" w:rsidRDefault="00B22022" w:rsidP="00B22022">
      <w:pPr>
        <w:pStyle w:val="Normal1"/>
        <w:spacing w:before="60" w:after="60"/>
        <w:rPr>
          <w:rFonts w:ascii="Arial" w:hAnsi="Arial" w:cs="Arial"/>
          <w:sz w:val="20"/>
          <w:szCs w:val="20"/>
        </w:rPr>
      </w:pPr>
    </w:p>
    <w:p w14:paraId="416716FB" w14:textId="77777777" w:rsidR="00A14A0E" w:rsidRPr="002C06C4" w:rsidRDefault="002C06C4" w:rsidP="006D545E">
      <w:pPr>
        <w:pStyle w:val="TOC1"/>
      </w:pPr>
      <w:r w:rsidRPr="002C06C4">
        <w:lastRenderedPageBreak/>
        <w:t>CURRENT TECHNOLOGIES AND LANGUAGES</w:t>
      </w:r>
    </w:p>
    <w:p w14:paraId="2AE96B6F" w14:textId="7418E619" w:rsidR="00DB0097" w:rsidRDefault="000C20EC" w:rsidP="00F87917">
      <w:pPr>
        <w:pStyle w:val="Normal1"/>
        <w:numPr>
          <w:ilvl w:val="0"/>
          <w:numId w:val="8"/>
        </w:numPr>
        <w:spacing w:before="60" w:after="60"/>
        <w:contextualSpacing/>
        <w:rPr>
          <w:rFonts w:ascii="Arial" w:hAnsi="Arial" w:cs="Arial"/>
          <w:sz w:val="20"/>
          <w:szCs w:val="20"/>
        </w:rPr>
      </w:pPr>
      <w:r w:rsidRPr="000C20EC">
        <w:rPr>
          <w:rFonts w:ascii="Arial" w:hAnsi="Arial" w:cs="Arial"/>
          <w:sz w:val="20"/>
          <w:szCs w:val="20"/>
        </w:rPr>
        <w:t>See existing artefacts section above.</w:t>
      </w:r>
    </w:p>
    <w:p w14:paraId="7A403E5F" w14:textId="027E23B7" w:rsidR="000C20EC" w:rsidRPr="000C20EC" w:rsidRDefault="000C20EC" w:rsidP="00F87917">
      <w:pPr>
        <w:pStyle w:val="Normal1"/>
        <w:numPr>
          <w:ilvl w:val="0"/>
          <w:numId w:val="8"/>
        </w:numPr>
        <w:spacing w:before="60" w:after="60"/>
        <w:contextualSpacing/>
        <w:rPr>
          <w:rFonts w:ascii="Arial" w:hAnsi="Arial" w:cs="Arial"/>
          <w:sz w:val="20"/>
          <w:szCs w:val="20"/>
        </w:rPr>
      </w:pPr>
      <w:r>
        <w:rPr>
          <w:rFonts w:ascii="Arial" w:hAnsi="Arial" w:cs="Arial"/>
          <w:sz w:val="20"/>
          <w:szCs w:val="20"/>
        </w:rPr>
        <w:t>The current technology has been shown to users and has received feedback, but it has not been tested by users. It is currently only available on development networks.</w:t>
      </w:r>
    </w:p>
    <w:p w14:paraId="2CCBEA95" w14:textId="77777777" w:rsidR="0024399F" w:rsidRDefault="0024399F" w:rsidP="0024399F">
      <w:pPr>
        <w:pStyle w:val="Normal1"/>
        <w:spacing w:before="60" w:after="60"/>
        <w:contextualSpacing/>
        <w:rPr>
          <w:rFonts w:ascii="Arial" w:hAnsi="Arial" w:cs="Arial"/>
          <w:sz w:val="20"/>
          <w:szCs w:val="20"/>
          <w:highlight w:val="yellow"/>
        </w:rPr>
      </w:pPr>
      <w:bookmarkStart w:id="22" w:name="h.3dy6vkm" w:colFirst="0" w:colLast="0"/>
      <w:bookmarkStart w:id="23" w:name="SummaryofRequiredOutcomesandUserNeeds"/>
      <w:bookmarkEnd w:id="22"/>
    </w:p>
    <w:p w14:paraId="00DAA78B" w14:textId="1D153619" w:rsidR="00B22022" w:rsidRPr="007116D0" w:rsidRDefault="00B22022" w:rsidP="006D545E">
      <w:pPr>
        <w:pStyle w:val="TOC1"/>
      </w:pPr>
      <w:r>
        <w:t>REQUIRED OUTCOMES</w:t>
      </w:r>
    </w:p>
    <w:p w14:paraId="40586835" w14:textId="796DFA7E" w:rsidR="000C20EC" w:rsidRPr="000C20EC" w:rsidRDefault="000C20EC" w:rsidP="00F87917">
      <w:pPr>
        <w:numPr>
          <w:ilvl w:val="0"/>
          <w:numId w:val="9"/>
        </w:numPr>
        <w:spacing w:before="100" w:beforeAutospacing="1" w:after="100" w:afterAutospacing="1"/>
        <w:rPr>
          <w:rFonts w:ascii="Arial" w:eastAsia="Times New Roman" w:hAnsi="Arial" w:cs="Arial"/>
        </w:rPr>
      </w:pPr>
      <w:r w:rsidRPr="000C20EC">
        <w:rPr>
          <w:rFonts w:ascii="Arial" w:eastAsia="Times New Roman" w:hAnsi="Arial" w:cs="Arial"/>
          <w:sz w:val="20"/>
          <w:szCs w:val="20"/>
        </w:rPr>
        <w:t xml:space="preserve">An easily deployable </w:t>
      </w:r>
      <w:r w:rsidR="009755AB">
        <w:rPr>
          <w:rFonts w:ascii="Arial" w:eastAsia="Times New Roman" w:hAnsi="Arial" w:cs="Arial"/>
          <w:sz w:val="20"/>
          <w:szCs w:val="20"/>
        </w:rPr>
        <w:t xml:space="preserve">web application </w:t>
      </w:r>
      <w:r>
        <w:rPr>
          <w:rFonts w:ascii="Arial" w:eastAsia="Times New Roman" w:hAnsi="Arial" w:cs="Arial"/>
          <w:sz w:val="20"/>
          <w:szCs w:val="20"/>
        </w:rPr>
        <w:t xml:space="preserve">that allows users to discover </w:t>
      </w:r>
      <w:r w:rsidRPr="000C20EC">
        <w:rPr>
          <w:rFonts w:ascii="Arial" w:eastAsia="Times New Roman" w:hAnsi="Arial" w:cs="Arial"/>
          <w:sz w:val="20"/>
          <w:szCs w:val="20"/>
        </w:rPr>
        <w:t>Alpha and Beta applications and services hosted within the Silver environment</w:t>
      </w:r>
      <w:r>
        <w:rPr>
          <w:rFonts w:ascii="Arial" w:eastAsia="Times New Roman" w:hAnsi="Arial" w:cs="Arial"/>
          <w:sz w:val="20"/>
          <w:szCs w:val="20"/>
        </w:rPr>
        <w:t xml:space="preserve"> for </w:t>
      </w:r>
      <w:r w:rsidRPr="000C20EC">
        <w:rPr>
          <w:rFonts w:ascii="Arial" w:eastAsia="Times New Roman" w:hAnsi="Arial" w:cs="Arial"/>
          <w:sz w:val="20"/>
          <w:szCs w:val="20"/>
        </w:rPr>
        <w:t xml:space="preserve">user testing, exposing a user interface </w:t>
      </w:r>
      <w:r w:rsidR="009755AB">
        <w:rPr>
          <w:rFonts w:ascii="Arial" w:eastAsia="Times New Roman" w:hAnsi="Arial" w:cs="Arial"/>
          <w:sz w:val="20"/>
          <w:szCs w:val="20"/>
        </w:rPr>
        <w:t xml:space="preserve">(UI) </w:t>
      </w:r>
      <w:r w:rsidRPr="000C20EC">
        <w:rPr>
          <w:rFonts w:ascii="Arial" w:eastAsia="Times New Roman" w:hAnsi="Arial" w:cs="Arial"/>
          <w:sz w:val="20"/>
          <w:szCs w:val="20"/>
        </w:rPr>
        <w:t>and API.</w:t>
      </w:r>
      <w:r w:rsidR="00A73918">
        <w:rPr>
          <w:rFonts w:ascii="Arial" w:eastAsia="Times New Roman" w:hAnsi="Arial" w:cs="Arial"/>
          <w:sz w:val="20"/>
          <w:szCs w:val="20"/>
        </w:rPr>
        <w:t xml:space="preserve"> </w:t>
      </w:r>
      <w:r w:rsidR="009755AB">
        <w:rPr>
          <w:rFonts w:ascii="Arial" w:eastAsia="Times New Roman" w:hAnsi="Arial" w:cs="Arial"/>
          <w:sz w:val="20"/>
          <w:szCs w:val="20"/>
        </w:rPr>
        <w:t xml:space="preserve">It will </w:t>
      </w:r>
      <w:r w:rsidR="00A73918">
        <w:rPr>
          <w:rFonts w:ascii="Arial" w:eastAsia="Times New Roman" w:hAnsi="Arial" w:cs="Arial"/>
          <w:sz w:val="20"/>
          <w:szCs w:val="20"/>
        </w:rPr>
        <w:t>support web data APIs and web applications. Future iterations may include downloadable command line interface (CLI) applications and thick client applications for a range of operating systems.</w:t>
      </w:r>
      <w:r>
        <w:rPr>
          <w:rFonts w:ascii="Arial" w:eastAsia="Times New Roman" w:hAnsi="Arial" w:cs="Arial"/>
          <w:sz w:val="20"/>
          <w:szCs w:val="20"/>
        </w:rPr>
        <w:t xml:space="preserve"> </w:t>
      </w:r>
    </w:p>
    <w:p w14:paraId="6EDDED75" w14:textId="77777777" w:rsidR="009755AB" w:rsidRPr="009755AB" w:rsidRDefault="009755AB" w:rsidP="009755AB">
      <w:pPr>
        <w:spacing w:before="100" w:beforeAutospacing="1" w:after="100" w:afterAutospacing="1"/>
        <w:rPr>
          <w:rFonts w:ascii="Arial" w:eastAsia="Times New Roman" w:hAnsi="Arial" w:cs="Arial"/>
        </w:rPr>
      </w:pPr>
    </w:p>
    <w:p w14:paraId="1AA28F0D" w14:textId="3366B787" w:rsidR="000C20EC" w:rsidRPr="000C20EC" w:rsidRDefault="000C20EC" w:rsidP="00F87917">
      <w:pPr>
        <w:numPr>
          <w:ilvl w:val="0"/>
          <w:numId w:val="9"/>
        </w:numPr>
        <w:spacing w:before="100" w:beforeAutospacing="1" w:after="100" w:afterAutospacing="1"/>
        <w:rPr>
          <w:rFonts w:ascii="Arial" w:eastAsia="Times New Roman" w:hAnsi="Arial" w:cs="Arial"/>
        </w:rPr>
      </w:pPr>
      <w:r w:rsidRPr="000C20EC">
        <w:rPr>
          <w:rFonts w:ascii="Arial" w:eastAsia="Times New Roman" w:hAnsi="Arial" w:cs="Arial"/>
          <w:sz w:val="20"/>
          <w:szCs w:val="20"/>
        </w:rPr>
        <w:t>An easily deployable centralised logging service to record, serve and visualise how and whether services are being used that is easy for service developers to integrate.</w:t>
      </w:r>
      <w:r w:rsidR="00A73918">
        <w:rPr>
          <w:rFonts w:ascii="Arial" w:eastAsia="Times New Roman" w:hAnsi="Arial" w:cs="Arial"/>
          <w:sz w:val="20"/>
          <w:szCs w:val="20"/>
        </w:rPr>
        <w:t xml:space="preserve"> This includes log parsers and web accessible interfaces and web-based user interfaces that allow specific sets of users to visualize service usage analytics.</w:t>
      </w:r>
      <w:r w:rsidR="009755AB">
        <w:rPr>
          <w:rFonts w:ascii="Arial" w:eastAsia="Times New Roman" w:hAnsi="Arial" w:cs="Arial"/>
          <w:sz w:val="20"/>
          <w:szCs w:val="20"/>
        </w:rPr>
        <w:t xml:space="preserve"> The service will need to manage standard web access logs (apache,django, spring, flask, php, web mapping services (WMS/WFS), etc.) and logs from backend data processing jobs and network access.</w:t>
      </w:r>
    </w:p>
    <w:p w14:paraId="52EB89CE" w14:textId="69B17E76" w:rsidR="009755AB" w:rsidRPr="009755AB" w:rsidRDefault="009755AB" w:rsidP="009755AB">
      <w:pPr>
        <w:spacing w:before="100" w:beforeAutospacing="1" w:after="100" w:afterAutospacing="1"/>
        <w:ind w:left="720"/>
        <w:rPr>
          <w:rFonts w:ascii="Arial" w:eastAsia="Times New Roman" w:hAnsi="Arial" w:cs="Arial"/>
        </w:rPr>
      </w:pPr>
    </w:p>
    <w:p w14:paraId="6956985F" w14:textId="1B922663" w:rsidR="000C20EC" w:rsidRPr="000C20EC" w:rsidRDefault="00C864FA" w:rsidP="00F87917">
      <w:pPr>
        <w:numPr>
          <w:ilvl w:val="0"/>
          <w:numId w:val="9"/>
        </w:numPr>
        <w:spacing w:before="100" w:beforeAutospacing="1" w:after="100" w:afterAutospacing="1"/>
        <w:rPr>
          <w:rFonts w:ascii="Arial" w:eastAsia="Times New Roman" w:hAnsi="Arial" w:cs="Arial"/>
        </w:rPr>
      </w:pPr>
      <w:r>
        <w:rPr>
          <w:rFonts w:ascii="Arial" w:eastAsia="Times New Roman" w:hAnsi="Arial" w:cs="Arial"/>
          <w:sz w:val="20"/>
          <w:szCs w:val="20"/>
        </w:rPr>
        <w:t>These 2 outcomes are underpinned by the implementation of an easily deployable central authentication service that replicates those available within Gold/Live environments.</w:t>
      </w:r>
      <w:r w:rsidR="009755AB">
        <w:rPr>
          <w:rFonts w:ascii="Arial" w:eastAsia="Times New Roman" w:hAnsi="Arial" w:cs="Arial"/>
          <w:sz w:val="20"/>
          <w:szCs w:val="20"/>
        </w:rPr>
        <w:t xml:space="preserve"> The authentication service may need to integrate with existing AD and/or PKI services.</w:t>
      </w:r>
    </w:p>
    <w:p w14:paraId="20EF7CD1" w14:textId="77777777" w:rsidR="00B22022" w:rsidRPr="000C20EC" w:rsidRDefault="00B22022" w:rsidP="00B22022">
      <w:pPr>
        <w:pStyle w:val="Normal1"/>
        <w:spacing w:before="60" w:after="60"/>
        <w:contextualSpacing/>
        <w:rPr>
          <w:rFonts w:ascii="Arial" w:hAnsi="Arial" w:cs="Arial"/>
          <w:sz w:val="20"/>
          <w:szCs w:val="20"/>
          <w:highlight w:val="yellow"/>
        </w:rPr>
      </w:pPr>
    </w:p>
    <w:p w14:paraId="25F31AC4" w14:textId="77777777" w:rsidR="0024399F" w:rsidRDefault="0024399F" w:rsidP="006D545E">
      <w:pPr>
        <w:pStyle w:val="TOC1"/>
      </w:pPr>
      <w:bookmarkStart w:id="24" w:name="_Toc423443006"/>
      <w:r w:rsidRPr="006D545E">
        <w:t>TEST &amp; DEVELOPMENT REQUIREMENTS</w:t>
      </w:r>
      <w:bookmarkEnd w:id="24"/>
    </w:p>
    <w:p w14:paraId="5F46EA02" w14:textId="26E25BF7" w:rsidR="00055234" w:rsidRPr="00055234" w:rsidRDefault="00055234" w:rsidP="00055234">
      <w:r>
        <w:t>The following criteria will be used for the testing and development:</w:t>
      </w:r>
    </w:p>
    <w:p w14:paraId="4AE63457" w14:textId="281552BC" w:rsidR="00C864FA" w:rsidRPr="00C864FA" w:rsidRDefault="00C864FA" w:rsidP="00F87917">
      <w:pPr>
        <w:numPr>
          <w:ilvl w:val="0"/>
          <w:numId w:val="10"/>
        </w:numPr>
        <w:spacing w:before="100" w:beforeAutospacing="1" w:after="100" w:afterAutospacing="1"/>
        <w:rPr>
          <w:rFonts w:ascii="Arial" w:eastAsia="Times New Roman" w:hAnsi="Arial" w:cs="Arial"/>
          <w:sz w:val="20"/>
          <w:szCs w:val="20"/>
        </w:rPr>
      </w:pPr>
      <w:r w:rsidRPr="00C864FA">
        <w:rPr>
          <w:rFonts w:ascii="Arial" w:eastAsia="Times New Roman" w:hAnsi="Arial" w:cs="Arial"/>
          <w:sz w:val="20"/>
          <w:szCs w:val="20"/>
        </w:rPr>
        <w:t xml:space="preserve">Analysts (and automated services </w:t>
      </w:r>
      <w:r w:rsidR="00C33F7E">
        <w:rPr>
          <w:rFonts w:ascii="Arial" w:eastAsia="Times New Roman" w:hAnsi="Arial" w:cs="Arial"/>
          <w:sz w:val="20"/>
          <w:szCs w:val="20"/>
        </w:rPr>
        <w:t xml:space="preserve">- </w:t>
      </w:r>
      <w:r w:rsidRPr="00C864FA">
        <w:rPr>
          <w:rFonts w:ascii="Arial" w:eastAsia="Times New Roman" w:hAnsi="Arial" w:cs="Arial"/>
          <w:sz w:val="20"/>
          <w:szCs w:val="20"/>
        </w:rPr>
        <w:t>“machines") are able to discover potentially relevant applications and services through a web application and API. </w:t>
      </w:r>
    </w:p>
    <w:p w14:paraId="7C72B9A8" w14:textId="1F5DB0CF" w:rsidR="00C864FA" w:rsidRPr="00C864FA" w:rsidRDefault="00C864FA" w:rsidP="00F87917">
      <w:pPr>
        <w:numPr>
          <w:ilvl w:val="0"/>
          <w:numId w:val="10"/>
        </w:numPr>
        <w:spacing w:before="100" w:beforeAutospacing="1" w:after="100" w:afterAutospacing="1"/>
        <w:rPr>
          <w:rFonts w:ascii="Arial" w:eastAsia="Times New Roman" w:hAnsi="Arial" w:cs="Arial"/>
          <w:sz w:val="20"/>
          <w:szCs w:val="20"/>
        </w:rPr>
      </w:pPr>
      <w:r w:rsidRPr="00C864FA">
        <w:rPr>
          <w:rFonts w:ascii="Arial" w:eastAsia="Times New Roman" w:hAnsi="Arial" w:cs="Arial"/>
          <w:sz w:val="20"/>
          <w:szCs w:val="20"/>
        </w:rPr>
        <w:t xml:space="preserve">Analysts and machines are able to access useful information about the applications and services recorded in this catalogue to inform their selection. </w:t>
      </w:r>
      <w:r w:rsidR="00055234">
        <w:rPr>
          <w:rFonts w:ascii="Arial" w:eastAsia="Times New Roman" w:hAnsi="Arial" w:cs="Arial"/>
          <w:sz w:val="20"/>
          <w:szCs w:val="20"/>
        </w:rPr>
        <w:t>Useful information</w:t>
      </w:r>
      <w:r w:rsidR="00055234" w:rsidRPr="00C864FA">
        <w:rPr>
          <w:rFonts w:ascii="Arial" w:eastAsia="Times New Roman" w:hAnsi="Arial" w:cs="Arial"/>
          <w:sz w:val="20"/>
          <w:szCs w:val="20"/>
        </w:rPr>
        <w:t xml:space="preserve"> </w:t>
      </w:r>
      <w:r w:rsidRPr="00C864FA">
        <w:rPr>
          <w:rFonts w:ascii="Arial" w:eastAsia="Times New Roman" w:hAnsi="Arial" w:cs="Arial"/>
          <w:sz w:val="20"/>
          <w:szCs w:val="20"/>
        </w:rPr>
        <w:t>include</w:t>
      </w:r>
      <w:r w:rsidR="00055234">
        <w:rPr>
          <w:rFonts w:ascii="Arial" w:eastAsia="Times New Roman" w:hAnsi="Arial" w:cs="Arial"/>
          <w:sz w:val="20"/>
          <w:szCs w:val="20"/>
        </w:rPr>
        <w:t>s:</w:t>
      </w:r>
      <w:r w:rsidRPr="00C864FA">
        <w:rPr>
          <w:rFonts w:ascii="Arial" w:eastAsia="Times New Roman" w:hAnsi="Arial" w:cs="Arial"/>
          <w:sz w:val="20"/>
          <w:szCs w:val="20"/>
        </w:rPr>
        <w:t xml:space="preserve"> service maturity level</w:t>
      </w:r>
      <w:r w:rsidR="00055234">
        <w:rPr>
          <w:rFonts w:ascii="Arial" w:eastAsia="Times New Roman" w:hAnsi="Arial" w:cs="Arial"/>
          <w:sz w:val="20"/>
          <w:szCs w:val="20"/>
        </w:rPr>
        <w:t>;</w:t>
      </w:r>
      <w:r w:rsidRPr="00C864FA">
        <w:rPr>
          <w:rFonts w:ascii="Arial" w:eastAsia="Times New Roman" w:hAnsi="Arial" w:cs="Arial"/>
          <w:sz w:val="20"/>
          <w:szCs w:val="20"/>
        </w:rPr>
        <w:t xml:space="preserve"> dependencies</w:t>
      </w:r>
      <w:r w:rsidR="00055234">
        <w:rPr>
          <w:rFonts w:ascii="Arial" w:eastAsia="Times New Roman" w:hAnsi="Arial" w:cs="Arial"/>
          <w:sz w:val="20"/>
          <w:szCs w:val="20"/>
        </w:rPr>
        <w:t>;</w:t>
      </w:r>
      <w:r w:rsidRPr="00C864FA">
        <w:rPr>
          <w:rFonts w:ascii="Arial" w:eastAsia="Times New Roman" w:hAnsi="Arial" w:cs="Arial"/>
          <w:sz w:val="20"/>
          <w:szCs w:val="20"/>
        </w:rPr>
        <w:t xml:space="preserve"> and information about updates/releases.</w:t>
      </w:r>
    </w:p>
    <w:p w14:paraId="584949E1" w14:textId="70EDD737" w:rsidR="00C864FA" w:rsidRPr="00C864FA" w:rsidRDefault="00C864FA" w:rsidP="00F87917">
      <w:pPr>
        <w:numPr>
          <w:ilvl w:val="0"/>
          <w:numId w:val="10"/>
        </w:numPr>
        <w:spacing w:before="100" w:beforeAutospacing="1" w:after="100" w:afterAutospacing="1"/>
        <w:rPr>
          <w:rFonts w:ascii="Arial" w:eastAsia="Times New Roman" w:hAnsi="Arial" w:cs="Arial"/>
          <w:sz w:val="20"/>
          <w:szCs w:val="20"/>
        </w:rPr>
      </w:pPr>
      <w:r w:rsidRPr="00C864FA">
        <w:rPr>
          <w:rFonts w:ascii="Arial" w:eastAsia="Times New Roman" w:hAnsi="Arial" w:cs="Arial"/>
          <w:sz w:val="20"/>
          <w:szCs w:val="20"/>
        </w:rPr>
        <w:t>Procurement office</w:t>
      </w:r>
      <w:r w:rsidR="00C33F7E">
        <w:rPr>
          <w:rFonts w:ascii="Arial" w:eastAsia="Times New Roman" w:hAnsi="Arial" w:cs="Arial"/>
          <w:sz w:val="20"/>
          <w:szCs w:val="20"/>
        </w:rPr>
        <w:t>r</w:t>
      </w:r>
      <w:r w:rsidRPr="00C864FA">
        <w:rPr>
          <w:rFonts w:ascii="Arial" w:eastAsia="Times New Roman" w:hAnsi="Arial" w:cs="Arial"/>
          <w:sz w:val="20"/>
          <w:szCs w:val="20"/>
        </w:rPr>
        <w:t>s are able to access and visualise service usage data to inform</w:t>
      </w:r>
      <w:r w:rsidR="00956A08">
        <w:rPr>
          <w:rFonts w:ascii="Arial" w:eastAsia="Times New Roman" w:hAnsi="Arial" w:cs="Arial"/>
          <w:sz w:val="20"/>
          <w:szCs w:val="20"/>
        </w:rPr>
        <w:t xml:space="preserve"> their</w:t>
      </w:r>
      <w:r w:rsidRPr="00C864FA">
        <w:rPr>
          <w:rFonts w:ascii="Arial" w:eastAsia="Times New Roman" w:hAnsi="Arial" w:cs="Arial"/>
          <w:sz w:val="20"/>
          <w:szCs w:val="20"/>
        </w:rPr>
        <w:t xml:space="preserve"> procurement decisions</w:t>
      </w:r>
      <w:r w:rsidR="00956A08">
        <w:rPr>
          <w:rFonts w:ascii="Arial" w:eastAsia="Times New Roman" w:hAnsi="Arial" w:cs="Arial"/>
          <w:sz w:val="20"/>
          <w:szCs w:val="20"/>
        </w:rPr>
        <w:t xml:space="preserve"> (services potentially moving from Silver to Gold)</w:t>
      </w:r>
      <w:r w:rsidRPr="00C864FA">
        <w:rPr>
          <w:rFonts w:ascii="Arial" w:eastAsia="Times New Roman" w:hAnsi="Arial" w:cs="Arial"/>
          <w:sz w:val="20"/>
          <w:szCs w:val="20"/>
        </w:rPr>
        <w:t>.</w:t>
      </w:r>
    </w:p>
    <w:p w14:paraId="0EA433A7" w14:textId="6F665030" w:rsidR="00C864FA" w:rsidRPr="00C864FA" w:rsidRDefault="00C864FA" w:rsidP="00F87917">
      <w:pPr>
        <w:numPr>
          <w:ilvl w:val="0"/>
          <w:numId w:val="10"/>
        </w:numPr>
        <w:spacing w:before="100" w:beforeAutospacing="1" w:after="100" w:afterAutospacing="1"/>
        <w:rPr>
          <w:rFonts w:ascii="Arial" w:eastAsia="Times New Roman" w:hAnsi="Arial" w:cs="Arial"/>
          <w:sz w:val="20"/>
          <w:szCs w:val="20"/>
        </w:rPr>
      </w:pPr>
      <w:r w:rsidRPr="00C864FA">
        <w:rPr>
          <w:rFonts w:ascii="Arial" w:eastAsia="Times New Roman" w:hAnsi="Arial" w:cs="Arial"/>
          <w:sz w:val="20"/>
          <w:szCs w:val="20"/>
        </w:rPr>
        <w:t xml:space="preserve">Scientists and developers are able to access and visualise service usage data to inform </w:t>
      </w:r>
      <w:r w:rsidR="00956A08">
        <w:rPr>
          <w:rFonts w:ascii="Arial" w:eastAsia="Times New Roman" w:hAnsi="Arial" w:cs="Arial"/>
          <w:sz w:val="20"/>
          <w:szCs w:val="20"/>
        </w:rPr>
        <w:t xml:space="preserve">the </w:t>
      </w:r>
      <w:r w:rsidRPr="00C864FA">
        <w:rPr>
          <w:rFonts w:ascii="Arial" w:eastAsia="Times New Roman" w:hAnsi="Arial" w:cs="Arial"/>
          <w:sz w:val="20"/>
          <w:szCs w:val="20"/>
        </w:rPr>
        <w:t>iterative development</w:t>
      </w:r>
      <w:r>
        <w:rPr>
          <w:rFonts w:ascii="Arial" w:eastAsia="Times New Roman" w:hAnsi="Arial" w:cs="Arial"/>
          <w:sz w:val="20"/>
          <w:szCs w:val="20"/>
        </w:rPr>
        <w:t xml:space="preserve"> of services they work on</w:t>
      </w:r>
      <w:r w:rsidRPr="00C864FA">
        <w:rPr>
          <w:rFonts w:ascii="Arial" w:eastAsia="Times New Roman" w:hAnsi="Arial" w:cs="Arial"/>
          <w:sz w:val="20"/>
          <w:szCs w:val="20"/>
        </w:rPr>
        <w:t>.</w:t>
      </w:r>
    </w:p>
    <w:p w14:paraId="4C5E4B42" w14:textId="2C15C372" w:rsidR="00C864FA" w:rsidRDefault="00C864FA" w:rsidP="00F87917">
      <w:pPr>
        <w:numPr>
          <w:ilvl w:val="0"/>
          <w:numId w:val="10"/>
        </w:numPr>
        <w:spacing w:before="100" w:beforeAutospacing="1" w:after="100" w:afterAutospacing="1"/>
        <w:rPr>
          <w:rFonts w:ascii="Arial" w:eastAsia="Times New Roman" w:hAnsi="Arial" w:cs="Arial"/>
          <w:sz w:val="20"/>
          <w:szCs w:val="20"/>
        </w:rPr>
      </w:pPr>
      <w:r w:rsidRPr="00C864FA">
        <w:rPr>
          <w:rFonts w:ascii="Arial" w:eastAsia="Times New Roman" w:hAnsi="Arial" w:cs="Arial"/>
          <w:sz w:val="20"/>
          <w:szCs w:val="20"/>
        </w:rPr>
        <w:t xml:space="preserve">Service designers and developers </w:t>
      </w:r>
      <w:r>
        <w:rPr>
          <w:rFonts w:ascii="Arial" w:eastAsia="Times New Roman" w:hAnsi="Arial" w:cs="Arial"/>
          <w:sz w:val="20"/>
          <w:szCs w:val="20"/>
        </w:rPr>
        <w:t xml:space="preserve">are </w:t>
      </w:r>
      <w:r w:rsidRPr="00C864FA">
        <w:rPr>
          <w:rFonts w:ascii="Arial" w:eastAsia="Times New Roman" w:hAnsi="Arial" w:cs="Arial"/>
          <w:sz w:val="20"/>
          <w:szCs w:val="20"/>
        </w:rPr>
        <w:t xml:space="preserve">able to easily integrate services (access </w:t>
      </w:r>
      <w:r w:rsidR="00C33F7E">
        <w:rPr>
          <w:rFonts w:ascii="Arial" w:eastAsia="Times New Roman" w:hAnsi="Arial" w:cs="Arial"/>
          <w:sz w:val="20"/>
          <w:szCs w:val="20"/>
        </w:rPr>
        <w:t xml:space="preserve">logs </w:t>
      </w:r>
      <w:r w:rsidRPr="00C864FA">
        <w:rPr>
          <w:rFonts w:ascii="Arial" w:eastAsia="Times New Roman" w:hAnsi="Arial" w:cs="Arial"/>
          <w:sz w:val="20"/>
          <w:szCs w:val="20"/>
        </w:rPr>
        <w:t>and custom logs) with the centralised logging service.</w:t>
      </w:r>
    </w:p>
    <w:p w14:paraId="1FE26866" w14:textId="576A81E3" w:rsidR="00501B35" w:rsidRDefault="00A73918" w:rsidP="00A73918">
      <w:pPr>
        <w:numPr>
          <w:ilvl w:val="0"/>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All service development should target Linux operating systems, prioritizing RHEL and CentOS.</w:t>
      </w:r>
    </w:p>
    <w:p w14:paraId="524DCCDE" w14:textId="2C05B59C" w:rsidR="0053640F" w:rsidRDefault="0053640F" w:rsidP="00A73918">
      <w:pPr>
        <w:numPr>
          <w:ilvl w:val="0"/>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All service development should assume no connection to the internet.</w:t>
      </w:r>
    </w:p>
    <w:p w14:paraId="7214FAD5" w14:textId="247F9BCA" w:rsidR="0053640F" w:rsidRDefault="0053640F" w:rsidP="00A73918">
      <w:pPr>
        <w:numPr>
          <w:ilvl w:val="0"/>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All service development should not assume the use of state of the art browsers.</w:t>
      </w:r>
    </w:p>
    <w:p w14:paraId="50D76647" w14:textId="0C4ED7CD" w:rsidR="009755AB" w:rsidRPr="00A73918" w:rsidRDefault="009755AB" w:rsidP="00A73918">
      <w:pPr>
        <w:numPr>
          <w:ilvl w:val="0"/>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Test environments may need to include PKI/AD services and proxies to realistically represent potential deployment environments.</w:t>
      </w:r>
    </w:p>
    <w:p w14:paraId="70A9FFF9" w14:textId="2FE09A4F" w:rsidR="002C06C4" w:rsidRDefault="002C06C4" w:rsidP="006D545E">
      <w:pPr>
        <w:pStyle w:val="TOC1"/>
      </w:pPr>
      <w:bookmarkStart w:id="25" w:name="_Toc423443007"/>
      <w:bookmarkStart w:id="26" w:name="_Hlk377137066"/>
      <w:bookmarkEnd w:id="23"/>
      <w:r w:rsidRPr="002C06C4">
        <w:t>REQUIRED CAPABILITIES AND OUTCOMES OF THE SUPPLIER</w:t>
      </w:r>
      <w:bookmarkEnd w:id="25"/>
    </w:p>
    <w:bookmarkEnd w:id="26"/>
    <w:p w14:paraId="5D9B4894" w14:textId="77777777" w:rsidR="002C06C4" w:rsidRDefault="002C06C4" w:rsidP="002C06C4">
      <w:pPr>
        <w:pStyle w:val="CommentText"/>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CC754E" w:rsidRPr="00FF4D05" w14:paraId="08AFB44E" w14:textId="77777777" w:rsidTr="00AF68C8">
        <w:trPr>
          <w:trHeight w:val="460"/>
        </w:trPr>
        <w:tc>
          <w:tcPr>
            <w:tcW w:w="5000" w:type="pct"/>
            <w:gridSpan w:val="2"/>
            <w:shd w:val="clear" w:color="auto" w:fill="D6E3BC" w:themeFill="accent3" w:themeFillTint="66"/>
            <w:vAlign w:val="center"/>
          </w:tcPr>
          <w:p w14:paraId="293C4855" w14:textId="77777777" w:rsidR="00CC754E" w:rsidRPr="00FF4D05" w:rsidRDefault="00CC754E" w:rsidP="00CC754E">
            <w:pPr>
              <w:pStyle w:val="Heading2"/>
              <w:spacing w:before="60" w:after="60"/>
              <w:outlineLvl w:val="1"/>
              <w:rPr>
                <w:rFonts w:cs="Arial"/>
                <w:b w:val="0"/>
                <w:sz w:val="20"/>
              </w:rPr>
            </w:pPr>
            <w:r>
              <w:rPr>
                <w:rFonts w:cs="Arial"/>
                <w:sz w:val="20"/>
              </w:rPr>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p>
        </w:tc>
      </w:tr>
      <w:tr w:rsidR="001514D7" w:rsidRPr="00CC754E" w14:paraId="55D42902" w14:textId="77777777" w:rsidTr="00157405">
        <w:trPr>
          <w:trHeight w:val="460"/>
        </w:trPr>
        <w:tc>
          <w:tcPr>
            <w:tcW w:w="1477" w:type="pct"/>
            <w:shd w:val="clear" w:color="auto" w:fill="C6D9F1" w:themeFill="text2" w:themeFillTint="33"/>
            <w:vAlign w:val="center"/>
          </w:tcPr>
          <w:p w14:paraId="57A4DC7E"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Capabilities</w:t>
            </w:r>
          </w:p>
        </w:tc>
        <w:tc>
          <w:tcPr>
            <w:tcW w:w="3523" w:type="pct"/>
            <w:shd w:val="clear" w:color="auto" w:fill="C6D9F1" w:themeFill="text2" w:themeFillTint="33"/>
            <w:vAlign w:val="center"/>
          </w:tcPr>
          <w:p w14:paraId="6AABA48A"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Outcomes</w:t>
            </w:r>
          </w:p>
        </w:tc>
      </w:tr>
      <w:tr w:rsidR="002F0A0B" w:rsidRPr="00F87917" w14:paraId="3145D2BF" w14:textId="77777777" w:rsidTr="00CC754E">
        <w:trPr>
          <w:trHeight w:val="331"/>
        </w:trPr>
        <w:tc>
          <w:tcPr>
            <w:tcW w:w="1477" w:type="pct"/>
            <w:vAlign w:val="center"/>
          </w:tcPr>
          <w:p w14:paraId="47361AA0" w14:textId="77777777" w:rsidR="002F0A0B" w:rsidRPr="00F87917" w:rsidRDefault="002F0A0B" w:rsidP="00CC754E">
            <w:pPr>
              <w:pStyle w:val="Normal1"/>
              <w:spacing w:before="60" w:after="60"/>
              <w:rPr>
                <w:rFonts w:ascii="Arial" w:hAnsi="Arial" w:cs="Arial"/>
                <w:b/>
                <w:sz w:val="20"/>
                <w:szCs w:val="20"/>
              </w:rPr>
            </w:pPr>
            <w:r w:rsidRPr="00F87917">
              <w:rPr>
                <w:rFonts w:ascii="Arial" w:hAnsi="Arial" w:cs="Arial"/>
                <w:b/>
                <w:sz w:val="20"/>
                <w:szCs w:val="20"/>
              </w:rPr>
              <w:lastRenderedPageBreak/>
              <w:t>Software Engineering and Ongoing Support</w:t>
            </w:r>
          </w:p>
        </w:tc>
        <w:tc>
          <w:tcPr>
            <w:tcW w:w="3523" w:type="pct"/>
            <w:vAlign w:val="center"/>
          </w:tcPr>
          <w:p w14:paraId="01A8515B" w14:textId="2DED3FC8" w:rsidR="002F0A0B" w:rsidRPr="00F87917" w:rsidRDefault="00357362" w:rsidP="00956A08">
            <w:pPr>
              <w:pStyle w:val="Normal1"/>
              <w:spacing w:before="60" w:after="60"/>
              <w:rPr>
                <w:rFonts w:ascii="Arial" w:hAnsi="Arial" w:cs="Arial"/>
                <w:sz w:val="20"/>
                <w:szCs w:val="20"/>
              </w:rPr>
            </w:pPr>
            <w:sdt>
              <w:sdtPr>
                <w:rPr>
                  <w:rFonts w:ascii="Arial" w:hAnsi="Arial" w:cs="Arial"/>
                  <w:sz w:val="20"/>
                  <w:szCs w:val="20"/>
                </w:rPr>
                <w:id w:val="-89865739"/>
              </w:sdtPr>
              <w:sdtEndPr/>
              <w:sdtContent>
                <w:r w:rsidR="00C864FA" w:rsidRPr="00F87917">
                  <w:rPr>
                    <w:rFonts w:ascii="Arial" w:hAnsi="Arial" w:cs="Arial"/>
                    <w:sz w:val="20"/>
                    <w:szCs w:val="20"/>
                  </w:rPr>
                  <w:t xml:space="preserve">Responsible for iteratively developing the web services that underpin the </w:t>
                </w:r>
                <w:r w:rsidR="00645D88">
                  <w:rPr>
                    <w:rFonts w:ascii="Arial" w:hAnsi="Arial" w:cs="Arial"/>
                    <w:sz w:val="20"/>
                    <w:szCs w:val="20"/>
                  </w:rPr>
                  <w:t xml:space="preserve">application and </w:t>
                </w:r>
                <w:r w:rsidR="00C864FA" w:rsidRPr="00F87917">
                  <w:rPr>
                    <w:rFonts w:ascii="Arial" w:hAnsi="Arial" w:cs="Arial"/>
                    <w:sz w:val="20"/>
                    <w:szCs w:val="20"/>
                  </w:rPr>
                  <w:t>service</w:t>
                </w:r>
                <w:r w:rsidR="00645D88">
                  <w:rPr>
                    <w:rFonts w:ascii="Arial" w:hAnsi="Arial" w:cs="Arial"/>
                    <w:sz w:val="20"/>
                    <w:szCs w:val="20"/>
                  </w:rPr>
                  <w:t>s</w:t>
                </w:r>
                <w:r w:rsidR="00C864FA" w:rsidRPr="00F87917">
                  <w:rPr>
                    <w:rFonts w:ascii="Arial" w:hAnsi="Arial" w:cs="Arial"/>
                    <w:sz w:val="20"/>
                    <w:szCs w:val="20"/>
                  </w:rPr>
                  <w:t xml:space="preserve"> </w:t>
                </w:r>
                <w:r w:rsidR="00645D88">
                  <w:rPr>
                    <w:rFonts w:ascii="Arial" w:hAnsi="Arial" w:cs="Arial"/>
                    <w:sz w:val="20"/>
                    <w:szCs w:val="20"/>
                  </w:rPr>
                  <w:t xml:space="preserve">store </w:t>
                </w:r>
                <w:r w:rsidR="00C864FA" w:rsidRPr="00F87917">
                  <w:rPr>
                    <w:rFonts w:ascii="Arial" w:hAnsi="Arial" w:cs="Arial"/>
                    <w:sz w:val="20"/>
                    <w:szCs w:val="20"/>
                  </w:rPr>
                  <w:t>and coding required to implement the user analytics service. Responsible for generating documentation for services and how they can be integrated with</w:t>
                </w:r>
                <w:r w:rsidR="00956A08">
                  <w:rPr>
                    <w:rFonts w:ascii="Arial" w:hAnsi="Arial" w:cs="Arial"/>
                    <w:sz w:val="20"/>
                    <w:szCs w:val="20"/>
                  </w:rPr>
                  <w:t xml:space="preserve"> applications/services hosted on Silver</w:t>
                </w:r>
                <w:r w:rsidR="00C864FA" w:rsidRPr="00F87917">
                  <w:rPr>
                    <w:rFonts w:ascii="Arial" w:hAnsi="Arial" w:cs="Arial"/>
                    <w:sz w:val="20"/>
                    <w:szCs w:val="20"/>
                  </w:rPr>
                  <w:t>. Responsible for ongoing support and iteration throughout Beta.</w:t>
                </w:r>
              </w:sdtContent>
            </w:sdt>
          </w:p>
        </w:tc>
      </w:tr>
      <w:tr w:rsidR="002F0A0B" w:rsidRPr="00F87917" w14:paraId="0274EA8D" w14:textId="77777777" w:rsidTr="00CC754E">
        <w:trPr>
          <w:trHeight w:val="171"/>
        </w:trPr>
        <w:tc>
          <w:tcPr>
            <w:tcW w:w="1477" w:type="pct"/>
            <w:vAlign w:val="center"/>
          </w:tcPr>
          <w:p w14:paraId="5EB2B630" w14:textId="77777777" w:rsidR="002F0A0B" w:rsidRPr="00F87917" w:rsidRDefault="002C06C4" w:rsidP="00CC754E">
            <w:pPr>
              <w:pStyle w:val="Normal1"/>
              <w:spacing w:before="60" w:after="60"/>
              <w:rPr>
                <w:rFonts w:ascii="Arial" w:hAnsi="Arial" w:cs="Arial"/>
                <w:b/>
                <w:sz w:val="20"/>
                <w:szCs w:val="20"/>
              </w:rPr>
            </w:pPr>
            <w:r w:rsidRPr="00F87917">
              <w:rPr>
                <w:rFonts w:ascii="Arial" w:hAnsi="Arial" w:cs="Arial"/>
                <w:b/>
                <w:sz w:val="20"/>
                <w:szCs w:val="20"/>
              </w:rPr>
              <w:t>Agile Product Design &amp; Delivery</w:t>
            </w:r>
          </w:p>
        </w:tc>
        <w:tc>
          <w:tcPr>
            <w:tcW w:w="3523" w:type="pct"/>
            <w:vAlign w:val="center"/>
          </w:tcPr>
          <w:p w14:paraId="09043BC0" w14:textId="2CF7A439" w:rsidR="002F0A0B" w:rsidRPr="00F87917" w:rsidRDefault="00357362" w:rsidP="00CC7D50">
            <w:pPr>
              <w:pStyle w:val="Normal1"/>
              <w:spacing w:before="60" w:after="60"/>
              <w:rPr>
                <w:rFonts w:ascii="Arial" w:hAnsi="Arial" w:cs="Arial"/>
                <w:sz w:val="20"/>
                <w:szCs w:val="20"/>
              </w:rPr>
            </w:pPr>
            <w:sdt>
              <w:sdtPr>
                <w:rPr>
                  <w:rFonts w:ascii="Arial" w:hAnsi="Arial" w:cs="Arial"/>
                  <w:sz w:val="20"/>
                  <w:szCs w:val="20"/>
                </w:rPr>
                <w:id w:val="-1361587033"/>
              </w:sdtPr>
              <w:sdtEndPr/>
              <w:sdtContent>
                <w:r w:rsidR="00C864FA" w:rsidRPr="00F87917">
                  <w:rPr>
                    <w:rFonts w:ascii="Arial" w:hAnsi="Arial" w:cs="Arial"/>
                    <w:sz w:val="20"/>
                    <w:szCs w:val="20"/>
                  </w:rPr>
                  <w:t xml:space="preserve">Ensure </w:t>
                </w:r>
                <w:r w:rsidR="00CC7D50" w:rsidRPr="00F87917">
                  <w:rPr>
                    <w:rFonts w:ascii="Arial" w:hAnsi="Arial" w:cs="Arial"/>
                    <w:sz w:val="20"/>
                    <w:szCs w:val="20"/>
                  </w:rPr>
                  <w:t>an agile approach is taken to the</w:t>
                </w:r>
                <w:r w:rsidR="00C864FA" w:rsidRPr="00F87917">
                  <w:rPr>
                    <w:rFonts w:ascii="Arial" w:hAnsi="Arial" w:cs="Arial"/>
                    <w:sz w:val="20"/>
                    <w:szCs w:val="20"/>
                  </w:rPr>
                  <w:t xml:space="preserve"> development of </w:t>
                </w:r>
                <w:r w:rsidR="00CC7D50" w:rsidRPr="00F87917">
                  <w:rPr>
                    <w:rFonts w:ascii="Arial" w:hAnsi="Arial" w:cs="Arial"/>
                    <w:sz w:val="20"/>
                    <w:szCs w:val="20"/>
                  </w:rPr>
                  <w:t>both services.</w:t>
                </w:r>
              </w:sdtContent>
            </w:sdt>
            <w:r w:rsidR="00CC754E" w:rsidRPr="00F87917" w:rsidDel="00CC754E">
              <w:rPr>
                <w:rFonts w:ascii="Arial" w:hAnsi="Arial" w:cs="Arial"/>
                <w:sz w:val="20"/>
                <w:szCs w:val="20"/>
              </w:rPr>
              <w:t xml:space="preserve"> </w:t>
            </w:r>
          </w:p>
        </w:tc>
      </w:tr>
      <w:tr w:rsidR="002F0A0B" w:rsidRPr="00F87917" w14:paraId="3DEEE206" w14:textId="77777777" w:rsidTr="00CC754E">
        <w:trPr>
          <w:trHeight w:val="389"/>
        </w:trPr>
        <w:tc>
          <w:tcPr>
            <w:tcW w:w="1477" w:type="pct"/>
            <w:vAlign w:val="center"/>
          </w:tcPr>
          <w:p w14:paraId="5A56E6BB" w14:textId="77777777" w:rsidR="002F0A0B" w:rsidRPr="00F87917" w:rsidRDefault="002F0A0B" w:rsidP="00CC754E">
            <w:pPr>
              <w:pStyle w:val="Normal1"/>
              <w:spacing w:before="60" w:after="60"/>
              <w:rPr>
                <w:rFonts w:ascii="Arial" w:hAnsi="Arial" w:cs="Arial"/>
                <w:b/>
                <w:sz w:val="20"/>
                <w:szCs w:val="20"/>
              </w:rPr>
            </w:pPr>
            <w:r w:rsidRPr="00F87917">
              <w:rPr>
                <w:rFonts w:ascii="Arial" w:hAnsi="Arial" w:cs="Arial"/>
                <w:b/>
                <w:sz w:val="20"/>
                <w:szCs w:val="20"/>
              </w:rPr>
              <w:t>Front-end Design and Interaction Design</w:t>
            </w:r>
          </w:p>
        </w:tc>
        <w:tc>
          <w:tcPr>
            <w:tcW w:w="3523" w:type="pct"/>
            <w:vAlign w:val="center"/>
          </w:tcPr>
          <w:p w14:paraId="52DE8706" w14:textId="55012272" w:rsidR="002F0A0B" w:rsidRPr="00F87917" w:rsidRDefault="00357362" w:rsidP="00CC7D50">
            <w:pPr>
              <w:pStyle w:val="Normal1"/>
              <w:spacing w:before="60" w:after="60"/>
              <w:rPr>
                <w:rFonts w:ascii="Arial" w:hAnsi="Arial" w:cs="Arial"/>
                <w:sz w:val="20"/>
                <w:szCs w:val="20"/>
              </w:rPr>
            </w:pPr>
            <w:sdt>
              <w:sdtPr>
                <w:rPr>
                  <w:rFonts w:ascii="Arial" w:hAnsi="Arial" w:cs="Arial"/>
                  <w:sz w:val="20"/>
                  <w:szCs w:val="20"/>
                </w:rPr>
                <w:id w:val="1896922734"/>
              </w:sdtPr>
              <w:sdtEndPr/>
              <w:sdtContent>
                <w:r w:rsidR="00CC7D50" w:rsidRPr="00F87917">
                  <w:rPr>
                    <w:rFonts w:ascii="Arial" w:hAnsi="Arial" w:cs="Arial"/>
                    <w:sz w:val="20"/>
                    <w:szCs w:val="20"/>
                  </w:rPr>
                  <w:t>Responsible for ensuring all UI and UX components are appropriately designed and implemented.</w:t>
                </w:r>
              </w:sdtContent>
            </w:sdt>
            <w:r w:rsidR="00CC754E" w:rsidRPr="00F87917" w:rsidDel="00CC754E">
              <w:rPr>
                <w:rFonts w:ascii="Arial" w:hAnsi="Arial" w:cs="Arial"/>
                <w:sz w:val="20"/>
                <w:szCs w:val="20"/>
              </w:rPr>
              <w:t xml:space="preserve"> </w:t>
            </w:r>
          </w:p>
        </w:tc>
      </w:tr>
      <w:tr w:rsidR="002F0A0B" w:rsidRPr="00FF4D05" w14:paraId="4C945B27" w14:textId="77777777" w:rsidTr="00CC754E">
        <w:trPr>
          <w:trHeight w:val="201"/>
        </w:trPr>
        <w:tc>
          <w:tcPr>
            <w:tcW w:w="1477" w:type="pct"/>
            <w:vAlign w:val="center"/>
          </w:tcPr>
          <w:p w14:paraId="11F95711" w14:textId="77777777" w:rsidR="002F0A0B" w:rsidRPr="00F87917" w:rsidRDefault="002F0A0B" w:rsidP="00CC754E">
            <w:pPr>
              <w:pStyle w:val="Normal1"/>
              <w:spacing w:before="60" w:after="60"/>
              <w:rPr>
                <w:rFonts w:ascii="Arial" w:hAnsi="Arial" w:cs="Arial"/>
                <w:b/>
                <w:sz w:val="20"/>
                <w:szCs w:val="20"/>
              </w:rPr>
            </w:pPr>
            <w:r w:rsidRPr="00F87917">
              <w:rPr>
                <w:rFonts w:ascii="Arial" w:hAnsi="Arial" w:cs="Arial"/>
                <w:b/>
                <w:sz w:val="20"/>
                <w:szCs w:val="20"/>
              </w:rPr>
              <w:t>System Administration and Web Operations</w:t>
            </w:r>
          </w:p>
        </w:tc>
        <w:tc>
          <w:tcPr>
            <w:tcW w:w="3523" w:type="pct"/>
            <w:vAlign w:val="center"/>
          </w:tcPr>
          <w:p w14:paraId="258DD0EA" w14:textId="7FEE0332" w:rsidR="002F0A0B" w:rsidRPr="00BE2087" w:rsidRDefault="00357362" w:rsidP="00CC7D50">
            <w:pPr>
              <w:pStyle w:val="Normal1"/>
              <w:spacing w:before="60" w:after="60"/>
              <w:rPr>
                <w:rFonts w:ascii="Arial" w:hAnsi="Arial" w:cs="Arial"/>
                <w:sz w:val="20"/>
                <w:szCs w:val="20"/>
              </w:rPr>
            </w:pPr>
            <w:sdt>
              <w:sdtPr>
                <w:rPr>
                  <w:rFonts w:ascii="Arial" w:hAnsi="Arial" w:cs="Arial"/>
                  <w:sz w:val="20"/>
                  <w:szCs w:val="20"/>
                </w:rPr>
                <w:id w:val="408811648"/>
              </w:sdtPr>
              <w:sdtEndPr/>
              <w:sdtContent>
                <w:r w:rsidR="00CC7D50" w:rsidRPr="00F87917">
                  <w:rPr>
                    <w:rFonts w:ascii="Arial" w:hAnsi="Arial" w:cs="Arial"/>
                    <w:sz w:val="20"/>
                    <w:szCs w:val="20"/>
                  </w:rPr>
                  <w:t>Responsible for delivering an easily deployable central authentication service. Responsible for ensuring</w:t>
                </w:r>
              </w:sdtContent>
            </w:sdt>
            <w:r w:rsidR="00CC7D50" w:rsidRPr="00F87917">
              <w:rPr>
                <w:rFonts w:ascii="Arial" w:hAnsi="Arial" w:cs="Arial"/>
                <w:sz w:val="20"/>
                <w:szCs w:val="20"/>
              </w:rPr>
              <w:t xml:space="preserve"> it is easy for developer users to integrate their services with the authentication service, through clear documentation and examples in different (common) languages.</w:t>
            </w:r>
            <w:r w:rsidR="00CC754E" w:rsidRPr="00F87917" w:rsidDel="00CC754E">
              <w:rPr>
                <w:rFonts w:ascii="Arial" w:hAnsi="Arial" w:cs="Arial"/>
                <w:sz w:val="20"/>
                <w:szCs w:val="20"/>
              </w:rPr>
              <w:t xml:space="preserve"> </w:t>
            </w:r>
          </w:p>
        </w:tc>
      </w:tr>
    </w:tbl>
    <w:p w14:paraId="27E22C79" w14:textId="77777777" w:rsidR="00DB0097" w:rsidRDefault="00DB0097" w:rsidP="002A1109">
      <w:pPr>
        <w:pStyle w:val="Heading2"/>
        <w:numPr>
          <w:ilvl w:val="0"/>
          <w:numId w:val="0"/>
        </w:numPr>
        <w:tabs>
          <w:tab w:val="clear" w:pos="567"/>
        </w:tabs>
        <w:spacing w:before="60" w:after="60"/>
        <w:rPr>
          <w:rFonts w:cs="Arial"/>
          <w:b w:val="0"/>
          <w:color w:val="4F81BD" w:themeColor="accent1"/>
          <w:sz w:val="20"/>
        </w:rPr>
      </w:pPr>
      <w:bookmarkStart w:id="27" w:name="h.92ippd2izwih" w:colFirst="0" w:colLast="0"/>
      <w:bookmarkStart w:id="28" w:name="h.b63l8csuhea5" w:colFirst="0" w:colLast="0"/>
      <w:bookmarkStart w:id="29" w:name="h.2s8eyo1" w:colFirst="0" w:colLast="0"/>
      <w:bookmarkStart w:id="30" w:name="h.17dp8vu" w:colFirst="0" w:colLast="0"/>
      <w:bookmarkStart w:id="31" w:name="h.3rdcrjn" w:colFirst="0" w:colLast="0"/>
      <w:bookmarkStart w:id="32" w:name="h.yg185uead2c1" w:colFirst="0" w:colLast="0"/>
      <w:bookmarkStart w:id="33" w:name="h.1fob9te" w:colFirst="0" w:colLast="0"/>
      <w:bookmarkStart w:id="34" w:name="_Toc374881908"/>
      <w:bookmarkStart w:id="35" w:name="_Toc374882413"/>
      <w:bookmarkStart w:id="36" w:name="_Toc374881909"/>
      <w:bookmarkStart w:id="37" w:name="_Toc374882414"/>
      <w:bookmarkStart w:id="38" w:name="_Toc374881910"/>
      <w:bookmarkStart w:id="39" w:name="_Toc374882415"/>
      <w:bookmarkStart w:id="40" w:name="_Toc374881911"/>
      <w:bookmarkStart w:id="41" w:name="_Toc374882416"/>
      <w:bookmarkStart w:id="42" w:name="_Toc374881912"/>
      <w:bookmarkStart w:id="43" w:name="_Toc374882417"/>
      <w:bookmarkStart w:id="44" w:name="_Toc374881913"/>
      <w:bookmarkStart w:id="45" w:name="_Toc374882418"/>
      <w:bookmarkStart w:id="46" w:name="_Toc374881914"/>
      <w:bookmarkStart w:id="47" w:name="_Toc374882419"/>
      <w:bookmarkStart w:id="48" w:name="_Toc374881915"/>
      <w:bookmarkStart w:id="49" w:name="_Toc374882420"/>
      <w:bookmarkStart w:id="50" w:name="_Toc374881935"/>
      <w:bookmarkStart w:id="51" w:name="_Toc374881936"/>
      <w:bookmarkStart w:id="52" w:name="_Toc374881937"/>
      <w:bookmarkStart w:id="53" w:name="_Toc374881938"/>
      <w:bookmarkStart w:id="54" w:name="_Toc374881939"/>
      <w:bookmarkStart w:id="55" w:name="_Toc374881941"/>
      <w:bookmarkStart w:id="56" w:name="_Toc374881942"/>
      <w:bookmarkStart w:id="57" w:name="_Toc374881943"/>
      <w:bookmarkStart w:id="58" w:name="_Toc374881944"/>
      <w:bookmarkStart w:id="59" w:name="_Toc374881945"/>
      <w:bookmarkStart w:id="60" w:name="_Toc374881946"/>
      <w:bookmarkStart w:id="61" w:name="_Toc374881947"/>
      <w:bookmarkStart w:id="62" w:name="_Toc374881948"/>
      <w:bookmarkStart w:id="63" w:name="_Toc374881949"/>
      <w:bookmarkStart w:id="64" w:name="_Toc374881950"/>
      <w:bookmarkStart w:id="65" w:name="_Toc374881951"/>
      <w:bookmarkStart w:id="66" w:name="_Toc374881953"/>
      <w:bookmarkStart w:id="67" w:name="_Toc374882440"/>
      <w:bookmarkStart w:id="68" w:name="_Toc374881957"/>
      <w:bookmarkStart w:id="69" w:name="_Toc374882444"/>
      <w:bookmarkStart w:id="70" w:name="_Toc374881958"/>
      <w:bookmarkStart w:id="71" w:name="_Toc374882445"/>
      <w:bookmarkStart w:id="72" w:name="_Toc374881960"/>
      <w:bookmarkStart w:id="73" w:name="_Toc374882447"/>
      <w:bookmarkStart w:id="74" w:name="_Toc374881962"/>
      <w:bookmarkStart w:id="75" w:name="_Toc374882449"/>
      <w:bookmarkStart w:id="76" w:name="_Toc374881963"/>
      <w:bookmarkStart w:id="77" w:name="_Toc374882450"/>
      <w:bookmarkStart w:id="78" w:name="_Toc374881964"/>
      <w:bookmarkStart w:id="79" w:name="_Toc374882451"/>
      <w:bookmarkStart w:id="80" w:name="_Toc374881965"/>
      <w:bookmarkStart w:id="81" w:name="_Toc374882452"/>
      <w:bookmarkStart w:id="82" w:name="_Toc374881970"/>
      <w:bookmarkStart w:id="83" w:name="_Toc374882457"/>
      <w:bookmarkStart w:id="84" w:name="_Toc374881971"/>
      <w:bookmarkStart w:id="85" w:name="_Toc374882458"/>
      <w:bookmarkStart w:id="86" w:name="_Toc374881973"/>
      <w:bookmarkStart w:id="87" w:name="_Toc374882460"/>
      <w:bookmarkStart w:id="88" w:name="_Toc374881974"/>
      <w:bookmarkStart w:id="89" w:name="_Toc374882461"/>
      <w:bookmarkStart w:id="90" w:name="_Toc374882178"/>
      <w:bookmarkStart w:id="91" w:name="_Toc374882665"/>
      <w:bookmarkStart w:id="92" w:name="_Toc374882181"/>
      <w:bookmarkStart w:id="93" w:name="_Toc374882668"/>
      <w:bookmarkStart w:id="94" w:name="_Toc374882182"/>
      <w:bookmarkStart w:id="95" w:name="_Toc374882669"/>
      <w:bookmarkStart w:id="96" w:name="_Toc374882183"/>
      <w:bookmarkStart w:id="97" w:name="_Toc374882670"/>
      <w:bookmarkStart w:id="98" w:name="_Toc374882184"/>
      <w:bookmarkStart w:id="99" w:name="_Toc374882671"/>
      <w:bookmarkStart w:id="100" w:name="_Toc374882185"/>
      <w:bookmarkStart w:id="101" w:name="_Toc374882672"/>
      <w:bookmarkStart w:id="102" w:name="_Toc374882203"/>
      <w:bookmarkStart w:id="103" w:name="_Toc374882690"/>
      <w:bookmarkStart w:id="104" w:name="_Toc374882204"/>
      <w:bookmarkStart w:id="105" w:name="_Toc374882691"/>
      <w:bookmarkStart w:id="106" w:name="_Toc374882205"/>
      <w:bookmarkStart w:id="107" w:name="_Toc374882692"/>
      <w:bookmarkStart w:id="108" w:name="_Toc374882208"/>
      <w:bookmarkStart w:id="109" w:name="_Toc374882695"/>
      <w:bookmarkStart w:id="110" w:name="_Toc374882209"/>
      <w:bookmarkStart w:id="111" w:name="_Toc374882696"/>
      <w:bookmarkStart w:id="112" w:name="_Toc374882210"/>
      <w:bookmarkStart w:id="113" w:name="_Toc374882697"/>
      <w:bookmarkStart w:id="114" w:name="_Toc374882212"/>
      <w:bookmarkStart w:id="115" w:name="_Toc374882699"/>
      <w:bookmarkStart w:id="116" w:name="_Toc374882215"/>
      <w:bookmarkStart w:id="117" w:name="_Toc374882702"/>
      <w:bookmarkStart w:id="118" w:name="_Toc374882216"/>
      <w:bookmarkStart w:id="119" w:name="_Toc374882703"/>
      <w:bookmarkStart w:id="120" w:name="_Toc374882217"/>
      <w:bookmarkStart w:id="121" w:name="_Toc374882704"/>
      <w:bookmarkStart w:id="122" w:name="_Toc374882218"/>
      <w:bookmarkStart w:id="123" w:name="_Toc374882705"/>
      <w:bookmarkStart w:id="124" w:name="_Toc374882219"/>
      <w:bookmarkStart w:id="125" w:name="_Toc374882706"/>
      <w:bookmarkStart w:id="126" w:name="_Toc374882220"/>
      <w:bookmarkStart w:id="127" w:name="_Toc374882707"/>
      <w:bookmarkStart w:id="128" w:name="_Toc374882221"/>
      <w:bookmarkStart w:id="129" w:name="_Toc374882708"/>
      <w:bookmarkStart w:id="130" w:name="_Toc374882223"/>
      <w:bookmarkStart w:id="131" w:name="_Toc374882710"/>
      <w:bookmarkStart w:id="132" w:name="_Toc374882225"/>
      <w:bookmarkStart w:id="133" w:name="_Toc374882712"/>
      <w:bookmarkStart w:id="134" w:name="_Toc374882227"/>
      <w:bookmarkStart w:id="135" w:name="_Toc374882714"/>
      <w:bookmarkStart w:id="136" w:name="_Toc374882228"/>
      <w:bookmarkStart w:id="137" w:name="_Toc374882715"/>
      <w:bookmarkStart w:id="138" w:name="_Toc374882229"/>
      <w:bookmarkStart w:id="139" w:name="_Toc374882716"/>
      <w:bookmarkStart w:id="140" w:name="_Toc374882230"/>
      <w:bookmarkStart w:id="141" w:name="_Toc374882717"/>
      <w:bookmarkStart w:id="142" w:name="h.cdo3zfecolhd"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B3F3DE2" w14:textId="4E4F6A8A" w:rsidR="00501B35" w:rsidRPr="00CC7D50" w:rsidRDefault="00501B35" w:rsidP="006D545E">
      <w:pPr>
        <w:pStyle w:val="TOC1"/>
        <w:rPr>
          <w:sz w:val="20"/>
        </w:rPr>
      </w:pPr>
      <w:r>
        <w:t>THE METHODOLOGY</w:t>
      </w:r>
    </w:p>
    <w:p w14:paraId="1F5FA735" w14:textId="77777777" w:rsidR="00501B35" w:rsidRPr="00CC7D50" w:rsidRDefault="00501B35" w:rsidP="00501B35">
      <w:pPr>
        <w:pStyle w:val="Normal1"/>
        <w:spacing w:before="60" w:after="60"/>
        <w:contextualSpacing/>
        <w:rPr>
          <w:rFonts w:ascii="Arial" w:hAnsi="Arial" w:cs="Arial"/>
          <w:sz w:val="20"/>
          <w:szCs w:val="20"/>
          <w:highlight w:val="yellow"/>
        </w:rPr>
      </w:pPr>
    </w:p>
    <w:p w14:paraId="0DFBBA83" w14:textId="77777777" w:rsidR="00CC7D50" w:rsidRPr="00CC7D50" w:rsidRDefault="00CC7D50" w:rsidP="00CC7D50">
      <w:pPr>
        <w:spacing w:before="45" w:after="45"/>
        <w:rPr>
          <w:rFonts w:ascii="Arial" w:hAnsi="Arial" w:cs="Arial"/>
          <w:sz w:val="20"/>
          <w:szCs w:val="20"/>
        </w:rPr>
      </w:pPr>
      <w:r w:rsidRPr="00CC7D50">
        <w:rPr>
          <w:rFonts w:ascii="Arial" w:hAnsi="Arial" w:cs="Arial"/>
          <w:b/>
          <w:bCs/>
          <w:sz w:val="20"/>
          <w:szCs w:val="20"/>
        </w:rPr>
        <w:t>Physical Location and Development Environment.</w:t>
      </w:r>
    </w:p>
    <w:p w14:paraId="0D2EFA07" w14:textId="77777777" w:rsidR="00CC7D50" w:rsidRPr="00CC7D50" w:rsidRDefault="00CC7D50" w:rsidP="00CC7D50">
      <w:pPr>
        <w:spacing w:before="45" w:after="45"/>
        <w:rPr>
          <w:rFonts w:ascii="Arial" w:hAnsi="Arial" w:cs="Arial"/>
          <w:sz w:val="20"/>
          <w:szCs w:val="20"/>
        </w:rPr>
      </w:pPr>
      <w:r w:rsidRPr="00CC7D50">
        <w:rPr>
          <w:rFonts w:ascii="Arial" w:hAnsi="Arial" w:cs="Arial"/>
          <w:sz w:val="20"/>
          <w:szCs w:val="20"/>
        </w:rPr>
        <w:t xml:space="preserve">There is flexibility on where and on what network the development work is conducted. The preferred combination is for the team to be located </w:t>
      </w:r>
      <w:r w:rsidRPr="00CC7D50">
        <w:rPr>
          <w:rFonts w:ascii="Arial" w:hAnsi="Arial" w:cs="Arial"/>
          <w:b/>
          <w:bCs/>
          <w:sz w:val="20"/>
          <w:szCs w:val="20"/>
        </w:rPr>
        <w:t>on the contractor premises</w:t>
      </w:r>
      <w:r w:rsidRPr="00CC7D50">
        <w:rPr>
          <w:rFonts w:ascii="Arial" w:hAnsi="Arial" w:cs="Arial"/>
          <w:sz w:val="20"/>
          <w:szCs w:val="20"/>
        </w:rPr>
        <w:t xml:space="preserve"> for the majority of the work and development to be undertaken in a contractor owned development environment. </w:t>
      </w:r>
    </w:p>
    <w:p w14:paraId="5E3A8820" w14:textId="77777777" w:rsidR="00CC7D50" w:rsidRPr="00CC7D50" w:rsidRDefault="00CC7D50" w:rsidP="00CC7D50">
      <w:pPr>
        <w:rPr>
          <w:rFonts w:ascii="Arial" w:eastAsia="Times New Roman" w:hAnsi="Arial" w:cs="Arial"/>
          <w:sz w:val="20"/>
          <w:szCs w:val="20"/>
        </w:rPr>
      </w:pPr>
    </w:p>
    <w:p w14:paraId="06852C90" w14:textId="77777777" w:rsidR="00CC7D50" w:rsidRPr="00CC7D50" w:rsidRDefault="00CC7D50" w:rsidP="00CC7D50">
      <w:pPr>
        <w:rPr>
          <w:rFonts w:ascii="Arial" w:eastAsia="Times New Roman" w:hAnsi="Arial" w:cs="Arial"/>
          <w:sz w:val="20"/>
          <w:szCs w:val="20"/>
        </w:rPr>
      </w:pPr>
      <w:r w:rsidRPr="00CC7D50">
        <w:rPr>
          <w:rFonts w:ascii="Arial" w:eastAsia="Times New Roman" w:hAnsi="Arial" w:cs="Arial"/>
          <w:b/>
          <w:bCs/>
          <w:sz w:val="20"/>
          <w:szCs w:val="20"/>
        </w:rPr>
        <w:t>Availability of code, config and deployment scripts.</w:t>
      </w:r>
    </w:p>
    <w:p w14:paraId="3E0B4A3C" w14:textId="23F1227E" w:rsidR="00CC7D50" w:rsidRPr="00CC7D50" w:rsidRDefault="00CC7D50" w:rsidP="00CC7D50">
      <w:pPr>
        <w:spacing w:before="45" w:after="45"/>
        <w:rPr>
          <w:rFonts w:ascii="Arial" w:eastAsiaTheme="minorHAnsi" w:hAnsi="Arial" w:cs="Arial"/>
          <w:sz w:val="20"/>
          <w:szCs w:val="20"/>
        </w:rPr>
      </w:pPr>
      <w:r w:rsidRPr="00CC7D50">
        <w:rPr>
          <w:rFonts w:ascii="Arial" w:hAnsi="Arial" w:cs="Arial"/>
          <w:sz w:val="20"/>
          <w:szCs w:val="20"/>
        </w:rPr>
        <w:t xml:space="preserve">The contractor </w:t>
      </w:r>
      <w:r w:rsidR="004C41F2">
        <w:rPr>
          <w:rFonts w:ascii="Arial" w:hAnsi="Arial" w:cs="Arial"/>
          <w:sz w:val="20"/>
          <w:szCs w:val="20"/>
        </w:rPr>
        <w:t>shall</w:t>
      </w:r>
      <w:r w:rsidRPr="00CC7D50">
        <w:rPr>
          <w:rFonts w:ascii="Arial" w:hAnsi="Arial" w:cs="Arial"/>
          <w:sz w:val="20"/>
          <w:szCs w:val="20"/>
        </w:rPr>
        <w:t xml:space="preserve"> employ a robust version control</w:t>
      </w:r>
      <w:r w:rsidR="004C41F2">
        <w:rPr>
          <w:rFonts w:ascii="Arial" w:hAnsi="Arial" w:cs="Arial"/>
          <w:sz w:val="20"/>
          <w:szCs w:val="20"/>
        </w:rPr>
        <w:t>,</w:t>
      </w:r>
      <w:r w:rsidRPr="00CC7D50">
        <w:rPr>
          <w:rFonts w:ascii="Arial" w:hAnsi="Arial" w:cs="Arial"/>
          <w:sz w:val="20"/>
          <w:szCs w:val="20"/>
        </w:rPr>
        <w:t xml:space="preserve"> branching and release strategy that ensures development </w:t>
      </w:r>
      <w:r w:rsidR="004C41F2">
        <w:rPr>
          <w:rFonts w:ascii="Arial" w:hAnsi="Arial" w:cs="Arial"/>
          <w:sz w:val="20"/>
          <w:szCs w:val="20"/>
        </w:rPr>
        <w:t>of</w:t>
      </w:r>
      <w:r w:rsidRPr="00CC7D50">
        <w:rPr>
          <w:rFonts w:ascii="Arial" w:hAnsi="Arial" w:cs="Arial"/>
          <w:sz w:val="20"/>
          <w:szCs w:val="20"/>
        </w:rPr>
        <w:t xml:space="preserve"> stable code, </w:t>
      </w:r>
      <w:r w:rsidR="004C41F2">
        <w:rPr>
          <w:rFonts w:ascii="Arial" w:hAnsi="Arial" w:cs="Arial"/>
          <w:sz w:val="20"/>
          <w:szCs w:val="20"/>
        </w:rPr>
        <w:t xml:space="preserve">as well as </w:t>
      </w:r>
      <w:r w:rsidRPr="00CC7D50">
        <w:rPr>
          <w:rFonts w:ascii="Arial" w:hAnsi="Arial" w:cs="Arial"/>
          <w:sz w:val="20"/>
          <w:szCs w:val="20"/>
        </w:rPr>
        <w:t>config and deployment scripts</w:t>
      </w:r>
      <w:r w:rsidR="004C41F2">
        <w:rPr>
          <w:rFonts w:ascii="Arial" w:hAnsi="Arial" w:cs="Arial"/>
          <w:sz w:val="20"/>
          <w:szCs w:val="20"/>
        </w:rPr>
        <w:t xml:space="preserve"> being able to be</w:t>
      </w:r>
      <w:r w:rsidRPr="00CC7D50">
        <w:rPr>
          <w:rFonts w:ascii="Arial" w:hAnsi="Arial" w:cs="Arial"/>
          <w:sz w:val="20"/>
          <w:szCs w:val="20"/>
        </w:rPr>
        <w:t xml:space="preserve"> accessed at any time by Dstl</w:t>
      </w:r>
      <w:r>
        <w:rPr>
          <w:rFonts w:ascii="Arial" w:hAnsi="Arial" w:cs="Arial"/>
          <w:sz w:val="20"/>
          <w:szCs w:val="20"/>
        </w:rPr>
        <w:t xml:space="preserve"> over the internet</w:t>
      </w:r>
      <w:r w:rsidRPr="00CC7D50">
        <w:rPr>
          <w:rFonts w:ascii="Arial" w:hAnsi="Arial" w:cs="Arial"/>
          <w:sz w:val="20"/>
          <w:szCs w:val="20"/>
        </w:rPr>
        <w:t>. </w:t>
      </w:r>
    </w:p>
    <w:p w14:paraId="522BA2EF" w14:textId="77777777" w:rsidR="00CC7D50" w:rsidRPr="00CC7D50" w:rsidRDefault="00CC7D50" w:rsidP="00CC7D50">
      <w:pPr>
        <w:rPr>
          <w:rFonts w:ascii="Arial" w:eastAsia="Times New Roman" w:hAnsi="Arial" w:cs="Arial"/>
          <w:sz w:val="20"/>
          <w:szCs w:val="20"/>
        </w:rPr>
      </w:pPr>
    </w:p>
    <w:p w14:paraId="6F167B12" w14:textId="74C5050D" w:rsidR="00CC7D50" w:rsidRPr="00CC7D50" w:rsidRDefault="00CC7D50" w:rsidP="00CC7D50">
      <w:pPr>
        <w:rPr>
          <w:rFonts w:ascii="Arial" w:eastAsia="Times New Roman" w:hAnsi="Arial" w:cs="Arial"/>
          <w:sz w:val="20"/>
          <w:szCs w:val="20"/>
        </w:rPr>
      </w:pPr>
      <w:r w:rsidRPr="00CC7D50">
        <w:rPr>
          <w:rFonts w:ascii="Arial" w:eastAsia="Times New Roman" w:hAnsi="Arial" w:cs="Arial"/>
          <w:sz w:val="20"/>
          <w:szCs w:val="20"/>
        </w:rPr>
        <w:t xml:space="preserve">The contractor </w:t>
      </w:r>
      <w:r w:rsidR="004C41F2">
        <w:rPr>
          <w:rFonts w:ascii="Arial" w:eastAsia="Times New Roman" w:hAnsi="Arial" w:cs="Arial"/>
          <w:sz w:val="20"/>
          <w:szCs w:val="20"/>
        </w:rPr>
        <w:t xml:space="preserve">shall </w:t>
      </w:r>
      <w:r w:rsidRPr="00CC7D50">
        <w:rPr>
          <w:rFonts w:ascii="Arial" w:eastAsia="Times New Roman" w:hAnsi="Arial" w:cs="Arial"/>
          <w:sz w:val="20"/>
          <w:szCs w:val="20"/>
        </w:rPr>
        <w:t>employ continuous integration to ensure a working versions of the service is available (on the internet) during development and testing.</w:t>
      </w:r>
    </w:p>
    <w:p w14:paraId="5815467F" w14:textId="77777777" w:rsidR="00CC7D50" w:rsidRPr="00CC7D50" w:rsidRDefault="00CC7D50" w:rsidP="00CC7D50">
      <w:pPr>
        <w:rPr>
          <w:rFonts w:ascii="Arial" w:eastAsia="Times New Roman" w:hAnsi="Arial" w:cs="Arial"/>
          <w:sz w:val="20"/>
          <w:szCs w:val="20"/>
        </w:rPr>
      </w:pPr>
    </w:p>
    <w:p w14:paraId="433E48B5" w14:textId="20DA4E42" w:rsidR="00CC7D50" w:rsidRPr="00CC7D50" w:rsidRDefault="00CC7D50" w:rsidP="00CC7D50">
      <w:pPr>
        <w:spacing w:before="45" w:after="45"/>
        <w:rPr>
          <w:rFonts w:ascii="Arial" w:eastAsiaTheme="minorHAnsi" w:hAnsi="Arial" w:cs="Arial"/>
          <w:sz w:val="20"/>
          <w:szCs w:val="20"/>
        </w:rPr>
      </w:pPr>
      <w:r>
        <w:rPr>
          <w:rFonts w:ascii="Arial" w:hAnsi="Arial" w:cs="Arial"/>
          <w:sz w:val="20"/>
          <w:szCs w:val="20"/>
        </w:rPr>
        <w:t>In addition to the above, t</w:t>
      </w:r>
      <w:r w:rsidRPr="00CC7D50">
        <w:rPr>
          <w:rFonts w:ascii="Arial" w:hAnsi="Arial" w:cs="Arial"/>
          <w:sz w:val="20"/>
          <w:szCs w:val="20"/>
        </w:rPr>
        <w:t>he project imposes the following methodology criteria:</w:t>
      </w:r>
    </w:p>
    <w:p w14:paraId="47782809" w14:textId="77777777" w:rsidR="00CC7D50" w:rsidRPr="00CC7D50" w:rsidRDefault="00CC7D50" w:rsidP="00CC7D50">
      <w:pPr>
        <w:spacing w:before="45" w:after="45"/>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695"/>
        <w:gridCol w:w="3959"/>
        <w:gridCol w:w="1981"/>
        <w:gridCol w:w="3815"/>
      </w:tblGrid>
      <w:tr w:rsidR="00CC7D50" w:rsidRPr="00CC7D50" w14:paraId="7FE928AD"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7A4CAC4"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b/>
                <w:bCs/>
                <w:sz w:val="20"/>
                <w:szCs w:val="20"/>
              </w:rPr>
              <w:t>Serial</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803B7D1"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b/>
                <w:bCs/>
                <w:sz w:val="20"/>
                <w:szCs w:val="20"/>
              </w:rPr>
              <w:t>Required</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1AF9503"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b/>
                <w:bCs/>
                <w:sz w:val="20"/>
                <w:szCs w:val="20"/>
              </w:rPr>
              <w:t>Preferred</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7F43D86"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b/>
                <w:bCs/>
                <w:sz w:val="20"/>
                <w:szCs w:val="20"/>
              </w:rPr>
              <w:t>Also interested in…</w:t>
            </w:r>
          </w:p>
        </w:tc>
      </w:tr>
      <w:tr w:rsidR="00CC7D50" w:rsidRPr="00CC7D50" w14:paraId="73C72765"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ECA7461"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sz w:val="20"/>
                <w:szCs w:val="20"/>
              </w:rPr>
              <w:t>1</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7DF66B6"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The use of version control. </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07413CE"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Use of git DVCS with a sensible branching and release strategy.</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028AED0"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Your branching/release model.</w:t>
            </w:r>
          </w:p>
        </w:tc>
      </w:tr>
      <w:tr w:rsidR="00CC7D50" w:rsidRPr="00CC7D50" w14:paraId="64141F8B"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A3F329F"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sz w:val="20"/>
                <w:szCs w:val="20"/>
              </w:rPr>
              <w:t>2</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585CB04"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The use of issue tracking.</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8CA1659"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Use of an agile issue tracking platform</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BC80929"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If using dedicated software, we’re interested in which one so that we can assess how easy it is to import/export stories and issues between yours and ours.</w:t>
            </w:r>
          </w:p>
        </w:tc>
      </w:tr>
      <w:tr w:rsidR="00CC7D50" w:rsidRPr="00CC7D50" w14:paraId="6F415205"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30AF36E"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sz w:val="20"/>
                <w:szCs w:val="20"/>
              </w:rPr>
              <w:t>3</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629BE4C"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Measurement of test coverage.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A761C7D"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Test coverage automated as part of build process.</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02FA7B2"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What tools do you use if any?</w:t>
            </w:r>
          </w:p>
        </w:tc>
      </w:tr>
      <w:tr w:rsidR="00CC7D50" w:rsidRPr="00CC7D50" w14:paraId="6B0A1A65"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7F47B7C"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sz w:val="20"/>
                <w:szCs w:val="20"/>
              </w:rPr>
              <w:t>4</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9320CA7"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Events in place within Agile process that manually check that tests are relevant (even if we have 95% test coverage, are we definitely testing the core bits?)</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01C3CE2"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None.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6587840"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Good systematic ways you identify of doing this.</w:t>
            </w:r>
          </w:p>
        </w:tc>
      </w:tr>
      <w:tr w:rsidR="00CC7D50" w:rsidRPr="00CC7D50" w14:paraId="1ECE5CC8"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DA38B26"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sz w:val="20"/>
                <w:szCs w:val="20"/>
              </w:rPr>
              <w:t>5</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61E37C1"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 xml:space="preserve">Automated code testing. Reports (passes/fails/errors) generated for audit trail per </w:t>
            </w:r>
            <w:r w:rsidRPr="00CC7D50">
              <w:rPr>
                <w:rFonts w:ascii="Arial" w:hAnsi="Arial" w:cs="Arial"/>
                <w:i/>
                <w:iCs/>
                <w:sz w:val="20"/>
                <w:szCs w:val="20"/>
              </w:rPr>
              <w:t>release</w:t>
            </w:r>
            <w:r w:rsidRPr="00CC7D50">
              <w:rPr>
                <w:rFonts w:ascii="Arial" w:hAnsi="Arial" w:cs="Arial"/>
                <w:sz w:val="20"/>
                <w:szCs w:val="20"/>
              </w:rPr>
              <w:t xml:space="preserve"> / </w:t>
            </w:r>
            <w:r w:rsidRPr="00CC7D50">
              <w:rPr>
                <w:rFonts w:ascii="Arial" w:hAnsi="Arial" w:cs="Arial"/>
                <w:i/>
                <w:iCs/>
                <w:sz w:val="20"/>
                <w:szCs w:val="20"/>
              </w:rPr>
              <w:t>RC</w:t>
            </w:r>
            <w:r w:rsidRPr="00CC7D50">
              <w:rPr>
                <w:rFonts w:ascii="Arial" w:hAnsi="Arial" w:cs="Arial"/>
                <w:sz w:val="20"/>
                <w:szCs w:val="20"/>
              </w:rPr>
              <w:t>.</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04D9FD5" w14:textId="08B308F2" w:rsidR="00CC7D50" w:rsidRPr="00CC7D50" w:rsidRDefault="00F87917">
            <w:pPr>
              <w:rPr>
                <w:rFonts w:ascii="Arial" w:eastAsia="Times New Roman" w:hAnsi="Arial" w:cs="Arial"/>
                <w:sz w:val="20"/>
                <w:szCs w:val="20"/>
              </w:rPr>
            </w:pPr>
            <w:r>
              <w:rPr>
                <w:rFonts w:ascii="Arial" w:eastAsia="Times New Roman" w:hAnsi="Arial" w:cs="Arial"/>
                <w:sz w:val="20"/>
                <w:szCs w:val="20"/>
              </w:rPr>
              <w:t>None.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CF99B79"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Any test driven development approaches.</w:t>
            </w:r>
          </w:p>
        </w:tc>
      </w:tr>
      <w:tr w:rsidR="00CC7D50" w:rsidRPr="00CC7D50" w14:paraId="37EE787A"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DCA26BE"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sz w:val="20"/>
                <w:szCs w:val="20"/>
              </w:rPr>
              <w:t>6</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F3D28CD"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Measurement of code quality.</w:t>
            </w:r>
          </w:p>
          <w:p w14:paraId="68534252" w14:textId="77777777" w:rsidR="00CC7D50" w:rsidRPr="00CC7D50" w:rsidRDefault="00CC7D50">
            <w:pPr>
              <w:spacing w:before="45" w:after="45"/>
              <w:rPr>
                <w:rFonts w:ascii="Arial" w:hAnsi="Arial" w:cs="Arial"/>
                <w:sz w:val="20"/>
                <w:szCs w:val="20"/>
              </w:rPr>
            </w:pPr>
            <w:r w:rsidRPr="00CC7D50">
              <w:rPr>
                <w:rFonts w:ascii="Arial" w:hAnsi="Arial" w:cs="Arial"/>
                <w:sz w:val="20"/>
                <w:szCs w:val="20"/>
              </w:rPr>
              <w:lastRenderedPageBreak/>
              <w:t>Code quality reviewed during sprint event.</w:t>
            </w:r>
          </w:p>
          <w:p w14:paraId="5D243BBF" w14:textId="77777777" w:rsidR="00CC7D50" w:rsidRPr="00CC7D50" w:rsidRDefault="00CC7D50">
            <w:pPr>
              <w:spacing w:before="45" w:after="45"/>
              <w:rPr>
                <w:rFonts w:ascii="Arial" w:hAnsi="Arial" w:cs="Arial"/>
                <w:sz w:val="20"/>
                <w:szCs w:val="20"/>
              </w:rPr>
            </w:pPr>
            <w:r w:rsidRPr="00CC7D50">
              <w:rPr>
                <w:rFonts w:ascii="Arial" w:hAnsi="Arial" w:cs="Arial"/>
                <w:sz w:val="20"/>
                <w:szCs w:val="20"/>
              </w:rPr>
              <w:t>Code quality metrics reported for releases (not every build) for audit.</w:t>
            </w:r>
          </w:p>
          <w:p w14:paraId="5215072C"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Code quality issues added to backlog/tech debt.</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BC0F556"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lastRenderedPageBreak/>
              <w:t>None.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4908943"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What tools/services and standard(s) do you use to measure code quality?</w:t>
            </w:r>
          </w:p>
        </w:tc>
      </w:tr>
      <w:tr w:rsidR="00CC7D50" w:rsidRPr="00CC7D50" w14:paraId="412A7B68"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290AF72"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sz w:val="20"/>
                <w:szCs w:val="20"/>
              </w:rPr>
              <w:lastRenderedPageBreak/>
              <w:t>7</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3A77B10"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Continuous integration / deployment</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B28D5B4" w14:textId="77777777" w:rsidR="00CC7D50" w:rsidRPr="00CC7D50" w:rsidRDefault="00CC7D50">
            <w:pPr>
              <w:rPr>
                <w:rFonts w:ascii="Arial" w:eastAsia="Times New Roman" w:hAnsi="Arial" w:cs="Arial"/>
                <w:sz w:val="20"/>
                <w:szCs w:val="20"/>
              </w:rPr>
            </w:pP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89B1969"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What tools/services you use to manage your continuous integration and deployment.</w:t>
            </w:r>
          </w:p>
        </w:tc>
      </w:tr>
      <w:tr w:rsidR="00CC7D50" w:rsidRPr="00CC7D50" w14:paraId="25103A96"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5CD0958" w14:textId="77777777" w:rsidR="00CC7D50" w:rsidRPr="00CC7D50" w:rsidRDefault="00CC7D50">
            <w:pPr>
              <w:rPr>
                <w:rFonts w:ascii="Arial" w:eastAsia="Times New Roman" w:hAnsi="Arial" w:cs="Arial"/>
                <w:sz w:val="20"/>
                <w:szCs w:val="20"/>
              </w:rPr>
            </w:pP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5EC3029" w14:textId="77777777" w:rsidR="00CC7D50" w:rsidRPr="00CC7D50" w:rsidRDefault="00CC7D50">
            <w:pPr>
              <w:rPr>
                <w:rFonts w:ascii="Arial" w:eastAsia="Times New Roman" w:hAnsi="Arial" w:cs="Arial"/>
                <w:sz w:val="20"/>
                <w:szCs w:val="20"/>
              </w:rPr>
            </w:pPr>
            <w:r w:rsidRPr="00CC7D50">
              <w:rPr>
                <w:rFonts w:ascii="Arial" w:eastAsia="Times New Roman" w:hAnsi="Arial" w:cs="Arial"/>
                <w:sz w:val="20"/>
                <w:szCs w:val="20"/>
              </w:rPr>
              <w:t>Authenticated access to dev and stable branches of code repo over the internet.</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10081C5" w14:textId="77777777" w:rsidR="00CC7D50" w:rsidRPr="00CC7D50" w:rsidRDefault="00CC7D50">
            <w:pPr>
              <w:rPr>
                <w:rFonts w:ascii="Arial" w:eastAsia="Times New Roman" w:hAnsi="Arial" w:cs="Arial"/>
                <w:sz w:val="20"/>
                <w:szCs w:val="20"/>
              </w:rPr>
            </w:pPr>
            <w:r w:rsidRPr="00CC7D50">
              <w:rPr>
                <w:rFonts w:ascii="Arial" w:eastAsia="Times New Roman" w:hAnsi="Arial" w:cs="Arial"/>
                <w:sz w:val="20"/>
                <w:szCs w:val="20"/>
              </w:rPr>
              <w:t>Access to git server for automated cloning.</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B7F1333"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FTP dump of code.</w:t>
            </w:r>
          </w:p>
        </w:tc>
      </w:tr>
      <w:tr w:rsidR="00CC7D50" w:rsidRPr="00CC7D50" w14:paraId="305BF18A" w14:textId="77777777" w:rsidTr="00CC7D50">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AA44E2A" w14:textId="77777777" w:rsidR="00CC7D50" w:rsidRPr="00CC7D50" w:rsidRDefault="00CC7D50">
            <w:pPr>
              <w:spacing w:before="45" w:after="45"/>
              <w:jc w:val="center"/>
              <w:rPr>
                <w:rFonts w:ascii="Arial" w:eastAsiaTheme="minorHAnsi" w:hAnsi="Arial" w:cs="Arial"/>
                <w:sz w:val="20"/>
                <w:szCs w:val="20"/>
              </w:rPr>
            </w:pPr>
            <w:r w:rsidRPr="00CC7D50">
              <w:rPr>
                <w:rFonts w:ascii="Arial" w:hAnsi="Arial" w:cs="Arial"/>
                <w:sz w:val="20"/>
                <w:szCs w:val="20"/>
              </w:rPr>
              <w:t>8</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C579643"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Configuration management and deployment automation.</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72C40EA"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Ansible for deployment scripting.</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7C309CE" w14:textId="77777777" w:rsidR="00CC7D50" w:rsidRPr="00CC7D50" w:rsidRDefault="00CC7D50">
            <w:pPr>
              <w:spacing w:before="45" w:after="45"/>
              <w:rPr>
                <w:rFonts w:ascii="Arial" w:eastAsiaTheme="minorHAnsi" w:hAnsi="Arial" w:cs="Arial"/>
                <w:sz w:val="20"/>
                <w:szCs w:val="20"/>
              </w:rPr>
            </w:pPr>
            <w:r w:rsidRPr="00CC7D50">
              <w:rPr>
                <w:rFonts w:ascii="Arial" w:hAnsi="Arial" w:cs="Arial"/>
                <w:sz w:val="20"/>
                <w:szCs w:val="20"/>
              </w:rPr>
              <w:t>What are you proposing to use if not Ansible?</w:t>
            </w:r>
          </w:p>
        </w:tc>
      </w:tr>
    </w:tbl>
    <w:p w14:paraId="576ADEF0" w14:textId="77777777" w:rsidR="00F87917" w:rsidRDefault="00F87917" w:rsidP="00CC7D50">
      <w:pPr>
        <w:spacing w:before="45" w:after="45"/>
        <w:rPr>
          <w:rFonts w:ascii="Arial" w:hAnsi="Arial" w:cs="Arial"/>
          <w:sz w:val="20"/>
          <w:szCs w:val="20"/>
        </w:rPr>
      </w:pPr>
    </w:p>
    <w:p w14:paraId="61EAF93E" w14:textId="77777777" w:rsidR="00CC7D50" w:rsidRDefault="00CC7D50" w:rsidP="00501B35">
      <w:pPr>
        <w:pStyle w:val="Normal1"/>
        <w:spacing w:before="60" w:after="60"/>
        <w:contextualSpacing/>
        <w:rPr>
          <w:rFonts w:ascii="Arial" w:hAnsi="Arial" w:cs="Arial"/>
          <w:sz w:val="20"/>
          <w:szCs w:val="20"/>
          <w:highlight w:val="yellow"/>
        </w:rPr>
      </w:pPr>
    </w:p>
    <w:p w14:paraId="7E20BBF7" w14:textId="4102B17C" w:rsidR="00501B35" w:rsidRPr="007116D0" w:rsidRDefault="00501B35" w:rsidP="006D545E">
      <w:pPr>
        <w:pStyle w:val="TOC1"/>
      </w:pPr>
      <w:r>
        <w:t>GOVERNANCE</w:t>
      </w:r>
    </w:p>
    <w:p w14:paraId="18B71B28" w14:textId="61AFC640" w:rsidR="00F87917" w:rsidRPr="00F87917" w:rsidRDefault="00F87917" w:rsidP="00F87917">
      <w:pPr>
        <w:rPr>
          <w:rFonts w:ascii="Arial" w:eastAsia="Times New Roman" w:hAnsi="Arial" w:cs="Arial"/>
          <w:sz w:val="20"/>
          <w:szCs w:val="20"/>
        </w:rPr>
      </w:pPr>
      <w:r w:rsidRPr="00F87917">
        <w:rPr>
          <w:rFonts w:ascii="Arial" w:eastAsia="Times New Roman" w:hAnsi="Arial" w:cs="Arial"/>
          <w:sz w:val="20"/>
          <w:szCs w:val="20"/>
        </w:rPr>
        <w:t xml:space="preserve">A kick-off meeting will seek to develop a road map (including prioritisation) for the subsequent development of </w:t>
      </w:r>
      <w:r w:rsidR="004C41F2">
        <w:rPr>
          <w:rFonts w:ascii="Arial" w:eastAsia="Times New Roman" w:hAnsi="Arial" w:cs="Arial"/>
          <w:sz w:val="20"/>
          <w:szCs w:val="20"/>
        </w:rPr>
        <w:t xml:space="preserve">the services described above (application store and </w:t>
      </w:r>
      <w:r w:rsidR="00956A08">
        <w:rPr>
          <w:rFonts w:ascii="Arial" w:eastAsia="Times New Roman" w:hAnsi="Arial" w:cs="Arial"/>
          <w:sz w:val="20"/>
          <w:szCs w:val="20"/>
        </w:rPr>
        <w:t>user activity logging and authentication services</w:t>
      </w:r>
      <w:r w:rsidR="004C41F2">
        <w:rPr>
          <w:rFonts w:ascii="Arial" w:eastAsia="Times New Roman" w:hAnsi="Arial" w:cs="Arial"/>
          <w:sz w:val="20"/>
          <w:szCs w:val="20"/>
        </w:rPr>
        <w:t>)</w:t>
      </w:r>
      <w:r w:rsidR="00956A08">
        <w:rPr>
          <w:rFonts w:ascii="Arial" w:eastAsia="Times New Roman" w:hAnsi="Arial" w:cs="Arial"/>
          <w:sz w:val="20"/>
          <w:szCs w:val="20"/>
        </w:rPr>
        <w:t>.</w:t>
      </w:r>
    </w:p>
    <w:p w14:paraId="43998A13" w14:textId="77777777" w:rsidR="00F87917" w:rsidRPr="00F87917" w:rsidRDefault="00F87917" w:rsidP="00F87917">
      <w:pPr>
        <w:rPr>
          <w:rFonts w:ascii="Arial" w:eastAsia="Times New Roman" w:hAnsi="Arial" w:cs="Arial"/>
          <w:sz w:val="20"/>
          <w:szCs w:val="20"/>
        </w:rPr>
      </w:pPr>
      <w:r w:rsidRPr="00F87917">
        <w:rPr>
          <w:rFonts w:ascii="Arial" w:eastAsia="Times New Roman" w:hAnsi="Arial" w:cs="Arial"/>
          <w:sz w:val="20"/>
          <w:szCs w:val="20"/>
        </w:rPr>
        <w:t> </w:t>
      </w:r>
    </w:p>
    <w:p w14:paraId="7452CBBF" w14:textId="77777777" w:rsidR="00F87917" w:rsidRPr="00F87917" w:rsidRDefault="00F87917" w:rsidP="00F87917">
      <w:pPr>
        <w:spacing w:before="45" w:after="45"/>
        <w:rPr>
          <w:rFonts w:ascii="Arial" w:eastAsiaTheme="minorHAnsi" w:hAnsi="Arial" w:cs="Arial"/>
          <w:sz w:val="20"/>
          <w:szCs w:val="20"/>
        </w:rPr>
      </w:pPr>
      <w:r w:rsidRPr="00F87917">
        <w:rPr>
          <w:rFonts w:ascii="Arial" w:hAnsi="Arial" w:cs="Arial"/>
          <w:sz w:val="20"/>
          <w:szCs w:val="20"/>
        </w:rPr>
        <w:t>Governance will be ensured through the events used as part of the Agile methodology. Further detail will be agreed during the Call-Off contract, depending on the Agile approach adopted by the contractor. As an indication though:</w:t>
      </w:r>
    </w:p>
    <w:p w14:paraId="275F5E37" w14:textId="77777777" w:rsidR="00F87917" w:rsidRPr="00F87917" w:rsidRDefault="00F87917" w:rsidP="00F87917">
      <w:pPr>
        <w:spacing w:before="45" w:after="45"/>
        <w:rPr>
          <w:rFonts w:ascii="Arial" w:hAnsi="Arial" w:cs="Arial"/>
          <w:sz w:val="20"/>
          <w:szCs w:val="20"/>
        </w:rPr>
      </w:pPr>
    </w:p>
    <w:p w14:paraId="10AE3954" w14:textId="2F556802" w:rsidR="00F87917" w:rsidRPr="00F87917" w:rsidRDefault="00F87917" w:rsidP="00F87917">
      <w:pPr>
        <w:numPr>
          <w:ilvl w:val="0"/>
          <w:numId w:val="11"/>
        </w:numPr>
        <w:spacing w:before="45" w:after="45"/>
        <w:rPr>
          <w:rFonts w:ascii="Arial" w:eastAsia="Times New Roman" w:hAnsi="Arial" w:cs="Arial"/>
          <w:sz w:val="20"/>
          <w:szCs w:val="20"/>
        </w:rPr>
      </w:pPr>
      <w:r w:rsidRPr="00F87917">
        <w:rPr>
          <w:rFonts w:ascii="Arial" w:eastAsia="Times New Roman" w:hAnsi="Arial" w:cs="Arial"/>
          <w:sz w:val="20"/>
          <w:szCs w:val="20"/>
        </w:rPr>
        <w:t>For each of the core services</w:t>
      </w:r>
      <w:r w:rsidR="00956A08">
        <w:rPr>
          <w:rFonts w:ascii="Arial" w:eastAsia="Times New Roman" w:hAnsi="Arial" w:cs="Arial"/>
          <w:sz w:val="20"/>
          <w:szCs w:val="20"/>
        </w:rPr>
        <w:t xml:space="preserve"> (authentication, application store and user activity logging)</w:t>
      </w:r>
      <w:r w:rsidRPr="00F87917">
        <w:rPr>
          <w:rFonts w:ascii="Arial" w:eastAsia="Times New Roman" w:hAnsi="Arial" w:cs="Arial"/>
          <w:sz w:val="20"/>
          <w:szCs w:val="20"/>
        </w:rPr>
        <w:t>, each phase will have a phase completion review meeting, during which the team will determine whether or not to proceed to the next phase.</w:t>
      </w:r>
    </w:p>
    <w:p w14:paraId="06D9FAB9" w14:textId="77777777" w:rsidR="00F87917" w:rsidRPr="00F87917" w:rsidRDefault="00F87917" w:rsidP="00F87917">
      <w:pPr>
        <w:numPr>
          <w:ilvl w:val="0"/>
          <w:numId w:val="12"/>
        </w:numPr>
        <w:spacing w:before="45" w:after="45"/>
        <w:rPr>
          <w:rFonts w:ascii="Arial" w:eastAsia="Times New Roman" w:hAnsi="Arial" w:cs="Arial"/>
          <w:sz w:val="20"/>
          <w:szCs w:val="20"/>
        </w:rPr>
      </w:pPr>
      <w:r w:rsidRPr="00F87917">
        <w:rPr>
          <w:rFonts w:ascii="Arial" w:eastAsia="Times New Roman" w:hAnsi="Arial" w:cs="Arial"/>
          <w:sz w:val="20"/>
          <w:szCs w:val="20"/>
        </w:rPr>
        <w:t>Where phases comprise multiple sprints, a sprint review will assess progress on the product and backlog.</w:t>
      </w:r>
    </w:p>
    <w:p w14:paraId="73744F50" w14:textId="77777777" w:rsidR="00F87917" w:rsidRPr="00F87917" w:rsidRDefault="00F87917" w:rsidP="00F87917">
      <w:pPr>
        <w:numPr>
          <w:ilvl w:val="0"/>
          <w:numId w:val="13"/>
        </w:numPr>
        <w:spacing w:before="45" w:after="45"/>
        <w:rPr>
          <w:rFonts w:ascii="Arial" w:eastAsia="Times New Roman" w:hAnsi="Arial" w:cs="Arial"/>
          <w:sz w:val="20"/>
          <w:szCs w:val="20"/>
        </w:rPr>
      </w:pPr>
      <w:r w:rsidRPr="00F87917">
        <w:rPr>
          <w:rFonts w:ascii="Arial" w:eastAsia="Times New Roman" w:hAnsi="Arial" w:cs="Arial"/>
          <w:sz w:val="20"/>
          <w:szCs w:val="20"/>
        </w:rPr>
        <w:t>Where phases comprise multiple sprints, a sprint retrospective (or equivalent) will assess potential improvements to the sprint methodology. Where Dstl has a member of staff embedded in the development team, that member of staff may observe or participate in this meeting as part of the governance structure.</w:t>
      </w:r>
    </w:p>
    <w:p w14:paraId="231319D4" w14:textId="77777777" w:rsidR="00501B35" w:rsidRDefault="00501B35" w:rsidP="00501B35">
      <w:pPr>
        <w:pStyle w:val="Normal1"/>
        <w:spacing w:before="60" w:after="60"/>
        <w:contextualSpacing/>
        <w:rPr>
          <w:rFonts w:ascii="Arial" w:hAnsi="Arial" w:cs="Arial"/>
          <w:sz w:val="20"/>
          <w:szCs w:val="20"/>
          <w:highlight w:val="yellow"/>
        </w:rPr>
      </w:pPr>
    </w:p>
    <w:p w14:paraId="3EE5CD68" w14:textId="77777777" w:rsidR="00B22022" w:rsidRPr="00266371" w:rsidRDefault="00B22022" w:rsidP="006D545E">
      <w:pPr>
        <w:pStyle w:val="TOC1"/>
      </w:pPr>
      <w:bookmarkStart w:id="143" w:name="_Toc423443008"/>
      <w:r w:rsidRPr="00266371">
        <w:t>TERMS AND CONDITIONS</w:t>
      </w:r>
      <w:bookmarkEnd w:id="143"/>
      <w:r w:rsidRPr="00266371">
        <w:t xml:space="preserve"> </w:t>
      </w:r>
    </w:p>
    <w:p w14:paraId="1105F79C" w14:textId="480435D3" w:rsidR="00B22022" w:rsidRPr="00FC5761" w:rsidRDefault="00B22022" w:rsidP="00B22022">
      <w:pPr>
        <w:spacing w:after="200" w:line="276" w:lineRule="auto"/>
        <w:rPr>
          <w:rFonts w:ascii="Arial" w:hAnsi="Arial" w:cs="Arial"/>
          <w:sz w:val="20"/>
          <w:szCs w:val="20"/>
        </w:rPr>
      </w:pPr>
      <w:r w:rsidRPr="00FC5761">
        <w:rPr>
          <w:rFonts w:ascii="Arial" w:hAnsi="Arial" w:cs="Arial"/>
          <w:sz w:val="20"/>
          <w:szCs w:val="20"/>
        </w:rPr>
        <w:t xml:space="preserve">Please note that Customer specific Terms and Conditions apply to this agreement.  Please refer to the Call-Off </w:t>
      </w:r>
      <w:r w:rsidR="00FC5761" w:rsidRPr="00FC5761">
        <w:rPr>
          <w:rFonts w:ascii="Arial" w:hAnsi="Arial" w:cs="Arial"/>
          <w:sz w:val="20"/>
          <w:szCs w:val="20"/>
        </w:rPr>
        <w:t>Contract Part A</w:t>
      </w:r>
      <w:r w:rsidR="00501B35" w:rsidRPr="00FC5761">
        <w:rPr>
          <w:rFonts w:ascii="Arial" w:hAnsi="Arial" w:cs="Arial"/>
          <w:sz w:val="20"/>
          <w:szCs w:val="20"/>
        </w:rPr>
        <w:t xml:space="preserve">, </w:t>
      </w:r>
      <w:r w:rsidRPr="00FC5761">
        <w:rPr>
          <w:rFonts w:ascii="Arial" w:hAnsi="Arial" w:cs="Arial"/>
          <w:sz w:val="20"/>
          <w:szCs w:val="20"/>
        </w:rPr>
        <w:t xml:space="preserve">for further information. </w:t>
      </w:r>
      <w:r w:rsidR="00FC5761" w:rsidRPr="00FC5761">
        <w:rPr>
          <w:rFonts w:ascii="Arial" w:hAnsi="Arial" w:cs="Arial"/>
          <w:sz w:val="20"/>
          <w:szCs w:val="20"/>
        </w:rPr>
        <w:t>Please note that these terms will supersede the standard terms within Call-Off Contract Part C Call-Off Terms and Conditions</w:t>
      </w:r>
    </w:p>
    <w:p w14:paraId="2CF8D392" w14:textId="77777777" w:rsidR="00B22022" w:rsidRPr="00084248" w:rsidRDefault="00B22022" w:rsidP="00B22022">
      <w:pPr>
        <w:spacing w:after="200" w:line="276" w:lineRule="auto"/>
        <w:rPr>
          <w:rFonts w:ascii="Arial" w:hAnsi="Arial" w:cs="Arial"/>
          <w:sz w:val="20"/>
        </w:rPr>
      </w:pPr>
      <w:r w:rsidRPr="00084248">
        <w:rPr>
          <w:rFonts w:ascii="Arial" w:hAnsi="Arial" w:cs="Arial"/>
          <w:sz w:val="20"/>
        </w:rPr>
        <w:t>The following DEFCON’s apply to this agreement:</w:t>
      </w:r>
    </w:p>
    <w:p w14:paraId="627291A2"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lastRenderedPageBreak/>
        <w:t>defcon 76 (edn 12/06) – contractor’s personnel at government establishments;</w:t>
      </w:r>
    </w:p>
    <w:p w14:paraId="6049DB07"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t xml:space="preserve">defcon 501 (edn 03/15) – definitions and Interpreations </w:t>
      </w:r>
      <w:r>
        <w:rPr>
          <w:rFonts w:ascii="Arial" w:hAnsi="Arial"/>
          <w:sz w:val="20"/>
          <w:szCs w:val="20"/>
        </w:rPr>
        <w:t>(note only to be used when interpreting the defcons)</w:t>
      </w:r>
      <w:r>
        <w:rPr>
          <w:rFonts w:ascii="Arial" w:hAnsi="Arial"/>
          <w:b w:val="0"/>
          <w:sz w:val="20"/>
          <w:szCs w:val="20"/>
        </w:rPr>
        <w:t xml:space="preserve">; </w:t>
      </w:r>
    </w:p>
    <w:p w14:paraId="0C6479F5"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t xml:space="preserve">DEFCON 531 (EDN 11/14) – Disclosure of information; </w:t>
      </w:r>
    </w:p>
    <w:p w14:paraId="05A75A63"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t>defcon 608 (edn 10/14) – access and facilities to be provided by the contractor;</w:t>
      </w:r>
    </w:p>
    <w:p w14:paraId="00434C27"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t>Defcon 611 (edn 07/10) – issued property;</w:t>
      </w:r>
    </w:p>
    <w:p w14:paraId="30CD32E2"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t xml:space="preserve">DEFCOn 649 (edn 07/99) – Vesting; </w:t>
      </w:r>
    </w:p>
    <w:p w14:paraId="4B25E337"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t xml:space="preserve">DEFCON 659A (EDN 11/14) – security Measures; </w:t>
      </w:r>
    </w:p>
    <w:p w14:paraId="078A986A"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t>Defcon 660 (edn 11/14) – Reportable official and official-sensitive security requirements; DEFCon 703 (edn 08/13) – intellectual property rights – vesting in the authority.</w:t>
      </w:r>
    </w:p>
    <w:p w14:paraId="6B05CF68"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t xml:space="preserve">Within the defcons above (including defcon 531) references to the “authority” shall be read as the “customer”. </w:t>
      </w:r>
    </w:p>
    <w:p w14:paraId="58F2ABC3" w14:textId="77777777" w:rsidR="00DC252B" w:rsidRDefault="00DC252B" w:rsidP="00DC252B">
      <w:pPr>
        <w:pStyle w:val="ORDERFORML1NONNUMBERBOLDUPPERCASE"/>
        <w:spacing w:before="60" w:after="60"/>
        <w:jc w:val="left"/>
        <w:rPr>
          <w:rFonts w:ascii="Arial" w:hAnsi="Arial"/>
          <w:b w:val="0"/>
          <w:sz w:val="20"/>
          <w:szCs w:val="20"/>
        </w:rPr>
      </w:pPr>
      <w:r>
        <w:rPr>
          <w:rFonts w:ascii="Arial" w:hAnsi="Arial"/>
          <w:b w:val="0"/>
          <w:sz w:val="20"/>
          <w:szCs w:val="20"/>
        </w:rPr>
        <w:t xml:space="preserve">full text versions of the DEFCONs can be found on the acquisition system guidance (asg) for information on how to access the asg please click the link below: </w:t>
      </w:r>
    </w:p>
    <w:p w14:paraId="70B42FBA" w14:textId="77777777" w:rsidR="00DC252B" w:rsidRPr="00BB1357" w:rsidRDefault="00357362" w:rsidP="00DC252B">
      <w:pPr>
        <w:spacing w:after="200" w:line="276" w:lineRule="auto"/>
        <w:rPr>
          <w:rFonts w:ascii="Arial" w:hAnsi="Arial" w:cs="Arial"/>
          <w:sz w:val="20"/>
        </w:rPr>
      </w:pPr>
      <w:hyperlink r:id="rId11" w:history="1">
        <w:r w:rsidR="00DC252B" w:rsidRPr="00C0069F">
          <w:rPr>
            <w:rStyle w:val="Hyperlink"/>
            <w:rFonts w:ascii="Arial" w:hAnsi="Arial"/>
            <w:sz w:val="20"/>
            <w:szCs w:val="20"/>
          </w:rPr>
          <w:t>https://www.gov.uk/acquisition-operating-framework</w:t>
        </w:r>
      </w:hyperlink>
    </w:p>
    <w:p w14:paraId="1644F117" w14:textId="7C62EC6D" w:rsidR="00DB0097" w:rsidRPr="006D545E" w:rsidRDefault="00266371" w:rsidP="006D545E">
      <w:pPr>
        <w:pStyle w:val="TOC1"/>
        <w:rPr>
          <w:color w:val="000000" w:themeColor="text1"/>
          <w:sz w:val="20"/>
        </w:rPr>
      </w:pPr>
      <w:r w:rsidRPr="00266371">
        <w:t>EVALUATION STAGES, MINIMUM PASS MARKS &amp; PRICE EVALUATION</w:t>
      </w:r>
    </w:p>
    <w:p w14:paraId="6DE1CE1A" w14:textId="77777777" w:rsidR="00DB0097" w:rsidRPr="00DE3B33" w:rsidRDefault="002C06C4" w:rsidP="00DB0097">
      <w:pPr>
        <w:pStyle w:val="Heading2"/>
        <w:numPr>
          <w:ilvl w:val="0"/>
          <w:numId w:val="0"/>
        </w:numPr>
        <w:tabs>
          <w:tab w:val="clear" w:pos="567"/>
        </w:tabs>
        <w:spacing w:before="60" w:after="60"/>
        <w:rPr>
          <w:rFonts w:cs="Arial"/>
          <w:b w:val="0"/>
          <w:sz w:val="20"/>
          <w:lang w:eastAsia="en-GB"/>
        </w:rPr>
      </w:pPr>
      <w:r>
        <w:rPr>
          <w:rFonts w:cs="Arial"/>
          <w:b w:val="0"/>
          <w:sz w:val="20"/>
          <w:lang w:eastAsia="en-GB"/>
        </w:rPr>
        <w:t>Evaluation will follow the approach below:</w:t>
      </w:r>
      <w:r w:rsidR="00DB0097" w:rsidRPr="00DE3B33">
        <w:rPr>
          <w:rFonts w:cs="Arial"/>
          <w:b w:val="0"/>
          <w:sz w:val="20"/>
          <w:lang w:eastAsia="en-GB"/>
        </w:rPr>
        <w:t xml:space="preserve"> </w:t>
      </w:r>
    </w:p>
    <w:p w14:paraId="0AACB7FB" w14:textId="77777777" w:rsidR="002C06C4" w:rsidRDefault="00DB0097" w:rsidP="00F87917">
      <w:pPr>
        <w:pStyle w:val="Heading2"/>
        <w:numPr>
          <w:ilvl w:val="0"/>
          <w:numId w:val="2"/>
        </w:numPr>
        <w:tabs>
          <w:tab w:val="clear" w:pos="567"/>
        </w:tabs>
        <w:spacing w:before="60" w:after="0"/>
        <w:rPr>
          <w:rFonts w:cs="Arial"/>
          <w:b w:val="0"/>
          <w:sz w:val="20"/>
          <w:lang w:eastAsia="en-GB"/>
        </w:rPr>
      </w:pPr>
      <w:r w:rsidRPr="00DE3B33">
        <w:rPr>
          <w:rFonts w:cs="Arial"/>
          <w:b w:val="0"/>
          <w:sz w:val="20"/>
          <w:lang w:eastAsia="en-GB"/>
        </w:rPr>
        <w:t>Technical &amp; Cultural evaluation</w:t>
      </w:r>
    </w:p>
    <w:p w14:paraId="1F1AC777" w14:textId="77777777" w:rsidR="002C06C4" w:rsidRPr="002C06C4" w:rsidRDefault="002C06C4" w:rsidP="00F87917">
      <w:pPr>
        <w:pStyle w:val="BodyText"/>
        <w:numPr>
          <w:ilvl w:val="0"/>
          <w:numId w:val="2"/>
        </w:numPr>
        <w:spacing w:after="0"/>
        <w:rPr>
          <w:rFonts w:ascii="Arial" w:hAnsi="Arial" w:cs="Arial"/>
          <w:sz w:val="20"/>
          <w:szCs w:val="20"/>
          <w:lang w:val="en-GB" w:eastAsia="en-GB"/>
        </w:rPr>
      </w:pPr>
      <w:r w:rsidRPr="002C06C4">
        <w:rPr>
          <w:rFonts w:ascii="Arial" w:hAnsi="Arial" w:cs="Arial"/>
          <w:sz w:val="20"/>
          <w:szCs w:val="20"/>
        </w:rPr>
        <w:t>Demonstration, Testing and Scrutiny</w:t>
      </w:r>
    </w:p>
    <w:p w14:paraId="6162EB4F" w14:textId="77777777" w:rsidR="00DB0097" w:rsidRDefault="00DB0097" w:rsidP="00F87917">
      <w:pPr>
        <w:pStyle w:val="Heading2"/>
        <w:numPr>
          <w:ilvl w:val="0"/>
          <w:numId w:val="2"/>
        </w:numPr>
        <w:tabs>
          <w:tab w:val="clear" w:pos="567"/>
        </w:tabs>
        <w:spacing w:before="60" w:after="0"/>
        <w:rPr>
          <w:rFonts w:cs="Arial"/>
          <w:b w:val="0"/>
          <w:sz w:val="20"/>
          <w:lang w:eastAsia="en-GB"/>
        </w:rPr>
      </w:pPr>
      <w:r w:rsidRPr="00DE3B33">
        <w:rPr>
          <w:rFonts w:cs="Arial"/>
          <w:b w:val="0"/>
          <w:sz w:val="20"/>
          <w:lang w:eastAsia="en-GB"/>
        </w:rPr>
        <w:t>Pricing evaluation</w:t>
      </w:r>
    </w:p>
    <w:p w14:paraId="2AEA0FB1" w14:textId="77777777" w:rsidR="00DB0097" w:rsidRDefault="00DB0097" w:rsidP="00DB0097">
      <w:pPr>
        <w:pStyle w:val="BodyText"/>
        <w:spacing w:before="60" w:after="60"/>
        <w:rPr>
          <w:rFonts w:ascii="Arial" w:hAnsi="Arial" w:cs="Arial"/>
          <w:sz w:val="20"/>
          <w:szCs w:val="20"/>
          <w:highlight w:val="yellow"/>
          <w:lang w:eastAsia="en-GB"/>
        </w:rPr>
      </w:pPr>
    </w:p>
    <w:p w14:paraId="7068B28B" w14:textId="1536EBBB" w:rsidR="00DB0097" w:rsidRPr="006D545E" w:rsidRDefault="006D545E" w:rsidP="006D545E">
      <w:pPr>
        <w:pStyle w:val="TOC1"/>
        <w:rPr>
          <w:color w:val="000000" w:themeColor="text1"/>
          <w:sz w:val="20"/>
        </w:rPr>
      </w:pPr>
      <w:r w:rsidRPr="006D545E">
        <w:rPr>
          <w:color w:val="000000" w:themeColor="text1"/>
          <w:sz w:val="20"/>
        </w:rPr>
        <w:t>MINIMUM PASS MARKS:</w:t>
      </w:r>
    </w:p>
    <w:p w14:paraId="7B967601" w14:textId="77777777" w:rsidR="00DB0097" w:rsidRDefault="00DB0097" w:rsidP="00DB0097">
      <w:pPr>
        <w:pStyle w:val="Heading2"/>
        <w:numPr>
          <w:ilvl w:val="0"/>
          <w:numId w:val="0"/>
        </w:numPr>
        <w:tabs>
          <w:tab w:val="clear" w:pos="567"/>
        </w:tabs>
        <w:spacing w:before="60" w:after="60"/>
        <w:rPr>
          <w:rFonts w:cs="Arial"/>
          <w:b w:val="0"/>
          <w:sz w:val="20"/>
          <w:lang w:eastAsia="en-GB"/>
        </w:rPr>
      </w:pPr>
      <w:r w:rsidRPr="00EF6C6D">
        <w:rPr>
          <w:rFonts w:cs="Arial"/>
          <w:b w:val="0"/>
          <w:sz w:val="20"/>
          <w:lang w:eastAsia="en-GB"/>
        </w:rPr>
        <w:t>In order for Potential Providers to progress they must achieve or exceed the Minimum Pass Mark, as def</w:t>
      </w:r>
      <w:r w:rsidR="002C06C4">
        <w:rPr>
          <w:rFonts w:cs="Arial"/>
          <w:b w:val="0"/>
          <w:sz w:val="20"/>
          <w:lang w:eastAsia="en-GB"/>
        </w:rPr>
        <w:t>ined in the Award Questionnaire.</w:t>
      </w:r>
    </w:p>
    <w:p w14:paraId="5639F9C6" w14:textId="77777777" w:rsidR="00DB0097" w:rsidRPr="00DE3B33" w:rsidRDefault="00DB0097" w:rsidP="00DB0097">
      <w:pPr>
        <w:pStyle w:val="BodyText"/>
        <w:spacing w:before="60" w:after="60"/>
        <w:rPr>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14:paraId="7BBCE71F" w14:textId="77777777" w:rsidTr="009D1BB9">
        <w:tc>
          <w:tcPr>
            <w:tcW w:w="2405" w:type="dxa"/>
            <w:shd w:val="clear" w:color="auto" w:fill="DBE5F1"/>
          </w:tcPr>
          <w:p w14:paraId="0930130D" w14:textId="40D1434A" w:rsidR="00DB0097" w:rsidRDefault="00DB0097" w:rsidP="009D1BB9">
            <w:pPr>
              <w:pStyle w:val="Heading2"/>
              <w:numPr>
                <w:ilvl w:val="0"/>
                <w:numId w:val="0"/>
              </w:numPr>
              <w:tabs>
                <w:tab w:val="clear" w:pos="567"/>
              </w:tabs>
              <w:spacing w:before="60" w:after="60"/>
              <w:outlineLvl w:val="1"/>
              <w:rPr>
                <w:rFonts w:cs="Arial"/>
                <w:sz w:val="20"/>
              </w:rPr>
            </w:pPr>
            <w:r w:rsidRPr="00DE3B33">
              <w:rPr>
                <w:rFonts w:cs="Arial"/>
                <w:sz w:val="20"/>
              </w:rPr>
              <w:t xml:space="preserve">Stage 1: </w:t>
            </w:r>
            <w:r w:rsidRPr="009D1BB9">
              <w:rPr>
                <w:rFonts w:cs="Arial"/>
                <w:b w:val="0"/>
                <w:sz w:val="20"/>
              </w:rPr>
              <w:t>Technical &amp; Cultural evaluation</w:t>
            </w:r>
          </w:p>
        </w:tc>
        <w:tc>
          <w:tcPr>
            <w:tcW w:w="7557" w:type="dxa"/>
          </w:tcPr>
          <w:p w14:paraId="14577F57" w14:textId="442032EB" w:rsidR="00DB0097" w:rsidRPr="00EF6C6D" w:rsidRDefault="00DB0097" w:rsidP="00FE7537">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w:t>
            </w:r>
            <w:r w:rsidRPr="009D1BB9">
              <w:rPr>
                <w:rFonts w:cs="Arial"/>
                <w:b w:val="0"/>
                <w:sz w:val="20"/>
                <w:lang w:eastAsia="en-GB"/>
              </w:rPr>
              <w:t xml:space="preserve"> added to the Short List, and will be eligible to continue </w:t>
            </w:r>
            <w:r w:rsidR="009D1BB9" w:rsidRPr="009D1BB9">
              <w:rPr>
                <w:rFonts w:cs="Arial"/>
                <w:b w:val="0"/>
                <w:sz w:val="20"/>
                <w:lang w:eastAsia="en-GB"/>
              </w:rPr>
              <w:t>in the Further Competition.</w:t>
            </w:r>
          </w:p>
        </w:tc>
      </w:tr>
      <w:tr w:rsidR="00DB0097" w14:paraId="33427712" w14:textId="77777777" w:rsidTr="009D1BB9">
        <w:tc>
          <w:tcPr>
            <w:tcW w:w="2405" w:type="dxa"/>
            <w:shd w:val="clear" w:color="auto" w:fill="DBE5F1"/>
          </w:tcPr>
          <w:p w14:paraId="18FB8B26" w14:textId="63F4DCF7" w:rsidR="00DB0097" w:rsidRPr="009D1BB9" w:rsidRDefault="00DB0097" w:rsidP="002C06C4">
            <w:pPr>
              <w:pStyle w:val="BodyText"/>
              <w:spacing w:after="0"/>
              <w:rPr>
                <w:rFonts w:ascii="Arial" w:hAnsi="Arial" w:cs="Arial"/>
                <w:b/>
                <w:sz w:val="20"/>
                <w:szCs w:val="20"/>
                <w:lang w:val="en-GB" w:eastAsia="en-GB"/>
              </w:rPr>
            </w:pPr>
            <w:r w:rsidRPr="009D1BB9">
              <w:rPr>
                <w:rFonts w:ascii="Arial" w:hAnsi="Arial" w:cs="Arial"/>
                <w:b/>
                <w:sz w:val="20"/>
              </w:rPr>
              <w:t xml:space="preserve">Stage 2: </w:t>
            </w:r>
            <w:r w:rsidR="00136E44" w:rsidRPr="009D1BB9">
              <w:rPr>
                <w:rFonts w:ascii="Arial" w:hAnsi="Arial" w:cs="Arial"/>
                <w:sz w:val="20"/>
              </w:rPr>
              <w:t xml:space="preserve">Practical </w:t>
            </w:r>
            <w:r w:rsidR="002C06C4" w:rsidRPr="009D1BB9">
              <w:rPr>
                <w:rFonts w:ascii="Arial" w:hAnsi="Arial" w:cs="Arial"/>
                <w:sz w:val="20"/>
                <w:szCs w:val="20"/>
              </w:rPr>
              <w:t>Dem</w:t>
            </w:r>
            <w:r w:rsidR="00136E44" w:rsidRPr="009D1BB9">
              <w:rPr>
                <w:rFonts w:ascii="Arial" w:hAnsi="Arial" w:cs="Arial"/>
                <w:sz w:val="20"/>
                <w:szCs w:val="20"/>
              </w:rPr>
              <w:t>onstration, and Scrutiny of the resources proposed by the supplier</w:t>
            </w:r>
            <w:r w:rsidR="00136E44" w:rsidRPr="009D1BB9">
              <w:rPr>
                <w:rFonts w:ascii="Arial" w:hAnsi="Arial" w:cs="Arial"/>
                <w:b/>
                <w:sz w:val="20"/>
                <w:szCs w:val="20"/>
              </w:rPr>
              <w:t xml:space="preserve"> </w:t>
            </w:r>
          </w:p>
        </w:tc>
        <w:tc>
          <w:tcPr>
            <w:tcW w:w="7557" w:type="dxa"/>
          </w:tcPr>
          <w:p w14:paraId="6A716FB9" w14:textId="77777777" w:rsidR="009D1BB9" w:rsidRPr="009D1BB9" w:rsidRDefault="00266371" w:rsidP="009D1BB9">
            <w:pPr>
              <w:pStyle w:val="BodyText"/>
              <w:spacing w:before="60" w:after="60"/>
              <w:rPr>
                <w:rFonts w:ascii="Arial" w:hAnsi="Arial" w:cs="Arial"/>
                <w:sz w:val="20"/>
                <w:lang w:val="en-GB" w:eastAsia="en-GB"/>
              </w:rPr>
            </w:pPr>
            <w:r w:rsidRPr="009D1BB9">
              <w:rPr>
                <w:rFonts w:ascii="Arial" w:hAnsi="Arial" w:cs="Arial"/>
                <w:sz w:val="20"/>
                <w:lang w:val="en-GB" w:eastAsia="en-GB"/>
              </w:rPr>
              <w:t>S</w:t>
            </w:r>
            <w:r w:rsidR="00136E44" w:rsidRPr="009D1BB9">
              <w:rPr>
                <w:rFonts w:ascii="Arial" w:hAnsi="Arial" w:cs="Arial"/>
                <w:sz w:val="20"/>
                <w:lang w:val="en-GB" w:eastAsia="en-GB"/>
              </w:rPr>
              <w:t>uppliers</w:t>
            </w:r>
            <w:r w:rsidRPr="009D1BB9">
              <w:rPr>
                <w:rFonts w:ascii="Arial" w:hAnsi="Arial" w:cs="Arial"/>
                <w:sz w:val="20"/>
                <w:lang w:val="en-GB" w:eastAsia="en-GB"/>
              </w:rPr>
              <w:t xml:space="preserve"> who meet the Minimum Pass Marks specified for Part A Supplier Confirmation, and Part B1 Written Submission; will be required to complete Part B2</w:t>
            </w:r>
            <w:r w:rsidR="00136E44" w:rsidRPr="009D1BB9">
              <w:rPr>
                <w:rFonts w:ascii="Arial" w:hAnsi="Arial" w:cs="Arial"/>
                <w:sz w:val="20"/>
                <w:lang w:val="en-GB" w:eastAsia="en-GB"/>
              </w:rPr>
              <w:t xml:space="preserve"> </w:t>
            </w:r>
            <w:r w:rsidRPr="009D1BB9">
              <w:rPr>
                <w:rFonts w:ascii="Arial" w:hAnsi="Arial" w:cs="Arial"/>
                <w:sz w:val="20"/>
                <w:lang w:val="en-GB" w:eastAsia="en-GB"/>
              </w:rPr>
              <w:t>P</w:t>
            </w:r>
            <w:r w:rsidR="00136E44" w:rsidRPr="009D1BB9">
              <w:rPr>
                <w:rFonts w:ascii="Arial" w:hAnsi="Arial" w:cs="Arial"/>
                <w:sz w:val="20"/>
                <w:lang w:val="en-GB" w:eastAsia="en-GB"/>
              </w:rPr>
              <w:t xml:space="preserve">ractical </w:t>
            </w:r>
            <w:r w:rsidRPr="009D1BB9">
              <w:rPr>
                <w:rFonts w:ascii="Arial" w:hAnsi="Arial" w:cs="Arial"/>
                <w:sz w:val="20"/>
                <w:lang w:val="en-GB" w:eastAsia="en-GB"/>
              </w:rPr>
              <w:t>D</w:t>
            </w:r>
            <w:r w:rsidR="00136E44" w:rsidRPr="009D1BB9">
              <w:rPr>
                <w:rFonts w:ascii="Arial" w:hAnsi="Arial" w:cs="Arial"/>
                <w:sz w:val="20"/>
                <w:lang w:val="en-GB" w:eastAsia="en-GB"/>
              </w:rPr>
              <w:t xml:space="preserve">emonstration of a particular skill </w:t>
            </w:r>
            <w:r w:rsidRPr="009D1BB9">
              <w:rPr>
                <w:rFonts w:ascii="Arial" w:hAnsi="Arial" w:cs="Arial"/>
                <w:sz w:val="20"/>
                <w:lang w:val="en-GB" w:eastAsia="en-GB"/>
              </w:rPr>
              <w:t>(specified within the Award Questionnaire) i</w:t>
            </w:r>
            <w:r w:rsidR="00136E44" w:rsidRPr="009D1BB9">
              <w:rPr>
                <w:rFonts w:ascii="Arial" w:hAnsi="Arial" w:cs="Arial"/>
                <w:sz w:val="20"/>
                <w:lang w:val="en-GB" w:eastAsia="en-GB"/>
              </w:rPr>
              <w:t>n order to evidence capability</w:t>
            </w:r>
            <w:r w:rsidRPr="009D1BB9">
              <w:rPr>
                <w:rFonts w:ascii="Arial" w:hAnsi="Arial" w:cs="Arial"/>
                <w:sz w:val="20"/>
                <w:lang w:val="en-GB" w:eastAsia="en-GB"/>
              </w:rPr>
              <w:t xml:space="preserve">. </w:t>
            </w:r>
          </w:p>
          <w:p w14:paraId="0515E017" w14:textId="224E3BD0" w:rsidR="00163E94" w:rsidRPr="009D1BB9" w:rsidRDefault="00163E94" w:rsidP="00FE7537">
            <w:pPr>
              <w:pStyle w:val="BodyText"/>
              <w:spacing w:before="60" w:after="60"/>
              <w:rPr>
                <w:rFonts w:ascii="Arial" w:hAnsi="Arial" w:cs="Arial"/>
                <w:sz w:val="20"/>
                <w:lang w:val="en-GB" w:eastAsia="en-GB"/>
              </w:rPr>
            </w:pPr>
            <w:r w:rsidRPr="009D1BB9">
              <w:rPr>
                <w:rFonts w:ascii="Arial" w:hAnsi="Arial" w:cs="Arial"/>
                <w:sz w:val="20"/>
                <w:lang w:val="en-GB" w:eastAsia="en-GB"/>
              </w:rPr>
              <w:t>Supplier resources will</w:t>
            </w:r>
            <w:r w:rsidR="009D1BB9" w:rsidRPr="009D1BB9">
              <w:rPr>
                <w:rFonts w:ascii="Arial" w:hAnsi="Arial" w:cs="Arial"/>
                <w:sz w:val="20"/>
                <w:lang w:val="en-GB" w:eastAsia="en-GB"/>
              </w:rPr>
              <w:t xml:space="preserve"> be required to respond to the S</w:t>
            </w:r>
            <w:r w:rsidRPr="009D1BB9">
              <w:rPr>
                <w:rFonts w:ascii="Arial" w:hAnsi="Arial" w:cs="Arial"/>
                <w:sz w:val="20"/>
                <w:lang w:val="en-GB" w:eastAsia="en-GB"/>
              </w:rPr>
              <w:t>crutiny q</w:t>
            </w:r>
            <w:r w:rsidR="009D1BB9" w:rsidRPr="009D1BB9">
              <w:rPr>
                <w:rFonts w:ascii="Arial" w:hAnsi="Arial" w:cs="Arial"/>
                <w:sz w:val="20"/>
                <w:lang w:val="en-GB" w:eastAsia="en-GB"/>
              </w:rPr>
              <w:t>uestions stipulated within the Award Q</w:t>
            </w:r>
            <w:r w:rsidRPr="009D1BB9">
              <w:rPr>
                <w:rFonts w:ascii="Arial" w:hAnsi="Arial" w:cs="Arial"/>
                <w:sz w:val="20"/>
                <w:lang w:val="en-GB" w:eastAsia="en-GB"/>
              </w:rPr>
              <w:t xml:space="preserve">uestionnaire. </w:t>
            </w:r>
            <w:r w:rsidR="009D1BB9" w:rsidRPr="009D1BB9">
              <w:rPr>
                <w:rFonts w:ascii="Arial" w:hAnsi="Arial" w:cs="Arial"/>
                <w:sz w:val="20"/>
                <w:lang w:val="en-GB" w:eastAsia="en-GB"/>
              </w:rPr>
              <w:t xml:space="preserve">Each shortlisted Supplier must achieve the Minimum Pass Marks identified in the Award Questionnaire to continue </w:t>
            </w:r>
            <w:r w:rsidR="009D1BB9">
              <w:rPr>
                <w:rFonts w:ascii="Arial" w:hAnsi="Arial" w:cs="Arial"/>
                <w:sz w:val="20"/>
                <w:lang w:val="en-GB" w:eastAsia="en-GB"/>
              </w:rPr>
              <w:t>in the Further Competition.</w:t>
            </w:r>
          </w:p>
        </w:tc>
      </w:tr>
      <w:tr w:rsidR="00DB0097" w14:paraId="40D688E7" w14:textId="77777777" w:rsidTr="009D1BB9">
        <w:tc>
          <w:tcPr>
            <w:tcW w:w="2405" w:type="dxa"/>
            <w:shd w:val="clear" w:color="auto" w:fill="DBE5F1"/>
          </w:tcPr>
          <w:p w14:paraId="17DEC788" w14:textId="77777777" w:rsidR="00DB0097" w:rsidRDefault="00DB0097" w:rsidP="00CC7D50">
            <w:pPr>
              <w:pStyle w:val="Heading2"/>
              <w:numPr>
                <w:ilvl w:val="0"/>
                <w:numId w:val="0"/>
              </w:numPr>
              <w:tabs>
                <w:tab w:val="clear" w:pos="567"/>
              </w:tabs>
              <w:spacing w:before="60" w:after="60"/>
              <w:outlineLvl w:val="1"/>
              <w:rPr>
                <w:rFonts w:cs="Arial"/>
                <w:sz w:val="20"/>
              </w:rPr>
            </w:pPr>
            <w:r w:rsidRPr="00DE3B33">
              <w:rPr>
                <w:rFonts w:cs="Arial"/>
                <w:sz w:val="20"/>
              </w:rPr>
              <w:t xml:space="preserve">Stage </w:t>
            </w:r>
            <w:r>
              <w:rPr>
                <w:rFonts w:cs="Arial"/>
                <w:sz w:val="20"/>
              </w:rPr>
              <w:t>3</w:t>
            </w:r>
            <w:r w:rsidRPr="00DE3B33">
              <w:rPr>
                <w:rFonts w:cs="Arial"/>
                <w:sz w:val="20"/>
              </w:rPr>
              <w:t xml:space="preserve">: </w:t>
            </w:r>
            <w:r w:rsidR="002C06C4" w:rsidRPr="009D1BB9">
              <w:rPr>
                <w:rFonts w:cs="Arial"/>
                <w:b w:val="0"/>
                <w:sz w:val="20"/>
                <w:lang w:eastAsia="en-GB"/>
              </w:rPr>
              <w:t>Pricing evaluation</w:t>
            </w:r>
            <w:r w:rsidR="002C06C4" w:rsidRPr="009D1BB9">
              <w:rPr>
                <w:rFonts w:cs="Arial"/>
                <w:b w:val="0"/>
                <w:sz w:val="20"/>
              </w:rPr>
              <w:t xml:space="preserve"> </w:t>
            </w:r>
          </w:p>
        </w:tc>
        <w:tc>
          <w:tcPr>
            <w:tcW w:w="7557" w:type="dxa"/>
          </w:tcPr>
          <w:p w14:paraId="589965A6" w14:textId="77777777" w:rsidR="0034750F" w:rsidRPr="009D1BB9" w:rsidRDefault="0034750F" w:rsidP="0034750F">
            <w:pPr>
              <w:spacing w:before="60" w:after="60"/>
              <w:jc w:val="both"/>
              <w:rPr>
                <w:rFonts w:ascii="Arial" w:hAnsi="Arial" w:cs="Arial"/>
                <w:sz w:val="20"/>
                <w:szCs w:val="20"/>
              </w:rPr>
            </w:pPr>
            <w:r w:rsidRPr="009D1BB9">
              <w:rPr>
                <w:rFonts w:ascii="Arial" w:hAnsi="Arial" w:cs="Arial"/>
                <w:sz w:val="20"/>
                <w:szCs w:val="20"/>
              </w:rPr>
              <w:t xml:space="preserve">For each Further Competition the Customer has a choice as to how they wish the pricing to be evaluated. </w:t>
            </w:r>
          </w:p>
          <w:p w14:paraId="51265CD3" w14:textId="1FA84356" w:rsidR="00DB0097" w:rsidRPr="009D1BB9" w:rsidRDefault="0034750F" w:rsidP="0034750F">
            <w:pPr>
              <w:pStyle w:val="Heading2"/>
              <w:numPr>
                <w:ilvl w:val="0"/>
                <w:numId w:val="0"/>
              </w:numPr>
              <w:tabs>
                <w:tab w:val="clear" w:pos="567"/>
              </w:tabs>
              <w:spacing w:before="60" w:after="60"/>
              <w:outlineLvl w:val="1"/>
              <w:rPr>
                <w:rFonts w:cs="Arial"/>
                <w:b w:val="0"/>
                <w:sz w:val="20"/>
                <w:lang w:eastAsia="en-GB"/>
              </w:rPr>
            </w:pPr>
            <w:r w:rsidRPr="009D1BB9">
              <w:rPr>
                <w:rFonts w:cs="Arial"/>
                <w:b w:val="0"/>
                <w:sz w:val="20"/>
                <w:lang w:eastAsia="en-GB"/>
              </w:rPr>
              <w:t xml:space="preserve">In this instance the Customer has </w:t>
            </w:r>
            <w:r w:rsidRPr="00084248">
              <w:rPr>
                <w:rFonts w:cs="Arial"/>
                <w:b w:val="0"/>
                <w:sz w:val="20"/>
                <w:lang w:eastAsia="en-GB"/>
              </w:rPr>
              <w:t xml:space="preserve">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00DC252B" w:rsidRPr="00084248">
                  <w:rPr>
                    <w:rFonts w:cs="Arial"/>
                    <w:b w:val="0"/>
                    <w:sz w:val="20"/>
                    <w:lang w:eastAsia="en-GB"/>
                  </w:rPr>
                  <w:t>Combined Evaluation</w:t>
                </w:r>
              </w:sdtContent>
            </w:sdt>
            <w:r w:rsidRPr="00084248">
              <w:rPr>
                <w:rFonts w:cs="Arial"/>
                <w:b w:val="0"/>
                <w:sz w:val="20"/>
                <w:lang w:eastAsia="en-GB"/>
              </w:rPr>
              <w:t xml:space="preserve"> as their</w:t>
            </w:r>
            <w:r w:rsidRPr="009D1BB9">
              <w:rPr>
                <w:rFonts w:cs="Arial"/>
                <w:b w:val="0"/>
                <w:sz w:val="20"/>
                <w:lang w:eastAsia="en-GB"/>
              </w:rPr>
              <w:t xml:space="preserve"> chosen price evaluation method. For more information please see the Evaluation Guidance document held on the e-Sourcing suite.</w:t>
            </w:r>
          </w:p>
          <w:p w14:paraId="0FDD88D2" w14:textId="08BAFD3B" w:rsidR="00163E94" w:rsidRPr="00163E94" w:rsidRDefault="00163E94" w:rsidP="00163E94">
            <w:pPr>
              <w:pStyle w:val="BodyText"/>
              <w:rPr>
                <w:lang w:val="en-GB" w:eastAsia="en-GB"/>
              </w:rPr>
            </w:pPr>
            <w:r w:rsidRPr="009D1BB9">
              <w:rPr>
                <w:rFonts w:ascii="Arial" w:hAnsi="Arial" w:cs="Arial"/>
                <w:sz w:val="20"/>
                <w:szCs w:val="20"/>
                <w:lang w:val="en-GB" w:eastAsia="en-GB"/>
              </w:rPr>
              <w:t xml:space="preserve">Please note that pricing will only be evaluated for those shortlisted suppliers that have met the </w:t>
            </w:r>
            <w:r w:rsidR="009D1BB9" w:rsidRPr="009D1BB9">
              <w:rPr>
                <w:rFonts w:ascii="Arial" w:hAnsi="Arial" w:cs="Arial"/>
                <w:sz w:val="20"/>
                <w:lang w:val="en-GB" w:eastAsia="en-GB"/>
              </w:rPr>
              <w:t>Minimum Pass Marks</w:t>
            </w:r>
            <w:r w:rsidRPr="009D1BB9">
              <w:rPr>
                <w:rFonts w:ascii="Arial" w:hAnsi="Arial" w:cs="Arial"/>
                <w:sz w:val="20"/>
                <w:szCs w:val="20"/>
                <w:lang w:val="en-GB" w:eastAsia="en-GB"/>
              </w:rPr>
              <w:t xml:space="preserve"> for the preceding evaluation stages</w:t>
            </w:r>
          </w:p>
        </w:tc>
      </w:tr>
    </w:tbl>
    <w:p w14:paraId="014ECAA2" w14:textId="77777777" w:rsidR="00DB0097" w:rsidRPr="007354EF" w:rsidRDefault="00DB0097" w:rsidP="00DB0097">
      <w:pPr>
        <w:spacing w:before="60" w:after="60"/>
        <w:rPr>
          <w:rFonts w:ascii="Arial" w:eastAsia="Times New Roman" w:hAnsi="Arial" w:cs="Arial"/>
          <w:b/>
          <w:color w:val="4F81BD"/>
          <w:sz w:val="20"/>
          <w:szCs w:val="20"/>
          <w:lang w:val="en-GB" w:eastAsia="en-GB"/>
        </w:rPr>
      </w:pPr>
    </w:p>
    <w:sectPr w:rsidR="00DB0097" w:rsidRPr="007354EF" w:rsidSect="00B22022">
      <w:headerReference w:type="default" r:id="rId12"/>
      <w:footerReference w:type="default" r:id="rId13"/>
      <w:headerReference w:type="first" r:id="rId14"/>
      <w:footerReference w:type="first" r:id="rId15"/>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B72F" w14:textId="77777777" w:rsidR="00357362" w:rsidRDefault="00357362" w:rsidP="00A76119">
      <w:r>
        <w:separator/>
      </w:r>
    </w:p>
  </w:endnote>
  <w:endnote w:type="continuationSeparator" w:id="0">
    <w:p w14:paraId="3A364DC5" w14:textId="77777777" w:rsidR="00357362" w:rsidRDefault="00357362"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EB165B" w14:paraId="4BC7ABFC" w14:textId="77777777" w:rsidTr="00CC7D50">
      <w:tc>
        <w:tcPr>
          <w:tcW w:w="2167" w:type="pct"/>
        </w:tcPr>
        <w:p w14:paraId="67FCECC8" w14:textId="77777777" w:rsidR="00EB165B" w:rsidRPr="007A3E3C" w:rsidRDefault="00EB165B"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EB38A3">
            <w:rPr>
              <w:rFonts w:ascii="Arial" w:hAnsi="Arial" w:cs="Arial"/>
              <w:bCs/>
              <w:noProof/>
              <w:color w:val="808080" w:themeColor="background1" w:themeShade="80"/>
              <w:sz w:val="20"/>
            </w:rPr>
            <w:t>2</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EB38A3">
            <w:rPr>
              <w:rFonts w:ascii="Arial" w:hAnsi="Arial" w:cs="Arial"/>
              <w:bCs/>
              <w:noProof/>
              <w:color w:val="808080" w:themeColor="background1" w:themeShade="80"/>
              <w:sz w:val="20"/>
            </w:rPr>
            <w:t>9</w:t>
          </w:r>
          <w:r w:rsidRPr="007A3E3C">
            <w:rPr>
              <w:rFonts w:ascii="Arial" w:hAnsi="Arial" w:cs="Arial"/>
              <w:bCs/>
              <w:color w:val="808080" w:themeColor="background1" w:themeShade="80"/>
              <w:sz w:val="20"/>
            </w:rPr>
            <w:fldChar w:fldCharType="end"/>
          </w:r>
        </w:p>
      </w:tc>
      <w:tc>
        <w:tcPr>
          <w:tcW w:w="2833" w:type="pct"/>
        </w:tcPr>
        <w:p w14:paraId="6D14A33F" w14:textId="77777777" w:rsidR="00EB165B" w:rsidRPr="007A3E3C" w:rsidRDefault="00EB165B" w:rsidP="00B22022">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DS02-xxx</w:t>
          </w:r>
        </w:p>
      </w:tc>
    </w:tr>
  </w:tbl>
  <w:p w14:paraId="0FCEB995" w14:textId="302A75FB" w:rsidR="00EB165B" w:rsidRPr="00B22022" w:rsidRDefault="00EB165B" w:rsidP="00B2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EB165B" w14:paraId="76AEC4AB" w14:textId="77777777" w:rsidTr="00B22022">
      <w:tc>
        <w:tcPr>
          <w:tcW w:w="2167" w:type="pct"/>
        </w:tcPr>
        <w:p w14:paraId="0521307D" w14:textId="77777777" w:rsidR="00EB165B" w:rsidRPr="007A3E3C" w:rsidRDefault="00EB165B"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EB38A3">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EB38A3">
            <w:rPr>
              <w:rFonts w:ascii="Arial" w:hAnsi="Arial" w:cs="Arial"/>
              <w:bCs/>
              <w:noProof/>
              <w:color w:val="808080" w:themeColor="background1" w:themeShade="80"/>
              <w:sz w:val="20"/>
            </w:rPr>
            <w:t>9</w:t>
          </w:r>
          <w:r w:rsidRPr="007A3E3C">
            <w:rPr>
              <w:rFonts w:ascii="Arial" w:hAnsi="Arial" w:cs="Arial"/>
              <w:bCs/>
              <w:color w:val="808080" w:themeColor="background1" w:themeShade="80"/>
              <w:sz w:val="20"/>
            </w:rPr>
            <w:fldChar w:fldCharType="end"/>
          </w:r>
        </w:p>
      </w:tc>
      <w:tc>
        <w:tcPr>
          <w:tcW w:w="2833" w:type="pct"/>
        </w:tcPr>
        <w:p w14:paraId="654DD9F0" w14:textId="77777777" w:rsidR="00EB165B" w:rsidRPr="007A3E3C" w:rsidRDefault="00EB165B" w:rsidP="00B22022">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DS02-xxx</w:t>
          </w:r>
        </w:p>
      </w:tc>
    </w:tr>
  </w:tbl>
  <w:p w14:paraId="0702A255" w14:textId="77777777" w:rsidR="00EB165B" w:rsidRPr="009A224A" w:rsidRDefault="00EB165B"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0EC69" w14:textId="77777777" w:rsidR="00357362" w:rsidRDefault="00357362" w:rsidP="00A76119">
      <w:r>
        <w:separator/>
      </w:r>
    </w:p>
  </w:footnote>
  <w:footnote w:type="continuationSeparator" w:id="0">
    <w:p w14:paraId="28552CC1" w14:textId="77777777" w:rsidR="00357362" w:rsidRDefault="00357362"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EB165B" w:rsidRPr="00BB1652" w14:paraId="56282221" w14:textId="77777777" w:rsidTr="00B22022">
      <w:trPr>
        <w:trHeight w:val="985"/>
      </w:trPr>
      <w:tc>
        <w:tcPr>
          <w:tcW w:w="2500" w:type="pct"/>
        </w:tcPr>
        <w:p w14:paraId="3DFF32E4" w14:textId="77777777" w:rsidR="00EB165B" w:rsidRDefault="00EB165B"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63360" behindDoc="1" locked="0" layoutInCell="1" allowOverlap="1" wp14:anchorId="5CB2290C" wp14:editId="39DDA22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5B293020" w14:textId="23E983F2" w:rsidR="00EB165B" w:rsidRPr="00BB1652" w:rsidRDefault="00EB165B"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14:paraId="0ED967C1" w14:textId="77777777" w:rsidR="00EB165B" w:rsidRDefault="00EB1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337"/>
      <w:gridCol w:w="7129"/>
    </w:tblGrid>
    <w:tr w:rsidR="00EB165B" w:rsidRPr="00BB1652" w14:paraId="7853B247" w14:textId="77777777" w:rsidTr="00CC7D50">
      <w:trPr>
        <w:trHeight w:val="985"/>
      </w:trPr>
      <w:tc>
        <w:tcPr>
          <w:tcW w:w="1594" w:type="pct"/>
        </w:tcPr>
        <w:p w14:paraId="22B95B8B" w14:textId="77777777" w:rsidR="00EB165B" w:rsidRDefault="00EB165B" w:rsidP="00B22022">
          <w:pPr>
            <w:pStyle w:val="Header"/>
            <w:tabs>
              <w:tab w:val="left" w:pos="4820"/>
              <w:tab w:val="left" w:pos="5812"/>
              <w:tab w:val="left" w:pos="7371"/>
              <w:tab w:val="right" w:pos="8364"/>
            </w:tabs>
            <w:rPr>
              <w:rFonts w:ascii="Arial" w:hAnsi="Arial" w:cs="Arial"/>
              <w:sz w:val="20"/>
            </w:rPr>
          </w:pPr>
          <w:r w:rsidRPr="000A0AAF">
            <w:rPr>
              <w:rFonts w:asciiTheme="majorHAnsi" w:eastAsiaTheme="majorEastAsia" w:hAnsiTheme="majorHAnsi" w:cstheme="majorBidi"/>
              <w:noProof/>
              <w:sz w:val="72"/>
              <w:szCs w:val="72"/>
              <w:lang w:val="en-GB" w:eastAsia="en-GB"/>
            </w:rPr>
            <w:drawing>
              <wp:anchor distT="0" distB="0" distL="114300" distR="114300" simplePos="0" relativeHeight="251677696" behindDoc="0" locked="0" layoutInCell="1" allowOverlap="1" wp14:anchorId="3DEB47B4" wp14:editId="3AB190BC">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3BF9AF06" w14:textId="77777777" w:rsidR="00EB165B" w:rsidRDefault="00EB165B" w:rsidP="00B22022">
          <w:pPr>
            <w:pStyle w:val="Header"/>
            <w:tabs>
              <w:tab w:val="left" w:pos="4820"/>
              <w:tab w:val="left" w:pos="5812"/>
              <w:tab w:val="left" w:pos="7371"/>
              <w:tab w:val="right" w:pos="8364"/>
            </w:tabs>
            <w:rPr>
              <w:rFonts w:ascii="Arial" w:eastAsiaTheme="majorEastAsia" w:hAnsi="Arial" w:cs="Arial"/>
              <w:b/>
              <w:sz w:val="48"/>
              <w:szCs w:val="72"/>
              <w:lang w:val="en-GB"/>
            </w:rPr>
          </w:pPr>
          <w:r w:rsidRPr="000A0AAF">
            <w:rPr>
              <w:rFonts w:ascii="Arial" w:eastAsiaTheme="majorEastAsia" w:hAnsi="Arial" w:cs="Arial"/>
              <w:b/>
              <w:sz w:val="48"/>
              <w:szCs w:val="72"/>
              <w:lang w:val="en-GB"/>
            </w:rPr>
            <w:t>DIGITAL SERVICES RM1043ii</w:t>
          </w:r>
        </w:p>
        <w:p w14:paraId="49E94F86" w14:textId="77777777" w:rsidR="00EB165B" w:rsidRPr="00EB165B" w:rsidRDefault="00EB165B" w:rsidP="00B22022">
          <w:pPr>
            <w:pStyle w:val="Header"/>
            <w:tabs>
              <w:tab w:val="left" w:pos="4820"/>
              <w:tab w:val="left" w:pos="5812"/>
              <w:tab w:val="left" w:pos="7371"/>
              <w:tab w:val="right" w:pos="8364"/>
            </w:tabs>
            <w:jc w:val="both"/>
            <w:rPr>
              <w:rFonts w:ascii="Arial" w:eastAsiaTheme="majorEastAsia" w:hAnsi="Arial" w:cs="Arial"/>
              <w:b/>
              <w:sz w:val="48"/>
              <w:szCs w:val="72"/>
              <w:lang w:val="en-GB"/>
            </w:rPr>
          </w:pPr>
          <w:r w:rsidRPr="00EB165B">
            <w:rPr>
              <w:rFonts w:ascii="Arial" w:eastAsiaTheme="majorEastAsia" w:hAnsi="Arial" w:cs="Arial"/>
              <w:b/>
              <w:sz w:val="48"/>
              <w:szCs w:val="72"/>
              <w:lang w:val="en-GB"/>
            </w:rPr>
            <w:t>CUSTOMER REQUIREMENTS</w:t>
          </w:r>
        </w:p>
        <w:p w14:paraId="74BC569D" w14:textId="2FDBC0B4" w:rsidR="00EB165B" w:rsidRPr="00BB1652" w:rsidRDefault="00EB165B" w:rsidP="00084248">
          <w:pPr>
            <w:pStyle w:val="Header"/>
            <w:tabs>
              <w:tab w:val="left" w:pos="4820"/>
              <w:tab w:val="left" w:pos="5812"/>
              <w:tab w:val="left" w:pos="7371"/>
              <w:tab w:val="right" w:pos="8364"/>
            </w:tabs>
            <w:rPr>
              <w:rFonts w:ascii="Arial" w:hAnsi="Arial" w:cs="Arial"/>
              <w:noProof/>
              <w:sz w:val="20"/>
              <w:lang w:val="en-GB"/>
            </w:rPr>
          </w:pPr>
          <w:r w:rsidRPr="00EB165B">
            <w:rPr>
              <w:rFonts w:ascii="Arial" w:eastAsiaTheme="majorEastAsia" w:hAnsi="Arial" w:cs="Arial"/>
              <w:b/>
              <w:sz w:val="48"/>
              <w:szCs w:val="72"/>
              <w:lang w:val="en-GB"/>
            </w:rPr>
            <w:t xml:space="preserve">DS02-042 </w:t>
          </w:r>
          <w:r w:rsidR="00084248">
            <w:rPr>
              <w:rFonts w:ascii="Arial" w:eastAsiaTheme="majorEastAsia" w:hAnsi="Arial" w:cs="Arial"/>
              <w:b/>
              <w:sz w:val="48"/>
              <w:szCs w:val="72"/>
              <w:lang w:val="en-GB"/>
            </w:rPr>
            <w:t>DSTL Service and Application development supporting defence intelligence analysis</w:t>
          </w:r>
        </w:p>
      </w:tc>
    </w:tr>
  </w:tbl>
  <w:p w14:paraId="3B38BC0C" w14:textId="169CB108" w:rsidR="00EB165B" w:rsidRDefault="00EB165B" w:rsidP="0069276F">
    <w:pPr>
      <w:pStyle w:val="Header"/>
    </w:pPr>
  </w:p>
  <w:p w14:paraId="0A92E9F6" w14:textId="77777777" w:rsidR="00EB165B" w:rsidRDefault="00EB1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F18"/>
    <w:multiLevelType w:val="multilevel"/>
    <w:tmpl w:val="7A0CA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0722BC"/>
    <w:multiLevelType w:val="multilevel"/>
    <w:tmpl w:val="70526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1DA0274"/>
    <w:multiLevelType w:val="multilevel"/>
    <w:tmpl w:val="9A5C2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AE356A"/>
    <w:multiLevelType w:val="multilevel"/>
    <w:tmpl w:val="BD563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D34F79"/>
    <w:multiLevelType w:val="multilevel"/>
    <w:tmpl w:val="3878D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D44F75"/>
    <w:multiLevelType w:val="multilevel"/>
    <w:tmpl w:val="E09EC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C2C2055"/>
    <w:multiLevelType w:val="hybridMultilevel"/>
    <w:tmpl w:val="446A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DE00FC"/>
    <w:multiLevelType w:val="multilevel"/>
    <w:tmpl w:val="EB80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7670E9"/>
    <w:multiLevelType w:val="hybridMultilevel"/>
    <w:tmpl w:val="BEE6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C93525"/>
    <w:multiLevelType w:val="hybridMultilevel"/>
    <w:tmpl w:val="F59E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2A62A2"/>
    <w:multiLevelType w:val="multilevel"/>
    <w:tmpl w:val="4F7A7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0"/>
  </w:num>
  <w:num w:numId="5">
    <w:abstractNumId w:val="12"/>
  </w:num>
  <w:num w:numId="6">
    <w:abstractNumId w:val="10"/>
  </w:num>
  <w:num w:numId="7">
    <w:abstractNumId w:val="11"/>
  </w:num>
  <w:num w:numId="8">
    <w:abstractNumId w:val="7"/>
  </w:num>
  <w:num w:numId="9">
    <w:abstractNumId w:val="5"/>
  </w:num>
  <w:num w:numId="10">
    <w:abstractNumId w:val="3"/>
  </w:num>
  <w:num w:numId="11">
    <w:abstractNumId w:val="4"/>
  </w:num>
  <w:num w:numId="12">
    <w:abstractNumId w:val="9"/>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15763"/>
    <w:rsid w:val="000264D0"/>
    <w:rsid w:val="0005224F"/>
    <w:rsid w:val="00055234"/>
    <w:rsid w:val="00056F17"/>
    <w:rsid w:val="00084248"/>
    <w:rsid w:val="000A7796"/>
    <w:rsid w:val="000A79D0"/>
    <w:rsid w:val="000A7B90"/>
    <w:rsid w:val="000C20EC"/>
    <w:rsid w:val="000D0F00"/>
    <w:rsid w:val="000E79AC"/>
    <w:rsid w:val="000F0C1D"/>
    <w:rsid w:val="001133F5"/>
    <w:rsid w:val="00136E44"/>
    <w:rsid w:val="001514D7"/>
    <w:rsid w:val="00157405"/>
    <w:rsid w:val="00163E94"/>
    <w:rsid w:val="001675AB"/>
    <w:rsid w:val="00182C08"/>
    <w:rsid w:val="001B6542"/>
    <w:rsid w:val="001B6625"/>
    <w:rsid w:val="00211447"/>
    <w:rsid w:val="00240440"/>
    <w:rsid w:val="0024399F"/>
    <w:rsid w:val="00266371"/>
    <w:rsid w:val="00275DB5"/>
    <w:rsid w:val="0029277A"/>
    <w:rsid w:val="00293946"/>
    <w:rsid w:val="002A1109"/>
    <w:rsid w:val="002A50DC"/>
    <w:rsid w:val="002C06C4"/>
    <w:rsid w:val="002E3BDA"/>
    <w:rsid w:val="002E72FD"/>
    <w:rsid w:val="002F0A0B"/>
    <w:rsid w:val="00311E07"/>
    <w:rsid w:val="0031452D"/>
    <w:rsid w:val="0034750F"/>
    <w:rsid w:val="00357362"/>
    <w:rsid w:val="003B731D"/>
    <w:rsid w:val="003D1D1B"/>
    <w:rsid w:val="00402652"/>
    <w:rsid w:val="00425960"/>
    <w:rsid w:val="0042614F"/>
    <w:rsid w:val="00453E2D"/>
    <w:rsid w:val="0046009A"/>
    <w:rsid w:val="004840A3"/>
    <w:rsid w:val="004C41F2"/>
    <w:rsid w:val="004C728C"/>
    <w:rsid w:val="00501B35"/>
    <w:rsid w:val="00516136"/>
    <w:rsid w:val="00533750"/>
    <w:rsid w:val="0053609F"/>
    <w:rsid w:val="0053640F"/>
    <w:rsid w:val="00543317"/>
    <w:rsid w:val="00545860"/>
    <w:rsid w:val="0054632F"/>
    <w:rsid w:val="00574E9E"/>
    <w:rsid w:val="00576BC9"/>
    <w:rsid w:val="00592280"/>
    <w:rsid w:val="00592EF8"/>
    <w:rsid w:val="005C0348"/>
    <w:rsid w:val="005C7210"/>
    <w:rsid w:val="005D57A0"/>
    <w:rsid w:val="005E1990"/>
    <w:rsid w:val="00603969"/>
    <w:rsid w:val="00614B6B"/>
    <w:rsid w:val="006167DD"/>
    <w:rsid w:val="006244CE"/>
    <w:rsid w:val="00635237"/>
    <w:rsid w:val="00645D88"/>
    <w:rsid w:val="0065626C"/>
    <w:rsid w:val="00656CBA"/>
    <w:rsid w:val="00660852"/>
    <w:rsid w:val="00676365"/>
    <w:rsid w:val="00681A94"/>
    <w:rsid w:val="0069276F"/>
    <w:rsid w:val="00694E70"/>
    <w:rsid w:val="00696406"/>
    <w:rsid w:val="006A3C83"/>
    <w:rsid w:val="006C312B"/>
    <w:rsid w:val="006C3A53"/>
    <w:rsid w:val="006D545E"/>
    <w:rsid w:val="006E334D"/>
    <w:rsid w:val="006F1006"/>
    <w:rsid w:val="006F3832"/>
    <w:rsid w:val="00710065"/>
    <w:rsid w:val="007116D0"/>
    <w:rsid w:val="0073429E"/>
    <w:rsid w:val="00746E30"/>
    <w:rsid w:val="00776485"/>
    <w:rsid w:val="0078091A"/>
    <w:rsid w:val="007A303D"/>
    <w:rsid w:val="007B7B19"/>
    <w:rsid w:val="007C25E3"/>
    <w:rsid w:val="007C4714"/>
    <w:rsid w:val="007D096A"/>
    <w:rsid w:val="007E3AB1"/>
    <w:rsid w:val="007E60D1"/>
    <w:rsid w:val="007E6435"/>
    <w:rsid w:val="007F3A12"/>
    <w:rsid w:val="008005F6"/>
    <w:rsid w:val="00817D05"/>
    <w:rsid w:val="00822009"/>
    <w:rsid w:val="008438B2"/>
    <w:rsid w:val="008531BA"/>
    <w:rsid w:val="00872DBF"/>
    <w:rsid w:val="00873E2C"/>
    <w:rsid w:val="008A5F8A"/>
    <w:rsid w:val="008C5189"/>
    <w:rsid w:val="008D1169"/>
    <w:rsid w:val="008E7CD0"/>
    <w:rsid w:val="00952476"/>
    <w:rsid w:val="00956A08"/>
    <w:rsid w:val="00960BF5"/>
    <w:rsid w:val="00966FC4"/>
    <w:rsid w:val="009755AB"/>
    <w:rsid w:val="009A224A"/>
    <w:rsid w:val="009C63BF"/>
    <w:rsid w:val="009D1BB9"/>
    <w:rsid w:val="00A0482C"/>
    <w:rsid w:val="00A04E94"/>
    <w:rsid w:val="00A14A0E"/>
    <w:rsid w:val="00A1554D"/>
    <w:rsid w:val="00A476BD"/>
    <w:rsid w:val="00A677C8"/>
    <w:rsid w:val="00A73918"/>
    <w:rsid w:val="00A74E84"/>
    <w:rsid w:val="00A76119"/>
    <w:rsid w:val="00A90950"/>
    <w:rsid w:val="00A909B7"/>
    <w:rsid w:val="00A90CB6"/>
    <w:rsid w:val="00AB3935"/>
    <w:rsid w:val="00AC64B4"/>
    <w:rsid w:val="00AD7838"/>
    <w:rsid w:val="00AD7926"/>
    <w:rsid w:val="00AF37C4"/>
    <w:rsid w:val="00AF68C8"/>
    <w:rsid w:val="00B22022"/>
    <w:rsid w:val="00B5231B"/>
    <w:rsid w:val="00B54F59"/>
    <w:rsid w:val="00B647E0"/>
    <w:rsid w:val="00B64EEA"/>
    <w:rsid w:val="00B8046E"/>
    <w:rsid w:val="00BA2CCA"/>
    <w:rsid w:val="00BB093A"/>
    <w:rsid w:val="00BB5B41"/>
    <w:rsid w:val="00BB681D"/>
    <w:rsid w:val="00BD0260"/>
    <w:rsid w:val="00BE2087"/>
    <w:rsid w:val="00BE4914"/>
    <w:rsid w:val="00BF008D"/>
    <w:rsid w:val="00BF7916"/>
    <w:rsid w:val="00C02356"/>
    <w:rsid w:val="00C108BF"/>
    <w:rsid w:val="00C11F50"/>
    <w:rsid w:val="00C1759F"/>
    <w:rsid w:val="00C25123"/>
    <w:rsid w:val="00C33F7E"/>
    <w:rsid w:val="00C655C0"/>
    <w:rsid w:val="00C75F13"/>
    <w:rsid w:val="00C8018A"/>
    <w:rsid w:val="00C864FA"/>
    <w:rsid w:val="00C9073E"/>
    <w:rsid w:val="00C968F2"/>
    <w:rsid w:val="00CA4F47"/>
    <w:rsid w:val="00CB3A13"/>
    <w:rsid w:val="00CC0946"/>
    <w:rsid w:val="00CC3D9E"/>
    <w:rsid w:val="00CC70AA"/>
    <w:rsid w:val="00CC754E"/>
    <w:rsid w:val="00CC7D50"/>
    <w:rsid w:val="00CD6C19"/>
    <w:rsid w:val="00CE3DB2"/>
    <w:rsid w:val="00D239E9"/>
    <w:rsid w:val="00D27123"/>
    <w:rsid w:val="00D321E6"/>
    <w:rsid w:val="00D36F1F"/>
    <w:rsid w:val="00D53A31"/>
    <w:rsid w:val="00D5429B"/>
    <w:rsid w:val="00D6116D"/>
    <w:rsid w:val="00D728D2"/>
    <w:rsid w:val="00D815EB"/>
    <w:rsid w:val="00D82AC1"/>
    <w:rsid w:val="00D87C2E"/>
    <w:rsid w:val="00D917DF"/>
    <w:rsid w:val="00D93832"/>
    <w:rsid w:val="00DB0097"/>
    <w:rsid w:val="00DC252B"/>
    <w:rsid w:val="00DC6021"/>
    <w:rsid w:val="00DE31B1"/>
    <w:rsid w:val="00DE76A3"/>
    <w:rsid w:val="00E03695"/>
    <w:rsid w:val="00E67EE1"/>
    <w:rsid w:val="00E71826"/>
    <w:rsid w:val="00E7788A"/>
    <w:rsid w:val="00EB165B"/>
    <w:rsid w:val="00EB2D8D"/>
    <w:rsid w:val="00EB38A3"/>
    <w:rsid w:val="00EB3AFB"/>
    <w:rsid w:val="00EB68E7"/>
    <w:rsid w:val="00EC04A5"/>
    <w:rsid w:val="00EC4AF2"/>
    <w:rsid w:val="00EE113C"/>
    <w:rsid w:val="00EE2F10"/>
    <w:rsid w:val="00EF3B6C"/>
    <w:rsid w:val="00F042C1"/>
    <w:rsid w:val="00F20E77"/>
    <w:rsid w:val="00F70FAA"/>
    <w:rsid w:val="00F83788"/>
    <w:rsid w:val="00F839F6"/>
    <w:rsid w:val="00F87917"/>
    <w:rsid w:val="00FA4C8B"/>
    <w:rsid w:val="00FB3676"/>
    <w:rsid w:val="00FC5761"/>
    <w:rsid w:val="00FE3E40"/>
    <w:rsid w:val="00FE5037"/>
    <w:rsid w:val="00FE75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EFFD"/>
  <w15:docId w15:val="{DF8992F8-EF60-488F-AC8E-D70C7D3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01B35"/>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paragraph" w:customStyle="1" w:styleId="ORDERFORML1NONNUMBERBOLDUPPERCASE">
    <w:name w:val="ORDER FORM L1 NON NUMBER BOLD UPPER CASE"/>
    <w:basedOn w:val="Normal"/>
    <w:link w:val="ORDERFORML1NONNUMBERBOLDUPPERCASEChar"/>
    <w:qFormat/>
    <w:rsid w:val="00DC252B"/>
    <w:pPr>
      <w:keepNext/>
      <w:adjustRightInd w:val="0"/>
      <w:spacing w:before="240" w:after="120"/>
      <w:jc w:val="both"/>
    </w:pPr>
    <w:rPr>
      <w:rFonts w:ascii="Arial Bold" w:eastAsia="STZhongsong" w:hAnsi="Arial Bold" w:cs="Arial"/>
      <w:b/>
      <w:caps/>
      <w:color w:val="000000"/>
      <w:sz w:val="22"/>
      <w:szCs w:val="22"/>
      <w:lang w:val="en-GB" w:eastAsia="zh-CN"/>
    </w:rPr>
  </w:style>
  <w:style w:type="character" w:customStyle="1" w:styleId="ORDERFORML1NONNUMBERBOLDUPPERCASEChar">
    <w:name w:val="ORDER FORM L1 NON NUMBER BOLD UPPER CASE Char"/>
    <w:basedOn w:val="DefaultParagraphFont"/>
    <w:link w:val="ORDERFORML1NONNUMBERBOLDUPPERCASE"/>
    <w:rsid w:val="00DC252B"/>
    <w:rPr>
      <w:rFonts w:ascii="Arial Bold" w:eastAsia="STZhongsong" w:hAnsi="Arial Bold" w:cs="Arial"/>
      <w:b/>
      <w:cap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1330">
      <w:bodyDiv w:val="1"/>
      <w:marLeft w:val="0"/>
      <w:marRight w:val="0"/>
      <w:marTop w:val="0"/>
      <w:marBottom w:val="0"/>
      <w:divBdr>
        <w:top w:val="none" w:sz="0" w:space="0" w:color="auto"/>
        <w:left w:val="none" w:sz="0" w:space="0" w:color="auto"/>
        <w:bottom w:val="none" w:sz="0" w:space="0" w:color="auto"/>
        <w:right w:val="none" w:sz="0" w:space="0" w:color="auto"/>
      </w:divBdr>
    </w:div>
    <w:div w:id="330060963">
      <w:bodyDiv w:val="1"/>
      <w:marLeft w:val="0"/>
      <w:marRight w:val="0"/>
      <w:marTop w:val="0"/>
      <w:marBottom w:val="0"/>
      <w:divBdr>
        <w:top w:val="none" w:sz="0" w:space="0" w:color="auto"/>
        <w:left w:val="none" w:sz="0" w:space="0" w:color="auto"/>
        <w:bottom w:val="none" w:sz="0" w:space="0" w:color="auto"/>
        <w:right w:val="none" w:sz="0" w:space="0" w:color="auto"/>
      </w:divBdr>
    </w:div>
    <w:div w:id="411393982">
      <w:bodyDiv w:val="1"/>
      <w:marLeft w:val="0"/>
      <w:marRight w:val="0"/>
      <w:marTop w:val="0"/>
      <w:marBottom w:val="0"/>
      <w:divBdr>
        <w:top w:val="none" w:sz="0" w:space="0" w:color="auto"/>
        <w:left w:val="none" w:sz="0" w:space="0" w:color="auto"/>
        <w:bottom w:val="none" w:sz="0" w:space="0" w:color="auto"/>
        <w:right w:val="none" w:sz="0" w:space="0" w:color="auto"/>
      </w:divBdr>
    </w:div>
    <w:div w:id="635836104">
      <w:bodyDiv w:val="1"/>
      <w:marLeft w:val="0"/>
      <w:marRight w:val="0"/>
      <w:marTop w:val="0"/>
      <w:marBottom w:val="0"/>
      <w:divBdr>
        <w:top w:val="none" w:sz="0" w:space="0" w:color="auto"/>
        <w:left w:val="none" w:sz="0" w:space="0" w:color="auto"/>
        <w:bottom w:val="none" w:sz="0" w:space="0" w:color="auto"/>
        <w:right w:val="none" w:sz="0" w:space="0" w:color="auto"/>
      </w:divBdr>
    </w:div>
    <w:div w:id="784615882">
      <w:bodyDiv w:val="1"/>
      <w:marLeft w:val="0"/>
      <w:marRight w:val="0"/>
      <w:marTop w:val="0"/>
      <w:marBottom w:val="0"/>
      <w:divBdr>
        <w:top w:val="none" w:sz="0" w:space="0" w:color="auto"/>
        <w:left w:val="none" w:sz="0" w:space="0" w:color="auto"/>
        <w:bottom w:val="none" w:sz="0" w:space="0" w:color="auto"/>
        <w:right w:val="none" w:sz="0" w:space="0" w:color="auto"/>
      </w:divBdr>
    </w:div>
    <w:div w:id="1121220360">
      <w:bodyDiv w:val="1"/>
      <w:marLeft w:val="0"/>
      <w:marRight w:val="0"/>
      <w:marTop w:val="0"/>
      <w:marBottom w:val="0"/>
      <w:divBdr>
        <w:top w:val="none" w:sz="0" w:space="0" w:color="auto"/>
        <w:left w:val="none" w:sz="0" w:space="0" w:color="auto"/>
        <w:bottom w:val="none" w:sz="0" w:space="0" w:color="auto"/>
        <w:right w:val="none" w:sz="0" w:space="0" w:color="auto"/>
      </w:divBdr>
    </w:div>
    <w:div w:id="1139417502">
      <w:bodyDiv w:val="1"/>
      <w:marLeft w:val="0"/>
      <w:marRight w:val="0"/>
      <w:marTop w:val="0"/>
      <w:marBottom w:val="0"/>
      <w:divBdr>
        <w:top w:val="none" w:sz="0" w:space="0" w:color="auto"/>
        <w:left w:val="none" w:sz="0" w:space="0" w:color="auto"/>
        <w:bottom w:val="none" w:sz="0" w:space="0" w:color="auto"/>
        <w:right w:val="none" w:sz="0" w:space="0" w:color="auto"/>
      </w:divBdr>
    </w:div>
    <w:div w:id="1659458874">
      <w:bodyDiv w:val="1"/>
      <w:marLeft w:val="0"/>
      <w:marRight w:val="0"/>
      <w:marTop w:val="0"/>
      <w:marBottom w:val="0"/>
      <w:divBdr>
        <w:top w:val="none" w:sz="0" w:space="0" w:color="auto"/>
        <w:left w:val="none" w:sz="0" w:space="0" w:color="auto"/>
        <w:bottom w:val="none" w:sz="0" w:space="0" w:color="auto"/>
        <w:right w:val="none" w:sz="0" w:space="0" w:color="auto"/>
      </w:divBdr>
    </w:div>
    <w:div w:id="16665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phases/discovery.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acquisition-operating-framewor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service-manual/phases/Beta.html" TargetMode="External"/><Relationship Id="rId4" Type="http://schemas.openxmlformats.org/officeDocument/2006/relationships/settings" Target="settings.xml"/><Relationship Id="rId9" Type="http://schemas.openxmlformats.org/officeDocument/2006/relationships/hyperlink" Target="https://www.gov.uk/service-manual/phases/alpha.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A6F37"/>
    <w:rsid w:val="000E682E"/>
    <w:rsid w:val="001D37D7"/>
    <w:rsid w:val="00243D7C"/>
    <w:rsid w:val="00256799"/>
    <w:rsid w:val="00265784"/>
    <w:rsid w:val="003E1F86"/>
    <w:rsid w:val="0040640F"/>
    <w:rsid w:val="004F44F9"/>
    <w:rsid w:val="005103BF"/>
    <w:rsid w:val="00512D87"/>
    <w:rsid w:val="00531461"/>
    <w:rsid w:val="005850B4"/>
    <w:rsid w:val="00613FA1"/>
    <w:rsid w:val="00663D8D"/>
    <w:rsid w:val="006741E5"/>
    <w:rsid w:val="00694C26"/>
    <w:rsid w:val="00695721"/>
    <w:rsid w:val="008F6276"/>
    <w:rsid w:val="00936D92"/>
    <w:rsid w:val="009A1A38"/>
    <w:rsid w:val="00C15E40"/>
    <w:rsid w:val="00D74B08"/>
    <w:rsid w:val="00D95F23"/>
    <w:rsid w:val="00EB3ED2"/>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D92"/>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D533FF41F7EF487D809C1815688E444B">
    <w:name w:val="D533FF41F7EF487D809C1815688E444B"/>
    <w:rsid w:val="005850B4"/>
  </w:style>
  <w:style w:type="paragraph" w:customStyle="1" w:styleId="EC15193D62C14C4FB9D22DD32ABB6A8A">
    <w:name w:val="EC15193D62C14C4FB9D22DD32ABB6A8A"/>
    <w:rsid w:val="005850B4"/>
  </w:style>
  <w:style w:type="paragraph" w:customStyle="1" w:styleId="DC6F9AEE658E444A8ED889A38B44D6C0">
    <w:name w:val="DC6F9AEE658E444A8ED889A38B44D6C0"/>
    <w:rsid w:val="00936D92"/>
  </w:style>
  <w:style w:type="paragraph" w:customStyle="1" w:styleId="69BE353FAC804163B708FC87B0DDF3E9">
    <w:name w:val="69BE353FAC804163B708FC87B0DDF3E9"/>
    <w:rsid w:val="00936D92"/>
  </w:style>
  <w:style w:type="paragraph" w:customStyle="1" w:styleId="F44AB498634E4CEAA8A77DAE2146CF13">
    <w:name w:val="F44AB498634E4CEAA8A77DAE2146CF13"/>
    <w:rsid w:val="00936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1DDD9-1632-41FB-B847-1D87AC3F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21321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Lucy Mccormack</cp:lastModifiedBy>
  <cp:revision>2</cp:revision>
  <dcterms:created xsi:type="dcterms:W3CDTF">2015-10-12T11:06:00Z</dcterms:created>
  <dcterms:modified xsi:type="dcterms:W3CDTF">2015-10-12T11:06:00Z</dcterms:modified>
  <cp:category>DS02 Tender Documents</cp:category>
  <cp:contentStatus>Further Competition</cp:contentStatus>
</cp:coreProperties>
</file>