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52A5" w:rsidR="007552A5" w:rsidP="007552A5" w:rsidRDefault="007552A5" w14:paraId="48C8705C" w14:textId="77777777">
      <w:pPr>
        <w:pStyle w:val="Title"/>
        <w:rPr>
          <w:rFonts w:ascii="Arial" w:hAnsi="Arial" w:eastAsia="Arial" w:cs="Arial"/>
          <w:color w:val="7F7F7F" w:themeColor="text1" w:themeTint="80"/>
        </w:rPr>
      </w:pPr>
      <w:r w:rsidRPr="007552A5">
        <w:rPr>
          <w:rFonts w:ascii="Arial" w:hAnsi="Arial" w:eastAsia="Arial" w:cs="Arial"/>
          <w:color w:val="7F7F7F" w:themeColor="text1" w:themeTint="80"/>
        </w:rPr>
        <w:t xml:space="preserve">Request for quote for: </w:t>
      </w:r>
    </w:p>
    <w:p w:rsidRPr="00E73FC9" w:rsidR="007552A5" w:rsidP="00E73FC9" w:rsidRDefault="6D525FA8" w14:paraId="4C8B4EB1" w14:textId="685D1FD5">
      <w:pPr>
        <w:pStyle w:val="Heading1"/>
      </w:pPr>
      <w:r>
        <w:t xml:space="preserve">HDC202404 </w:t>
      </w:r>
      <w:r w:rsidR="004C12A5">
        <w:t>P</w:t>
      </w:r>
      <w:r w:rsidR="007552A5">
        <w:t>rint and distribution for Hart News</w:t>
      </w:r>
    </w:p>
    <w:p w:rsidRPr="007552A5" w:rsidR="007552A5" w:rsidP="007552A5" w:rsidRDefault="007552A5" w14:paraId="1756AAE7" w14:textId="77777777">
      <w:pPr>
        <w:rPr>
          <w:rFonts w:ascii="Arial" w:hAnsi="Arial" w:eastAsia="Arial" w:cs="Arial"/>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7552A5" w:rsidR="007552A5" w:rsidTr="2953FAFF" w14:paraId="6A1FEBF6" w14:textId="77777777">
        <w:trPr>
          <w:trHeight w:val="397"/>
        </w:trPr>
        <w:tc>
          <w:tcPr>
            <w:tcW w:w="3823" w:type="dxa"/>
            <w:tcMar/>
            <w:vAlign w:val="center"/>
          </w:tcPr>
          <w:p w:rsidRPr="007552A5" w:rsidR="007552A5" w:rsidP="00B66F30" w:rsidRDefault="007552A5" w14:paraId="72E72825" w14:textId="77777777">
            <w:pPr>
              <w:rPr>
                <w:rFonts w:ascii="Arial" w:hAnsi="Arial" w:eastAsia="Arial" w:cs="Arial"/>
              </w:rPr>
            </w:pPr>
            <w:r w:rsidRPr="007552A5">
              <w:rPr>
                <w:rFonts w:ascii="Arial" w:hAnsi="Arial" w:eastAsia="Arial" w:cs="Arial"/>
              </w:rPr>
              <w:t>Date opportunity posted</w:t>
            </w:r>
          </w:p>
        </w:tc>
        <w:tc>
          <w:tcPr>
            <w:tcW w:w="5351" w:type="dxa"/>
            <w:tcMar/>
            <w:vAlign w:val="center"/>
          </w:tcPr>
          <w:p w:rsidRPr="007552A5" w:rsidR="007552A5" w:rsidP="00B66F30" w:rsidRDefault="007552A5" w14:paraId="28FC178B" w14:textId="5ACBFCE6">
            <w:pPr>
              <w:rPr>
                <w:rFonts w:ascii="Arial" w:hAnsi="Arial" w:eastAsia="Arial" w:cs="Arial"/>
              </w:rPr>
            </w:pPr>
            <w:r w:rsidRPr="007552A5">
              <w:rPr>
                <w:rFonts w:ascii="Arial" w:hAnsi="Arial" w:eastAsia="Arial" w:cs="Arial"/>
              </w:rPr>
              <w:t xml:space="preserve">Monday </w:t>
            </w:r>
            <w:r w:rsidR="00E73FC9">
              <w:rPr>
                <w:rFonts w:ascii="Arial" w:hAnsi="Arial" w:eastAsia="Arial" w:cs="Arial"/>
              </w:rPr>
              <w:t>12</w:t>
            </w:r>
            <w:r w:rsidRPr="007552A5">
              <w:rPr>
                <w:rFonts w:ascii="Arial" w:hAnsi="Arial" w:eastAsia="Arial" w:cs="Arial"/>
              </w:rPr>
              <w:t xml:space="preserve"> February 2024</w:t>
            </w:r>
          </w:p>
        </w:tc>
      </w:tr>
      <w:tr w:rsidRPr="007552A5" w:rsidR="007552A5" w:rsidTr="2953FAFF" w14:paraId="1D1FCACC" w14:textId="77777777">
        <w:trPr>
          <w:trHeight w:val="397"/>
        </w:trPr>
        <w:tc>
          <w:tcPr>
            <w:tcW w:w="3823" w:type="dxa"/>
            <w:tcMar/>
            <w:vAlign w:val="center"/>
          </w:tcPr>
          <w:p w:rsidRPr="007552A5" w:rsidR="007552A5" w:rsidP="00B66F30" w:rsidRDefault="007552A5" w14:paraId="65AC2C9C" w14:textId="77777777">
            <w:pPr>
              <w:rPr>
                <w:rFonts w:ascii="Arial" w:hAnsi="Arial" w:eastAsia="Arial" w:cs="Arial"/>
              </w:rPr>
            </w:pPr>
            <w:r w:rsidRPr="007552A5">
              <w:rPr>
                <w:rFonts w:ascii="Arial" w:hAnsi="Arial" w:eastAsia="Arial" w:cs="Arial"/>
              </w:rPr>
              <w:t>Last date for clarifications</w:t>
            </w:r>
          </w:p>
        </w:tc>
        <w:tc>
          <w:tcPr>
            <w:tcW w:w="5351" w:type="dxa"/>
            <w:tcMar/>
            <w:vAlign w:val="center"/>
          </w:tcPr>
          <w:p w:rsidRPr="007552A5" w:rsidR="007552A5" w:rsidP="00B66F30" w:rsidRDefault="007552A5" w14:paraId="19383A43" w14:textId="4942AC43">
            <w:pPr>
              <w:rPr>
                <w:rFonts w:ascii="Arial" w:hAnsi="Arial" w:eastAsia="Arial" w:cs="Arial"/>
              </w:rPr>
            </w:pPr>
            <w:r w:rsidRPr="2953FAFF" w:rsidR="14C49EF7">
              <w:rPr>
                <w:rFonts w:ascii="Arial" w:hAnsi="Arial" w:eastAsia="Arial" w:cs="Arial"/>
              </w:rPr>
              <w:t>Mond</w:t>
            </w:r>
            <w:r w:rsidRPr="2953FAFF" w:rsidR="58B788C7">
              <w:rPr>
                <w:rFonts w:ascii="Arial" w:hAnsi="Arial" w:eastAsia="Arial" w:cs="Arial"/>
              </w:rPr>
              <w:t xml:space="preserve">ay </w:t>
            </w:r>
            <w:r w:rsidRPr="2953FAFF" w:rsidR="77476A8B">
              <w:rPr>
                <w:rFonts w:ascii="Arial" w:hAnsi="Arial" w:eastAsia="Arial" w:cs="Arial"/>
              </w:rPr>
              <w:t>4</w:t>
            </w:r>
            <w:r w:rsidRPr="2953FAFF" w:rsidR="58B788C7">
              <w:rPr>
                <w:rFonts w:ascii="Arial" w:hAnsi="Arial" w:eastAsia="Arial" w:cs="Arial"/>
              </w:rPr>
              <w:t xml:space="preserve"> </w:t>
            </w:r>
            <w:r w:rsidRPr="2953FAFF" w:rsidR="58B788C7">
              <w:rPr>
                <w:rFonts w:ascii="Arial" w:hAnsi="Arial" w:eastAsia="Arial" w:cs="Arial"/>
              </w:rPr>
              <w:t>March 2024</w:t>
            </w:r>
          </w:p>
        </w:tc>
      </w:tr>
      <w:tr w:rsidRPr="007552A5" w:rsidR="007552A5" w:rsidTr="2953FAFF" w14:paraId="7A719518" w14:textId="77777777">
        <w:trPr>
          <w:trHeight w:val="397"/>
        </w:trPr>
        <w:tc>
          <w:tcPr>
            <w:tcW w:w="3823" w:type="dxa"/>
            <w:tcMar/>
            <w:vAlign w:val="center"/>
          </w:tcPr>
          <w:p w:rsidRPr="007552A5" w:rsidR="007552A5" w:rsidP="00B66F30" w:rsidRDefault="007552A5" w14:paraId="67B3BF43" w14:textId="77777777">
            <w:pPr>
              <w:rPr>
                <w:rFonts w:ascii="Arial" w:hAnsi="Arial" w:eastAsia="Arial" w:cs="Arial"/>
              </w:rPr>
            </w:pPr>
            <w:r w:rsidRPr="007552A5">
              <w:rPr>
                <w:rFonts w:ascii="Arial" w:hAnsi="Arial" w:eastAsia="Arial" w:cs="Arial"/>
              </w:rPr>
              <w:t>Quotation return date</w:t>
            </w:r>
          </w:p>
        </w:tc>
        <w:tc>
          <w:tcPr>
            <w:tcW w:w="5351" w:type="dxa"/>
            <w:tcMar/>
            <w:vAlign w:val="center"/>
          </w:tcPr>
          <w:p w:rsidRPr="007552A5" w:rsidR="007552A5" w:rsidP="00B66F30" w:rsidRDefault="007552A5" w14:paraId="75BD4E4B" w14:textId="59E0ABA9">
            <w:pPr>
              <w:rPr>
                <w:rFonts w:ascii="Arial" w:hAnsi="Arial" w:eastAsia="Arial" w:cs="Arial"/>
                <w:b w:val="1"/>
                <w:bCs w:val="1"/>
              </w:rPr>
            </w:pPr>
            <w:r w:rsidRPr="2953FAFF" w:rsidR="58B788C7">
              <w:rPr>
                <w:rFonts w:ascii="Arial" w:hAnsi="Arial" w:eastAsia="Arial" w:cs="Arial"/>
                <w:b w:val="1"/>
                <w:bCs w:val="1"/>
              </w:rPr>
              <w:t xml:space="preserve">12 noon, Monday </w:t>
            </w:r>
            <w:r w:rsidRPr="2953FAFF" w:rsidR="4F245F08">
              <w:rPr>
                <w:rFonts w:ascii="Arial" w:hAnsi="Arial" w:eastAsia="Arial" w:cs="Arial"/>
                <w:b w:val="1"/>
                <w:bCs w:val="1"/>
              </w:rPr>
              <w:t>11</w:t>
            </w:r>
            <w:r w:rsidRPr="2953FAFF" w:rsidR="44584ED5">
              <w:rPr>
                <w:rFonts w:ascii="Arial" w:hAnsi="Arial" w:eastAsia="Arial" w:cs="Arial"/>
                <w:b w:val="1"/>
                <w:bCs w:val="1"/>
              </w:rPr>
              <w:t xml:space="preserve"> </w:t>
            </w:r>
            <w:r w:rsidRPr="2953FAFF" w:rsidR="58B788C7">
              <w:rPr>
                <w:rFonts w:ascii="Arial" w:hAnsi="Arial" w:eastAsia="Arial" w:cs="Arial"/>
                <w:b w:val="1"/>
                <w:bCs w:val="1"/>
              </w:rPr>
              <w:t xml:space="preserve">March 2024 </w:t>
            </w:r>
          </w:p>
        </w:tc>
      </w:tr>
      <w:tr w:rsidRPr="007552A5" w:rsidR="007552A5" w:rsidTr="2953FAFF" w14:paraId="18382325" w14:textId="77777777">
        <w:trPr>
          <w:trHeight w:val="397"/>
        </w:trPr>
        <w:tc>
          <w:tcPr>
            <w:tcW w:w="3823" w:type="dxa"/>
            <w:tcMar/>
            <w:vAlign w:val="center"/>
          </w:tcPr>
          <w:p w:rsidRPr="007552A5" w:rsidR="007552A5" w:rsidP="00B66F30" w:rsidRDefault="007552A5" w14:paraId="7271B1AD" w14:textId="77777777">
            <w:pPr>
              <w:rPr>
                <w:rFonts w:ascii="Arial" w:hAnsi="Arial" w:eastAsia="Arial" w:cs="Arial"/>
              </w:rPr>
            </w:pPr>
            <w:r w:rsidRPr="007552A5">
              <w:rPr>
                <w:rFonts w:ascii="Arial" w:hAnsi="Arial" w:eastAsia="Arial" w:cs="Arial"/>
              </w:rPr>
              <w:t>Estimated Contract Value</w:t>
            </w:r>
          </w:p>
        </w:tc>
        <w:tc>
          <w:tcPr>
            <w:tcW w:w="5351" w:type="dxa"/>
            <w:tcMar/>
            <w:vAlign w:val="center"/>
          </w:tcPr>
          <w:p w:rsidRPr="007552A5" w:rsidR="007552A5" w:rsidP="00B66F30" w:rsidRDefault="256388BD" w14:paraId="0EBA32B6" w14:textId="5A4187B1">
            <w:pPr>
              <w:rPr>
                <w:rFonts w:ascii="Arial" w:hAnsi="Arial" w:eastAsia="Arial" w:cs="Arial"/>
              </w:rPr>
            </w:pPr>
            <w:r w:rsidRPr="6459EFE2">
              <w:rPr>
                <w:rFonts w:ascii="Arial" w:hAnsi="Arial" w:eastAsia="Arial" w:cs="Arial"/>
              </w:rPr>
              <w:t>£50,000</w:t>
            </w:r>
          </w:p>
        </w:tc>
      </w:tr>
      <w:tr w:rsidRPr="007552A5" w:rsidR="007552A5" w:rsidTr="2953FAFF" w14:paraId="0D92CC5B" w14:textId="77777777">
        <w:trPr>
          <w:trHeight w:val="397"/>
        </w:trPr>
        <w:tc>
          <w:tcPr>
            <w:tcW w:w="3823" w:type="dxa"/>
            <w:tcMar/>
            <w:vAlign w:val="center"/>
          </w:tcPr>
          <w:p w:rsidRPr="007552A5" w:rsidR="007552A5" w:rsidP="00B66F30" w:rsidRDefault="007552A5" w14:paraId="3CA910AB" w14:textId="77777777">
            <w:pPr>
              <w:rPr>
                <w:rFonts w:ascii="Arial" w:hAnsi="Arial" w:eastAsia="Arial" w:cs="Arial"/>
              </w:rPr>
            </w:pPr>
            <w:r w:rsidRPr="007552A5">
              <w:rPr>
                <w:rFonts w:ascii="Arial" w:hAnsi="Arial" w:eastAsia="Arial" w:cs="Arial"/>
              </w:rPr>
              <w:t>Quotation shall be returned to</w:t>
            </w:r>
          </w:p>
        </w:tc>
        <w:tc>
          <w:tcPr>
            <w:tcW w:w="5351" w:type="dxa"/>
            <w:tcMar/>
            <w:vAlign w:val="center"/>
          </w:tcPr>
          <w:p w:rsidRPr="007552A5" w:rsidR="007552A5" w:rsidP="00B66F30" w:rsidRDefault="00F30696" w14:paraId="3CF13BE0" w14:textId="77777777">
            <w:pPr>
              <w:rPr>
                <w:rFonts w:ascii="Arial" w:hAnsi="Arial" w:eastAsia="Arial" w:cs="Arial"/>
              </w:rPr>
            </w:pPr>
            <w:hyperlink r:id="rId10">
              <w:r w:rsidRPr="007552A5" w:rsidR="007552A5">
                <w:rPr>
                  <w:rStyle w:val="Hyperlink"/>
                  <w:rFonts w:ascii="Arial" w:hAnsi="Arial" w:eastAsia="Arial" w:cs="Arial"/>
                </w:rPr>
                <w:t>procurement@hart.gov.uk</w:t>
              </w:r>
            </w:hyperlink>
          </w:p>
        </w:tc>
      </w:tr>
      <w:tr w:rsidRPr="007552A5" w:rsidR="007552A5" w:rsidTr="2953FAFF" w14:paraId="61B58129" w14:textId="77777777">
        <w:trPr>
          <w:trHeight w:val="397"/>
        </w:trPr>
        <w:tc>
          <w:tcPr>
            <w:tcW w:w="3823" w:type="dxa"/>
            <w:tcMar/>
            <w:vAlign w:val="center"/>
          </w:tcPr>
          <w:p w:rsidRPr="007552A5" w:rsidR="007552A5" w:rsidP="00B66F30" w:rsidRDefault="007552A5" w14:paraId="53B67994" w14:textId="77777777">
            <w:pPr>
              <w:rPr>
                <w:rFonts w:ascii="Arial" w:hAnsi="Arial" w:eastAsia="Arial" w:cs="Arial"/>
              </w:rPr>
            </w:pPr>
            <w:r w:rsidRPr="007552A5">
              <w:rPr>
                <w:rFonts w:ascii="Arial" w:hAnsi="Arial" w:eastAsia="Arial" w:cs="Arial"/>
              </w:rPr>
              <w:t>With the subject line</w:t>
            </w:r>
          </w:p>
        </w:tc>
        <w:tc>
          <w:tcPr>
            <w:tcW w:w="5351" w:type="dxa"/>
            <w:tcMar/>
            <w:vAlign w:val="center"/>
          </w:tcPr>
          <w:p w:rsidRPr="007552A5" w:rsidR="007552A5" w:rsidP="00B66F30" w:rsidRDefault="007552A5" w14:paraId="1A62F74A" w14:textId="0B8C1B3F">
            <w:pPr>
              <w:rPr>
                <w:rFonts w:ascii="Arial" w:hAnsi="Arial" w:eastAsia="Arial" w:cs="Arial"/>
              </w:rPr>
            </w:pPr>
            <w:r w:rsidRPr="1CD25DEA">
              <w:rPr>
                <w:rFonts w:ascii="Arial" w:hAnsi="Arial" w:eastAsia="Arial" w:cs="Arial"/>
              </w:rPr>
              <w:t xml:space="preserve">Quotation for </w:t>
            </w:r>
            <w:r w:rsidRPr="1CD25DEA" w:rsidR="78DDD0EE">
              <w:rPr>
                <w:rFonts w:ascii="Arial" w:hAnsi="Arial" w:eastAsia="Arial" w:cs="Arial"/>
              </w:rPr>
              <w:t>print and distribution</w:t>
            </w:r>
            <w:r w:rsidRPr="1CD25DEA">
              <w:rPr>
                <w:rFonts w:ascii="Arial" w:hAnsi="Arial" w:eastAsia="Arial" w:cs="Arial"/>
              </w:rPr>
              <w:t xml:space="preserve"> for Hart News</w:t>
            </w:r>
          </w:p>
        </w:tc>
      </w:tr>
      <w:tr w:rsidRPr="007552A5" w:rsidR="007552A5" w:rsidTr="2953FAFF" w14:paraId="110B2B0C" w14:textId="77777777">
        <w:trPr>
          <w:trHeight w:val="397"/>
        </w:trPr>
        <w:tc>
          <w:tcPr>
            <w:tcW w:w="3823" w:type="dxa"/>
            <w:tcMar/>
            <w:vAlign w:val="center"/>
          </w:tcPr>
          <w:p w:rsidRPr="007552A5" w:rsidR="007552A5" w:rsidP="00B66F30" w:rsidRDefault="007552A5" w14:paraId="0B28F357" w14:textId="77777777">
            <w:pPr>
              <w:rPr>
                <w:rFonts w:ascii="Arial" w:hAnsi="Arial" w:eastAsia="Arial" w:cs="Arial"/>
              </w:rPr>
            </w:pPr>
            <w:r w:rsidRPr="007552A5">
              <w:rPr>
                <w:rFonts w:ascii="Arial" w:hAnsi="Arial" w:eastAsia="Arial" w:cs="Arial"/>
              </w:rPr>
              <w:t>Contact in case of queries</w:t>
            </w:r>
          </w:p>
        </w:tc>
        <w:tc>
          <w:tcPr>
            <w:tcW w:w="5351" w:type="dxa"/>
            <w:tcMar/>
            <w:vAlign w:val="center"/>
          </w:tcPr>
          <w:p w:rsidRPr="007552A5" w:rsidR="007552A5" w:rsidP="6459EFE2" w:rsidRDefault="2BCA1F21" w14:paraId="3D0C043B" w14:textId="2F8B7982">
            <w:pPr>
              <w:widowControl w:val="0"/>
              <w:spacing w:line="276" w:lineRule="auto"/>
              <w:ind w:left="3600" w:hanging="3600"/>
              <w:rPr>
                <w:rStyle w:val="Hyperlink"/>
                <w:rFonts w:ascii="Arial" w:hAnsi="Arial" w:eastAsia="Arial" w:cs="Arial"/>
                <w:color w:val="auto"/>
                <w:u w:val="none"/>
              </w:rPr>
            </w:pPr>
            <w:r w:rsidRPr="6459EFE2">
              <w:rPr>
                <w:rStyle w:val="Hyperlink"/>
                <w:rFonts w:ascii="Arial" w:hAnsi="Arial" w:eastAsia="Arial" w:cs="Arial"/>
                <w:color w:val="auto"/>
                <w:u w:val="none"/>
              </w:rPr>
              <w:t>procurement</w:t>
            </w:r>
            <w:r w:rsidRPr="6459EFE2" w:rsidR="007552A5">
              <w:rPr>
                <w:rStyle w:val="Hyperlink"/>
                <w:rFonts w:ascii="Arial" w:hAnsi="Arial" w:eastAsia="Arial" w:cs="Arial"/>
                <w:color w:val="auto"/>
                <w:u w:val="none"/>
              </w:rPr>
              <w:t>@hart.gov.uk</w:t>
            </w:r>
          </w:p>
        </w:tc>
      </w:tr>
    </w:tbl>
    <w:p w:rsidRPr="007552A5" w:rsidR="007552A5" w:rsidP="007552A5" w:rsidRDefault="007552A5" w14:paraId="747F1624" w14:textId="77777777">
      <w:pPr>
        <w:pStyle w:val="BodyText"/>
        <w:tabs>
          <w:tab w:val="left" w:pos="1134"/>
        </w:tabs>
        <w:spacing w:before="0" w:line="240" w:lineRule="auto"/>
        <w:ind w:left="0"/>
        <w:rPr>
          <w:rFonts w:eastAsia="Arial"/>
          <w:b/>
          <w:bCs/>
          <w:sz w:val="28"/>
          <w:szCs w:val="28"/>
          <w:u w:val="single"/>
        </w:rPr>
      </w:pPr>
    </w:p>
    <w:p w:rsidRPr="00E73FC9" w:rsidR="007552A5" w:rsidP="00E73FC9" w:rsidRDefault="007552A5" w14:paraId="4A81586A" w14:textId="44A7319A">
      <w:pPr>
        <w:pStyle w:val="Heading3"/>
        <w:numPr>
          <w:ilvl w:val="0"/>
          <w:numId w:val="29"/>
        </w:numPr>
        <w:ind w:left="851" w:hanging="851"/>
        <w:rPr>
          <w:b w:val="0"/>
          <w:bCs w:val="0"/>
          <w:sz w:val="28"/>
          <w:szCs w:val="28"/>
        </w:rPr>
      </w:pPr>
      <w:bookmarkStart w:name="_Toc22814573" w:id="0"/>
      <w:r w:rsidRPr="00E73FC9">
        <w:rPr>
          <w:b w:val="0"/>
          <w:bCs w:val="0"/>
          <w:sz w:val="28"/>
          <w:szCs w:val="28"/>
        </w:rPr>
        <w:t>Introduction</w:t>
      </w:r>
      <w:bookmarkEnd w:id="0"/>
    </w:p>
    <w:p w:rsidRPr="007552A5" w:rsidR="007552A5" w:rsidP="007552A5" w:rsidRDefault="007552A5" w14:paraId="5F29C5BB" w14:textId="77777777">
      <w:pPr>
        <w:pStyle w:val="ListParagraph"/>
        <w:ind w:left="851"/>
        <w:rPr>
          <w:rFonts w:ascii="Arial" w:hAnsi="Arial" w:eastAsia="Arial" w:cs="Arial"/>
        </w:rPr>
      </w:pPr>
      <w:r w:rsidRPr="007552A5">
        <w:rPr>
          <w:rFonts w:ascii="Arial" w:hAnsi="Arial" w:eastAsia="Arial" w:cs="Arial"/>
        </w:rPr>
        <w:t>The Council invites quotations for this opportunity in accordance with the terms and requirements of this document and any Schedules attached.</w:t>
      </w:r>
    </w:p>
    <w:p w:rsidRPr="00E73FC9" w:rsidR="007552A5" w:rsidP="00E73FC9" w:rsidRDefault="007552A5" w14:paraId="607713D3" w14:textId="4DDBA853">
      <w:pPr>
        <w:rPr>
          <w:rStyle w:val="normaltextrun"/>
          <w:rFonts w:ascii="Arial" w:hAnsi="Arial" w:cs="Arial"/>
          <w:b/>
          <w:bCs/>
          <w:sz w:val="28"/>
          <w:szCs w:val="28"/>
        </w:rPr>
      </w:pPr>
      <w:r w:rsidRPr="007552A5">
        <w:rPr>
          <w:rStyle w:val="normaltextrun"/>
          <w:rFonts w:ascii="Arial" w:hAnsi="Arial" w:cs="Arial"/>
        </w:rPr>
        <w:t xml:space="preserve">         </w:t>
      </w:r>
      <w:r>
        <w:rPr>
          <w:rStyle w:val="normaltextrun"/>
          <w:rFonts w:ascii="Arial" w:hAnsi="Arial" w:cs="Arial"/>
        </w:rPr>
        <w:tab/>
      </w:r>
      <w:r>
        <w:rPr>
          <w:rStyle w:val="normaltextrun"/>
          <w:rFonts w:ascii="Arial" w:hAnsi="Arial" w:cs="Arial"/>
        </w:rPr>
        <w:t xml:space="preserve"> </w:t>
      </w:r>
      <w:r w:rsidRPr="007552A5">
        <w:rPr>
          <w:rStyle w:val="normaltextrun"/>
          <w:rFonts w:ascii="Arial" w:hAnsi="Arial" w:cs="Arial"/>
        </w:rPr>
        <w:t xml:space="preserve"> </w:t>
      </w:r>
    </w:p>
    <w:p w:rsidRPr="00E73FC9" w:rsidR="007552A5" w:rsidP="00E73FC9" w:rsidRDefault="007552A5" w14:paraId="60936E00" w14:textId="2B8BC5FC">
      <w:pPr>
        <w:pStyle w:val="Heading3"/>
        <w:numPr>
          <w:ilvl w:val="0"/>
          <w:numId w:val="29"/>
        </w:numPr>
        <w:ind w:left="851" w:hanging="851"/>
        <w:rPr>
          <w:b w:val="0"/>
          <w:bCs w:val="0"/>
          <w:sz w:val="24"/>
          <w:szCs w:val="24"/>
        </w:rPr>
      </w:pPr>
      <w:r w:rsidRPr="00E73FC9">
        <w:rPr>
          <w:rStyle w:val="normaltextrun"/>
          <w:b w:val="0"/>
          <w:bCs w:val="0"/>
          <w:sz w:val="28"/>
          <w:szCs w:val="28"/>
        </w:rPr>
        <w:t>Our corporate focus</w:t>
      </w:r>
    </w:p>
    <w:p w:rsidR="00FE1A16" w:rsidP="6459EFE2" w:rsidRDefault="00FE1A16" w14:paraId="4B534005" w14:textId="12828E98">
      <w:pPr>
        <w:pStyle w:val="paragraph"/>
        <w:spacing w:before="0" w:beforeAutospacing="0" w:after="0" w:afterAutospacing="0"/>
        <w:ind w:left="851"/>
        <w:textAlignment w:val="baseline"/>
        <w:rPr>
          <w:rStyle w:val="eop"/>
          <w:rFonts w:ascii="Arial" w:hAnsi="Arial" w:cs="Arial"/>
        </w:rPr>
      </w:pPr>
      <w:r w:rsidRPr="6459EFE2">
        <w:rPr>
          <w:rStyle w:val="normaltextrun"/>
          <w:rFonts w:ascii="Arial" w:hAnsi="Arial" w:cs="Arial"/>
        </w:rPr>
        <w:t xml:space="preserve">Hart News, our </w:t>
      </w:r>
      <w:r w:rsidRPr="6459EFE2" w:rsidR="23EAE216">
        <w:rPr>
          <w:rStyle w:val="normaltextrun"/>
          <w:rFonts w:ascii="Arial" w:hAnsi="Arial" w:cs="Arial"/>
        </w:rPr>
        <w:t>twice-yearly</w:t>
      </w:r>
      <w:r w:rsidRPr="6459EFE2">
        <w:rPr>
          <w:rStyle w:val="normaltextrun"/>
          <w:rFonts w:ascii="Arial" w:hAnsi="Arial" w:cs="Arial"/>
        </w:rPr>
        <w:t xml:space="preserve"> newsletter, distributed to all residents across the district, needs to reflect Hart’s corporate priorities. Our focus for the next four years in partnership with our community is:</w:t>
      </w:r>
      <w:r w:rsidRPr="6459EFE2">
        <w:rPr>
          <w:rStyle w:val="eop"/>
          <w:rFonts w:ascii="Arial" w:hAnsi="Arial" w:cs="Arial"/>
        </w:rPr>
        <w:t> </w:t>
      </w:r>
    </w:p>
    <w:p w:rsidR="00FE1A16" w:rsidP="00FE1A16" w:rsidRDefault="00FE1A16" w14:paraId="53CBCD11" w14:textId="77777777">
      <w:pPr>
        <w:pStyle w:val="paragraph"/>
        <w:spacing w:before="0" w:beforeAutospacing="0" w:after="0" w:afterAutospacing="0"/>
        <w:ind w:left="851"/>
        <w:textAlignment w:val="baseline"/>
        <w:rPr>
          <w:rFonts w:ascii="Segoe UI" w:hAnsi="Segoe UI" w:cs="Segoe UI"/>
          <w:sz w:val="18"/>
          <w:szCs w:val="18"/>
        </w:rPr>
      </w:pPr>
    </w:p>
    <w:p w:rsidR="00FE1A16" w:rsidP="00FE1A16" w:rsidRDefault="00FE1A16" w14:paraId="4C86E96E" w14:textId="77777777">
      <w:pPr>
        <w:pStyle w:val="paragraph"/>
        <w:numPr>
          <w:ilvl w:val="0"/>
          <w:numId w:val="24"/>
        </w:numPr>
        <w:spacing w:before="0" w:beforeAutospacing="0" w:after="0" w:afterAutospacing="0"/>
        <w:textAlignment w:val="baseline"/>
        <w:rPr>
          <w:rFonts w:ascii="Arial" w:hAnsi="Arial" w:cs="Arial"/>
        </w:rPr>
      </w:pPr>
      <w:r>
        <w:rPr>
          <w:rStyle w:val="normaltextrun"/>
          <w:rFonts w:ascii="Arial" w:hAnsi="Arial" w:cs="Arial"/>
        </w:rPr>
        <w:t>Planet – make all areas directly under the control of the Council carbon neutral by 2035 and make Hart a carbon neutral district by 2040.</w:t>
      </w:r>
      <w:r>
        <w:rPr>
          <w:rStyle w:val="eop"/>
          <w:rFonts w:ascii="Arial" w:hAnsi="Arial" w:cs="Arial"/>
        </w:rPr>
        <w:t> </w:t>
      </w:r>
    </w:p>
    <w:p w:rsidR="00FE1A16" w:rsidP="00FE1A16" w:rsidRDefault="00FE1A16" w14:paraId="6EB5FC25" w14:textId="77777777">
      <w:pPr>
        <w:pStyle w:val="paragraph"/>
        <w:numPr>
          <w:ilvl w:val="0"/>
          <w:numId w:val="24"/>
        </w:numPr>
        <w:spacing w:before="0" w:beforeAutospacing="0" w:after="0" w:afterAutospacing="0"/>
        <w:textAlignment w:val="baseline"/>
        <w:rPr>
          <w:rFonts w:ascii="Arial" w:hAnsi="Arial" w:cs="Arial"/>
        </w:rPr>
      </w:pPr>
      <w:r>
        <w:rPr>
          <w:rStyle w:val="normaltextrun"/>
          <w:rFonts w:ascii="Arial" w:hAnsi="Arial" w:cs="Arial"/>
        </w:rPr>
        <w:t>People – fair treatment for all, help for those in need, and a sustainable economy that makes Hart a great place to live, work and enjoy.</w:t>
      </w:r>
      <w:r>
        <w:rPr>
          <w:rStyle w:val="eop"/>
          <w:rFonts w:ascii="Arial" w:hAnsi="Arial" w:cs="Arial"/>
        </w:rPr>
        <w:t> </w:t>
      </w:r>
    </w:p>
    <w:p w:rsidR="00FE1A16" w:rsidP="00FE1A16" w:rsidRDefault="00FE1A16" w14:paraId="569719D1" w14:textId="77777777">
      <w:pPr>
        <w:pStyle w:val="paragraph"/>
        <w:numPr>
          <w:ilvl w:val="0"/>
          <w:numId w:val="24"/>
        </w:numPr>
        <w:spacing w:before="0" w:beforeAutospacing="0" w:after="0" w:afterAutospacing="0"/>
        <w:textAlignment w:val="baseline"/>
        <w:rPr>
          <w:rStyle w:val="eop"/>
          <w:rFonts w:ascii="Arial" w:hAnsi="Arial" w:cs="Arial"/>
        </w:rPr>
      </w:pPr>
      <w:r>
        <w:rPr>
          <w:rStyle w:val="normaltextrun"/>
          <w:rFonts w:ascii="Arial" w:hAnsi="Arial" w:cs="Arial"/>
        </w:rPr>
        <w:t>Place - deliver warmer, better homes in sustainable locations that people can afford to live in.</w:t>
      </w:r>
      <w:r>
        <w:rPr>
          <w:rStyle w:val="eop"/>
          <w:rFonts w:ascii="Arial" w:hAnsi="Arial" w:cs="Arial"/>
        </w:rPr>
        <w:t> </w:t>
      </w:r>
    </w:p>
    <w:p w:rsidR="00FE1A16" w:rsidP="00FE1A16" w:rsidRDefault="00FE1A16" w14:paraId="7DC642DC" w14:textId="77777777">
      <w:pPr>
        <w:pStyle w:val="paragraph"/>
        <w:spacing w:before="0" w:beforeAutospacing="0" w:after="0" w:afterAutospacing="0"/>
        <w:ind w:left="851"/>
        <w:textAlignment w:val="baseline"/>
        <w:rPr>
          <w:rFonts w:ascii="Arial" w:hAnsi="Arial" w:cs="Arial"/>
        </w:rPr>
      </w:pPr>
    </w:p>
    <w:p w:rsidR="00FE1A16" w:rsidP="00FE1A16" w:rsidRDefault="00FE1A16" w14:paraId="39FFED41" w14:textId="77777777">
      <w:pPr>
        <w:pStyle w:val="paragraph"/>
        <w:spacing w:before="0" w:beforeAutospacing="0" w:after="0" w:afterAutospacing="0"/>
        <w:ind w:left="851"/>
        <w:textAlignment w:val="baseline"/>
        <w:rPr>
          <w:rStyle w:val="eop"/>
          <w:rFonts w:ascii="Arial" w:hAnsi="Arial" w:cs="Arial"/>
        </w:rPr>
      </w:pPr>
      <w:r>
        <w:rPr>
          <w:rStyle w:val="normaltextrun"/>
          <w:rFonts w:ascii="Arial" w:hAnsi="Arial" w:cs="Arial"/>
        </w:rPr>
        <w:t>This will be underpinned by providing a resilient and financially sound Council. </w:t>
      </w:r>
      <w:r>
        <w:rPr>
          <w:rStyle w:val="eop"/>
          <w:rFonts w:ascii="Arial" w:hAnsi="Arial" w:cs="Arial"/>
        </w:rPr>
        <w:t> </w:t>
      </w:r>
    </w:p>
    <w:p w:rsidR="00FE1A16" w:rsidP="00FE1A16" w:rsidRDefault="00FE1A16" w14:paraId="2A3DAFDB" w14:textId="77777777">
      <w:pPr>
        <w:pStyle w:val="paragraph"/>
        <w:spacing w:before="0" w:beforeAutospacing="0" w:after="0" w:afterAutospacing="0"/>
        <w:ind w:left="851"/>
        <w:textAlignment w:val="baseline"/>
        <w:rPr>
          <w:rFonts w:ascii="Segoe UI" w:hAnsi="Segoe UI" w:cs="Segoe UI"/>
          <w:sz w:val="18"/>
          <w:szCs w:val="18"/>
        </w:rPr>
      </w:pPr>
    </w:p>
    <w:p w:rsidR="00FE1A16" w:rsidP="00FE1A16" w:rsidRDefault="00FE1A16" w14:paraId="1B9024DA" w14:textId="77777777">
      <w:pPr>
        <w:pStyle w:val="paragraph"/>
        <w:spacing w:before="0" w:beforeAutospacing="0" w:after="0" w:afterAutospacing="0"/>
        <w:ind w:left="851"/>
        <w:textAlignment w:val="baseline"/>
        <w:rPr>
          <w:rStyle w:val="eop"/>
          <w:rFonts w:ascii="Arial" w:hAnsi="Arial" w:cs="Arial"/>
        </w:rPr>
      </w:pPr>
      <w:r>
        <w:rPr>
          <w:rStyle w:val="normaltextrun"/>
          <w:rFonts w:ascii="Arial" w:hAnsi="Arial" w:cs="Arial"/>
        </w:rPr>
        <w:t>Content for Hart News will include updates and information from service areas of the Council. Although these will be the general content, we won’t be having these as page headings or sections as we need to reflect the structure above. </w:t>
      </w:r>
      <w:r>
        <w:rPr>
          <w:rStyle w:val="eop"/>
          <w:rFonts w:ascii="Arial" w:hAnsi="Arial" w:cs="Arial"/>
        </w:rPr>
        <w:t> </w:t>
      </w:r>
    </w:p>
    <w:p w:rsidRPr="007552A5" w:rsidR="007552A5" w:rsidP="007552A5" w:rsidRDefault="007552A5" w14:paraId="00BD9D42" w14:textId="77777777">
      <w:pPr>
        <w:pStyle w:val="paragraph"/>
        <w:spacing w:before="0" w:beforeAutospacing="0" w:after="0" w:afterAutospacing="0"/>
        <w:ind w:left="851"/>
        <w:textAlignment w:val="baseline"/>
        <w:rPr>
          <w:rFonts w:ascii="Arial" w:hAnsi="Arial" w:cs="Arial"/>
          <w:sz w:val="18"/>
          <w:szCs w:val="18"/>
        </w:rPr>
      </w:pPr>
    </w:p>
    <w:p w:rsidRPr="007552A5" w:rsidR="007552A5" w:rsidP="007552A5" w:rsidRDefault="007552A5" w14:paraId="05469F7B" w14:textId="77777777">
      <w:pPr>
        <w:pStyle w:val="paragraph"/>
        <w:spacing w:before="0" w:beforeAutospacing="0" w:after="0" w:afterAutospacing="0"/>
        <w:ind w:left="851"/>
        <w:textAlignment w:val="baseline"/>
        <w:rPr>
          <w:rFonts w:ascii="Arial" w:hAnsi="Arial" w:cs="Arial"/>
          <w:sz w:val="18"/>
          <w:szCs w:val="18"/>
        </w:rPr>
      </w:pPr>
      <w:r w:rsidRPr="007552A5">
        <w:rPr>
          <w:rStyle w:val="normaltextrun"/>
          <w:rFonts w:ascii="Arial" w:hAnsi="Arial" w:cs="Arial"/>
        </w:rPr>
        <w:t>Content areas will include:</w:t>
      </w:r>
      <w:r w:rsidRPr="007552A5">
        <w:rPr>
          <w:rStyle w:val="eop"/>
          <w:rFonts w:ascii="Arial" w:hAnsi="Arial" w:cs="Arial"/>
        </w:rPr>
        <w:t> </w:t>
      </w:r>
    </w:p>
    <w:p w:rsidRPr="007552A5" w:rsidR="007552A5" w:rsidP="007552A5" w:rsidRDefault="007552A5" w14:paraId="0160F580"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viewpoints and quotes from members/ cabinet portfolio holders</w:t>
      </w:r>
      <w:r w:rsidRPr="007552A5">
        <w:rPr>
          <w:rStyle w:val="eop"/>
          <w:rFonts w:ascii="Arial" w:hAnsi="Arial" w:cs="Arial"/>
        </w:rPr>
        <w:t> </w:t>
      </w:r>
    </w:p>
    <w:p w:rsidRPr="007552A5" w:rsidR="007552A5" w:rsidP="007552A5" w:rsidRDefault="007552A5" w14:paraId="7FB6D6DE"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news </w:t>
      </w:r>
      <w:r w:rsidRPr="007552A5">
        <w:rPr>
          <w:rStyle w:val="eop"/>
          <w:rFonts w:ascii="Arial" w:hAnsi="Arial" w:cs="Arial"/>
        </w:rPr>
        <w:t> </w:t>
      </w:r>
    </w:p>
    <w:p w:rsidRPr="007552A5" w:rsidR="007552A5" w:rsidP="007552A5" w:rsidRDefault="007552A5" w14:paraId="245DF964"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campaigns</w:t>
      </w:r>
      <w:r w:rsidRPr="007552A5">
        <w:rPr>
          <w:rStyle w:val="eop"/>
          <w:rFonts w:ascii="Arial" w:hAnsi="Arial" w:cs="Arial"/>
        </w:rPr>
        <w:t> </w:t>
      </w:r>
    </w:p>
    <w:p w:rsidRPr="007552A5" w:rsidR="007552A5" w:rsidP="007552A5" w:rsidRDefault="007552A5" w14:paraId="44352CBF"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countryside</w:t>
      </w:r>
      <w:r w:rsidRPr="007552A5">
        <w:rPr>
          <w:rStyle w:val="eop"/>
          <w:rFonts w:ascii="Arial" w:hAnsi="Arial" w:cs="Arial"/>
        </w:rPr>
        <w:t> </w:t>
      </w:r>
    </w:p>
    <w:p w:rsidRPr="007552A5" w:rsidR="007552A5" w:rsidP="007552A5" w:rsidRDefault="007552A5" w14:paraId="470276CD"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climate change</w:t>
      </w:r>
      <w:r w:rsidRPr="007552A5">
        <w:rPr>
          <w:rStyle w:val="eop"/>
          <w:rFonts w:ascii="Arial" w:hAnsi="Arial" w:cs="Arial"/>
        </w:rPr>
        <w:t> </w:t>
      </w:r>
    </w:p>
    <w:p w:rsidRPr="007552A5" w:rsidR="007552A5" w:rsidP="007552A5" w:rsidRDefault="007552A5" w14:paraId="44946107"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housing and planning </w:t>
      </w:r>
      <w:r w:rsidRPr="007552A5">
        <w:rPr>
          <w:rStyle w:val="eop"/>
          <w:rFonts w:ascii="Arial" w:hAnsi="Arial" w:cs="Arial"/>
        </w:rPr>
        <w:t> </w:t>
      </w:r>
    </w:p>
    <w:p w:rsidRPr="007552A5" w:rsidR="007552A5" w:rsidP="007552A5" w:rsidRDefault="007552A5" w14:paraId="0B5B191F"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waste and recycling</w:t>
      </w:r>
      <w:r w:rsidRPr="007552A5">
        <w:rPr>
          <w:rStyle w:val="eop"/>
          <w:rFonts w:ascii="Arial" w:hAnsi="Arial" w:cs="Arial"/>
        </w:rPr>
        <w:t> </w:t>
      </w:r>
    </w:p>
    <w:p w:rsidRPr="007552A5" w:rsidR="007552A5" w:rsidP="007552A5" w:rsidRDefault="007552A5" w14:paraId="40DF69FE"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leisure</w:t>
      </w:r>
      <w:r w:rsidRPr="007552A5">
        <w:rPr>
          <w:rStyle w:val="eop"/>
          <w:rFonts w:ascii="Arial" w:hAnsi="Arial" w:cs="Arial"/>
        </w:rPr>
        <w:t> </w:t>
      </w:r>
    </w:p>
    <w:p w:rsidRPr="007552A5" w:rsidR="007552A5" w:rsidP="007552A5" w:rsidRDefault="007552A5" w14:paraId="55F203CC"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health and wellbeing</w:t>
      </w:r>
      <w:r w:rsidRPr="007552A5">
        <w:rPr>
          <w:rStyle w:val="eop"/>
          <w:rFonts w:ascii="Arial" w:hAnsi="Arial" w:cs="Arial"/>
        </w:rPr>
        <w:t> </w:t>
      </w:r>
    </w:p>
    <w:p w:rsidRPr="007552A5" w:rsidR="007552A5" w:rsidP="007552A5" w:rsidRDefault="007552A5" w14:paraId="408890BC"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community safety </w:t>
      </w:r>
      <w:r w:rsidRPr="007552A5">
        <w:rPr>
          <w:rStyle w:val="eop"/>
          <w:rFonts w:ascii="Arial" w:hAnsi="Arial" w:cs="Arial"/>
        </w:rPr>
        <w:t> </w:t>
      </w:r>
    </w:p>
    <w:p w:rsidRPr="007552A5" w:rsidR="007552A5" w:rsidP="007552A5" w:rsidRDefault="007552A5" w14:paraId="52255E27"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environmental services</w:t>
      </w:r>
      <w:r w:rsidRPr="007552A5">
        <w:rPr>
          <w:rStyle w:val="eop"/>
          <w:rFonts w:ascii="Arial" w:hAnsi="Arial" w:cs="Arial"/>
        </w:rPr>
        <w:t> </w:t>
      </w:r>
    </w:p>
    <w:p w:rsidRPr="007552A5" w:rsidR="007552A5" w:rsidP="007552A5" w:rsidRDefault="007552A5" w14:paraId="7E99E08C"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community – events, things to do </w:t>
      </w:r>
      <w:r w:rsidRPr="007552A5">
        <w:rPr>
          <w:rStyle w:val="eop"/>
          <w:rFonts w:ascii="Arial" w:hAnsi="Arial" w:cs="Arial"/>
        </w:rPr>
        <w:t> </w:t>
      </w:r>
    </w:p>
    <w:p w:rsidRPr="007552A5" w:rsidR="007552A5" w:rsidP="007552A5" w:rsidRDefault="007552A5" w14:paraId="704847A7"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elections and your council</w:t>
      </w:r>
      <w:r w:rsidRPr="007552A5">
        <w:rPr>
          <w:rStyle w:val="eop"/>
          <w:rFonts w:ascii="Arial" w:hAnsi="Arial" w:cs="Arial"/>
        </w:rPr>
        <w:t> </w:t>
      </w:r>
    </w:p>
    <w:p w:rsidRPr="007552A5" w:rsidR="007552A5" w:rsidP="007552A5" w:rsidRDefault="007552A5" w14:paraId="1FF1C7FB" w14:textId="77777777">
      <w:pPr>
        <w:pStyle w:val="paragraph"/>
        <w:numPr>
          <w:ilvl w:val="0"/>
          <w:numId w:val="23"/>
        </w:numPr>
        <w:spacing w:before="0" w:beforeAutospacing="0" w:after="0" w:afterAutospacing="0"/>
        <w:ind w:left="1080" w:firstLine="0"/>
        <w:textAlignment w:val="baseline"/>
        <w:rPr>
          <w:rFonts w:ascii="Arial" w:hAnsi="Arial" w:cs="Arial"/>
        </w:rPr>
      </w:pPr>
      <w:r w:rsidRPr="007552A5">
        <w:rPr>
          <w:rStyle w:val="normaltextrun"/>
          <w:rFonts w:ascii="Arial" w:hAnsi="Arial" w:cs="Arial"/>
        </w:rPr>
        <w:t>advertising</w:t>
      </w:r>
      <w:r w:rsidRPr="007552A5">
        <w:rPr>
          <w:rStyle w:val="eop"/>
          <w:rFonts w:ascii="Arial" w:hAnsi="Arial" w:cs="Arial"/>
        </w:rPr>
        <w:t> </w:t>
      </w:r>
    </w:p>
    <w:p w:rsidRPr="007552A5" w:rsidR="007552A5" w:rsidP="007552A5" w:rsidRDefault="007552A5" w14:paraId="1991BAD5" w14:textId="77777777">
      <w:pPr>
        <w:pStyle w:val="paragraph"/>
        <w:spacing w:before="0" w:beforeAutospacing="0" w:after="0" w:afterAutospacing="0"/>
        <w:textAlignment w:val="baseline"/>
        <w:rPr>
          <w:rFonts w:ascii="Arial" w:hAnsi="Arial" w:cs="Arial"/>
          <w:sz w:val="18"/>
          <w:szCs w:val="18"/>
        </w:rPr>
      </w:pPr>
      <w:r w:rsidRPr="007552A5">
        <w:rPr>
          <w:rStyle w:val="eop"/>
          <w:rFonts w:ascii="Arial" w:hAnsi="Arial" w:cs="Arial"/>
        </w:rPr>
        <w:t> </w:t>
      </w:r>
    </w:p>
    <w:p w:rsidRPr="007552A5" w:rsidR="007552A5" w:rsidP="0006359A" w:rsidRDefault="007552A5" w14:paraId="06B93E45" w14:textId="6EA32018">
      <w:pPr>
        <w:pStyle w:val="Heading3"/>
        <w:numPr>
          <w:ilvl w:val="1"/>
          <w:numId w:val="23"/>
        </w:numPr>
        <w:ind w:left="851" w:hanging="851"/>
      </w:pPr>
      <w:bookmarkStart w:name="_Toc22814574" w:id="1"/>
      <w:r w:rsidRPr="0006359A">
        <w:rPr>
          <w:b w:val="0"/>
          <w:bCs w:val="0"/>
          <w:sz w:val="28"/>
          <w:szCs w:val="28"/>
        </w:rPr>
        <w:t>Specification</w:t>
      </w:r>
      <w:bookmarkEnd w:id="1"/>
    </w:p>
    <w:p w:rsidR="007552A5" w:rsidP="007552A5" w:rsidRDefault="007552A5" w14:paraId="555A82EE" w14:textId="77777777">
      <w:pPr>
        <w:pStyle w:val="ListParagraph"/>
        <w:ind w:left="851"/>
        <w:rPr>
          <w:rFonts w:ascii="Arial" w:hAnsi="Arial" w:eastAsia="Arial" w:cs="Arial"/>
        </w:rPr>
      </w:pPr>
    </w:p>
    <w:p w:rsidRPr="007552A5" w:rsidR="007552A5" w:rsidP="007552A5" w:rsidRDefault="007552A5" w14:paraId="0B969C16" w14:textId="33FEE9C2">
      <w:pPr>
        <w:pStyle w:val="ListParagraph"/>
        <w:ind w:left="851"/>
        <w:rPr>
          <w:rFonts w:ascii="Arial" w:hAnsi="Arial" w:eastAsia="Arial" w:cs="Arial"/>
        </w:rPr>
      </w:pPr>
      <w:r w:rsidRPr="007552A5">
        <w:rPr>
          <w:rFonts w:ascii="Arial" w:hAnsi="Arial" w:eastAsia="Arial" w:cs="Arial"/>
        </w:rPr>
        <w:t xml:space="preserve">Key contract dates: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7552A5" w:rsidR="007552A5" w:rsidTr="00B66F30" w14:paraId="5383E58A" w14:textId="77777777">
        <w:trPr>
          <w:trHeight w:val="397"/>
        </w:trPr>
        <w:tc>
          <w:tcPr>
            <w:tcW w:w="1477" w:type="pct"/>
            <w:vAlign w:val="center"/>
          </w:tcPr>
          <w:p w:rsidRPr="007552A5" w:rsidR="007552A5" w:rsidP="00B66F30" w:rsidRDefault="007552A5" w14:paraId="2BEEA241" w14:textId="77777777">
            <w:pPr>
              <w:rPr>
                <w:rFonts w:ascii="Arial" w:hAnsi="Arial" w:eastAsia="Arial" w:cs="Arial"/>
              </w:rPr>
            </w:pPr>
            <w:r w:rsidRPr="007552A5">
              <w:rPr>
                <w:rFonts w:ascii="Arial" w:hAnsi="Arial" w:eastAsia="Arial" w:cs="Arial"/>
              </w:rPr>
              <w:t>Intended Start Date</w:t>
            </w:r>
          </w:p>
        </w:tc>
        <w:tc>
          <w:tcPr>
            <w:tcW w:w="3523" w:type="pct"/>
            <w:vAlign w:val="center"/>
          </w:tcPr>
          <w:p w:rsidRPr="007552A5" w:rsidR="007552A5" w:rsidP="00B66F30" w:rsidRDefault="007552A5" w14:paraId="7CD35C2B" w14:textId="77777777">
            <w:pPr>
              <w:rPr>
                <w:rFonts w:ascii="Arial" w:hAnsi="Arial" w:eastAsia="Arial" w:cs="Arial"/>
              </w:rPr>
            </w:pPr>
            <w:r w:rsidRPr="007552A5">
              <w:rPr>
                <w:rFonts w:ascii="Arial" w:hAnsi="Arial" w:eastAsia="Arial" w:cs="Arial"/>
              </w:rPr>
              <w:t xml:space="preserve">1 April 2024 </w:t>
            </w:r>
          </w:p>
        </w:tc>
      </w:tr>
      <w:tr w:rsidRPr="007552A5" w:rsidR="007552A5" w:rsidTr="00B66F30" w14:paraId="66378163" w14:textId="77777777">
        <w:trPr>
          <w:trHeight w:val="397"/>
        </w:trPr>
        <w:tc>
          <w:tcPr>
            <w:tcW w:w="1477" w:type="pct"/>
            <w:vAlign w:val="center"/>
          </w:tcPr>
          <w:p w:rsidRPr="007552A5" w:rsidR="007552A5" w:rsidP="00B66F30" w:rsidRDefault="007552A5" w14:paraId="0609CC28" w14:textId="77777777">
            <w:pPr>
              <w:rPr>
                <w:rFonts w:ascii="Arial" w:hAnsi="Arial" w:eastAsia="Arial" w:cs="Arial"/>
              </w:rPr>
            </w:pPr>
            <w:r w:rsidRPr="007552A5">
              <w:rPr>
                <w:rFonts w:ascii="Arial" w:hAnsi="Arial" w:eastAsia="Arial" w:cs="Arial"/>
              </w:rPr>
              <w:t>Duration</w:t>
            </w:r>
          </w:p>
        </w:tc>
        <w:tc>
          <w:tcPr>
            <w:tcW w:w="3523" w:type="pct"/>
            <w:vAlign w:val="center"/>
          </w:tcPr>
          <w:p w:rsidRPr="007552A5" w:rsidR="007552A5" w:rsidP="00B66F30" w:rsidRDefault="007552A5" w14:paraId="40E9D906" w14:textId="77777777">
            <w:pPr>
              <w:rPr>
                <w:rFonts w:ascii="Arial" w:hAnsi="Arial" w:eastAsia="Arial" w:cs="Arial"/>
              </w:rPr>
            </w:pPr>
            <w:r w:rsidRPr="007552A5">
              <w:rPr>
                <w:rFonts w:ascii="Arial" w:hAnsi="Arial" w:eastAsia="Arial" w:cs="Arial"/>
              </w:rPr>
              <w:t>Three years plus one year extension</w:t>
            </w:r>
          </w:p>
        </w:tc>
      </w:tr>
      <w:tr w:rsidRPr="007552A5" w:rsidR="007552A5" w:rsidTr="00B66F30" w14:paraId="70B3F7A5" w14:textId="77777777">
        <w:trPr>
          <w:trHeight w:val="397"/>
        </w:trPr>
        <w:tc>
          <w:tcPr>
            <w:tcW w:w="1477" w:type="pct"/>
            <w:vAlign w:val="center"/>
          </w:tcPr>
          <w:p w:rsidRPr="007552A5" w:rsidR="007552A5" w:rsidP="00B66F30" w:rsidRDefault="007552A5" w14:paraId="7A6B945E" w14:textId="77777777">
            <w:pPr>
              <w:rPr>
                <w:rFonts w:ascii="Arial" w:hAnsi="Arial" w:eastAsia="Arial" w:cs="Arial"/>
              </w:rPr>
            </w:pPr>
            <w:r w:rsidRPr="007552A5">
              <w:rPr>
                <w:rFonts w:ascii="Arial" w:hAnsi="Arial" w:eastAsia="Arial" w:cs="Arial"/>
              </w:rPr>
              <w:t>Intended End Date</w:t>
            </w:r>
          </w:p>
        </w:tc>
        <w:tc>
          <w:tcPr>
            <w:tcW w:w="3523" w:type="pct"/>
            <w:vAlign w:val="center"/>
          </w:tcPr>
          <w:p w:rsidRPr="007552A5" w:rsidR="007552A5" w:rsidP="00B66F30" w:rsidRDefault="007552A5" w14:paraId="0C27DF73" w14:textId="77777777">
            <w:pPr>
              <w:rPr>
                <w:rFonts w:ascii="Arial" w:hAnsi="Arial" w:eastAsia="Arial" w:cs="Arial"/>
              </w:rPr>
            </w:pPr>
            <w:r w:rsidRPr="007552A5">
              <w:rPr>
                <w:rFonts w:ascii="Arial" w:hAnsi="Arial" w:eastAsia="Arial" w:cs="Arial"/>
              </w:rPr>
              <w:t>31 March 2027</w:t>
            </w:r>
          </w:p>
        </w:tc>
      </w:tr>
      <w:tr w:rsidRPr="007552A5" w:rsidR="007552A5" w:rsidTr="00B66F30" w14:paraId="44030D36" w14:textId="77777777">
        <w:trPr>
          <w:trHeight w:val="397"/>
        </w:trPr>
        <w:tc>
          <w:tcPr>
            <w:tcW w:w="1477" w:type="pct"/>
            <w:vAlign w:val="center"/>
          </w:tcPr>
          <w:p w:rsidRPr="007552A5" w:rsidR="007552A5" w:rsidP="00B66F30" w:rsidRDefault="007552A5" w14:paraId="43306FF9" w14:textId="77777777">
            <w:pPr>
              <w:rPr>
                <w:rFonts w:ascii="Arial" w:hAnsi="Arial" w:eastAsia="Arial" w:cs="Arial"/>
              </w:rPr>
            </w:pPr>
            <w:r w:rsidRPr="007552A5">
              <w:rPr>
                <w:rFonts w:ascii="Arial" w:hAnsi="Arial" w:eastAsia="Arial" w:cs="Arial"/>
              </w:rPr>
              <w:t>Extension Details</w:t>
            </w:r>
          </w:p>
        </w:tc>
        <w:tc>
          <w:tcPr>
            <w:tcW w:w="3523" w:type="pct"/>
            <w:vAlign w:val="center"/>
          </w:tcPr>
          <w:p w:rsidRPr="007552A5" w:rsidR="007552A5" w:rsidP="00B66F30" w:rsidRDefault="007552A5" w14:paraId="34448730" w14:textId="77777777">
            <w:pPr>
              <w:rPr>
                <w:rFonts w:ascii="Arial" w:hAnsi="Arial" w:eastAsia="Arial" w:cs="Arial"/>
              </w:rPr>
            </w:pPr>
            <w:r w:rsidRPr="007552A5">
              <w:rPr>
                <w:rFonts w:ascii="Arial" w:hAnsi="Arial" w:eastAsia="Arial" w:cs="Arial"/>
              </w:rPr>
              <w:t>Option to extend for a further one year (ending 31 March 2027), by mutual agreement</w:t>
            </w:r>
          </w:p>
        </w:tc>
      </w:tr>
    </w:tbl>
    <w:p w:rsidRPr="007552A5" w:rsidR="007552A5" w:rsidP="007552A5" w:rsidRDefault="007552A5" w14:paraId="441EA31D" w14:textId="77777777">
      <w:pPr>
        <w:rPr>
          <w:rFonts w:ascii="Arial" w:hAnsi="Arial" w:eastAsia="Arial" w:cs="Arial"/>
        </w:rPr>
      </w:pPr>
    </w:p>
    <w:p w:rsidR="007552A5" w:rsidP="007552A5" w:rsidRDefault="007552A5" w14:paraId="666468D9" w14:textId="4536589F">
      <w:pPr>
        <w:pStyle w:val="ListParagraph"/>
        <w:ind w:left="851"/>
        <w:rPr>
          <w:rFonts w:ascii="Arial" w:hAnsi="Arial" w:eastAsia="Arial" w:cs="Arial"/>
        </w:rPr>
      </w:pPr>
      <w:r w:rsidRPr="007552A5">
        <w:rPr>
          <w:rFonts w:ascii="Arial" w:hAnsi="Arial" w:eastAsia="Arial" w:cs="Arial"/>
        </w:rPr>
        <w:t xml:space="preserve">The Council is seeking to procure the services of an agency to </w:t>
      </w:r>
      <w:r w:rsidR="004230D7">
        <w:rPr>
          <w:rFonts w:ascii="Arial" w:hAnsi="Arial" w:eastAsia="Arial" w:cs="Arial"/>
        </w:rPr>
        <w:t>print and distribute</w:t>
      </w:r>
      <w:r w:rsidRPr="007552A5">
        <w:rPr>
          <w:rFonts w:ascii="Arial" w:hAnsi="Arial" w:eastAsia="Arial" w:cs="Arial"/>
        </w:rPr>
        <w:t xml:space="preserve"> Hart News, our resident newsletter. This newsletter goes out to 43,000 households across the </w:t>
      </w:r>
      <w:r w:rsidRPr="007552A5" w:rsidR="004230D7">
        <w:rPr>
          <w:rFonts w:ascii="Arial" w:hAnsi="Arial" w:eastAsia="Arial" w:cs="Arial"/>
        </w:rPr>
        <w:t>district twice</w:t>
      </w:r>
      <w:r w:rsidRPr="007552A5">
        <w:rPr>
          <w:rFonts w:ascii="Arial" w:hAnsi="Arial" w:eastAsia="Arial" w:cs="Arial"/>
        </w:rPr>
        <w:t xml:space="preserve"> a year. </w:t>
      </w:r>
    </w:p>
    <w:p w:rsidRPr="007552A5" w:rsidR="004230D7" w:rsidP="007552A5" w:rsidRDefault="004230D7" w14:paraId="06C80222" w14:textId="77777777">
      <w:pPr>
        <w:pStyle w:val="ListParagraph"/>
        <w:ind w:left="851"/>
        <w:rPr>
          <w:rFonts w:ascii="Arial" w:hAnsi="Arial" w:eastAsia="Arial" w:cs="Arial"/>
        </w:rPr>
      </w:pPr>
    </w:p>
    <w:p w:rsidR="007552A5" w:rsidP="007552A5" w:rsidRDefault="007552A5" w14:paraId="35173A74" w14:textId="77777777">
      <w:pPr>
        <w:pStyle w:val="ListParagraph"/>
        <w:ind w:left="851"/>
        <w:rPr>
          <w:rFonts w:ascii="Arial" w:hAnsi="Arial" w:eastAsia="Arial" w:cs="Arial"/>
        </w:rPr>
      </w:pPr>
      <w:r w:rsidRPr="007552A5">
        <w:rPr>
          <w:rFonts w:ascii="Arial" w:hAnsi="Arial" w:eastAsia="Arial" w:cs="Arial"/>
        </w:rPr>
        <w:t>Our main objectives are:</w:t>
      </w:r>
    </w:p>
    <w:p w:rsidRPr="007552A5" w:rsidR="0006359A" w:rsidP="007552A5" w:rsidRDefault="0006359A" w14:paraId="36E4E08E" w14:textId="77777777">
      <w:pPr>
        <w:pStyle w:val="ListParagraph"/>
        <w:ind w:left="851"/>
        <w:rPr>
          <w:rFonts w:ascii="Arial" w:hAnsi="Arial" w:eastAsia="Arial" w:cs="Arial"/>
        </w:rPr>
      </w:pPr>
    </w:p>
    <w:p w:rsidRPr="007552A5" w:rsidR="007552A5" w:rsidP="007552A5" w:rsidRDefault="007552A5" w14:paraId="572A4403" w14:textId="77777777">
      <w:pPr>
        <w:pStyle w:val="paragraph"/>
        <w:numPr>
          <w:ilvl w:val="0"/>
          <w:numId w:val="17"/>
        </w:numPr>
        <w:spacing w:before="0" w:beforeAutospacing="0" w:after="0" w:afterAutospacing="0"/>
        <w:textAlignment w:val="baseline"/>
        <w:rPr>
          <w:rFonts w:ascii="Arial" w:hAnsi="Arial" w:cs="Arial"/>
        </w:rPr>
      </w:pPr>
      <w:r w:rsidRPr="007552A5">
        <w:rPr>
          <w:rStyle w:val="normaltextrun"/>
          <w:rFonts w:ascii="Arial" w:hAnsi="Arial" w:cs="Arial"/>
        </w:rPr>
        <w:t>continue to develop the design of our magazine style newsletter reflecting the current priorities and focus of the council</w:t>
      </w:r>
      <w:r w:rsidRPr="007552A5">
        <w:rPr>
          <w:rStyle w:val="eop"/>
          <w:rFonts w:ascii="Arial" w:hAnsi="Arial" w:cs="Arial"/>
        </w:rPr>
        <w:t> </w:t>
      </w:r>
    </w:p>
    <w:p w:rsidRPr="007552A5" w:rsidR="007552A5" w:rsidP="007552A5" w:rsidRDefault="007552A5" w14:paraId="0B80190F" w14:textId="77777777">
      <w:pPr>
        <w:pStyle w:val="paragraph"/>
        <w:numPr>
          <w:ilvl w:val="0"/>
          <w:numId w:val="17"/>
        </w:numPr>
        <w:spacing w:before="0" w:beforeAutospacing="0" w:after="0" w:afterAutospacing="0"/>
        <w:textAlignment w:val="baseline"/>
        <w:rPr>
          <w:rFonts w:ascii="Arial" w:hAnsi="Arial" w:cs="Arial"/>
        </w:rPr>
      </w:pPr>
      <w:r w:rsidRPr="007552A5">
        <w:rPr>
          <w:rStyle w:val="normaltextrun"/>
          <w:rFonts w:ascii="Arial" w:hAnsi="Arial" w:cs="Arial"/>
        </w:rPr>
        <w:t>reflect our brand guidelines and corporate identity</w:t>
      </w:r>
      <w:r w:rsidRPr="007552A5">
        <w:rPr>
          <w:rStyle w:val="eop"/>
          <w:rFonts w:ascii="Arial" w:hAnsi="Arial" w:cs="Arial"/>
        </w:rPr>
        <w:t> within the newsletter</w:t>
      </w:r>
    </w:p>
    <w:p w:rsidRPr="007552A5" w:rsidR="007552A5" w:rsidP="007552A5" w:rsidRDefault="007552A5" w14:paraId="4C4E127D" w14:textId="77777777">
      <w:pPr>
        <w:pStyle w:val="paragraph"/>
        <w:numPr>
          <w:ilvl w:val="0"/>
          <w:numId w:val="17"/>
        </w:numPr>
        <w:spacing w:before="0" w:beforeAutospacing="0" w:after="0" w:afterAutospacing="0"/>
        <w:textAlignment w:val="baseline"/>
        <w:rPr>
          <w:rStyle w:val="eop"/>
          <w:rFonts w:ascii="Arial" w:hAnsi="Arial" w:cs="Arial"/>
        </w:rPr>
      </w:pPr>
      <w:r w:rsidRPr="007552A5">
        <w:rPr>
          <w:rStyle w:val="normaltextrun"/>
          <w:rFonts w:ascii="Arial" w:hAnsi="Arial" w:cs="Arial"/>
        </w:rPr>
        <w:t>create a product in keeping with our objectives around sustainability which includes use of recycled paper, sustainable ink etc</w:t>
      </w:r>
    </w:p>
    <w:p w:rsidRPr="007552A5" w:rsidR="007552A5" w:rsidP="007552A5" w:rsidRDefault="007552A5" w14:paraId="6A282E88" w14:textId="77777777">
      <w:pPr>
        <w:pStyle w:val="paragraph"/>
        <w:numPr>
          <w:ilvl w:val="0"/>
          <w:numId w:val="17"/>
        </w:numPr>
        <w:spacing w:before="0" w:beforeAutospacing="0" w:after="0" w:afterAutospacing="0"/>
        <w:textAlignment w:val="baseline"/>
        <w:rPr>
          <w:rFonts w:ascii="Arial" w:hAnsi="Arial" w:cs="Arial"/>
        </w:rPr>
      </w:pPr>
      <w:r w:rsidRPr="1CD25DEA">
        <w:rPr>
          <w:rStyle w:val="normaltextrun"/>
          <w:rFonts w:ascii="Arial" w:hAnsi="Arial" w:cs="Arial"/>
        </w:rPr>
        <w:t>ensure the finished product is accessible to readers and meets accessibility guidelines set out in WCAG 2.2</w:t>
      </w:r>
      <w:r w:rsidRPr="1CD25DEA">
        <w:rPr>
          <w:rStyle w:val="eop"/>
          <w:rFonts w:ascii="Arial" w:hAnsi="Arial" w:cs="Arial"/>
        </w:rPr>
        <w:t> when provided on the website</w:t>
      </w:r>
    </w:p>
    <w:p w:rsidR="5CCD1399" w:rsidP="1CD25DEA" w:rsidRDefault="5CCD1399" w14:paraId="5CFE5C2B" w14:textId="0DA3A0EF">
      <w:pPr>
        <w:pStyle w:val="paragraph"/>
        <w:numPr>
          <w:ilvl w:val="0"/>
          <w:numId w:val="17"/>
        </w:numPr>
        <w:spacing w:before="0" w:beforeAutospacing="0" w:after="0" w:afterAutospacing="0"/>
        <w:rPr>
          <w:rStyle w:val="eop"/>
          <w:rFonts w:ascii="Arial" w:hAnsi="Arial" w:cs="Arial"/>
        </w:rPr>
      </w:pPr>
      <w:r w:rsidRPr="1CD25DEA">
        <w:rPr>
          <w:rStyle w:val="eop"/>
          <w:rFonts w:ascii="Arial" w:hAnsi="Arial" w:cs="Arial"/>
        </w:rPr>
        <w:t>ensure delivery to all households in our district</w:t>
      </w:r>
    </w:p>
    <w:p w:rsidRPr="007552A5" w:rsidR="007552A5" w:rsidP="007552A5" w:rsidRDefault="007552A5" w14:paraId="228E118B" w14:textId="77777777">
      <w:pPr>
        <w:rPr>
          <w:rFonts w:ascii="Arial" w:hAnsi="Arial" w:eastAsia="Arial" w:cs="Arial"/>
        </w:rPr>
      </w:pPr>
    </w:p>
    <w:p w:rsidRPr="0006359A" w:rsidR="007552A5" w:rsidP="0006359A" w:rsidRDefault="007552A5" w14:paraId="31AEE249" w14:textId="7A4CA045">
      <w:pPr>
        <w:pStyle w:val="Heading3"/>
        <w:numPr>
          <w:ilvl w:val="1"/>
          <w:numId w:val="23"/>
        </w:numPr>
        <w:ind w:left="851" w:hanging="851"/>
        <w:rPr>
          <w:b w:val="0"/>
          <w:bCs w:val="0"/>
          <w:sz w:val="28"/>
          <w:szCs w:val="28"/>
        </w:rPr>
      </w:pPr>
      <w:r w:rsidRPr="0006359A">
        <w:rPr>
          <w:b w:val="0"/>
          <w:bCs w:val="0"/>
          <w:sz w:val="28"/>
          <w:szCs w:val="28"/>
        </w:rPr>
        <w:t>Scope</w:t>
      </w:r>
    </w:p>
    <w:p w:rsidRPr="007552A5" w:rsidR="007552A5" w:rsidP="007552A5" w:rsidRDefault="007552A5" w14:paraId="1D2BEAE1" w14:textId="40B36948">
      <w:pPr>
        <w:pStyle w:val="ListParagraph"/>
        <w:ind w:left="851"/>
        <w:rPr>
          <w:rFonts w:ascii="Arial" w:hAnsi="Arial" w:eastAsia="Arial" w:cs="Arial"/>
        </w:rPr>
      </w:pPr>
      <w:r w:rsidRPr="007552A5">
        <w:rPr>
          <w:rFonts w:ascii="Arial" w:hAnsi="Arial" w:eastAsia="Arial" w:cs="Arial"/>
        </w:rPr>
        <w:t xml:space="preserve">We require two magazines to be </w:t>
      </w:r>
      <w:r w:rsidR="004230D7">
        <w:rPr>
          <w:rFonts w:ascii="Arial" w:hAnsi="Arial" w:eastAsia="Arial" w:cs="Arial"/>
        </w:rPr>
        <w:t>printed and distributed</w:t>
      </w:r>
      <w:r w:rsidRPr="007552A5">
        <w:rPr>
          <w:rFonts w:ascii="Arial" w:hAnsi="Arial" w:eastAsia="Arial" w:cs="Arial"/>
        </w:rPr>
        <w:t xml:space="preserve"> per year, for a period of three years. This totals six magazines over this period. We produce an early summer edition, distributed in June. The autumn edition is distributed mid to late November.</w:t>
      </w:r>
    </w:p>
    <w:p w:rsidRPr="007552A5" w:rsidR="007552A5" w:rsidP="007552A5" w:rsidRDefault="007552A5" w14:paraId="38DE83D8" w14:textId="77777777">
      <w:pPr>
        <w:pStyle w:val="ListParagraph"/>
        <w:ind w:left="851"/>
        <w:rPr>
          <w:rFonts w:ascii="Arial" w:hAnsi="Arial" w:eastAsia="Arial" w:cs="Arial"/>
        </w:rPr>
      </w:pPr>
    </w:p>
    <w:p w:rsidRPr="007552A5" w:rsidR="007552A5" w:rsidP="007552A5" w:rsidRDefault="007552A5" w14:paraId="4B74C198" w14:textId="05CAAD85">
      <w:pPr>
        <w:pStyle w:val="ListParagraph"/>
        <w:ind w:left="851"/>
        <w:rPr>
          <w:rFonts w:ascii="Arial" w:hAnsi="Arial" w:eastAsia="Arial" w:cs="Arial"/>
        </w:rPr>
      </w:pPr>
      <w:r w:rsidRPr="007552A5">
        <w:rPr>
          <w:rFonts w:ascii="Arial" w:hAnsi="Arial" w:eastAsia="Arial" w:cs="Arial"/>
        </w:rPr>
        <w:t xml:space="preserve">Pending agreement from both parties to extend the contract for a further year, a further two issues will be </w:t>
      </w:r>
      <w:r w:rsidR="004230D7">
        <w:rPr>
          <w:rFonts w:ascii="Arial" w:hAnsi="Arial" w:eastAsia="Arial" w:cs="Arial"/>
        </w:rPr>
        <w:t>printed and distributed</w:t>
      </w:r>
      <w:r w:rsidRPr="007552A5">
        <w:rPr>
          <w:rFonts w:ascii="Arial" w:hAnsi="Arial" w:eastAsia="Arial" w:cs="Arial"/>
        </w:rPr>
        <w:t xml:space="preserve"> for June 202.</w:t>
      </w:r>
    </w:p>
    <w:p w:rsidRPr="007552A5" w:rsidR="007552A5" w:rsidP="007552A5" w:rsidRDefault="007552A5" w14:paraId="5933D309" w14:textId="77777777">
      <w:pPr>
        <w:pStyle w:val="ListParagraph"/>
        <w:ind w:left="851"/>
        <w:rPr>
          <w:rFonts w:ascii="Arial" w:hAnsi="Arial" w:eastAsia="Arial" w:cs="Arial"/>
        </w:rPr>
      </w:pPr>
    </w:p>
    <w:p w:rsidRPr="007552A5" w:rsidR="007552A5" w:rsidP="007552A5" w:rsidRDefault="007552A5" w14:paraId="3433F2E9" w14:textId="0846950C">
      <w:pPr>
        <w:pStyle w:val="ListParagraph"/>
        <w:ind w:left="851"/>
        <w:rPr>
          <w:rFonts w:ascii="Arial" w:hAnsi="Arial" w:eastAsia="Arial" w:cs="Arial"/>
        </w:rPr>
      </w:pPr>
      <w:r w:rsidRPr="007552A5">
        <w:rPr>
          <w:rFonts w:ascii="Arial" w:hAnsi="Arial" w:eastAsia="Arial" w:cs="Arial"/>
        </w:rPr>
        <w:t xml:space="preserve">The magazine </w:t>
      </w:r>
      <w:r w:rsidR="004230D7">
        <w:rPr>
          <w:rFonts w:ascii="Arial" w:hAnsi="Arial" w:eastAsia="Arial" w:cs="Arial"/>
        </w:rPr>
        <w:t>will</w:t>
      </w:r>
      <w:r w:rsidRPr="007552A5">
        <w:rPr>
          <w:rFonts w:ascii="Arial" w:hAnsi="Arial" w:eastAsia="Arial" w:cs="Arial"/>
        </w:rPr>
        <w:t xml:space="preserve"> be A4 sized and printed in full colour. </w:t>
      </w:r>
      <w:r w:rsidR="004230D7">
        <w:rPr>
          <w:rFonts w:ascii="Arial" w:hAnsi="Arial" w:eastAsia="Arial" w:cs="Arial"/>
        </w:rPr>
        <w:t>It will have 12-16 pages in total.</w:t>
      </w:r>
    </w:p>
    <w:p w:rsidRPr="007552A5" w:rsidR="007552A5" w:rsidP="007552A5" w:rsidRDefault="007552A5" w14:paraId="47FAAB09" w14:textId="77777777">
      <w:pPr>
        <w:pStyle w:val="ListParagraph"/>
        <w:ind w:left="851"/>
        <w:rPr>
          <w:rFonts w:ascii="Arial" w:hAnsi="Arial" w:eastAsia="Arial" w:cs="Arial"/>
        </w:rPr>
      </w:pPr>
    </w:p>
    <w:p w:rsidRPr="007552A5" w:rsidR="007552A5" w:rsidP="007552A5" w:rsidRDefault="007552A5" w14:paraId="768062AA" w14:textId="77777777">
      <w:pPr>
        <w:pStyle w:val="ListParagraph"/>
        <w:ind w:left="851"/>
        <w:rPr>
          <w:rFonts w:ascii="Arial" w:hAnsi="Arial" w:eastAsia="Arial" w:cs="Arial"/>
        </w:rPr>
      </w:pPr>
      <w:r w:rsidRPr="007552A5">
        <w:rPr>
          <w:rFonts w:ascii="Arial" w:hAnsi="Arial" w:eastAsia="Arial" w:cs="Arial"/>
        </w:rPr>
        <w:t>The magazine will be distributed to approximately 43,000 households in the Hart District Council area. A further 100 copies of the magazine will be distributed to libraries and Council offices in Fleet.</w:t>
      </w:r>
    </w:p>
    <w:p w:rsidRPr="007552A5" w:rsidR="007552A5" w:rsidP="007552A5" w:rsidRDefault="007552A5" w14:paraId="36561143" w14:textId="77777777">
      <w:pPr>
        <w:pStyle w:val="ListParagraph"/>
        <w:ind w:left="851"/>
        <w:rPr>
          <w:rFonts w:ascii="Arial" w:hAnsi="Arial" w:eastAsia="Arial" w:cs="Arial"/>
        </w:rPr>
      </w:pPr>
    </w:p>
    <w:p w:rsidRPr="007552A5" w:rsidR="007552A5" w:rsidP="007552A5" w:rsidRDefault="007552A5" w14:paraId="1EE11AC6" w14:textId="77777777">
      <w:pPr>
        <w:pStyle w:val="ListParagraph"/>
        <w:ind w:left="851"/>
        <w:rPr>
          <w:rFonts w:ascii="Arial" w:hAnsi="Arial" w:eastAsia="Arial" w:cs="Arial"/>
        </w:rPr>
      </w:pPr>
    </w:p>
    <w:p w:rsidRPr="00147E13" w:rsidR="00147E13" w:rsidP="00147E13" w:rsidRDefault="007552A5" w14:paraId="5C87EBAD" w14:textId="77777777">
      <w:pPr>
        <w:pStyle w:val="Heading3"/>
        <w:numPr>
          <w:ilvl w:val="1"/>
          <w:numId w:val="23"/>
        </w:numPr>
        <w:ind w:left="851" w:hanging="851"/>
        <w:rPr>
          <w:rFonts w:eastAsia="Arial"/>
          <w:b w:val="0"/>
          <w:bCs w:val="0"/>
          <w:sz w:val="28"/>
          <w:szCs w:val="28"/>
        </w:rPr>
      </w:pPr>
      <w:r w:rsidRPr="00147E13">
        <w:rPr>
          <w:rFonts w:eastAsia="Arial"/>
          <w:b w:val="0"/>
          <w:bCs w:val="0"/>
          <w:sz w:val="28"/>
          <w:szCs w:val="28"/>
        </w:rPr>
        <w:t xml:space="preserve">Deliverables </w:t>
      </w:r>
    </w:p>
    <w:p w:rsidR="007552A5" w:rsidP="00147E13" w:rsidRDefault="007552A5" w14:paraId="3CCCD2D4" w14:textId="5A3FCC27">
      <w:pPr>
        <w:ind w:firstLine="851"/>
        <w:rPr>
          <w:rFonts w:ascii="Arial" w:hAnsi="Arial" w:eastAsia="Arial" w:cs="Arial"/>
        </w:rPr>
      </w:pPr>
      <w:r w:rsidRPr="00147E13">
        <w:rPr>
          <w:rFonts w:ascii="Arial" w:hAnsi="Arial" w:eastAsia="Arial" w:cs="Arial"/>
        </w:rPr>
        <w:t xml:space="preserve">The successful bidder must: </w:t>
      </w:r>
    </w:p>
    <w:p w:rsidRPr="00147E13" w:rsidR="00147E13" w:rsidP="00147E13" w:rsidRDefault="00147E13" w14:paraId="7EA6082D" w14:textId="77777777">
      <w:pPr>
        <w:ind w:firstLine="851"/>
        <w:rPr>
          <w:rFonts w:ascii="Arial" w:hAnsi="Arial" w:eastAsia="Arial" w:cs="Arial"/>
        </w:rPr>
      </w:pPr>
    </w:p>
    <w:p w:rsidRPr="007552A5" w:rsidR="007552A5" w:rsidP="007552A5" w:rsidRDefault="007552A5" w14:paraId="18C0F200" w14:textId="5A747C95">
      <w:pPr>
        <w:pStyle w:val="ListParagraph"/>
        <w:spacing w:after="120"/>
        <w:ind w:left="851"/>
        <w:rPr>
          <w:rFonts w:ascii="Arial" w:hAnsi="Arial" w:eastAsia="Arial" w:cs="Arial"/>
        </w:rPr>
      </w:pPr>
      <w:r w:rsidRPr="007552A5">
        <w:rPr>
          <w:rFonts w:ascii="Arial" w:hAnsi="Arial" w:eastAsia="Arial" w:cs="Arial"/>
        </w:rPr>
        <w:t>Production</w:t>
      </w:r>
      <w:r w:rsidR="007C5766">
        <w:rPr>
          <w:rFonts w:ascii="Arial" w:hAnsi="Arial" w:eastAsia="Arial" w:cs="Arial"/>
        </w:rPr>
        <w:t xml:space="preserve"> and </w:t>
      </w:r>
      <w:r w:rsidR="00277586">
        <w:rPr>
          <w:rFonts w:ascii="Arial" w:hAnsi="Arial" w:eastAsia="Arial" w:cs="Arial"/>
        </w:rPr>
        <w:t>distribution</w:t>
      </w:r>
    </w:p>
    <w:p w:rsidRPr="007552A5" w:rsidR="007552A5" w:rsidP="007552A5" w:rsidRDefault="004230D7" w14:paraId="3D109B74" w14:textId="23A848E1">
      <w:pPr>
        <w:pStyle w:val="ListParagraph"/>
        <w:numPr>
          <w:ilvl w:val="0"/>
          <w:numId w:val="19"/>
        </w:numPr>
        <w:spacing w:after="120"/>
        <w:contextualSpacing w:val="0"/>
        <w:rPr>
          <w:rFonts w:ascii="Arial" w:hAnsi="Arial" w:eastAsia="Arial" w:cs="Arial"/>
        </w:rPr>
      </w:pPr>
      <w:r>
        <w:rPr>
          <w:rFonts w:ascii="Arial" w:hAnsi="Arial" w:eastAsia="Arial" w:cs="Arial"/>
        </w:rPr>
        <w:t>print</w:t>
      </w:r>
      <w:r w:rsidRPr="007552A5" w:rsidR="007552A5">
        <w:rPr>
          <w:rFonts w:ascii="Arial" w:hAnsi="Arial" w:eastAsia="Arial" w:cs="Arial"/>
        </w:rPr>
        <w:t xml:space="preserve"> a full-colour magazine in an A4 format, printed on 100gsm silk paper</w:t>
      </w:r>
    </w:p>
    <w:p w:rsidRPr="007552A5" w:rsidR="007552A5" w:rsidP="1CD25DEA" w:rsidRDefault="007552A5" w14:paraId="4128867C" w14:textId="4525F840">
      <w:pPr>
        <w:pStyle w:val="ListParagraph"/>
        <w:numPr>
          <w:ilvl w:val="0"/>
          <w:numId w:val="19"/>
        </w:numPr>
        <w:spacing w:after="120"/>
        <w:rPr>
          <w:rFonts w:ascii="Arial" w:hAnsi="Arial" w:eastAsia="Arial" w:cs="Arial"/>
        </w:rPr>
      </w:pPr>
      <w:r w:rsidRPr="1CD25DEA">
        <w:rPr>
          <w:rFonts w:ascii="Arial" w:hAnsi="Arial" w:eastAsia="Arial" w:cs="Arial"/>
        </w:rPr>
        <w:t>ensure that the paper used is printed on FSC accredited stock from renewable sources using sustainable ink</w:t>
      </w:r>
    </w:p>
    <w:p w:rsidRPr="007552A5" w:rsidR="007552A5" w:rsidP="1CD25DEA" w:rsidRDefault="7C8B5234" w14:paraId="4ABC189D" w14:textId="59227430">
      <w:pPr>
        <w:pStyle w:val="ListParagraph"/>
        <w:numPr>
          <w:ilvl w:val="0"/>
          <w:numId w:val="19"/>
        </w:numPr>
        <w:spacing w:after="120"/>
        <w:rPr>
          <w:rFonts w:ascii="Arial" w:hAnsi="Arial" w:eastAsia="Arial" w:cs="Arial"/>
        </w:rPr>
      </w:pPr>
      <w:r w:rsidRPr="1CD25DEA">
        <w:rPr>
          <w:rFonts w:ascii="Arial" w:hAnsi="Arial" w:eastAsia="Arial" w:cs="Arial"/>
        </w:rPr>
        <w:t>P</w:t>
      </w:r>
      <w:r w:rsidRPr="1CD25DEA" w:rsidR="007552A5">
        <w:rPr>
          <w:rFonts w:ascii="Arial" w:hAnsi="Arial" w:eastAsia="Arial" w:cs="Arial"/>
        </w:rPr>
        <w:t>r</w:t>
      </w:r>
      <w:r w:rsidRPr="1CD25DEA" w:rsidR="721DF240">
        <w:rPr>
          <w:rFonts w:ascii="Arial" w:hAnsi="Arial" w:eastAsia="Arial" w:cs="Arial"/>
        </w:rPr>
        <w:t xml:space="preserve">int </w:t>
      </w:r>
      <w:r w:rsidRPr="1CD25DEA" w:rsidR="04B3DDDA">
        <w:rPr>
          <w:rFonts w:ascii="Arial" w:hAnsi="Arial" w:eastAsia="Arial" w:cs="Arial"/>
        </w:rPr>
        <w:t>and distribute</w:t>
      </w:r>
      <w:r w:rsidRPr="1CD25DEA" w:rsidR="007552A5">
        <w:rPr>
          <w:rFonts w:ascii="Arial" w:hAnsi="Arial" w:eastAsia="Arial" w:cs="Arial"/>
        </w:rPr>
        <w:t xml:space="preserve"> the magazine twice a year in June and November, or at a date specified by the Council</w:t>
      </w:r>
    </w:p>
    <w:p w:rsidRPr="007552A5" w:rsidR="007552A5" w:rsidP="007552A5" w:rsidRDefault="007552A5" w14:paraId="2D092982" w14:textId="77777777">
      <w:pPr>
        <w:pStyle w:val="ListParagraph"/>
        <w:numPr>
          <w:ilvl w:val="0"/>
          <w:numId w:val="19"/>
        </w:numPr>
        <w:spacing w:after="120"/>
        <w:contextualSpacing w:val="0"/>
        <w:rPr>
          <w:rFonts w:ascii="Arial" w:hAnsi="Arial" w:eastAsia="Arial" w:cs="Arial"/>
        </w:rPr>
      </w:pPr>
      <w:r w:rsidRPr="007552A5">
        <w:rPr>
          <w:rFonts w:ascii="Arial" w:hAnsi="Arial" w:eastAsia="Arial" w:cs="Arial"/>
        </w:rPr>
        <w:t>See map attached (Appendix x) for breakdown of areas</w:t>
      </w:r>
    </w:p>
    <w:p w:rsidRPr="00517DFD" w:rsidR="007552A5" w:rsidP="007552A5" w:rsidRDefault="5BDDC4CD" w14:paraId="7AD7EC30" w14:textId="3719FAC5">
      <w:pPr>
        <w:pStyle w:val="ListParagraph"/>
        <w:numPr>
          <w:ilvl w:val="0"/>
          <w:numId w:val="19"/>
        </w:numPr>
        <w:spacing w:after="120"/>
        <w:rPr>
          <w:rFonts w:ascii="Arial" w:hAnsi="Arial" w:eastAsia="Arial" w:cs="Arial"/>
        </w:rPr>
      </w:pPr>
      <w:r w:rsidRPr="1CD25DEA">
        <w:rPr>
          <w:rFonts w:ascii="Arial" w:hAnsi="Arial" w:eastAsia="Arial" w:cs="Arial"/>
        </w:rPr>
        <w:t>a</w:t>
      </w:r>
      <w:r w:rsidRPr="1CD25DEA" w:rsidR="444D0367">
        <w:rPr>
          <w:rFonts w:ascii="Arial" w:hAnsi="Arial" w:eastAsia="Arial" w:cs="Arial"/>
        </w:rPr>
        <w:t xml:space="preserve">rrange </w:t>
      </w:r>
      <w:r w:rsidRPr="1CD25DEA" w:rsidR="34B7D061">
        <w:rPr>
          <w:rFonts w:ascii="Arial" w:hAnsi="Arial" w:eastAsia="Arial" w:cs="Arial"/>
        </w:rPr>
        <w:t>distribut</w:t>
      </w:r>
      <w:r w:rsidRPr="1CD25DEA" w:rsidR="18140D54">
        <w:rPr>
          <w:rFonts w:ascii="Arial" w:hAnsi="Arial" w:eastAsia="Arial" w:cs="Arial"/>
        </w:rPr>
        <w:t>ion</w:t>
      </w:r>
      <w:r w:rsidRPr="1CD25DEA" w:rsidR="007552A5">
        <w:rPr>
          <w:rFonts w:ascii="Arial" w:hAnsi="Arial" w:eastAsia="Arial" w:cs="Arial"/>
        </w:rPr>
        <w:t xml:space="preserve"> on the agreed dates</w:t>
      </w:r>
      <w:r w:rsidRPr="1CD25DEA" w:rsidR="73C4528C">
        <w:rPr>
          <w:rFonts w:ascii="Arial" w:hAnsi="Arial" w:eastAsia="Arial" w:cs="Arial"/>
        </w:rPr>
        <w:t xml:space="preserve"> to the correctly identified households</w:t>
      </w:r>
    </w:p>
    <w:p w:rsidRPr="007552A5" w:rsidR="007552A5" w:rsidP="007552A5" w:rsidRDefault="007552A5" w14:paraId="488CED1D" w14:textId="77777777">
      <w:pPr>
        <w:spacing w:after="120"/>
        <w:ind w:left="794"/>
        <w:rPr>
          <w:rFonts w:ascii="Arial" w:hAnsi="Arial" w:eastAsia="Arial" w:cs="Arial"/>
        </w:rPr>
      </w:pPr>
      <w:r w:rsidRPr="007552A5">
        <w:rPr>
          <w:rFonts w:ascii="Arial" w:hAnsi="Arial" w:eastAsia="Arial" w:cs="Arial"/>
        </w:rPr>
        <w:t>The Council will:</w:t>
      </w:r>
    </w:p>
    <w:p w:rsidRPr="007552A5" w:rsidR="007552A5" w:rsidP="007552A5" w:rsidRDefault="007552A5" w14:paraId="555C5167" w14:textId="77777777">
      <w:pPr>
        <w:pStyle w:val="ListParagraph"/>
        <w:numPr>
          <w:ilvl w:val="0"/>
          <w:numId w:val="19"/>
        </w:numPr>
        <w:spacing w:after="120"/>
        <w:contextualSpacing w:val="0"/>
        <w:rPr>
          <w:rFonts w:ascii="Arial" w:hAnsi="Arial" w:eastAsia="Arial" w:cs="Arial"/>
        </w:rPr>
      </w:pPr>
      <w:r w:rsidRPr="007552A5">
        <w:rPr>
          <w:rFonts w:ascii="Arial" w:hAnsi="Arial" w:cs="Arial"/>
        </w:rPr>
        <w:t>provide all copies to the agency by the agreed deadlines for each edition, based on the example timeframe below</w:t>
      </w:r>
    </w:p>
    <w:p w:rsidRPr="007552A5" w:rsidR="007552A5" w:rsidP="007552A5" w:rsidRDefault="007552A5" w14:paraId="47196A01" w14:textId="77777777">
      <w:pPr>
        <w:spacing w:after="120"/>
        <w:ind w:left="851"/>
        <w:rPr>
          <w:rFonts w:ascii="Arial" w:hAnsi="Arial" w:eastAsia="Arial" w:cs="Arial"/>
        </w:rPr>
      </w:pPr>
      <w:r w:rsidRPr="007552A5">
        <w:rPr>
          <w:rFonts w:ascii="Arial" w:hAnsi="Arial" w:eastAsia="Arial" w:cs="Arial"/>
        </w:rPr>
        <w:t>Example timeframes and responsibilities based on the different editions:</w:t>
      </w:r>
    </w:p>
    <w:tbl>
      <w:tblPr>
        <w:tblStyle w:val="TableGrid"/>
        <w:tblW w:w="8323" w:type="dxa"/>
        <w:tblInd w:w="851" w:type="dxa"/>
        <w:tblLook w:val="04A0" w:firstRow="1" w:lastRow="0" w:firstColumn="1" w:lastColumn="0" w:noHBand="0" w:noVBand="1"/>
      </w:tblPr>
      <w:tblGrid>
        <w:gridCol w:w="2972"/>
        <w:gridCol w:w="1635"/>
        <w:gridCol w:w="1932"/>
        <w:gridCol w:w="1784"/>
      </w:tblGrid>
      <w:tr w:rsidRPr="007552A5" w:rsidR="007552A5" w:rsidTr="1CD25DEA" w14:paraId="4211266D" w14:textId="77777777">
        <w:tc>
          <w:tcPr>
            <w:tcW w:w="2972" w:type="dxa"/>
          </w:tcPr>
          <w:p w:rsidRPr="007552A5" w:rsidR="007552A5" w:rsidP="00B66F30" w:rsidRDefault="007552A5" w14:paraId="3504917D" w14:textId="77777777">
            <w:pPr>
              <w:spacing w:after="120"/>
              <w:rPr>
                <w:rFonts w:ascii="Arial" w:hAnsi="Arial" w:eastAsia="Arial" w:cs="Arial"/>
              </w:rPr>
            </w:pPr>
            <w:r w:rsidRPr="007552A5">
              <w:rPr>
                <w:rFonts w:ascii="Arial" w:hAnsi="Arial" w:eastAsia="Arial" w:cs="Arial"/>
              </w:rPr>
              <w:t>Task</w:t>
            </w:r>
          </w:p>
        </w:tc>
        <w:tc>
          <w:tcPr>
            <w:tcW w:w="1635" w:type="dxa"/>
          </w:tcPr>
          <w:p w:rsidRPr="007552A5" w:rsidR="007552A5" w:rsidP="00B66F30" w:rsidRDefault="007552A5" w14:paraId="0B4E3C2F" w14:textId="77777777">
            <w:pPr>
              <w:spacing w:after="120"/>
              <w:rPr>
                <w:rFonts w:ascii="Arial" w:hAnsi="Arial" w:eastAsia="Arial" w:cs="Arial"/>
              </w:rPr>
            </w:pPr>
            <w:r w:rsidRPr="007552A5">
              <w:rPr>
                <w:rFonts w:ascii="Arial" w:hAnsi="Arial" w:eastAsia="Arial" w:cs="Arial"/>
              </w:rPr>
              <w:t>Summer</w:t>
            </w:r>
          </w:p>
        </w:tc>
        <w:tc>
          <w:tcPr>
            <w:tcW w:w="1932" w:type="dxa"/>
          </w:tcPr>
          <w:p w:rsidRPr="007552A5" w:rsidR="007552A5" w:rsidP="00B66F30" w:rsidRDefault="007552A5" w14:paraId="53678D65" w14:textId="77777777">
            <w:pPr>
              <w:spacing w:after="120"/>
              <w:rPr>
                <w:rFonts w:ascii="Arial" w:hAnsi="Arial" w:eastAsia="Arial" w:cs="Arial"/>
              </w:rPr>
            </w:pPr>
            <w:r w:rsidRPr="007552A5">
              <w:rPr>
                <w:rFonts w:ascii="Arial" w:hAnsi="Arial" w:eastAsia="Arial" w:cs="Arial"/>
              </w:rPr>
              <w:t>Winter</w:t>
            </w:r>
          </w:p>
        </w:tc>
        <w:tc>
          <w:tcPr>
            <w:tcW w:w="1784" w:type="dxa"/>
          </w:tcPr>
          <w:p w:rsidRPr="007552A5" w:rsidR="007552A5" w:rsidP="00B66F30" w:rsidRDefault="007552A5" w14:paraId="46A84FFB" w14:textId="77777777">
            <w:pPr>
              <w:spacing w:after="120"/>
              <w:rPr>
                <w:rFonts w:ascii="Arial" w:hAnsi="Arial" w:eastAsia="Arial" w:cs="Arial"/>
              </w:rPr>
            </w:pPr>
            <w:r w:rsidRPr="007552A5">
              <w:rPr>
                <w:rFonts w:ascii="Arial" w:hAnsi="Arial" w:eastAsia="Arial" w:cs="Arial"/>
              </w:rPr>
              <w:t>Responsible</w:t>
            </w:r>
          </w:p>
        </w:tc>
      </w:tr>
      <w:tr w:rsidRPr="007552A5" w:rsidR="007552A5" w:rsidTr="1CD25DEA" w14:paraId="2503B90D" w14:textId="77777777">
        <w:tc>
          <w:tcPr>
            <w:tcW w:w="2972" w:type="dxa"/>
          </w:tcPr>
          <w:p w:rsidRPr="007552A5" w:rsidR="007552A5" w:rsidP="00B66F30" w:rsidRDefault="007552A5" w14:paraId="26FC0010" w14:textId="77777777">
            <w:pPr>
              <w:spacing w:after="120"/>
              <w:rPr>
                <w:rFonts w:ascii="Arial" w:hAnsi="Arial" w:eastAsia="Arial" w:cs="Arial"/>
              </w:rPr>
            </w:pPr>
            <w:r w:rsidRPr="007552A5">
              <w:rPr>
                <w:rFonts w:ascii="Arial" w:hAnsi="Arial" w:eastAsia="Arial" w:cs="Arial"/>
              </w:rPr>
              <w:t>All content to agency</w:t>
            </w:r>
          </w:p>
        </w:tc>
        <w:tc>
          <w:tcPr>
            <w:tcW w:w="1635" w:type="dxa"/>
          </w:tcPr>
          <w:p w:rsidR="1CD25DEA" w:rsidP="1CD25DEA" w:rsidRDefault="1CD25DEA" w14:paraId="424513B7" w14:textId="65BED60D">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5 April</w:t>
            </w:r>
          </w:p>
        </w:tc>
        <w:tc>
          <w:tcPr>
            <w:tcW w:w="1932" w:type="dxa"/>
          </w:tcPr>
          <w:p w:rsidR="1CD25DEA" w:rsidP="1CD25DEA" w:rsidRDefault="1CD25DEA" w14:paraId="33DA230F" w14:textId="27C83176">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27 September</w:t>
            </w:r>
          </w:p>
        </w:tc>
        <w:tc>
          <w:tcPr>
            <w:tcW w:w="1784" w:type="dxa"/>
          </w:tcPr>
          <w:p w:rsidRPr="007552A5" w:rsidR="007552A5" w:rsidP="00B66F30" w:rsidRDefault="007552A5" w14:paraId="0DD7A5E3" w14:textId="77777777">
            <w:pPr>
              <w:spacing w:after="120"/>
              <w:rPr>
                <w:rFonts w:ascii="Arial" w:hAnsi="Arial" w:eastAsia="Arial" w:cs="Arial"/>
              </w:rPr>
            </w:pPr>
            <w:r w:rsidRPr="007552A5">
              <w:rPr>
                <w:rFonts w:ascii="Arial" w:hAnsi="Arial" w:eastAsia="Arial" w:cs="Arial"/>
              </w:rPr>
              <w:t>Hart</w:t>
            </w:r>
          </w:p>
        </w:tc>
      </w:tr>
      <w:tr w:rsidRPr="007552A5" w:rsidR="007552A5" w:rsidTr="1CD25DEA" w14:paraId="248368E0" w14:textId="77777777">
        <w:tc>
          <w:tcPr>
            <w:tcW w:w="2972" w:type="dxa"/>
          </w:tcPr>
          <w:p w:rsidRPr="007552A5" w:rsidR="007552A5" w:rsidP="00B66F30" w:rsidRDefault="007552A5" w14:paraId="1ADEFB6C" w14:textId="77777777">
            <w:pPr>
              <w:spacing w:after="120"/>
              <w:rPr>
                <w:rFonts w:ascii="Arial" w:hAnsi="Arial" w:eastAsia="Arial" w:cs="Arial"/>
              </w:rPr>
            </w:pPr>
            <w:r w:rsidRPr="007552A5">
              <w:rPr>
                <w:rFonts w:ascii="Arial" w:hAnsi="Arial" w:eastAsia="Arial" w:cs="Arial"/>
              </w:rPr>
              <w:t>1</w:t>
            </w:r>
            <w:r w:rsidRPr="007552A5">
              <w:rPr>
                <w:rFonts w:ascii="Arial" w:hAnsi="Arial" w:eastAsia="Arial" w:cs="Arial"/>
                <w:vertAlign w:val="superscript"/>
              </w:rPr>
              <w:t>st</w:t>
            </w:r>
            <w:r w:rsidRPr="007552A5">
              <w:rPr>
                <w:rFonts w:ascii="Arial" w:hAnsi="Arial" w:eastAsia="Arial" w:cs="Arial"/>
              </w:rPr>
              <w:t xml:space="preserve"> proof to Hart</w:t>
            </w:r>
          </w:p>
        </w:tc>
        <w:tc>
          <w:tcPr>
            <w:tcW w:w="1635" w:type="dxa"/>
          </w:tcPr>
          <w:p w:rsidR="1CD25DEA" w:rsidP="1CD25DEA" w:rsidRDefault="1CD25DEA" w14:paraId="3C3A0895" w14:textId="76E485C4">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16 April</w:t>
            </w:r>
          </w:p>
        </w:tc>
        <w:tc>
          <w:tcPr>
            <w:tcW w:w="1932" w:type="dxa"/>
          </w:tcPr>
          <w:p w:rsidR="1CD25DEA" w:rsidP="1CD25DEA" w:rsidRDefault="1CD25DEA" w14:paraId="1A189476" w14:textId="52AE7DDF">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4 October</w:t>
            </w:r>
          </w:p>
        </w:tc>
        <w:tc>
          <w:tcPr>
            <w:tcW w:w="1784" w:type="dxa"/>
          </w:tcPr>
          <w:p w:rsidRPr="007552A5" w:rsidR="007552A5" w:rsidP="00B66F30" w:rsidRDefault="007552A5" w14:paraId="10FF12DD" w14:textId="77777777">
            <w:pPr>
              <w:spacing w:after="120"/>
              <w:rPr>
                <w:rFonts w:ascii="Arial" w:hAnsi="Arial" w:eastAsia="Arial" w:cs="Arial"/>
              </w:rPr>
            </w:pPr>
            <w:r w:rsidRPr="007552A5">
              <w:rPr>
                <w:rFonts w:ascii="Arial" w:hAnsi="Arial" w:eastAsia="Arial" w:cs="Arial"/>
              </w:rPr>
              <w:t>Agency</w:t>
            </w:r>
          </w:p>
        </w:tc>
      </w:tr>
      <w:tr w:rsidRPr="007552A5" w:rsidR="007552A5" w:rsidTr="1CD25DEA" w14:paraId="01CCD92A" w14:textId="77777777">
        <w:tc>
          <w:tcPr>
            <w:tcW w:w="2972" w:type="dxa"/>
          </w:tcPr>
          <w:p w:rsidRPr="007552A5" w:rsidR="007552A5" w:rsidP="00B66F30" w:rsidRDefault="007552A5" w14:paraId="605B22E1" w14:textId="77777777">
            <w:pPr>
              <w:spacing w:after="120"/>
              <w:rPr>
                <w:rFonts w:ascii="Arial" w:hAnsi="Arial" w:eastAsia="Arial" w:cs="Arial"/>
              </w:rPr>
            </w:pPr>
            <w:r w:rsidRPr="007552A5">
              <w:rPr>
                <w:rFonts w:ascii="Arial" w:hAnsi="Arial" w:eastAsia="Arial" w:cs="Arial"/>
              </w:rPr>
              <w:t>1</w:t>
            </w:r>
            <w:r w:rsidRPr="007552A5">
              <w:rPr>
                <w:rFonts w:ascii="Arial" w:hAnsi="Arial" w:eastAsia="Arial" w:cs="Arial"/>
                <w:vertAlign w:val="superscript"/>
              </w:rPr>
              <w:t>st</w:t>
            </w:r>
            <w:r w:rsidRPr="007552A5">
              <w:rPr>
                <w:rFonts w:ascii="Arial" w:hAnsi="Arial" w:eastAsia="Arial" w:cs="Arial"/>
              </w:rPr>
              <w:t xml:space="preserve"> proof back to agency</w:t>
            </w:r>
          </w:p>
        </w:tc>
        <w:tc>
          <w:tcPr>
            <w:tcW w:w="1635" w:type="dxa"/>
          </w:tcPr>
          <w:p w:rsidR="1CD25DEA" w:rsidP="1CD25DEA" w:rsidRDefault="1CD25DEA" w14:paraId="3A226A80" w14:textId="5A251C1E">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 xml:space="preserve">19 April </w:t>
            </w:r>
          </w:p>
        </w:tc>
        <w:tc>
          <w:tcPr>
            <w:tcW w:w="1932" w:type="dxa"/>
          </w:tcPr>
          <w:p w:rsidR="1CD25DEA" w:rsidP="1CD25DEA" w:rsidRDefault="1CD25DEA" w14:paraId="262719E1" w14:textId="0DAB9A82">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9 October</w:t>
            </w:r>
          </w:p>
        </w:tc>
        <w:tc>
          <w:tcPr>
            <w:tcW w:w="1784" w:type="dxa"/>
          </w:tcPr>
          <w:p w:rsidRPr="007552A5" w:rsidR="007552A5" w:rsidP="00B66F30" w:rsidRDefault="007552A5" w14:paraId="7350E778" w14:textId="77777777">
            <w:pPr>
              <w:spacing w:after="120"/>
              <w:rPr>
                <w:rFonts w:ascii="Arial" w:hAnsi="Arial" w:eastAsia="Arial" w:cs="Arial"/>
              </w:rPr>
            </w:pPr>
            <w:r w:rsidRPr="007552A5">
              <w:rPr>
                <w:rFonts w:ascii="Arial" w:hAnsi="Arial" w:eastAsia="Arial" w:cs="Arial"/>
              </w:rPr>
              <w:t>Hart</w:t>
            </w:r>
          </w:p>
        </w:tc>
      </w:tr>
      <w:tr w:rsidRPr="007552A5" w:rsidR="007552A5" w:rsidTr="1CD25DEA" w14:paraId="7891B2B1" w14:textId="77777777">
        <w:tc>
          <w:tcPr>
            <w:tcW w:w="2972" w:type="dxa"/>
          </w:tcPr>
          <w:p w:rsidRPr="007552A5" w:rsidR="007552A5" w:rsidP="00B66F30" w:rsidRDefault="007552A5" w14:paraId="2AB3C965" w14:textId="77777777">
            <w:pPr>
              <w:spacing w:after="120"/>
              <w:rPr>
                <w:rFonts w:ascii="Arial" w:hAnsi="Arial" w:eastAsia="Arial" w:cs="Arial"/>
              </w:rPr>
            </w:pPr>
            <w:r w:rsidRPr="007552A5">
              <w:rPr>
                <w:rFonts w:ascii="Arial" w:hAnsi="Arial" w:eastAsia="Arial" w:cs="Arial"/>
              </w:rPr>
              <w:t>2</w:t>
            </w:r>
            <w:r w:rsidRPr="007552A5">
              <w:rPr>
                <w:rFonts w:ascii="Arial" w:hAnsi="Arial" w:eastAsia="Arial" w:cs="Arial"/>
                <w:vertAlign w:val="superscript"/>
              </w:rPr>
              <w:t>nd</w:t>
            </w:r>
            <w:r w:rsidRPr="007552A5">
              <w:rPr>
                <w:rFonts w:ascii="Arial" w:hAnsi="Arial" w:eastAsia="Arial" w:cs="Arial"/>
              </w:rPr>
              <w:t xml:space="preserve"> proof to Hart</w:t>
            </w:r>
          </w:p>
        </w:tc>
        <w:tc>
          <w:tcPr>
            <w:tcW w:w="1635" w:type="dxa"/>
          </w:tcPr>
          <w:p w:rsidR="1CD25DEA" w:rsidP="1CD25DEA" w:rsidRDefault="1CD25DEA" w14:paraId="44A2404A" w14:textId="3A5E76C8">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2</w:t>
            </w:r>
            <w:r w:rsidR="00517DFD">
              <w:rPr>
                <w:rFonts w:ascii="Arial" w:hAnsi="Arial" w:eastAsia="Arial" w:cs="Arial"/>
                <w:color w:val="000000" w:themeColor="text1"/>
                <w:szCs w:val="24"/>
              </w:rPr>
              <w:t>2</w:t>
            </w:r>
            <w:r w:rsidRPr="1CD25DEA">
              <w:rPr>
                <w:rFonts w:ascii="Arial" w:hAnsi="Arial" w:eastAsia="Arial" w:cs="Arial"/>
                <w:color w:val="000000" w:themeColor="text1"/>
                <w:szCs w:val="24"/>
              </w:rPr>
              <w:t xml:space="preserve"> April </w:t>
            </w:r>
          </w:p>
        </w:tc>
        <w:tc>
          <w:tcPr>
            <w:tcW w:w="1932" w:type="dxa"/>
          </w:tcPr>
          <w:p w:rsidR="1CD25DEA" w:rsidP="1CD25DEA" w:rsidRDefault="1CD25DEA" w14:paraId="34D8B793" w14:textId="1D67CDEF">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12 October</w:t>
            </w:r>
          </w:p>
        </w:tc>
        <w:tc>
          <w:tcPr>
            <w:tcW w:w="1784" w:type="dxa"/>
          </w:tcPr>
          <w:p w:rsidRPr="007552A5" w:rsidR="007552A5" w:rsidP="00B66F30" w:rsidRDefault="007552A5" w14:paraId="395E7A97" w14:textId="77777777">
            <w:pPr>
              <w:spacing w:after="120"/>
              <w:rPr>
                <w:rFonts w:ascii="Arial" w:hAnsi="Arial" w:eastAsia="Arial" w:cs="Arial"/>
              </w:rPr>
            </w:pPr>
            <w:r w:rsidRPr="007552A5">
              <w:rPr>
                <w:rFonts w:ascii="Arial" w:hAnsi="Arial" w:eastAsia="Arial" w:cs="Arial"/>
              </w:rPr>
              <w:t>Agency</w:t>
            </w:r>
          </w:p>
        </w:tc>
      </w:tr>
      <w:tr w:rsidRPr="007552A5" w:rsidR="007552A5" w:rsidTr="1CD25DEA" w14:paraId="4254CD76" w14:textId="77777777">
        <w:tc>
          <w:tcPr>
            <w:tcW w:w="2972" w:type="dxa"/>
          </w:tcPr>
          <w:p w:rsidRPr="007552A5" w:rsidR="007552A5" w:rsidP="00B66F30" w:rsidRDefault="007552A5" w14:paraId="08812737" w14:textId="77777777">
            <w:pPr>
              <w:spacing w:after="120"/>
              <w:rPr>
                <w:rFonts w:ascii="Arial" w:hAnsi="Arial" w:eastAsia="Arial" w:cs="Arial"/>
              </w:rPr>
            </w:pPr>
            <w:r w:rsidRPr="007552A5">
              <w:rPr>
                <w:rFonts w:ascii="Arial" w:hAnsi="Arial" w:eastAsia="Arial" w:cs="Arial"/>
              </w:rPr>
              <w:t>2</w:t>
            </w:r>
            <w:r w:rsidRPr="007552A5">
              <w:rPr>
                <w:rFonts w:ascii="Arial" w:hAnsi="Arial" w:eastAsia="Arial" w:cs="Arial"/>
                <w:vertAlign w:val="superscript"/>
              </w:rPr>
              <w:t>nd</w:t>
            </w:r>
            <w:r w:rsidRPr="007552A5">
              <w:rPr>
                <w:rFonts w:ascii="Arial" w:hAnsi="Arial" w:eastAsia="Arial" w:cs="Arial"/>
              </w:rPr>
              <w:t xml:space="preserve"> proof back to agency</w:t>
            </w:r>
          </w:p>
        </w:tc>
        <w:tc>
          <w:tcPr>
            <w:tcW w:w="1635" w:type="dxa"/>
          </w:tcPr>
          <w:p w:rsidR="1CD25DEA" w:rsidP="1CD25DEA" w:rsidRDefault="1CD25DEA" w14:paraId="45368962" w14:textId="02BC5D01">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 xml:space="preserve">30 April </w:t>
            </w:r>
          </w:p>
        </w:tc>
        <w:tc>
          <w:tcPr>
            <w:tcW w:w="1932" w:type="dxa"/>
          </w:tcPr>
          <w:p w:rsidR="1CD25DEA" w:rsidP="1CD25DEA" w:rsidRDefault="1CD25DEA" w14:paraId="6C697315" w14:textId="7FE5ABDD">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18 October</w:t>
            </w:r>
          </w:p>
        </w:tc>
        <w:tc>
          <w:tcPr>
            <w:tcW w:w="1784" w:type="dxa"/>
          </w:tcPr>
          <w:p w:rsidRPr="007552A5" w:rsidR="007552A5" w:rsidP="00B66F30" w:rsidRDefault="007552A5" w14:paraId="4A3A86DE" w14:textId="77777777">
            <w:pPr>
              <w:spacing w:after="120"/>
              <w:rPr>
                <w:rFonts w:ascii="Arial" w:hAnsi="Arial" w:eastAsia="Arial" w:cs="Arial"/>
              </w:rPr>
            </w:pPr>
            <w:r w:rsidRPr="007552A5">
              <w:rPr>
                <w:rFonts w:ascii="Arial" w:hAnsi="Arial" w:eastAsia="Arial" w:cs="Arial"/>
              </w:rPr>
              <w:t>Hart</w:t>
            </w:r>
          </w:p>
        </w:tc>
      </w:tr>
      <w:tr w:rsidRPr="007552A5" w:rsidR="007552A5" w:rsidTr="1CD25DEA" w14:paraId="73307682" w14:textId="77777777">
        <w:tc>
          <w:tcPr>
            <w:tcW w:w="2972" w:type="dxa"/>
          </w:tcPr>
          <w:p w:rsidRPr="007552A5" w:rsidR="007552A5" w:rsidP="00B66F30" w:rsidRDefault="007552A5" w14:paraId="4A5B0767" w14:textId="77777777">
            <w:pPr>
              <w:spacing w:after="120"/>
              <w:rPr>
                <w:rFonts w:ascii="Arial" w:hAnsi="Arial" w:eastAsia="Arial" w:cs="Arial"/>
              </w:rPr>
            </w:pPr>
            <w:r w:rsidRPr="007552A5">
              <w:rPr>
                <w:rFonts w:ascii="Arial" w:hAnsi="Arial" w:eastAsia="Arial" w:cs="Arial"/>
              </w:rPr>
              <w:t>Final proof to Hart</w:t>
            </w:r>
          </w:p>
        </w:tc>
        <w:tc>
          <w:tcPr>
            <w:tcW w:w="1635" w:type="dxa"/>
          </w:tcPr>
          <w:p w:rsidR="1CD25DEA" w:rsidP="1CD25DEA" w:rsidRDefault="1CD25DEA" w14:paraId="419015C8" w14:textId="031032D8">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 xml:space="preserve">03 May </w:t>
            </w:r>
          </w:p>
        </w:tc>
        <w:tc>
          <w:tcPr>
            <w:tcW w:w="1932" w:type="dxa"/>
          </w:tcPr>
          <w:p w:rsidR="1CD25DEA" w:rsidP="1CD25DEA" w:rsidRDefault="1CD25DEA" w14:paraId="6C3D0DC0" w14:textId="09A82964">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21 October</w:t>
            </w:r>
          </w:p>
        </w:tc>
        <w:tc>
          <w:tcPr>
            <w:tcW w:w="1784" w:type="dxa"/>
          </w:tcPr>
          <w:p w:rsidRPr="007552A5" w:rsidR="007552A5" w:rsidP="00B66F30" w:rsidRDefault="007552A5" w14:paraId="42207B8C" w14:textId="77777777">
            <w:pPr>
              <w:spacing w:after="120"/>
              <w:rPr>
                <w:rFonts w:ascii="Arial" w:hAnsi="Arial" w:eastAsia="Arial" w:cs="Arial"/>
              </w:rPr>
            </w:pPr>
            <w:r w:rsidRPr="007552A5">
              <w:rPr>
                <w:rFonts w:ascii="Arial" w:hAnsi="Arial" w:eastAsia="Arial" w:cs="Arial"/>
              </w:rPr>
              <w:t>Agency</w:t>
            </w:r>
          </w:p>
        </w:tc>
      </w:tr>
      <w:tr w:rsidRPr="007552A5" w:rsidR="007552A5" w:rsidTr="1CD25DEA" w14:paraId="58F1F697" w14:textId="77777777">
        <w:tc>
          <w:tcPr>
            <w:tcW w:w="2972" w:type="dxa"/>
          </w:tcPr>
          <w:p w:rsidRPr="007552A5" w:rsidR="007552A5" w:rsidP="00B66F30" w:rsidRDefault="007552A5" w14:paraId="253F5276" w14:textId="77777777">
            <w:pPr>
              <w:spacing w:after="120"/>
              <w:rPr>
                <w:rFonts w:ascii="Arial" w:hAnsi="Arial" w:eastAsia="Arial" w:cs="Arial"/>
              </w:rPr>
            </w:pPr>
            <w:r w:rsidRPr="007552A5">
              <w:rPr>
                <w:rFonts w:ascii="Arial" w:hAnsi="Arial" w:eastAsia="Arial" w:cs="Arial"/>
              </w:rPr>
              <w:t>Sign off</w:t>
            </w:r>
          </w:p>
        </w:tc>
        <w:tc>
          <w:tcPr>
            <w:tcW w:w="1635" w:type="dxa"/>
          </w:tcPr>
          <w:p w:rsidR="1CD25DEA" w:rsidP="1CD25DEA" w:rsidRDefault="1CD25DEA" w14:paraId="4D4A5B92" w14:textId="6FAFCEFB">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1</w:t>
            </w:r>
            <w:r w:rsidR="00517DFD">
              <w:rPr>
                <w:rFonts w:ascii="Arial" w:hAnsi="Arial" w:eastAsia="Arial" w:cs="Arial"/>
                <w:color w:val="000000" w:themeColor="text1"/>
                <w:szCs w:val="24"/>
              </w:rPr>
              <w:t>6</w:t>
            </w:r>
            <w:r w:rsidRPr="1CD25DEA">
              <w:rPr>
                <w:rFonts w:ascii="Arial" w:hAnsi="Arial" w:eastAsia="Arial" w:cs="Arial"/>
                <w:color w:val="000000" w:themeColor="text1"/>
                <w:szCs w:val="24"/>
              </w:rPr>
              <w:t xml:space="preserve"> May </w:t>
            </w:r>
          </w:p>
        </w:tc>
        <w:tc>
          <w:tcPr>
            <w:tcW w:w="1932" w:type="dxa"/>
          </w:tcPr>
          <w:p w:rsidR="1CD25DEA" w:rsidP="1CD25DEA" w:rsidRDefault="1CD25DEA" w14:paraId="789F231F" w14:textId="7A62E7AD">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25 October</w:t>
            </w:r>
          </w:p>
        </w:tc>
        <w:tc>
          <w:tcPr>
            <w:tcW w:w="1784" w:type="dxa"/>
          </w:tcPr>
          <w:p w:rsidRPr="007552A5" w:rsidR="007552A5" w:rsidP="00B66F30" w:rsidRDefault="007552A5" w14:paraId="15C59BAD" w14:textId="77777777">
            <w:pPr>
              <w:spacing w:after="120"/>
              <w:rPr>
                <w:rFonts w:ascii="Arial" w:hAnsi="Arial" w:eastAsia="Arial" w:cs="Arial"/>
              </w:rPr>
            </w:pPr>
            <w:r w:rsidRPr="007552A5">
              <w:rPr>
                <w:rFonts w:ascii="Arial" w:hAnsi="Arial" w:eastAsia="Arial" w:cs="Arial"/>
              </w:rPr>
              <w:t>Hart</w:t>
            </w:r>
          </w:p>
        </w:tc>
      </w:tr>
      <w:tr w:rsidRPr="007552A5" w:rsidR="007552A5" w:rsidTr="1CD25DEA" w14:paraId="0D40D2C6" w14:textId="77777777">
        <w:tc>
          <w:tcPr>
            <w:tcW w:w="2972" w:type="dxa"/>
          </w:tcPr>
          <w:p w:rsidRPr="007552A5" w:rsidR="007552A5" w:rsidP="00B66F30" w:rsidRDefault="007552A5" w14:paraId="558DE847" w14:textId="77777777">
            <w:pPr>
              <w:spacing w:after="120"/>
              <w:rPr>
                <w:rFonts w:ascii="Arial" w:hAnsi="Arial" w:eastAsia="Arial" w:cs="Arial"/>
              </w:rPr>
            </w:pPr>
            <w:r w:rsidRPr="007552A5">
              <w:rPr>
                <w:rFonts w:ascii="Arial" w:hAnsi="Arial" w:eastAsia="Arial" w:cs="Arial"/>
              </w:rPr>
              <w:t>Goes to print</w:t>
            </w:r>
          </w:p>
        </w:tc>
        <w:tc>
          <w:tcPr>
            <w:tcW w:w="1635" w:type="dxa"/>
          </w:tcPr>
          <w:p w:rsidR="1CD25DEA" w:rsidP="1CD25DEA" w:rsidRDefault="1CD25DEA" w14:paraId="23C3BCC5" w14:textId="20DFF0DC">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21 May</w:t>
            </w:r>
          </w:p>
        </w:tc>
        <w:tc>
          <w:tcPr>
            <w:tcW w:w="1932" w:type="dxa"/>
          </w:tcPr>
          <w:p w:rsidR="1CD25DEA" w:rsidP="1CD25DEA" w:rsidRDefault="1CD25DEA" w14:paraId="254B88F9" w14:textId="59AC081D">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27 October</w:t>
            </w:r>
          </w:p>
        </w:tc>
        <w:tc>
          <w:tcPr>
            <w:tcW w:w="1784" w:type="dxa"/>
          </w:tcPr>
          <w:p w:rsidRPr="007552A5" w:rsidR="007552A5" w:rsidP="00B66F30" w:rsidRDefault="007552A5" w14:paraId="73F4B140" w14:textId="77777777">
            <w:pPr>
              <w:spacing w:after="120"/>
              <w:rPr>
                <w:rFonts w:ascii="Arial" w:hAnsi="Arial" w:eastAsia="Arial" w:cs="Arial"/>
              </w:rPr>
            </w:pPr>
            <w:r w:rsidRPr="007552A5">
              <w:rPr>
                <w:rFonts w:ascii="Arial" w:hAnsi="Arial" w:eastAsia="Arial" w:cs="Arial"/>
              </w:rPr>
              <w:t>Agency</w:t>
            </w:r>
          </w:p>
        </w:tc>
      </w:tr>
      <w:tr w:rsidRPr="007552A5" w:rsidR="007552A5" w:rsidTr="1CD25DEA" w14:paraId="4D67CDD8" w14:textId="77777777">
        <w:tc>
          <w:tcPr>
            <w:tcW w:w="2972" w:type="dxa"/>
          </w:tcPr>
          <w:p w:rsidRPr="007552A5" w:rsidR="007552A5" w:rsidP="00B66F30" w:rsidRDefault="007552A5" w14:paraId="0AE2A669" w14:textId="77777777">
            <w:pPr>
              <w:spacing w:after="120"/>
              <w:rPr>
                <w:rFonts w:ascii="Arial" w:hAnsi="Arial" w:eastAsia="Arial" w:cs="Arial"/>
              </w:rPr>
            </w:pPr>
            <w:r w:rsidRPr="007552A5">
              <w:rPr>
                <w:rFonts w:ascii="Arial" w:hAnsi="Arial" w:eastAsia="Arial" w:cs="Arial"/>
              </w:rPr>
              <w:t>Delivery to distribution</w:t>
            </w:r>
          </w:p>
        </w:tc>
        <w:tc>
          <w:tcPr>
            <w:tcW w:w="1635" w:type="dxa"/>
          </w:tcPr>
          <w:p w:rsidR="1CD25DEA" w:rsidP="1CD25DEA" w:rsidRDefault="1CD25DEA" w14:paraId="0D4529D7" w14:textId="5E88F0C6">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 xml:space="preserve">29 May </w:t>
            </w:r>
          </w:p>
        </w:tc>
        <w:tc>
          <w:tcPr>
            <w:tcW w:w="1932" w:type="dxa"/>
          </w:tcPr>
          <w:p w:rsidR="1CD25DEA" w:rsidP="1CD25DEA" w:rsidRDefault="1CD25DEA" w14:paraId="63A965DA" w14:textId="39E37C06">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06 November</w:t>
            </w:r>
          </w:p>
        </w:tc>
        <w:tc>
          <w:tcPr>
            <w:tcW w:w="1784" w:type="dxa"/>
          </w:tcPr>
          <w:p w:rsidRPr="007552A5" w:rsidR="007552A5" w:rsidP="00B66F30" w:rsidRDefault="007552A5" w14:paraId="1DBF4286" w14:textId="77777777">
            <w:pPr>
              <w:spacing w:after="120"/>
              <w:rPr>
                <w:rFonts w:ascii="Arial" w:hAnsi="Arial" w:eastAsia="Arial" w:cs="Arial"/>
              </w:rPr>
            </w:pPr>
            <w:r w:rsidRPr="007552A5">
              <w:rPr>
                <w:rFonts w:ascii="Arial" w:hAnsi="Arial" w:eastAsia="Arial" w:cs="Arial"/>
              </w:rPr>
              <w:t>Agency</w:t>
            </w:r>
          </w:p>
        </w:tc>
      </w:tr>
      <w:tr w:rsidRPr="007552A5" w:rsidR="007552A5" w:rsidTr="1CD25DEA" w14:paraId="7680D970" w14:textId="77777777">
        <w:tc>
          <w:tcPr>
            <w:tcW w:w="2972" w:type="dxa"/>
          </w:tcPr>
          <w:p w:rsidRPr="007552A5" w:rsidR="007552A5" w:rsidP="00B66F30" w:rsidRDefault="007552A5" w14:paraId="2250B608" w14:textId="77777777">
            <w:pPr>
              <w:spacing w:after="120"/>
              <w:rPr>
                <w:rFonts w:ascii="Arial" w:hAnsi="Arial" w:eastAsia="Arial" w:cs="Arial"/>
              </w:rPr>
            </w:pPr>
            <w:r w:rsidRPr="007552A5">
              <w:rPr>
                <w:rFonts w:ascii="Arial" w:hAnsi="Arial" w:eastAsia="Arial" w:cs="Arial"/>
              </w:rPr>
              <w:t>Distribution starts</w:t>
            </w:r>
          </w:p>
        </w:tc>
        <w:tc>
          <w:tcPr>
            <w:tcW w:w="1635" w:type="dxa"/>
          </w:tcPr>
          <w:p w:rsidR="1CD25DEA" w:rsidP="1CD25DEA" w:rsidRDefault="1CD25DEA" w14:paraId="3DFBE1EB" w14:textId="44903D82">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 xml:space="preserve">10 June </w:t>
            </w:r>
          </w:p>
        </w:tc>
        <w:tc>
          <w:tcPr>
            <w:tcW w:w="1932" w:type="dxa"/>
          </w:tcPr>
          <w:p w:rsidR="1CD25DEA" w:rsidP="1CD25DEA" w:rsidRDefault="1CD25DEA" w14:paraId="2EAF448A" w14:textId="067E940B">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18 November</w:t>
            </w:r>
          </w:p>
        </w:tc>
        <w:tc>
          <w:tcPr>
            <w:tcW w:w="1784" w:type="dxa"/>
          </w:tcPr>
          <w:p w:rsidRPr="007552A5" w:rsidR="007552A5" w:rsidP="00B66F30" w:rsidRDefault="00BB6FF3" w14:paraId="342B26EB" w14:textId="38D9508E">
            <w:pPr>
              <w:spacing w:after="120"/>
              <w:rPr>
                <w:rFonts w:ascii="Arial" w:hAnsi="Arial" w:eastAsia="Arial" w:cs="Arial"/>
              </w:rPr>
            </w:pPr>
            <w:r>
              <w:rPr>
                <w:rFonts w:ascii="Arial" w:hAnsi="Arial" w:eastAsia="Arial" w:cs="Arial"/>
              </w:rPr>
              <w:t>Agency</w:t>
            </w:r>
          </w:p>
        </w:tc>
      </w:tr>
      <w:tr w:rsidRPr="007552A5" w:rsidR="007552A5" w:rsidTr="1CD25DEA" w14:paraId="5FD47267" w14:textId="77777777">
        <w:tc>
          <w:tcPr>
            <w:tcW w:w="2972" w:type="dxa"/>
          </w:tcPr>
          <w:p w:rsidRPr="007552A5" w:rsidR="007552A5" w:rsidP="00B66F30" w:rsidRDefault="007552A5" w14:paraId="4822963F" w14:textId="77777777">
            <w:pPr>
              <w:spacing w:after="120"/>
              <w:rPr>
                <w:rFonts w:ascii="Arial" w:hAnsi="Arial" w:eastAsia="Arial" w:cs="Arial"/>
              </w:rPr>
            </w:pPr>
            <w:r w:rsidRPr="007552A5">
              <w:rPr>
                <w:rFonts w:ascii="Arial" w:hAnsi="Arial" w:eastAsia="Arial" w:cs="Arial"/>
              </w:rPr>
              <w:t>Distribution ends</w:t>
            </w:r>
          </w:p>
        </w:tc>
        <w:tc>
          <w:tcPr>
            <w:tcW w:w="1635" w:type="dxa"/>
          </w:tcPr>
          <w:p w:rsidR="1CD25DEA" w:rsidP="1CD25DEA" w:rsidRDefault="1CD25DEA" w14:paraId="2B477BD8" w14:textId="553EF7AC">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 xml:space="preserve">22 June </w:t>
            </w:r>
          </w:p>
        </w:tc>
        <w:tc>
          <w:tcPr>
            <w:tcW w:w="1932" w:type="dxa"/>
          </w:tcPr>
          <w:p w:rsidR="1CD25DEA" w:rsidP="1CD25DEA" w:rsidRDefault="1CD25DEA" w14:paraId="3C2F8235" w14:textId="6F622B1E">
            <w:pPr>
              <w:spacing w:after="120"/>
              <w:rPr>
                <w:rFonts w:ascii="Arial" w:hAnsi="Arial" w:eastAsia="Arial" w:cs="Arial"/>
                <w:color w:val="000000" w:themeColor="text1"/>
                <w:szCs w:val="24"/>
              </w:rPr>
            </w:pPr>
            <w:r w:rsidRPr="1CD25DEA">
              <w:rPr>
                <w:rFonts w:ascii="Arial" w:hAnsi="Arial" w:eastAsia="Arial" w:cs="Arial"/>
                <w:color w:val="000000" w:themeColor="text1"/>
                <w:szCs w:val="24"/>
              </w:rPr>
              <w:t>2 December</w:t>
            </w:r>
          </w:p>
        </w:tc>
        <w:tc>
          <w:tcPr>
            <w:tcW w:w="1784" w:type="dxa"/>
          </w:tcPr>
          <w:p w:rsidRPr="007552A5" w:rsidR="007552A5" w:rsidP="00B66F30" w:rsidRDefault="00BB6FF3" w14:paraId="3AFEE643" w14:textId="143DEF4B">
            <w:pPr>
              <w:spacing w:after="120"/>
              <w:rPr>
                <w:rFonts w:ascii="Arial" w:hAnsi="Arial" w:eastAsia="Arial" w:cs="Arial"/>
              </w:rPr>
            </w:pPr>
            <w:r>
              <w:rPr>
                <w:rFonts w:ascii="Arial" w:hAnsi="Arial" w:eastAsia="Arial" w:cs="Arial"/>
              </w:rPr>
              <w:t>Agency</w:t>
            </w:r>
          </w:p>
        </w:tc>
      </w:tr>
    </w:tbl>
    <w:p w:rsidRPr="007552A5" w:rsidR="007552A5" w:rsidP="007552A5" w:rsidRDefault="007552A5" w14:paraId="7435BFFE" w14:textId="77777777">
      <w:pPr>
        <w:spacing w:after="120"/>
        <w:ind w:left="851"/>
        <w:rPr>
          <w:rFonts w:ascii="Arial" w:hAnsi="Arial" w:eastAsia="Arial" w:cs="Arial"/>
        </w:rPr>
      </w:pPr>
    </w:p>
    <w:p w:rsidRPr="00B81641" w:rsidR="007552A5" w:rsidP="00B81641" w:rsidRDefault="007552A5" w14:paraId="4D1366AA" w14:textId="6C863A25">
      <w:pPr>
        <w:pStyle w:val="Heading3"/>
        <w:numPr>
          <w:ilvl w:val="1"/>
          <w:numId w:val="23"/>
        </w:numPr>
        <w:ind w:left="851" w:hanging="851"/>
        <w:rPr>
          <w:rFonts w:eastAsia="Arial"/>
          <w:b w:val="0"/>
          <w:bCs w:val="0"/>
        </w:rPr>
      </w:pPr>
      <w:r w:rsidRPr="00B81641">
        <w:rPr>
          <w:rFonts w:eastAsia="Arial"/>
          <w:b w:val="0"/>
          <w:bCs w:val="0"/>
          <w:sz w:val="28"/>
          <w:szCs w:val="28"/>
        </w:rPr>
        <w:t>Monitoring arrangements</w:t>
      </w:r>
    </w:p>
    <w:p w:rsidR="007552A5" w:rsidP="007552A5" w:rsidRDefault="007552A5" w14:paraId="17588E5D" w14:textId="76A699EE">
      <w:pPr>
        <w:pStyle w:val="ListParagraph"/>
        <w:ind w:left="851"/>
        <w:rPr>
          <w:rFonts w:ascii="Arial" w:hAnsi="Arial" w:eastAsia="Arial" w:cs="Arial"/>
        </w:rPr>
      </w:pPr>
      <w:r w:rsidRPr="007552A5">
        <w:rPr>
          <w:rFonts w:ascii="Arial" w:hAnsi="Arial" w:eastAsia="Arial" w:cs="Arial"/>
        </w:rPr>
        <w:t xml:space="preserve">The Council will monitor the performance of the </w:t>
      </w:r>
      <w:r w:rsidR="005623D6">
        <w:rPr>
          <w:rFonts w:ascii="Arial" w:hAnsi="Arial" w:eastAsia="Arial" w:cs="Arial"/>
        </w:rPr>
        <w:t>s</w:t>
      </w:r>
      <w:r w:rsidRPr="007552A5">
        <w:rPr>
          <w:rFonts w:ascii="Arial" w:hAnsi="Arial" w:eastAsia="Arial" w:cs="Arial"/>
        </w:rPr>
        <w:t xml:space="preserve">ervices by the </w:t>
      </w:r>
      <w:r w:rsidR="005623D6">
        <w:rPr>
          <w:rFonts w:ascii="Arial" w:hAnsi="Arial" w:eastAsia="Arial" w:cs="Arial"/>
        </w:rPr>
        <w:t>s</w:t>
      </w:r>
      <w:r w:rsidRPr="007552A5">
        <w:rPr>
          <w:rFonts w:ascii="Arial" w:hAnsi="Arial" w:eastAsia="Arial" w:cs="Arial"/>
        </w:rPr>
        <w:t>upplier. This will include:</w:t>
      </w:r>
    </w:p>
    <w:p w:rsidRPr="007552A5" w:rsidR="00B81641" w:rsidP="007552A5" w:rsidRDefault="00B81641" w14:paraId="7C511D32" w14:textId="77777777">
      <w:pPr>
        <w:pStyle w:val="ListParagraph"/>
        <w:ind w:left="851"/>
        <w:rPr>
          <w:rFonts w:ascii="Arial" w:hAnsi="Arial" w:eastAsia="Arial" w:cs="Arial"/>
        </w:rPr>
      </w:pPr>
    </w:p>
    <w:p w:rsidRPr="007552A5" w:rsidR="007552A5" w:rsidP="007552A5" w:rsidRDefault="007552A5" w14:paraId="3B5A3A76" w14:textId="77777777">
      <w:pPr>
        <w:pStyle w:val="ListParagraph"/>
        <w:numPr>
          <w:ilvl w:val="0"/>
          <w:numId w:val="20"/>
        </w:numPr>
        <w:spacing w:after="100" w:afterAutospacing="1"/>
        <w:ind w:left="1570" w:right="-57" w:hanging="357"/>
        <w:contextualSpacing w:val="0"/>
        <w:rPr>
          <w:rFonts w:ascii="Arial" w:hAnsi="Arial" w:eastAsia="Arial" w:cs="Arial"/>
        </w:rPr>
      </w:pPr>
      <w:r w:rsidRPr="007552A5">
        <w:rPr>
          <w:rFonts w:ascii="Arial" w:hAnsi="Arial" w:eastAsia="Arial" w:cs="Arial"/>
        </w:rPr>
        <w:t>Adherence to the final timescales for each printing run</w:t>
      </w:r>
    </w:p>
    <w:p w:rsidRPr="007552A5" w:rsidR="007552A5" w:rsidP="007552A5" w:rsidRDefault="007552A5" w14:paraId="0F818EF2" w14:textId="77777777">
      <w:pPr>
        <w:pStyle w:val="ListParagraph"/>
        <w:numPr>
          <w:ilvl w:val="0"/>
          <w:numId w:val="20"/>
        </w:numPr>
        <w:spacing w:after="100" w:afterAutospacing="1"/>
        <w:ind w:left="1570" w:right="-57" w:hanging="357"/>
        <w:contextualSpacing w:val="0"/>
        <w:rPr>
          <w:rFonts w:ascii="Arial" w:hAnsi="Arial" w:eastAsia="Arial" w:cs="Arial"/>
        </w:rPr>
      </w:pPr>
      <w:r w:rsidRPr="007552A5">
        <w:rPr>
          <w:rFonts w:ascii="Arial" w:hAnsi="Arial" w:eastAsia="Arial" w:cs="Arial"/>
        </w:rPr>
        <w:t>Confirmation of the sustainable credentials of the sourced paper and ink used</w:t>
      </w:r>
    </w:p>
    <w:p w:rsidRPr="007552A5" w:rsidR="007552A5" w:rsidP="007552A5" w:rsidRDefault="007552A5" w14:paraId="06AAB528" w14:textId="77777777">
      <w:pPr>
        <w:pStyle w:val="ListParagraph"/>
        <w:numPr>
          <w:ilvl w:val="0"/>
          <w:numId w:val="20"/>
        </w:numPr>
        <w:spacing w:after="100" w:afterAutospacing="1"/>
        <w:ind w:left="1570" w:right="-57" w:hanging="357"/>
        <w:contextualSpacing w:val="0"/>
        <w:rPr>
          <w:rFonts w:ascii="Arial" w:hAnsi="Arial" w:eastAsia="Arial" w:cs="Arial"/>
        </w:rPr>
      </w:pPr>
      <w:r w:rsidRPr="1CD25DEA">
        <w:rPr>
          <w:rFonts w:ascii="Arial" w:hAnsi="Arial" w:eastAsia="Arial" w:cs="Arial"/>
        </w:rPr>
        <w:t>Other management information will be subject to discussion and agreement with both parties at the pre-contract meeting and will form part of the contract</w:t>
      </w:r>
    </w:p>
    <w:p w:rsidR="7946FCB5" w:rsidP="1CD25DEA" w:rsidRDefault="7946FCB5" w14:paraId="3C421C56" w14:textId="28B04D5F">
      <w:pPr>
        <w:pStyle w:val="ListParagraph"/>
        <w:numPr>
          <w:ilvl w:val="0"/>
          <w:numId w:val="20"/>
        </w:numPr>
        <w:spacing w:afterAutospacing="1"/>
        <w:ind w:left="1570" w:right="-57" w:hanging="357"/>
        <w:rPr>
          <w:rFonts w:ascii="Arial" w:hAnsi="Arial" w:eastAsia="Arial" w:cs="Arial"/>
        </w:rPr>
      </w:pPr>
      <w:r w:rsidRPr="2953FAFF" w:rsidR="67CE16E9">
        <w:rPr>
          <w:rFonts w:ascii="Arial" w:hAnsi="Arial" w:eastAsia="Arial" w:cs="Arial"/>
        </w:rPr>
        <w:t xml:space="preserve">Accuracy </w:t>
      </w:r>
      <w:r w:rsidRPr="2953FAFF" w:rsidR="45A4D208">
        <w:rPr>
          <w:rFonts w:ascii="Arial" w:hAnsi="Arial" w:eastAsia="Arial" w:cs="Arial"/>
        </w:rPr>
        <w:t xml:space="preserve">and timeliness </w:t>
      </w:r>
      <w:r w:rsidRPr="2953FAFF" w:rsidR="67CE16E9">
        <w:rPr>
          <w:rFonts w:ascii="Arial" w:hAnsi="Arial" w:eastAsia="Arial" w:cs="Arial"/>
        </w:rPr>
        <w:t>of distribution to the required areas</w:t>
      </w:r>
    </w:p>
    <w:p w:rsidR="2953FAFF" w:rsidP="2953FAFF" w:rsidRDefault="2953FAFF" w14:paraId="5A3B78F3" w14:textId="19CC704E">
      <w:pPr>
        <w:pStyle w:val="Normal"/>
        <w:spacing w:afterAutospacing="on"/>
        <w:ind w:left="0" w:right="-57"/>
        <w:rPr>
          <w:rFonts w:ascii="Arial" w:hAnsi="Arial" w:eastAsia="Arial" w:cs="Arial"/>
        </w:rPr>
      </w:pPr>
    </w:p>
    <w:p w:rsidRPr="0065642C" w:rsidR="007552A5" w:rsidP="0065642C" w:rsidRDefault="007552A5" w14:paraId="5DF4794D" w14:textId="348E9E89">
      <w:pPr>
        <w:pStyle w:val="Heading3"/>
        <w:numPr>
          <w:ilvl w:val="1"/>
          <w:numId w:val="23"/>
        </w:numPr>
        <w:ind w:left="851" w:hanging="851"/>
        <w:rPr>
          <w:b w:val="0"/>
          <w:bCs w:val="0"/>
          <w:sz w:val="28"/>
          <w:szCs w:val="28"/>
        </w:rPr>
      </w:pPr>
      <w:bookmarkStart w:name="_Toc22814575" w:id="2"/>
      <w:r w:rsidRPr="0065642C">
        <w:rPr>
          <w:b w:val="0"/>
          <w:bCs w:val="0"/>
          <w:sz w:val="28"/>
          <w:szCs w:val="28"/>
        </w:rPr>
        <w:t>Information for Bidders</w:t>
      </w:r>
      <w:bookmarkEnd w:id="2"/>
    </w:p>
    <w:p w:rsidR="1CD25DEA" w:rsidP="1CD25DEA" w:rsidRDefault="1CD25DEA" w14:paraId="453F12F9" w14:textId="341B5375"/>
    <w:p w:rsidRPr="007552A5" w:rsidR="007552A5" w:rsidP="007552A5" w:rsidRDefault="007552A5" w14:paraId="06DE5A8A" w14:textId="77777777">
      <w:pPr>
        <w:ind w:left="851"/>
        <w:rPr>
          <w:rFonts w:ascii="Arial" w:hAnsi="Arial" w:eastAsia="Arial" w:cs="Arial"/>
        </w:rPr>
      </w:pPr>
      <w:r w:rsidRPr="007552A5">
        <w:rPr>
          <w:rFonts w:ascii="Arial" w:hAnsi="Arial" w:eastAsia="Arial" w:cs="Arial"/>
        </w:rPr>
        <w:t>All quotation response documents must be returned to the email address stated on page 1 by no later than the quotation return date also stated on page 1. Quotations received after this time will only be accepted in exceptional circumstances and at the council’s discretion.</w:t>
      </w:r>
    </w:p>
    <w:p w:rsidRPr="007552A5" w:rsidR="007552A5" w:rsidP="007552A5" w:rsidRDefault="007552A5" w14:paraId="1B441243" w14:textId="77777777">
      <w:pPr>
        <w:ind w:left="851"/>
        <w:rPr>
          <w:rFonts w:ascii="Arial" w:hAnsi="Arial" w:eastAsia="Arial" w:cs="Arial"/>
        </w:rPr>
      </w:pPr>
    </w:p>
    <w:p w:rsidRPr="007552A5" w:rsidR="007552A5" w:rsidP="007552A5" w:rsidRDefault="007552A5" w14:paraId="1D7D5BAD" w14:textId="77777777">
      <w:pPr>
        <w:pStyle w:val="ListParagraph"/>
        <w:ind w:left="851"/>
        <w:rPr>
          <w:rFonts w:ascii="Arial" w:hAnsi="Arial" w:eastAsia="Arial" w:cs="Arial"/>
        </w:rPr>
      </w:pPr>
      <w:r w:rsidRPr="007552A5">
        <w:rPr>
          <w:rFonts w:ascii="Arial" w:hAnsi="Arial" w:eastAsia="Arial" w:cs="Arial"/>
        </w:rPr>
        <w:t>If there appears to be an error or omission in a quotation the Council shall invite the Bidder to confirm the submitted price, including errors/omissions, or amend the submitted price to correct these errors/omissions. All amendments or confirmation of quotation must be confirmed in writing by the Bidder.</w:t>
      </w:r>
    </w:p>
    <w:p w:rsidRPr="007552A5" w:rsidR="007552A5" w:rsidP="007552A5" w:rsidRDefault="007552A5" w14:paraId="6D32AC53" w14:textId="77777777">
      <w:pPr>
        <w:ind w:left="851"/>
        <w:rPr>
          <w:rFonts w:ascii="Arial" w:hAnsi="Arial" w:eastAsia="Arial" w:cs="Arial"/>
        </w:rPr>
      </w:pPr>
      <w:r w:rsidRPr="007552A5">
        <w:rPr>
          <w:rFonts w:ascii="Arial" w:hAnsi="Arial" w:eastAsia="Arial" w:cs="Arial"/>
        </w:rPr>
        <w:t>If the Council considers a query may have a material effect on quotation responses, all suppliers will be notified without delay via email</w:t>
      </w:r>
    </w:p>
    <w:p w:rsidRPr="007552A5" w:rsidR="007552A5" w:rsidP="007552A5" w:rsidRDefault="007552A5" w14:paraId="4C09D9FF" w14:textId="77777777">
      <w:pPr>
        <w:ind w:left="851"/>
        <w:rPr>
          <w:rFonts w:ascii="Arial" w:hAnsi="Arial" w:eastAsia="Arial" w:cs="Arial"/>
        </w:rPr>
      </w:pPr>
    </w:p>
    <w:p w:rsidRPr="007552A5" w:rsidR="007552A5" w:rsidP="007552A5" w:rsidRDefault="007552A5" w14:paraId="30FCF091" w14:textId="77777777">
      <w:pPr>
        <w:ind w:left="851"/>
        <w:rPr>
          <w:rFonts w:ascii="Arial" w:hAnsi="Arial" w:eastAsia="Arial" w:cs="Arial"/>
        </w:rPr>
      </w:pPr>
      <w:r w:rsidRPr="007552A5">
        <w:rPr>
          <w:rFonts w:ascii="Arial" w:hAnsi="Arial" w:eastAsia="Arial" w:cs="Arial"/>
        </w:rPr>
        <w:t>The Council reserves the right to disregard any quotation where:</w:t>
      </w:r>
    </w:p>
    <w:p w:rsidRPr="007552A5" w:rsidR="007552A5" w:rsidP="007552A5" w:rsidRDefault="007552A5" w14:paraId="72A5B7D9" w14:textId="77777777">
      <w:pPr>
        <w:ind w:left="851"/>
        <w:rPr>
          <w:rFonts w:ascii="Arial" w:hAnsi="Arial" w:eastAsia="Arial" w:cs="Arial"/>
        </w:rPr>
      </w:pPr>
    </w:p>
    <w:p w:rsidRPr="007552A5" w:rsidR="007552A5" w:rsidP="007552A5" w:rsidRDefault="007552A5" w14:paraId="5A8B037B" w14:textId="77777777">
      <w:pPr>
        <w:pStyle w:val="ListParagraph"/>
        <w:numPr>
          <w:ilvl w:val="0"/>
          <w:numId w:val="9"/>
        </w:numPr>
        <w:spacing w:after="360"/>
        <w:contextualSpacing w:val="0"/>
        <w:rPr>
          <w:rFonts w:ascii="Arial" w:hAnsi="Arial" w:eastAsia="Arial" w:cs="Arial"/>
        </w:rPr>
      </w:pPr>
      <w:r w:rsidRPr="007552A5">
        <w:rPr>
          <w:rFonts w:ascii="Arial" w:hAnsi="Arial" w:eastAsia="Arial" w:cs="Arial"/>
        </w:rPr>
        <w:t>in the opinion of the council, there is sufficient doubt as to the Bidder’s ability to perform the contract for the submitted price; or</w:t>
      </w:r>
    </w:p>
    <w:p w:rsidRPr="007552A5" w:rsidR="007552A5" w:rsidP="007552A5" w:rsidRDefault="007552A5" w14:paraId="22116512" w14:textId="77777777">
      <w:pPr>
        <w:pStyle w:val="ListParagraph"/>
        <w:numPr>
          <w:ilvl w:val="0"/>
          <w:numId w:val="9"/>
        </w:numPr>
        <w:spacing w:after="360"/>
        <w:contextualSpacing w:val="0"/>
        <w:rPr>
          <w:rFonts w:ascii="Arial" w:hAnsi="Arial" w:eastAsia="Arial" w:cs="Arial"/>
        </w:rPr>
      </w:pPr>
      <w:r w:rsidRPr="007552A5">
        <w:rPr>
          <w:rFonts w:ascii="Arial" w:hAnsi="Arial" w:eastAsia="Arial" w:cs="Arial"/>
        </w:rPr>
        <w:t>it does not fulfil a mandatory or pass / fail requirement; or</w:t>
      </w:r>
    </w:p>
    <w:p w:rsidRPr="007552A5" w:rsidR="007552A5" w:rsidP="007552A5" w:rsidRDefault="007552A5" w14:paraId="105F1FC9" w14:textId="77777777">
      <w:pPr>
        <w:pStyle w:val="ListParagraph"/>
        <w:numPr>
          <w:ilvl w:val="0"/>
          <w:numId w:val="9"/>
        </w:numPr>
        <w:spacing w:after="360"/>
        <w:contextualSpacing w:val="0"/>
        <w:rPr>
          <w:rFonts w:ascii="Arial" w:hAnsi="Arial" w:eastAsia="Arial" w:cs="Arial"/>
        </w:rPr>
      </w:pPr>
      <w:r w:rsidRPr="007552A5">
        <w:rPr>
          <w:rFonts w:ascii="Arial" w:hAnsi="Arial" w:eastAsia="Arial" w:cs="Arial"/>
        </w:rPr>
        <w:t xml:space="preserve">it contains qualifications that conflict with the Request for Quotation instructions. </w:t>
      </w:r>
    </w:p>
    <w:p w:rsidRPr="007552A5" w:rsidR="007552A5" w:rsidP="007552A5" w:rsidRDefault="007552A5" w14:paraId="2C5316FF" w14:textId="77777777">
      <w:pPr>
        <w:pStyle w:val="ListParagraph"/>
        <w:ind w:left="851"/>
        <w:rPr>
          <w:rFonts w:ascii="Arial" w:hAnsi="Arial" w:eastAsia="Arial" w:cs="Arial"/>
        </w:rPr>
      </w:pPr>
      <w:r w:rsidRPr="007552A5">
        <w:rPr>
          <w:rFonts w:ascii="Arial" w:hAnsi="Arial" w:eastAsia="Arial" w:cs="Arial"/>
        </w:rPr>
        <w:t xml:space="preserve">Quotations and supporting documents shall be in English and any contract subsequently entered </w:t>
      </w:r>
      <w:proofErr w:type="gramStart"/>
      <w:r w:rsidRPr="007552A5">
        <w:rPr>
          <w:rFonts w:ascii="Arial" w:hAnsi="Arial" w:eastAsia="Arial" w:cs="Arial"/>
        </w:rPr>
        <w:t>into</w:t>
      </w:r>
      <w:proofErr w:type="gramEnd"/>
      <w:r w:rsidRPr="007552A5">
        <w:rPr>
          <w:rFonts w:ascii="Arial" w:hAnsi="Arial" w:eastAsia="Arial" w:cs="Arial"/>
        </w:rPr>
        <w:t xml:space="preserve"> and its formation, interpretation and performance shall be subject to and in accordance with the laws of England and Wales.</w:t>
      </w:r>
    </w:p>
    <w:p w:rsidRPr="007552A5" w:rsidR="007552A5" w:rsidP="007552A5" w:rsidRDefault="007552A5" w14:paraId="0AA5F83A" w14:textId="77777777">
      <w:pPr>
        <w:pStyle w:val="ListParagraph"/>
        <w:ind w:left="851"/>
        <w:jc w:val="both"/>
        <w:rPr>
          <w:rFonts w:ascii="Arial" w:hAnsi="Arial" w:eastAsia="Arial" w:cs="Arial"/>
        </w:rPr>
      </w:pPr>
      <w:r w:rsidRPr="007552A5">
        <w:rPr>
          <w:rFonts w:ascii="Arial" w:hAnsi="Arial" w:eastAsia="Arial" w:cs="Arial"/>
        </w:rPr>
        <w:t xml:space="preserve">All prices quoted shall, unless otherwise stated, include profit, transport, labour, materials, fuel and plant charges, </w:t>
      </w:r>
      <w:proofErr w:type="gramStart"/>
      <w:r w:rsidRPr="007552A5">
        <w:rPr>
          <w:rFonts w:ascii="Arial" w:hAnsi="Arial" w:eastAsia="Arial" w:cs="Arial"/>
        </w:rPr>
        <w:t>insurance</w:t>
      </w:r>
      <w:proofErr w:type="gramEnd"/>
      <w:r w:rsidRPr="007552A5">
        <w:rPr>
          <w:rFonts w:ascii="Arial" w:hAnsi="Arial" w:eastAsia="Arial" w:cs="Arial"/>
        </w:rPr>
        <w:t xml:space="preserve"> and all other expenses of every kind which under the conditions of Contract are borne by the Bidder. Prices quoted shall be in UK Sterling and exclusive of Value Added Tax. Value Added Tax shall be applied at the appropriate rate ruling at the date of any invoice. </w:t>
      </w:r>
    </w:p>
    <w:p w:rsidRPr="007552A5" w:rsidR="007552A5" w:rsidP="007552A5" w:rsidRDefault="007552A5" w14:paraId="1C307668" w14:textId="77777777">
      <w:pPr>
        <w:pStyle w:val="ListParagraph"/>
        <w:ind w:left="851"/>
        <w:jc w:val="both"/>
        <w:rPr>
          <w:rFonts w:ascii="Arial" w:hAnsi="Arial" w:eastAsia="Arial" w:cs="Arial"/>
        </w:rPr>
      </w:pPr>
      <w:r w:rsidRPr="007552A5">
        <w:rPr>
          <w:rFonts w:ascii="Arial" w:hAnsi="Arial" w:eastAsia="Arial" w:cs="Arial"/>
        </w:rPr>
        <w:t>Bidders must not take part in any publicity activities with any part of the media about the Contract or this opportunity without getting the Council’s written agreement first.  This includes the Council’s agreement on the format and content of any publicity.</w:t>
      </w:r>
    </w:p>
    <w:p w:rsidRPr="007552A5" w:rsidR="007552A5" w:rsidP="007552A5" w:rsidRDefault="007552A5" w14:paraId="0A3B2324" w14:textId="77777777">
      <w:pPr>
        <w:pStyle w:val="ListParagraph"/>
        <w:ind w:left="851"/>
        <w:jc w:val="both"/>
        <w:rPr>
          <w:rFonts w:ascii="Arial" w:hAnsi="Arial" w:eastAsia="Arial" w:cs="Arial"/>
        </w:rPr>
      </w:pPr>
      <w:r w:rsidRPr="007552A5">
        <w:rPr>
          <w:rFonts w:ascii="Arial" w:hAnsi="Arial" w:eastAsia="Arial" w:cs="Arial"/>
        </w:rPr>
        <w:t xml:space="preserve">This opportunity is made available in good faith. The Council give no warranty as to the accuracy or completeness of the information contained in it. The Council also disclaim any liability for any inaccuracy or incompleteness. The Council reserve the right to cancel the Quotation process at any point.  </w:t>
      </w:r>
    </w:p>
    <w:p w:rsidRPr="007552A5" w:rsidR="007552A5" w:rsidP="007552A5" w:rsidRDefault="007552A5" w14:paraId="19BFC7C4" w14:textId="77777777">
      <w:pPr>
        <w:pStyle w:val="ListParagraph"/>
        <w:ind w:left="851"/>
        <w:jc w:val="both"/>
        <w:rPr>
          <w:rFonts w:ascii="Arial" w:hAnsi="Arial" w:eastAsia="Arial" w:cs="Arial"/>
        </w:rPr>
      </w:pPr>
      <w:r w:rsidRPr="007552A5">
        <w:rPr>
          <w:rFonts w:ascii="Arial" w:hAnsi="Arial" w:eastAsia="Arial" w:cs="Arial"/>
        </w:rPr>
        <w:t xml:space="preserve">The Council are not liable for any costs resulting from any cancellation of this Quotation process or for any other costs that Bidders may incur by Tendering for this Contract. Bidders must obtain at their own expense all the information that they need for the preparation of their Quotation. </w:t>
      </w:r>
    </w:p>
    <w:p w:rsidRPr="007552A5" w:rsidR="007552A5" w:rsidP="007552A5" w:rsidRDefault="007552A5" w14:paraId="6D5F59B5" w14:textId="77777777">
      <w:pPr>
        <w:ind w:left="851"/>
        <w:jc w:val="both"/>
        <w:rPr>
          <w:rFonts w:ascii="Arial" w:hAnsi="Arial" w:eastAsia="Arial" w:cs="Arial"/>
          <w:szCs w:val="24"/>
        </w:rPr>
      </w:pPr>
      <w:r w:rsidRPr="007552A5">
        <w:rPr>
          <w:rFonts w:ascii="Arial" w:hAnsi="Arial" w:eastAsia="Arial" w:cs="Arial"/>
        </w:rPr>
        <w:t>Bidders will be deemed to fully understand the processes that the Council must follow under relevant legislation, and where the value of the opportunity is deemed to be above relevant thresholds, will adhere to the requirements set out in such legislation.</w:t>
      </w:r>
    </w:p>
    <w:p w:rsidRPr="007552A5" w:rsidR="007552A5" w:rsidP="007552A5" w:rsidRDefault="007552A5" w14:paraId="7E0154BC" w14:textId="77777777">
      <w:pPr>
        <w:rPr>
          <w:rFonts w:ascii="Arial" w:hAnsi="Arial" w:eastAsia="Arial" w:cs="Arial"/>
          <w:kern w:val="28"/>
          <w:sz w:val="28"/>
          <w:szCs w:val="28"/>
        </w:rPr>
      </w:pPr>
    </w:p>
    <w:p w:rsidRPr="00301DF1" w:rsidR="007552A5" w:rsidP="00301DF1" w:rsidRDefault="007552A5" w14:paraId="141CA45D" w14:textId="3240DDA7">
      <w:pPr>
        <w:pStyle w:val="Heading3"/>
        <w:numPr>
          <w:ilvl w:val="1"/>
          <w:numId w:val="23"/>
        </w:numPr>
        <w:ind w:left="851" w:hanging="851"/>
        <w:rPr>
          <w:b w:val="0"/>
          <w:bCs w:val="0"/>
          <w:sz w:val="28"/>
          <w:szCs w:val="28"/>
        </w:rPr>
      </w:pPr>
      <w:bookmarkStart w:name="_Toc22814576" w:id="3"/>
      <w:r w:rsidRPr="00301DF1">
        <w:rPr>
          <w:b w:val="0"/>
          <w:bCs w:val="0"/>
          <w:sz w:val="28"/>
          <w:szCs w:val="28"/>
        </w:rPr>
        <w:t>Evaluation and award process</w:t>
      </w:r>
      <w:bookmarkEnd w:id="3"/>
    </w:p>
    <w:p w:rsidRPr="007552A5" w:rsidR="007552A5" w:rsidP="007552A5" w:rsidRDefault="007552A5" w14:paraId="29DA4533" w14:textId="77777777">
      <w:pPr>
        <w:ind w:left="851"/>
        <w:rPr>
          <w:rFonts w:ascii="Arial" w:hAnsi="Arial" w:eastAsia="Arial" w:cs="Arial"/>
        </w:rPr>
      </w:pPr>
      <w:r w:rsidRPr="2953FAFF" w:rsidR="58B788C7">
        <w:rPr>
          <w:rFonts w:ascii="Arial" w:hAnsi="Arial" w:eastAsia="Arial" w:cs="Arial"/>
        </w:rPr>
        <w:t xml:space="preserve">The contract, if awarded, will be awarded, based on the following criteria: </w:t>
      </w:r>
    </w:p>
    <w:p w:rsidR="2953FAFF" w:rsidP="2953FAFF" w:rsidRDefault="2953FAFF" w14:paraId="1BD3469F" w14:textId="15E596DB">
      <w:pPr>
        <w:pStyle w:val="Normal"/>
        <w:ind w:left="851"/>
        <w:rPr>
          <w:rFonts w:ascii="Arial" w:hAnsi="Arial" w:eastAsia="Arial" w:cs="Arial"/>
        </w:rPr>
      </w:pP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7552A5" w:rsidR="007552A5" w:rsidTr="00B66F30" w14:paraId="3847EDA0"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7552A5" w:rsidR="007552A5" w:rsidP="00B66F30" w:rsidRDefault="007552A5" w14:paraId="359D7EF5" w14:textId="77777777">
            <w:pPr>
              <w:rPr>
                <w:rFonts w:ascii="Arial" w:hAnsi="Arial" w:eastAsia="Arial" w:cs="Arial"/>
                <w:b/>
                <w:bCs/>
                <w:sz w:val="22"/>
                <w:szCs w:val="22"/>
              </w:rPr>
            </w:pPr>
            <w:r w:rsidRPr="007552A5">
              <w:rPr>
                <w:rFonts w:ascii="Arial" w:hAnsi="Arial" w:eastAsia="Arial" w:cs="Arial"/>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7552A5" w:rsidR="007552A5" w:rsidP="00B66F30" w:rsidRDefault="007552A5" w14:paraId="761C5724" w14:textId="77777777">
            <w:pPr>
              <w:rPr>
                <w:rFonts w:ascii="Arial" w:hAnsi="Arial" w:eastAsia="Arial" w:cs="Arial"/>
                <w:b/>
                <w:bCs/>
                <w:sz w:val="22"/>
                <w:szCs w:val="22"/>
              </w:rPr>
            </w:pPr>
            <w:r w:rsidRPr="007552A5">
              <w:rPr>
                <w:rFonts w:ascii="Arial" w:hAnsi="Arial" w:eastAsia="Arial" w:cs="Arial"/>
                <w:b/>
                <w:bCs/>
                <w:sz w:val="22"/>
                <w:szCs w:val="22"/>
              </w:rPr>
              <w:t>Score</w:t>
            </w:r>
          </w:p>
        </w:tc>
      </w:tr>
      <w:tr w:rsidRPr="007552A5" w:rsidR="007552A5" w:rsidTr="00B66F30" w14:paraId="72784E4C" w14:textId="77777777">
        <w:trPr>
          <w:trHeight w:val="730"/>
        </w:trPr>
        <w:tc>
          <w:tcPr>
            <w:tcW w:w="4298" w:type="pct"/>
            <w:gridSpan w:val="3"/>
            <w:tcBorders>
              <w:right w:val="single" w:color="FFFFFF" w:themeColor="background1" w:sz="4" w:space="0"/>
            </w:tcBorders>
            <w:shd w:val="clear" w:color="auto" w:fill="auto"/>
            <w:noWrap/>
            <w:vAlign w:val="center"/>
          </w:tcPr>
          <w:p w:rsidRPr="007552A5" w:rsidR="007552A5" w:rsidP="00B66F30" w:rsidRDefault="007552A5" w14:paraId="3A73DC2E" w14:textId="77777777">
            <w:pPr>
              <w:rPr>
                <w:rFonts w:ascii="Arial" w:hAnsi="Arial" w:eastAsia="Arial" w:cs="Arial"/>
                <w:b/>
                <w:bCs/>
                <w:i/>
                <w:iCs/>
                <w:sz w:val="22"/>
                <w:szCs w:val="22"/>
              </w:rPr>
            </w:pPr>
            <w:r w:rsidRPr="007552A5">
              <w:rPr>
                <w:rFonts w:ascii="Arial" w:hAnsi="Arial" w:eastAsia="Arial" w:cs="Arial"/>
                <w:b/>
                <w:bCs/>
                <w:sz w:val="22"/>
                <w:szCs w:val="22"/>
              </w:rPr>
              <w:t xml:space="preserve"> Price     </w:t>
            </w:r>
            <w:proofErr w:type="gramStart"/>
            <w:r w:rsidRPr="007552A5">
              <w:rPr>
                <w:rFonts w:ascii="Arial" w:hAnsi="Arial" w:eastAsia="Arial" w:cs="Arial"/>
                <w:b/>
                <w:bCs/>
                <w:sz w:val="22"/>
                <w:szCs w:val="22"/>
              </w:rPr>
              <w:t xml:space="preserve">   </w:t>
            </w:r>
            <w:r w:rsidRPr="007552A5">
              <w:rPr>
                <w:rFonts w:ascii="Arial" w:hAnsi="Arial" w:eastAsia="Arial" w:cs="Arial"/>
                <w:i/>
                <w:iCs/>
                <w:sz w:val="22"/>
                <w:szCs w:val="22"/>
              </w:rPr>
              <w:t>(</w:t>
            </w:r>
            <w:proofErr w:type="gramEnd"/>
            <w:r w:rsidRPr="007552A5">
              <w:rPr>
                <w:rFonts w:ascii="Arial" w:hAnsi="Arial" w:eastAsia="Arial" w:cs="Arial"/>
                <w:i/>
                <w:iCs/>
                <w:sz w:val="22"/>
                <w:szCs w:val="22"/>
              </w:rPr>
              <w:t>calculated as per 4.2):</w:t>
            </w:r>
          </w:p>
        </w:tc>
        <w:tc>
          <w:tcPr>
            <w:tcW w:w="702" w:type="pct"/>
            <w:tcBorders>
              <w:left w:val="single" w:color="FFFFFF" w:themeColor="background1" w:sz="4" w:space="0"/>
            </w:tcBorders>
            <w:shd w:val="clear" w:color="auto" w:fill="auto"/>
            <w:noWrap/>
            <w:vAlign w:val="center"/>
          </w:tcPr>
          <w:p w:rsidRPr="007552A5" w:rsidR="007552A5" w:rsidP="00B66F30" w:rsidRDefault="00FD6D0D" w14:paraId="09D2AE60" w14:textId="2F491047">
            <w:pPr>
              <w:jc w:val="center"/>
              <w:rPr>
                <w:rFonts w:ascii="Arial" w:hAnsi="Arial" w:eastAsia="Arial" w:cs="Arial"/>
                <w:b/>
                <w:bCs/>
                <w:sz w:val="22"/>
                <w:szCs w:val="22"/>
              </w:rPr>
            </w:pPr>
            <w:r>
              <w:rPr>
                <w:rFonts w:ascii="Arial" w:hAnsi="Arial" w:eastAsia="Arial" w:cs="Arial"/>
                <w:b/>
                <w:bCs/>
                <w:sz w:val="22"/>
                <w:szCs w:val="22"/>
              </w:rPr>
              <w:t>6</w:t>
            </w:r>
            <w:r w:rsidRPr="007552A5" w:rsidR="007552A5">
              <w:rPr>
                <w:rFonts w:ascii="Arial" w:hAnsi="Arial" w:eastAsia="Arial" w:cs="Arial"/>
                <w:b/>
                <w:bCs/>
                <w:sz w:val="22"/>
                <w:szCs w:val="22"/>
              </w:rPr>
              <w:t>0%</w:t>
            </w:r>
          </w:p>
        </w:tc>
      </w:tr>
      <w:tr w:rsidRPr="007552A5" w:rsidR="007552A5" w:rsidTr="00B66F30" w14:paraId="0A1B2EA2"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7552A5" w:rsidR="007552A5" w:rsidP="00B66F30" w:rsidRDefault="007552A5" w14:paraId="0C60A702" w14:textId="77777777">
            <w:pPr>
              <w:rPr>
                <w:rFonts w:ascii="Arial" w:hAnsi="Arial" w:eastAsia="Arial" w:cs="Arial"/>
                <w:i/>
                <w:iCs/>
                <w:sz w:val="22"/>
                <w:szCs w:val="22"/>
              </w:rPr>
            </w:pPr>
            <w:r w:rsidRPr="007552A5">
              <w:rPr>
                <w:rFonts w:ascii="Arial" w:hAnsi="Arial" w:eastAsia="Arial" w:cs="Arial"/>
                <w:b/>
                <w:bCs/>
                <w:sz w:val="22"/>
                <w:szCs w:val="22"/>
              </w:rPr>
              <w:t xml:space="preserve">Quality </w:t>
            </w:r>
            <w:r w:rsidRPr="007552A5">
              <w:rPr>
                <w:rFonts w:ascii="Arial" w:hAnsi="Arial" w:eastAsia="Arial" w:cs="Arial"/>
                <w:sz w:val="22"/>
                <w:szCs w:val="22"/>
              </w:rPr>
              <w:t xml:space="preserve"> </w:t>
            </w:r>
            <w:proofErr w:type="gramStart"/>
            <w:r w:rsidRPr="007552A5">
              <w:rPr>
                <w:rFonts w:ascii="Arial" w:hAnsi="Arial" w:eastAsia="Arial" w:cs="Arial"/>
                <w:sz w:val="22"/>
                <w:szCs w:val="22"/>
              </w:rPr>
              <w:t xml:space="preserve">   </w:t>
            </w:r>
            <w:r w:rsidRPr="007552A5">
              <w:rPr>
                <w:rFonts w:ascii="Arial" w:hAnsi="Arial" w:eastAsia="Arial" w:cs="Arial"/>
                <w:i/>
                <w:iCs/>
                <w:sz w:val="22"/>
                <w:szCs w:val="22"/>
              </w:rPr>
              <w:t>(</w:t>
            </w:r>
            <w:proofErr w:type="gramEnd"/>
            <w:r w:rsidRPr="007552A5">
              <w:rPr>
                <w:rFonts w:ascii="Arial" w:hAnsi="Arial" w:eastAsia="Arial" w:cs="Arial"/>
                <w:i/>
                <w:iCs/>
                <w:sz w:val="22"/>
                <w:szCs w:val="22"/>
              </w:rPr>
              <w:t>which is scored on against the sub-criteria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7552A5" w:rsidR="007552A5" w:rsidP="00B66F30" w:rsidRDefault="00FD6D0D" w14:paraId="72F3B2B1" w14:textId="7123E91D">
            <w:pPr>
              <w:jc w:val="center"/>
              <w:rPr>
                <w:rFonts w:ascii="Arial" w:hAnsi="Arial" w:eastAsia="Arial" w:cs="Arial"/>
                <w:b/>
                <w:bCs/>
                <w:sz w:val="22"/>
                <w:szCs w:val="22"/>
              </w:rPr>
            </w:pPr>
            <w:r>
              <w:rPr>
                <w:rFonts w:ascii="Arial" w:hAnsi="Arial" w:eastAsia="Arial" w:cs="Arial"/>
                <w:b/>
                <w:bCs/>
                <w:sz w:val="22"/>
                <w:szCs w:val="22"/>
              </w:rPr>
              <w:t>4</w:t>
            </w:r>
            <w:r w:rsidRPr="007552A5" w:rsidR="007552A5">
              <w:rPr>
                <w:rFonts w:ascii="Arial" w:hAnsi="Arial" w:eastAsia="Arial" w:cs="Arial"/>
                <w:b/>
                <w:bCs/>
                <w:sz w:val="22"/>
                <w:szCs w:val="22"/>
              </w:rPr>
              <w:t>0%</w:t>
            </w:r>
          </w:p>
        </w:tc>
      </w:tr>
      <w:tr w:rsidRPr="007552A5" w:rsidR="007552A5" w:rsidTr="00B66F30" w14:paraId="6419BE81"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7552A5" w:rsidR="007552A5" w:rsidP="00B66F30" w:rsidRDefault="007552A5" w14:paraId="4FD8B9EB" w14:textId="77777777">
            <w:pPr>
              <w:rPr>
                <w:rFonts w:ascii="Arial" w:hAnsi="Arial" w:eastAsia="Arial" w:cs="Arial"/>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7552A5" w:rsidR="007552A5" w:rsidP="00B66F30" w:rsidRDefault="007552A5" w14:paraId="486147A2" w14:textId="77777777">
            <w:pPr>
              <w:rPr>
                <w:rFonts w:ascii="Arial" w:hAnsi="Arial" w:eastAsia="Arial" w:cs="Arial"/>
                <w:sz w:val="22"/>
                <w:szCs w:val="22"/>
              </w:rPr>
            </w:pPr>
            <w:r w:rsidRPr="007552A5">
              <w:rPr>
                <w:rFonts w:ascii="Arial" w:hAnsi="Arial" w:eastAsia="Arial" w:cs="Arial"/>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7552A5" w:rsidR="007552A5" w:rsidP="00B66F30" w:rsidRDefault="007552A5" w14:paraId="5705F4D5" w14:textId="3DA4286A">
            <w:pPr>
              <w:jc w:val="center"/>
              <w:rPr>
                <w:rFonts w:ascii="Arial" w:hAnsi="Arial" w:eastAsia="Arial" w:cs="Arial"/>
                <w:i/>
                <w:iCs/>
                <w:sz w:val="22"/>
                <w:szCs w:val="22"/>
              </w:rPr>
            </w:pPr>
            <w:r w:rsidRPr="007552A5">
              <w:rPr>
                <w:rFonts w:ascii="Arial" w:hAnsi="Arial" w:eastAsia="Arial" w:cs="Arial"/>
                <w:i/>
                <w:iCs/>
                <w:sz w:val="22"/>
                <w:szCs w:val="22"/>
              </w:rPr>
              <w:t>1</w:t>
            </w:r>
            <w:r w:rsidR="00B3059D">
              <w:rPr>
                <w:rFonts w:ascii="Arial" w:hAnsi="Arial" w:eastAsia="Arial" w:cs="Arial"/>
                <w:i/>
                <w:iCs/>
                <w:sz w:val="22"/>
                <w:szCs w:val="22"/>
              </w:rPr>
              <w:t>5</w:t>
            </w:r>
            <w:r w:rsidRPr="007552A5">
              <w:rPr>
                <w:rFonts w:ascii="Arial" w:hAnsi="Arial" w:eastAsia="Arial" w:cs="Arial"/>
                <w:i/>
                <w:iCs/>
                <w:sz w:val="22"/>
                <w:szCs w:val="22"/>
              </w:rPr>
              <w:t>%</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7552A5" w:rsidR="007552A5" w:rsidP="00B66F30" w:rsidRDefault="007552A5" w14:paraId="1A8E6733" w14:textId="77777777">
            <w:pPr>
              <w:jc w:val="center"/>
              <w:rPr>
                <w:rFonts w:ascii="Arial" w:hAnsi="Arial" w:eastAsia="Arial" w:cs="Arial"/>
                <w:b/>
                <w:bCs/>
                <w:sz w:val="22"/>
                <w:szCs w:val="22"/>
              </w:rPr>
            </w:pPr>
          </w:p>
        </w:tc>
      </w:tr>
      <w:tr w:rsidRPr="007552A5" w:rsidR="007552A5" w:rsidTr="00B66F30" w14:paraId="48208A9E" w14:textId="77777777">
        <w:trPr>
          <w:trHeight w:val="743"/>
        </w:trPr>
        <w:tc>
          <w:tcPr>
            <w:tcW w:w="614" w:type="pct"/>
            <w:vMerge/>
            <w:noWrap/>
            <w:vAlign w:val="center"/>
          </w:tcPr>
          <w:p w:rsidRPr="007552A5" w:rsidR="007552A5" w:rsidP="00B66F30" w:rsidRDefault="007552A5" w14:paraId="4AAE56CB" w14:textId="77777777">
            <w:pPr>
              <w:jc w:val="center"/>
              <w:rPr>
                <w:rFonts w:ascii="Arial" w:hAnsi="Arial" w:cs="Arial"/>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7552A5" w:rsidR="007552A5" w:rsidP="00B66F30" w:rsidRDefault="007552A5" w14:paraId="1D449439" w14:textId="77777777">
            <w:pPr>
              <w:rPr>
                <w:rFonts w:ascii="Arial" w:hAnsi="Arial" w:eastAsia="Arial" w:cs="Arial"/>
                <w:sz w:val="22"/>
                <w:szCs w:val="22"/>
              </w:rPr>
            </w:pPr>
            <w:r w:rsidRPr="007552A5">
              <w:rPr>
                <w:rFonts w:ascii="Arial" w:hAnsi="Arial" w:eastAsia="Arial" w:cs="Arial"/>
                <w:sz w:val="22"/>
                <w:szCs w:val="22"/>
              </w:rPr>
              <w:t>Sustainability</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7552A5" w:rsidR="007552A5" w:rsidP="00B66F30" w:rsidRDefault="00B3059D" w14:paraId="6AF70674" w14:textId="71F18F91">
            <w:pPr>
              <w:jc w:val="center"/>
              <w:rPr>
                <w:rFonts w:ascii="Arial" w:hAnsi="Arial" w:eastAsia="Arial" w:cs="Arial"/>
                <w:i/>
                <w:iCs/>
                <w:sz w:val="22"/>
                <w:szCs w:val="22"/>
              </w:rPr>
            </w:pPr>
            <w:r>
              <w:rPr>
                <w:rFonts w:ascii="Arial" w:hAnsi="Arial" w:eastAsia="Arial" w:cs="Arial"/>
                <w:i/>
                <w:iCs/>
                <w:sz w:val="22"/>
                <w:szCs w:val="22"/>
              </w:rPr>
              <w:t>15</w:t>
            </w:r>
            <w:r w:rsidRPr="007552A5" w:rsidR="007552A5">
              <w:rPr>
                <w:rFonts w:ascii="Arial" w:hAnsi="Arial" w:eastAsia="Arial" w:cs="Arial"/>
                <w:i/>
                <w:iCs/>
                <w:sz w:val="22"/>
                <w:szCs w:val="22"/>
              </w:rPr>
              <w:t>%</w:t>
            </w:r>
          </w:p>
        </w:tc>
        <w:tc>
          <w:tcPr>
            <w:tcW w:w="702" w:type="pct"/>
            <w:vMerge/>
            <w:noWrap/>
            <w:vAlign w:val="center"/>
          </w:tcPr>
          <w:p w:rsidRPr="007552A5" w:rsidR="007552A5" w:rsidP="00B66F30" w:rsidRDefault="007552A5" w14:paraId="21BF6F60" w14:textId="77777777">
            <w:pPr>
              <w:jc w:val="center"/>
              <w:rPr>
                <w:rFonts w:ascii="Arial" w:hAnsi="Arial" w:cs="Arial"/>
                <w:sz w:val="22"/>
                <w:szCs w:val="22"/>
              </w:rPr>
            </w:pPr>
          </w:p>
        </w:tc>
      </w:tr>
      <w:tr w:rsidRPr="007552A5" w:rsidR="007552A5" w:rsidTr="00B66F30" w14:paraId="7743B6C9" w14:textId="77777777">
        <w:trPr>
          <w:trHeight w:val="743"/>
        </w:trPr>
        <w:tc>
          <w:tcPr>
            <w:tcW w:w="614" w:type="pct"/>
            <w:vMerge/>
            <w:noWrap/>
            <w:vAlign w:val="center"/>
          </w:tcPr>
          <w:p w:rsidRPr="007552A5" w:rsidR="007552A5" w:rsidP="00B66F30" w:rsidRDefault="007552A5" w14:paraId="2372B9F3" w14:textId="77777777">
            <w:pPr>
              <w:jc w:val="center"/>
              <w:rPr>
                <w:rFonts w:ascii="Arial" w:hAnsi="Arial" w:cs="Arial"/>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7552A5" w:rsidR="007552A5" w:rsidP="00B66F30" w:rsidRDefault="007552A5" w14:paraId="03545DFF" w14:textId="77777777">
            <w:pPr>
              <w:rPr>
                <w:rFonts w:ascii="Arial" w:hAnsi="Arial" w:eastAsia="Arial" w:cs="Arial"/>
                <w:sz w:val="22"/>
                <w:szCs w:val="22"/>
              </w:rPr>
            </w:pPr>
            <w:r w:rsidRPr="007552A5">
              <w:rPr>
                <w:rFonts w:ascii="Arial" w:hAnsi="Arial" w:eastAsia="Arial" w:cs="Arial"/>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7552A5" w:rsidR="007552A5" w:rsidP="00B66F30" w:rsidRDefault="00941A6D" w14:paraId="56A6B463" w14:textId="6F250F46">
            <w:pPr>
              <w:jc w:val="center"/>
              <w:rPr>
                <w:rFonts w:ascii="Arial" w:hAnsi="Arial" w:eastAsia="Arial" w:cs="Arial"/>
                <w:i/>
                <w:iCs/>
                <w:sz w:val="22"/>
                <w:szCs w:val="22"/>
              </w:rPr>
            </w:pPr>
            <w:r>
              <w:rPr>
                <w:rFonts w:ascii="Arial" w:hAnsi="Arial" w:eastAsia="Arial" w:cs="Arial"/>
                <w:i/>
                <w:iCs/>
                <w:sz w:val="22"/>
                <w:szCs w:val="22"/>
              </w:rPr>
              <w:t>1</w:t>
            </w:r>
            <w:r w:rsidR="00B3059D">
              <w:rPr>
                <w:rFonts w:ascii="Arial" w:hAnsi="Arial" w:eastAsia="Arial" w:cs="Arial"/>
                <w:i/>
                <w:iCs/>
                <w:sz w:val="22"/>
                <w:szCs w:val="22"/>
              </w:rPr>
              <w:t>0</w:t>
            </w:r>
            <w:r w:rsidRPr="007552A5" w:rsidR="007552A5">
              <w:rPr>
                <w:rFonts w:ascii="Arial" w:hAnsi="Arial" w:eastAsia="Arial" w:cs="Arial"/>
                <w:i/>
                <w:iCs/>
                <w:sz w:val="22"/>
                <w:szCs w:val="22"/>
              </w:rPr>
              <w:t>%</w:t>
            </w:r>
          </w:p>
        </w:tc>
        <w:tc>
          <w:tcPr>
            <w:tcW w:w="702" w:type="pct"/>
            <w:vMerge/>
            <w:noWrap/>
            <w:vAlign w:val="center"/>
          </w:tcPr>
          <w:p w:rsidRPr="007552A5" w:rsidR="007552A5" w:rsidP="00B66F30" w:rsidRDefault="007552A5" w14:paraId="54630F03" w14:textId="77777777">
            <w:pPr>
              <w:jc w:val="center"/>
              <w:rPr>
                <w:rFonts w:ascii="Arial" w:hAnsi="Arial" w:cs="Arial"/>
                <w:sz w:val="22"/>
                <w:szCs w:val="22"/>
              </w:rPr>
            </w:pPr>
          </w:p>
        </w:tc>
      </w:tr>
    </w:tbl>
    <w:p w:rsidRPr="007552A5" w:rsidR="007552A5" w:rsidP="007552A5" w:rsidRDefault="007552A5" w14:paraId="1770E3D9" w14:textId="77777777">
      <w:pPr>
        <w:jc w:val="both"/>
        <w:rPr>
          <w:rFonts w:ascii="Arial" w:hAnsi="Arial" w:eastAsia="Arial" w:cs="Arial"/>
          <w:b/>
          <w:bCs/>
          <w:u w:val="single"/>
        </w:rPr>
      </w:pPr>
    </w:p>
    <w:p w:rsidRPr="007552A5" w:rsidR="007552A5" w:rsidP="007552A5" w:rsidRDefault="007552A5" w14:paraId="60E1CCAE" w14:textId="77777777">
      <w:pPr>
        <w:pStyle w:val="ListParagraph"/>
        <w:ind w:left="851"/>
        <w:rPr>
          <w:rFonts w:ascii="Arial" w:hAnsi="Arial" w:eastAsia="Arial" w:cs="Arial"/>
        </w:rPr>
      </w:pPr>
      <w:r w:rsidRPr="007552A5">
        <w:rPr>
          <w:rFonts w:ascii="Arial" w:hAnsi="Arial" w:eastAsia="Arial" w:cs="Arial"/>
        </w:rPr>
        <w:t>The percent share will be given the maximum score available. Other scores will then be calculated 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7552A5" w:rsidR="007552A5" w:rsidTr="00B66F30" w14:paraId="3837AA0B" w14:textId="77777777">
        <w:trPr>
          <w:trHeight w:val="238"/>
        </w:trPr>
        <w:tc>
          <w:tcPr>
            <w:tcW w:w="4942" w:type="dxa"/>
            <w:vAlign w:val="center"/>
          </w:tcPr>
          <w:p w:rsidRPr="007552A5" w:rsidR="007552A5" w:rsidP="00B66F30" w:rsidRDefault="007552A5" w14:paraId="517608AD" w14:textId="77777777">
            <w:pPr>
              <w:pStyle w:val="ListParagraph"/>
              <w:ind w:left="851"/>
              <w:jc w:val="center"/>
              <w:rPr>
                <w:rFonts w:ascii="Arial" w:hAnsi="Arial" w:eastAsia="Arial" w:cs="Arial"/>
              </w:rPr>
            </w:pPr>
            <w:r w:rsidRPr="007552A5">
              <w:rPr>
                <w:rFonts w:ascii="Arial" w:hAnsi="Arial" w:eastAsia="Arial" w:cs="Arial"/>
              </w:rPr>
              <w:t>Lowest price</w:t>
            </w:r>
          </w:p>
        </w:tc>
      </w:tr>
      <w:tr w:rsidRPr="007552A5" w:rsidR="007552A5" w:rsidTr="00B66F30" w14:paraId="25C6FFD8" w14:textId="77777777">
        <w:trPr>
          <w:trHeight w:val="300"/>
        </w:trPr>
        <w:tc>
          <w:tcPr>
            <w:tcW w:w="4942" w:type="dxa"/>
            <w:vAlign w:val="center"/>
          </w:tcPr>
          <w:p w:rsidRPr="007552A5" w:rsidR="007552A5" w:rsidP="00B66F30" w:rsidRDefault="007552A5" w14:paraId="4A832FA1" w14:textId="77777777">
            <w:pPr>
              <w:pStyle w:val="ListParagraph"/>
              <w:ind w:left="851"/>
              <w:jc w:val="center"/>
              <w:rPr>
                <w:rFonts w:ascii="Arial" w:hAnsi="Arial" w:eastAsia="Arial" w:cs="Arial"/>
              </w:rPr>
            </w:pPr>
            <w:r w:rsidRPr="007552A5">
              <w:rPr>
                <w:rStyle w:val="normaltextrun"/>
                <w:rFonts w:ascii="Arial" w:hAnsi="Arial" w:eastAsia="Arial" w:cs="Arial"/>
                <w:color w:val="000000"/>
                <w:shd w:val="clear" w:color="auto" w:fill="FFFFFF"/>
              </w:rPr>
              <w:t xml:space="preserve">Price of next quote </w:t>
            </w:r>
            <w:r w:rsidRPr="007552A5">
              <w:rPr>
                <w:rFonts w:ascii="Arial" w:hAnsi="Arial" w:eastAsia="Arial" w:cs="Arial"/>
              </w:rPr>
              <w:t>to be considered</w:t>
            </w:r>
          </w:p>
        </w:tc>
      </w:tr>
    </w:tbl>
    <w:p w:rsidRPr="007552A5" w:rsidR="007552A5" w:rsidP="007552A5" w:rsidRDefault="007552A5" w14:paraId="5E51B877" w14:textId="77777777">
      <w:pPr>
        <w:ind w:left="851"/>
        <w:rPr>
          <w:rFonts w:ascii="Arial" w:hAnsi="Arial" w:eastAsia="Arial" w:cs="Arial"/>
        </w:rPr>
      </w:pPr>
    </w:p>
    <w:p w:rsidRPr="007552A5" w:rsidR="007552A5" w:rsidP="007552A5" w:rsidRDefault="007552A5" w14:paraId="001E9383" w14:textId="77777777">
      <w:pPr>
        <w:pStyle w:val="ListParagraph"/>
        <w:ind w:left="851"/>
        <w:rPr>
          <w:rFonts w:ascii="Arial" w:hAnsi="Arial" w:eastAsia="Arial" w:cs="Arial"/>
        </w:rPr>
      </w:pPr>
      <w:r w:rsidRPr="007552A5">
        <w:rPr>
          <w:rFonts w:ascii="Arial" w:hAnsi="Arial" w:eastAsia="Arial" w:cs="Arial"/>
        </w:rPr>
        <w:t>The Price element of the evaluation will only be scored once the Quality criteria have been assessed.</w:t>
      </w:r>
    </w:p>
    <w:p w:rsidRPr="007552A5" w:rsidR="007552A5" w:rsidP="007552A5" w:rsidRDefault="67C26F77" w14:paraId="300DB9BE" w14:textId="513B9AA9">
      <w:pPr>
        <w:pStyle w:val="ListParagraph"/>
        <w:ind w:left="851"/>
        <w:rPr>
          <w:rFonts w:ascii="Arial" w:hAnsi="Arial" w:eastAsia="Arial" w:cs="Arial"/>
        </w:rPr>
      </w:pPr>
      <w:r w:rsidRPr="2953FAFF" w:rsidR="7315DDA9">
        <w:rPr>
          <w:rFonts w:ascii="Arial" w:hAnsi="Arial" w:eastAsia="Arial" w:cs="Arial"/>
        </w:rPr>
        <w:t>Each</w:t>
      </w:r>
      <w:r w:rsidRPr="2953FAFF" w:rsidR="58B788C7">
        <w:rPr>
          <w:rFonts w:ascii="Arial" w:hAnsi="Arial" w:eastAsia="Arial" w:cs="Arial"/>
        </w:rPr>
        <w:t xml:space="preserve"> section in the Quality criteria will be scored using the following template: </w:t>
      </w:r>
    </w:p>
    <w:p w:rsidR="2953FAFF" w:rsidP="2953FAFF" w:rsidRDefault="2953FAFF" w14:paraId="18FECD37" w14:textId="2BF61635">
      <w:pPr>
        <w:pStyle w:val="ListParagraph"/>
        <w:ind w:left="851"/>
        <w:rPr>
          <w:rFonts w:ascii="Arial" w:hAnsi="Arial" w:eastAsia="Arial" w:cs="Arial"/>
        </w:rPr>
      </w:pP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7552A5" w:rsidR="007552A5" w:rsidTr="6459EFE2" w14:paraId="6B4C60D0" w14:textId="77777777">
        <w:tc>
          <w:tcPr>
            <w:tcW w:w="6516" w:type="dxa"/>
            <w:shd w:val="clear" w:color="auto" w:fill="auto"/>
            <w:vAlign w:val="center"/>
          </w:tcPr>
          <w:p w:rsidRPr="007552A5" w:rsidR="007552A5" w:rsidP="00B66F30" w:rsidRDefault="007552A5" w14:paraId="199B8DDC" w14:textId="77777777">
            <w:pPr>
              <w:rPr>
                <w:rFonts w:ascii="Arial" w:hAnsi="Arial" w:eastAsia="Arial" w:cs="Arial"/>
              </w:rPr>
            </w:pPr>
            <w:r w:rsidRPr="007552A5">
              <w:rPr>
                <w:rFonts w:ascii="Arial" w:hAnsi="Arial" w:eastAsia="Arial" w:cs="Arial"/>
              </w:rPr>
              <w:t xml:space="preserve">Exceptional demonstration by the supplier of the relevant ability, understanding, skills, </w:t>
            </w:r>
            <w:proofErr w:type="gramStart"/>
            <w:r w:rsidRPr="007552A5">
              <w:rPr>
                <w:rFonts w:ascii="Arial" w:hAnsi="Arial" w:eastAsia="Arial" w:cs="Arial"/>
              </w:rPr>
              <w:t>facilities</w:t>
            </w:r>
            <w:proofErr w:type="gramEnd"/>
            <w:r w:rsidRPr="007552A5">
              <w:rPr>
                <w:rFonts w:ascii="Arial" w:hAnsi="Arial" w:eastAsia="Arial" w:cs="Arial"/>
              </w:rPr>
              <w:t xml:space="preserve"> and quality measures required to provide the services with evidence to support the response, where appropriate.</w:t>
            </w:r>
          </w:p>
        </w:tc>
        <w:tc>
          <w:tcPr>
            <w:tcW w:w="1559" w:type="dxa"/>
            <w:shd w:val="clear" w:color="auto" w:fill="auto"/>
            <w:vAlign w:val="center"/>
          </w:tcPr>
          <w:p w:rsidRPr="007552A5" w:rsidR="007552A5" w:rsidP="00B66F30" w:rsidRDefault="007552A5" w14:paraId="7F9DFEFE" w14:textId="77777777">
            <w:pPr>
              <w:jc w:val="center"/>
              <w:rPr>
                <w:rFonts w:ascii="Arial" w:hAnsi="Arial" w:eastAsia="Arial" w:cs="Arial"/>
              </w:rPr>
            </w:pPr>
            <w:r w:rsidRPr="007552A5">
              <w:rPr>
                <w:rFonts w:ascii="Arial" w:hAnsi="Arial" w:eastAsia="Arial" w:cs="Arial"/>
              </w:rPr>
              <w:t>5</w:t>
            </w:r>
          </w:p>
        </w:tc>
      </w:tr>
      <w:tr w:rsidRPr="007552A5" w:rsidR="007552A5" w:rsidTr="6459EFE2" w14:paraId="4634C1CD" w14:textId="77777777">
        <w:tc>
          <w:tcPr>
            <w:tcW w:w="6516" w:type="dxa"/>
            <w:shd w:val="clear" w:color="auto" w:fill="auto"/>
            <w:vAlign w:val="center"/>
          </w:tcPr>
          <w:p w:rsidRPr="007552A5" w:rsidR="007552A5" w:rsidP="00B66F30" w:rsidRDefault="007552A5" w14:paraId="6C2B0638" w14:textId="77777777">
            <w:pPr>
              <w:rPr>
                <w:rFonts w:ascii="Arial" w:hAnsi="Arial" w:eastAsia="Arial" w:cs="Arial"/>
              </w:rPr>
            </w:pPr>
            <w:r w:rsidRPr="007552A5">
              <w:rPr>
                <w:rFonts w:ascii="Arial" w:hAnsi="Arial" w:eastAsia="Arial" w:cs="Arial"/>
              </w:rPr>
              <w:t xml:space="preserve">Good demonstration by the Supplier of the relevant ability, understanding, skills, </w:t>
            </w:r>
            <w:proofErr w:type="gramStart"/>
            <w:r w:rsidRPr="007552A5">
              <w:rPr>
                <w:rFonts w:ascii="Arial" w:hAnsi="Arial" w:eastAsia="Arial" w:cs="Arial"/>
              </w:rPr>
              <w:t>facilities</w:t>
            </w:r>
            <w:proofErr w:type="gramEnd"/>
            <w:r w:rsidRPr="007552A5">
              <w:rPr>
                <w:rFonts w:ascii="Arial" w:hAnsi="Arial" w:eastAsia="Arial" w:cs="Arial"/>
              </w:rPr>
              <w:t xml:space="preserve"> and quality measures required to provide the services with evidence to support the response, where appropriate.</w:t>
            </w:r>
          </w:p>
        </w:tc>
        <w:tc>
          <w:tcPr>
            <w:tcW w:w="1559" w:type="dxa"/>
            <w:shd w:val="clear" w:color="auto" w:fill="auto"/>
            <w:vAlign w:val="center"/>
          </w:tcPr>
          <w:p w:rsidRPr="007552A5" w:rsidR="007552A5" w:rsidP="00B66F30" w:rsidRDefault="007552A5" w14:paraId="499A7985" w14:textId="77777777">
            <w:pPr>
              <w:jc w:val="center"/>
              <w:rPr>
                <w:rFonts w:ascii="Arial" w:hAnsi="Arial" w:eastAsia="Arial" w:cs="Arial"/>
              </w:rPr>
            </w:pPr>
            <w:r w:rsidRPr="007552A5">
              <w:rPr>
                <w:rFonts w:ascii="Arial" w:hAnsi="Arial" w:eastAsia="Arial" w:cs="Arial"/>
              </w:rPr>
              <w:t>4</w:t>
            </w:r>
          </w:p>
        </w:tc>
      </w:tr>
      <w:tr w:rsidRPr="007552A5" w:rsidR="007552A5" w:rsidTr="6459EFE2" w14:paraId="7D6F9A06" w14:textId="77777777">
        <w:trPr>
          <w:trHeight w:val="870"/>
        </w:trPr>
        <w:tc>
          <w:tcPr>
            <w:tcW w:w="6516" w:type="dxa"/>
            <w:shd w:val="clear" w:color="auto" w:fill="auto"/>
            <w:vAlign w:val="center"/>
          </w:tcPr>
          <w:p w:rsidRPr="007552A5" w:rsidR="007552A5" w:rsidP="00B66F30" w:rsidRDefault="007552A5" w14:paraId="70FBB12F" w14:textId="77777777">
            <w:pPr>
              <w:rPr>
                <w:rFonts w:ascii="Arial" w:hAnsi="Arial" w:eastAsia="Arial" w:cs="Arial"/>
              </w:rPr>
            </w:pPr>
            <w:r w:rsidRPr="007552A5">
              <w:rPr>
                <w:rFonts w:ascii="Arial" w:hAnsi="Arial" w:eastAsia="Arial" w:cs="Arial"/>
              </w:rPr>
              <w:t xml:space="preserve">Satisfactory demonstration by the Supplier of the relevant ability, understanding, skills, </w:t>
            </w:r>
            <w:proofErr w:type="gramStart"/>
            <w:r w:rsidRPr="007552A5">
              <w:rPr>
                <w:rFonts w:ascii="Arial" w:hAnsi="Arial" w:eastAsia="Arial" w:cs="Arial"/>
              </w:rPr>
              <w:t>facilities</w:t>
            </w:r>
            <w:proofErr w:type="gramEnd"/>
            <w:r w:rsidRPr="007552A5">
              <w:rPr>
                <w:rFonts w:ascii="Arial" w:hAnsi="Arial" w:eastAsia="Arial" w:cs="Arial"/>
              </w:rPr>
              <w:t xml:space="preserve"> and quality measures required to provide the services with evidence to support the response, where appropriate.</w:t>
            </w:r>
          </w:p>
        </w:tc>
        <w:tc>
          <w:tcPr>
            <w:tcW w:w="1559" w:type="dxa"/>
            <w:shd w:val="clear" w:color="auto" w:fill="auto"/>
            <w:vAlign w:val="center"/>
          </w:tcPr>
          <w:p w:rsidRPr="007552A5" w:rsidR="007552A5" w:rsidP="00B66F30" w:rsidRDefault="007552A5" w14:paraId="02C93E81" w14:textId="77777777">
            <w:pPr>
              <w:jc w:val="center"/>
              <w:rPr>
                <w:rFonts w:ascii="Arial" w:hAnsi="Arial" w:eastAsia="Arial" w:cs="Arial"/>
              </w:rPr>
            </w:pPr>
            <w:r w:rsidRPr="007552A5">
              <w:rPr>
                <w:rFonts w:ascii="Arial" w:hAnsi="Arial" w:eastAsia="Arial" w:cs="Arial"/>
              </w:rPr>
              <w:t>3</w:t>
            </w:r>
          </w:p>
        </w:tc>
      </w:tr>
      <w:tr w:rsidRPr="007552A5" w:rsidR="007552A5" w:rsidTr="6459EFE2" w14:paraId="5C3A3319" w14:textId="77777777">
        <w:tc>
          <w:tcPr>
            <w:tcW w:w="6516" w:type="dxa"/>
            <w:shd w:val="clear" w:color="auto" w:fill="auto"/>
            <w:vAlign w:val="center"/>
          </w:tcPr>
          <w:p w:rsidRPr="007552A5" w:rsidR="007552A5" w:rsidP="00B66F30" w:rsidRDefault="007552A5" w14:paraId="3D74DD1B" w14:textId="77777777">
            <w:pPr>
              <w:rPr>
                <w:rFonts w:ascii="Arial" w:hAnsi="Arial" w:eastAsia="Arial" w:cs="Arial"/>
              </w:rPr>
            </w:pPr>
            <w:r w:rsidRPr="007552A5">
              <w:rPr>
                <w:rFonts w:ascii="Arial" w:hAnsi="Arial" w:eastAsia="Arial" w:cs="Arial"/>
              </w:rPr>
              <w:t xml:space="preserve">Contains minor shortcomings in the demonstration by the Supplier of the relevant ability, understanding, skills, </w:t>
            </w:r>
            <w:proofErr w:type="gramStart"/>
            <w:r w:rsidRPr="007552A5">
              <w:rPr>
                <w:rFonts w:ascii="Arial" w:hAnsi="Arial" w:eastAsia="Arial" w:cs="Arial"/>
              </w:rPr>
              <w:t>facilities</w:t>
            </w:r>
            <w:proofErr w:type="gramEnd"/>
            <w:r w:rsidRPr="007552A5">
              <w:rPr>
                <w:rFonts w:ascii="Arial" w:hAnsi="Arial" w:eastAsia="Arial" w:cs="Arial"/>
              </w:rPr>
              <w:t xml:space="preserve">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7552A5" w:rsidR="007552A5" w:rsidP="00B66F30" w:rsidRDefault="007552A5" w14:paraId="47532834" w14:textId="77777777">
            <w:pPr>
              <w:jc w:val="center"/>
              <w:rPr>
                <w:rFonts w:ascii="Arial" w:hAnsi="Arial" w:eastAsia="Arial" w:cs="Arial"/>
              </w:rPr>
            </w:pPr>
            <w:r w:rsidRPr="007552A5">
              <w:rPr>
                <w:rFonts w:ascii="Arial" w:hAnsi="Arial" w:eastAsia="Arial" w:cs="Arial"/>
              </w:rPr>
              <w:t>2</w:t>
            </w:r>
          </w:p>
        </w:tc>
      </w:tr>
      <w:tr w:rsidRPr="007552A5" w:rsidR="007552A5" w:rsidTr="6459EFE2" w14:paraId="50B9D47D" w14:textId="77777777">
        <w:tc>
          <w:tcPr>
            <w:tcW w:w="6516" w:type="dxa"/>
            <w:shd w:val="clear" w:color="auto" w:fill="auto"/>
            <w:vAlign w:val="center"/>
          </w:tcPr>
          <w:p w:rsidRPr="007552A5" w:rsidR="007552A5" w:rsidP="00B66F30" w:rsidRDefault="007552A5" w14:paraId="3FC7289D" w14:textId="548F0F59">
            <w:pPr>
              <w:rPr>
                <w:rFonts w:ascii="Arial" w:hAnsi="Arial" w:eastAsia="Arial" w:cs="Arial"/>
              </w:rPr>
            </w:pPr>
            <w:r w:rsidRPr="6459EFE2">
              <w:rPr>
                <w:rFonts w:ascii="Arial" w:hAnsi="Arial" w:eastAsia="Arial" w:cs="Arial"/>
              </w:rPr>
              <w:t xml:space="preserve">Satisfies the requirement but with </w:t>
            </w:r>
            <w:r w:rsidRPr="6459EFE2" w:rsidR="2F5E97E1">
              <w:rPr>
                <w:rFonts w:ascii="Arial" w:hAnsi="Arial" w:eastAsia="Arial" w:cs="Arial"/>
              </w:rPr>
              <w:t>considerable reservations</w:t>
            </w:r>
            <w:r w:rsidRPr="6459EFE2">
              <w:rPr>
                <w:rFonts w:ascii="Arial" w:hAnsi="Arial" w:eastAsia="Arial" w:cs="Arial"/>
              </w:rPr>
              <w:t xml:space="preserve"> of the supplier’s relevant ability, understanding, skills, </w:t>
            </w:r>
            <w:proofErr w:type="gramStart"/>
            <w:r w:rsidRPr="6459EFE2">
              <w:rPr>
                <w:rFonts w:ascii="Arial" w:hAnsi="Arial" w:eastAsia="Arial" w:cs="Arial"/>
              </w:rPr>
              <w:t>facilities</w:t>
            </w:r>
            <w:proofErr w:type="gramEnd"/>
            <w:r w:rsidRPr="6459EFE2">
              <w:rPr>
                <w:rFonts w:ascii="Arial" w:hAnsi="Arial" w:eastAsia="Arial" w:cs="Arial"/>
              </w:rPr>
              <w:t xml:space="preserve"> and quality measures required to provide the services, with little or no evidence to support the response.</w:t>
            </w:r>
          </w:p>
        </w:tc>
        <w:tc>
          <w:tcPr>
            <w:tcW w:w="1559" w:type="dxa"/>
            <w:shd w:val="clear" w:color="auto" w:fill="auto"/>
            <w:vAlign w:val="center"/>
          </w:tcPr>
          <w:p w:rsidRPr="007552A5" w:rsidR="007552A5" w:rsidP="00B66F30" w:rsidRDefault="007552A5" w14:paraId="566DE367" w14:textId="77777777">
            <w:pPr>
              <w:jc w:val="center"/>
              <w:rPr>
                <w:rFonts w:ascii="Arial" w:hAnsi="Arial" w:eastAsia="Arial" w:cs="Arial"/>
              </w:rPr>
            </w:pPr>
            <w:r w:rsidRPr="007552A5">
              <w:rPr>
                <w:rFonts w:ascii="Arial" w:hAnsi="Arial" w:eastAsia="Arial" w:cs="Arial"/>
              </w:rPr>
              <w:t>1</w:t>
            </w:r>
          </w:p>
        </w:tc>
      </w:tr>
      <w:tr w:rsidRPr="007552A5" w:rsidR="007552A5" w:rsidTr="6459EFE2" w14:paraId="10E423A4" w14:textId="77777777">
        <w:trPr>
          <w:trHeight w:val="70"/>
        </w:trPr>
        <w:tc>
          <w:tcPr>
            <w:tcW w:w="6516" w:type="dxa"/>
            <w:shd w:val="clear" w:color="auto" w:fill="auto"/>
            <w:vAlign w:val="center"/>
          </w:tcPr>
          <w:p w:rsidRPr="007552A5" w:rsidR="007552A5" w:rsidP="00B66F30" w:rsidRDefault="007552A5" w14:paraId="041992BC" w14:textId="77777777">
            <w:pPr>
              <w:rPr>
                <w:rFonts w:ascii="Arial" w:hAnsi="Arial" w:eastAsia="Arial" w:cs="Arial"/>
              </w:rPr>
            </w:pPr>
            <w:r w:rsidRPr="007552A5">
              <w:rPr>
                <w:rFonts w:ascii="Arial" w:hAnsi="Arial" w:eastAsia="Arial" w:cs="Arial"/>
              </w:rPr>
              <w:t>No response or irrelevant response provided.</w:t>
            </w:r>
          </w:p>
        </w:tc>
        <w:tc>
          <w:tcPr>
            <w:tcW w:w="1559" w:type="dxa"/>
            <w:shd w:val="clear" w:color="auto" w:fill="auto"/>
            <w:vAlign w:val="center"/>
          </w:tcPr>
          <w:p w:rsidRPr="007552A5" w:rsidR="007552A5" w:rsidP="00B66F30" w:rsidRDefault="007552A5" w14:paraId="641EE92C" w14:textId="77777777">
            <w:pPr>
              <w:jc w:val="center"/>
              <w:rPr>
                <w:rFonts w:ascii="Arial" w:hAnsi="Arial" w:eastAsia="Arial" w:cs="Arial"/>
              </w:rPr>
            </w:pPr>
            <w:r w:rsidRPr="007552A5">
              <w:rPr>
                <w:rFonts w:ascii="Arial" w:hAnsi="Arial" w:eastAsia="Arial" w:cs="Arial"/>
              </w:rPr>
              <w:t>0</w:t>
            </w:r>
          </w:p>
        </w:tc>
      </w:tr>
    </w:tbl>
    <w:p w:rsidRPr="007552A5" w:rsidR="007552A5" w:rsidP="007552A5" w:rsidRDefault="007552A5" w14:paraId="1B37F836" w14:textId="77777777">
      <w:pPr>
        <w:jc w:val="both"/>
        <w:rPr>
          <w:rFonts w:ascii="Arial" w:hAnsi="Arial" w:eastAsia="Arial" w:cs="Arial"/>
          <w:i/>
          <w:iCs/>
          <w:color w:val="FF0000"/>
        </w:rPr>
      </w:pPr>
      <w:r w:rsidRPr="007552A5">
        <w:rPr>
          <w:rFonts w:ascii="Arial" w:hAnsi="Arial" w:eastAsia="Arial" w:cs="Arial"/>
          <w:i/>
          <w:iCs/>
          <w:color w:val="FF0000"/>
        </w:rPr>
        <w:br/>
      </w:r>
    </w:p>
    <w:p w:rsidRPr="007552A5" w:rsidR="007552A5" w:rsidP="007552A5" w:rsidRDefault="007552A5" w14:paraId="4D39FAD8" w14:textId="77777777">
      <w:pPr>
        <w:jc w:val="both"/>
        <w:rPr>
          <w:rFonts w:ascii="Arial" w:hAnsi="Arial" w:eastAsia="Arial" w:cs="Arial"/>
          <w:i/>
          <w:iCs/>
          <w:color w:val="FF0000"/>
        </w:rPr>
      </w:pPr>
    </w:p>
    <w:p w:rsidRPr="007552A5" w:rsidR="007552A5" w:rsidP="007552A5" w:rsidRDefault="007552A5" w14:paraId="44591865" w14:textId="77777777">
      <w:pPr>
        <w:jc w:val="both"/>
        <w:rPr>
          <w:rFonts w:ascii="Arial" w:hAnsi="Arial" w:eastAsia="Arial" w:cs="Arial"/>
          <w:i/>
          <w:iCs/>
          <w:color w:val="FF0000"/>
        </w:rPr>
      </w:pPr>
    </w:p>
    <w:p w:rsidRPr="007552A5" w:rsidR="007552A5" w:rsidP="007552A5" w:rsidRDefault="007552A5" w14:paraId="2909B20F" w14:textId="77777777">
      <w:pPr>
        <w:jc w:val="both"/>
        <w:rPr>
          <w:rFonts w:ascii="Arial" w:hAnsi="Arial" w:eastAsia="Arial" w:cs="Arial"/>
          <w:i/>
          <w:iCs/>
          <w:color w:val="FF0000"/>
        </w:rPr>
      </w:pPr>
    </w:p>
    <w:p w:rsidRPr="007552A5" w:rsidR="007552A5" w:rsidP="007552A5" w:rsidRDefault="007552A5" w14:paraId="7400BB58" w14:textId="77777777">
      <w:pPr>
        <w:jc w:val="both"/>
        <w:rPr>
          <w:rFonts w:ascii="Arial" w:hAnsi="Arial" w:eastAsia="Arial" w:cs="Arial"/>
          <w:i/>
          <w:iCs/>
          <w:color w:val="FF0000"/>
        </w:rPr>
      </w:pPr>
    </w:p>
    <w:p w:rsidRPr="007552A5" w:rsidR="007552A5" w:rsidP="007552A5" w:rsidRDefault="007552A5" w14:paraId="5B200D43" w14:textId="77777777">
      <w:pPr>
        <w:jc w:val="both"/>
        <w:rPr>
          <w:rFonts w:ascii="Arial" w:hAnsi="Arial" w:eastAsia="Arial" w:cs="Arial"/>
          <w:i/>
          <w:iCs/>
          <w:color w:val="FF0000"/>
        </w:rPr>
      </w:pPr>
    </w:p>
    <w:p w:rsidRPr="007552A5" w:rsidR="007552A5" w:rsidP="007552A5" w:rsidRDefault="007552A5" w14:paraId="77A9AB90" w14:textId="77777777">
      <w:pPr>
        <w:jc w:val="both"/>
        <w:rPr>
          <w:rFonts w:ascii="Arial" w:hAnsi="Arial" w:eastAsia="Arial" w:cs="Arial"/>
          <w:i/>
          <w:iCs/>
          <w:color w:val="FF0000"/>
        </w:rPr>
      </w:pPr>
    </w:p>
    <w:p w:rsidRPr="007552A5" w:rsidR="007552A5" w:rsidP="007552A5" w:rsidRDefault="007552A5" w14:paraId="4327A68D" w14:textId="77777777">
      <w:pPr>
        <w:jc w:val="both"/>
        <w:rPr>
          <w:rFonts w:ascii="Arial" w:hAnsi="Arial" w:eastAsia="Arial" w:cs="Arial"/>
          <w:i/>
          <w:iCs/>
          <w:color w:val="FF0000"/>
        </w:rPr>
      </w:pPr>
    </w:p>
    <w:p w:rsidRPr="007552A5" w:rsidR="007552A5" w:rsidP="007552A5" w:rsidRDefault="007552A5" w14:paraId="632D5725" w14:textId="77777777">
      <w:pPr>
        <w:jc w:val="both"/>
        <w:rPr>
          <w:rFonts w:ascii="Arial" w:hAnsi="Arial" w:eastAsia="Arial" w:cs="Arial"/>
          <w:i/>
          <w:iCs/>
          <w:color w:val="FF0000"/>
        </w:rPr>
      </w:pPr>
    </w:p>
    <w:p w:rsidRPr="007552A5" w:rsidR="007552A5" w:rsidP="007552A5" w:rsidRDefault="007552A5" w14:paraId="5D75242B" w14:textId="77777777">
      <w:pPr>
        <w:rPr>
          <w:rFonts w:ascii="Arial" w:hAnsi="Arial" w:eastAsia="Arial" w:cs="Arial"/>
        </w:rPr>
      </w:pPr>
    </w:p>
    <w:p w:rsidRPr="007552A5" w:rsidR="007552A5" w:rsidP="007552A5" w:rsidRDefault="007552A5" w14:paraId="71F97DE1" w14:textId="77777777">
      <w:pPr>
        <w:rPr>
          <w:rFonts w:ascii="Arial" w:hAnsi="Arial" w:eastAsia="Arial" w:cs="Arial"/>
        </w:rPr>
      </w:pPr>
    </w:p>
    <w:p w:rsidRPr="007552A5" w:rsidR="007552A5" w:rsidP="007552A5" w:rsidRDefault="007552A5" w14:paraId="0B5F0F09" w14:textId="77777777">
      <w:pPr>
        <w:rPr>
          <w:rFonts w:ascii="Arial" w:hAnsi="Arial" w:eastAsia="Arial" w:cs="Arial"/>
        </w:rPr>
      </w:pPr>
    </w:p>
    <w:p w:rsidRPr="007552A5" w:rsidR="007552A5" w:rsidP="007552A5" w:rsidRDefault="007552A5" w14:paraId="58D08E21" w14:textId="77777777">
      <w:pPr>
        <w:rPr>
          <w:rFonts w:ascii="Arial" w:hAnsi="Arial" w:eastAsia="Arial" w:cs="Arial"/>
        </w:rPr>
      </w:pPr>
    </w:p>
    <w:p w:rsidRPr="007552A5" w:rsidR="007552A5" w:rsidP="007552A5" w:rsidRDefault="007552A5" w14:paraId="53E97B3A" w14:textId="77777777">
      <w:pPr>
        <w:rPr>
          <w:rFonts w:ascii="Arial" w:hAnsi="Arial" w:eastAsia="Arial" w:cs="Arial"/>
        </w:rPr>
      </w:pPr>
    </w:p>
    <w:p w:rsidRPr="007552A5" w:rsidR="007552A5" w:rsidP="007552A5" w:rsidRDefault="007552A5" w14:paraId="3F2947D9" w14:textId="77777777">
      <w:pPr>
        <w:rPr>
          <w:rFonts w:ascii="Arial" w:hAnsi="Arial" w:eastAsia="Arial" w:cs="Arial"/>
        </w:rPr>
      </w:pPr>
    </w:p>
    <w:p w:rsidRPr="007552A5" w:rsidR="007552A5" w:rsidP="007552A5" w:rsidRDefault="007552A5" w14:paraId="2DB61943" w14:textId="77777777">
      <w:pPr>
        <w:rPr>
          <w:rFonts w:ascii="Arial" w:hAnsi="Arial" w:eastAsia="Arial" w:cs="Arial"/>
        </w:rPr>
      </w:pPr>
    </w:p>
    <w:p w:rsidRPr="007552A5" w:rsidR="007552A5" w:rsidP="007552A5" w:rsidRDefault="007552A5" w14:paraId="3DF3F97B" w14:textId="77777777">
      <w:pPr>
        <w:rPr>
          <w:rFonts w:ascii="Arial" w:hAnsi="Arial" w:eastAsia="Arial" w:cs="Arial"/>
        </w:rPr>
      </w:pPr>
    </w:p>
    <w:p w:rsidRPr="007552A5" w:rsidR="007552A5" w:rsidP="007552A5" w:rsidRDefault="007552A5" w14:paraId="53B6AADD" w14:textId="77777777">
      <w:pPr>
        <w:rPr>
          <w:rFonts w:ascii="Arial" w:hAnsi="Arial" w:eastAsia="Arial" w:cs="Arial"/>
        </w:rPr>
      </w:pPr>
    </w:p>
    <w:p w:rsidRPr="007552A5" w:rsidR="007552A5" w:rsidP="007552A5" w:rsidRDefault="007552A5" w14:paraId="21C5CF8E" w14:textId="77777777">
      <w:pPr>
        <w:rPr>
          <w:rFonts w:ascii="Arial" w:hAnsi="Arial" w:eastAsia="Arial" w:cs="Arial"/>
        </w:rPr>
      </w:pPr>
    </w:p>
    <w:p w:rsidRPr="007552A5" w:rsidR="007552A5" w:rsidP="007552A5" w:rsidRDefault="007552A5" w14:paraId="3CB84A4F" w14:textId="77777777">
      <w:pPr>
        <w:rPr>
          <w:rFonts w:ascii="Arial" w:hAnsi="Arial" w:eastAsia="Arial" w:cs="Arial"/>
        </w:rPr>
      </w:pPr>
    </w:p>
    <w:p w:rsidRPr="007552A5" w:rsidR="007552A5" w:rsidP="007552A5" w:rsidRDefault="007552A5" w14:paraId="05079CBB" w14:textId="77777777">
      <w:pPr>
        <w:rPr>
          <w:rFonts w:ascii="Arial" w:hAnsi="Arial" w:eastAsia="Arial" w:cs="Arial"/>
        </w:rPr>
      </w:pPr>
    </w:p>
    <w:p w:rsidR="007552A5" w:rsidP="007552A5" w:rsidRDefault="007552A5" w14:paraId="7C54BE5A" w14:textId="77777777">
      <w:pPr>
        <w:pStyle w:val="ListParagraph"/>
        <w:ind w:left="851"/>
        <w:rPr>
          <w:rFonts w:ascii="Arial" w:hAnsi="Arial" w:eastAsia="Arial" w:cs="Arial"/>
        </w:rPr>
      </w:pPr>
      <w:r w:rsidRPr="007552A5">
        <w:rPr>
          <w:rFonts w:ascii="Arial" w:hAnsi="Arial" w:eastAsia="Arial" w:cs="Arial"/>
        </w:rPr>
        <w:t>Any responses scoring less than 2 for any Quality criteria, may be considered to not meet the requirements, and therefore fail the evaluation and the quotation may be rejected. As per 4.3, the Price element will not be assessed in those circumstances.</w:t>
      </w:r>
    </w:p>
    <w:p w:rsidRPr="007552A5" w:rsidR="00301DF1" w:rsidP="007552A5" w:rsidRDefault="00301DF1" w14:paraId="570C3333" w14:textId="77777777">
      <w:pPr>
        <w:pStyle w:val="ListParagraph"/>
        <w:ind w:left="851"/>
        <w:rPr>
          <w:rFonts w:ascii="Arial" w:hAnsi="Arial" w:eastAsia="Arial" w:cs="Arial"/>
        </w:rPr>
      </w:pPr>
    </w:p>
    <w:p w:rsidRPr="007552A5" w:rsidR="007552A5" w:rsidP="007552A5" w:rsidRDefault="007552A5" w14:paraId="5A1783DF" w14:textId="77777777">
      <w:pPr>
        <w:ind w:left="851"/>
        <w:rPr>
          <w:rFonts w:ascii="Arial" w:hAnsi="Arial" w:eastAsia="Arial" w:cs="Arial"/>
        </w:rPr>
      </w:pPr>
      <w:r w:rsidRPr="007552A5">
        <w:rPr>
          <w:rFonts w:ascii="Arial" w:hAnsi="Arial" w:eastAsia="Arial" w:cs="Arial"/>
        </w:rPr>
        <w:t>Bidders will be notified via email as soon as possible of any decision made by the council during the quotation process, including notifying Bidders of the intended award</w:t>
      </w:r>
    </w:p>
    <w:p w:rsidRPr="007552A5" w:rsidR="007552A5" w:rsidP="007552A5" w:rsidRDefault="007552A5" w14:paraId="532AE18B" w14:textId="77777777">
      <w:pPr>
        <w:ind w:left="851"/>
        <w:rPr>
          <w:rFonts w:ascii="Arial" w:hAnsi="Arial" w:eastAsia="Arial" w:cs="Arial"/>
        </w:rPr>
      </w:pPr>
    </w:p>
    <w:p w:rsidR="007552A5" w:rsidP="007552A5" w:rsidRDefault="007552A5" w14:paraId="2F1B820A" w14:textId="77777777">
      <w:pPr>
        <w:pStyle w:val="ListParagraph"/>
        <w:ind w:left="851"/>
        <w:rPr>
          <w:rFonts w:ascii="Arial" w:hAnsi="Arial" w:eastAsia="Arial" w:cs="Arial"/>
        </w:rPr>
      </w:pPr>
      <w:r w:rsidRPr="007552A5">
        <w:rPr>
          <w:rFonts w:ascii="Arial" w:hAnsi="Arial" w:eastAsia="Arial" w:cs="Arial"/>
        </w:rPr>
        <w:t>As part of the notification of award process, Bidders will be provided with details of the points awarded for their submitted responses in line with the evaluation criteria above.</w:t>
      </w:r>
    </w:p>
    <w:p w:rsidRPr="007552A5" w:rsidR="00301DF1" w:rsidP="007552A5" w:rsidRDefault="00301DF1" w14:paraId="64DD48E9" w14:textId="77777777">
      <w:pPr>
        <w:pStyle w:val="ListParagraph"/>
        <w:ind w:left="851"/>
        <w:rPr>
          <w:rFonts w:ascii="Arial" w:hAnsi="Arial" w:eastAsia="Arial" w:cs="Arial"/>
        </w:rPr>
      </w:pPr>
    </w:p>
    <w:p w:rsidRPr="007552A5" w:rsidR="007552A5" w:rsidP="007552A5" w:rsidRDefault="007552A5" w14:paraId="4D588CBA" w14:textId="77777777">
      <w:pPr>
        <w:ind w:left="851"/>
        <w:rPr>
          <w:rFonts w:ascii="Arial" w:hAnsi="Arial" w:eastAsia="Arial" w:cs="Arial"/>
        </w:rPr>
      </w:pPr>
      <w:r w:rsidRPr="007552A5">
        <w:rPr>
          <w:rFonts w:ascii="Arial" w:hAnsi="Arial" w:eastAsia="Arial" w:cs="Arial"/>
        </w:rPr>
        <w:t>Bidders must not undertake work without first having received an Official Purchase Order as written notification that they have been awarded the contract and are required to start work.</w:t>
      </w:r>
    </w:p>
    <w:p w:rsidRPr="007552A5" w:rsidR="007552A5" w:rsidP="007552A5" w:rsidRDefault="007552A5" w14:paraId="591BA644" w14:textId="77777777">
      <w:pPr>
        <w:rPr>
          <w:rFonts w:ascii="Arial" w:hAnsi="Arial" w:eastAsia="Arial" w:cs="Arial"/>
        </w:rPr>
      </w:pPr>
    </w:p>
    <w:p w:rsidRPr="007552A5" w:rsidR="007552A5" w:rsidP="007552A5" w:rsidRDefault="007552A5" w14:paraId="14C671B9" w14:textId="77777777">
      <w:pPr>
        <w:rPr>
          <w:rFonts w:ascii="Arial" w:hAnsi="Arial" w:eastAsia="Arial" w:cs="Arial"/>
        </w:rPr>
      </w:pPr>
    </w:p>
    <w:p w:rsidRPr="007552A5" w:rsidR="007552A5" w:rsidP="007552A5" w:rsidRDefault="007552A5" w14:paraId="1C0572B8" w14:textId="77777777">
      <w:pPr>
        <w:rPr>
          <w:rFonts w:ascii="Arial" w:hAnsi="Arial" w:eastAsia="Arial" w:cs="Arial"/>
        </w:rPr>
      </w:pPr>
      <w:bookmarkStart w:name="_Hlt491676697" w:id="4"/>
      <w:bookmarkEnd w:id="4"/>
    </w:p>
    <w:p w:rsidRPr="007552A5" w:rsidR="007552A5" w:rsidP="007552A5" w:rsidRDefault="007552A5" w14:paraId="41B3D241" w14:textId="77777777">
      <w:pPr>
        <w:rPr>
          <w:rFonts w:ascii="Arial" w:hAnsi="Arial" w:eastAsia="Arial" w:cs="Arial"/>
          <w:b/>
          <w:bCs/>
          <w:color w:val="FF0000"/>
          <w:kern w:val="28"/>
        </w:rPr>
      </w:pPr>
      <w:r w:rsidRPr="007552A5">
        <w:rPr>
          <w:rFonts w:ascii="Arial" w:hAnsi="Arial" w:eastAsia="Arial" w:cs="Arial"/>
          <w:color w:val="FF0000"/>
        </w:rPr>
        <w:br w:type="page"/>
      </w:r>
    </w:p>
    <w:p w:rsidRPr="00301DF1" w:rsidR="007552A5" w:rsidP="00301DF1" w:rsidRDefault="007552A5" w14:paraId="2A95D1DE" w14:textId="6FC91A85">
      <w:pPr>
        <w:pStyle w:val="Heading3"/>
        <w:numPr>
          <w:ilvl w:val="1"/>
          <w:numId w:val="23"/>
        </w:numPr>
        <w:ind w:left="851" w:hanging="851"/>
        <w:rPr>
          <w:b w:val="0"/>
          <w:bCs w:val="0"/>
          <w:sz w:val="28"/>
          <w:szCs w:val="28"/>
        </w:rPr>
      </w:pPr>
      <w:bookmarkStart w:name="_Toc22814577" w:id="5"/>
      <w:r w:rsidRPr="00301DF1">
        <w:rPr>
          <w:b w:val="0"/>
          <w:bCs w:val="0"/>
          <w:sz w:val="28"/>
          <w:szCs w:val="28"/>
        </w:rPr>
        <w:t>Bidder details and declaration</w:t>
      </w:r>
      <w:bookmarkEnd w:id="5"/>
    </w:p>
    <w:p w:rsidRPr="007552A5" w:rsidR="007552A5" w:rsidP="007552A5" w:rsidRDefault="007552A5" w14:paraId="50A10BB6" w14:textId="77777777" w14:noSpellErr="1">
      <w:pPr>
        <w:ind w:left="851"/>
        <w:rPr>
          <w:rFonts w:ascii="Arial" w:hAnsi="Arial" w:eastAsia="Arial" w:cs="Arial"/>
        </w:rPr>
      </w:pPr>
      <w:r w:rsidRPr="2953FAFF" w:rsidR="58B788C7">
        <w:rPr>
          <w:rFonts w:ascii="Arial" w:hAnsi="Arial" w:eastAsia="Arial" w:cs="Arial"/>
        </w:rPr>
        <w:t xml:space="preserve">Please complete the following and sign to confirm that your quotation is fully compliant with the Specification, and all Terms and Conditions as </w:t>
      </w:r>
      <w:r w:rsidRPr="2953FAFF" w:rsidR="58B788C7">
        <w:rPr>
          <w:rFonts w:ascii="Arial" w:hAnsi="Arial" w:eastAsia="Arial" w:cs="Arial"/>
        </w:rPr>
        <w:t>stated</w:t>
      </w:r>
      <w:r w:rsidRPr="2953FAFF" w:rsidR="58B788C7">
        <w:rPr>
          <w:rFonts w:ascii="Arial" w:hAnsi="Arial" w:eastAsia="Arial" w:cs="Arial"/>
        </w:rPr>
        <w:t xml:space="preserve"> within this documentation.</w:t>
      </w:r>
    </w:p>
    <w:p w:rsidR="2953FAFF" w:rsidP="2953FAFF" w:rsidRDefault="2953FAFF" w14:paraId="1FEDC87C" w14:textId="73099959">
      <w:pPr>
        <w:pStyle w:val="Normal"/>
        <w:ind w:left="851"/>
        <w:rPr>
          <w:rFonts w:ascii="Arial" w:hAnsi="Arial" w:eastAsia="Arial" w:cs="Arial"/>
        </w:rPr>
      </w:pPr>
    </w:p>
    <w:tbl>
      <w:tblPr>
        <w:tblStyle w:val="TableGrid"/>
        <w:tblW w:w="0" w:type="auto"/>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1701"/>
        <w:gridCol w:w="6627"/>
      </w:tblGrid>
      <w:tr w:rsidRPr="007552A5" w:rsidR="007552A5" w:rsidTr="00742891" w14:paraId="18380DA7" w14:textId="77777777">
        <w:tc>
          <w:tcPr>
            <w:tcW w:w="1701" w:type="dxa"/>
          </w:tcPr>
          <w:p w:rsidRPr="007552A5" w:rsidR="007552A5" w:rsidP="00B66F30" w:rsidRDefault="007552A5" w14:paraId="4D4B2BB2" w14:textId="77777777">
            <w:pPr>
              <w:jc w:val="both"/>
              <w:rPr>
                <w:rFonts w:ascii="Arial" w:hAnsi="Arial" w:eastAsia="Arial" w:cs="Arial"/>
                <w:b/>
                <w:bCs/>
              </w:rPr>
            </w:pPr>
            <w:r w:rsidRPr="007552A5">
              <w:rPr>
                <w:rFonts w:ascii="Arial" w:hAnsi="Arial" w:eastAsia="Arial" w:cs="Arial"/>
              </w:rPr>
              <w:t>Company Name:</w:t>
            </w:r>
          </w:p>
        </w:tc>
        <w:tc>
          <w:tcPr>
            <w:tcW w:w="6627" w:type="dxa"/>
          </w:tcPr>
          <w:p w:rsidRPr="007552A5" w:rsidR="007552A5" w:rsidP="00B66F30" w:rsidRDefault="007552A5" w14:paraId="57D818B0" w14:textId="77777777">
            <w:pPr>
              <w:jc w:val="both"/>
              <w:rPr>
                <w:rFonts w:ascii="Arial" w:hAnsi="Arial" w:eastAsia="Arial" w:cs="Arial"/>
                <w:b/>
                <w:bCs/>
              </w:rPr>
            </w:pPr>
          </w:p>
        </w:tc>
      </w:tr>
      <w:tr w:rsidRPr="007552A5" w:rsidR="007552A5" w:rsidTr="00742891" w14:paraId="6A11F7EA" w14:textId="77777777">
        <w:tc>
          <w:tcPr>
            <w:tcW w:w="1701" w:type="dxa"/>
            <w:vMerge w:val="restart"/>
          </w:tcPr>
          <w:p w:rsidRPr="007552A5" w:rsidR="007552A5" w:rsidP="00B66F30" w:rsidRDefault="007552A5" w14:paraId="397080DB" w14:textId="77777777">
            <w:pPr>
              <w:jc w:val="both"/>
              <w:rPr>
                <w:rFonts w:ascii="Arial" w:hAnsi="Arial" w:eastAsia="Arial" w:cs="Arial"/>
                <w:b/>
                <w:bCs/>
              </w:rPr>
            </w:pPr>
            <w:r w:rsidRPr="007552A5">
              <w:rPr>
                <w:rFonts w:ascii="Arial" w:hAnsi="Arial" w:eastAsia="Arial" w:cs="Arial"/>
              </w:rPr>
              <w:t>Address:</w:t>
            </w:r>
          </w:p>
        </w:tc>
        <w:tc>
          <w:tcPr>
            <w:tcW w:w="6627" w:type="dxa"/>
          </w:tcPr>
          <w:p w:rsidRPr="007552A5" w:rsidR="007552A5" w:rsidP="00B66F30" w:rsidRDefault="007552A5" w14:paraId="2C0C2C73" w14:textId="77777777">
            <w:pPr>
              <w:jc w:val="both"/>
              <w:rPr>
                <w:rFonts w:ascii="Arial" w:hAnsi="Arial" w:eastAsia="Arial" w:cs="Arial"/>
                <w:b/>
                <w:bCs/>
              </w:rPr>
            </w:pPr>
          </w:p>
        </w:tc>
      </w:tr>
      <w:tr w:rsidRPr="007552A5" w:rsidR="007552A5" w:rsidTr="00742891" w14:paraId="08458E24" w14:textId="77777777">
        <w:tc>
          <w:tcPr>
            <w:tcW w:w="1701" w:type="dxa"/>
            <w:vMerge/>
          </w:tcPr>
          <w:p w:rsidRPr="007552A5" w:rsidR="007552A5" w:rsidP="00B66F30" w:rsidRDefault="007552A5" w14:paraId="4E60B86E" w14:textId="77777777">
            <w:pPr>
              <w:jc w:val="both"/>
              <w:rPr>
                <w:rFonts w:ascii="Arial" w:hAnsi="Arial" w:cs="Arial"/>
                <w:b/>
                <w:bCs/>
                <w:szCs w:val="24"/>
              </w:rPr>
            </w:pPr>
          </w:p>
        </w:tc>
        <w:tc>
          <w:tcPr>
            <w:tcW w:w="6627" w:type="dxa"/>
          </w:tcPr>
          <w:p w:rsidRPr="007552A5" w:rsidR="007552A5" w:rsidP="00B66F30" w:rsidRDefault="007552A5" w14:paraId="6F90276E" w14:textId="77777777">
            <w:pPr>
              <w:jc w:val="both"/>
              <w:rPr>
                <w:rFonts w:ascii="Arial" w:hAnsi="Arial" w:eastAsia="Arial" w:cs="Arial"/>
                <w:b/>
                <w:bCs/>
              </w:rPr>
            </w:pPr>
          </w:p>
        </w:tc>
      </w:tr>
      <w:tr w:rsidRPr="007552A5" w:rsidR="007552A5" w:rsidTr="00742891" w14:paraId="4A761596" w14:textId="77777777">
        <w:tc>
          <w:tcPr>
            <w:tcW w:w="1701" w:type="dxa"/>
            <w:vMerge/>
          </w:tcPr>
          <w:p w:rsidRPr="007552A5" w:rsidR="007552A5" w:rsidP="00B66F30" w:rsidRDefault="007552A5" w14:paraId="6F6AB332" w14:textId="77777777">
            <w:pPr>
              <w:jc w:val="both"/>
              <w:rPr>
                <w:rFonts w:ascii="Arial" w:hAnsi="Arial" w:cs="Arial"/>
                <w:b/>
                <w:bCs/>
                <w:szCs w:val="24"/>
              </w:rPr>
            </w:pPr>
          </w:p>
        </w:tc>
        <w:tc>
          <w:tcPr>
            <w:tcW w:w="6627" w:type="dxa"/>
          </w:tcPr>
          <w:p w:rsidRPr="007552A5" w:rsidR="007552A5" w:rsidP="00B66F30" w:rsidRDefault="007552A5" w14:paraId="6B69873D" w14:textId="77777777">
            <w:pPr>
              <w:jc w:val="both"/>
              <w:rPr>
                <w:rFonts w:ascii="Arial" w:hAnsi="Arial" w:eastAsia="Arial" w:cs="Arial"/>
                <w:b/>
                <w:bCs/>
              </w:rPr>
            </w:pPr>
          </w:p>
        </w:tc>
      </w:tr>
      <w:tr w:rsidRPr="007552A5" w:rsidR="007552A5" w:rsidTr="00742891" w14:paraId="04DE748F" w14:textId="77777777">
        <w:tc>
          <w:tcPr>
            <w:tcW w:w="1701" w:type="dxa"/>
            <w:vMerge/>
          </w:tcPr>
          <w:p w:rsidRPr="007552A5" w:rsidR="007552A5" w:rsidP="00B66F30" w:rsidRDefault="007552A5" w14:paraId="2F270105" w14:textId="77777777">
            <w:pPr>
              <w:jc w:val="both"/>
              <w:rPr>
                <w:rFonts w:ascii="Arial" w:hAnsi="Arial" w:cs="Arial"/>
                <w:b/>
                <w:bCs/>
                <w:szCs w:val="24"/>
              </w:rPr>
            </w:pPr>
          </w:p>
        </w:tc>
        <w:tc>
          <w:tcPr>
            <w:tcW w:w="6627" w:type="dxa"/>
          </w:tcPr>
          <w:p w:rsidRPr="007552A5" w:rsidR="007552A5" w:rsidP="00B66F30" w:rsidRDefault="007552A5" w14:paraId="065EFB61" w14:textId="77777777">
            <w:pPr>
              <w:jc w:val="both"/>
              <w:rPr>
                <w:rFonts w:ascii="Arial" w:hAnsi="Arial" w:eastAsia="Arial" w:cs="Arial"/>
                <w:b/>
                <w:bCs/>
              </w:rPr>
            </w:pPr>
          </w:p>
        </w:tc>
      </w:tr>
      <w:tr w:rsidRPr="007552A5" w:rsidR="007552A5" w:rsidTr="00742891" w14:paraId="13AE461B" w14:textId="77777777">
        <w:tc>
          <w:tcPr>
            <w:tcW w:w="1701" w:type="dxa"/>
            <w:vMerge/>
          </w:tcPr>
          <w:p w:rsidRPr="007552A5" w:rsidR="007552A5" w:rsidP="00B66F30" w:rsidRDefault="007552A5" w14:paraId="652A4DE4" w14:textId="77777777">
            <w:pPr>
              <w:jc w:val="both"/>
              <w:rPr>
                <w:rFonts w:ascii="Arial" w:hAnsi="Arial" w:cs="Arial"/>
                <w:b/>
                <w:bCs/>
                <w:szCs w:val="24"/>
              </w:rPr>
            </w:pPr>
          </w:p>
        </w:tc>
        <w:tc>
          <w:tcPr>
            <w:tcW w:w="6627" w:type="dxa"/>
          </w:tcPr>
          <w:p w:rsidRPr="007552A5" w:rsidR="007552A5" w:rsidP="00B66F30" w:rsidRDefault="007552A5" w14:paraId="22FB09A8" w14:textId="77777777">
            <w:pPr>
              <w:jc w:val="both"/>
              <w:rPr>
                <w:rFonts w:ascii="Arial" w:hAnsi="Arial" w:eastAsia="Arial" w:cs="Arial"/>
                <w:b/>
                <w:bCs/>
              </w:rPr>
            </w:pPr>
          </w:p>
        </w:tc>
      </w:tr>
      <w:tr w:rsidRPr="007552A5" w:rsidR="007552A5" w:rsidTr="00742891" w14:paraId="62B3CF57" w14:textId="77777777">
        <w:tc>
          <w:tcPr>
            <w:tcW w:w="1701" w:type="dxa"/>
          </w:tcPr>
          <w:p w:rsidRPr="007552A5" w:rsidR="007552A5" w:rsidP="00B66F30" w:rsidRDefault="007552A5" w14:paraId="1FC425A5" w14:textId="77777777">
            <w:pPr>
              <w:jc w:val="both"/>
              <w:rPr>
                <w:rFonts w:ascii="Arial" w:hAnsi="Arial" w:eastAsia="Arial" w:cs="Arial"/>
                <w:b/>
                <w:bCs/>
              </w:rPr>
            </w:pPr>
            <w:r w:rsidRPr="007552A5">
              <w:rPr>
                <w:rFonts w:ascii="Arial" w:hAnsi="Arial" w:eastAsia="Arial" w:cs="Arial"/>
              </w:rPr>
              <w:t>Telephone:</w:t>
            </w:r>
          </w:p>
        </w:tc>
        <w:tc>
          <w:tcPr>
            <w:tcW w:w="6627" w:type="dxa"/>
          </w:tcPr>
          <w:p w:rsidRPr="007552A5" w:rsidR="007552A5" w:rsidP="00B66F30" w:rsidRDefault="007552A5" w14:paraId="42E4E862" w14:textId="77777777">
            <w:pPr>
              <w:jc w:val="both"/>
              <w:rPr>
                <w:rFonts w:ascii="Arial" w:hAnsi="Arial" w:eastAsia="Arial" w:cs="Arial"/>
                <w:b/>
                <w:bCs/>
              </w:rPr>
            </w:pPr>
          </w:p>
        </w:tc>
      </w:tr>
      <w:tr w:rsidRPr="007552A5" w:rsidR="007552A5" w:rsidTr="00742891" w14:paraId="4F1AD521" w14:textId="77777777">
        <w:tc>
          <w:tcPr>
            <w:tcW w:w="1701" w:type="dxa"/>
            <w:tcBorders>
              <w:bottom w:val="single" w:color="808080" w:themeColor="background1" w:themeShade="80" w:sz="4" w:space="0"/>
            </w:tcBorders>
          </w:tcPr>
          <w:p w:rsidRPr="007552A5" w:rsidR="007552A5" w:rsidP="00B66F30" w:rsidRDefault="007552A5" w14:paraId="27263158" w14:textId="77777777">
            <w:pPr>
              <w:jc w:val="both"/>
              <w:rPr>
                <w:rFonts w:ascii="Arial" w:hAnsi="Arial" w:eastAsia="Arial" w:cs="Arial"/>
                <w:b/>
                <w:bCs/>
              </w:rPr>
            </w:pPr>
            <w:r w:rsidRPr="007552A5">
              <w:rPr>
                <w:rFonts w:ascii="Arial" w:hAnsi="Arial" w:eastAsia="Arial" w:cs="Arial"/>
              </w:rPr>
              <w:t>E-mail:</w:t>
            </w:r>
          </w:p>
        </w:tc>
        <w:tc>
          <w:tcPr>
            <w:tcW w:w="6627" w:type="dxa"/>
            <w:tcBorders>
              <w:bottom w:val="single" w:color="808080" w:themeColor="background1" w:themeShade="80" w:sz="4" w:space="0"/>
            </w:tcBorders>
          </w:tcPr>
          <w:p w:rsidRPr="007552A5" w:rsidR="007552A5" w:rsidP="00B66F30" w:rsidRDefault="007552A5" w14:paraId="7F3FD6A8" w14:textId="77777777">
            <w:pPr>
              <w:jc w:val="both"/>
              <w:rPr>
                <w:rFonts w:ascii="Arial" w:hAnsi="Arial" w:eastAsia="Arial" w:cs="Arial"/>
                <w:b/>
                <w:bCs/>
              </w:rPr>
            </w:pPr>
          </w:p>
        </w:tc>
      </w:tr>
      <w:tr w:rsidRPr="007552A5" w:rsidR="007552A5" w:rsidTr="00742891" w14:paraId="6C42853C" w14:textId="77777777">
        <w:tc>
          <w:tcPr>
            <w:tcW w:w="8328" w:type="dxa"/>
            <w:gridSpan w:val="2"/>
            <w:tcBorders>
              <w:left w:val="nil"/>
              <w:right w:val="nil"/>
            </w:tcBorders>
          </w:tcPr>
          <w:p w:rsidRPr="007552A5" w:rsidR="007552A5" w:rsidP="00B66F30" w:rsidRDefault="007552A5" w14:paraId="536F349E" w14:textId="77777777">
            <w:pPr>
              <w:jc w:val="both"/>
              <w:rPr>
                <w:rFonts w:ascii="Arial" w:hAnsi="Arial" w:eastAsia="Arial" w:cs="Arial"/>
                <w:b/>
                <w:bCs/>
              </w:rPr>
            </w:pPr>
          </w:p>
        </w:tc>
      </w:tr>
      <w:tr w:rsidRPr="007552A5" w:rsidR="007552A5" w:rsidTr="00742891" w14:paraId="0EFB9207" w14:textId="77777777">
        <w:trPr>
          <w:trHeight w:val="719"/>
        </w:trPr>
        <w:tc>
          <w:tcPr>
            <w:tcW w:w="1701" w:type="dxa"/>
          </w:tcPr>
          <w:p w:rsidRPr="007552A5" w:rsidR="007552A5" w:rsidP="00B66F30" w:rsidRDefault="007552A5" w14:paraId="4EFE47F5" w14:textId="77777777">
            <w:pPr>
              <w:jc w:val="both"/>
              <w:rPr>
                <w:rFonts w:ascii="Arial" w:hAnsi="Arial" w:eastAsia="Arial" w:cs="Arial"/>
                <w:b/>
                <w:bCs/>
              </w:rPr>
            </w:pPr>
            <w:r w:rsidRPr="007552A5">
              <w:rPr>
                <w:rFonts w:ascii="Arial" w:hAnsi="Arial" w:eastAsia="Arial" w:cs="Arial"/>
              </w:rPr>
              <w:t>Signed:</w:t>
            </w:r>
          </w:p>
        </w:tc>
        <w:tc>
          <w:tcPr>
            <w:tcW w:w="6627" w:type="dxa"/>
          </w:tcPr>
          <w:p w:rsidRPr="007552A5" w:rsidR="007552A5" w:rsidP="00B66F30" w:rsidRDefault="007552A5" w14:paraId="0C1B50E8" w14:textId="77777777">
            <w:pPr>
              <w:jc w:val="both"/>
              <w:rPr>
                <w:rFonts w:ascii="Arial" w:hAnsi="Arial" w:eastAsia="Arial" w:cs="Arial"/>
                <w:b/>
                <w:bCs/>
              </w:rPr>
            </w:pPr>
          </w:p>
        </w:tc>
      </w:tr>
      <w:tr w:rsidRPr="007552A5" w:rsidR="007552A5" w:rsidTr="00742891" w14:paraId="63E35E2B" w14:textId="77777777">
        <w:trPr>
          <w:trHeight w:val="216"/>
        </w:trPr>
        <w:tc>
          <w:tcPr>
            <w:tcW w:w="1701" w:type="dxa"/>
          </w:tcPr>
          <w:p w:rsidRPr="007552A5" w:rsidR="007552A5" w:rsidP="00B66F30" w:rsidRDefault="007552A5" w14:paraId="641DBD6E" w14:textId="77777777">
            <w:pPr>
              <w:jc w:val="both"/>
              <w:rPr>
                <w:rFonts w:ascii="Arial" w:hAnsi="Arial" w:eastAsia="Arial" w:cs="Arial"/>
                <w:b/>
                <w:bCs/>
              </w:rPr>
            </w:pPr>
            <w:r w:rsidRPr="007552A5">
              <w:rPr>
                <w:rFonts w:ascii="Arial" w:hAnsi="Arial" w:eastAsia="Arial" w:cs="Arial"/>
              </w:rPr>
              <w:t>Print Name:</w:t>
            </w:r>
          </w:p>
        </w:tc>
        <w:tc>
          <w:tcPr>
            <w:tcW w:w="6627" w:type="dxa"/>
          </w:tcPr>
          <w:p w:rsidRPr="007552A5" w:rsidR="007552A5" w:rsidP="00B66F30" w:rsidRDefault="007552A5" w14:paraId="63F90937" w14:textId="77777777">
            <w:pPr>
              <w:jc w:val="both"/>
              <w:rPr>
                <w:rFonts w:ascii="Arial" w:hAnsi="Arial" w:eastAsia="Arial" w:cs="Arial"/>
                <w:b/>
                <w:bCs/>
              </w:rPr>
            </w:pPr>
          </w:p>
        </w:tc>
      </w:tr>
      <w:tr w:rsidRPr="007552A5" w:rsidR="007552A5" w:rsidTr="00742891" w14:paraId="7E95BF59" w14:textId="77777777">
        <w:tc>
          <w:tcPr>
            <w:tcW w:w="1701" w:type="dxa"/>
          </w:tcPr>
          <w:p w:rsidRPr="007552A5" w:rsidR="007552A5" w:rsidP="00B66F30" w:rsidRDefault="007552A5" w14:paraId="24A073A3" w14:textId="6E35701A">
            <w:pPr>
              <w:jc w:val="both"/>
              <w:rPr>
                <w:rFonts w:ascii="Arial" w:hAnsi="Arial" w:eastAsia="Arial" w:cs="Arial"/>
                <w:b/>
                <w:bCs/>
              </w:rPr>
            </w:pPr>
            <w:r w:rsidRPr="007552A5">
              <w:rPr>
                <w:rFonts w:ascii="Arial" w:hAnsi="Arial" w:eastAsia="Arial" w:cs="Arial"/>
              </w:rPr>
              <w:t>Position Company:</w:t>
            </w:r>
          </w:p>
        </w:tc>
        <w:tc>
          <w:tcPr>
            <w:tcW w:w="6627" w:type="dxa"/>
          </w:tcPr>
          <w:p w:rsidRPr="007552A5" w:rsidR="007552A5" w:rsidP="00B66F30" w:rsidRDefault="007552A5" w14:paraId="3A80E9CA" w14:textId="77777777">
            <w:pPr>
              <w:jc w:val="both"/>
              <w:rPr>
                <w:rFonts w:ascii="Arial" w:hAnsi="Arial" w:eastAsia="Arial" w:cs="Arial"/>
                <w:b/>
                <w:bCs/>
              </w:rPr>
            </w:pPr>
          </w:p>
        </w:tc>
      </w:tr>
      <w:tr w:rsidRPr="007552A5" w:rsidR="007552A5" w:rsidTr="00742891" w14:paraId="61041B67" w14:textId="77777777">
        <w:tc>
          <w:tcPr>
            <w:tcW w:w="1701" w:type="dxa"/>
          </w:tcPr>
          <w:p w:rsidRPr="007552A5" w:rsidR="007552A5" w:rsidP="00B66F30" w:rsidRDefault="007552A5" w14:paraId="51DAB8C9" w14:textId="77777777">
            <w:pPr>
              <w:jc w:val="both"/>
              <w:rPr>
                <w:rFonts w:ascii="Arial" w:hAnsi="Arial" w:eastAsia="Arial" w:cs="Arial"/>
                <w:b/>
                <w:bCs/>
              </w:rPr>
            </w:pPr>
            <w:r w:rsidRPr="007552A5">
              <w:rPr>
                <w:rFonts w:ascii="Arial" w:hAnsi="Arial" w:eastAsia="Arial" w:cs="Arial"/>
              </w:rPr>
              <w:t>Date:</w:t>
            </w:r>
          </w:p>
        </w:tc>
        <w:tc>
          <w:tcPr>
            <w:tcW w:w="6627" w:type="dxa"/>
          </w:tcPr>
          <w:p w:rsidRPr="007552A5" w:rsidR="007552A5" w:rsidP="00B66F30" w:rsidRDefault="007552A5" w14:paraId="4EEFCFCF" w14:textId="77777777">
            <w:pPr>
              <w:jc w:val="both"/>
              <w:rPr>
                <w:rFonts w:ascii="Arial" w:hAnsi="Arial" w:eastAsia="Arial" w:cs="Arial"/>
                <w:b/>
                <w:bCs/>
              </w:rPr>
            </w:pPr>
          </w:p>
        </w:tc>
      </w:tr>
    </w:tbl>
    <w:p w:rsidRPr="007552A5" w:rsidR="007552A5" w:rsidP="007552A5" w:rsidRDefault="007552A5" w14:paraId="759C2B23" w14:textId="77777777">
      <w:pPr>
        <w:rPr>
          <w:rFonts w:ascii="Arial" w:hAnsi="Arial" w:eastAsia="Arial" w:cs="Arial"/>
        </w:rPr>
      </w:pPr>
    </w:p>
    <w:p w:rsidRPr="007552A5" w:rsidR="007552A5" w:rsidP="007552A5" w:rsidRDefault="007552A5" w14:paraId="032FCD10" w14:textId="77777777">
      <w:pPr>
        <w:ind w:left="851"/>
        <w:rPr>
          <w:rFonts w:ascii="Arial" w:hAnsi="Arial" w:eastAsia="Arial" w:cs="Arial"/>
        </w:rPr>
      </w:pPr>
      <w:r w:rsidRPr="007552A5">
        <w:rPr>
          <w:rFonts w:ascii="Arial" w:hAnsi="Arial" w:eastAsia="Arial" w:cs="Arial"/>
        </w:rPr>
        <w:t>Please complete the following pricing schedule in full (values must be exclusive of VAT).</w:t>
      </w:r>
    </w:p>
    <w:p w:rsidRPr="007552A5" w:rsidR="007552A5" w:rsidP="007552A5" w:rsidRDefault="007552A5" w14:paraId="5BDA8F4A" w14:textId="77777777">
      <w:pPr>
        <w:ind w:left="851"/>
        <w:rPr>
          <w:rFonts w:ascii="Arial" w:hAnsi="Arial" w:eastAsia="Arial" w:cs="Arial"/>
        </w:rPr>
      </w:pPr>
    </w:p>
    <w:tbl>
      <w:tblPr>
        <w:tblStyle w:val="TableGrid"/>
        <w:tblW w:w="0" w:type="auto"/>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4394"/>
        <w:gridCol w:w="546"/>
        <w:gridCol w:w="3388"/>
      </w:tblGrid>
      <w:tr w:rsidRPr="007552A5" w:rsidR="007552A5" w:rsidTr="2953FAFF" w14:paraId="3DCDDF67" w14:textId="77777777">
        <w:tc>
          <w:tcPr>
            <w:tcW w:w="4394" w:type="dxa"/>
            <w:tcMar/>
          </w:tcPr>
          <w:p w:rsidRPr="007552A5" w:rsidR="007552A5" w:rsidP="00B66F30" w:rsidRDefault="007552A5" w14:paraId="484014C1" w14:textId="77777777">
            <w:pPr>
              <w:jc w:val="both"/>
              <w:rPr>
                <w:rFonts w:ascii="Arial" w:hAnsi="Arial" w:eastAsia="Arial" w:cs="Arial"/>
              </w:rPr>
            </w:pPr>
            <w:r w:rsidRPr="007552A5">
              <w:rPr>
                <w:rStyle w:val="normaltextrun"/>
                <w:rFonts w:ascii="Arial" w:hAnsi="Arial" w:eastAsia="Arial" w:cs="Arial"/>
                <w:b/>
                <w:bCs/>
                <w:color w:val="000000"/>
                <w:shd w:val="clear" w:color="auto" w:fill="FFFFFF"/>
              </w:rPr>
              <w:t>Total cost for contract term</w:t>
            </w:r>
            <w:r w:rsidRPr="007552A5">
              <w:rPr>
                <w:rStyle w:val="eop"/>
                <w:rFonts w:ascii="Arial" w:hAnsi="Arial" w:eastAsia="Arial" w:cs="Arial"/>
                <w:color w:val="000000"/>
                <w:shd w:val="clear" w:color="auto" w:fill="FFFFFF"/>
              </w:rPr>
              <w:t> </w:t>
            </w:r>
          </w:p>
        </w:tc>
        <w:tc>
          <w:tcPr>
            <w:tcW w:w="546" w:type="dxa"/>
            <w:tcBorders>
              <w:right w:val="single" w:color="808080" w:themeColor="background1" w:themeShade="80" w:sz="4" w:space="0"/>
            </w:tcBorders>
            <w:tcMar/>
          </w:tcPr>
          <w:p w:rsidRPr="007552A5" w:rsidR="007552A5" w:rsidP="00B66F30" w:rsidRDefault="007552A5" w14:paraId="5D68FA2E" w14:textId="77777777">
            <w:pPr>
              <w:jc w:val="both"/>
              <w:rPr>
                <w:rFonts w:ascii="Arial" w:hAnsi="Arial" w:eastAsia="Arial" w:cs="Arial"/>
                <w:b/>
                <w:bCs/>
              </w:rPr>
            </w:pPr>
            <w:r w:rsidRPr="007552A5">
              <w:rPr>
                <w:rFonts w:ascii="Arial" w:hAnsi="Arial" w:eastAsia="Arial" w:cs="Arial"/>
                <w:b/>
                <w:bCs/>
              </w:rPr>
              <w:t>£</w:t>
            </w:r>
          </w:p>
        </w:tc>
        <w:tc>
          <w:tcPr>
            <w:tcW w:w="3388" w:type="dxa"/>
            <w:tcBorders>
              <w:left w:val="single" w:color="808080" w:themeColor="background1" w:themeShade="80" w:sz="4" w:space="0"/>
            </w:tcBorders>
            <w:tcMar/>
          </w:tcPr>
          <w:p w:rsidRPr="007552A5" w:rsidR="007552A5" w:rsidP="00B66F30" w:rsidRDefault="007552A5" w14:paraId="1F529293" w14:textId="77777777">
            <w:pPr>
              <w:jc w:val="both"/>
              <w:rPr>
                <w:rFonts w:ascii="Arial" w:hAnsi="Arial" w:eastAsia="Arial" w:cs="Arial"/>
              </w:rPr>
            </w:pPr>
          </w:p>
        </w:tc>
      </w:tr>
    </w:tbl>
    <w:p w:rsidRPr="007552A5" w:rsidR="007552A5" w:rsidP="007552A5" w:rsidRDefault="007552A5" w14:paraId="1E004FA2" w14:textId="77777777">
      <w:pPr>
        <w:jc w:val="both"/>
        <w:rPr>
          <w:rFonts w:ascii="Arial" w:hAnsi="Arial" w:eastAsia="Arial" w:cs="Arial"/>
        </w:rPr>
      </w:pPr>
    </w:p>
    <w:p w:rsidRPr="007552A5" w:rsidR="007552A5" w:rsidP="007552A5" w:rsidRDefault="007552A5" w14:paraId="0CFBABD5" w14:textId="77777777">
      <w:pPr>
        <w:ind w:left="851"/>
        <w:rPr>
          <w:rFonts w:ascii="Arial" w:hAnsi="Arial" w:eastAsia="Arial" w:cs="Arial"/>
        </w:rPr>
      </w:pPr>
      <w:r w:rsidRPr="007552A5">
        <w:rPr>
          <w:rFonts w:ascii="Arial" w:hAnsi="Arial" w:eastAsia="Arial" w:cs="Arial"/>
        </w:rPr>
        <w:t>Please complete the following section which will be used to score the Quality criteria.</w:t>
      </w:r>
    </w:p>
    <w:p w:rsidRPr="007552A5" w:rsidR="007552A5" w:rsidP="007552A5" w:rsidRDefault="007552A5" w14:paraId="2DFBC3C7" w14:textId="77777777">
      <w:pPr>
        <w:ind w:left="851"/>
        <w:rPr>
          <w:rFonts w:ascii="Arial" w:hAnsi="Arial" w:eastAsia="Arial" w:cs="Arial"/>
        </w:rPr>
      </w:pPr>
    </w:p>
    <w:p w:rsidR="2953FAFF" w:rsidP="2953FAFF" w:rsidRDefault="2953FAFF" w14:paraId="2677859E" w14:textId="332CBF25">
      <w:pPr>
        <w:pStyle w:val="Normal"/>
        <w:ind w:left="851"/>
        <w:rPr>
          <w:rFonts w:ascii="Arial" w:hAnsi="Arial" w:eastAsia="Arial" w:cs="Arial"/>
        </w:rPr>
      </w:pPr>
    </w:p>
    <w:p w:rsidR="2953FAFF" w:rsidP="2953FAFF" w:rsidRDefault="2953FAFF" w14:paraId="588EB7AF" w14:textId="5EE2B311">
      <w:pPr>
        <w:pStyle w:val="Normal"/>
        <w:ind w:left="851"/>
        <w:rPr>
          <w:rFonts w:ascii="Arial" w:hAnsi="Arial" w:eastAsia="Arial" w:cs="Arial"/>
        </w:rPr>
      </w:pPr>
    </w:p>
    <w:p w:rsidRPr="007552A5" w:rsidR="007552A5" w:rsidP="007552A5" w:rsidRDefault="007552A5" w14:paraId="2E926204" w14:textId="77777777">
      <w:pPr>
        <w:ind w:left="851"/>
        <w:rPr>
          <w:rFonts w:ascii="Arial" w:hAnsi="Arial" w:eastAsia="Arial" w:cs="Arial"/>
        </w:rPr>
      </w:pPr>
    </w:p>
    <w:p w:rsidRPr="007552A5" w:rsidR="007552A5" w:rsidP="007552A5" w:rsidRDefault="007552A5" w14:paraId="40C6FA30" w14:textId="77777777">
      <w:pPr>
        <w:rPr>
          <w:rFonts w:ascii="Arial" w:hAnsi="Arial" w:eastAsia="Arial" w:cs="Arial"/>
        </w:rPr>
      </w:pPr>
    </w:p>
    <w:tbl>
      <w:tblPr>
        <w:tblStyle w:val="TableGrid"/>
        <w:tblW w:w="0" w:type="auto"/>
        <w:tblInd w:w="846" w:type="dxa"/>
        <w:tblCellMar>
          <w:top w:w="113" w:type="dxa"/>
          <w:bottom w:w="113" w:type="dxa"/>
        </w:tblCellMar>
        <w:tblLook w:val="04A0" w:firstRow="1" w:lastRow="0" w:firstColumn="1" w:lastColumn="0" w:noHBand="0" w:noVBand="1"/>
      </w:tblPr>
      <w:tblGrid>
        <w:gridCol w:w="8328"/>
      </w:tblGrid>
      <w:tr w:rsidRPr="007552A5" w:rsidR="007552A5" w:rsidTr="2953FAFF" w14:paraId="30BFE1A5" w14:textId="77777777">
        <w:tc>
          <w:tcPr>
            <w:tcW w:w="8328" w:type="dxa"/>
            <w:shd w:val="clear" w:color="auto" w:fill="D9D9D9" w:themeFill="background1" w:themeFillShade="D9"/>
            <w:tcMar/>
            <w:vAlign w:val="center"/>
          </w:tcPr>
          <w:p w:rsidRPr="007552A5" w:rsidR="007552A5" w:rsidP="00B66F30" w:rsidRDefault="007552A5" w14:paraId="2C78C8E6" w14:textId="77777777">
            <w:pPr>
              <w:jc w:val="both"/>
              <w:rPr>
                <w:rFonts w:ascii="Arial" w:hAnsi="Arial" w:eastAsia="Arial" w:cs="Arial"/>
              </w:rPr>
            </w:pPr>
            <w:r w:rsidRPr="007552A5">
              <w:rPr>
                <w:rFonts w:ascii="Arial" w:hAnsi="Arial" w:eastAsia="Arial" w:cs="Arial"/>
                <w:sz w:val="22"/>
                <w:szCs w:val="22"/>
              </w:rPr>
              <w:t>Experience</w:t>
            </w:r>
          </w:p>
        </w:tc>
      </w:tr>
      <w:tr w:rsidRPr="007552A5" w:rsidR="007552A5" w:rsidTr="2953FAFF" w14:paraId="4C5BDD2F" w14:textId="77777777">
        <w:tc>
          <w:tcPr>
            <w:tcW w:w="8328" w:type="dxa"/>
            <w:tcMar/>
            <w:vAlign w:val="center"/>
          </w:tcPr>
          <w:p w:rsidR="71281CD8" w:rsidP="2953FAFF" w:rsidRDefault="71281CD8" w14:paraId="2563B662" w14:textId="6C2A9017">
            <w:pPr>
              <w:pStyle w:val="ListParagraph"/>
              <w:numPr>
                <w:ilvl w:val="0"/>
                <w:numId w:val="8"/>
              </w:numPr>
              <w:spacing w:after="360"/>
              <w:rPr>
                <w:noProof w:val="0"/>
                <w:lang w:val="en-GB"/>
              </w:rPr>
            </w:pPr>
            <w:r w:rsidRPr="2953FAFF" w:rsidR="71281CD8">
              <w:rPr>
                <w:rFonts w:ascii="Arial" w:hAnsi="Arial" w:eastAsia="Arial" w:cs="Arial"/>
                <w:b w:val="0"/>
                <w:bCs w:val="0"/>
                <w:i w:val="0"/>
                <w:iCs w:val="0"/>
                <w:caps w:val="0"/>
                <w:smallCaps w:val="0"/>
                <w:noProof w:val="0"/>
                <w:color w:val="000000" w:themeColor="text1" w:themeTint="FF" w:themeShade="FF"/>
                <w:sz w:val="24"/>
                <w:szCs w:val="24"/>
                <w:lang w:val="en-GB"/>
              </w:rPr>
              <w:t>Detail how many years the agency has been running and tell us about the team that will be working with us on this project.</w:t>
            </w:r>
          </w:p>
          <w:p w:rsidRPr="007552A5" w:rsidR="007552A5" w:rsidP="00B66F30" w:rsidRDefault="007552A5" w14:paraId="55D8CED5" w14:textId="77777777">
            <w:pPr>
              <w:pStyle w:val="ListParagraph"/>
              <w:ind w:left="360"/>
              <w:rPr>
                <w:rFonts w:ascii="Arial" w:hAnsi="Arial" w:eastAsia="Arial" w:cs="Arial"/>
              </w:rPr>
            </w:pPr>
          </w:p>
          <w:p w:rsidRPr="007552A5" w:rsidR="007552A5" w:rsidP="00B66F30" w:rsidRDefault="007552A5" w14:paraId="7983B24B" w14:textId="77777777">
            <w:pPr>
              <w:rPr>
                <w:rFonts w:ascii="Arial" w:hAnsi="Arial" w:eastAsia="Arial" w:cs="Arial"/>
              </w:rPr>
            </w:pPr>
          </w:p>
        </w:tc>
      </w:tr>
      <w:tr w:rsidRPr="007552A5" w:rsidR="007552A5" w:rsidTr="2953FAFF" w14:paraId="0E0141E4" w14:textId="77777777">
        <w:tc>
          <w:tcPr>
            <w:tcW w:w="8328" w:type="dxa"/>
            <w:shd w:val="clear" w:color="auto" w:fill="D9D9D9" w:themeFill="background1" w:themeFillShade="D9"/>
            <w:tcMar/>
            <w:vAlign w:val="center"/>
          </w:tcPr>
          <w:p w:rsidRPr="007552A5" w:rsidR="007552A5" w:rsidP="00B66F30" w:rsidRDefault="00F30696" w14:paraId="7B412A50" w14:textId="52453FB5">
            <w:pPr>
              <w:jc w:val="both"/>
              <w:rPr>
                <w:rFonts w:ascii="Arial" w:hAnsi="Arial" w:eastAsia="Arial" w:cs="Arial"/>
              </w:rPr>
            </w:pPr>
            <w:r>
              <w:rPr>
                <w:rFonts w:ascii="Arial" w:hAnsi="Arial" w:eastAsia="Arial" w:cs="Arial"/>
                <w:sz w:val="22"/>
                <w:szCs w:val="22"/>
              </w:rPr>
              <w:t>Sustainability</w:t>
            </w:r>
          </w:p>
        </w:tc>
      </w:tr>
      <w:tr w:rsidRPr="007552A5" w:rsidR="007552A5" w:rsidTr="2953FAFF" w14:paraId="766E4B6B" w14:textId="77777777">
        <w:tc>
          <w:tcPr>
            <w:tcW w:w="8328" w:type="dxa"/>
            <w:tcMar/>
          </w:tcPr>
          <w:p w:rsidR="41F860F2" w:rsidP="2953FAFF" w:rsidRDefault="41F860F2" w14:paraId="15E11743" w14:textId="1894948B">
            <w:pPr>
              <w:pStyle w:val="ListParagraph"/>
              <w:numPr>
                <w:ilvl w:val="0"/>
                <w:numId w:val="13"/>
              </w:numPr>
              <w:spacing w:after="360"/>
              <w:ind w:left="360"/>
              <w:rPr>
                <w:noProof w:val="0"/>
                <w:lang w:val="en-GB"/>
              </w:rPr>
            </w:pPr>
            <w:r w:rsidRPr="2953FAFF" w:rsidR="41F860F2">
              <w:rPr>
                <w:rFonts w:ascii="Arial" w:hAnsi="Arial" w:eastAsia="Arial" w:cs="Arial"/>
                <w:b w:val="0"/>
                <w:bCs w:val="0"/>
                <w:i w:val="0"/>
                <w:iCs w:val="0"/>
                <w:caps w:val="0"/>
                <w:smallCaps w:val="0"/>
                <w:noProof w:val="0"/>
                <w:color w:val="000000" w:themeColor="text1" w:themeTint="FF" w:themeShade="FF"/>
                <w:sz w:val="24"/>
                <w:szCs w:val="24"/>
                <w:lang w:val="en-GB"/>
              </w:rPr>
              <w:t xml:space="preserve">We have declared a climate emergency. </w:t>
            </w:r>
            <w:r w:rsidRPr="2953FAFF" w:rsidR="41F860F2">
              <w:rPr>
                <w:rFonts w:ascii="Arial" w:hAnsi="Arial" w:eastAsia="Arial" w:cs="Arial"/>
                <w:b w:val="0"/>
                <w:bCs w:val="0"/>
                <w:i w:val="0"/>
                <w:iCs w:val="0"/>
                <w:caps w:val="0"/>
                <w:smallCaps w:val="0"/>
                <w:noProof w:val="0"/>
                <w:color w:val="000000" w:themeColor="text1" w:themeTint="FF" w:themeShade="FF"/>
                <w:sz w:val="24"/>
                <w:szCs w:val="24"/>
                <w:lang w:val="en-GB"/>
              </w:rPr>
              <w:t>We’re</w:t>
            </w:r>
            <w:r w:rsidRPr="2953FAFF" w:rsidR="41F860F2">
              <w:rPr>
                <w:rFonts w:ascii="Arial" w:hAnsi="Arial" w:eastAsia="Arial" w:cs="Arial"/>
                <w:b w:val="0"/>
                <w:bCs w:val="0"/>
                <w:i w:val="0"/>
                <w:iCs w:val="0"/>
                <w:caps w:val="0"/>
                <w:smallCaps w:val="0"/>
                <w:noProof w:val="0"/>
                <w:color w:val="000000" w:themeColor="text1" w:themeTint="FF" w:themeShade="FF"/>
                <w:sz w:val="24"/>
                <w:szCs w:val="24"/>
                <w:lang w:val="en-GB"/>
              </w:rPr>
              <w:t xml:space="preserve"> keen to work with an agency who can </w:t>
            </w:r>
            <w:r w:rsidRPr="2953FAFF" w:rsidR="41F860F2">
              <w:rPr>
                <w:rFonts w:ascii="Arial" w:hAnsi="Arial" w:eastAsia="Arial" w:cs="Arial"/>
                <w:b w:val="0"/>
                <w:bCs w:val="0"/>
                <w:i w:val="0"/>
                <w:iCs w:val="0"/>
                <w:caps w:val="0"/>
                <w:smallCaps w:val="0"/>
                <w:noProof w:val="0"/>
                <w:color w:val="000000" w:themeColor="text1" w:themeTint="FF" w:themeShade="FF"/>
                <w:sz w:val="24"/>
                <w:szCs w:val="24"/>
                <w:lang w:val="en-GB"/>
              </w:rPr>
              <w:t>demonstrate</w:t>
            </w:r>
            <w:r w:rsidRPr="2953FAFF" w:rsidR="41F860F2">
              <w:rPr>
                <w:rFonts w:ascii="Arial" w:hAnsi="Arial" w:eastAsia="Arial" w:cs="Arial"/>
                <w:b w:val="0"/>
                <w:bCs w:val="0"/>
                <w:i w:val="0"/>
                <w:iCs w:val="0"/>
                <w:caps w:val="0"/>
                <w:smallCaps w:val="0"/>
                <w:noProof w:val="0"/>
                <w:color w:val="000000" w:themeColor="text1" w:themeTint="FF" w:themeShade="FF"/>
                <w:sz w:val="24"/>
                <w:szCs w:val="24"/>
                <w:lang w:val="en-GB"/>
              </w:rPr>
              <w:t xml:space="preserve"> how </w:t>
            </w:r>
            <w:r w:rsidRPr="2953FAFF" w:rsidR="41F860F2">
              <w:rPr>
                <w:rFonts w:ascii="Arial" w:hAnsi="Arial" w:eastAsia="Arial" w:cs="Arial"/>
                <w:b w:val="0"/>
                <w:bCs w:val="0"/>
                <w:i w:val="0"/>
                <w:iCs w:val="0"/>
                <w:caps w:val="0"/>
                <w:smallCaps w:val="0"/>
                <w:noProof w:val="0"/>
                <w:color w:val="000000" w:themeColor="text1" w:themeTint="FF" w:themeShade="FF"/>
                <w:sz w:val="24"/>
                <w:szCs w:val="24"/>
                <w:lang w:val="en-GB"/>
              </w:rPr>
              <w:t>they’re</w:t>
            </w:r>
            <w:r w:rsidRPr="2953FAFF" w:rsidR="41F860F2">
              <w:rPr>
                <w:rFonts w:ascii="Arial" w:hAnsi="Arial" w:eastAsia="Arial" w:cs="Arial"/>
                <w:b w:val="0"/>
                <w:bCs w:val="0"/>
                <w:i w:val="0"/>
                <w:iCs w:val="0"/>
                <w:caps w:val="0"/>
                <w:smallCaps w:val="0"/>
                <w:noProof w:val="0"/>
                <w:color w:val="000000" w:themeColor="text1" w:themeTint="FF" w:themeShade="FF"/>
                <w:sz w:val="24"/>
                <w:szCs w:val="24"/>
                <w:lang w:val="en-GB"/>
              </w:rPr>
              <w:t xml:space="preserve"> working to reduce their emissions and their roadmap to net zero</w:t>
            </w:r>
          </w:p>
          <w:p w:rsidRPr="007552A5" w:rsidR="007552A5" w:rsidP="00B66F30" w:rsidRDefault="007552A5" w14:paraId="5BE6A72D" w14:textId="77777777">
            <w:pPr>
              <w:pStyle w:val="ListParagraph"/>
              <w:ind w:left="0"/>
              <w:rPr>
                <w:rFonts w:ascii="Arial" w:hAnsi="Arial" w:eastAsia="Arial" w:cs="Arial"/>
              </w:rPr>
            </w:pPr>
          </w:p>
          <w:p w:rsidRPr="007552A5" w:rsidR="007552A5" w:rsidP="00B66F30" w:rsidRDefault="007552A5" w14:paraId="3AA862CF" w14:textId="77777777">
            <w:pPr>
              <w:jc w:val="both"/>
              <w:rPr>
                <w:rFonts w:ascii="Arial" w:hAnsi="Arial" w:eastAsia="Arial" w:cs="Arial"/>
              </w:rPr>
            </w:pPr>
          </w:p>
          <w:p w:rsidRPr="007552A5" w:rsidR="007552A5" w:rsidP="00B66F30" w:rsidRDefault="007552A5" w14:paraId="68E36388" w14:textId="77777777">
            <w:pPr>
              <w:jc w:val="both"/>
              <w:rPr>
                <w:rFonts w:ascii="Arial" w:hAnsi="Arial" w:eastAsia="Arial" w:cs="Arial"/>
              </w:rPr>
            </w:pPr>
          </w:p>
        </w:tc>
      </w:tr>
      <w:tr w:rsidRPr="007552A5" w:rsidR="007552A5" w:rsidTr="2953FAFF" w14:paraId="21DE7EC1" w14:textId="77777777">
        <w:tc>
          <w:tcPr>
            <w:tcW w:w="8328" w:type="dxa"/>
            <w:shd w:val="clear" w:color="auto" w:fill="D9D9D9" w:themeFill="background1" w:themeFillShade="D9"/>
            <w:tcMar/>
          </w:tcPr>
          <w:p w:rsidRPr="007552A5" w:rsidR="007552A5" w:rsidP="00B66F30" w:rsidRDefault="007552A5" w14:paraId="0050411C" w14:textId="77777777">
            <w:pPr>
              <w:jc w:val="both"/>
              <w:rPr>
                <w:rFonts w:ascii="Arial" w:hAnsi="Arial" w:eastAsia="Arial" w:cs="Arial"/>
              </w:rPr>
            </w:pPr>
            <w:r w:rsidRPr="007552A5">
              <w:rPr>
                <w:rFonts w:ascii="Arial" w:hAnsi="Arial" w:eastAsia="Arial" w:cs="Arial"/>
                <w:sz w:val="22"/>
                <w:szCs w:val="22"/>
              </w:rPr>
              <w:t>References / Case studies</w:t>
            </w:r>
          </w:p>
        </w:tc>
      </w:tr>
      <w:tr w:rsidRPr="007552A5" w:rsidR="007552A5" w:rsidTr="2953FAFF" w14:paraId="68A97979" w14:textId="77777777">
        <w:tc>
          <w:tcPr>
            <w:tcW w:w="8328" w:type="dxa"/>
            <w:tcMar/>
          </w:tcPr>
          <w:p w:rsidR="57FC326C" w:rsidP="2953FAFF" w:rsidRDefault="57FC326C" w14:paraId="6612E4B8" w14:textId="4B4428AF">
            <w:pPr>
              <w:pStyle w:val="ListParagraph"/>
              <w:numPr>
                <w:ilvl w:val="0"/>
                <w:numId w:val="14"/>
              </w:numPr>
              <w:spacing w:after="360"/>
              <w:jc w:val="both"/>
              <w:rPr>
                <w:noProof w:val="0"/>
                <w:lang w:val="en-GB"/>
              </w:rPr>
            </w:pPr>
            <w:r w:rsidRPr="2953FAFF" w:rsidR="57FC326C">
              <w:rPr>
                <w:rFonts w:ascii="Arial" w:hAnsi="Arial" w:eastAsia="Arial" w:cs="Arial"/>
                <w:b w:val="0"/>
                <w:bCs w:val="0"/>
                <w:i w:val="0"/>
                <w:iCs w:val="0"/>
                <w:caps w:val="0"/>
                <w:smallCaps w:val="0"/>
                <w:noProof w:val="0"/>
                <w:color w:val="000000" w:themeColor="text1" w:themeTint="FF" w:themeShade="FF"/>
                <w:sz w:val="24"/>
                <w:szCs w:val="24"/>
                <w:lang w:val="en-GB"/>
              </w:rPr>
              <w:t xml:space="preserve">Please </w:t>
            </w:r>
            <w:r w:rsidRPr="2953FAFF" w:rsidR="57FC326C">
              <w:rPr>
                <w:rFonts w:ascii="Arial" w:hAnsi="Arial" w:eastAsia="Arial" w:cs="Arial"/>
                <w:b w:val="0"/>
                <w:bCs w:val="0"/>
                <w:i w:val="0"/>
                <w:iCs w:val="0"/>
                <w:caps w:val="0"/>
                <w:smallCaps w:val="0"/>
                <w:noProof w:val="0"/>
                <w:color w:val="000000" w:themeColor="text1" w:themeTint="FF" w:themeShade="FF"/>
                <w:sz w:val="24"/>
                <w:szCs w:val="24"/>
                <w:lang w:val="en-GB"/>
              </w:rPr>
              <w:t>provide</w:t>
            </w:r>
            <w:r w:rsidRPr="2953FAFF" w:rsidR="57FC326C">
              <w:rPr>
                <w:rFonts w:ascii="Arial" w:hAnsi="Arial" w:eastAsia="Arial" w:cs="Arial"/>
                <w:b w:val="0"/>
                <w:bCs w:val="0"/>
                <w:i w:val="0"/>
                <w:iCs w:val="0"/>
                <w:caps w:val="0"/>
                <w:smallCaps w:val="0"/>
                <w:noProof w:val="0"/>
                <w:color w:val="000000" w:themeColor="text1" w:themeTint="FF" w:themeShade="FF"/>
                <w:sz w:val="24"/>
                <w:szCs w:val="24"/>
                <w:lang w:val="en-GB"/>
              </w:rPr>
              <w:t xml:space="preserve"> any relevant examples of similar projects you have successfully completed</w:t>
            </w:r>
          </w:p>
          <w:p w:rsidRPr="007552A5" w:rsidR="007552A5" w:rsidP="00B66F30" w:rsidRDefault="007552A5" w14:paraId="058A3B49" w14:textId="77777777">
            <w:pPr>
              <w:jc w:val="both"/>
              <w:rPr>
                <w:rFonts w:ascii="Arial" w:hAnsi="Arial" w:eastAsia="Arial" w:cs="Arial"/>
              </w:rPr>
            </w:pPr>
          </w:p>
          <w:p w:rsidRPr="007552A5" w:rsidR="007552A5" w:rsidP="00B66F30" w:rsidRDefault="007552A5" w14:paraId="2311158C" w14:textId="77777777">
            <w:pPr>
              <w:jc w:val="both"/>
              <w:rPr>
                <w:rFonts w:ascii="Arial" w:hAnsi="Arial" w:eastAsia="Arial" w:cs="Arial"/>
              </w:rPr>
            </w:pPr>
          </w:p>
          <w:p w:rsidRPr="007552A5" w:rsidR="007552A5" w:rsidP="00B66F30" w:rsidRDefault="007552A5" w14:paraId="61744DE9" w14:textId="77777777">
            <w:pPr>
              <w:jc w:val="both"/>
              <w:rPr>
                <w:rFonts w:ascii="Arial" w:hAnsi="Arial" w:eastAsia="Arial" w:cs="Arial"/>
              </w:rPr>
            </w:pPr>
          </w:p>
          <w:p w:rsidRPr="007552A5" w:rsidR="007552A5" w:rsidP="00B66F30" w:rsidRDefault="007552A5" w14:paraId="45DDCA5F" w14:textId="77777777">
            <w:pPr>
              <w:jc w:val="both"/>
              <w:rPr>
                <w:rFonts w:ascii="Arial" w:hAnsi="Arial" w:eastAsia="Arial" w:cs="Arial"/>
              </w:rPr>
            </w:pPr>
          </w:p>
        </w:tc>
      </w:tr>
    </w:tbl>
    <w:p w:rsidRPr="007552A5" w:rsidR="007552A5" w:rsidP="007552A5" w:rsidRDefault="007552A5" w14:paraId="48A6046D" w14:textId="77777777">
      <w:pPr>
        <w:jc w:val="both"/>
        <w:rPr>
          <w:rFonts w:ascii="Arial" w:hAnsi="Arial" w:eastAsia="Arial" w:cs="Arial"/>
        </w:rPr>
      </w:pPr>
    </w:p>
    <w:p w:rsidRPr="007552A5" w:rsidR="007552A5" w:rsidP="007552A5" w:rsidRDefault="007552A5" w14:paraId="2404B1E6" w14:textId="77777777">
      <w:pPr>
        <w:jc w:val="both"/>
        <w:rPr>
          <w:rFonts w:ascii="Arial" w:hAnsi="Arial" w:eastAsia="Arial" w:cs="Arial"/>
        </w:rPr>
      </w:pPr>
    </w:p>
    <w:p w:rsidRPr="00301DF1" w:rsidR="007552A5" w:rsidP="00301DF1" w:rsidRDefault="007552A5" w14:paraId="63299866" w14:textId="4DD7BDD3">
      <w:pPr>
        <w:pStyle w:val="Heading3"/>
        <w:numPr>
          <w:ilvl w:val="1"/>
          <w:numId w:val="23"/>
        </w:numPr>
        <w:ind w:left="851" w:hanging="851"/>
        <w:rPr>
          <w:b w:val="0"/>
          <w:bCs w:val="0"/>
          <w:sz w:val="28"/>
          <w:szCs w:val="28"/>
        </w:rPr>
      </w:pPr>
      <w:bookmarkStart w:name="_Toc22814579" w:id="6"/>
      <w:r w:rsidRPr="00301DF1">
        <w:rPr>
          <w:b w:val="0"/>
          <w:bCs w:val="0"/>
          <w:sz w:val="28"/>
          <w:szCs w:val="28"/>
        </w:rPr>
        <w:t>Terms and Conditions of Contract for Services</w:t>
      </w:r>
      <w:bookmarkEnd w:id="6"/>
    </w:p>
    <w:p w:rsidRPr="007552A5" w:rsidR="007552A5" w:rsidP="007552A5" w:rsidRDefault="007552A5" w14:paraId="1BCC63ED" w14:textId="77777777">
      <w:pPr>
        <w:rPr>
          <w:rFonts w:ascii="Arial" w:hAnsi="Arial" w:eastAsia="Arial" w:cs="Arial"/>
        </w:rPr>
      </w:pPr>
    </w:p>
    <w:p w:rsidRPr="007552A5" w:rsidR="007552A5" w:rsidP="007552A5" w:rsidRDefault="007552A5" w14:paraId="0B222B5B"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Interpretation</w:t>
      </w:r>
    </w:p>
    <w:p w:rsidRPr="007552A5" w:rsidR="007552A5" w:rsidP="007552A5" w:rsidRDefault="007552A5" w14:paraId="38E5F4A3"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In these terms and conditions:</w:t>
      </w:r>
    </w:p>
    <w:tbl>
      <w:tblPr>
        <w:tblW w:w="5000" w:type="pct"/>
        <w:tblLook w:val="01E0" w:firstRow="1" w:lastRow="1" w:firstColumn="1" w:lastColumn="1" w:noHBand="0" w:noVBand="0"/>
      </w:tblPr>
      <w:tblGrid>
        <w:gridCol w:w="1824"/>
        <w:gridCol w:w="7360"/>
      </w:tblGrid>
      <w:tr w:rsidRPr="007552A5" w:rsidR="007552A5" w:rsidTr="00B66F30" w14:paraId="3ED54CD8" w14:textId="77777777">
        <w:tc>
          <w:tcPr>
            <w:tcW w:w="993" w:type="pct"/>
          </w:tcPr>
          <w:p w:rsidRPr="007552A5" w:rsidR="007552A5" w:rsidP="00B66F30" w:rsidRDefault="007552A5" w14:paraId="68E6DBFE" w14:textId="77777777">
            <w:pPr>
              <w:widowControl w:val="0"/>
              <w:spacing w:after="120" w:line="240" w:lineRule="atLeast"/>
              <w:jc w:val="both"/>
              <w:rPr>
                <w:rFonts w:ascii="Arial" w:hAnsi="Arial" w:eastAsia="Arial" w:cs="Arial"/>
              </w:rPr>
            </w:pPr>
            <w:r w:rsidRPr="007552A5">
              <w:rPr>
                <w:rFonts w:ascii="Arial" w:hAnsi="Arial" w:eastAsia="Arial" w:cs="Arial"/>
              </w:rPr>
              <w:t xml:space="preserve">“Agreement” </w:t>
            </w:r>
          </w:p>
        </w:tc>
        <w:tc>
          <w:tcPr>
            <w:tcW w:w="4007" w:type="pct"/>
          </w:tcPr>
          <w:p w:rsidRPr="007552A5" w:rsidR="007552A5" w:rsidP="00B66F30" w:rsidRDefault="007552A5" w14:paraId="7B9283C0" w14:textId="77777777">
            <w:pPr>
              <w:widowControl w:val="0"/>
              <w:spacing w:after="120" w:line="240" w:lineRule="atLeast"/>
              <w:jc w:val="both"/>
              <w:rPr>
                <w:rFonts w:ascii="Arial" w:hAnsi="Arial" w:eastAsia="Arial" w:cs="Arial"/>
              </w:rPr>
            </w:pPr>
            <w:r w:rsidRPr="007552A5">
              <w:rPr>
                <w:rFonts w:ascii="Arial" w:hAnsi="Arial" w:eastAsia="Arial" w:cs="Arial"/>
              </w:rPr>
              <w:t>means the contract between (</w:t>
            </w:r>
            <w:proofErr w:type="spellStart"/>
            <w:r w:rsidRPr="007552A5">
              <w:rPr>
                <w:rFonts w:ascii="Arial" w:hAnsi="Arial" w:eastAsia="Arial" w:cs="Arial"/>
              </w:rPr>
              <w:t>i</w:t>
            </w:r>
            <w:proofErr w:type="spellEnd"/>
            <w:r w:rsidRPr="007552A5">
              <w:rPr>
                <w:rFonts w:ascii="Arial" w:hAnsi="Arial" w:eastAsia="Arial" w:cs="Arial"/>
              </w:rPr>
              <w:t>) the Council and (ii) the Supplier constituted by the Supplier’s countersignature of the Award Letter and includes the Award Letter and Annexes;</w:t>
            </w:r>
          </w:p>
        </w:tc>
      </w:tr>
      <w:tr w:rsidRPr="007552A5" w:rsidR="007552A5" w:rsidTr="00B66F30" w14:paraId="08FB50C6" w14:textId="77777777">
        <w:tc>
          <w:tcPr>
            <w:tcW w:w="993" w:type="pct"/>
          </w:tcPr>
          <w:p w:rsidRPr="007552A5" w:rsidR="007552A5" w:rsidP="00B66F30" w:rsidRDefault="007552A5" w14:paraId="17F1CA1F" w14:textId="77777777">
            <w:pPr>
              <w:widowControl w:val="0"/>
              <w:spacing w:after="120" w:line="240" w:lineRule="atLeast"/>
              <w:jc w:val="both"/>
              <w:rPr>
                <w:rFonts w:ascii="Arial" w:hAnsi="Arial" w:eastAsia="Arial" w:cs="Arial"/>
              </w:rPr>
            </w:pPr>
            <w:r w:rsidRPr="007552A5">
              <w:rPr>
                <w:rFonts w:ascii="Arial" w:hAnsi="Arial" w:eastAsia="Arial" w:cs="Arial"/>
              </w:rPr>
              <w:t>“Award Letter”</w:t>
            </w:r>
          </w:p>
        </w:tc>
        <w:tc>
          <w:tcPr>
            <w:tcW w:w="4007" w:type="pct"/>
          </w:tcPr>
          <w:p w:rsidRPr="007552A5" w:rsidR="007552A5" w:rsidP="00B66F30" w:rsidRDefault="007552A5" w14:paraId="31E3BDF6" w14:textId="77777777">
            <w:pPr>
              <w:widowControl w:val="0"/>
              <w:spacing w:after="120" w:line="240" w:lineRule="atLeast"/>
              <w:jc w:val="both"/>
              <w:rPr>
                <w:rFonts w:ascii="Arial" w:hAnsi="Arial" w:eastAsia="Arial" w:cs="Arial"/>
              </w:rPr>
            </w:pPr>
            <w:r w:rsidRPr="007552A5">
              <w:rPr>
                <w:rFonts w:ascii="Arial" w:hAnsi="Arial" w:eastAsia="Arial" w:cs="Arial"/>
              </w:rPr>
              <w:t>means the letter from the Council to the Supplier printed above these terms and conditions;</w:t>
            </w:r>
          </w:p>
        </w:tc>
      </w:tr>
      <w:tr w:rsidRPr="007552A5" w:rsidR="007552A5" w:rsidTr="00B66F30" w14:paraId="0685FADF" w14:textId="77777777">
        <w:tc>
          <w:tcPr>
            <w:tcW w:w="993" w:type="pct"/>
          </w:tcPr>
          <w:p w:rsidRPr="007552A5" w:rsidR="007552A5" w:rsidP="00B66F30" w:rsidRDefault="007552A5" w14:paraId="2C567D92" w14:textId="77777777">
            <w:pPr>
              <w:widowControl w:val="0"/>
              <w:spacing w:after="120" w:line="240" w:lineRule="atLeast"/>
              <w:jc w:val="both"/>
              <w:rPr>
                <w:rFonts w:ascii="Arial" w:hAnsi="Arial" w:eastAsia="Arial" w:cs="Arial"/>
              </w:rPr>
            </w:pPr>
            <w:r w:rsidRPr="007552A5">
              <w:rPr>
                <w:rFonts w:ascii="Arial" w:hAnsi="Arial" w:eastAsia="Arial" w:cs="Arial"/>
              </w:rPr>
              <w:t>“Charges”</w:t>
            </w:r>
          </w:p>
        </w:tc>
        <w:tc>
          <w:tcPr>
            <w:tcW w:w="4007" w:type="pct"/>
          </w:tcPr>
          <w:p w:rsidRPr="007552A5" w:rsidR="007552A5" w:rsidP="00B66F30" w:rsidRDefault="007552A5" w14:paraId="0D1C0204" w14:textId="77777777">
            <w:pPr>
              <w:widowControl w:val="0"/>
              <w:spacing w:after="120" w:line="240" w:lineRule="atLeast"/>
              <w:ind w:left="34" w:hanging="34"/>
              <w:jc w:val="both"/>
              <w:rPr>
                <w:rFonts w:ascii="Arial" w:hAnsi="Arial" w:eastAsia="Arial" w:cs="Arial"/>
              </w:rPr>
            </w:pPr>
            <w:r w:rsidRPr="007552A5">
              <w:rPr>
                <w:rFonts w:ascii="Arial" w:hAnsi="Arial" w:eastAsia="Arial" w:cs="Arial"/>
              </w:rPr>
              <w:t xml:space="preserve">means the charges for the Services as specified in the Award Letter; </w:t>
            </w:r>
          </w:p>
        </w:tc>
      </w:tr>
      <w:tr w:rsidRPr="007552A5" w:rsidR="007552A5" w:rsidTr="00B66F30" w14:paraId="7760DD9A" w14:textId="77777777">
        <w:tc>
          <w:tcPr>
            <w:tcW w:w="993" w:type="pct"/>
          </w:tcPr>
          <w:p w:rsidRPr="007552A5" w:rsidR="007552A5" w:rsidP="00B66F30" w:rsidRDefault="007552A5" w14:paraId="5CF5DEF4" w14:textId="77777777">
            <w:pPr>
              <w:widowControl w:val="0"/>
              <w:spacing w:after="120" w:line="240" w:lineRule="atLeast"/>
              <w:jc w:val="both"/>
              <w:rPr>
                <w:rFonts w:ascii="Arial" w:hAnsi="Arial" w:eastAsia="Arial" w:cs="Arial"/>
              </w:rPr>
            </w:pPr>
            <w:r w:rsidRPr="007552A5">
              <w:rPr>
                <w:rFonts w:ascii="Arial" w:hAnsi="Arial" w:eastAsia="Arial" w:cs="Arial"/>
              </w:rPr>
              <w:t>“Confidential Information”</w:t>
            </w:r>
          </w:p>
        </w:tc>
        <w:tc>
          <w:tcPr>
            <w:tcW w:w="4007" w:type="pct"/>
          </w:tcPr>
          <w:p w:rsidRPr="007552A5" w:rsidR="007552A5" w:rsidP="00B66F30" w:rsidRDefault="007552A5" w14:paraId="5F771B58" w14:textId="77777777">
            <w:pPr>
              <w:widowControl w:val="0"/>
              <w:spacing w:after="120" w:line="240" w:lineRule="atLeast"/>
              <w:ind w:left="34" w:hanging="34"/>
              <w:jc w:val="both"/>
              <w:rPr>
                <w:rFonts w:ascii="Arial" w:hAnsi="Arial" w:eastAsia="Arial" w:cs="Arial"/>
              </w:rPr>
            </w:pPr>
            <w:r w:rsidRPr="007552A5">
              <w:rPr>
                <w:rFonts w:ascii="Arial" w:hAnsi="Arial" w:eastAsia="Arial" w:cs="Arial"/>
              </w:rPr>
              <w:t>means all information, whether written or oral (however recorded), provided by the disclosing Party to the receiving Party and which (</w:t>
            </w:r>
            <w:proofErr w:type="spellStart"/>
            <w:r w:rsidRPr="007552A5">
              <w:rPr>
                <w:rFonts w:ascii="Arial" w:hAnsi="Arial" w:eastAsia="Arial" w:cs="Arial"/>
              </w:rPr>
              <w:t>i</w:t>
            </w:r>
            <w:proofErr w:type="spellEnd"/>
            <w:r w:rsidRPr="007552A5">
              <w:rPr>
                <w:rFonts w:ascii="Arial" w:hAnsi="Arial" w:eastAsia="Arial" w:cs="Arial"/>
              </w:rPr>
              <w:t>) is known by the receiving Party to be confidential; (ii) is marked as or stated to be confidential; or (iii) ought reasonably to be considered by the receiving Party to be confidential;</w:t>
            </w:r>
          </w:p>
        </w:tc>
      </w:tr>
      <w:tr w:rsidRPr="007552A5" w:rsidR="007552A5" w:rsidTr="00B66F30" w14:paraId="0E29FC5D" w14:textId="77777777">
        <w:tc>
          <w:tcPr>
            <w:tcW w:w="993" w:type="pct"/>
          </w:tcPr>
          <w:p w:rsidRPr="007552A5" w:rsidR="007552A5" w:rsidP="00B66F30" w:rsidRDefault="007552A5" w14:paraId="5A224698" w14:textId="77777777">
            <w:pPr>
              <w:widowControl w:val="0"/>
              <w:spacing w:after="120" w:line="240" w:lineRule="atLeast"/>
              <w:jc w:val="both"/>
              <w:rPr>
                <w:rFonts w:ascii="Arial" w:hAnsi="Arial" w:eastAsia="Arial" w:cs="Arial"/>
              </w:rPr>
            </w:pPr>
            <w:r w:rsidRPr="007552A5">
              <w:rPr>
                <w:rFonts w:ascii="Arial" w:hAnsi="Arial" w:eastAsia="Arial" w:cs="Arial"/>
              </w:rPr>
              <w:t>“Council”</w:t>
            </w:r>
          </w:p>
        </w:tc>
        <w:tc>
          <w:tcPr>
            <w:tcW w:w="4007" w:type="pct"/>
          </w:tcPr>
          <w:p w:rsidRPr="007552A5" w:rsidR="007552A5" w:rsidP="00B66F30" w:rsidRDefault="007552A5" w14:paraId="6FFB138D" w14:textId="77777777">
            <w:pPr>
              <w:widowControl w:val="0"/>
              <w:spacing w:after="120" w:line="240" w:lineRule="atLeast"/>
              <w:jc w:val="both"/>
              <w:rPr>
                <w:rFonts w:ascii="Arial" w:hAnsi="Arial" w:eastAsia="Arial" w:cs="Arial"/>
              </w:rPr>
            </w:pPr>
            <w:r w:rsidRPr="007552A5">
              <w:rPr>
                <w:rFonts w:ascii="Arial" w:hAnsi="Arial" w:eastAsia="Arial" w:cs="Arial"/>
              </w:rPr>
              <w:t>means Hart District Council, located at Hart District Council, Civic Offices, Harlington Way, Fleet, Hampshire GU51 4AE;</w:t>
            </w:r>
          </w:p>
        </w:tc>
      </w:tr>
      <w:tr w:rsidRPr="007552A5" w:rsidR="007552A5" w:rsidTr="00B66F30" w14:paraId="210A3C80" w14:textId="77777777">
        <w:tc>
          <w:tcPr>
            <w:tcW w:w="993" w:type="pct"/>
          </w:tcPr>
          <w:p w:rsidRPr="007552A5" w:rsidR="007552A5" w:rsidP="00B66F30" w:rsidRDefault="007552A5" w14:paraId="7BC3443D" w14:textId="77777777">
            <w:pPr>
              <w:widowControl w:val="0"/>
              <w:spacing w:after="120" w:line="240" w:lineRule="atLeast"/>
              <w:jc w:val="both"/>
              <w:rPr>
                <w:rFonts w:ascii="Arial" w:hAnsi="Arial" w:eastAsia="Arial" w:cs="Arial"/>
              </w:rPr>
            </w:pPr>
            <w:r w:rsidRPr="007552A5">
              <w:rPr>
                <w:rFonts w:ascii="Arial" w:hAnsi="Arial" w:eastAsia="Arial" w:cs="Arial"/>
              </w:rPr>
              <w:t>“DPA”</w:t>
            </w:r>
          </w:p>
          <w:p w:rsidRPr="007552A5" w:rsidR="007552A5" w:rsidP="00B66F30" w:rsidRDefault="007552A5" w14:paraId="0D1DCACE" w14:textId="77777777">
            <w:pPr>
              <w:rPr>
                <w:rFonts w:ascii="Arial" w:hAnsi="Arial" w:eastAsia="Arial" w:cs="Arial"/>
              </w:rPr>
            </w:pPr>
            <w:r w:rsidRPr="007552A5">
              <w:rPr>
                <w:rFonts w:ascii="Arial" w:hAnsi="Arial" w:eastAsia="Arial" w:cs="Arial"/>
              </w:rPr>
              <w:t xml:space="preserve">“Data Protection Legislation” </w:t>
            </w:r>
          </w:p>
        </w:tc>
        <w:tc>
          <w:tcPr>
            <w:tcW w:w="4007" w:type="pct"/>
          </w:tcPr>
          <w:p w:rsidRPr="007552A5" w:rsidR="007552A5" w:rsidP="00B66F30" w:rsidRDefault="007552A5" w14:paraId="4AF9F104"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Data Protection Act </w:t>
            </w:r>
            <w:proofErr w:type="gramStart"/>
            <w:r w:rsidRPr="007552A5">
              <w:rPr>
                <w:rFonts w:ascii="Arial" w:hAnsi="Arial" w:eastAsia="Arial" w:cs="Arial"/>
              </w:rPr>
              <w:t>2018;</w:t>
            </w:r>
            <w:proofErr w:type="gramEnd"/>
            <w:r w:rsidRPr="007552A5">
              <w:rPr>
                <w:rFonts w:ascii="Arial" w:hAnsi="Arial" w:eastAsia="Arial" w:cs="Arial"/>
              </w:rPr>
              <w:t xml:space="preserve"> </w:t>
            </w:r>
          </w:p>
          <w:p w:rsidRPr="007552A5" w:rsidR="007552A5" w:rsidP="00B66F30" w:rsidRDefault="007552A5" w14:paraId="719FF86C"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DPA, the EU Data Protection Directive 95/46/EC, the General Data Protection Regulation (GDPR) (EU) 2016/679 and all </w:t>
            </w:r>
            <w:r w:rsidRPr="007552A5">
              <w:rPr>
                <w:rFonts w:ascii="Arial" w:hAnsi="Arial" w:eastAsia="Arial" w:cs="Arial"/>
              </w:rPr>
              <w:t>applicable laws and regulations relating to processing of personal data and privacy, including where applicable the guidance and codes of practice issued by the Information Commissioner;</w:t>
            </w:r>
          </w:p>
        </w:tc>
      </w:tr>
      <w:tr w:rsidRPr="007552A5" w:rsidR="007552A5" w:rsidTr="00B66F30" w14:paraId="3140CD13" w14:textId="77777777">
        <w:tc>
          <w:tcPr>
            <w:tcW w:w="993" w:type="pct"/>
          </w:tcPr>
          <w:p w:rsidRPr="007552A5" w:rsidR="007552A5" w:rsidP="00B66F30" w:rsidRDefault="007552A5" w14:paraId="20BFB851" w14:textId="77777777">
            <w:pPr>
              <w:widowControl w:val="0"/>
              <w:spacing w:after="120" w:line="240" w:lineRule="atLeast"/>
              <w:jc w:val="both"/>
              <w:rPr>
                <w:rFonts w:ascii="Arial" w:hAnsi="Arial" w:eastAsia="Arial" w:cs="Arial"/>
              </w:rPr>
            </w:pPr>
            <w:r w:rsidRPr="007552A5">
              <w:rPr>
                <w:rFonts w:ascii="Arial" w:hAnsi="Arial" w:eastAsia="Arial" w:cs="Arial"/>
              </w:rPr>
              <w:t>“Expiry Date”</w:t>
            </w:r>
          </w:p>
        </w:tc>
        <w:tc>
          <w:tcPr>
            <w:tcW w:w="4007" w:type="pct"/>
          </w:tcPr>
          <w:p w:rsidRPr="007552A5" w:rsidR="007552A5" w:rsidP="00B66F30" w:rsidRDefault="007552A5" w14:paraId="760ECFA4"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date for expiry of the Agreement as set out in the Award Letter;  </w:t>
            </w:r>
          </w:p>
        </w:tc>
      </w:tr>
      <w:tr w:rsidRPr="007552A5" w:rsidR="007552A5" w:rsidTr="00B66F30" w14:paraId="30EF98D8" w14:textId="77777777">
        <w:tc>
          <w:tcPr>
            <w:tcW w:w="993" w:type="pct"/>
          </w:tcPr>
          <w:p w:rsidRPr="007552A5" w:rsidR="007552A5" w:rsidP="00B66F30" w:rsidRDefault="007552A5" w14:paraId="1E082D8B" w14:textId="77777777">
            <w:pPr>
              <w:widowControl w:val="0"/>
              <w:spacing w:after="120" w:line="240" w:lineRule="atLeast"/>
              <w:jc w:val="both"/>
              <w:rPr>
                <w:rFonts w:ascii="Arial" w:hAnsi="Arial" w:eastAsia="Arial" w:cs="Arial"/>
              </w:rPr>
            </w:pPr>
            <w:r w:rsidRPr="007552A5">
              <w:rPr>
                <w:rFonts w:ascii="Arial" w:hAnsi="Arial" w:eastAsia="Arial" w:cs="Arial"/>
              </w:rPr>
              <w:t>“FOIA”</w:t>
            </w:r>
          </w:p>
          <w:p w:rsidRPr="007552A5" w:rsidR="007552A5" w:rsidP="00B66F30" w:rsidRDefault="007552A5" w14:paraId="3AC7E698" w14:textId="77777777">
            <w:pPr>
              <w:rPr>
                <w:rFonts w:ascii="Arial" w:hAnsi="Arial" w:eastAsia="Arial" w:cs="Arial"/>
              </w:rPr>
            </w:pPr>
          </w:p>
          <w:p w:rsidRPr="007552A5" w:rsidR="007552A5" w:rsidP="00B66F30" w:rsidRDefault="007552A5" w14:paraId="21E6186E" w14:textId="77777777">
            <w:pPr>
              <w:rPr>
                <w:rFonts w:ascii="Arial" w:hAnsi="Arial" w:eastAsia="Arial" w:cs="Arial"/>
              </w:rPr>
            </w:pPr>
          </w:p>
          <w:p w:rsidRPr="007552A5" w:rsidR="007552A5" w:rsidP="00B66F30" w:rsidRDefault="007552A5" w14:paraId="13440B2E" w14:textId="77777777">
            <w:pPr>
              <w:rPr>
                <w:rFonts w:ascii="Arial" w:hAnsi="Arial" w:eastAsia="Arial" w:cs="Arial"/>
              </w:rPr>
            </w:pPr>
          </w:p>
          <w:p w:rsidRPr="007552A5" w:rsidR="007552A5" w:rsidP="00B66F30" w:rsidRDefault="007552A5" w14:paraId="346DA7AC" w14:textId="77777777">
            <w:pPr>
              <w:rPr>
                <w:rFonts w:ascii="Arial" w:hAnsi="Arial" w:eastAsia="Arial" w:cs="Arial"/>
              </w:rPr>
            </w:pPr>
            <w:r w:rsidRPr="007552A5">
              <w:rPr>
                <w:rFonts w:ascii="Arial" w:hAnsi="Arial" w:eastAsia="Arial" w:cs="Arial"/>
              </w:rPr>
              <w:t xml:space="preserve">“Force majeure event” </w:t>
            </w:r>
          </w:p>
          <w:p w:rsidRPr="007552A5" w:rsidR="007552A5" w:rsidP="00B66F30" w:rsidRDefault="007552A5" w14:paraId="6DC641A8" w14:textId="77777777">
            <w:pPr>
              <w:rPr>
                <w:rFonts w:ascii="Arial" w:hAnsi="Arial" w:eastAsia="Arial" w:cs="Arial"/>
              </w:rPr>
            </w:pPr>
          </w:p>
        </w:tc>
        <w:tc>
          <w:tcPr>
            <w:tcW w:w="4007" w:type="pct"/>
          </w:tcPr>
          <w:p w:rsidRPr="007552A5" w:rsidR="007552A5" w:rsidP="00B66F30" w:rsidRDefault="007552A5" w14:paraId="69D1B181"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Freedom of Information Act 2000 together with any guidance and/or codes of practice issued by the Information Commissioner or relevant government department in relation to such legislation; </w:t>
            </w:r>
            <w:r w:rsidRPr="007552A5">
              <w:rPr>
                <w:rFonts w:ascii="Arial" w:hAnsi="Arial" w:cs="Arial"/>
              </w:rPr>
              <w:br/>
            </w:r>
          </w:p>
          <w:p w:rsidRPr="007552A5" w:rsidR="007552A5" w:rsidP="00B66F30" w:rsidRDefault="007552A5" w14:paraId="2C939C39"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any circumstance not within a party’s reasonable control including, without limitation: </w:t>
            </w:r>
          </w:p>
          <w:p w:rsidRPr="007552A5" w:rsidR="007552A5" w:rsidP="00B66F30" w:rsidRDefault="007552A5" w14:paraId="35DD01F0"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acts of God, flood, drought, earthquake or other natural </w:t>
            </w:r>
            <w:proofErr w:type="gramStart"/>
            <w:r w:rsidRPr="007552A5">
              <w:rPr>
                <w:rFonts w:ascii="Arial" w:hAnsi="Arial" w:eastAsia="Arial" w:cs="Arial"/>
              </w:rPr>
              <w:t>disaster;</w:t>
            </w:r>
            <w:proofErr w:type="gramEnd"/>
            <w:r w:rsidRPr="007552A5">
              <w:rPr>
                <w:rFonts w:ascii="Arial" w:hAnsi="Arial" w:eastAsia="Arial" w:cs="Arial"/>
              </w:rPr>
              <w:t xml:space="preserve"> </w:t>
            </w:r>
          </w:p>
          <w:p w:rsidRPr="007552A5" w:rsidR="007552A5" w:rsidP="00B66F30" w:rsidRDefault="007552A5" w14:paraId="7AA015BF"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epidemic or </w:t>
            </w:r>
            <w:proofErr w:type="gramStart"/>
            <w:r w:rsidRPr="007552A5">
              <w:rPr>
                <w:rFonts w:ascii="Arial" w:hAnsi="Arial" w:eastAsia="Arial" w:cs="Arial"/>
              </w:rPr>
              <w:t>pandemic;</w:t>
            </w:r>
            <w:proofErr w:type="gramEnd"/>
            <w:r w:rsidRPr="007552A5">
              <w:rPr>
                <w:rFonts w:ascii="Arial" w:hAnsi="Arial" w:eastAsia="Arial" w:cs="Arial"/>
              </w:rPr>
              <w:t xml:space="preserve"> </w:t>
            </w:r>
          </w:p>
          <w:p w:rsidRPr="007552A5" w:rsidR="007552A5" w:rsidP="00B66F30" w:rsidRDefault="007552A5" w14:paraId="6A6F3E1D"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terrorist attack, civil war, civil commotion or riots, war, threat of or preparation for war, armed conflict, imposition of sanctions, embargo, or breaking off of diplomatic </w:t>
            </w:r>
            <w:proofErr w:type="gramStart"/>
            <w:r w:rsidRPr="007552A5">
              <w:rPr>
                <w:rFonts w:ascii="Arial" w:hAnsi="Arial" w:eastAsia="Arial" w:cs="Arial"/>
              </w:rPr>
              <w:t>relations;</w:t>
            </w:r>
            <w:proofErr w:type="gramEnd"/>
            <w:r w:rsidRPr="007552A5">
              <w:rPr>
                <w:rFonts w:ascii="Arial" w:hAnsi="Arial" w:eastAsia="Arial" w:cs="Arial"/>
              </w:rPr>
              <w:t xml:space="preserve"> </w:t>
            </w:r>
          </w:p>
          <w:p w:rsidRPr="007552A5" w:rsidR="007552A5" w:rsidP="00B66F30" w:rsidRDefault="007552A5" w14:paraId="48AED6F2"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nuclear, chemical or biological contamination or sonic </w:t>
            </w:r>
            <w:proofErr w:type="gramStart"/>
            <w:r w:rsidRPr="007552A5">
              <w:rPr>
                <w:rFonts w:ascii="Arial" w:hAnsi="Arial" w:eastAsia="Arial" w:cs="Arial"/>
              </w:rPr>
              <w:t>boom;</w:t>
            </w:r>
            <w:proofErr w:type="gramEnd"/>
            <w:r w:rsidRPr="007552A5">
              <w:rPr>
                <w:rFonts w:ascii="Arial" w:hAnsi="Arial" w:eastAsia="Arial" w:cs="Arial"/>
              </w:rPr>
              <w:t xml:space="preserve"> </w:t>
            </w:r>
          </w:p>
          <w:p w:rsidRPr="007552A5" w:rsidR="007552A5" w:rsidP="00B66F30" w:rsidRDefault="007552A5" w14:paraId="7678D7C7"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any law or any action taken by a government or public authority, including limitation imposing an export or import restriction, quota or </w:t>
            </w:r>
            <w:proofErr w:type="gramStart"/>
            <w:r w:rsidRPr="007552A5">
              <w:rPr>
                <w:rFonts w:ascii="Arial" w:hAnsi="Arial" w:eastAsia="Arial" w:cs="Arial"/>
              </w:rPr>
              <w:t>prohibition;</w:t>
            </w:r>
            <w:proofErr w:type="gramEnd"/>
            <w:r w:rsidRPr="007552A5">
              <w:rPr>
                <w:rFonts w:ascii="Arial" w:hAnsi="Arial" w:eastAsia="Arial" w:cs="Arial"/>
              </w:rPr>
              <w:t xml:space="preserve"> </w:t>
            </w:r>
          </w:p>
          <w:p w:rsidRPr="007552A5" w:rsidR="007552A5" w:rsidP="00B66F30" w:rsidRDefault="007552A5" w14:paraId="14FAF3A4"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collapse of buildings, fire, </w:t>
            </w:r>
            <w:proofErr w:type="gramStart"/>
            <w:r w:rsidRPr="007552A5">
              <w:rPr>
                <w:rFonts w:ascii="Arial" w:hAnsi="Arial" w:eastAsia="Arial" w:cs="Arial"/>
              </w:rPr>
              <w:t>explosion</w:t>
            </w:r>
            <w:proofErr w:type="gramEnd"/>
            <w:r w:rsidRPr="007552A5">
              <w:rPr>
                <w:rFonts w:ascii="Arial" w:hAnsi="Arial" w:eastAsia="Arial" w:cs="Arial"/>
              </w:rPr>
              <w:t xml:space="preserve"> or accident; and </w:t>
            </w:r>
          </w:p>
          <w:p w:rsidRPr="007552A5" w:rsidR="007552A5" w:rsidP="00B66F30" w:rsidRDefault="007552A5" w14:paraId="7A61A847"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any labour or trade dispute, strikes, industrial action or lockouts (other than in each case by the party seeking to rely on this clause, or companies in the same group as that party</w:t>
            </w:r>
            <w:proofErr w:type="gramStart"/>
            <w:r w:rsidRPr="007552A5">
              <w:rPr>
                <w:rFonts w:ascii="Arial" w:hAnsi="Arial" w:eastAsia="Arial" w:cs="Arial"/>
              </w:rPr>
              <w:t>);</w:t>
            </w:r>
            <w:proofErr w:type="gramEnd"/>
            <w:r w:rsidRPr="007552A5">
              <w:rPr>
                <w:rFonts w:ascii="Arial" w:hAnsi="Arial" w:eastAsia="Arial" w:cs="Arial"/>
              </w:rPr>
              <w:t xml:space="preserve"> </w:t>
            </w:r>
          </w:p>
          <w:p w:rsidRPr="007552A5" w:rsidR="007552A5" w:rsidP="00B66F30" w:rsidRDefault="007552A5" w14:paraId="0F81937F"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non-performance by suppliers or sub-contractors (other than by companies in the same group as the party seeking to rely on this clause); and </w:t>
            </w:r>
          </w:p>
          <w:p w:rsidRPr="007552A5" w:rsidR="007552A5" w:rsidP="00B66F30" w:rsidRDefault="007552A5" w14:paraId="79043198" w14:textId="77777777">
            <w:pPr>
              <w:pStyle w:val="ListParagraph"/>
              <w:widowControl w:val="0"/>
              <w:numPr>
                <w:ilvl w:val="0"/>
                <w:numId w:val="15"/>
              </w:numPr>
              <w:spacing w:after="120" w:line="240" w:lineRule="atLeast"/>
              <w:contextualSpacing w:val="0"/>
              <w:jc w:val="both"/>
              <w:rPr>
                <w:rFonts w:ascii="Arial" w:hAnsi="Arial" w:eastAsia="Arial" w:cs="Arial"/>
              </w:rPr>
            </w:pPr>
            <w:r w:rsidRPr="007552A5">
              <w:rPr>
                <w:rFonts w:ascii="Arial" w:hAnsi="Arial" w:eastAsia="Arial" w:cs="Arial"/>
              </w:rPr>
              <w:t xml:space="preserve">interruption or failure of utility service.  </w:t>
            </w:r>
          </w:p>
        </w:tc>
      </w:tr>
      <w:tr w:rsidRPr="007552A5" w:rsidR="007552A5" w:rsidTr="00B66F30" w14:paraId="7AF6D19A" w14:textId="77777777">
        <w:tc>
          <w:tcPr>
            <w:tcW w:w="993" w:type="pct"/>
          </w:tcPr>
          <w:p w:rsidRPr="007552A5" w:rsidR="007552A5" w:rsidP="00B66F30" w:rsidRDefault="007552A5" w14:paraId="72C75D6C" w14:textId="77777777">
            <w:pPr>
              <w:widowControl w:val="0"/>
              <w:spacing w:after="120" w:line="240" w:lineRule="atLeast"/>
              <w:jc w:val="both"/>
              <w:rPr>
                <w:rFonts w:ascii="Arial" w:hAnsi="Arial" w:eastAsia="Arial" w:cs="Arial"/>
              </w:rPr>
            </w:pPr>
            <w:r w:rsidRPr="007552A5">
              <w:rPr>
                <w:rFonts w:ascii="Arial" w:hAnsi="Arial" w:eastAsia="Arial" w:cs="Arial"/>
              </w:rPr>
              <w:t>“Information”</w:t>
            </w:r>
          </w:p>
        </w:tc>
        <w:tc>
          <w:tcPr>
            <w:tcW w:w="4007" w:type="pct"/>
          </w:tcPr>
          <w:p w:rsidRPr="007552A5" w:rsidR="007552A5" w:rsidP="00B66F30" w:rsidRDefault="007552A5" w14:paraId="6557F8F6" w14:textId="77777777">
            <w:pPr>
              <w:widowControl w:val="0"/>
              <w:spacing w:after="120" w:line="240" w:lineRule="atLeast"/>
              <w:jc w:val="both"/>
              <w:rPr>
                <w:rFonts w:ascii="Arial" w:hAnsi="Arial" w:eastAsia="Arial" w:cs="Arial"/>
              </w:rPr>
            </w:pPr>
            <w:r w:rsidRPr="007552A5">
              <w:rPr>
                <w:rFonts w:ascii="Arial" w:hAnsi="Arial" w:eastAsia="Arial" w:cs="Arial"/>
              </w:rPr>
              <w:t xml:space="preserve">has the meaning given under section 84 of the FOIA; </w:t>
            </w:r>
          </w:p>
        </w:tc>
      </w:tr>
      <w:tr w:rsidRPr="007552A5" w:rsidR="007552A5" w:rsidTr="00B66F30" w14:paraId="3D1F75DE" w14:textId="77777777">
        <w:tc>
          <w:tcPr>
            <w:tcW w:w="993" w:type="pct"/>
          </w:tcPr>
          <w:p w:rsidRPr="007552A5" w:rsidR="007552A5" w:rsidP="00B66F30" w:rsidRDefault="007552A5" w14:paraId="69D3F1C9" w14:textId="77777777">
            <w:pPr>
              <w:widowControl w:val="0"/>
              <w:spacing w:after="120" w:line="240" w:lineRule="atLeast"/>
              <w:jc w:val="both"/>
              <w:rPr>
                <w:rFonts w:ascii="Arial" w:hAnsi="Arial" w:eastAsia="Arial" w:cs="Arial"/>
              </w:rPr>
            </w:pPr>
            <w:r w:rsidRPr="007552A5">
              <w:rPr>
                <w:rFonts w:ascii="Arial" w:hAnsi="Arial" w:eastAsia="Arial" w:cs="Arial"/>
              </w:rPr>
              <w:t xml:space="preserve">“Key Personnel” </w:t>
            </w:r>
          </w:p>
        </w:tc>
        <w:tc>
          <w:tcPr>
            <w:tcW w:w="4007" w:type="pct"/>
          </w:tcPr>
          <w:p w:rsidRPr="007552A5" w:rsidR="007552A5" w:rsidP="00B66F30" w:rsidRDefault="007552A5" w14:paraId="02EF9B24"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any persons specified as such in the Award Letter or otherwise notified as such by the Council to the Supplier in writing;  </w:t>
            </w:r>
          </w:p>
        </w:tc>
      </w:tr>
      <w:tr w:rsidRPr="007552A5" w:rsidR="007552A5" w:rsidTr="00B66F30" w14:paraId="0C1D807A" w14:textId="77777777">
        <w:tc>
          <w:tcPr>
            <w:tcW w:w="993" w:type="pct"/>
          </w:tcPr>
          <w:p w:rsidRPr="007552A5" w:rsidR="007552A5" w:rsidP="00B66F30" w:rsidRDefault="007552A5" w14:paraId="7AF98B8E" w14:textId="77777777">
            <w:pPr>
              <w:widowControl w:val="0"/>
              <w:spacing w:after="120" w:line="240" w:lineRule="atLeast"/>
              <w:jc w:val="both"/>
              <w:rPr>
                <w:rFonts w:ascii="Arial" w:hAnsi="Arial" w:eastAsia="Arial" w:cs="Arial"/>
              </w:rPr>
            </w:pPr>
            <w:r w:rsidRPr="007552A5">
              <w:rPr>
                <w:rFonts w:ascii="Arial" w:hAnsi="Arial" w:eastAsia="Arial" w:cs="Arial"/>
              </w:rPr>
              <w:t>“Party”</w:t>
            </w:r>
          </w:p>
        </w:tc>
        <w:tc>
          <w:tcPr>
            <w:tcW w:w="4007" w:type="pct"/>
          </w:tcPr>
          <w:p w:rsidRPr="007552A5" w:rsidR="007552A5" w:rsidP="00B66F30" w:rsidRDefault="007552A5" w14:paraId="526BC97C"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Supplier or the Council (as appropriate) and “Parties” shall mean </w:t>
            </w:r>
            <w:proofErr w:type="gramStart"/>
            <w:r w:rsidRPr="007552A5">
              <w:rPr>
                <w:rFonts w:ascii="Arial" w:hAnsi="Arial" w:eastAsia="Arial" w:cs="Arial"/>
              </w:rPr>
              <w:t>both of them</w:t>
            </w:r>
            <w:proofErr w:type="gramEnd"/>
            <w:r w:rsidRPr="007552A5">
              <w:rPr>
                <w:rFonts w:ascii="Arial" w:hAnsi="Arial" w:eastAsia="Arial" w:cs="Arial"/>
              </w:rPr>
              <w:t xml:space="preserve">; </w:t>
            </w:r>
          </w:p>
        </w:tc>
      </w:tr>
      <w:tr w:rsidRPr="007552A5" w:rsidR="007552A5" w:rsidTr="00B66F30" w14:paraId="67777919" w14:textId="77777777">
        <w:tc>
          <w:tcPr>
            <w:tcW w:w="993" w:type="pct"/>
          </w:tcPr>
          <w:p w:rsidRPr="007552A5" w:rsidR="007552A5" w:rsidP="00B66F30" w:rsidRDefault="007552A5" w14:paraId="62D68768" w14:textId="77777777">
            <w:pPr>
              <w:widowControl w:val="0"/>
              <w:spacing w:after="120" w:line="240" w:lineRule="atLeast"/>
              <w:jc w:val="both"/>
              <w:rPr>
                <w:rFonts w:ascii="Arial" w:hAnsi="Arial" w:eastAsia="Arial" w:cs="Arial"/>
              </w:rPr>
            </w:pPr>
            <w:r w:rsidRPr="007552A5">
              <w:rPr>
                <w:rFonts w:ascii="Arial" w:hAnsi="Arial" w:eastAsia="Arial" w:cs="Arial"/>
              </w:rPr>
              <w:t>“Personal Data”</w:t>
            </w:r>
          </w:p>
        </w:tc>
        <w:tc>
          <w:tcPr>
            <w:tcW w:w="4007" w:type="pct"/>
          </w:tcPr>
          <w:p w:rsidRPr="007552A5" w:rsidR="007552A5" w:rsidP="00B66F30" w:rsidRDefault="007552A5" w14:paraId="5B159EBC" w14:textId="77777777">
            <w:pPr>
              <w:widowControl w:val="0"/>
              <w:spacing w:after="120" w:line="240" w:lineRule="atLeast"/>
              <w:jc w:val="both"/>
              <w:rPr>
                <w:rFonts w:ascii="Arial" w:hAnsi="Arial" w:eastAsia="Arial" w:cs="Arial"/>
              </w:rPr>
            </w:pPr>
            <w:r w:rsidRPr="007552A5">
              <w:rPr>
                <w:rFonts w:ascii="Arial" w:hAnsi="Arial" w:eastAsia="Arial" w:cs="Arial"/>
              </w:rPr>
              <w:t>means personal data (as defined in the Data Protection Legislation) which is processed by the Supplier or any Staff on behalf of the Council pursuant to or in connection with this Agreement;</w:t>
            </w:r>
          </w:p>
        </w:tc>
      </w:tr>
      <w:tr w:rsidRPr="007552A5" w:rsidR="007552A5" w:rsidTr="00B66F30" w14:paraId="2768E384" w14:textId="77777777">
        <w:tc>
          <w:tcPr>
            <w:tcW w:w="993" w:type="pct"/>
          </w:tcPr>
          <w:p w:rsidRPr="007552A5" w:rsidR="007552A5" w:rsidP="00B66F30" w:rsidRDefault="007552A5" w14:paraId="6D6D9603" w14:textId="77777777">
            <w:pPr>
              <w:widowControl w:val="0"/>
              <w:spacing w:after="120" w:line="240" w:lineRule="atLeast"/>
              <w:jc w:val="both"/>
              <w:rPr>
                <w:rFonts w:ascii="Arial" w:hAnsi="Arial" w:eastAsia="Arial" w:cs="Arial"/>
              </w:rPr>
            </w:pPr>
            <w:r w:rsidRPr="007552A5">
              <w:rPr>
                <w:rFonts w:ascii="Arial" w:hAnsi="Arial" w:eastAsia="Arial" w:cs="Arial"/>
              </w:rPr>
              <w:t>“Purchase Order Number”</w:t>
            </w:r>
          </w:p>
        </w:tc>
        <w:tc>
          <w:tcPr>
            <w:tcW w:w="4007" w:type="pct"/>
          </w:tcPr>
          <w:p w:rsidRPr="007552A5" w:rsidR="007552A5" w:rsidP="00B66F30" w:rsidRDefault="007552A5" w14:paraId="2020DA71"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Council’s unique number relating to the supply of the Services; </w:t>
            </w:r>
          </w:p>
        </w:tc>
      </w:tr>
      <w:tr w:rsidRPr="007552A5" w:rsidR="007552A5" w:rsidTr="00B66F30" w14:paraId="142682DE" w14:textId="77777777">
        <w:tc>
          <w:tcPr>
            <w:tcW w:w="993" w:type="pct"/>
          </w:tcPr>
          <w:p w:rsidRPr="007552A5" w:rsidR="007552A5" w:rsidP="00B66F30" w:rsidRDefault="007552A5" w14:paraId="7DECF6D9" w14:textId="77777777">
            <w:pPr>
              <w:widowControl w:val="0"/>
              <w:spacing w:after="120" w:line="240" w:lineRule="atLeast"/>
              <w:rPr>
                <w:rFonts w:ascii="Arial" w:hAnsi="Arial" w:eastAsia="Arial" w:cs="Arial"/>
              </w:rPr>
            </w:pPr>
            <w:r w:rsidRPr="007552A5">
              <w:rPr>
                <w:rFonts w:ascii="Arial" w:hAnsi="Arial" w:eastAsia="Arial" w:cs="Arial"/>
              </w:rPr>
              <w:t xml:space="preserve">“Request for </w:t>
            </w:r>
            <w:r w:rsidRPr="007552A5">
              <w:rPr>
                <w:rFonts w:ascii="Arial" w:hAnsi="Arial" w:eastAsia="Arial" w:cs="Arial"/>
              </w:rPr>
              <w:t>Information”</w:t>
            </w:r>
          </w:p>
        </w:tc>
        <w:tc>
          <w:tcPr>
            <w:tcW w:w="4007" w:type="pct"/>
          </w:tcPr>
          <w:p w:rsidRPr="007552A5" w:rsidR="007552A5" w:rsidP="00B66F30" w:rsidRDefault="007552A5" w14:paraId="06C6D002" w14:textId="77777777">
            <w:pPr>
              <w:widowControl w:val="0"/>
              <w:spacing w:after="120" w:line="240" w:lineRule="atLeast"/>
              <w:jc w:val="both"/>
              <w:rPr>
                <w:rFonts w:ascii="Arial" w:hAnsi="Arial" w:eastAsia="Arial" w:cs="Arial"/>
              </w:rPr>
            </w:pPr>
            <w:r w:rsidRPr="007552A5">
              <w:rPr>
                <w:rFonts w:ascii="Arial" w:hAnsi="Arial" w:eastAsia="Arial" w:cs="Arial"/>
              </w:rPr>
              <w:t xml:space="preserve">has the meaning set out in the FOIA or the Environmental </w:t>
            </w:r>
            <w:r w:rsidRPr="007552A5">
              <w:rPr>
                <w:rFonts w:ascii="Arial" w:hAnsi="Arial" w:eastAsia="Arial" w:cs="Arial"/>
              </w:rPr>
              <w:t xml:space="preserve">Information Regulations 2004 as relevant (where the meaning set out for the term “request” shall apply); </w:t>
            </w:r>
          </w:p>
        </w:tc>
      </w:tr>
      <w:tr w:rsidRPr="007552A5" w:rsidR="007552A5" w:rsidTr="00B66F30" w14:paraId="5B62E886" w14:textId="77777777">
        <w:tc>
          <w:tcPr>
            <w:tcW w:w="993" w:type="pct"/>
          </w:tcPr>
          <w:p w:rsidRPr="007552A5" w:rsidR="007552A5" w:rsidP="00B66F30" w:rsidRDefault="007552A5" w14:paraId="24774396" w14:textId="77777777">
            <w:pPr>
              <w:widowControl w:val="0"/>
              <w:spacing w:after="120" w:line="240" w:lineRule="atLeast"/>
              <w:jc w:val="both"/>
              <w:rPr>
                <w:rFonts w:ascii="Arial" w:hAnsi="Arial" w:eastAsia="Arial" w:cs="Arial"/>
              </w:rPr>
            </w:pPr>
            <w:r w:rsidRPr="007552A5">
              <w:rPr>
                <w:rFonts w:ascii="Arial" w:hAnsi="Arial" w:eastAsia="Arial" w:cs="Arial"/>
              </w:rPr>
              <w:t>“Services”</w:t>
            </w:r>
          </w:p>
        </w:tc>
        <w:tc>
          <w:tcPr>
            <w:tcW w:w="4007" w:type="pct"/>
          </w:tcPr>
          <w:p w:rsidRPr="007552A5" w:rsidR="007552A5" w:rsidP="00B66F30" w:rsidRDefault="007552A5" w14:paraId="0E68892B"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services to be supplied by the Supplier to the Council under the Agreement;  </w:t>
            </w:r>
          </w:p>
        </w:tc>
      </w:tr>
      <w:tr w:rsidRPr="007552A5" w:rsidR="007552A5" w:rsidTr="00B66F30" w14:paraId="3F57C1D5" w14:textId="77777777">
        <w:tc>
          <w:tcPr>
            <w:tcW w:w="993" w:type="pct"/>
          </w:tcPr>
          <w:p w:rsidRPr="007552A5" w:rsidR="007552A5" w:rsidP="00B66F30" w:rsidRDefault="007552A5" w14:paraId="7C7F3577" w14:textId="77777777">
            <w:pPr>
              <w:widowControl w:val="0"/>
              <w:spacing w:after="120" w:line="240" w:lineRule="atLeast"/>
              <w:jc w:val="both"/>
              <w:rPr>
                <w:rFonts w:ascii="Arial" w:hAnsi="Arial" w:eastAsia="Arial" w:cs="Arial"/>
              </w:rPr>
            </w:pPr>
            <w:r w:rsidRPr="007552A5">
              <w:rPr>
                <w:rFonts w:ascii="Arial" w:hAnsi="Arial" w:eastAsia="Arial" w:cs="Arial"/>
              </w:rPr>
              <w:t>“Specification”</w:t>
            </w:r>
          </w:p>
        </w:tc>
        <w:tc>
          <w:tcPr>
            <w:tcW w:w="4007" w:type="pct"/>
          </w:tcPr>
          <w:p w:rsidRPr="007552A5" w:rsidR="007552A5" w:rsidP="00B66F30" w:rsidRDefault="007552A5" w14:paraId="37331FCD"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the specification for the Services (including as to quantity, </w:t>
            </w:r>
            <w:proofErr w:type="gramStart"/>
            <w:r w:rsidRPr="007552A5">
              <w:rPr>
                <w:rFonts w:ascii="Arial" w:hAnsi="Arial" w:eastAsia="Arial" w:cs="Arial"/>
              </w:rPr>
              <w:t>description</w:t>
            </w:r>
            <w:proofErr w:type="gramEnd"/>
            <w:r w:rsidRPr="007552A5">
              <w:rPr>
                <w:rFonts w:ascii="Arial" w:hAnsi="Arial" w:eastAsia="Arial" w:cs="Arial"/>
              </w:rPr>
              <w:t xml:space="preserve"> and quality) as specified in the Award Letter; </w:t>
            </w:r>
          </w:p>
        </w:tc>
      </w:tr>
      <w:tr w:rsidRPr="007552A5" w:rsidR="007552A5" w:rsidTr="00B66F30" w14:paraId="68F97171" w14:textId="77777777">
        <w:tc>
          <w:tcPr>
            <w:tcW w:w="993" w:type="pct"/>
          </w:tcPr>
          <w:p w:rsidRPr="007552A5" w:rsidR="007552A5" w:rsidP="00B66F30" w:rsidRDefault="007552A5" w14:paraId="24B3D15C" w14:textId="77777777">
            <w:pPr>
              <w:widowControl w:val="0"/>
              <w:spacing w:after="120" w:line="240" w:lineRule="atLeast"/>
              <w:jc w:val="both"/>
              <w:rPr>
                <w:rFonts w:ascii="Arial" w:hAnsi="Arial" w:eastAsia="Arial" w:cs="Arial"/>
              </w:rPr>
            </w:pPr>
            <w:r w:rsidRPr="007552A5">
              <w:rPr>
                <w:rFonts w:ascii="Arial" w:hAnsi="Arial" w:eastAsia="Arial" w:cs="Arial"/>
              </w:rPr>
              <w:t>“Staff”</w:t>
            </w:r>
          </w:p>
        </w:tc>
        <w:tc>
          <w:tcPr>
            <w:tcW w:w="4007" w:type="pct"/>
          </w:tcPr>
          <w:p w:rsidRPr="007552A5" w:rsidR="007552A5" w:rsidP="00B66F30" w:rsidRDefault="007552A5" w14:paraId="21738D1E"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all directors, officers, employees, agents, </w:t>
            </w:r>
            <w:proofErr w:type="gramStart"/>
            <w:r w:rsidRPr="007552A5">
              <w:rPr>
                <w:rFonts w:ascii="Arial" w:hAnsi="Arial" w:eastAsia="Arial" w:cs="Arial"/>
              </w:rPr>
              <w:t>consultants</w:t>
            </w:r>
            <w:proofErr w:type="gramEnd"/>
            <w:r w:rsidRPr="007552A5">
              <w:rPr>
                <w:rFonts w:ascii="Arial" w:hAnsi="Arial" w:eastAsia="Arial" w:cs="Arial"/>
              </w:rPr>
              <w:t xml:space="preserve"> and contractors of the Supplier and/or of any sub-contractor of the Supplier engaged in the performance of the Supplier’s obligations under the Agreement; </w:t>
            </w:r>
          </w:p>
        </w:tc>
      </w:tr>
      <w:tr w:rsidRPr="007552A5" w:rsidR="007552A5" w:rsidTr="00B66F30" w14:paraId="4A34B4E6" w14:textId="77777777">
        <w:tc>
          <w:tcPr>
            <w:tcW w:w="993" w:type="pct"/>
          </w:tcPr>
          <w:p w:rsidRPr="007552A5" w:rsidR="007552A5" w:rsidP="00B66F30" w:rsidRDefault="007552A5" w14:paraId="4481E912" w14:textId="77777777">
            <w:pPr>
              <w:widowControl w:val="0"/>
              <w:spacing w:after="120" w:line="240" w:lineRule="atLeast"/>
              <w:rPr>
                <w:rFonts w:ascii="Arial" w:hAnsi="Arial" w:eastAsia="Arial" w:cs="Arial"/>
              </w:rPr>
            </w:pPr>
            <w:r w:rsidRPr="007552A5">
              <w:rPr>
                <w:rFonts w:ascii="Arial" w:hAnsi="Arial" w:eastAsia="Arial" w:cs="Arial"/>
              </w:rPr>
              <w:t>“Staff Vetting Procedures”</w:t>
            </w:r>
          </w:p>
        </w:tc>
        <w:tc>
          <w:tcPr>
            <w:tcW w:w="4007" w:type="pct"/>
          </w:tcPr>
          <w:p w:rsidRPr="007552A5" w:rsidR="007552A5" w:rsidP="00B66F30" w:rsidRDefault="007552A5" w14:paraId="46D73C64" w14:textId="77777777">
            <w:pPr>
              <w:widowControl w:val="0"/>
              <w:spacing w:after="120" w:line="240" w:lineRule="atLeast"/>
              <w:jc w:val="both"/>
              <w:rPr>
                <w:rFonts w:ascii="Arial" w:hAnsi="Arial" w:eastAsia="Arial" w:cs="Arial"/>
              </w:rPr>
            </w:pPr>
            <w:r w:rsidRPr="007552A5">
              <w:rPr>
                <w:rFonts w:ascii="Arial" w:hAnsi="Arial" w:eastAsia="Arial" w:cs="Arial"/>
              </w:rPr>
              <w:t xml:space="preserve">means vetting procedures that accord with good industry practice or, where requested by the Council, the Council’s procedures for the vetting of personnel as provided to the Supplier from time to time;  </w:t>
            </w:r>
          </w:p>
        </w:tc>
      </w:tr>
      <w:tr w:rsidRPr="007552A5" w:rsidR="007552A5" w:rsidTr="00B66F30" w14:paraId="4DDD5122" w14:textId="77777777">
        <w:tc>
          <w:tcPr>
            <w:tcW w:w="993" w:type="pct"/>
          </w:tcPr>
          <w:p w:rsidRPr="007552A5" w:rsidR="007552A5" w:rsidP="00B66F30" w:rsidRDefault="007552A5" w14:paraId="630CBCF6" w14:textId="77777777">
            <w:pPr>
              <w:widowControl w:val="0"/>
              <w:spacing w:after="120" w:line="240" w:lineRule="atLeast"/>
              <w:jc w:val="both"/>
              <w:rPr>
                <w:rFonts w:ascii="Arial" w:hAnsi="Arial" w:eastAsia="Arial" w:cs="Arial"/>
              </w:rPr>
            </w:pPr>
            <w:r w:rsidRPr="007552A5">
              <w:rPr>
                <w:rFonts w:ascii="Arial" w:hAnsi="Arial" w:eastAsia="Arial" w:cs="Arial"/>
              </w:rPr>
              <w:t>“Supplier”</w:t>
            </w:r>
          </w:p>
        </w:tc>
        <w:tc>
          <w:tcPr>
            <w:tcW w:w="4007" w:type="pct"/>
          </w:tcPr>
          <w:p w:rsidRPr="007552A5" w:rsidR="007552A5" w:rsidP="00B66F30" w:rsidRDefault="007552A5" w14:paraId="7ABA084C" w14:textId="77777777">
            <w:pPr>
              <w:widowControl w:val="0"/>
              <w:spacing w:after="120" w:line="240" w:lineRule="atLeast"/>
              <w:jc w:val="both"/>
              <w:rPr>
                <w:rFonts w:ascii="Arial" w:hAnsi="Arial" w:eastAsia="Arial" w:cs="Arial"/>
              </w:rPr>
            </w:pPr>
            <w:r w:rsidRPr="007552A5">
              <w:rPr>
                <w:rFonts w:ascii="Arial" w:hAnsi="Arial" w:eastAsia="Arial" w:cs="Arial"/>
              </w:rPr>
              <w:t>means the person named as Supplier in the Award Letter;</w:t>
            </w:r>
          </w:p>
        </w:tc>
      </w:tr>
      <w:tr w:rsidRPr="007552A5" w:rsidR="007552A5" w:rsidTr="00B66F30" w14:paraId="41E148D7" w14:textId="77777777">
        <w:tc>
          <w:tcPr>
            <w:tcW w:w="993" w:type="pct"/>
          </w:tcPr>
          <w:p w:rsidRPr="007552A5" w:rsidR="007552A5" w:rsidP="00B66F30" w:rsidRDefault="007552A5" w14:paraId="3E7E5334" w14:textId="77777777">
            <w:pPr>
              <w:widowControl w:val="0"/>
              <w:spacing w:after="120" w:line="240" w:lineRule="atLeast"/>
              <w:jc w:val="both"/>
              <w:rPr>
                <w:rFonts w:ascii="Arial" w:hAnsi="Arial" w:eastAsia="Arial" w:cs="Arial"/>
              </w:rPr>
            </w:pPr>
            <w:r w:rsidRPr="007552A5">
              <w:rPr>
                <w:rFonts w:ascii="Arial" w:hAnsi="Arial" w:eastAsia="Arial" w:cs="Arial"/>
              </w:rPr>
              <w:t>“Term”</w:t>
            </w:r>
          </w:p>
        </w:tc>
        <w:tc>
          <w:tcPr>
            <w:tcW w:w="4007" w:type="pct"/>
          </w:tcPr>
          <w:p w:rsidRPr="007552A5" w:rsidR="007552A5" w:rsidP="00B66F30" w:rsidRDefault="007552A5" w14:paraId="0F4AC12B" w14:textId="77777777">
            <w:pPr>
              <w:widowControl w:val="0"/>
              <w:spacing w:after="120" w:line="240" w:lineRule="atLeast"/>
              <w:jc w:val="both"/>
              <w:rPr>
                <w:rFonts w:ascii="Arial" w:hAnsi="Arial" w:eastAsia="Arial" w:cs="Arial"/>
              </w:rPr>
            </w:pPr>
            <w:r w:rsidRPr="007552A5">
              <w:rPr>
                <w:rFonts w:ascii="Arial" w:hAnsi="Arial" w:eastAsia="Arial" w:cs="Arial"/>
              </w:rPr>
              <w:t>means the period from the start date of the Agreement set out in the Award Letter to the Expiry Date as such period may be extended in accordance with clause </w:t>
            </w:r>
            <w:r w:rsidRPr="007552A5">
              <w:rPr>
                <w:rFonts w:ascii="Arial" w:hAnsi="Arial" w:cs="Arial"/>
              </w:rPr>
              <w:fldChar w:fldCharType="begin"/>
            </w:r>
            <w:r w:rsidRPr="007552A5">
              <w:rPr>
                <w:rFonts w:ascii="Arial" w:hAnsi="Arial" w:cs="Arial"/>
              </w:rPr>
              <w:instrText xml:space="preserve"> REF _Ref359607345 \r \h  \* MERGEFORMAT </w:instrText>
            </w:r>
            <w:r w:rsidRPr="007552A5">
              <w:rPr>
                <w:rFonts w:ascii="Arial" w:hAnsi="Arial" w:cs="Arial"/>
              </w:rPr>
            </w:r>
            <w:r w:rsidRPr="007552A5">
              <w:rPr>
                <w:rFonts w:ascii="Arial" w:hAnsi="Arial" w:cs="Arial"/>
              </w:rPr>
              <w:fldChar w:fldCharType="separate"/>
            </w:r>
            <w:r w:rsidRPr="007552A5">
              <w:rPr>
                <w:rFonts w:ascii="Arial" w:hAnsi="Arial" w:cs="Arial"/>
              </w:rPr>
              <w:t>4.2</w:t>
            </w:r>
            <w:r w:rsidRPr="007552A5">
              <w:rPr>
                <w:rFonts w:ascii="Arial" w:hAnsi="Arial" w:cs="Arial"/>
              </w:rPr>
              <w:fldChar w:fldCharType="end"/>
            </w:r>
            <w:r w:rsidRPr="007552A5">
              <w:rPr>
                <w:rFonts w:ascii="Arial" w:hAnsi="Arial" w:eastAsia="Arial" w:cs="Arial"/>
              </w:rPr>
              <w:t xml:space="preserve"> or terminated in accordance with the terms and conditions of the Agreement; </w:t>
            </w:r>
          </w:p>
        </w:tc>
      </w:tr>
      <w:tr w:rsidRPr="007552A5" w:rsidR="007552A5" w:rsidTr="00B66F30" w14:paraId="6AA64069" w14:textId="77777777">
        <w:tc>
          <w:tcPr>
            <w:tcW w:w="993" w:type="pct"/>
          </w:tcPr>
          <w:p w:rsidRPr="007552A5" w:rsidR="007552A5" w:rsidP="00B66F30" w:rsidRDefault="007552A5" w14:paraId="7AB43F1C" w14:textId="77777777">
            <w:pPr>
              <w:widowControl w:val="0"/>
              <w:spacing w:after="120" w:line="240" w:lineRule="atLeast"/>
              <w:jc w:val="both"/>
              <w:rPr>
                <w:rFonts w:ascii="Arial" w:hAnsi="Arial" w:eastAsia="Arial" w:cs="Arial"/>
              </w:rPr>
            </w:pPr>
            <w:r w:rsidRPr="007552A5">
              <w:rPr>
                <w:rFonts w:ascii="Arial" w:hAnsi="Arial" w:eastAsia="Arial" w:cs="Arial"/>
              </w:rPr>
              <w:t>“VAT”</w:t>
            </w:r>
          </w:p>
        </w:tc>
        <w:tc>
          <w:tcPr>
            <w:tcW w:w="4007" w:type="pct"/>
          </w:tcPr>
          <w:p w:rsidRPr="007552A5" w:rsidR="007552A5" w:rsidP="00B66F30" w:rsidRDefault="007552A5" w14:paraId="6FE621A9" w14:textId="77777777">
            <w:pPr>
              <w:widowControl w:val="0"/>
              <w:spacing w:after="120" w:line="240" w:lineRule="atLeast"/>
              <w:jc w:val="both"/>
              <w:rPr>
                <w:rFonts w:ascii="Arial" w:hAnsi="Arial" w:eastAsia="Arial" w:cs="Arial"/>
              </w:rPr>
            </w:pPr>
            <w:r w:rsidRPr="007552A5">
              <w:rPr>
                <w:rFonts w:ascii="Arial" w:hAnsi="Arial" w:eastAsia="Arial" w:cs="Arial"/>
              </w:rPr>
              <w:t>means value added tax in accordance with the provisions of the Value Added Tax Act 1994; and</w:t>
            </w:r>
          </w:p>
        </w:tc>
      </w:tr>
      <w:tr w:rsidRPr="007552A5" w:rsidR="007552A5" w:rsidTr="00B66F30" w14:paraId="3FC0432F" w14:textId="77777777">
        <w:tc>
          <w:tcPr>
            <w:tcW w:w="993" w:type="pct"/>
          </w:tcPr>
          <w:p w:rsidRPr="007552A5" w:rsidR="007552A5" w:rsidP="00B66F30" w:rsidRDefault="007552A5" w14:paraId="0701EB44" w14:textId="77777777">
            <w:pPr>
              <w:widowControl w:val="0"/>
              <w:spacing w:after="120" w:line="240" w:lineRule="atLeast"/>
              <w:jc w:val="both"/>
              <w:rPr>
                <w:rFonts w:ascii="Arial" w:hAnsi="Arial" w:eastAsia="Arial" w:cs="Arial"/>
              </w:rPr>
            </w:pPr>
            <w:r w:rsidRPr="007552A5">
              <w:rPr>
                <w:rFonts w:ascii="Arial" w:hAnsi="Arial" w:eastAsia="Arial" w:cs="Arial"/>
              </w:rPr>
              <w:t>“Working Day”</w:t>
            </w:r>
          </w:p>
        </w:tc>
        <w:tc>
          <w:tcPr>
            <w:tcW w:w="4007" w:type="pct"/>
          </w:tcPr>
          <w:p w:rsidRPr="007552A5" w:rsidR="007552A5" w:rsidP="00B66F30" w:rsidRDefault="007552A5" w14:paraId="6FAB517D" w14:textId="77777777">
            <w:pPr>
              <w:widowControl w:val="0"/>
              <w:spacing w:after="120" w:line="240" w:lineRule="atLeast"/>
              <w:jc w:val="both"/>
              <w:rPr>
                <w:rFonts w:ascii="Arial" w:hAnsi="Arial" w:eastAsia="Arial" w:cs="Arial"/>
              </w:rPr>
            </w:pPr>
            <w:r w:rsidRPr="007552A5">
              <w:rPr>
                <w:rFonts w:ascii="Arial" w:hAnsi="Arial" w:eastAsia="Arial" w:cs="Arial"/>
              </w:rPr>
              <w:t>means a day (other than a Saturday or Sunday) on which banks are open for business in the City of London.</w:t>
            </w:r>
          </w:p>
          <w:p w:rsidRPr="007552A5" w:rsidR="007552A5" w:rsidP="00B66F30" w:rsidRDefault="007552A5" w14:paraId="1A6214AF" w14:textId="77777777">
            <w:pPr>
              <w:widowControl w:val="0"/>
              <w:spacing w:after="120" w:line="240" w:lineRule="atLeast"/>
              <w:jc w:val="both"/>
              <w:rPr>
                <w:rFonts w:ascii="Arial" w:hAnsi="Arial" w:eastAsia="Arial" w:cs="Arial"/>
              </w:rPr>
            </w:pPr>
          </w:p>
        </w:tc>
      </w:tr>
    </w:tbl>
    <w:p w:rsidRPr="007552A5" w:rsidR="007552A5" w:rsidP="007552A5" w:rsidRDefault="007552A5" w14:paraId="4DDE3219"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In these terms and conditions, unless the context otherwise requires:</w:t>
      </w:r>
    </w:p>
    <w:p w:rsidRPr="007552A5" w:rsidR="007552A5" w:rsidP="007552A5" w:rsidRDefault="007552A5" w14:paraId="6034C29F"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 xml:space="preserve">references to numbered clauses are references to the relevant clause in these terms and </w:t>
      </w:r>
      <w:proofErr w:type="gramStart"/>
      <w:r w:rsidRPr="007552A5">
        <w:rPr>
          <w:rFonts w:eastAsia="Arial" w:cs="Arial"/>
          <w:sz w:val="24"/>
          <w:szCs w:val="24"/>
        </w:rPr>
        <w:t>conditions;</w:t>
      </w:r>
      <w:proofErr w:type="gramEnd"/>
    </w:p>
    <w:p w:rsidRPr="007552A5" w:rsidR="007552A5" w:rsidP="007552A5" w:rsidRDefault="007552A5" w14:paraId="631B29EC"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 xml:space="preserve">any obligation on any Party not to do or omit to do anything shall include an obligation not to allow that thing to be done or omitted to be </w:t>
      </w:r>
      <w:proofErr w:type="gramStart"/>
      <w:r w:rsidRPr="007552A5">
        <w:rPr>
          <w:rFonts w:eastAsia="Arial" w:cs="Arial"/>
          <w:sz w:val="24"/>
          <w:szCs w:val="24"/>
        </w:rPr>
        <w:t>done;</w:t>
      </w:r>
      <w:proofErr w:type="gramEnd"/>
    </w:p>
    <w:p w:rsidRPr="007552A5" w:rsidR="007552A5" w:rsidP="007552A5" w:rsidRDefault="007552A5" w14:paraId="24242C9C" w14:textId="77777777">
      <w:pPr>
        <w:pStyle w:val="Level3Number"/>
        <w:widowControl w:val="0"/>
        <w:numPr>
          <w:ilvl w:val="2"/>
          <w:numId w:val="12"/>
        </w:numPr>
        <w:tabs>
          <w:tab w:val="left" w:pos="851"/>
        </w:tabs>
        <w:spacing w:before="0" w:after="120" w:line="240" w:lineRule="atLeast"/>
        <w:contextualSpacing/>
        <w:jc w:val="both"/>
        <w:rPr>
          <w:rFonts w:eastAsia="Arial" w:cs="Arial"/>
          <w:sz w:val="24"/>
          <w:szCs w:val="24"/>
        </w:rPr>
      </w:pPr>
      <w:r w:rsidRPr="007552A5">
        <w:rPr>
          <w:rFonts w:eastAsia="Arial" w:cs="Arial"/>
          <w:sz w:val="24"/>
          <w:szCs w:val="24"/>
        </w:rPr>
        <w:t xml:space="preserve">the headings to the clauses of these terms and conditions are for information only and do not affect the interpretation of the </w:t>
      </w:r>
      <w:proofErr w:type="gramStart"/>
      <w:r w:rsidRPr="007552A5">
        <w:rPr>
          <w:rFonts w:eastAsia="Arial" w:cs="Arial"/>
          <w:sz w:val="24"/>
          <w:szCs w:val="24"/>
        </w:rPr>
        <w:t>Agreement;</w:t>
      </w:r>
      <w:proofErr w:type="gramEnd"/>
    </w:p>
    <w:p w:rsidRPr="007552A5" w:rsidR="007552A5" w:rsidP="007552A5" w:rsidRDefault="007552A5" w14:paraId="1AD02967"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any reference to an enactment includes reference to that enactment as amended or replaced from time to time and to any subordinate legislation or byelaw made under that enactment; and</w:t>
      </w:r>
    </w:p>
    <w:p w:rsidRPr="007552A5" w:rsidR="007552A5" w:rsidP="007552A5" w:rsidRDefault="007552A5" w14:paraId="3ED107E5"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the word ‘including’ shall be understood as meaning ‘including without limitation’.</w:t>
      </w:r>
    </w:p>
    <w:p w:rsidRPr="007552A5" w:rsidR="007552A5" w:rsidP="007552A5" w:rsidRDefault="007552A5" w14:paraId="7428ADDC" w14:textId="77777777">
      <w:pPr>
        <w:pStyle w:val="Level1Heading"/>
        <w:numPr>
          <w:ilvl w:val="0"/>
          <w:numId w:val="12"/>
        </w:numPr>
        <w:spacing w:before="0" w:after="120" w:line="240" w:lineRule="atLeast"/>
        <w:jc w:val="both"/>
        <w:rPr>
          <w:rFonts w:eastAsia="Arial" w:cs="Arial"/>
          <w:sz w:val="24"/>
          <w:szCs w:val="24"/>
        </w:rPr>
      </w:pPr>
      <w:bookmarkStart w:name="_Ref377050430" w:id="7"/>
      <w:r w:rsidRPr="007552A5">
        <w:rPr>
          <w:rFonts w:eastAsia="Arial" w:cs="Arial"/>
          <w:sz w:val="24"/>
          <w:szCs w:val="24"/>
        </w:rPr>
        <w:t>Basis of Agreement</w:t>
      </w:r>
      <w:bookmarkEnd w:id="7"/>
    </w:p>
    <w:p w:rsidRPr="007552A5" w:rsidR="007552A5" w:rsidP="007552A5" w:rsidRDefault="007552A5" w14:paraId="57A2D0AC" w14:textId="77777777">
      <w:pPr>
        <w:pStyle w:val="Level2Heading"/>
        <w:keepNext w:val="0"/>
        <w:widowControl w:val="0"/>
        <w:numPr>
          <w:ilvl w:val="1"/>
          <w:numId w:val="12"/>
        </w:numPr>
        <w:spacing w:before="0" w:after="120" w:line="240" w:lineRule="atLeast"/>
        <w:jc w:val="both"/>
        <w:rPr>
          <w:rFonts w:eastAsia="Arial" w:cs="Arial"/>
          <w:sz w:val="24"/>
          <w:szCs w:val="24"/>
        </w:rPr>
      </w:pPr>
      <w:r w:rsidRPr="007552A5">
        <w:rPr>
          <w:rFonts w:eastAsia="Arial" w:cs="Arial"/>
          <w:b w:val="0"/>
          <w:sz w:val="24"/>
          <w:szCs w:val="24"/>
        </w:rPr>
        <w:t>The Award Letter constitutes an offer by the Council to purchase the Services subject to and in accordance with the terms and conditions of the Agreement.</w:t>
      </w:r>
    </w:p>
    <w:p w:rsidRPr="007552A5" w:rsidR="007552A5" w:rsidP="007552A5" w:rsidRDefault="007552A5" w14:paraId="1C2C4B26" w14:textId="77777777">
      <w:pPr>
        <w:pStyle w:val="Level2Heading"/>
        <w:keepNext w:val="0"/>
        <w:widowControl w:val="0"/>
        <w:numPr>
          <w:ilvl w:val="1"/>
          <w:numId w:val="12"/>
        </w:numPr>
        <w:tabs>
          <w:tab w:val="num" w:pos="1031"/>
        </w:tabs>
        <w:spacing w:before="0" w:after="120" w:line="240" w:lineRule="atLeast"/>
        <w:jc w:val="both"/>
        <w:rPr>
          <w:rFonts w:eastAsia="Arial" w:cs="Arial"/>
          <w:b w:val="0"/>
          <w:sz w:val="24"/>
          <w:szCs w:val="24"/>
        </w:rPr>
      </w:pPr>
      <w:r w:rsidRPr="007552A5">
        <w:rPr>
          <w:rFonts w:eastAsia="Arial" w:cs="Arial"/>
          <w:b w:val="0"/>
          <w:sz w:val="24"/>
          <w:szCs w:val="24"/>
        </w:rPr>
        <w:t xml:space="preserve">The offer comprised in the Award Letter shall be deemed to be accepted by the Supplier on receipt by the Council of a copy of the Award Letter countersigned by the Supplier within </w:t>
      </w:r>
      <w:r w:rsidRPr="007552A5">
        <w:rPr>
          <w:rFonts w:eastAsia="Arial" w:cs="Arial"/>
          <w:sz w:val="24"/>
          <w:szCs w:val="24"/>
        </w:rPr>
        <w:t>7</w:t>
      </w:r>
      <w:r w:rsidRPr="007552A5">
        <w:rPr>
          <w:rFonts w:eastAsia="Arial" w:cs="Arial"/>
          <w:b w:val="0"/>
          <w:sz w:val="24"/>
          <w:szCs w:val="24"/>
        </w:rPr>
        <w:t xml:space="preserve"> days of the date of the Award Letter.</w:t>
      </w:r>
    </w:p>
    <w:p w:rsidRPr="007552A5" w:rsidR="007552A5" w:rsidP="007552A5" w:rsidRDefault="007552A5" w14:paraId="6A4BC386"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Supply of Services</w:t>
      </w:r>
    </w:p>
    <w:p w:rsidRPr="007552A5" w:rsidR="007552A5" w:rsidP="007552A5" w:rsidRDefault="007552A5" w14:paraId="7798D9E5"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In consideration of the Council’s agreement to pay the Charges, the Supplier shall supply the Services to the Council for the Term subject to and in accordance with the terms and conditions of the Agreement. </w:t>
      </w:r>
    </w:p>
    <w:p w:rsidRPr="007552A5" w:rsidR="007552A5" w:rsidP="007552A5" w:rsidRDefault="007552A5" w14:paraId="3DEC2DD0"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437" w:id="8"/>
      <w:r w:rsidRPr="007552A5">
        <w:rPr>
          <w:rFonts w:eastAsia="Arial" w:cs="Arial"/>
          <w:b w:val="0"/>
          <w:sz w:val="24"/>
          <w:szCs w:val="24"/>
        </w:rPr>
        <w:t>In supplying the Services, the Supplier shall:</w:t>
      </w:r>
      <w:bookmarkEnd w:id="8"/>
    </w:p>
    <w:p w:rsidRPr="007552A5" w:rsidR="007552A5" w:rsidP="007552A5" w:rsidRDefault="007552A5" w14:paraId="28A655B6"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 xml:space="preserve">co-operate with the Council in all matters relating to the Services and comply with all the Council’s </w:t>
      </w:r>
      <w:proofErr w:type="gramStart"/>
      <w:r w:rsidRPr="007552A5">
        <w:rPr>
          <w:rFonts w:eastAsia="Arial" w:cs="Arial"/>
          <w:sz w:val="24"/>
          <w:szCs w:val="24"/>
        </w:rPr>
        <w:t>instructions;</w:t>
      </w:r>
      <w:proofErr w:type="gramEnd"/>
    </w:p>
    <w:p w:rsidRPr="007552A5" w:rsidR="007552A5" w:rsidP="007552A5" w:rsidRDefault="007552A5" w14:paraId="1032F618"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 xml:space="preserve">perform the Services with all reasonable care, skill and diligence in accordance with good industry practice in the Supplier’s industry, profession or </w:t>
      </w:r>
      <w:proofErr w:type="gramStart"/>
      <w:r w:rsidRPr="007552A5">
        <w:rPr>
          <w:rFonts w:eastAsia="Arial" w:cs="Arial"/>
          <w:sz w:val="24"/>
          <w:szCs w:val="24"/>
        </w:rPr>
        <w:t>trade;</w:t>
      </w:r>
      <w:proofErr w:type="gramEnd"/>
    </w:p>
    <w:p w:rsidRPr="007552A5" w:rsidR="007552A5" w:rsidP="007552A5" w:rsidRDefault="007552A5" w14:paraId="0E17BB6E"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7552A5">
        <w:rPr>
          <w:rFonts w:eastAsia="Arial" w:cs="Arial"/>
          <w:sz w:val="24"/>
          <w:szCs w:val="24"/>
        </w:rPr>
        <w:t>Agreement;</w:t>
      </w:r>
      <w:proofErr w:type="gramEnd"/>
    </w:p>
    <w:p w:rsidRPr="007552A5" w:rsidR="007552A5" w:rsidP="007552A5" w:rsidRDefault="007552A5" w14:paraId="3F7E3417"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 xml:space="preserve">ensure that the Services shall conform with all descriptions and specifications set out in the </w:t>
      </w:r>
      <w:proofErr w:type="gramStart"/>
      <w:r w:rsidRPr="007552A5">
        <w:rPr>
          <w:rFonts w:eastAsia="Arial" w:cs="Arial"/>
          <w:sz w:val="24"/>
          <w:szCs w:val="24"/>
        </w:rPr>
        <w:t>Specification;</w:t>
      </w:r>
      <w:proofErr w:type="gramEnd"/>
    </w:p>
    <w:p w:rsidRPr="007552A5" w:rsidR="007552A5" w:rsidP="007552A5" w:rsidRDefault="007552A5" w14:paraId="67A13AFB"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r w:rsidRPr="007552A5">
        <w:rPr>
          <w:rFonts w:eastAsia="Arial" w:cs="Arial"/>
          <w:sz w:val="24"/>
          <w:szCs w:val="24"/>
        </w:rPr>
        <w:t>comply with all applicable laws; and</w:t>
      </w:r>
    </w:p>
    <w:p w:rsidRPr="007552A5" w:rsidR="007552A5" w:rsidP="007552A5" w:rsidRDefault="007552A5" w14:paraId="2F60AD37" w14:textId="77777777">
      <w:pPr>
        <w:pStyle w:val="Level3Number"/>
        <w:widowControl w:val="0"/>
        <w:numPr>
          <w:ilvl w:val="2"/>
          <w:numId w:val="12"/>
        </w:numPr>
        <w:tabs>
          <w:tab w:val="left" w:pos="851"/>
        </w:tabs>
        <w:spacing w:before="0" w:after="120" w:line="240" w:lineRule="atLeast"/>
        <w:jc w:val="both"/>
        <w:rPr>
          <w:rFonts w:eastAsia="Arial" w:cs="Arial"/>
          <w:sz w:val="24"/>
          <w:szCs w:val="24"/>
        </w:rPr>
      </w:pPr>
      <w:bookmarkStart w:name="_Ref360039773" w:id="9"/>
      <w:r w:rsidRPr="007552A5">
        <w:rPr>
          <w:rFonts w:eastAsia="Arial" w:cs="Arial"/>
          <w:sz w:val="24"/>
          <w:szCs w:val="24"/>
        </w:rPr>
        <w:t>provide all equipment, tools and vehicles and other items as are required to provide the Services.</w:t>
      </w:r>
      <w:bookmarkEnd w:id="9"/>
    </w:p>
    <w:p w:rsidRPr="007552A5" w:rsidR="007552A5" w:rsidP="007552A5" w:rsidRDefault="007552A5" w14:paraId="2AE1DE64"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Council may by written notice to the Supplier at any time request a variation to the scope of the Services.  </w:t>
      </w:r>
      <w:proofErr w:type="gramStart"/>
      <w:r w:rsidRPr="007552A5">
        <w:rPr>
          <w:rFonts w:eastAsia="Arial" w:cs="Arial"/>
          <w:b w:val="0"/>
          <w:sz w:val="24"/>
          <w:szCs w:val="24"/>
        </w:rPr>
        <w:t>In the event that</w:t>
      </w:r>
      <w:proofErr w:type="gramEnd"/>
      <w:r w:rsidRPr="007552A5">
        <w:rPr>
          <w:rFonts w:eastAsia="Arial" w:cs="Arial"/>
          <w:b w:val="0"/>
          <w:sz w:val="24"/>
          <w:szCs w:val="24"/>
        </w:rPr>
        <w:t xml:space="preserve"> the Supplier agrees to any variation to the scope of the Services, the Charges shall be subject to fair and reasonable adjustment to be agreed in writing between the Council and the Supplier.  </w:t>
      </w:r>
    </w:p>
    <w:p w:rsidRPr="007552A5" w:rsidR="007552A5" w:rsidP="007552A5" w:rsidRDefault="007552A5" w14:paraId="361D59C7" w14:textId="77777777">
      <w:pPr>
        <w:pStyle w:val="BodyText2"/>
        <w:rPr>
          <w:rFonts w:ascii="Arial" w:hAnsi="Arial" w:eastAsia="Arial" w:cs="Arial"/>
          <w:lang w:eastAsia="en-GB"/>
        </w:rPr>
      </w:pPr>
    </w:p>
    <w:p w:rsidRPr="007552A5" w:rsidR="007552A5" w:rsidP="007552A5" w:rsidRDefault="007552A5" w14:paraId="1F09EAA8"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Term</w:t>
      </w:r>
    </w:p>
    <w:p w:rsidRPr="007552A5" w:rsidR="007552A5" w:rsidP="007552A5" w:rsidRDefault="007552A5" w14:paraId="5A7BEDD2"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Agreement shall take effect on the date specified in Award Letter and shall expire on the Expiry </w:t>
      </w:r>
      <w:proofErr w:type="gramStart"/>
      <w:r w:rsidRPr="007552A5">
        <w:rPr>
          <w:rFonts w:eastAsia="Arial" w:cs="Arial"/>
          <w:b w:val="0"/>
          <w:sz w:val="24"/>
          <w:szCs w:val="24"/>
        </w:rPr>
        <w:t>Date, unless</w:t>
      </w:r>
      <w:proofErr w:type="gramEnd"/>
      <w:r w:rsidRPr="007552A5">
        <w:rPr>
          <w:rFonts w:eastAsia="Arial" w:cs="Arial"/>
          <w:b w:val="0"/>
          <w:sz w:val="24"/>
          <w:szCs w:val="24"/>
        </w:rPr>
        <w:t xml:space="preserve"> it is otherwise extended in accordance with clause </w:t>
      </w:r>
      <w:r w:rsidRPr="007552A5">
        <w:rPr>
          <w:rFonts w:cs="Arial"/>
          <w:sz w:val="24"/>
          <w:szCs w:val="24"/>
        </w:rPr>
        <w:fldChar w:fldCharType="begin"/>
      </w:r>
      <w:r w:rsidRPr="007552A5">
        <w:rPr>
          <w:rFonts w:cs="Arial"/>
          <w:b w:val="0"/>
          <w:sz w:val="24"/>
          <w:szCs w:val="24"/>
        </w:rPr>
        <w:instrText xml:space="preserve"> REF _Ref359607345 \r \h </w:instrText>
      </w:r>
      <w:r w:rsidRPr="007552A5">
        <w:rPr>
          <w:rFonts w:cs="Arial"/>
          <w:sz w:val="24"/>
          <w:szCs w:val="24"/>
        </w:rPr>
        <w:instrText xml:space="preserve"> \* MERGEFORMAT </w:instrText>
      </w:r>
      <w:r w:rsidRPr="007552A5">
        <w:rPr>
          <w:rFonts w:cs="Arial"/>
          <w:sz w:val="24"/>
          <w:szCs w:val="24"/>
        </w:rPr>
      </w:r>
      <w:r w:rsidRPr="007552A5">
        <w:rPr>
          <w:rFonts w:cs="Arial"/>
          <w:sz w:val="24"/>
          <w:szCs w:val="24"/>
        </w:rPr>
        <w:fldChar w:fldCharType="separate"/>
      </w:r>
      <w:r w:rsidRPr="007552A5">
        <w:rPr>
          <w:rFonts w:cs="Arial"/>
          <w:b w:val="0"/>
          <w:sz w:val="24"/>
          <w:szCs w:val="24"/>
        </w:rPr>
        <w:t>4.2</w:t>
      </w:r>
      <w:r w:rsidRPr="007552A5">
        <w:rPr>
          <w:rFonts w:cs="Arial"/>
          <w:sz w:val="24"/>
          <w:szCs w:val="24"/>
        </w:rPr>
        <w:fldChar w:fldCharType="end"/>
      </w:r>
      <w:r w:rsidRPr="007552A5">
        <w:rPr>
          <w:rFonts w:eastAsia="Arial" w:cs="Arial"/>
          <w:b w:val="0"/>
          <w:sz w:val="24"/>
          <w:szCs w:val="24"/>
        </w:rPr>
        <w:t xml:space="preserve"> or terminated in accordance with the terms and conditions of the Agreement.  </w:t>
      </w:r>
    </w:p>
    <w:p w:rsidRPr="007552A5" w:rsidR="007552A5" w:rsidP="007552A5" w:rsidRDefault="007552A5" w14:paraId="5F5F735E"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266710570" w:id="10"/>
      <w:bookmarkStart w:name="_Ref359607345" w:id="11"/>
      <w:r w:rsidRPr="007552A5">
        <w:rPr>
          <w:rFonts w:eastAsia="Arial" w:cs="Arial"/>
          <w:b w:val="0"/>
          <w:sz w:val="24"/>
          <w:szCs w:val="24"/>
        </w:rPr>
        <w:t xml:space="preserve">The Council may exercise an option to extend the Agreement for a period </w:t>
      </w:r>
      <w:proofErr w:type="gramStart"/>
      <w:r w:rsidRPr="007552A5">
        <w:rPr>
          <w:rFonts w:eastAsia="Arial" w:cs="Arial"/>
          <w:b w:val="0"/>
          <w:sz w:val="24"/>
          <w:szCs w:val="24"/>
        </w:rPr>
        <w:t>of  2</w:t>
      </w:r>
      <w:proofErr w:type="gramEnd"/>
      <w:r w:rsidRPr="007552A5">
        <w:rPr>
          <w:rFonts w:eastAsia="Arial" w:cs="Arial"/>
          <w:b w:val="0"/>
          <w:sz w:val="24"/>
          <w:szCs w:val="24"/>
        </w:rPr>
        <w:t xml:space="preserve"> years, subject to the mutual agreement of the parties, by giving not less than 10 Working Days’ notice in writing to the Supplier prior to the Expiry Date.  The terms and conditions of the Agreement shall apply throughout any such exten</w:t>
      </w:r>
      <w:bookmarkEnd w:id="10"/>
      <w:r w:rsidRPr="007552A5">
        <w:rPr>
          <w:rFonts w:eastAsia="Arial" w:cs="Arial"/>
          <w:b w:val="0"/>
          <w:sz w:val="24"/>
          <w:szCs w:val="24"/>
        </w:rPr>
        <w:t>ded period.</w:t>
      </w:r>
      <w:bookmarkEnd w:id="11"/>
      <w:r w:rsidRPr="007552A5">
        <w:rPr>
          <w:rFonts w:eastAsia="Arial" w:cs="Arial"/>
          <w:b w:val="0"/>
          <w:sz w:val="24"/>
          <w:szCs w:val="24"/>
        </w:rPr>
        <w:t xml:space="preserve"> </w:t>
      </w:r>
    </w:p>
    <w:p w:rsidRPr="007552A5" w:rsidR="007552A5" w:rsidP="007552A5" w:rsidRDefault="007552A5" w14:paraId="6BD9D46F"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Charges, Payment and Recovery of Sums Due</w:t>
      </w:r>
    </w:p>
    <w:p w:rsidRPr="007552A5" w:rsidR="007552A5" w:rsidP="007552A5" w:rsidRDefault="007552A5" w14:paraId="1EB786C2"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Charges for the Services shall be as set out in the Award Letter and shall be the full and exclusive remuneration of the Supplier in respect of the supply of the Services.  Unless otherwise agreed in writing by the Council, the Charges shall include every cost and expense of the Supplier directly or indirectly incurred in connection with the performance of the Services. </w:t>
      </w:r>
    </w:p>
    <w:p w:rsidRPr="007552A5" w:rsidR="007552A5" w:rsidP="007552A5" w:rsidRDefault="007552A5" w14:paraId="01B991A1"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All amounts stated are exclusive of VAT which shall be charged at the prevailing rate.  The Council shall, following the receipt of a valid VAT invoice, pay to the </w:t>
      </w:r>
      <w:r w:rsidRPr="007552A5">
        <w:rPr>
          <w:rFonts w:eastAsia="Arial" w:cs="Arial"/>
          <w:b w:val="0"/>
          <w:sz w:val="24"/>
          <w:szCs w:val="24"/>
        </w:rPr>
        <w:t xml:space="preserve">Supplier a sum equal to the VAT chargeable in respect of the Services. </w:t>
      </w:r>
    </w:p>
    <w:p w:rsidRPr="007552A5" w:rsidR="007552A5" w:rsidP="007552A5" w:rsidRDefault="007552A5" w14:paraId="47147619"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Supplier shall invoice the Council as specified in the Agreement.  Each invoice shall include such supporting information required by the Council to verify the accuracy of the invoice, including the relevant Purchase Order Number and a breakdown of the Services supplied in the invoice period.  </w:t>
      </w:r>
    </w:p>
    <w:p w:rsidRPr="007552A5" w:rsidR="007552A5" w:rsidP="007552A5" w:rsidRDefault="007552A5" w14:paraId="77038827"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In consideration of the supply of the Services by the Supplier, the Council shall pay the Supplier the invoiced amounts no later than 30 days after verifying that the invoice is valid </w:t>
      </w:r>
      <w:proofErr w:type="gramStart"/>
      <w:r w:rsidRPr="007552A5">
        <w:rPr>
          <w:rFonts w:eastAsia="Arial" w:cs="Arial"/>
          <w:b w:val="0"/>
          <w:sz w:val="24"/>
          <w:szCs w:val="24"/>
        </w:rPr>
        <w:t>and  undisputed</w:t>
      </w:r>
      <w:proofErr w:type="gramEnd"/>
      <w:r w:rsidRPr="007552A5">
        <w:rPr>
          <w:rFonts w:eastAsia="Arial" w:cs="Arial"/>
          <w:b w:val="0"/>
          <w:sz w:val="24"/>
          <w:szCs w:val="24"/>
        </w:rPr>
        <w:t xml:space="preserve"> and includes a valid Purchase Order Number.  The Council may, without prejudice to any other rights and remedies under the Agreement, withhold or reduce payments in the event of unsatisfactory performance.</w:t>
      </w:r>
    </w:p>
    <w:p w:rsidRPr="007552A5" w:rsidR="007552A5" w:rsidP="007552A5" w:rsidRDefault="007552A5" w14:paraId="5D8B46AA"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If the Council fails to consider and verify an invoice in a timely fashion the invoice shall be regarded as valid and undisputed for the purpose of paragraph 5.4 after a reasonable time has passed.</w:t>
      </w:r>
    </w:p>
    <w:p w:rsidRPr="007552A5" w:rsidR="007552A5" w:rsidP="007552A5" w:rsidRDefault="007552A5" w14:paraId="4322C365"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If there is a dispute between the Parties as to the amount invoiced, the Council shall pay the undisputed amount. The Supplier shall not suspend the supply of the Services unless the Supplier is entitled to terminate the Agreement for the Council’s failure to pay undisputed sums in accordance with clause </w:t>
      </w:r>
      <w:r w:rsidRPr="007552A5">
        <w:rPr>
          <w:rFonts w:cs="Arial"/>
          <w:b w:val="0"/>
          <w:sz w:val="24"/>
          <w:szCs w:val="24"/>
        </w:rPr>
        <w:fldChar w:fldCharType="begin"/>
      </w:r>
      <w:r w:rsidRPr="007552A5">
        <w:rPr>
          <w:rFonts w:cs="Arial"/>
          <w:b w:val="0"/>
          <w:sz w:val="24"/>
          <w:szCs w:val="24"/>
        </w:rPr>
        <w:instrText xml:space="preserve"> REF _Ref377110965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17.4</w:t>
      </w:r>
      <w:r w:rsidRPr="007552A5">
        <w:rPr>
          <w:rFonts w:cs="Arial"/>
          <w:b w:val="0"/>
          <w:sz w:val="24"/>
          <w:szCs w:val="24"/>
        </w:rPr>
        <w:fldChar w:fldCharType="end"/>
      </w:r>
      <w:r w:rsidRPr="007552A5">
        <w:rPr>
          <w:rFonts w:eastAsia="Arial" w:cs="Arial"/>
          <w:b w:val="0"/>
          <w:sz w:val="24"/>
          <w:szCs w:val="24"/>
        </w:rPr>
        <w:t xml:space="preserve">.  Any disputed amounts shall be resolved through the dispute resolution procedure detailed in clause 20. </w:t>
      </w:r>
    </w:p>
    <w:p w:rsidRPr="007552A5" w:rsidR="007552A5" w:rsidP="007552A5" w:rsidRDefault="007552A5" w14:paraId="27AED927"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If a payment of an undisputed amount is not made by the Council by the due date, then the Council shall pay the Supplier interest at the interest rate specified in the Late Payment of Commercial Debts (Interest) Act 1998.  </w:t>
      </w:r>
    </w:p>
    <w:p w:rsidRPr="007552A5" w:rsidR="007552A5" w:rsidP="007552A5" w:rsidRDefault="007552A5" w14:paraId="79CD7060"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Where the Supplier </w:t>
      </w:r>
      <w:proofErr w:type="gramStart"/>
      <w:r w:rsidRPr="007552A5">
        <w:rPr>
          <w:rFonts w:eastAsia="Arial" w:cs="Arial"/>
          <w:b w:val="0"/>
          <w:sz w:val="24"/>
          <w:szCs w:val="24"/>
        </w:rPr>
        <w:t>enters into</w:t>
      </w:r>
      <w:proofErr w:type="gramEnd"/>
      <w:r w:rsidRPr="007552A5">
        <w:rPr>
          <w:rFonts w:eastAsia="Arial" w:cs="Arial"/>
          <w:b w:val="0"/>
          <w:sz w:val="24"/>
          <w:szCs w:val="24"/>
        </w:rPr>
        <w:t xml:space="preserve"> a sub-contract, the Supplier shall include in that sub-contract:</w:t>
      </w:r>
    </w:p>
    <w:p w:rsidRPr="007552A5" w:rsidR="007552A5" w:rsidP="007552A5" w:rsidRDefault="007552A5" w14:paraId="595D1074" w14:textId="77777777">
      <w:pPr>
        <w:pStyle w:val="Level3Number"/>
        <w:numPr>
          <w:ilvl w:val="2"/>
          <w:numId w:val="12"/>
        </w:numPr>
        <w:spacing w:before="0" w:after="120" w:line="240" w:lineRule="atLeast"/>
        <w:rPr>
          <w:rFonts w:eastAsia="Arial" w:cs="Arial"/>
          <w:sz w:val="24"/>
          <w:szCs w:val="24"/>
        </w:rPr>
      </w:pPr>
      <w:r w:rsidRPr="007552A5">
        <w:rPr>
          <w:rFonts w:eastAsia="Arial" w:cs="Arial"/>
          <w:sz w:val="24"/>
          <w:szCs w:val="24"/>
        </w:rPr>
        <w:t xml:space="preserve">provisions having the same effects as clauses 5.3 to 5.7 of this Agreement; and </w:t>
      </w:r>
    </w:p>
    <w:p w:rsidRPr="007552A5" w:rsidR="007552A5" w:rsidP="007552A5" w:rsidRDefault="007552A5" w14:paraId="624D1C76" w14:textId="77777777">
      <w:pPr>
        <w:pStyle w:val="Level3Number"/>
        <w:numPr>
          <w:ilvl w:val="2"/>
          <w:numId w:val="12"/>
        </w:numPr>
        <w:spacing w:before="0" w:after="120" w:line="240" w:lineRule="atLeast"/>
        <w:rPr>
          <w:rFonts w:eastAsia="Arial" w:cs="Arial"/>
          <w:sz w:val="24"/>
          <w:szCs w:val="24"/>
        </w:rPr>
      </w:pPr>
      <w:r w:rsidRPr="007552A5">
        <w:rPr>
          <w:rFonts w:eastAsia="Arial" w:cs="Arial"/>
          <w:sz w:val="24"/>
          <w:szCs w:val="24"/>
        </w:rPr>
        <w:t>a provision requiring the counterparty to that sub-contract to include in any sub-contract which it awards provisions having the same effect as 5.3 to 5.8 of this Agreement.</w:t>
      </w:r>
    </w:p>
    <w:p w:rsidRPr="007552A5" w:rsidR="007552A5" w:rsidP="007552A5" w:rsidRDefault="007552A5" w14:paraId="4349D167" w14:textId="77777777">
      <w:pPr>
        <w:pStyle w:val="Level3Number"/>
        <w:numPr>
          <w:ilvl w:val="2"/>
          <w:numId w:val="12"/>
        </w:numPr>
        <w:spacing w:before="0" w:after="120" w:line="240" w:lineRule="atLeast"/>
        <w:rPr>
          <w:rFonts w:eastAsia="Arial" w:cs="Arial"/>
          <w:sz w:val="24"/>
          <w:szCs w:val="24"/>
        </w:rPr>
      </w:pPr>
      <w:r w:rsidRPr="007552A5">
        <w:rPr>
          <w:rFonts w:eastAsia="Arial" w:cs="Arial"/>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7552A5" w:rsidR="007552A5" w:rsidP="007552A5" w:rsidRDefault="007552A5" w14:paraId="01F343E6"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If any sum of money is recoverable from or payable by the Supplier under the Agreement (including any sum which the Supplier is liable to pay to the Council in respect of any breach of the Agreement), that sum may be deducted unilaterally by the Council from any sum then due, or which may come due, to the Supplier under the Agreement or under any other agreement or contract with the Council.  The Supplier shall not be entitled to assert any credit, set-off or counterclaim against the Council </w:t>
      </w:r>
      <w:proofErr w:type="gramStart"/>
      <w:r w:rsidRPr="007552A5">
        <w:rPr>
          <w:rFonts w:eastAsia="Arial" w:cs="Arial"/>
          <w:b w:val="0"/>
          <w:sz w:val="24"/>
          <w:szCs w:val="24"/>
        </w:rPr>
        <w:t>in order to</w:t>
      </w:r>
      <w:proofErr w:type="gramEnd"/>
      <w:r w:rsidRPr="007552A5">
        <w:rPr>
          <w:rFonts w:eastAsia="Arial" w:cs="Arial"/>
          <w:b w:val="0"/>
          <w:sz w:val="24"/>
          <w:szCs w:val="24"/>
        </w:rPr>
        <w:t xml:space="preserve"> justify withholding payment of any such amount in whole or in part. </w:t>
      </w:r>
    </w:p>
    <w:p w:rsidRPr="007552A5" w:rsidR="007552A5" w:rsidP="007552A5" w:rsidRDefault="007552A5" w14:paraId="6C807C1C"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Premises and equipment</w:t>
      </w:r>
    </w:p>
    <w:p w:rsidRPr="007552A5" w:rsidR="007552A5" w:rsidP="007552A5" w:rsidRDefault="007552A5" w14:paraId="182628CD"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453" w:id="12"/>
      <w:r w:rsidRPr="007552A5">
        <w:rPr>
          <w:rFonts w:eastAsia="Arial" w:cs="Arial"/>
          <w:b w:val="0"/>
          <w:sz w:val="24"/>
          <w:szCs w:val="24"/>
        </w:rPr>
        <w:t xml:space="preserve">If necessary, the Council shall provide the Supplier with reasonable access at </w:t>
      </w:r>
      <w:r w:rsidRPr="007552A5">
        <w:rPr>
          <w:rFonts w:eastAsia="Arial" w:cs="Arial"/>
          <w:b w:val="0"/>
          <w:sz w:val="24"/>
          <w:szCs w:val="24"/>
        </w:rPr>
        <w:t xml:space="preserve">reasonable times to its premises for the purpose of supplying the Services.  All equipment, tools and vehicles brought onto the Council’s premises by the </w:t>
      </w:r>
      <w:proofErr w:type="gramStart"/>
      <w:r w:rsidRPr="007552A5">
        <w:rPr>
          <w:rFonts w:eastAsia="Arial" w:cs="Arial"/>
          <w:b w:val="0"/>
          <w:sz w:val="24"/>
          <w:szCs w:val="24"/>
        </w:rPr>
        <w:t>Supplier</w:t>
      </w:r>
      <w:proofErr w:type="gramEnd"/>
      <w:r w:rsidRPr="007552A5">
        <w:rPr>
          <w:rFonts w:eastAsia="Arial" w:cs="Arial"/>
          <w:b w:val="0"/>
          <w:sz w:val="24"/>
          <w:szCs w:val="24"/>
        </w:rPr>
        <w:t xml:space="preserve"> or the Staff shall be at the Supplier’s risk.</w:t>
      </w:r>
      <w:bookmarkEnd w:id="12"/>
      <w:r w:rsidRPr="007552A5">
        <w:rPr>
          <w:rFonts w:eastAsia="Arial" w:cs="Arial"/>
          <w:b w:val="0"/>
          <w:sz w:val="24"/>
          <w:szCs w:val="24"/>
        </w:rPr>
        <w:t xml:space="preserve">  </w:t>
      </w:r>
    </w:p>
    <w:p w:rsidRPr="007552A5" w:rsidR="007552A5" w:rsidP="007552A5" w:rsidRDefault="007552A5" w14:paraId="0AF7F6CD"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463" w:id="13"/>
      <w:r w:rsidRPr="007552A5">
        <w:rPr>
          <w:rFonts w:eastAsia="Arial" w:cs="Arial"/>
          <w:b w:val="0"/>
          <w:sz w:val="24"/>
          <w:szCs w:val="24"/>
        </w:rPr>
        <w:t xml:space="preserve">If the Supplier supplies all or any of the Services at or from the Council’s premises, on completion of the Services or termination or expiry of the Agreement (whichever is the earlier) the Supplier shall vacate the Council’s premises, remove the Supplier’s plant, equipment and unused materials and all rubbish arising out of the provision of the Services and leave the Council’s premises in a clean, </w:t>
      </w:r>
      <w:proofErr w:type="gramStart"/>
      <w:r w:rsidRPr="007552A5">
        <w:rPr>
          <w:rFonts w:eastAsia="Arial" w:cs="Arial"/>
          <w:b w:val="0"/>
          <w:sz w:val="24"/>
          <w:szCs w:val="24"/>
        </w:rPr>
        <w:t>safe</w:t>
      </w:r>
      <w:proofErr w:type="gramEnd"/>
      <w:r w:rsidRPr="007552A5">
        <w:rPr>
          <w:rFonts w:eastAsia="Arial" w:cs="Arial"/>
          <w:b w:val="0"/>
          <w:sz w:val="24"/>
          <w:szCs w:val="24"/>
        </w:rPr>
        <w:t xml:space="preserve"> and tidy condition.  The Supplier shall be solely responsible for making good any damage to the Council’s premises or any objects contained on the Council’s premises which is caused by the Supplier or any Staff, other than fair wear and tear.</w:t>
      </w:r>
      <w:bookmarkEnd w:id="13"/>
      <w:r w:rsidRPr="007552A5">
        <w:rPr>
          <w:rFonts w:eastAsia="Arial" w:cs="Arial"/>
          <w:b w:val="0"/>
          <w:sz w:val="24"/>
          <w:szCs w:val="24"/>
        </w:rPr>
        <w:t xml:space="preserve">   </w:t>
      </w:r>
    </w:p>
    <w:p w:rsidRPr="007552A5" w:rsidR="007552A5" w:rsidP="007552A5" w:rsidRDefault="007552A5" w14:paraId="65C3BE08"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If the Supplier supplies all or any of the Services at or from its premises or the premises of a third party, the Council may, during normal business hours and on reasonable notice, inspect and examine the </w:t>
      </w:r>
      <w:proofErr w:type="gramStart"/>
      <w:r w:rsidRPr="007552A5">
        <w:rPr>
          <w:rFonts w:eastAsia="Arial" w:cs="Arial"/>
          <w:b w:val="0"/>
          <w:sz w:val="24"/>
          <w:szCs w:val="24"/>
        </w:rPr>
        <w:t>manner in which</w:t>
      </w:r>
      <w:proofErr w:type="gramEnd"/>
      <w:r w:rsidRPr="007552A5">
        <w:rPr>
          <w:rFonts w:eastAsia="Arial" w:cs="Arial"/>
          <w:b w:val="0"/>
          <w:sz w:val="24"/>
          <w:szCs w:val="24"/>
        </w:rPr>
        <w:t xml:space="preserve"> the relevant Services are supplied at or from the relevant premises. </w:t>
      </w:r>
    </w:p>
    <w:p w:rsidRPr="007552A5" w:rsidR="007552A5" w:rsidP="007552A5" w:rsidRDefault="007552A5" w14:paraId="215E3584"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The Council shall be responsible for maintaining the security of its premises in accordance with its standard security requirements.  While on the Council’s premises the Supplier shall, and shall procure that all Staff shall, comply with all the Council’s security requirements.</w:t>
      </w:r>
    </w:p>
    <w:p w:rsidRPr="007552A5" w:rsidR="007552A5" w:rsidP="007552A5" w:rsidRDefault="007552A5" w14:paraId="3637BF0D"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Where all or any of the Services are supplied from the Supplier’s premises, the Supplier shall, at its own cost, comply with all security requirements specified by the Council in writing.</w:t>
      </w:r>
    </w:p>
    <w:p w:rsidRPr="007552A5" w:rsidR="007552A5" w:rsidP="007552A5" w:rsidRDefault="007552A5" w14:paraId="13A9351C"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472" w:id="14"/>
      <w:r w:rsidRPr="007552A5">
        <w:rPr>
          <w:rFonts w:eastAsia="Arial" w:cs="Arial"/>
          <w:b w:val="0"/>
          <w:sz w:val="24"/>
          <w:szCs w:val="24"/>
        </w:rPr>
        <w:t>Without prejudice to clause </w:t>
      </w:r>
      <w:r w:rsidRPr="007552A5">
        <w:rPr>
          <w:rFonts w:cs="Arial"/>
          <w:b w:val="0"/>
          <w:sz w:val="24"/>
          <w:szCs w:val="24"/>
        </w:rPr>
        <w:fldChar w:fldCharType="begin"/>
      </w:r>
      <w:r w:rsidRPr="007552A5">
        <w:rPr>
          <w:rFonts w:cs="Arial"/>
          <w:b w:val="0"/>
          <w:sz w:val="24"/>
          <w:szCs w:val="24"/>
        </w:rPr>
        <w:instrText xml:space="preserve"> REF _Ref360039773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3.2.6</w:t>
      </w:r>
      <w:r w:rsidRPr="007552A5">
        <w:rPr>
          <w:rFonts w:cs="Arial"/>
          <w:b w:val="0"/>
          <w:sz w:val="24"/>
          <w:szCs w:val="24"/>
        </w:rPr>
        <w:fldChar w:fldCharType="end"/>
      </w:r>
      <w:r w:rsidRPr="007552A5">
        <w:rPr>
          <w:rFonts w:eastAsia="Arial" w:cs="Arial"/>
          <w:b w:val="0"/>
          <w:sz w:val="24"/>
          <w:szCs w:val="24"/>
        </w:rPr>
        <w:t>, any equipment provided by the Council for the purposes of the Agreement shall remain the property of the Council and shall be used by the Supplier and the Staff only for the purpose of carrying out the Agreement.  Such equipment shall be returned promptly to the Council on expiry or termination of the Agreement.</w:t>
      </w:r>
      <w:bookmarkEnd w:id="14"/>
      <w:r w:rsidRPr="007552A5">
        <w:rPr>
          <w:rFonts w:eastAsia="Arial" w:cs="Arial"/>
          <w:b w:val="0"/>
          <w:sz w:val="24"/>
          <w:szCs w:val="24"/>
        </w:rPr>
        <w:t xml:space="preserve">  </w:t>
      </w:r>
    </w:p>
    <w:p w:rsidRPr="007552A5" w:rsidR="007552A5" w:rsidP="007552A5" w:rsidRDefault="007552A5" w14:paraId="5D672F6A"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478" w:id="15"/>
      <w:r w:rsidRPr="007552A5">
        <w:rPr>
          <w:rFonts w:eastAsia="Arial" w:cs="Arial"/>
          <w:b w:val="0"/>
          <w:sz w:val="24"/>
          <w:szCs w:val="24"/>
        </w:rPr>
        <w:t>The Supplier shall reimburse the Council for any loss or damage to the equipment (other than deterioration resulting from normal and proper use) caused by the Supplier or any Staff.  Equipment supplied by the Council shall be deemed to be in a good condition when received by the Supplier or relevant Staff unless the Council is notified otherwise in writing within 5 Working Days.</w:t>
      </w:r>
      <w:bookmarkEnd w:id="15"/>
      <w:r w:rsidRPr="007552A5">
        <w:rPr>
          <w:rFonts w:eastAsia="Arial" w:cs="Arial"/>
          <w:b w:val="0"/>
          <w:sz w:val="24"/>
          <w:szCs w:val="24"/>
        </w:rPr>
        <w:t xml:space="preserve">  </w:t>
      </w:r>
    </w:p>
    <w:p w:rsidRPr="007552A5" w:rsidR="007552A5" w:rsidP="007552A5" w:rsidRDefault="007552A5" w14:paraId="5A92D0D8" w14:textId="77777777">
      <w:pPr>
        <w:pStyle w:val="Level1Heading"/>
        <w:keepNext w:val="0"/>
        <w:widowControl w:val="0"/>
        <w:numPr>
          <w:ilvl w:val="0"/>
          <w:numId w:val="12"/>
        </w:numPr>
        <w:spacing w:before="0" w:after="120" w:line="240" w:lineRule="atLeast"/>
        <w:jc w:val="both"/>
        <w:rPr>
          <w:rFonts w:eastAsia="Arial" w:cs="Arial"/>
          <w:sz w:val="24"/>
          <w:szCs w:val="24"/>
        </w:rPr>
      </w:pPr>
      <w:bookmarkStart w:name="_Ref377050486" w:id="16"/>
      <w:r w:rsidRPr="007552A5">
        <w:rPr>
          <w:rFonts w:eastAsia="Arial" w:cs="Arial"/>
          <w:sz w:val="24"/>
          <w:szCs w:val="24"/>
        </w:rPr>
        <w:t>Staff and Key Personnel</w:t>
      </w:r>
      <w:bookmarkEnd w:id="16"/>
    </w:p>
    <w:p w:rsidRPr="007552A5" w:rsidR="007552A5" w:rsidP="007552A5" w:rsidRDefault="007552A5" w14:paraId="4D62D86B"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lang w:eastAsia="en-US"/>
        </w:rPr>
        <w:t>If the Council reasonably believes that any of the Staff are unsuitable to undertake work in respect of the Agreement, it may</w:t>
      </w:r>
      <w:r w:rsidRPr="007552A5">
        <w:rPr>
          <w:rFonts w:eastAsia="Arial" w:cs="Arial"/>
          <w:b w:val="0"/>
          <w:sz w:val="24"/>
          <w:szCs w:val="24"/>
        </w:rPr>
        <w:t>, by giving written notice to the Supplier:</w:t>
      </w:r>
    </w:p>
    <w:p w:rsidRPr="007552A5" w:rsidR="007552A5" w:rsidP="007552A5" w:rsidRDefault="007552A5" w14:paraId="64155490" w14:textId="77777777">
      <w:pPr>
        <w:pStyle w:val="Level3Number"/>
        <w:widowControl w:val="0"/>
        <w:numPr>
          <w:ilvl w:val="2"/>
          <w:numId w:val="12"/>
        </w:numPr>
        <w:spacing w:before="0" w:after="120" w:line="240" w:lineRule="atLeast"/>
        <w:contextualSpacing/>
        <w:jc w:val="both"/>
        <w:rPr>
          <w:rFonts w:eastAsia="Arial" w:cs="Arial"/>
          <w:sz w:val="24"/>
          <w:szCs w:val="24"/>
        </w:rPr>
      </w:pPr>
      <w:r w:rsidRPr="007552A5">
        <w:rPr>
          <w:rFonts w:eastAsia="Arial" w:cs="Arial"/>
          <w:sz w:val="24"/>
          <w:szCs w:val="24"/>
        </w:rPr>
        <w:t>refuse admission to the relevant person(s) to the Council’s premises;</w:t>
      </w:r>
      <w:r w:rsidRPr="007552A5">
        <w:rPr>
          <w:rFonts w:cs="Arial"/>
        </w:rPr>
        <w:tab/>
      </w:r>
      <w:r w:rsidRPr="007552A5">
        <w:rPr>
          <w:rFonts w:eastAsia="Arial" w:cs="Arial"/>
          <w:sz w:val="24"/>
          <w:szCs w:val="24"/>
        </w:rPr>
        <w:t xml:space="preserve"> </w:t>
      </w:r>
      <w:r w:rsidRPr="007552A5">
        <w:rPr>
          <w:rFonts w:cs="Arial"/>
        </w:rPr>
        <w:br/>
      </w:r>
    </w:p>
    <w:p w:rsidRPr="007552A5" w:rsidR="007552A5" w:rsidP="007552A5" w:rsidRDefault="007552A5" w14:paraId="215A1465" w14:textId="77777777">
      <w:pPr>
        <w:pStyle w:val="Level3Number"/>
        <w:widowControl w:val="0"/>
        <w:numPr>
          <w:ilvl w:val="2"/>
          <w:numId w:val="12"/>
        </w:numPr>
        <w:tabs>
          <w:tab w:val="left" w:pos="851"/>
        </w:tabs>
        <w:spacing w:before="0" w:after="120" w:line="240" w:lineRule="atLeast"/>
        <w:contextualSpacing/>
        <w:jc w:val="both"/>
        <w:rPr>
          <w:rFonts w:eastAsia="Arial" w:cs="Arial"/>
          <w:sz w:val="24"/>
          <w:szCs w:val="24"/>
        </w:rPr>
      </w:pPr>
      <w:r w:rsidRPr="007552A5">
        <w:rPr>
          <w:rFonts w:eastAsia="Arial" w:cs="Arial"/>
          <w:sz w:val="24"/>
          <w:szCs w:val="24"/>
        </w:rPr>
        <w:t>direct the Supplier to end the involvement in the provision of the Services of the relevant person(s); and/or</w:t>
      </w:r>
      <w:r w:rsidRPr="007552A5">
        <w:rPr>
          <w:rFonts w:cs="Arial"/>
        </w:rPr>
        <w:tab/>
      </w:r>
      <w:r w:rsidRPr="007552A5">
        <w:rPr>
          <w:rFonts w:cs="Arial"/>
        </w:rPr>
        <w:br/>
      </w:r>
    </w:p>
    <w:p w:rsidRPr="007552A5" w:rsidR="007552A5" w:rsidP="007552A5" w:rsidRDefault="007552A5" w14:paraId="17CD38BE" w14:textId="77777777">
      <w:pPr>
        <w:pStyle w:val="Level3Number"/>
        <w:widowControl w:val="0"/>
        <w:numPr>
          <w:ilvl w:val="2"/>
          <w:numId w:val="12"/>
        </w:numPr>
        <w:spacing w:before="0" w:after="120" w:line="240" w:lineRule="atLeast"/>
        <w:contextualSpacing/>
        <w:jc w:val="both"/>
        <w:rPr>
          <w:rFonts w:eastAsia="Arial" w:cs="Arial"/>
          <w:sz w:val="24"/>
          <w:szCs w:val="24"/>
        </w:rPr>
      </w:pPr>
      <w:r w:rsidRPr="007552A5">
        <w:rPr>
          <w:rFonts w:eastAsia="Arial" w:cs="Arial"/>
          <w:sz w:val="24"/>
          <w:szCs w:val="24"/>
        </w:rPr>
        <w:t xml:space="preserve">require that the Supplier replace any person removed under this clause with another suitably qualified person and procure that any security pass issued by the Council to the person removed is surrendered, and the Supplier shall </w:t>
      </w:r>
      <w:r w:rsidRPr="007552A5">
        <w:rPr>
          <w:rFonts w:eastAsia="Arial" w:cs="Arial"/>
          <w:sz w:val="24"/>
          <w:szCs w:val="24"/>
        </w:rPr>
        <w:t xml:space="preserve">comply with any such notice. </w:t>
      </w:r>
    </w:p>
    <w:p w:rsidRPr="007552A5" w:rsidR="007552A5" w:rsidP="007552A5" w:rsidRDefault="007552A5" w14:paraId="37068087"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375" w:id="17"/>
      <w:r w:rsidRPr="007552A5">
        <w:rPr>
          <w:rFonts w:eastAsia="Arial" w:cs="Arial"/>
          <w:b w:val="0"/>
          <w:sz w:val="24"/>
          <w:szCs w:val="24"/>
        </w:rPr>
        <w:t>The Supplier shall:</w:t>
      </w:r>
      <w:bookmarkEnd w:id="17"/>
      <w:r w:rsidRPr="007552A5">
        <w:rPr>
          <w:rFonts w:eastAsia="Arial" w:cs="Arial"/>
          <w:b w:val="0"/>
          <w:sz w:val="24"/>
          <w:szCs w:val="24"/>
        </w:rPr>
        <w:t xml:space="preserve"> </w:t>
      </w:r>
    </w:p>
    <w:p w:rsidRPr="007552A5" w:rsidR="007552A5" w:rsidP="007552A5" w:rsidRDefault="007552A5" w14:paraId="0F7D9B08" w14:textId="77777777">
      <w:pPr>
        <w:pStyle w:val="Level3Number"/>
        <w:widowControl w:val="0"/>
        <w:numPr>
          <w:ilvl w:val="2"/>
          <w:numId w:val="12"/>
        </w:numPr>
        <w:tabs>
          <w:tab w:val="left" w:pos="851"/>
        </w:tabs>
        <w:spacing w:before="0" w:after="120" w:line="240" w:lineRule="atLeast"/>
        <w:contextualSpacing/>
        <w:jc w:val="both"/>
        <w:rPr>
          <w:rFonts w:eastAsia="Arial" w:cs="Arial"/>
          <w:sz w:val="24"/>
          <w:szCs w:val="24"/>
        </w:rPr>
      </w:pPr>
      <w:r w:rsidRPr="007552A5">
        <w:rPr>
          <w:rFonts w:eastAsia="Arial" w:cs="Arial"/>
          <w:sz w:val="24"/>
          <w:szCs w:val="24"/>
        </w:rPr>
        <w:t>ensure that all Staff are vetted in accordance with the Staff Vetting Procedures;</w:t>
      </w:r>
      <w:r w:rsidRPr="007552A5">
        <w:rPr>
          <w:rFonts w:cs="Arial"/>
        </w:rPr>
        <w:tab/>
      </w:r>
      <w:r w:rsidRPr="007552A5">
        <w:rPr>
          <w:rFonts w:cs="Arial"/>
        </w:rPr>
        <w:br/>
      </w:r>
    </w:p>
    <w:p w:rsidRPr="007552A5" w:rsidR="007552A5" w:rsidP="007552A5" w:rsidRDefault="007552A5" w14:paraId="60B1292B" w14:textId="77777777">
      <w:pPr>
        <w:pStyle w:val="Level3Number"/>
        <w:widowControl w:val="0"/>
        <w:numPr>
          <w:ilvl w:val="2"/>
          <w:numId w:val="12"/>
        </w:numPr>
        <w:tabs>
          <w:tab w:val="left" w:pos="851"/>
        </w:tabs>
        <w:spacing w:before="0" w:after="120" w:line="240" w:lineRule="atLeast"/>
        <w:contextualSpacing/>
        <w:jc w:val="both"/>
        <w:rPr>
          <w:rFonts w:eastAsia="Arial" w:cs="Arial"/>
          <w:sz w:val="24"/>
          <w:szCs w:val="24"/>
        </w:rPr>
      </w:pPr>
      <w:r w:rsidRPr="007552A5">
        <w:rPr>
          <w:rFonts w:eastAsia="Arial" w:cs="Arial"/>
          <w:sz w:val="24"/>
          <w:szCs w:val="24"/>
        </w:rPr>
        <w:t>if requested, provide the Council with a list of the names and addresses (and any other relevant information) of all persons who may require admission to the Council’s premises in connection with the Agreement; and</w:t>
      </w:r>
      <w:r w:rsidRPr="007552A5">
        <w:rPr>
          <w:rFonts w:cs="Arial"/>
        </w:rPr>
        <w:tab/>
      </w:r>
      <w:r w:rsidRPr="007552A5">
        <w:rPr>
          <w:rFonts w:cs="Arial"/>
        </w:rPr>
        <w:br/>
      </w:r>
    </w:p>
    <w:p w:rsidRPr="007552A5" w:rsidR="007552A5" w:rsidP="007552A5" w:rsidRDefault="007552A5" w14:paraId="0785375B" w14:textId="77777777">
      <w:pPr>
        <w:pStyle w:val="Level3Number"/>
        <w:widowControl w:val="0"/>
        <w:numPr>
          <w:ilvl w:val="2"/>
          <w:numId w:val="12"/>
        </w:numPr>
        <w:tabs>
          <w:tab w:val="left" w:pos="851"/>
        </w:tabs>
        <w:spacing w:before="0" w:after="120" w:line="240" w:lineRule="atLeast"/>
        <w:contextualSpacing/>
        <w:jc w:val="both"/>
        <w:rPr>
          <w:rFonts w:eastAsia="Arial" w:cs="Arial"/>
          <w:sz w:val="24"/>
          <w:szCs w:val="24"/>
        </w:rPr>
      </w:pPr>
      <w:r w:rsidRPr="007552A5">
        <w:rPr>
          <w:rFonts w:eastAsia="Arial" w:cs="Arial"/>
          <w:sz w:val="24"/>
          <w:szCs w:val="24"/>
        </w:rPr>
        <w:t>procure that all Staff comply with any rules, regulations and requirements reasonably specified by the Council.</w:t>
      </w:r>
    </w:p>
    <w:p w:rsidRPr="007552A5" w:rsidR="007552A5" w:rsidP="007552A5" w:rsidRDefault="007552A5" w14:paraId="1CA964A5"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Any Key Personnel shall not be released from supplying the Services without the agreement of the Council, except by reason of long-term sickness, maternity leave, paternity leave, termination of employment or other extenuating circumstances.  </w:t>
      </w:r>
    </w:p>
    <w:p w:rsidRPr="007552A5" w:rsidR="007552A5" w:rsidP="007552A5" w:rsidRDefault="007552A5" w14:paraId="2986C577"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Any replacements to the Key Personnel shall be subject to the prior written agreement of the Council (not to be unreasonably withheld).  Such replacements shall be of at least equal status or of equivalent experience and skills to the Key Personnel being replaced and be suitable for the responsibilities of that person in relation to the Services. </w:t>
      </w:r>
    </w:p>
    <w:p w:rsidRPr="007552A5" w:rsidR="007552A5" w:rsidP="007552A5" w:rsidRDefault="007552A5" w14:paraId="3252308F"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Assignment and sub-contracting</w:t>
      </w:r>
    </w:p>
    <w:p w:rsidRPr="007552A5" w:rsidR="007552A5" w:rsidP="007552A5" w:rsidRDefault="007552A5" w14:paraId="161DBEFC"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Supplier shall not without the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7552A5" w:rsidR="007552A5" w:rsidP="007552A5" w:rsidRDefault="007552A5" w14:paraId="0E3485A5"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Where the Council has consented to the placing of sub-contracts, the Supplier shall, at the request of the Council, send copies of each sub-contract, to the Council as soon as is reasonably practicable.  </w:t>
      </w:r>
    </w:p>
    <w:p w:rsidRPr="007552A5" w:rsidR="007552A5" w:rsidP="007552A5" w:rsidRDefault="007552A5" w14:paraId="0FF7B1FB"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Council may assign, novate, or otherwise dispose of its rights and obligations under the Agreement without the consent of the Supplier provided that such assignment, </w:t>
      </w:r>
      <w:proofErr w:type="gramStart"/>
      <w:r w:rsidRPr="007552A5">
        <w:rPr>
          <w:rFonts w:eastAsia="Arial" w:cs="Arial"/>
          <w:b w:val="0"/>
          <w:sz w:val="24"/>
          <w:szCs w:val="24"/>
        </w:rPr>
        <w:t>novation</w:t>
      </w:r>
      <w:proofErr w:type="gramEnd"/>
      <w:r w:rsidRPr="007552A5">
        <w:rPr>
          <w:rFonts w:eastAsia="Arial" w:cs="Arial"/>
          <w:b w:val="0"/>
          <w:sz w:val="24"/>
          <w:szCs w:val="24"/>
        </w:rPr>
        <w:t xml:space="preserve"> or disposal shall not increase the burden of the Supplier’s obligations under the Agreement. </w:t>
      </w:r>
    </w:p>
    <w:p w:rsidRPr="007552A5" w:rsidR="007552A5" w:rsidP="007552A5" w:rsidRDefault="007552A5" w14:paraId="2C73B603" w14:textId="77777777">
      <w:pPr>
        <w:pStyle w:val="BodyText2"/>
        <w:rPr>
          <w:rFonts w:ascii="Arial" w:hAnsi="Arial" w:eastAsia="Arial" w:cs="Arial"/>
          <w:lang w:eastAsia="en-GB"/>
        </w:rPr>
      </w:pPr>
    </w:p>
    <w:p w:rsidRPr="007552A5" w:rsidR="007552A5" w:rsidP="007552A5" w:rsidRDefault="007552A5" w14:paraId="6E1A6408" w14:textId="77777777">
      <w:pPr>
        <w:pStyle w:val="Level1Heading"/>
        <w:numPr>
          <w:ilvl w:val="0"/>
          <w:numId w:val="12"/>
        </w:numPr>
        <w:spacing w:before="0" w:after="120" w:line="240" w:lineRule="atLeast"/>
        <w:jc w:val="both"/>
        <w:rPr>
          <w:rFonts w:eastAsia="Arial" w:cs="Arial"/>
          <w:sz w:val="24"/>
          <w:szCs w:val="24"/>
        </w:rPr>
      </w:pPr>
      <w:bookmarkStart w:name="_Ref377050494" w:id="18"/>
      <w:r w:rsidRPr="007552A5">
        <w:rPr>
          <w:rFonts w:eastAsia="Arial" w:cs="Arial"/>
          <w:sz w:val="24"/>
          <w:szCs w:val="24"/>
        </w:rPr>
        <w:t>Intellectual Property Rights</w:t>
      </w:r>
      <w:bookmarkEnd w:id="18"/>
      <w:r w:rsidRPr="007552A5">
        <w:rPr>
          <w:rFonts w:eastAsia="Arial" w:cs="Arial"/>
          <w:sz w:val="24"/>
          <w:szCs w:val="24"/>
        </w:rPr>
        <w:t xml:space="preserve"> </w:t>
      </w:r>
    </w:p>
    <w:p w:rsidRPr="007552A5" w:rsidR="007552A5" w:rsidP="007552A5" w:rsidRDefault="007552A5" w14:paraId="057C8A09"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All intellectual property rights in any materials provided by the Council to the Supplier for the purposes of this Agreement shall remain the property of the Council but the Council hereby grants the Supplier a royalty-free, </w:t>
      </w:r>
      <w:proofErr w:type="gramStart"/>
      <w:r w:rsidRPr="007552A5">
        <w:rPr>
          <w:rFonts w:eastAsia="Arial" w:cs="Arial"/>
          <w:b w:val="0"/>
          <w:sz w:val="24"/>
          <w:szCs w:val="24"/>
        </w:rPr>
        <w:t>non-exclusive</w:t>
      </w:r>
      <w:proofErr w:type="gramEnd"/>
      <w:r w:rsidRPr="007552A5">
        <w:rPr>
          <w:rFonts w:eastAsia="Arial" w:cs="Arial"/>
          <w:b w:val="0"/>
          <w:sz w:val="24"/>
          <w:szCs w:val="24"/>
        </w:rPr>
        <w:t xml:space="preserve"> and non-transferable licence to use such materials as required until termination or expiry of the Agreement for the sole purpose of enabling the Supplier to perform its obligations under the Agreement.</w:t>
      </w:r>
    </w:p>
    <w:p w:rsidRPr="007552A5" w:rsidR="007552A5" w:rsidP="007552A5" w:rsidRDefault="007552A5" w14:paraId="15C829F4" w14:textId="77777777">
      <w:pPr>
        <w:pStyle w:val="Level2Heading"/>
        <w:keepNext w:val="0"/>
        <w:widowControl w:val="0"/>
        <w:numPr>
          <w:ilvl w:val="1"/>
          <w:numId w:val="12"/>
        </w:numPr>
        <w:spacing w:before="0" w:after="120" w:line="240" w:lineRule="auto"/>
        <w:jc w:val="both"/>
        <w:rPr>
          <w:rFonts w:eastAsia="Arial" w:cs="Arial"/>
          <w:b w:val="0"/>
          <w:sz w:val="24"/>
          <w:szCs w:val="24"/>
        </w:rPr>
      </w:pPr>
      <w:r w:rsidRPr="007552A5">
        <w:rPr>
          <w:rFonts w:eastAsia="Arial" w:cs="Arial"/>
          <w:b w:val="0"/>
          <w:sz w:val="24"/>
          <w:szCs w:val="24"/>
        </w:rPr>
        <w:t xml:space="preserve">All intellectual property rights in any materials created or developed by the Supplier pursuant to the Agreement or arising </w:t>
      </w:r>
      <w:proofErr w:type="gramStart"/>
      <w:r w:rsidRPr="007552A5">
        <w:rPr>
          <w:rFonts w:eastAsia="Arial" w:cs="Arial"/>
          <w:b w:val="0"/>
          <w:sz w:val="24"/>
          <w:szCs w:val="24"/>
        </w:rPr>
        <w:t>as a result of</w:t>
      </w:r>
      <w:proofErr w:type="gramEnd"/>
      <w:r w:rsidRPr="007552A5">
        <w:rPr>
          <w:rFonts w:eastAsia="Arial" w:cs="Arial"/>
          <w:b w:val="0"/>
          <w:sz w:val="24"/>
          <w:szCs w:val="24"/>
        </w:rPr>
        <w:t xml:space="preserve"> the provision of the Services shall vest in the Supplier.  If, and to the extent, that any intellectual property rights in such materials vest in the Council by operation of law, the Council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7552A5" w:rsidR="007552A5" w:rsidP="007552A5" w:rsidRDefault="007552A5" w14:paraId="3AFE2F56"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35833704" w:id="19"/>
      <w:r w:rsidRPr="007552A5">
        <w:rPr>
          <w:rFonts w:eastAsia="Arial" w:cs="Arial"/>
          <w:b w:val="0"/>
          <w:sz w:val="24"/>
          <w:szCs w:val="24"/>
        </w:rPr>
        <w:t>The Supplier hereby grants the Council:</w:t>
      </w:r>
    </w:p>
    <w:p w:rsidRPr="007552A5" w:rsidR="007552A5" w:rsidP="007552A5" w:rsidRDefault="007552A5" w14:paraId="446ACAD6" w14:textId="77777777">
      <w:pPr>
        <w:pStyle w:val="Level3Number"/>
        <w:widowControl w:val="0"/>
        <w:numPr>
          <w:ilvl w:val="3"/>
          <w:numId w:val="12"/>
        </w:numPr>
        <w:tabs>
          <w:tab w:val="left" w:pos="851"/>
        </w:tabs>
        <w:spacing w:before="0" w:after="120" w:line="240" w:lineRule="atLeast"/>
        <w:contextualSpacing/>
        <w:jc w:val="both"/>
        <w:rPr>
          <w:rFonts w:eastAsia="Arial" w:cs="Arial"/>
          <w:sz w:val="24"/>
          <w:szCs w:val="24"/>
        </w:rPr>
      </w:pPr>
      <w:r w:rsidRPr="007552A5">
        <w:rPr>
          <w:rFonts w:eastAsia="Arial" w:cs="Arial"/>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7552A5">
        <w:rPr>
          <w:rFonts w:eastAsia="Arial" w:cs="Arial"/>
          <w:sz w:val="24"/>
          <w:szCs w:val="24"/>
        </w:rPr>
        <w:t>as a result of</w:t>
      </w:r>
      <w:proofErr w:type="gramEnd"/>
      <w:r w:rsidRPr="007552A5">
        <w:rPr>
          <w:rFonts w:eastAsia="Arial" w:cs="Arial"/>
          <w:sz w:val="24"/>
          <w:szCs w:val="24"/>
        </w:rPr>
        <w:t xml:space="preserve"> the provision of the Services</w:t>
      </w:r>
      <w:bookmarkEnd w:id="19"/>
      <w:r w:rsidRPr="007552A5">
        <w:rPr>
          <w:rFonts w:eastAsia="Arial" w:cs="Arial"/>
          <w:sz w:val="24"/>
          <w:szCs w:val="24"/>
        </w:rPr>
        <w:t>; and</w:t>
      </w:r>
      <w:r w:rsidRPr="007552A5">
        <w:rPr>
          <w:rFonts w:cs="Arial"/>
        </w:rPr>
        <w:tab/>
      </w:r>
      <w:r w:rsidRPr="007552A5">
        <w:rPr>
          <w:rFonts w:cs="Arial"/>
        </w:rPr>
        <w:br/>
      </w:r>
      <w:r w:rsidRPr="007552A5">
        <w:rPr>
          <w:rFonts w:cs="Arial"/>
        </w:rPr>
        <w:tab/>
      </w:r>
    </w:p>
    <w:p w:rsidRPr="007552A5" w:rsidR="007552A5" w:rsidP="007552A5" w:rsidRDefault="007552A5" w14:paraId="4FF4505A" w14:textId="77777777">
      <w:pPr>
        <w:pStyle w:val="Level3Number"/>
        <w:widowControl w:val="0"/>
        <w:numPr>
          <w:ilvl w:val="2"/>
          <w:numId w:val="12"/>
        </w:numPr>
        <w:tabs>
          <w:tab w:val="left" w:pos="851"/>
        </w:tabs>
        <w:spacing w:before="0" w:after="120" w:line="240" w:lineRule="atLeast"/>
        <w:contextualSpacing/>
        <w:jc w:val="both"/>
        <w:rPr>
          <w:rFonts w:eastAsia="Arial" w:cs="Arial"/>
          <w:sz w:val="24"/>
          <w:szCs w:val="24"/>
        </w:rPr>
      </w:pPr>
      <w:r w:rsidRPr="007552A5">
        <w:rPr>
          <w:rFonts w:eastAsia="Arial" w:cs="Arial"/>
          <w:sz w:val="24"/>
          <w:szCs w:val="24"/>
        </w:rPr>
        <w:t xml:space="preserve">a perpetual, royalty-free, </w:t>
      </w:r>
      <w:proofErr w:type="gramStart"/>
      <w:r w:rsidRPr="007552A5">
        <w:rPr>
          <w:rFonts w:eastAsia="Arial" w:cs="Arial"/>
          <w:sz w:val="24"/>
          <w:szCs w:val="24"/>
        </w:rPr>
        <w:t>irrevocable</w:t>
      </w:r>
      <w:proofErr w:type="gramEnd"/>
      <w:r w:rsidRPr="007552A5">
        <w:rPr>
          <w:rFonts w:eastAsia="Arial" w:cs="Arial"/>
          <w:sz w:val="24"/>
          <w:szCs w:val="24"/>
        </w:rPr>
        <w:t xml:space="preserve"> and non-exclusive licence (with a right to sub-license) to use:</w:t>
      </w:r>
    </w:p>
    <w:p w:rsidRPr="007552A5" w:rsidR="007552A5" w:rsidP="007552A5" w:rsidRDefault="007552A5" w14:paraId="6ABB7A03" w14:textId="77777777">
      <w:pPr>
        <w:pStyle w:val="Level5Number"/>
        <w:numPr>
          <w:ilvl w:val="2"/>
          <w:numId w:val="12"/>
        </w:numPr>
        <w:spacing w:after="120" w:line="240" w:lineRule="atLeast"/>
        <w:rPr>
          <w:rFonts w:eastAsia="Arial" w:cs="Arial"/>
          <w:sz w:val="24"/>
          <w:szCs w:val="24"/>
        </w:rPr>
      </w:pPr>
      <w:r w:rsidRPr="007552A5">
        <w:rPr>
          <w:rFonts w:eastAsia="Arial" w:cs="Arial"/>
          <w:sz w:val="24"/>
          <w:szCs w:val="24"/>
        </w:rPr>
        <w:t>any intellectual property rights vested in or licensed to the Supplier on the date of the Agreement; and</w:t>
      </w:r>
    </w:p>
    <w:p w:rsidRPr="007552A5" w:rsidR="007552A5" w:rsidP="007552A5" w:rsidRDefault="007552A5" w14:paraId="3544C5D1" w14:textId="77777777">
      <w:pPr>
        <w:pStyle w:val="Level5Number"/>
        <w:numPr>
          <w:ilvl w:val="2"/>
          <w:numId w:val="12"/>
        </w:numPr>
        <w:spacing w:after="120" w:line="240" w:lineRule="atLeast"/>
        <w:rPr>
          <w:rFonts w:eastAsia="Arial" w:cs="Arial"/>
          <w:sz w:val="24"/>
          <w:szCs w:val="24"/>
        </w:rPr>
      </w:pPr>
      <w:r w:rsidRPr="007552A5">
        <w:rPr>
          <w:rFonts w:eastAsia="Arial" w:cs="Arial"/>
          <w:sz w:val="24"/>
          <w:szCs w:val="24"/>
        </w:rPr>
        <w:t xml:space="preserve">any intellectual property rights created during the </w:t>
      </w:r>
      <w:proofErr w:type="gramStart"/>
      <w:r w:rsidRPr="007552A5">
        <w:rPr>
          <w:rFonts w:eastAsia="Arial" w:cs="Arial"/>
          <w:sz w:val="24"/>
          <w:szCs w:val="24"/>
        </w:rPr>
        <w:t>Term</w:t>
      </w:r>
      <w:proofErr w:type="gramEnd"/>
      <w:r w:rsidRPr="007552A5">
        <w:rPr>
          <w:rFonts w:eastAsia="Arial" w:cs="Arial"/>
          <w:sz w:val="24"/>
          <w:szCs w:val="24"/>
        </w:rPr>
        <w:t xml:space="preserve"> but which are neither created or developed pursuant to the Agreement nor arise as a result of the provision of the Services, including any modifications to or derivative versions of any such intellectual property rights, which the Council reasonably requires in order to exercise its rights and take the benefit of the Agreement including the Services provided.</w:t>
      </w:r>
    </w:p>
    <w:p w:rsidRPr="007552A5" w:rsidR="007552A5" w:rsidP="007552A5" w:rsidRDefault="007552A5" w14:paraId="2A65BF04"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59607763" w:id="20"/>
      <w:r w:rsidRPr="007552A5">
        <w:rPr>
          <w:rFonts w:eastAsia="Arial" w:cs="Arial"/>
          <w:b w:val="0"/>
          <w:sz w:val="24"/>
          <w:szCs w:val="24"/>
        </w:rPr>
        <w:t>The Supplier shall indemnify, and keep indemnified, the Council in full against all costs, expenses, damages and losses (whether direct or indirect), including any interest, penalties, and reasonable legal and other professional fees awarded against or incurred or paid by the Council as a result of or in connection with any claim made against the Council for actual or alleged infringement of a third party’s intellectual property arising out of, or in connection with, the supply or use of the Services, to the extent that the claim is attributable to the acts or omission of the Supplier or any Staff.</w:t>
      </w:r>
      <w:bookmarkEnd w:id="20"/>
      <w:r w:rsidRPr="007552A5">
        <w:rPr>
          <w:rFonts w:eastAsia="Arial" w:cs="Arial"/>
          <w:b w:val="0"/>
          <w:sz w:val="24"/>
          <w:szCs w:val="24"/>
        </w:rPr>
        <w:t xml:space="preserve"> </w:t>
      </w:r>
    </w:p>
    <w:p w:rsidRPr="007552A5" w:rsidR="007552A5" w:rsidP="007552A5" w:rsidRDefault="007552A5" w14:paraId="1C5DB8FF" w14:textId="77777777">
      <w:pPr>
        <w:pStyle w:val="Level1Heading"/>
        <w:numPr>
          <w:ilvl w:val="0"/>
          <w:numId w:val="12"/>
        </w:numPr>
        <w:spacing w:before="0" w:after="120" w:line="240" w:lineRule="atLeast"/>
        <w:jc w:val="both"/>
        <w:rPr>
          <w:rFonts w:eastAsia="Arial" w:cs="Arial"/>
          <w:sz w:val="24"/>
          <w:szCs w:val="24"/>
        </w:rPr>
      </w:pPr>
      <w:bookmarkStart w:name="_Ref243716101" w:id="21"/>
      <w:r w:rsidRPr="007552A5">
        <w:rPr>
          <w:rFonts w:eastAsia="Arial" w:cs="Arial"/>
          <w:sz w:val="24"/>
          <w:szCs w:val="24"/>
        </w:rPr>
        <w:t>Governance and Records</w:t>
      </w:r>
    </w:p>
    <w:p w:rsidRPr="007552A5" w:rsidR="007552A5" w:rsidP="007552A5" w:rsidRDefault="007552A5" w14:paraId="528EDF7C"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The Supplier shall:</w:t>
      </w:r>
    </w:p>
    <w:p w:rsidRPr="007552A5" w:rsidR="007552A5" w:rsidP="007552A5" w:rsidRDefault="007552A5" w14:paraId="4E207183"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attend progress meetings with the Council at the frequency and times specified by the Council and shall ensure that its representatives are suitably qualified to attend such meetings; and</w:t>
      </w:r>
      <w:r w:rsidRPr="007552A5">
        <w:rPr>
          <w:rFonts w:cs="Arial"/>
        </w:rPr>
        <w:tab/>
      </w:r>
      <w:r w:rsidRPr="007552A5">
        <w:rPr>
          <w:rFonts w:cs="Arial"/>
        </w:rPr>
        <w:br/>
      </w:r>
    </w:p>
    <w:p w:rsidRPr="007552A5" w:rsidR="007552A5" w:rsidP="007552A5" w:rsidRDefault="007552A5" w14:paraId="4DAF83C8"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submit progress reports to the Council at the times and in the format specified by the Council.</w:t>
      </w:r>
      <w:bookmarkStart w:name="_DV_M163" w:id="22"/>
      <w:bookmarkStart w:name="_DV_M164" w:id="23"/>
      <w:bookmarkStart w:name="_DV_M974" w:id="24"/>
      <w:bookmarkEnd w:id="22"/>
      <w:bookmarkEnd w:id="23"/>
      <w:bookmarkEnd w:id="24"/>
    </w:p>
    <w:p w:rsidRPr="007552A5" w:rsidR="007552A5" w:rsidP="007552A5" w:rsidRDefault="007552A5" w14:paraId="615F7DA6" w14:textId="77777777">
      <w:pPr>
        <w:pStyle w:val="Level2Heading"/>
        <w:keepNext w:val="0"/>
        <w:widowControl w:val="0"/>
        <w:numPr>
          <w:ilvl w:val="1"/>
          <w:numId w:val="12"/>
        </w:numPr>
        <w:spacing w:before="0" w:after="120" w:line="240" w:lineRule="atLeast"/>
        <w:contextualSpacing/>
        <w:jc w:val="both"/>
        <w:rPr>
          <w:rFonts w:eastAsia="Arial" w:cs="Arial"/>
          <w:b w:val="0"/>
          <w:sz w:val="24"/>
          <w:szCs w:val="24"/>
        </w:rPr>
      </w:pPr>
      <w:bookmarkStart w:name="_Ref377050504" w:id="25"/>
      <w:r w:rsidRPr="007552A5">
        <w:rPr>
          <w:rFonts w:eastAsia="Arial" w:cs="Arial"/>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Council’s representatives such access to those records as may </w:t>
      </w:r>
      <w:r w:rsidRPr="007552A5">
        <w:rPr>
          <w:rFonts w:eastAsia="Arial" w:cs="Arial"/>
          <w:b w:val="0"/>
          <w:sz w:val="24"/>
          <w:szCs w:val="24"/>
        </w:rPr>
        <w:t>be reasonably requested by the Council in connection with the Agreement.</w:t>
      </w:r>
      <w:bookmarkEnd w:id="25"/>
    </w:p>
    <w:p w:rsidRPr="007552A5" w:rsidR="007552A5" w:rsidP="007552A5" w:rsidRDefault="007552A5" w14:paraId="27643C06" w14:textId="77777777">
      <w:pPr>
        <w:pStyle w:val="Level1Heading"/>
        <w:numPr>
          <w:ilvl w:val="0"/>
          <w:numId w:val="12"/>
        </w:numPr>
        <w:spacing w:before="0" w:after="120" w:line="240" w:lineRule="atLeast"/>
        <w:jc w:val="both"/>
        <w:rPr>
          <w:rFonts w:eastAsia="Arial" w:cs="Arial"/>
          <w:sz w:val="24"/>
          <w:szCs w:val="24"/>
        </w:rPr>
      </w:pPr>
      <w:bookmarkStart w:name="_Ref377050387" w:id="26"/>
      <w:r w:rsidRPr="007552A5">
        <w:rPr>
          <w:rFonts w:eastAsia="Arial" w:cs="Arial"/>
          <w:sz w:val="24"/>
          <w:szCs w:val="24"/>
        </w:rPr>
        <w:t>Confidentiality</w:t>
      </w:r>
      <w:bookmarkEnd w:id="21"/>
      <w:r w:rsidRPr="007552A5">
        <w:rPr>
          <w:rFonts w:eastAsia="Arial" w:cs="Arial"/>
          <w:sz w:val="24"/>
          <w:szCs w:val="24"/>
        </w:rPr>
        <w:t>, Transparency and Publicity</w:t>
      </w:r>
      <w:bookmarkEnd w:id="26"/>
    </w:p>
    <w:p w:rsidRPr="007552A5" w:rsidR="007552A5" w:rsidP="007552A5" w:rsidRDefault="007552A5" w14:paraId="4B5F692D" w14:textId="77777777">
      <w:pPr>
        <w:pStyle w:val="Level2Heading"/>
        <w:keepNext w:val="0"/>
        <w:widowControl w:val="0"/>
        <w:numPr>
          <w:ilvl w:val="1"/>
          <w:numId w:val="12"/>
        </w:numPr>
        <w:spacing w:before="0" w:after="120" w:line="240" w:lineRule="atLeast"/>
        <w:contextualSpacing/>
        <w:jc w:val="both"/>
        <w:rPr>
          <w:rFonts w:eastAsia="Arial" w:cs="Arial"/>
          <w:b w:val="0"/>
          <w:sz w:val="24"/>
          <w:szCs w:val="24"/>
        </w:rPr>
      </w:pPr>
      <w:bookmarkStart w:name="_Ref359607666" w:id="27"/>
      <w:r w:rsidRPr="007552A5">
        <w:rPr>
          <w:rFonts w:eastAsia="Arial" w:cs="Arial"/>
          <w:b w:val="0"/>
          <w:sz w:val="24"/>
          <w:szCs w:val="24"/>
        </w:rPr>
        <w:t>Subject to clause </w:t>
      </w:r>
      <w:r w:rsidRPr="007552A5">
        <w:rPr>
          <w:rFonts w:cs="Arial"/>
          <w:b w:val="0"/>
          <w:sz w:val="24"/>
          <w:szCs w:val="24"/>
        </w:rPr>
        <w:fldChar w:fldCharType="begin"/>
      </w:r>
      <w:r w:rsidRPr="007552A5">
        <w:rPr>
          <w:rFonts w:cs="Arial"/>
          <w:b w:val="0"/>
          <w:sz w:val="24"/>
          <w:szCs w:val="24"/>
        </w:rPr>
        <w:instrText xml:space="preserve"> REF _Ref359607640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11.2</w:t>
      </w:r>
      <w:r w:rsidRPr="007552A5">
        <w:rPr>
          <w:rFonts w:cs="Arial"/>
          <w:b w:val="0"/>
          <w:sz w:val="24"/>
          <w:szCs w:val="24"/>
        </w:rPr>
        <w:fldChar w:fldCharType="end"/>
      </w:r>
      <w:r w:rsidRPr="007552A5">
        <w:rPr>
          <w:rFonts w:eastAsia="Arial" w:cs="Arial"/>
          <w:b w:val="0"/>
          <w:sz w:val="24"/>
          <w:szCs w:val="24"/>
        </w:rPr>
        <w:t>, each Party shall:</w:t>
      </w:r>
      <w:bookmarkEnd w:id="27"/>
    </w:p>
    <w:p w:rsidRPr="007552A5" w:rsidR="007552A5" w:rsidP="007552A5" w:rsidRDefault="007552A5" w14:paraId="2652C9A0"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treat all Confidential Information it receives as confidential, safeguard it accordingly and not disclose it to any other person without the prior written permission of the disclosing Party; and</w:t>
      </w:r>
    </w:p>
    <w:p w:rsidRPr="007552A5" w:rsidR="007552A5" w:rsidP="007552A5" w:rsidRDefault="007552A5" w14:paraId="510DD6A4"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not use or exploit the disclosing Party’s Confidential Information in any way except for the purposes anticipated under the Agreement.</w:t>
      </w:r>
    </w:p>
    <w:p w:rsidRPr="007552A5" w:rsidR="007552A5" w:rsidP="007552A5" w:rsidRDefault="007552A5" w14:paraId="1AF0316A"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59607640" w:id="28"/>
      <w:r w:rsidRPr="007552A5">
        <w:rPr>
          <w:rFonts w:eastAsia="Arial" w:cs="Arial"/>
          <w:b w:val="0"/>
          <w:sz w:val="24"/>
          <w:szCs w:val="24"/>
        </w:rPr>
        <w:t>Notwithstanding clause </w:t>
      </w:r>
      <w:r w:rsidRPr="007552A5">
        <w:rPr>
          <w:rFonts w:cs="Arial"/>
          <w:b w:val="0"/>
          <w:sz w:val="24"/>
          <w:szCs w:val="24"/>
        </w:rPr>
        <w:fldChar w:fldCharType="begin"/>
      </w:r>
      <w:r w:rsidRPr="007552A5">
        <w:rPr>
          <w:rFonts w:cs="Arial"/>
          <w:b w:val="0"/>
          <w:sz w:val="24"/>
          <w:szCs w:val="24"/>
        </w:rPr>
        <w:instrText xml:space="preserve"> REF _Ref359607666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11.1</w:t>
      </w:r>
      <w:r w:rsidRPr="007552A5">
        <w:rPr>
          <w:rFonts w:cs="Arial"/>
          <w:b w:val="0"/>
          <w:sz w:val="24"/>
          <w:szCs w:val="24"/>
        </w:rPr>
        <w:fldChar w:fldCharType="end"/>
      </w:r>
      <w:r w:rsidRPr="007552A5">
        <w:rPr>
          <w:rFonts w:eastAsia="Arial" w:cs="Arial"/>
          <w:b w:val="0"/>
          <w:sz w:val="24"/>
          <w:szCs w:val="24"/>
        </w:rPr>
        <w:t>, a Party may disclose Confidential Information which it receives from the other Party:</w:t>
      </w:r>
      <w:bookmarkEnd w:id="28"/>
    </w:p>
    <w:p w:rsidRPr="007552A5" w:rsidR="007552A5" w:rsidP="007552A5" w:rsidRDefault="007552A5" w14:paraId="0BA46F33"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where disclosure is required by applicable law or by a court of competent </w:t>
      </w:r>
      <w:proofErr w:type="gramStart"/>
      <w:r w:rsidRPr="007552A5">
        <w:rPr>
          <w:rFonts w:eastAsia="Arial" w:cs="Arial"/>
          <w:sz w:val="24"/>
          <w:szCs w:val="24"/>
        </w:rPr>
        <w:t>jurisdiction;</w:t>
      </w:r>
      <w:proofErr w:type="gramEnd"/>
      <w:r w:rsidRPr="007552A5">
        <w:rPr>
          <w:rFonts w:eastAsia="Arial" w:cs="Arial"/>
          <w:sz w:val="24"/>
          <w:szCs w:val="24"/>
        </w:rPr>
        <w:t xml:space="preserve"> </w:t>
      </w:r>
    </w:p>
    <w:p w:rsidRPr="007552A5" w:rsidR="007552A5" w:rsidP="007552A5" w:rsidRDefault="007552A5" w14:paraId="3E4ABA24"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to its auditors or for the purposes of regulatory </w:t>
      </w:r>
      <w:proofErr w:type="gramStart"/>
      <w:r w:rsidRPr="007552A5">
        <w:rPr>
          <w:rFonts w:eastAsia="Arial" w:cs="Arial"/>
          <w:sz w:val="24"/>
          <w:szCs w:val="24"/>
        </w:rPr>
        <w:t>requirements;</w:t>
      </w:r>
      <w:proofErr w:type="gramEnd"/>
      <w:r w:rsidRPr="007552A5">
        <w:rPr>
          <w:rFonts w:eastAsia="Arial" w:cs="Arial"/>
          <w:sz w:val="24"/>
          <w:szCs w:val="24"/>
        </w:rPr>
        <w:t xml:space="preserve"> </w:t>
      </w:r>
    </w:p>
    <w:p w:rsidRPr="007552A5" w:rsidR="007552A5" w:rsidP="007552A5" w:rsidRDefault="007552A5" w14:paraId="53D3BCE9"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on a confidential basis, to its professional </w:t>
      </w:r>
      <w:proofErr w:type="gramStart"/>
      <w:r w:rsidRPr="007552A5">
        <w:rPr>
          <w:rFonts w:eastAsia="Arial" w:cs="Arial"/>
          <w:sz w:val="24"/>
          <w:szCs w:val="24"/>
        </w:rPr>
        <w:t>advisers;</w:t>
      </w:r>
      <w:proofErr w:type="gramEnd"/>
      <w:r w:rsidRPr="007552A5">
        <w:rPr>
          <w:rFonts w:eastAsia="Arial" w:cs="Arial"/>
          <w:sz w:val="24"/>
          <w:szCs w:val="24"/>
        </w:rPr>
        <w:t xml:space="preserve"> </w:t>
      </w:r>
    </w:p>
    <w:p w:rsidRPr="007552A5" w:rsidR="007552A5" w:rsidP="007552A5" w:rsidRDefault="007552A5" w14:paraId="7D031B92"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to the Serious Fraud Office where the Party has reasonable grounds to believe that the other Party is involved in activity that may constitute a criminal offence under the Bribery Act </w:t>
      </w:r>
      <w:proofErr w:type="gramStart"/>
      <w:r w:rsidRPr="007552A5">
        <w:rPr>
          <w:rFonts w:eastAsia="Arial" w:cs="Arial"/>
          <w:sz w:val="24"/>
          <w:szCs w:val="24"/>
        </w:rPr>
        <w:t>2010;</w:t>
      </w:r>
      <w:proofErr w:type="gramEnd"/>
      <w:r w:rsidRPr="007552A5">
        <w:rPr>
          <w:rFonts w:eastAsia="Arial" w:cs="Arial"/>
          <w:sz w:val="24"/>
          <w:szCs w:val="24"/>
        </w:rPr>
        <w:t xml:space="preserve"> </w:t>
      </w:r>
    </w:p>
    <w:p w:rsidRPr="007552A5" w:rsidR="007552A5" w:rsidP="007552A5" w:rsidRDefault="007552A5" w14:paraId="7B45A393"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bookmarkStart w:name="_Ref377110989" w:id="29"/>
      <w:r w:rsidRPr="007552A5">
        <w:rPr>
          <w:rFonts w:eastAsia="Arial" w:cs="Arial"/>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7552A5">
        <w:rPr>
          <w:rFonts w:cs="Arial"/>
          <w:sz w:val="24"/>
          <w:szCs w:val="24"/>
        </w:rPr>
        <w:fldChar w:fldCharType="begin"/>
      </w:r>
      <w:r w:rsidRPr="007552A5">
        <w:rPr>
          <w:rFonts w:cs="Arial"/>
          <w:sz w:val="24"/>
          <w:szCs w:val="24"/>
        </w:rPr>
        <w:instrText xml:space="preserve"> REF _Ref377110989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11.2.5</w:t>
      </w:r>
      <w:r w:rsidRPr="007552A5">
        <w:rPr>
          <w:rFonts w:cs="Arial"/>
          <w:sz w:val="24"/>
          <w:szCs w:val="24"/>
        </w:rPr>
        <w:fldChar w:fldCharType="end"/>
      </w:r>
      <w:r w:rsidRPr="007552A5">
        <w:rPr>
          <w:rFonts w:eastAsia="Arial" w:cs="Arial"/>
          <w:sz w:val="24"/>
          <w:szCs w:val="24"/>
        </w:rPr>
        <w:t xml:space="preserve"> shall observe the Supplier’s confidentiality obligations under the Agreement; and</w:t>
      </w:r>
      <w:bookmarkEnd w:id="29"/>
    </w:p>
    <w:p w:rsidRPr="007552A5" w:rsidR="007552A5" w:rsidP="007552A5" w:rsidRDefault="007552A5" w14:paraId="39A14234"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where the receiving Party is the Council:</w:t>
      </w:r>
    </w:p>
    <w:p w:rsidRPr="007552A5" w:rsidR="007552A5" w:rsidP="007552A5" w:rsidRDefault="007552A5" w14:paraId="7A758BD8" w14:textId="77777777">
      <w:pPr>
        <w:pStyle w:val="Level5Number"/>
        <w:numPr>
          <w:ilvl w:val="2"/>
          <w:numId w:val="12"/>
        </w:numPr>
        <w:spacing w:after="120" w:line="240" w:lineRule="atLeast"/>
        <w:rPr>
          <w:rFonts w:eastAsia="Arial" w:cs="Arial"/>
          <w:sz w:val="24"/>
          <w:szCs w:val="24"/>
        </w:rPr>
      </w:pPr>
      <w:r w:rsidRPr="007552A5">
        <w:rPr>
          <w:rFonts w:eastAsia="Arial" w:cs="Arial"/>
          <w:sz w:val="24"/>
          <w:szCs w:val="24"/>
        </w:rPr>
        <w:t xml:space="preserve">on a confidential basis to the employees, agents, consultants and contractors of the </w:t>
      </w:r>
      <w:proofErr w:type="gramStart"/>
      <w:r w:rsidRPr="007552A5">
        <w:rPr>
          <w:rFonts w:eastAsia="Arial" w:cs="Arial"/>
          <w:sz w:val="24"/>
          <w:szCs w:val="24"/>
        </w:rPr>
        <w:t>Council;</w:t>
      </w:r>
      <w:proofErr w:type="gramEnd"/>
    </w:p>
    <w:p w:rsidRPr="007552A5" w:rsidR="007552A5" w:rsidP="007552A5" w:rsidRDefault="007552A5" w14:paraId="0A82DE33" w14:textId="77777777">
      <w:pPr>
        <w:pStyle w:val="Level5Number"/>
        <w:numPr>
          <w:ilvl w:val="2"/>
          <w:numId w:val="12"/>
        </w:numPr>
        <w:spacing w:after="120" w:line="240" w:lineRule="atLeast"/>
        <w:rPr>
          <w:rFonts w:eastAsia="Arial" w:cs="Arial"/>
          <w:sz w:val="24"/>
          <w:szCs w:val="24"/>
        </w:rPr>
      </w:pPr>
      <w:r w:rsidRPr="007552A5">
        <w:rPr>
          <w:rFonts w:eastAsia="Arial" w:cs="Arial"/>
          <w:sz w:val="24"/>
          <w:szCs w:val="24"/>
        </w:rPr>
        <w:t xml:space="preserve">on a confidential basis to any company to which the Council transfers or proposes to transfer all or any part of its </w:t>
      </w:r>
      <w:proofErr w:type="gramStart"/>
      <w:r w:rsidRPr="007552A5">
        <w:rPr>
          <w:rFonts w:eastAsia="Arial" w:cs="Arial"/>
          <w:sz w:val="24"/>
          <w:szCs w:val="24"/>
        </w:rPr>
        <w:t>business;</w:t>
      </w:r>
      <w:proofErr w:type="gramEnd"/>
    </w:p>
    <w:p w:rsidRPr="007552A5" w:rsidR="007552A5" w:rsidP="007552A5" w:rsidRDefault="007552A5" w14:paraId="59930066" w14:textId="77777777">
      <w:pPr>
        <w:pStyle w:val="Level5Number"/>
        <w:numPr>
          <w:ilvl w:val="2"/>
          <w:numId w:val="12"/>
        </w:numPr>
        <w:spacing w:after="120" w:line="240" w:lineRule="atLeast"/>
        <w:rPr>
          <w:rFonts w:eastAsia="Arial" w:cs="Arial"/>
          <w:sz w:val="24"/>
          <w:szCs w:val="24"/>
        </w:rPr>
      </w:pPr>
      <w:r w:rsidRPr="007552A5">
        <w:rPr>
          <w:rFonts w:eastAsia="Arial" w:cs="Arial"/>
          <w:sz w:val="24"/>
          <w:szCs w:val="24"/>
        </w:rPr>
        <w:t xml:space="preserve">to the extent that the Council (acting reasonably) deems disclosure necessary or appropriate </w:t>
      </w:r>
      <w:proofErr w:type="gramStart"/>
      <w:r w:rsidRPr="007552A5">
        <w:rPr>
          <w:rFonts w:eastAsia="Arial" w:cs="Arial"/>
          <w:sz w:val="24"/>
          <w:szCs w:val="24"/>
        </w:rPr>
        <w:t>in the course of</w:t>
      </w:r>
      <w:proofErr w:type="gramEnd"/>
      <w:r w:rsidRPr="007552A5">
        <w:rPr>
          <w:rFonts w:eastAsia="Arial" w:cs="Arial"/>
          <w:sz w:val="24"/>
          <w:szCs w:val="24"/>
        </w:rPr>
        <w:t xml:space="preserve"> carrying out its public functions; or</w:t>
      </w:r>
    </w:p>
    <w:p w:rsidRPr="007552A5" w:rsidR="007552A5" w:rsidP="007552A5" w:rsidRDefault="007552A5" w14:paraId="778339E5" w14:textId="01DCA495">
      <w:pPr>
        <w:pStyle w:val="Level5Number"/>
        <w:numPr>
          <w:ilvl w:val="2"/>
          <w:numId w:val="12"/>
        </w:numPr>
        <w:spacing w:after="120" w:line="240" w:lineRule="atLeast"/>
        <w:rPr>
          <w:rFonts w:eastAsia="Arial" w:cs="Arial"/>
          <w:sz w:val="24"/>
          <w:szCs w:val="24"/>
        </w:rPr>
      </w:pPr>
      <w:r w:rsidRPr="007552A5">
        <w:rPr>
          <w:rFonts w:eastAsia="Arial" w:cs="Arial"/>
          <w:sz w:val="24"/>
          <w:szCs w:val="24"/>
        </w:rPr>
        <w:t>in accordance with clause </w:t>
      </w:r>
      <w:r w:rsidRPr="007552A5">
        <w:rPr>
          <w:rFonts w:cs="Arial"/>
          <w:sz w:val="24"/>
          <w:szCs w:val="24"/>
        </w:rPr>
        <w:fldChar w:fldCharType="begin"/>
      </w:r>
      <w:r w:rsidRPr="007552A5">
        <w:rPr>
          <w:rFonts w:cs="Arial"/>
          <w:sz w:val="24"/>
          <w:szCs w:val="24"/>
        </w:rPr>
        <w:instrText xml:space="preserve"> REF _Ref261004389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12</w:t>
      </w:r>
      <w:r w:rsidRPr="007552A5">
        <w:rPr>
          <w:rFonts w:cs="Arial"/>
          <w:sz w:val="24"/>
          <w:szCs w:val="24"/>
        </w:rPr>
        <w:fldChar w:fldCharType="end"/>
      </w:r>
      <w:r w:rsidRPr="007552A5">
        <w:rPr>
          <w:rFonts w:eastAsia="Arial" w:cs="Arial"/>
          <w:sz w:val="24"/>
          <w:szCs w:val="24"/>
        </w:rPr>
        <w:t>; and for the purposes of the foregoing, references to disclosure on a confidential basis shall mean disclosure subject to a confidentiality agreement or arrangement containing terms no less stringent than those placed on the Council under this clause 11.</w:t>
      </w:r>
      <w:r w:rsidRPr="007552A5">
        <w:rPr>
          <w:rFonts w:cs="Arial"/>
          <w:sz w:val="24"/>
          <w:szCs w:val="24"/>
        </w:rPr>
        <w:br/>
      </w:r>
    </w:p>
    <w:p w:rsidRPr="007552A5" w:rsidR="007552A5" w:rsidP="007552A5" w:rsidRDefault="007552A5" w14:paraId="0050F52A"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60043449" w:id="30"/>
      <w:r w:rsidRPr="007552A5">
        <w:rPr>
          <w:rFonts w:eastAsia="Arial" w:cs="Arial"/>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Council to publish this Agreement in its entirety to the general public (but with any information that is exempt from disclosure in accordance with the FOIA redacted) including any changes to the Agreement agreed from time to time.  The Council may consult with the Supplier to inform its decision regarding any redactions but shall have the final decision in its absolute </w:t>
      </w:r>
      <w:r w:rsidRPr="007552A5">
        <w:rPr>
          <w:rFonts w:eastAsia="Arial" w:cs="Arial"/>
          <w:b w:val="0"/>
          <w:sz w:val="24"/>
          <w:szCs w:val="24"/>
        </w:rPr>
        <w:t>discretion whether any of the content of the Agreement is exempt from disclosure in accordance with the provisions of the FOIA.</w:t>
      </w:r>
      <w:bookmarkEnd w:id="30"/>
      <w:r w:rsidRPr="007552A5">
        <w:rPr>
          <w:rFonts w:eastAsia="Arial" w:cs="Arial"/>
          <w:b w:val="0"/>
          <w:sz w:val="24"/>
          <w:szCs w:val="24"/>
        </w:rPr>
        <w:t xml:space="preserve">  </w:t>
      </w:r>
    </w:p>
    <w:p w:rsidRPr="007552A5" w:rsidR="007552A5" w:rsidP="007552A5" w:rsidRDefault="007552A5" w14:paraId="3CDA002F"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260825584" w:id="31"/>
      <w:r w:rsidRPr="007552A5">
        <w:rPr>
          <w:rFonts w:eastAsia="Arial" w:cs="Arial"/>
          <w:b w:val="0"/>
          <w:sz w:val="24"/>
          <w:szCs w:val="24"/>
        </w:rPr>
        <w:t xml:space="preserve">The Supplier shall </w:t>
      </w:r>
      <w:proofErr w:type="gramStart"/>
      <w:r w:rsidRPr="007552A5">
        <w:rPr>
          <w:rFonts w:eastAsia="Arial" w:cs="Arial"/>
          <w:b w:val="0"/>
          <w:sz w:val="24"/>
          <w:szCs w:val="24"/>
        </w:rPr>
        <w:t>not, and</w:t>
      </w:r>
      <w:proofErr w:type="gramEnd"/>
      <w:r w:rsidRPr="007552A5">
        <w:rPr>
          <w:rFonts w:eastAsia="Arial" w:cs="Arial"/>
          <w:b w:val="0"/>
          <w:sz w:val="24"/>
          <w:szCs w:val="24"/>
        </w:rPr>
        <w:t xml:space="preserve"> shall take reasonable steps to ensure that the Staff shall not, make any press announcement or publicise the Agreement or any part of the Agreement in any way, except with the prior written consent of the Council.</w:t>
      </w:r>
      <w:bookmarkEnd w:id="31"/>
      <w:r w:rsidRPr="007552A5">
        <w:rPr>
          <w:rFonts w:eastAsia="Arial" w:cs="Arial"/>
          <w:b w:val="0"/>
          <w:sz w:val="24"/>
          <w:szCs w:val="24"/>
        </w:rPr>
        <w:t xml:space="preserve">  </w:t>
      </w:r>
    </w:p>
    <w:p w:rsidRPr="007552A5" w:rsidR="007552A5" w:rsidP="007552A5" w:rsidRDefault="007552A5" w14:paraId="1245E033" w14:textId="77777777">
      <w:pPr>
        <w:pStyle w:val="Level1Heading"/>
        <w:numPr>
          <w:ilvl w:val="0"/>
          <w:numId w:val="12"/>
        </w:numPr>
        <w:spacing w:before="0" w:after="120" w:line="240" w:lineRule="atLeast"/>
        <w:jc w:val="both"/>
        <w:rPr>
          <w:rFonts w:eastAsia="Arial" w:cs="Arial"/>
          <w:sz w:val="24"/>
          <w:szCs w:val="24"/>
        </w:rPr>
      </w:pPr>
      <w:bookmarkStart w:name="_Ref261004389" w:id="32"/>
      <w:r w:rsidRPr="007552A5">
        <w:rPr>
          <w:rFonts w:eastAsia="Arial" w:cs="Arial"/>
          <w:sz w:val="24"/>
          <w:szCs w:val="24"/>
        </w:rPr>
        <w:t>Freedom of Information</w:t>
      </w:r>
      <w:bookmarkEnd w:id="32"/>
      <w:r w:rsidRPr="007552A5">
        <w:rPr>
          <w:rFonts w:eastAsia="Arial" w:cs="Arial"/>
          <w:sz w:val="24"/>
          <w:szCs w:val="24"/>
        </w:rPr>
        <w:t xml:space="preserve"> </w:t>
      </w:r>
    </w:p>
    <w:p w:rsidRPr="007552A5" w:rsidR="007552A5" w:rsidP="007552A5" w:rsidRDefault="007552A5" w14:paraId="1DB6AD37"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The Supplier acknowledges that the Council is subject to the requirements of the FOIA and the Environmental Information Regulations 2004 and shall:</w:t>
      </w:r>
    </w:p>
    <w:p w:rsidRPr="007552A5" w:rsidR="007552A5" w:rsidP="007552A5" w:rsidRDefault="007552A5" w14:paraId="041FE2A9"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provide all necessary assistance and cooperation as reasonably requested by the Council to enable the Council to comply with its obligations under the FOIA and the Environmental Information Regulations </w:t>
      </w:r>
      <w:proofErr w:type="gramStart"/>
      <w:r w:rsidRPr="007552A5">
        <w:rPr>
          <w:rFonts w:eastAsia="Arial" w:cs="Arial"/>
          <w:sz w:val="24"/>
          <w:szCs w:val="24"/>
        </w:rPr>
        <w:t>2004;</w:t>
      </w:r>
      <w:proofErr w:type="gramEnd"/>
    </w:p>
    <w:p w:rsidRPr="007552A5" w:rsidR="007552A5" w:rsidP="007552A5" w:rsidRDefault="007552A5" w14:paraId="56473267"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transfer to the Council all Requests for Information relating to this Agreement that it receives as soon as practicable and in any event within 2 Working Days of </w:t>
      </w:r>
      <w:proofErr w:type="gramStart"/>
      <w:r w:rsidRPr="007552A5">
        <w:rPr>
          <w:rFonts w:eastAsia="Arial" w:cs="Arial"/>
          <w:sz w:val="24"/>
          <w:szCs w:val="24"/>
        </w:rPr>
        <w:t>receipt;</w:t>
      </w:r>
      <w:proofErr w:type="gramEnd"/>
      <w:r w:rsidRPr="007552A5">
        <w:rPr>
          <w:rFonts w:eastAsia="Arial" w:cs="Arial"/>
          <w:sz w:val="24"/>
          <w:szCs w:val="24"/>
        </w:rPr>
        <w:t xml:space="preserve"> </w:t>
      </w:r>
    </w:p>
    <w:p w:rsidRPr="007552A5" w:rsidR="007552A5" w:rsidP="007552A5" w:rsidRDefault="007552A5" w14:paraId="04657E6D"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provide the Council with a copy of all Information belonging to the Council requested in the Request for Information which is in its </w:t>
      </w:r>
      <w:proofErr w:type="gramStart"/>
      <w:r w:rsidRPr="007552A5">
        <w:rPr>
          <w:rFonts w:eastAsia="Arial" w:cs="Arial"/>
          <w:sz w:val="24"/>
          <w:szCs w:val="24"/>
        </w:rPr>
        <w:t>possession  or</w:t>
      </w:r>
      <w:proofErr w:type="gramEnd"/>
      <w:r w:rsidRPr="007552A5">
        <w:rPr>
          <w:rFonts w:eastAsia="Arial" w:cs="Arial"/>
          <w:sz w:val="24"/>
          <w:szCs w:val="24"/>
        </w:rPr>
        <w:t xml:space="preserve"> control in the form that the Council requires within 5 Working Days (or such other period as the Council may reasonably specify) of the Council's request for such Information; and</w:t>
      </w:r>
    </w:p>
    <w:p w:rsidRPr="007552A5" w:rsidR="007552A5" w:rsidP="007552A5" w:rsidRDefault="007552A5" w14:paraId="44AFC961"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not respond directly to a Request for Information unless authorised in writing to do so by the Council.</w:t>
      </w:r>
    </w:p>
    <w:p w:rsidRPr="007552A5" w:rsidR="007552A5" w:rsidP="007552A5" w:rsidRDefault="007552A5" w14:paraId="26CD6768"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Supplier acknowledges that the Council may be required under the FOIA and the Environmental Information Regulations 2004 to disclose Information concerning the Supplier or the Services (including commercially sensitive information) without consulting or obtaining consent from the Supplier. In these circumstances the Council shall, in accordance with any relevant guidance issued under the FOIA, take reasonable steps, where appropriate, to give the Supplier advance notice, or failing that, to draw the disclosure to the Supplier’s attention after any such disclosure. </w:t>
      </w:r>
    </w:p>
    <w:p w:rsidRPr="007552A5" w:rsidR="007552A5" w:rsidP="007552A5" w:rsidRDefault="007552A5" w14:paraId="3104BA1A"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Notwithstanding any other provision in the Agreement, the Council shall be responsible for determining in its absolute discretion whether any Information relating to the </w:t>
      </w:r>
      <w:proofErr w:type="gramStart"/>
      <w:r w:rsidRPr="007552A5">
        <w:rPr>
          <w:rFonts w:eastAsia="Arial" w:cs="Arial"/>
          <w:b w:val="0"/>
          <w:sz w:val="24"/>
          <w:szCs w:val="24"/>
        </w:rPr>
        <w:t>Supplier</w:t>
      </w:r>
      <w:proofErr w:type="gramEnd"/>
      <w:r w:rsidRPr="007552A5">
        <w:rPr>
          <w:rFonts w:eastAsia="Arial" w:cs="Arial"/>
          <w:b w:val="0"/>
          <w:sz w:val="24"/>
          <w:szCs w:val="24"/>
        </w:rPr>
        <w:t xml:space="preserve"> or the Services is exempt from disclosure in accordance with the FOIA and/or the Environmental Information Regulations 2004.</w:t>
      </w:r>
    </w:p>
    <w:p w:rsidRPr="007552A5" w:rsidR="007552A5" w:rsidP="007552A5" w:rsidRDefault="007552A5" w14:paraId="1D644F90" w14:textId="77777777">
      <w:pPr>
        <w:pStyle w:val="Level1Heading"/>
        <w:numPr>
          <w:ilvl w:val="0"/>
          <w:numId w:val="12"/>
        </w:numPr>
        <w:spacing w:before="0" w:after="120" w:line="240" w:lineRule="atLeast"/>
        <w:jc w:val="both"/>
        <w:rPr>
          <w:rFonts w:eastAsia="Arial" w:cs="Arial"/>
          <w:sz w:val="24"/>
          <w:szCs w:val="24"/>
        </w:rPr>
      </w:pPr>
      <w:bookmarkStart w:name="_Ref377050406" w:id="33"/>
      <w:bookmarkStart w:name="_Ref260838253" w:id="34"/>
      <w:r w:rsidRPr="007552A5">
        <w:rPr>
          <w:rFonts w:eastAsia="Arial" w:cs="Arial"/>
          <w:sz w:val="24"/>
          <w:szCs w:val="24"/>
        </w:rPr>
        <w:t>Protection of Personal Data and Security of Data</w:t>
      </w:r>
      <w:bookmarkEnd w:id="33"/>
    </w:p>
    <w:p w:rsidRPr="007552A5" w:rsidR="007552A5" w:rsidP="007552A5" w:rsidRDefault="007552A5" w14:paraId="2C4D122B"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8336429" w:id="35"/>
      <w:r w:rsidRPr="007552A5">
        <w:rPr>
          <w:rFonts w:eastAsia="Arial" w:cs="Arial"/>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4"/>
      <w:bookmarkEnd w:id="35"/>
      <w:r w:rsidRPr="007552A5">
        <w:rPr>
          <w:rFonts w:eastAsia="Arial" w:cs="Arial"/>
          <w:b w:val="0"/>
          <w:sz w:val="24"/>
          <w:szCs w:val="24"/>
        </w:rPr>
        <w:t xml:space="preserve"> </w:t>
      </w:r>
    </w:p>
    <w:p w:rsidRPr="007552A5" w:rsidR="007552A5" w:rsidP="007552A5" w:rsidRDefault="007552A5" w14:paraId="23BEC0B5"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Parties acknowledge that for the purposes of the Data Protection Legislation, the Council is the </w:t>
      </w:r>
      <w:proofErr w:type="gramStart"/>
      <w:r w:rsidRPr="007552A5">
        <w:rPr>
          <w:rFonts w:eastAsia="Arial" w:cs="Arial"/>
          <w:b w:val="0"/>
          <w:sz w:val="24"/>
          <w:szCs w:val="24"/>
        </w:rPr>
        <w:t>Controller</w:t>
      </w:r>
      <w:proofErr w:type="gramEnd"/>
      <w:r w:rsidRPr="007552A5">
        <w:rPr>
          <w:rFonts w:eastAsia="Arial" w:cs="Arial"/>
          <w:b w:val="0"/>
          <w:sz w:val="24"/>
          <w:szCs w:val="24"/>
        </w:rPr>
        <w:t xml:space="preserve"> and the Supplier is the Data Processor. </w:t>
      </w:r>
    </w:p>
    <w:p w:rsidRPr="007552A5" w:rsidR="007552A5" w:rsidP="007552A5" w:rsidRDefault="007552A5" w14:paraId="67F3A55C"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Notwithstanding the general obligation in clause </w:t>
      </w:r>
      <w:r w:rsidRPr="007552A5">
        <w:rPr>
          <w:rFonts w:cs="Arial"/>
          <w:b w:val="0"/>
          <w:sz w:val="24"/>
          <w:szCs w:val="24"/>
        </w:rPr>
        <w:fldChar w:fldCharType="begin"/>
      </w:r>
      <w:r w:rsidRPr="007552A5">
        <w:rPr>
          <w:rFonts w:cs="Arial"/>
          <w:b w:val="0"/>
          <w:sz w:val="24"/>
          <w:szCs w:val="24"/>
        </w:rPr>
        <w:instrText xml:space="preserve"> REF _Ref378336429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13.1</w:t>
      </w:r>
      <w:r w:rsidRPr="007552A5">
        <w:rPr>
          <w:rFonts w:cs="Arial"/>
          <w:b w:val="0"/>
          <w:sz w:val="24"/>
          <w:szCs w:val="24"/>
        </w:rPr>
        <w:fldChar w:fldCharType="end"/>
      </w:r>
      <w:r w:rsidRPr="007552A5">
        <w:rPr>
          <w:rFonts w:eastAsia="Arial" w:cs="Arial"/>
          <w:b w:val="0"/>
          <w:sz w:val="24"/>
          <w:szCs w:val="24"/>
        </w:rPr>
        <w:t>, where the Supplier is processing Personal Data for the Council as a data processor (as defined by the DPA) the Supplier shall:</w:t>
      </w:r>
    </w:p>
    <w:p w:rsidRPr="007552A5" w:rsidR="007552A5" w:rsidP="007552A5" w:rsidRDefault="007552A5" w14:paraId="091BB0D0"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process that Personal Data only on the documented written instructions of the Council unless the Supplier is required by Applicable Law to process Personal Data. Where the Supplier is relying on the laws of a member of the European Union or European Union law as the basis for processing Personal Data, the Supplier shall promptly notify the Council of this before performing the processing required by the Applicable Law unless the Applicable Law prohibits the Supplier from notifying the </w:t>
      </w:r>
      <w:proofErr w:type="gramStart"/>
      <w:r w:rsidRPr="007552A5">
        <w:rPr>
          <w:rFonts w:eastAsia="Arial" w:cs="Arial"/>
          <w:sz w:val="24"/>
          <w:szCs w:val="24"/>
        </w:rPr>
        <w:t>Council;</w:t>
      </w:r>
      <w:proofErr w:type="gramEnd"/>
    </w:p>
    <w:p w:rsidRPr="007552A5" w:rsidR="007552A5" w:rsidP="007552A5" w:rsidRDefault="007552A5" w14:paraId="065ACEBE"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7552A5">
        <w:rPr>
          <w:rFonts w:eastAsia="Arial" w:cs="Arial"/>
          <w:sz w:val="24"/>
          <w:szCs w:val="24"/>
        </w:rPr>
        <w:t>DPA;</w:t>
      </w:r>
      <w:proofErr w:type="gramEnd"/>
      <w:r w:rsidRPr="007552A5">
        <w:rPr>
          <w:rFonts w:eastAsia="Arial" w:cs="Arial"/>
          <w:sz w:val="24"/>
          <w:szCs w:val="24"/>
        </w:rPr>
        <w:t xml:space="preserve"> </w:t>
      </w:r>
    </w:p>
    <w:p w:rsidRPr="007552A5" w:rsidR="007552A5" w:rsidP="007552A5" w:rsidRDefault="007552A5" w14:paraId="64BA04D2"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provide the Council with such information as the Council may reasonably </w:t>
      </w:r>
      <w:proofErr w:type="gramStart"/>
      <w:r w:rsidRPr="007552A5">
        <w:rPr>
          <w:rFonts w:eastAsia="Arial" w:cs="Arial"/>
          <w:sz w:val="24"/>
          <w:szCs w:val="24"/>
        </w:rPr>
        <w:t>request  to</w:t>
      </w:r>
      <w:proofErr w:type="gramEnd"/>
      <w:r w:rsidRPr="007552A5">
        <w:rPr>
          <w:rFonts w:eastAsia="Arial" w:cs="Arial"/>
          <w:sz w:val="24"/>
          <w:szCs w:val="24"/>
        </w:rPr>
        <w:t xml:space="preserve"> satisfy itself that the Supplier is complying with its obligations under the DPA;</w:t>
      </w:r>
    </w:p>
    <w:p w:rsidRPr="007552A5" w:rsidR="007552A5" w:rsidP="007552A5" w:rsidRDefault="007552A5" w14:paraId="4F57D62A"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ensure that all personnel who have access to and/or process Personal Data are obliged to keep the Personal Data confidential.</w:t>
      </w:r>
    </w:p>
    <w:p w:rsidRPr="007552A5" w:rsidR="007552A5" w:rsidP="007552A5" w:rsidRDefault="007552A5" w14:paraId="77BFD5FB" w14:textId="77777777">
      <w:pPr>
        <w:pStyle w:val="Level3Number"/>
        <w:widowControl w:val="0"/>
        <w:numPr>
          <w:ilvl w:val="2"/>
          <w:numId w:val="12"/>
        </w:numPr>
        <w:tabs>
          <w:tab w:val="left" w:pos="540"/>
        </w:tabs>
        <w:spacing w:before="0" w:after="240" w:line="240" w:lineRule="atLeast"/>
        <w:jc w:val="both"/>
        <w:rPr>
          <w:rFonts w:eastAsia="Arial" w:cs="Arial"/>
          <w:sz w:val="24"/>
          <w:szCs w:val="24"/>
        </w:rPr>
      </w:pPr>
      <w:r w:rsidRPr="007552A5">
        <w:rPr>
          <w:rFonts w:eastAsia="Arial" w:cs="Arial"/>
          <w:sz w:val="24"/>
          <w:szCs w:val="24"/>
        </w:rPr>
        <w:t xml:space="preserve">The Supplier must promptly notify the Council of:  </w:t>
      </w:r>
    </w:p>
    <w:p w:rsidRPr="007552A5" w:rsidR="007552A5" w:rsidP="007552A5" w:rsidRDefault="007552A5" w14:paraId="1580FE64" w14:textId="77777777">
      <w:pPr>
        <w:pStyle w:val="Level5Number"/>
        <w:numPr>
          <w:ilvl w:val="2"/>
          <w:numId w:val="12"/>
        </w:numPr>
        <w:spacing w:line="240" w:lineRule="atLeast"/>
        <w:contextualSpacing/>
        <w:rPr>
          <w:rFonts w:eastAsia="Arial" w:cs="Arial"/>
          <w:sz w:val="24"/>
          <w:szCs w:val="24"/>
        </w:rPr>
      </w:pPr>
      <w:r w:rsidRPr="007552A5">
        <w:rPr>
          <w:rFonts w:eastAsia="Arial" w:cs="Arial"/>
          <w:sz w:val="24"/>
          <w:szCs w:val="24"/>
        </w:rPr>
        <w:t>any breach of the security requirements of the Council as referred to in clause </w:t>
      </w:r>
      <w:r w:rsidRPr="007552A5">
        <w:rPr>
          <w:rFonts w:cs="Arial"/>
          <w:sz w:val="24"/>
          <w:szCs w:val="24"/>
        </w:rPr>
        <w:fldChar w:fldCharType="begin"/>
      </w:r>
      <w:r w:rsidRPr="007552A5">
        <w:rPr>
          <w:rFonts w:cs="Arial"/>
          <w:sz w:val="24"/>
          <w:szCs w:val="24"/>
        </w:rPr>
        <w:instrText xml:space="preserve"> REF _Ref360040777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13.</w:t>
      </w:r>
      <w:r w:rsidRPr="007552A5">
        <w:rPr>
          <w:rFonts w:cs="Arial"/>
          <w:sz w:val="24"/>
          <w:szCs w:val="24"/>
        </w:rPr>
        <w:fldChar w:fldCharType="end"/>
      </w:r>
      <w:r w:rsidRPr="007552A5">
        <w:rPr>
          <w:rFonts w:eastAsia="Arial" w:cs="Arial"/>
          <w:sz w:val="24"/>
          <w:szCs w:val="24"/>
        </w:rPr>
        <w:t>; and</w:t>
      </w:r>
    </w:p>
    <w:p w:rsidRPr="007552A5" w:rsidR="007552A5" w:rsidP="007552A5" w:rsidRDefault="007552A5" w14:paraId="10ABEDB7" w14:textId="77777777">
      <w:pPr>
        <w:pStyle w:val="Level5Number"/>
        <w:numPr>
          <w:ilvl w:val="4"/>
          <w:numId w:val="0"/>
        </w:numPr>
        <w:spacing w:line="240" w:lineRule="atLeast"/>
        <w:ind w:left="851"/>
        <w:contextualSpacing/>
        <w:rPr>
          <w:rFonts w:eastAsia="Arial" w:cs="Arial"/>
          <w:sz w:val="24"/>
          <w:szCs w:val="24"/>
        </w:rPr>
      </w:pPr>
    </w:p>
    <w:p w:rsidRPr="007552A5" w:rsidR="007552A5" w:rsidP="007552A5" w:rsidRDefault="007552A5" w14:paraId="2ECB3F7A" w14:textId="77777777">
      <w:pPr>
        <w:pStyle w:val="Level5Number"/>
        <w:numPr>
          <w:ilvl w:val="2"/>
          <w:numId w:val="12"/>
        </w:numPr>
        <w:spacing w:line="240" w:lineRule="atLeast"/>
        <w:contextualSpacing/>
        <w:rPr>
          <w:rFonts w:eastAsia="Arial" w:cs="Arial"/>
          <w:sz w:val="24"/>
          <w:szCs w:val="24"/>
        </w:rPr>
      </w:pPr>
      <w:r w:rsidRPr="007552A5">
        <w:rPr>
          <w:rFonts w:eastAsia="Arial" w:cs="Arial"/>
          <w:sz w:val="24"/>
          <w:szCs w:val="24"/>
        </w:rPr>
        <w:t xml:space="preserve">any request for personal </w:t>
      </w:r>
      <w:proofErr w:type="gramStart"/>
      <w:r w:rsidRPr="007552A5">
        <w:rPr>
          <w:rFonts w:eastAsia="Arial" w:cs="Arial"/>
          <w:sz w:val="24"/>
          <w:szCs w:val="24"/>
        </w:rPr>
        <w:t>data;</w:t>
      </w:r>
      <w:proofErr w:type="gramEnd"/>
      <w:r w:rsidRPr="007552A5">
        <w:rPr>
          <w:rFonts w:eastAsia="Arial" w:cs="Arial"/>
          <w:sz w:val="24"/>
          <w:szCs w:val="24"/>
        </w:rPr>
        <w:t xml:space="preserve"> </w:t>
      </w:r>
    </w:p>
    <w:p w:rsidRPr="007552A5" w:rsidR="007552A5" w:rsidP="007552A5" w:rsidRDefault="007552A5" w14:paraId="464EF56D"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ensure that it does not knowingly or negligently do or omit to do anything which places the Council in breach of the Council’s obligations under the DPA or Data Protection </w:t>
      </w:r>
      <w:proofErr w:type="gramStart"/>
      <w:r w:rsidRPr="007552A5">
        <w:rPr>
          <w:rFonts w:eastAsia="Arial" w:cs="Arial"/>
          <w:sz w:val="24"/>
          <w:szCs w:val="24"/>
        </w:rPr>
        <w:t>Legislation;</w:t>
      </w:r>
      <w:proofErr w:type="gramEnd"/>
    </w:p>
    <w:p w:rsidRPr="007552A5" w:rsidR="007552A5" w:rsidP="007552A5" w:rsidRDefault="007552A5" w14:paraId="5E2A22B9"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maintain complete and accurate records and information to demonstrate its compliance with this clause 13 and immediately inform the Council, if in the opinion of the Supplier, an instruction infringes the Data Protection Legislation. </w:t>
      </w:r>
    </w:p>
    <w:p w:rsidRPr="007552A5" w:rsidR="007552A5" w:rsidP="007552A5" w:rsidRDefault="007552A5" w14:paraId="11830207" w14:textId="77777777">
      <w:pPr>
        <w:pStyle w:val="Level2Heading"/>
        <w:numPr>
          <w:ilvl w:val="1"/>
          <w:numId w:val="12"/>
        </w:numPr>
        <w:spacing w:before="0" w:after="120" w:line="240" w:lineRule="atLeast"/>
        <w:jc w:val="both"/>
        <w:rPr>
          <w:rFonts w:eastAsia="Arial" w:cs="Arial"/>
          <w:b w:val="0"/>
          <w:sz w:val="24"/>
          <w:szCs w:val="24"/>
        </w:rPr>
      </w:pPr>
      <w:bookmarkStart w:name="_Ref360040777" w:id="36"/>
      <w:r w:rsidRPr="007552A5">
        <w:rPr>
          <w:rFonts w:eastAsia="Arial" w:cs="Arial"/>
          <w:b w:val="0"/>
          <w:sz w:val="24"/>
          <w:szCs w:val="24"/>
        </w:rPr>
        <w:t>When handling Council data (</w:t>
      </w:r>
      <w:proofErr w:type="gramStart"/>
      <w:r w:rsidRPr="007552A5">
        <w:rPr>
          <w:rFonts w:eastAsia="Arial" w:cs="Arial"/>
          <w:b w:val="0"/>
          <w:sz w:val="24"/>
          <w:szCs w:val="24"/>
        </w:rPr>
        <w:t>whether or not</w:t>
      </w:r>
      <w:proofErr w:type="gramEnd"/>
      <w:r w:rsidRPr="007552A5">
        <w:rPr>
          <w:rFonts w:eastAsia="Arial" w:cs="Arial"/>
          <w:b w:val="0"/>
          <w:sz w:val="24"/>
          <w:szCs w:val="24"/>
        </w:rPr>
        <w:t xml:space="preserve"> Personal Data), the Supplier shall ensure the security of the data is maintained in line with the security requirements of the Council as notified to the Supplier from time to time.</w:t>
      </w:r>
      <w:bookmarkEnd w:id="36"/>
    </w:p>
    <w:p w:rsidRPr="007552A5" w:rsidR="007552A5" w:rsidP="007552A5" w:rsidRDefault="007552A5" w14:paraId="69F192D1" w14:textId="77777777">
      <w:pPr>
        <w:pStyle w:val="Level2Heading"/>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If the Supplier appoints a third party processor of Personal Data under the Agreement, the Supplier must confirm that it has entered or will enter with the third party processor into a written agreement incorporating terms which are substantially </w:t>
      </w:r>
      <w:proofErr w:type="gramStart"/>
      <w:r w:rsidRPr="007552A5">
        <w:rPr>
          <w:rFonts w:eastAsia="Arial" w:cs="Arial"/>
          <w:b w:val="0"/>
          <w:sz w:val="24"/>
          <w:szCs w:val="24"/>
        </w:rPr>
        <w:t>similar to</w:t>
      </w:r>
      <w:proofErr w:type="gramEnd"/>
      <w:r w:rsidRPr="007552A5">
        <w:rPr>
          <w:rFonts w:eastAsia="Arial" w:cs="Arial"/>
          <w:b w:val="0"/>
          <w:sz w:val="24"/>
          <w:szCs w:val="24"/>
        </w:rPr>
        <w:t xml:space="preserve"> those set out in this clause 13 and in either case which the Supplier confirms that it will continue to reflect the requirements of the Data Protection Legislation. As between the Council and Supplier, the Supplier shall remain fully liable for all acts or omissions of any third party processor appointed by it pursuant to this. As between the Council and the Supplier, the Supplier shall remain fully liable for all acts or omissions of any third party processor appointed by it pursuant to this clause 13. </w:t>
      </w:r>
    </w:p>
    <w:p w:rsidRPr="007552A5" w:rsidR="007552A5" w:rsidP="007552A5" w:rsidRDefault="007552A5" w14:paraId="739A58AE" w14:textId="77777777">
      <w:pPr>
        <w:pStyle w:val="Level1Heading"/>
        <w:numPr>
          <w:ilvl w:val="0"/>
          <w:numId w:val="12"/>
        </w:numPr>
        <w:spacing w:before="0" w:after="120" w:line="240" w:lineRule="atLeast"/>
        <w:jc w:val="both"/>
        <w:rPr>
          <w:rFonts w:eastAsia="Arial" w:cs="Arial"/>
          <w:sz w:val="24"/>
          <w:szCs w:val="24"/>
        </w:rPr>
      </w:pPr>
      <w:bookmarkStart w:name="_Ref377050536" w:id="37"/>
      <w:r w:rsidRPr="007552A5">
        <w:rPr>
          <w:rFonts w:eastAsia="Arial" w:cs="Arial"/>
          <w:sz w:val="24"/>
          <w:szCs w:val="24"/>
        </w:rPr>
        <w:t>Liability</w:t>
      </w:r>
      <w:bookmarkEnd w:id="37"/>
      <w:r w:rsidRPr="007552A5">
        <w:rPr>
          <w:rFonts w:eastAsia="Arial" w:cs="Arial"/>
          <w:sz w:val="24"/>
          <w:szCs w:val="24"/>
        </w:rPr>
        <w:t xml:space="preserve"> </w:t>
      </w:r>
    </w:p>
    <w:p w:rsidRPr="007552A5" w:rsidR="007552A5" w:rsidP="007552A5" w:rsidRDefault="007552A5" w14:paraId="0348F59D"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Supplier shall not be responsible for any injury, loss, damage, </w:t>
      </w:r>
      <w:proofErr w:type="gramStart"/>
      <w:r w:rsidRPr="007552A5">
        <w:rPr>
          <w:rFonts w:eastAsia="Arial" w:cs="Arial"/>
          <w:b w:val="0"/>
          <w:sz w:val="24"/>
          <w:szCs w:val="24"/>
        </w:rPr>
        <w:t>cost</w:t>
      </w:r>
      <w:proofErr w:type="gramEnd"/>
      <w:r w:rsidRPr="007552A5">
        <w:rPr>
          <w:rFonts w:eastAsia="Arial" w:cs="Arial"/>
          <w:b w:val="0"/>
          <w:sz w:val="24"/>
          <w:szCs w:val="24"/>
        </w:rPr>
        <w:t xml:space="preserve"> or </w:t>
      </w:r>
      <w:r w:rsidRPr="007552A5">
        <w:rPr>
          <w:rFonts w:eastAsia="Arial" w:cs="Arial"/>
          <w:b w:val="0"/>
          <w:sz w:val="24"/>
          <w:szCs w:val="24"/>
        </w:rPr>
        <w:t xml:space="preserve">expense suffered by the Council if and to the extent that it is caused by the negligence or wilful misconduct of the Council or by breach by the Council of its obligations under the Agreement. </w:t>
      </w:r>
    </w:p>
    <w:p w:rsidRPr="007552A5" w:rsidR="007552A5" w:rsidP="007552A5" w:rsidRDefault="007552A5" w14:paraId="210338D1"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0389250" w:id="38"/>
      <w:r w:rsidRPr="007552A5">
        <w:rPr>
          <w:rFonts w:eastAsia="Arial" w:cs="Arial"/>
          <w:b w:val="0"/>
          <w:sz w:val="24"/>
          <w:szCs w:val="24"/>
        </w:rPr>
        <w:t>Subject always to clauses </w:t>
      </w:r>
      <w:r w:rsidRPr="007552A5">
        <w:rPr>
          <w:rFonts w:cs="Arial"/>
          <w:b w:val="0"/>
          <w:sz w:val="24"/>
          <w:szCs w:val="24"/>
        </w:rPr>
        <w:fldChar w:fldCharType="begin"/>
      </w:r>
      <w:r w:rsidRPr="007552A5">
        <w:rPr>
          <w:rFonts w:cs="Arial"/>
          <w:b w:val="0"/>
          <w:sz w:val="24"/>
          <w:szCs w:val="24"/>
        </w:rPr>
        <w:instrText xml:space="preserve"> REF _Ref359607720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14.3</w:t>
      </w:r>
      <w:r w:rsidRPr="007552A5">
        <w:rPr>
          <w:rFonts w:cs="Arial"/>
          <w:b w:val="0"/>
          <w:sz w:val="24"/>
          <w:szCs w:val="24"/>
        </w:rPr>
        <w:fldChar w:fldCharType="end"/>
      </w:r>
      <w:r w:rsidRPr="007552A5">
        <w:rPr>
          <w:rFonts w:eastAsia="Arial" w:cs="Arial"/>
          <w:b w:val="0"/>
          <w:sz w:val="24"/>
          <w:szCs w:val="24"/>
        </w:rPr>
        <w:t xml:space="preserve"> and </w:t>
      </w:r>
      <w:r w:rsidRPr="007552A5">
        <w:rPr>
          <w:rFonts w:cs="Arial"/>
          <w:b w:val="0"/>
          <w:sz w:val="24"/>
          <w:szCs w:val="24"/>
        </w:rPr>
        <w:fldChar w:fldCharType="begin"/>
      </w:r>
      <w:r w:rsidRPr="007552A5">
        <w:rPr>
          <w:rFonts w:cs="Arial"/>
          <w:b w:val="0"/>
          <w:sz w:val="24"/>
          <w:szCs w:val="24"/>
        </w:rPr>
        <w:instrText xml:space="preserve"> REF _Ref359607729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14.4</w:t>
      </w:r>
      <w:r w:rsidRPr="007552A5">
        <w:rPr>
          <w:rFonts w:cs="Arial"/>
          <w:b w:val="0"/>
          <w:sz w:val="24"/>
          <w:szCs w:val="24"/>
        </w:rPr>
        <w:fldChar w:fldCharType="end"/>
      </w:r>
      <w:r w:rsidRPr="007552A5">
        <w:rPr>
          <w:rFonts w:eastAsia="Arial" w:cs="Arial"/>
          <w:b w:val="0"/>
          <w:sz w:val="24"/>
          <w:szCs w:val="24"/>
        </w:rPr>
        <w:t>:</w:t>
      </w:r>
      <w:bookmarkEnd w:id="38"/>
    </w:p>
    <w:p w:rsidRPr="007552A5" w:rsidR="007552A5" w:rsidP="007552A5" w:rsidRDefault="007552A5" w14:paraId="13A766EC"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bookmarkStart w:name="_Ref377110477" w:id="39"/>
      <w:r w:rsidRPr="007552A5">
        <w:rPr>
          <w:rFonts w:eastAsia="Arial" w:cs="Arial"/>
          <w:sz w:val="24"/>
          <w:szCs w:val="24"/>
        </w:rPr>
        <w:t xml:space="preserve">the aggregate liability of the Supplier in respect of all defaults, claims, </w:t>
      </w:r>
      <w:proofErr w:type="gramStart"/>
      <w:r w:rsidRPr="007552A5">
        <w:rPr>
          <w:rFonts w:eastAsia="Arial" w:cs="Arial"/>
          <w:sz w:val="24"/>
          <w:szCs w:val="24"/>
        </w:rPr>
        <w:t>losses</w:t>
      </w:r>
      <w:proofErr w:type="gramEnd"/>
      <w:r w:rsidRPr="007552A5">
        <w:rPr>
          <w:rFonts w:eastAsia="Arial" w:cs="Arial"/>
          <w:sz w:val="24"/>
          <w:szCs w:val="24"/>
        </w:rPr>
        <w:t xml:space="preserve">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39"/>
    </w:p>
    <w:p w:rsidRPr="007552A5" w:rsidR="007552A5" w:rsidP="007552A5" w:rsidRDefault="007552A5" w14:paraId="182430AC"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except in the case of claims arising under clauses </w:t>
      </w:r>
      <w:r w:rsidRPr="007552A5">
        <w:rPr>
          <w:rFonts w:cs="Arial"/>
          <w:sz w:val="24"/>
          <w:szCs w:val="24"/>
        </w:rPr>
        <w:fldChar w:fldCharType="begin"/>
      </w:r>
      <w:r w:rsidRPr="007552A5">
        <w:rPr>
          <w:rFonts w:cs="Arial"/>
          <w:sz w:val="24"/>
          <w:szCs w:val="24"/>
        </w:rPr>
        <w:instrText xml:space="preserve"> REF _Ref359607763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9.4</w:t>
      </w:r>
      <w:r w:rsidRPr="007552A5">
        <w:rPr>
          <w:rFonts w:cs="Arial"/>
          <w:sz w:val="24"/>
          <w:szCs w:val="24"/>
        </w:rPr>
        <w:fldChar w:fldCharType="end"/>
      </w:r>
      <w:r w:rsidRPr="007552A5">
        <w:rPr>
          <w:rFonts w:eastAsia="Arial" w:cs="Arial"/>
          <w:sz w:val="24"/>
          <w:szCs w:val="24"/>
        </w:rPr>
        <w:t xml:space="preserve"> and </w:t>
      </w:r>
      <w:r w:rsidRPr="007552A5">
        <w:rPr>
          <w:rFonts w:cs="Arial"/>
          <w:sz w:val="24"/>
          <w:szCs w:val="24"/>
        </w:rPr>
        <w:fldChar w:fldCharType="begin"/>
      </w:r>
      <w:r w:rsidRPr="007552A5">
        <w:rPr>
          <w:rFonts w:cs="Arial"/>
          <w:sz w:val="24"/>
          <w:szCs w:val="24"/>
        </w:rPr>
        <w:instrText xml:space="preserve"> REF _Ref370389344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19.3</w:t>
      </w:r>
      <w:r w:rsidRPr="007552A5">
        <w:rPr>
          <w:rFonts w:cs="Arial"/>
          <w:sz w:val="24"/>
          <w:szCs w:val="24"/>
        </w:rPr>
        <w:fldChar w:fldCharType="end"/>
      </w:r>
      <w:r w:rsidRPr="007552A5">
        <w:rPr>
          <w:rFonts w:eastAsia="Arial" w:cs="Arial"/>
          <w:sz w:val="24"/>
          <w:szCs w:val="24"/>
        </w:rPr>
        <w:t xml:space="preserve">, in no event shall the Supplier be liable to the Council for any: </w:t>
      </w:r>
    </w:p>
    <w:p w:rsidRPr="007552A5" w:rsidR="007552A5" w:rsidP="007552A5" w:rsidRDefault="007552A5" w14:paraId="3F6BEE28" w14:textId="77777777">
      <w:pPr>
        <w:pStyle w:val="Level5Number"/>
        <w:numPr>
          <w:ilvl w:val="3"/>
          <w:numId w:val="12"/>
        </w:numPr>
        <w:spacing w:after="120" w:line="240" w:lineRule="atLeast"/>
        <w:rPr>
          <w:rFonts w:eastAsia="Arial" w:cs="Arial"/>
          <w:sz w:val="24"/>
          <w:szCs w:val="24"/>
        </w:rPr>
      </w:pPr>
      <w:r w:rsidRPr="007552A5">
        <w:rPr>
          <w:rFonts w:eastAsia="Arial" w:cs="Arial"/>
          <w:sz w:val="24"/>
          <w:szCs w:val="24"/>
        </w:rPr>
        <w:t xml:space="preserve">loss of </w:t>
      </w:r>
      <w:proofErr w:type="gramStart"/>
      <w:r w:rsidRPr="007552A5">
        <w:rPr>
          <w:rFonts w:eastAsia="Arial" w:cs="Arial"/>
          <w:sz w:val="24"/>
          <w:szCs w:val="24"/>
        </w:rPr>
        <w:t>profits;</w:t>
      </w:r>
      <w:proofErr w:type="gramEnd"/>
    </w:p>
    <w:p w:rsidRPr="007552A5" w:rsidR="007552A5" w:rsidP="007552A5" w:rsidRDefault="007552A5" w14:paraId="2A9C4CCC" w14:textId="77777777">
      <w:pPr>
        <w:pStyle w:val="Level5Number"/>
        <w:numPr>
          <w:ilvl w:val="3"/>
          <w:numId w:val="12"/>
        </w:numPr>
        <w:spacing w:after="120" w:line="240" w:lineRule="atLeast"/>
        <w:rPr>
          <w:rFonts w:eastAsia="Arial" w:cs="Arial"/>
          <w:sz w:val="24"/>
          <w:szCs w:val="24"/>
        </w:rPr>
      </w:pPr>
      <w:r w:rsidRPr="007552A5">
        <w:rPr>
          <w:rFonts w:eastAsia="Arial" w:cs="Arial"/>
          <w:sz w:val="24"/>
          <w:szCs w:val="24"/>
        </w:rPr>
        <w:t xml:space="preserve">loss of </w:t>
      </w:r>
      <w:proofErr w:type="gramStart"/>
      <w:r w:rsidRPr="007552A5">
        <w:rPr>
          <w:rFonts w:eastAsia="Arial" w:cs="Arial"/>
          <w:sz w:val="24"/>
          <w:szCs w:val="24"/>
        </w:rPr>
        <w:t>business;</w:t>
      </w:r>
      <w:proofErr w:type="gramEnd"/>
      <w:r w:rsidRPr="007552A5">
        <w:rPr>
          <w:rFonts w:eastAsia="Arial" w:cs="Arial"/>
          <w:sz w:val="24"/>
          <w:szCs w:val="24"/>
        </w:rPr>
        <w:t xml:space="preserve"> </w:t>
      </w:r>
    </w:p>
    <w:p w:rsidRPr="007552A5" w:rsidR="007552A5" w:rsidP="007552A5" w:rsidRDefault="007552A5" w14:paraId="493B06E6" w14:textId="77777777">
      <w:pPr>
        <w:pStyle w:val="Level5Number"/>
        <w:numPr>
          <w:ilvl w:val="3"/>
          <w:numId w:val="12"/>
        </w:numPr>
        <w:spacing w:after="120" w:line="240" w:lineRule="atLeast"/>
        <w:rPr>
          <w:rFonts w:eastAsia="Arial" w:cs="Arial"/>
          <w:sz w:val="24"/>
          <w:szCs w:val="24"/>
        </w:rPr>
      </w:pPr>
      <w:r w:rsidRPr="007552A5">
        <w:rPr>
          <w:rFonts w:eastAsia="Arial" w:cs="Arial"/>
          <w:sz w:val="24"/>
          <w:szCs w:val="24"/>
        </w:rPr>
        <w:t xml:space="preserve">loss of </w:t>
      </w:r>
      <w:proofErr w:type="gramStart"/>
      <w:r w:rsidRPr="007552A5">
        <w:rPr>
          <w:rFonts w:eastAsia="Arial" w:cs="Arial"/>
          <w:sz w:val="24"/>
          <w:szCs w:val="24"/>
        </w:rPr>
        <w:t>revenue;</w:t>
      </w:r>
      <w:proofErr w:type="gramEnd"/>
      <w:r w:rsidRPr="007552A5">
        <w:rPr>
          <w:rFonts w:eastAsia="Arial" w:cs="Arial"/>
          <w:sz w:val="24"/>
          <w:szCs w:val="24"/>
        </w:rPr>
        <w:t xml:space="preserve"> </w:t>
      </w:r>
    </w:p>
    <w:p w:rsidRPr="007552A5" w:rsidR="007552A5" w:rsidP="007552A5" w:rsidRDefault="007552A5" w14:paraId="788488C2" w14:textId="77777777">
      <w:pPr>
        <w:pStyle w:val="Level5Number"/>
        <w:numPr>
          <w:ilvl w:val="3"/>
          <w:numId w:val="12"/>
        </w:numPr>
        <w:spacing w:after="120" w:line="240" w:lineRule="atLeast"/>
        <w:rPr>
          <w:rFonts w:eastAsia="Arial" w:cs="Arial"/>
          <w:sz w:val="24"/>
          <w:szCs w:val="24"/>
        </w:rPr>
      </w:pPr>
      <w:r w:rsidRPr="007552A5">
        <w:rPr>
          <w:rFonts w:eastAsia="Arial" w:cs="Arial"/>
          <w:sz w:val="24"/>
          <w:szCs w:val="24"/>
        </w:rPr>
        <w:t xml:space="preserve">loss of or damage to </w:t>
      </w:r>
      <w:proofErr w:type="gramStart"/>
      <w:r w:rsidRPr="007552A5">
        <w:rPr>
          <w:rFonts w:eastAsia="Arial" w:cs="Arial"/>
          <w:sz w:val="24"/>
          <w:szCs w:val="24"/>
        </w:rPr>
        <w:t>goodwill;</w:t>
      </w:r>
      <w:proofErr w:type="gramEnd"/>
    </w:p>
    <w:p w:rsidRPr="007552A5" w:rsidR="007552A5" w:rsidP="007552A5" w:rsidRDefault="007552A5" w14:paraId="0F7F6733" w14:textId="77777777">
      <w:pPr>
        <w:pStyle w:val="Level5Number"/>
        <w:numPr>
          <w:ilvl w:val="3"/>
          <w:numId w:val="12"/>
        </w:numPr>
        <w:spacing w:after="120" w:line="240" w:lineRule="atLeast"/>
        <w:rPr>
          <w:rFonts w:eastAsia="Arial" w:cs="Arial"/>
          <w:sz w:val="24"/>
          <w:szCs w:val="24"/>
        </w:rPr>
      </w:pPr>
      <w:r w:rsidRPr="007552A5">
        <w:rPr>
          <w:rFonts w:eastAsia="Arial" w:cs="Arial"/>
          <w:sz w:val="24"/>
          <w:szCs w:val="24"/>
        </w:rPr>
        <w:t>loss of savings (whether anticipated or otherwise); and/or</w:t>
      </w:r>
    </w:p>
    <w:p w:rsidRPr="007552A5" w:rsidR="007552A5" w:rsidP="007552A5" w:rsidRDefault="007552A5" w14:paraId="25A6D896" w14:textId="77777777">
      <w:pPr>
        <w:pStyle w:val="Level5Number"/>
        <w:numPr>
          <w:ilvl w:val="3"/>
          <w:numId w:val="12"/>
        </w:numPr>
        <w:spacing w:after="120" w:line="240" w:lineRule="atLeast"/>
        <w:rPr>
          <w:rFonts w:eastAsia="Arial" w:cs="Arial"/>
          <w:sz w:val="24"/>
          <w:szCs w:val="24"/>
        </w:rPr>
      </w:pPr>
      <w:r w:rsidRPr="007552A5">
        <w:rPr>
          <w:rFonts w:eastAsia="Arial" w:cs="Arial"/>
          <w:sz w:val="24"/>
          <w:szCs w:val="24"/>
        </w:rPr>
        <w:t xml:space="preserve">any indirect, </w:t>
      </w:r>
      <w:proofErr w:type="gramStart"/>
      <w:r w:rsidRPr="007552A5">
        <w:rPr>
          <w:rFonts w:eastAsia="Arial" w:cs="Arial"/>
          <w:sz w:val="24"/>
          <w:szCs w:val="24"/>
        </w:rPr>
        <w:t>special</w:t>
      </w:r>
      <w:proofErr w:type="gramEnd"/>
      <w:r w:rsidRPr="007552A5">
        <w:rPr>
          <w:rFonts w:eastAsia="Arial" w:cs="Arial"/>
          <w:sz w:val="24"/>
          <w:szCs w:val="24"/>
        </w:rPr>
        <w:t xml:space="preserve"> or consequential loss or damage.</w:t>
      </w:r>
    </w:p>
    <w:p w:rsidRPr="007552A5" w:rsidR="007552A5" w:rsidP="007552A5" w:rsidRDefault="007552A5" w14:paraId="0CCFA9CB"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59607720" w:id="40"/>
      <w:r w:rsidRPr="007552A5">
        <w:rPr>
          <w:rFonts w:eastAsia="Arial" w:cs="Arial"/>
          <w:b w:val="0"/>
          <w:sz w:val="24"/>
          <w:szCs w:val="24"/>
        </w:rPr>
        <w:t>Nothing in the Agreement shall be construed to limit or exclude either Party's liability for:</w:t>
      </w:r>
      <w:bookmarkEnd w:id="40"/>
    </w:p>
    <w:p w:rsidRPr="007552A5" w:rsidR="007552A5" w:rsidP="007552A5" w:rsidRDefault="007552A5" w14:paraId="15B1862C"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death or personal injury caused by its negligence or that of its </w:t>
      </w:r>
      <w:proofErr w:type="gramStart"/>
      <w:r w:rsidRPr="007552A5">
        <w:rPr>
          <w:rFonts w:eastAsia="Arial" w:cs="Arial"/>
          <w:sz w:val="24"/>
          <w:szCs w:val="24"/>
        </w:rPr>
        <w:t>Staff;</w:t>
      </w:r>
      <w:proofErr w:type="gramEnd"/>
    </w:p>
    <w:p w:rsidRPr="007552A5" w:rsidR="007552A5" w:rsidP="007552A5" w:rsidRDefault="007552A5" w14:paraId="56750D04"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fraud or fraudulent misrepresentation by it or that of its Staff; or</w:t>
      </w:r>
    </w:p>
    <w:p w:rsidRPr="007552A5" w:rsidR="007552A5" w:rsidP="007552A5" w:rsidRDefault="007552A5" w14:paraId="638133C8"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any other matter which, by law, may not be excluded or limited.</w:t>
      </w:r>
    </w:p>
    <w:p w:rsidRPr="007552A5" w:rsidR="007552A5" w:rsidP="007552A5" w:rsidRDefault="007552A5" w14:paraId="6EAC7DFC"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59607729" w:id="41"/>
      <w:r w:rsidRPr="007552A5">
        <w:rPr>
          <w:rFonts w:eastAsia="Arial" w:cs="Arial"/>
          <w:b w:val="0"/>
          <w:sz w:val="24"/>
          <w:szCs w:val="24"/>
        </w:rPr>
        <w:t>The Supplier’s liability under the indemnity in clause </w:t>
      </w:r>
      <w:r w:rsidRPr="007552A5">
        <w:rPr>
          <w:rFonts w:cs="Arial"/>
          <w:b w:val="0"/>
          <w:sz w:val="24"/>
          <w:szCs w:val="24"/>
        </w:rPr>
        <w:fldChar w:fldCharType="begin"/>
      </w:r>
      <w:r w:rsidRPr="007552A5">
        <w:rPr>
          <w:rFonts w:cs="Arial"/>
          <w:b w:val="0"/>
          <w:sz w:val="24"/>
          <w:szCs w:val="24"/>
        </w:rPr>
        <w:instrText xml:space="preserve"> REF _Ref359607763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9.4</w:t>
      </w:r>
      <w:r w:rsidRPr="007552A5">
        <w:rPr>
          <w:rFonts w:cs="Arial"/>
          <w:b w:val="0"/>
          <w:sz w:val="24"/>
          <w:szCs w:val="24"/>
        </w:rPr>
        <w:fldChar w:fldCharType="end"/>
      </w:r>
      <w:r w:rsidRPr="007552A5">
        <w:rPr>
          <w:rFonts w:eastAsia="Arial" w:cs="Arial"/>
          <w:b w:val="0"/>
          <w:sz w:val="24"/>
          <w:szCs w:val="24"/>
        </w:rPr>
        <w:t xml:space="preserve"> and </w:t>
      </w:r>
      <w:r w:rsidRPr="007552A5">
        <w:rPr>
          <w:rFonts w:cs="Arial"/>
          <w:b w:val="0"/>
          <w:sz w:val="24"/>
          <w:szCs w:val="24"/>
        </w:rPr>
        <w:fldChar w:fldCharType="begin"/>
      </w:r>
      <w:r w:rsidRPr="007552A5">
        <w:rPr>
          <w:rFonts w:cs="Arial"/>
          <w:b w:val="0"/>
          <w:sz w:val="24"/>
          <w:szCs w:val="24"/>
        </w:rPr>
        <w:instrText xml:space="preserve"> REF _Ref370389344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19.3</w:t>
      </w:r>
      <w:r w:rsidRPr="007552A5">
        <w:rPr>
          <w:rFonts w:cs="Arial"/>
          <w:b w:val="0"/>
          <w:sz w:val="24"/>
          <w:szCs w:val="24"/>
        </w:rPr>
        <w:fldChar w:fldCharType="end"/>
      </w:r>
      <w:r w:rsidRPr="007552A5">
        <w:rPr>
          <w:rFonts w:eastAsia="Arial" w:cs="Arial"/>
          <w:b w:val="0"/>
          <w:sz w:val="24"/>
          <w:szCs w:val="24"/>
        </w:rPr>
        <w:t xml:space="preserve"> shall be unlimited.</w:t>
      </w:r>
    </w:p>
    <w:p w:rsidRPr="007552A5" w:rsidR="007552A5" w:rsidP="007552A5" w:rsidRDefault="007552A5" w14:paraId="6A6A0FD3" w14:textId="77777777">
      <w:pPr>
        <w:pStyle w:val="Level2Heading"/>
        <w:keepNext w:val="0"/>
        <w:widowControl w:val="0"/>
        <w:numPr>
          <w:ilvl w:val="0"/>
          <w:numId w:val="12"/>
        </w:numPr>
        <w:spacing w:before="0" w:after="120" w:line="240" w:lineRule="atLeast"/>
        <w:jc w:val="both"/>
        <w:rPr>
          <w:rFonts w:eastAsia="Arial" w:cs="Arial"/>
          <w:b w:val="0"/>
          <w:sz w:val="24"/>
          <w:szCs w:val="24"/>
        </w:rPr>
      </w:pPr>
      <w:r w:rsidRPr="007552A5">
        <w:rPr>
          <w:rFonts w:eastAsia="Arial" w:cs="Arial"/>
          <w:sz w:val="24"/>
          <w:szCs w:val="24"/>
        </w:rPr>
        <w:t xml:space="preserve">Insurance </w:t>
      </w:r>
      <w:r w:rsidRPr="007552A5">
        <w:rPr>
          <w:rFonts w:cs="Arial"/>
        </w:rPr>
        <w:br/>
      </w:r>
      <w:r w:rsidRPr="007552A5">
        <w:rPr>
          <w:rFonts w:cs="Arial"/>
        </w:rPr>
        <w:br/>
      </w:r>
      <w:bookmarkEnd w:id="41"/>
      <w:r w:rsidRPr="007552A5">
        <w:rPr>
          <w:rFonts w:eastAsia="Arial" w:cs="Arial"/>
          <w:b w:val="0"/>
          <w:sz w:val="24"/>
          <w:szCs w:val="24"/>
        </w:rPr>
        <w:t xml:space="preserve">Without prejudice to the Suppliers obligations contained in the Agreement, the Supplier shall take out and maintain Public </w:t>
      </w:r>
      <w:proofErr w:type="gramStart"/>
      <w:r w:rsidRPr="007552A5">
        <w:rPr>
          <w:rFonts w:eastAsia="Arial" w:cs="Arial"/>
          <w:b w:val="0"/>
          <w:sz w:val="24"/>
          <w:szCs w:val="24"/>
        </w:rPr>
        <w:t>Liability ,</w:t>
      </w:r>
      <w:proofErr w:type="gramEnd"/>
      <w:r w:rsidRPr="007552A5">
        <w:rPr>
          <w:rFonts w:eastAsia="Arial" w:cs="Arial"/>
          <w:b w:val="0"/>
          <w:sz w:val="24"/>
          <w:szCs w:val="24"/>
        </w:rPr>
        <w:t xml:space="preserve"> Professional Liability and Employer’s Liability Insurances for sums not less than £5,000,000 and produce to the Council on demand, documentary proof of such insurances. </w:t>
      </w:r>
    </w:p>
    <w:p w:rsidRPr="007552A5" w:rsidR="007552A5" w:rsidP="007552A5" w:rsidRDefault="007552A5" w14:paraId="01EE056C" w14:textId="77777777">
      <w:pPr>
        <w:pStyle w:val="Level1Heading"/>
        <w:numPr>
          <w:ilvl w:val="0"/>
          <w:numId w:val="12"/>
        </w:numPr>
        <w:spacing w:before="0" w:after="120" w:line="240" w:lineRule="atLeast"/>
        <w:jc w:val="both"/>
        <w:rPr>
          <w:rFonts w:eastAsia="Arial" w:cs="Arial"/>
          <w:sz w:val="24"/>
          <w:szCs w:val="24"/>
        </w:rPr>
      </w:pPr>
      <w:bookmarkStart w:name="_Ref360044784" w:id="42"/>
      <w:r w:rsidRPr="007552A5">
        <w:rPr>
          <w:rFonts w:eastAsia="Arial" w:cs="Arial"/>
          <w:sz w:val="24"/>
          <w:szCs w:val="24"/>
        </w:rPr>
        <w:t>Force Majeure</w:t>
      </w:r>
      <w:bookmarkEnd w:id="42"/>
    </w:p>
    <w:p w:rsidRPr="007552A5" w:rsidR="007552A5" w:rsidP="007552A5" w:rsidRDefault="007552A5" w14:paraId="2352A5B3" w14:textId="77777777">
      <w:pPr>
        <w:pStyle w:val="Level2Heading"/>
        <w:keepNext w:val="0"/>
        <w:widowControl w:val="0"/>
        <w:numPr>
          <w:ilvl w:val="1"/>
          <w:numId w:val="0"/>
        </w:numPr>
        <w:spacing w:before="0" w:after="120" w:line="240" w:lineRule="atLeast"/>
        <w:ind w:left="794"/>
        <w:jc w:val="both"/>
        <w:rPr>
          <w:rFonts w:eastAsia="Arial" w:cs="Arial"/>
          <w:b w:val="0"/>
          <w:sz w:val="24"/>
          <w:szCs w:val="24"/>
        </w:rPr>
      </w:pPr>
      <w:r w:rsidRPr="007552A5">
        <w:rPr>
          <w:rFonts w:eastAsia="Arial" w:cs="Arial"/>
          <w:b w:val="0"/>
          <w:sz w:val="24"/>
          <w:szCs w:val="24"/>
        </w:rPr>
        <w:t xml:space="preserve">Neither Party shall have any liability under or be deemed to be in breach of the Agreement for any delays or failures in performance of the Agreement which result from a Force Majeure </w:t>
      </w:r>
      <w:proofErr w:type="gramStart"/>
      <w:r w:rsidRPr="007552A5">
        <w:rPr>
          <w:rFonts w:eastAsia="Arial" w:cs="Arial"/>
          <w:b w:val="0"/>
          <w:sz w:val="24"/>
          <w:szCs w:val="24"/>
        </w:rPr>
        <w:t>event .</w:t>
      </w:r>
      <w:proofErr w:type="gramEnd"/>
      <w:r w:rsidRPr="007552A5">
        <w:rPr>
          <w:rFonts w:eastAsia="Arial" w:cs="Arial"/>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7552A5" w:rsidR="007552A5" w:rsidP="007552A5" w:rsidRDefault="007552A5" w14:paraId="34AB96FA" w14:textId="77777777">
      <w:pPr>
        <w:pStyle w:val="Level1Heading"/>
        <w:numPr>
          <w:ilvl w:val="0"/>
          <w:numId w:val="12"/>
        </w:numPr>
        <w:spacing w:before="0" w:after="120" w:line="240" w:lineRule="atLeast"/>
        <w:jc w:val="both"/>
        <w:rPr>
          <w:rFonts w:eastAsia="Arial" w:cs="Arial"/>
          <w:sz w:val="24"/>
          <w:szCs w:val="24"/>
        </w:rPr>
      </w:pPr>
      <w:bookmarkStart w:name="_Ref359655944" w:id="43"/>
      <w:bookmarkStart w:name="_Ref245529290" w:id="44"/>
      <w:r w:rsidRPr="007552A5">
        <w:rPr>
          <w:rFonts w:eastAsia="Arial" w:cs="Arial"/>
          <w:sz w:val="24"/>
          <w:szCs w:val="24"/>
        </w:rPr>
        <w:t>Termination</w:t>
      </w:r>
      <w:bookmarkEnd w:id="43"/>
    </w:p>
    <w:bookmarkEnd w:id="44"/>
    <w:p w:rsidRPr="007552A5" w:rsidR="007552A5" w:rsidP="007552A5" w:rsidRDefault="007552A5" w14:paraId="35CBC239"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Council may terminate the Agreement at any time by notice in writing to the </w:t>
      </w:r>
      <w:r w:rsidRPr="007552A5">
        <w:rPr>
          <w:rFonts w:eastAsia="Arial" w:cs="Arial"/>
          <w:b w:val="0"/>
          <w:sz w:val="24"/>
          <w:szCs w:val="24"/>
        </w:rPr>
        <w:t>Supplier to take effect on any date falling at least 1 month (or, if the Agreement is less than 3 months in duration, at least 10 Working Days) later than the date of service of the relevant notice.</w:t>
      </w:r>
    </w:p>
    <w:p w:rsidRPr="007552A5" w:rsidR="007552A5" w:rsidP="007552A5" w:rsidRDefault="007552A5" w14:paraId="64E6D088"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Without prejudice to any other right or remedy it might have, the Council may terminate the Agreement by written notice to the Supplier with immediate effect if the Supplier:</w:t>
      </w:r>
    </w:p>
    <w:p w:rsidRPr="007552A5" w:rsidR="007552A5" w:rsidP="007552A5" w:rsidRDefault="007552A5" w14:paraId="05DAEAB8"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r w:rsidRPr="007552A5">
        <w:rPr>
          <w:rFonts w:eastAsia="Arial" w:cs="Arial"/>
          <w:sz w:val="24"/>
          <w:szCs w:val="24"/>
        </w:rPr>
        <w:t>(without prejudice to clause </w:t>
      </w:r>
      <w:r w:rsidRPr="007552A5">
        <w:rPr>
          <w:rFonts w:cs="Arial"/>
          <w:sz w:val="24"/>
          <w:szCs w:val="24"/>
        </w:rPr>
        <w:fldChar w:fldCharType="begin"/>
      </w:r>
      <w:r w:rsidRPr="007552A5">
        <w:rPr>
          <w:rFonts w:cs="Arial"/>
          <w:sz w:val="24"/>
          <w:szCs w:val="24"/>
        </w:rPr>
        <w:instrText xml:space="preserve"> REF _Ref359607792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17.2.5</w:t>
      </w:r>
      <w:r w:rsidRPr="007552A5">
        <w:rPr>
          <w:rFonts w:cs="Arial"/>
          <w:sz w:val="24"/>
          <w:szCs w:val="24"/>
        </w:rPr>
        <w:fldChar w:fldCharType="end"/>
      </w:r>
      <w:r w:rsidRPr="007552A5">
        <w:rPr>
          <w:rFonts w:eastAsia="Arial" w:cs="Arial"/>
          <w:sz w:val="24"/>
          <w:szCs w:val="24"/>
        </w:rPr>
        <w:t xml:space="preserve">), is in material breach of any obligation under the Agreement which is not capable of </w:t>
      </w:r>
      <w:proofErr w:type="gramStart"/>
      <w:r w:rsidRPr="007552A5">
        <w:rPr>
          <w:rFonts w:eastAsia="Arial" w:cs="Arial"/>
          <w:sz w:val="24"/>
          <w:szCs w:val="24"/>
        </w:rPr>
        <w:t>remedy;</w:t>
      </w:r>
      <w:proofErr w:type="gramEnd"/>
      <w:r w:rsidRPr="007552A5">
        <w:rPr>
          <w:rFonts w:eastAsia="Arial" w:cs="Arial"/>
          <w:sz w:val="24"/>
          <w:szCs w:val="24"/>
        </w:rPr>
        <w:t xml:space="preserve"> </w:t>
      </w:r>
    </w:p>
    <w:p w:rsidRPr="007552A5" w:rsidR="007552A5" w:rsidP="007552A5" w:rsidRDefault="007552A5" w14:paraId="3A6B4B3E"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r w:rsidRPr="007552A5">
        <w:rPr>
          <w:rFonts w:eastAsia="Arial" w:cs="Arial"/>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7552A5">
        <w:rPr>
          <w:rFonts w:eastAsia="Arial" w:cs="Arial"/>
          <w:sz w:val="24"/>
          <w:szCs w:val="24"/>
        </w:rPr>
        <w:t>Agreement;</w:t>
      </w:r>
      <w:proofErr w:type="gramEnd"/>
      <w:r w:rsidRPr="007552A5">
        <w:rPr>
          <w:rFonts w:eastAsia="Arial" w:cs="Arial"/>
          <w:sz w:val="24"/>
          <w:szCs w:val="24"/>
        </w:rPr>
        <w:t xml:space="preserve"> </w:t>
      </w:r>
    </w:p>
    <w:p w:rsidRPr="007552A5" w:rsidR="007552A5" w:rsidP="007552A5" w:rsidRDefault="007552A5" w14:paraId="41325E6B"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bookmarkStart w:name="_Ref260924378" w:id="45"/>
      <w:r w:rsidRPr="007552A5">
        <w:rPr>
          <w:rFonts w:eastAsia="Arial" w:cs="Arial"/>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7552A5">
        <w:rPr>
          <w:rFonts w:eastAsia="Arial" w:cs="Arial"/>
          <w:sz w:val="24"/>
          <w:szCs w:val="24"/>
        </w:rPr>
        <w:t>remedied;</w:t>
      </w:r>
      <w:proofErr w:type="gramEnd"/>
      <w:r w:rsidRPr="007552A5">
        <w:rPr>
          <w:rFonts w:eastAsia="Arial" w:cs="Arial"/>
          <w:sz w:val="24"/>
          <w:szCs w:val="24"/>
        </w:rPr>
        <w:t xml:space="preserve"> </w:t>
      </w:r>
    </w:p>
    <w:p w:rsidRPr="007552A5" w:rsidR="007552A5" w:rsidP="007552A5" w:rsidRDefault="007552A5" w14:paraId="445D00FE"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bookmarkStart w:name="_Ref359859809" w:id="46"/>
      <w:r w:rsidRPr="007552A5">
        <w:rPr>
          <w:rFonts w:eastAsia="Arial" w:cs="Arial"/>
          <w:sz w:val="24"/>
          <w:szCs w:val="24"/>
        </w:rPr>
        <w:t xml:space="preserve">undergoes a change of control within the meaning of section 416 of the Income and Corporation Taxes Act </w:t>
      </w:r>
      <w:proofErr w:type="gramStart"/>
      <w:r w:rsidRPr="007552A5">
        <w:rPr>
          <w:rFonts w:eastAsia="Arial" w:cs="Arial"/>
          <w:sz w:val="24"/>
          <w:szCs w:val="24"/>
        </w:rPr>
        <w:t>1988;</w:t>
      </w:r>
      <w:bookmarkEnd w:id="46"/>
      <w:proofErr w:type="gramEnd"/>
      <w:r w:rsidRPr="007552A5">
        <w:rPr>
          <w:rFonts w:eastAsia="Arial" w:cs="Arial"/>
          <w:sz w:val="24"/>
          <w:szCs w:val="24"/>
        </w:rPr>
        <w:t xml:space="preserve"> </w:t>
      </w:r>
    </w:p>
    <w:p w:rsidRPr="007552A5" w:rsidR="007552A5" w:rsidP="007552A5" w:rsidRDefault="007552A5" w14:paraId="3EFBED1C"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bookmarkStart w:name="_Ref359607792" w:id="47"/>
      <w:r w:rsidRPr="007552A5">
        <w:rPr>
          <w:rFonts w:eastAsia="Arial" w:cs="Arial"/>
          <w:sz w:val="24"/>
          <w:szCs w:val="24"/>
        </w:rPr>
        <w:t xml:space="preserve">breaches any of the provisions of clauses </w:t>
      </w:r>
      <w:r w:rsidRPr="007552A5">
        <w:rPr>
          <w:rFonts w:cs="Arial"/>
          <w:sz w:val="24"/>
          <w:szCs w:val="24"/>
        </w:rPr>
        <w:fldChar w:fldCharType="begin"/>
      </w:r>
      <w:r w:rsidRPr="007552A5">
        <w:rPr>
          <w:rFonts w:cs="Arial"/>
          <w:sz w:val="24"/>
          <w:szCs w:val="24"/>
        </w:rPr>
        <w:instrText xml:space="preserve"> REF _Ref377050375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7.2</w:t>
      </w:r>
      <w:r w:rsidRPr="007552A5">
        <w:rPr>
          <w:rFonts w:cs="Arial"/>
          <w:sz w:val="24"/>
          <w:szCs w:val="24"/>
        </w:rPr>
        <w:fldChar w:fldCharType="end"/>
      </w:r>
      <w:r w:rsidRPr="007552A5">
        <w:rPr>
          <w:rFonts w:eastAsia="Arial" w:cs="Arial"/>
          <w:sz w:val="24"/>
          <w:szCs w:val="24"/>
        </w:rPr>
        <w:t xml:space="preserve">, </w:t>
      </w:r>
      <w:r w:rsidRPr="007552A5">
        <w:rPr>
          <w:rFonts w:cs="Arial"/>
          <w:sz w:val="24"/>
          <w:szCs w:val="24"/>
        </w:rPr>
        <w:fldChar w:fldCharType="begin"/>
      </w:r>
      <w:r w:rsidRPr="007552A5">
        <w:rPr>
          <w:rFonts w:cs="Arial"/>
          <w:sz w:val="24"/>
          <w:szCs w:val="24"/>
        </w:rPr>
        <w:instrText xml:space="preserve"> REF _Ref377050387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11</w:t>
      </w:r>
      <w:r w:rsidRPr="007552A5">
        <w:rPr>
          <w:rFonts w:cs="Arial"/>
          <w:sz w:val="24"/>
          <w:szCs w:val="24"/>
        </w:rPr>
        <w:fldChar w:fldCharType="end"/>
      </w:r>
      <w:r w:rsidRPr="007552A5">
        <w:rPr>
          <w:rFonts w:eastAsia="Arial" w:cs="Arial"/>
          <w:sz w:val="24"/>
          <w:szCs w:val="24"/>
        </w:rPr>
        <w:t xml:space="preserve">, </w:t>
      </w:r>
      <w:r w:rsidRPr="007552A5">
        <w:rPr>
          <w:rFonts w:cs="Arial"/>
          <w:sz w:val="24"/>
          <w:szCs w:val="24"/>
        </w:rPr>
        <w:fldChar w:fldCharType="begin"/>
      </w:r>
      <w:r w:rsidRPr="007552A5">
        <w:rPr>
          <w:rFonts w:cs="Arial"/>
          <w:sz w:val="24"/>
          <w:szCs w:val="24"/>
        </w:rPr>
        <w:instrText xml:space="preserve"> REF _Ref261004389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12</w:t>
      </w:r>
      <w:r w:rsidRPr="007552A5">
        <w:rPr>
          <w:rFonts w:cs="Arial"/>
          <w:sz w:val="24"/>
          <w:szCs w:val="24"/>
        </w:rPr>
        <w:fldChar w:fldCharType="end"/>
      </w:r>
      <w:r w:rsidRPr="007552A5">
        <w:rPr>
          <w:rFonts w:eastAsia="Arial" w:cs="Arial"/>
          <w:sz w:val="24"/>
          <w:szCs w:val="24"/>
        </w:rPr>
        <w:t xml:space="preserve">, </w:t>
      </w:r>
      <w:r w:rsidRPr="007552A5">
        <w:rPr>
          <w:rFonts w:cs="Arial"/>
          <w:sz w:val="24"/>
          <w:szCs w:val="24"/>
        </w:rPr>
        <w:fldChar w:fldCharType="begin"/>
      </w:r>
      <w:r w:rsidRPr="007552A5">
        <w:rPr>
          <w:rFonts w:cs="Arial"/>
          <w:sz w:val="24"/>
          <w:szCs w:val="24"/>
        </w:rPr>
        <w:instrText xml:space="preserve"> REF _Ref377050406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13</w:t>
      </w:r>
      <w:r w:rsidRPr="007552A5">
        <w:rPr>
          <w:rFonts w:cs="Arial"/>
          <w:sz w:val="24"/>
          <w:szCs w:val="24"/>
        </w:rPr>
        <w:fldChar w:fldCharType="end"/>
      </w:r>
      <w:r w:rsidRPr="007552A5">
        <w:rPr>
          <w:rFonts w:eastAsia="Arial" w:cs="Arial"/>
          <w:sz w:val="24"/>
          <w:szCs w:val="24"/>
        </w:rPr>
        <w:t xml:space="preserve"> and </w:t>
      </w:r>
      <w:r w:rsidRPr="007552A5">
        <w:rPr>
          <w:rFonts w:cs="Arial"/>
          <w:sz w:val="24"/>
          <w:szCs w:val="24"/>
        </w:rPr>
        <w:fldChar w:fldCharType="begin"/>
      </w:r>
      <w:r w:rsidRPr="007552A5">
        <w:rPr>
          <w:rFonts w:cs="Arial"/>
          <w:sz w:val="24"/>
          <w:szCs w:val="24"/>
        </w:rPr>
        <w:instrText xml:space="preserve"> REF _Ref377050416 \r \h  \* MERGEFORMAT </w:instrText>
      </w:r>
      <w:r w:rsidRPr="007552A5">
        <w:rPr>
          <w:rFonts w:cs="Arial"/>
          <w:sz w:val="24"/>
          <w:szCs w:val="24"/>
        </w:rPr>
      </w:r>
      <w:r w:rsidR="00F30696">
        <w:rPr>
          <w:rFonts w:cs="Arial"/>
          <w:sz w:val="24"/>
          <w:szCs w:val="24"/>
        </w:rPr>
        <w:fldChar w:fldCharType="separate"/>
      </w:r>
      <w:r w:rsidRPr="007552A5">
        <w:rPr>
          <w:rFonts w:cs="Arial"/>
          <w:sz w:val="24"/>
          <w:szCs w:val="24"/>
        </w:rPr>
        <w:fldChar w:fldCharType="end"/>
      </w:r>
      <w:r w:rsidRPr="007552A5">
        <w:rPr>
          <w:rFonts w:eastAsia="Arial" w:cs="Arial"/>
          <w:sz w:val="24"/>
          <w:szCs w:val="24"/>
        </w:rPr>
        <w:t xml:space="preserve">; </w:t>
      </w:r>
      <w:bookmarkEnd w:id="45"/>
      <w:bookmarkEnd w:id="47"/>
    </w:p>
    <w:p w:rsidRPr="007552A5" w:rsidR="007552A5" w:rsidP="007552A5" w:rsidRDefault="007552A5" w14:paraId="61C42708"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bookmarkStart w:name="_Ref260924394" w:id="48"/>
      <w:r w:rsidRPr="007552A5">
        <w:rPr>
          <w:rFonts w:eastAsia="Arial" w:cs="Arial"/>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7552A5">
        <w:rPr>
          <w:rFonts w:cs="Arial"/>
          <w:sz w:val="24"/>
          <w:szCs w:val="24"/>
        </w:rPr>
        <w:fldChar w:fldCharType="begin"/>
      </w:r>
      <w:r w:rsidRPr="007552A5">
        <w:rPr>
          <w:rFonts w:cs="Arial"/>
          <w:sz w:val="24"/>
          <w:szCs w:val="24"/>
        </w:rPr>
        <w:instrText xml:space="preserve"> REF _Ref260924394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17.2.6</w:t>
      </w:r>
      <w:r w:rsidRPr="007552A5">
        <w:rPr>
          <w:rFonts w:cs="Arial"/>
          <w:sz w:val="24"/>
          <w:szCs w:val="24"/>
        </w:rPr>
        <w:fldChar w:fldCharType="end"/>
      </w:r>
      <w:r w:rsidRPr="007552A5">
        <w:rPr>
          <w:rFonts w:eastAsia="Arial" w:cs="Arial"/>
          <w:sz w:val="24"/>
          <w:szCs w:val="24"/>
        </w:rPr>
        <w:t>) in consequence of debt in any jurisdiction; or</w:t>
      </w:r>
    </w:p>
    <w:p w:rsidRPr="007552A5" w:rsidR="007552A5" w:rsidP="007552A5" w:rsidRDefault="007552A5" w14:paraId="3D1A5245"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r w:rsidRPr="007552A5">
        <w:rPr>
          <w:rFonts w:eastAsia="Arial" w:cs="Arial"/>
          <w:sz w:val="24"/>
          <w:szCs w:val="24"/>
        </w:rPr>
        <w:t xml:space="preserve">fails to comply with legal obligations in the fields of environmental, </w:t>
      </w:r>
      <w:proofErr w:type="gramStart"/>
      <w:r w:rsidRPr="007552A5">
        <w:rPr>
          <w:rFonts w:eastAsia="Arial" w:cs="Arial"/>
          <w:sz w:val="24"/>
          <w:szCs w:val="24"/>
        </w:rPr>
        <w:t>social</w:t>
      </w:r>
      <w:proofErr w:type="gramEnd"/>
      <w:r w:rsidRPr="007552A5">
        <w:rPr>
          <w:rFonts w:eastAsia="Arial" w:cs="Arial"/>
          <w:sz w:val="24"/>
          <w:szCs w:val="24"/>
        </w:rPr>
        <w:t xml:space="preserve"> or labour law.</w:t>
      </w:r>
      <w:bookmarkEnd w:id="48"/>
    </w:p>
    <w:p w:rsidRPr="007552A5" w:rsidR="007552A5" w:rsidP="007552A5" w:rsidRDefault="007552A5" w14:paraId="35D2FE47"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264467643" w:id="49"/>
      <w:r w:rsidRPr="007552A5">
        <w:rPr>
          <w:rFonts w:eastAsia="Arial" w:cs="Arial"/>
          <w:b w:val="0"/>
          <w:sz w:val="24"/>
          <w:szCs w:val="24"/>
        </w:rPr>
        <w:t>The Supplier shall notify the Council as soon as practicable of any change of control as referred to in clause </w:t>
      </w:r>
      <w:r w:rsidRPr="007552A5">
        <w:rPr>
          <w:rFonts w:cs="Arial"/>
          <w:b w:val="0"/>
          <w:sz w:val="24"/>
          <w:szCs w:val="24"/>
        </w:rPr>
        <w:fldChar w:fldCharType="begin"/>
      </w:r>
      <w:r w:rsidRPr="007552A5">
        <w:rPr>
          <w:rFonts w:cs="Arial"/>
          <w:b w:val="0"/>
          <w:sz w:val="24"/>
          <w:szCs w:val="24"/>
        </w:rPr>
        <w:instrText xml:space="preserve"> REF _Ref359859809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17.2.4</w:t>
      </w:r>
      <w:r w:rsidRPr="007552A5">
        <w:rPr>
          <w:rFonts w:cs="Arial"/>
          <w:b w:val="0"/>
          <w:sz w:val="24"/>
          <w:szCs w:val="24"/>
        </w:rPr>
        <w:fldChar w:fldCharType="end"/>
      </w:r>
      <w:r w:rsidRPr="007552A5">
        <w:rPr>
          <w:rFonts w:eastAsia="Arial" w:cs="Arial"/>
          <w:b w:val="0"/>
          <w:sz w:val="24"/>
          <w:szCs w:val="24"/>
        </w:rPr>
        <w:t xml:space="preserve"> or any potential such change of control.</w:t>
      </w:r>
    </w:p>
    <w:p w:rsidRPr="007552A5" w:rsidR="007552A5" w:rsidP="007552A5" w:rsidRDefault="007552A5" w14:paraId="7A71C221"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110965" w:id="50"/>
      <w:r w:rsidRPr="007552A5">
        <w:rPr>
          <w:rFonts w:eastAsia="Arial" w:cs="Arial"/>
          <w:b w:val="0"/>
          <w:sz w:val="24"/>
          <w:szCs w:val="24"/>
        </w:rPr>
        <w:t>The Supplier may terminate the Agreement by written notice to the Council if the Council has not paid any undisputed amounts within 90 days of them falling due.</w:t>
      </w:r>
      <w:bookmarkEnd w:id="49"/>
      <w:bookmarkEnd w:id="50"/>
      <w:r w:rsidRPr="007552A5">
        <w:rPr>
          <w:rFonts w:eastAsia="Arial" w:cs="Arial"/>
          <w:b w:val="0"/>
          <w:sz w:val="24"/>
          <w:szCs w:val="24"/>
        </w:rPr>
        <w:t xml:space="preserve">  </w:t>
      </w:r>
    </w:p>
    <w:p w:rsidRPr="007552A5" w:rsidR="007552A5" w:rsidP="007552A5" w:rsidRDefault="007552A5" w14:paraId="7931721B"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7552A5">
        <w:rPr>
          <w:rFonts w:cs="Arial"/>
          <w:b w:val="0"/>
          <w:sz w:val="24"/>
          <w:szCs w:val="24"/>
        </w:rPr>
        <w:fldChar w:fldCharType="begin"/>
      </w:r>
      <w:r w:rsidRPr="007552A5">
        <w:rPr>
          <w:rFonts w:cs="Arial"/>
          <w:b w:val="0"/>
          <w:sz w:val="24"/>
          <w:szCs w:val="24"/>
        </w:rPr>
        <w:instrText xml:space="preserve"> REF _Ref377050430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2</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_Ref377050437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3.2</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_Ref377050453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6.1</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_Ref377050463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6.2</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_Ref377050472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6.6</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_Ref377050478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6.7</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_Ref377050486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7</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_Ref377050494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9</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_Ref377050504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10.2</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_Ref377050387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11</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_Ref261004389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12</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_Ref377050406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13</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_Ref377050536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14</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_Ref377050546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17.6</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_Ref377050556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18.4</w:t>
      </w:r>
      <w:r w:rsidRPr="007552A5">
        <w:rPr>
          <w:rFonts w:cs="Arial"/>
          <w:b w:val="0"/>
          <w:sz w:val="24"/>
          <w:szCs w:val="24"/>
        </w:rPr>
        <w:fldChar w:fldCharType="end"/>
      </w:r>
      <w:r w:rsidRPr="007552A5">
        <w:rPr>
          <w:rFonts w:eastAsia="Arial" w:cs="Arial"/>
          <w:b w:val="0"/>
          <w:sz w:val="24"/>
          <w:szCs w:val="24"/>
        </w:rPr>
        <w:t xml:space="preserve">, </w:t>
      </w:r>
      <w:r w:rsidRPr="007552A5">
        <w:rPr>
          <w:rFonts w:cs="Arial"/>
          <w:b w:val="0"/>
          <w:sz w:val="24"/>
          <w:szCs w:val="24"/>
        </w:rPr>
        <w:fldChar w:fldCharType="begin"/>
      </w:r>
      <w:r w:rsidRPr="007552A5">
        <w:rPr>
          <w:rFonts w:cs="Arial"/>
          <w:b w:val="0"/>
          <w:sz w:val="24"/>
          <w:szCs w:val="24"/>
        </w:rPr>
        <w:instrText xml:space="preserve"> REF _Ref370389344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19.3</w:t>
      </w:r>
      <w:r w:rsidRPr="007552A5">
        <w:rPr>
          <w:rFonts w:cs="Arial"/>
          <w:b w:val="0"/>
          <w:sz w:val="24"/>
          <w:szCs w:val="24"/>
        </w:rPr>
        <w:fldChar w:fldCharType="end"/>
      </w:r>
      <w:r w:rsidRPr="007552A5">
        <w:rPr>
          <w:rFonts w:eastAsia="Arial" w:cs="Arial"/>
          <w:b w:val="0"/>
          <w:sz w:val="24"/>
          <w:szCs w:val="24"/>
        </w:rPr>
        <w:t xml:space="preserve">, 20and </w:t>
      </w:r>
      <w:r w:rsidRPr="007552A5">
        <w:rPr>
          <w:rFonts w:cs="Arial"/>
          <w:b w:val="0"/>
          <w:sz w:val="24"/>
          <w:szCs w:val="24"/>
        </w:rPr>
        <w:fldChar w:fldCharType="begin"/>
      </w:r>
      <w:r w:rsidRPr="007552A5">
        <w:rPr>
          <w:rFonts w:cs="Arial"/>
          <w:b w:val="0"/>
          <w:sz w:val="24"/>
          <w:szCs w:val="24"/>
        </w:rPr>
        <w:instrText xml:space="preserve"> REF _Ref377050579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21.7</w:t>
      </w:r>
      <w:r w:rsidRPr="007552A5">
        <w:rPr>
          <w:rFonts w:cs="Arial"/>
          <w:b w:val="0"/>
          <w:sz w:val="24"/>
          <w:szCs w:val="24"/>
        </w:rPr>
        <w:fldChar w:fldCharType="end"/>
      </w:r>
      <w:r w:rsidRPr="007552A5">
        <w:rPr>
          <w:rFonts w:eastAsia="Arial" w:cs="Arial"/>
          <w:b w:val="0"/>
          <w:sz w:val="24"/>
          <w:szCs w:val="24"/>
        </w:rPr>
        <w:t xml:space="preserve"> or any other provision of the Agreement that either expressly or by implication has effect after termination.</w:t>
      </w:r>
    </w:p>
    <w:p w:rsidRPr="007552A5" w:rsidR="007552A5" w:rsidP="007552A5" w:rsidRDefault="007552A5" w14:paraId="78F37B67"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546" w:id="51"/>
      <w:r w:rsidRPr="007552A5">
        <w:rPr>
          <w:rFonts w:eastAsia="Arial" w:cs="Arial"/>
          <w:b w:val="0"/>
          <w:sz w:val="24"/>
          <w:szCs w:val="24"/>
        </w:rPr>
        <w:t>Upon termination or expiry of the Agreement, the Supplier shall:</w:t>
      </w:r>
      <w:bookmarkEnd w:id="51"/>
    </w:p>
    <w:p w:rsidRPr="007552A5" w:rsidR="007552A5" w:rsidP="007552A5" w:rsidRDefault="007552A5" w14:paraId="2FD21987" w14:textId="77777777">
      <w:pPr>
        <w:pStyle w:val="Level3Number"/>
        <w:widowControl w:val="0"/>
        <w:numPr>
          <w:ilvl w:val="2"/>
          <w:numId w:val="12"/>
        </w:numPr>
        <w:tabs>
          <w:tab w:val="left" w:pos="540"/>
        </w:tabs>
        <w:spacing w:before="0" w:after="120" w:line="240" w:lineRule="atLeast"/>
        <w:contextualSpacing/>
        <w:jc w:val="both"/>
        <w:rPr>
          <w:rFonts w:eastAsia="Arial" w:cs="Arial"/>
          <w:sz w:val="24"/>
          <w:szCs w:val="24"/>
        </w:rPr>
      </w:pPr>
      <w:r w:rsidRPr="007552A5">
        <w:rPr>
          <w:rFonts w:eastAsia="Arial" w:cs="Arial"/>
          <w:sz w:val="24"/>
          <w:szCs w:val="24"/>
        </w:rPr>
        <w:t>give all reasonable assistance to the Council and any incoming supplier of the Services; and</w:t>
      </w:r>
    </w:p>
    <w:p w:rsidRPr="007552A5" w:rsidR="007552A5" w:rsidP="007552A5" w:rsidRDefault="007552A5" w14:paraId="2A2A144E"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return all requested documents, </w:t>
      </w:r>
      <w:proofErr w:type="gramStart"/>
      <w:r w:rsidRPr="007552A5">
        <w:rPr>
          <w:rFonts w:eastAsia="Arial" w:cs="Arial"/>
          <w:sz w:val="24"/>
          <w:szCs w:val="24"/>
        </w:rPr>
        <w:t>information</w:t>
      </w:r>
      <w:proofErr w:type="gramEnd"/>
      <w:r w:rsidRPr="007552A5">
        <w:rPr>
          <w:rFonts w:eastAsia="Arial" w:cs="Arial"/>
          <w:sz w:val="24"/>
          <w:szCs w:val="24"/>
        </w:rPr>
        <w:t xml:space="preserve"> and data to the Council as soon as reasonably practicable. </w:t>
      </w:r>
      <w:r w:rsidRPr="007552A5">
        <w:rPr>
          <w:rFonts w:cs="Arial"/>
        </w:rPr>
        <w:tab/>
      </w:r>
      <w:r w:rsidRPr="007552A5">
        <w:rPr>
          <w:rFonts w:cs="Arial"/>
        </w:rPr>
        <w:br/>
      </w:r>
    </w:p>
    <w:p w:rsidRPr="007552A5" w:rsidR="007552A5" w:rsidP="007552A5" w:rsidRDefault="007552A5" w14:paraId="2B59BA05" w14:textId="77777777">
      <w:pPr>
        <w:pStyle w:val="Level1Heading"/>
        <w:numPr>
          <w:ilvl w:val="0"/>
          <w:numId w:val="12"/>
        </w:numPr>
        <w:spacing w:before="0" w:after="120" w:line="240" w:lineRule="atLeast"/>
        <w:jc w:val="both"/>
        <w:rPr>
          <w:rFonts w:eastAsia="Arial" w:cs="Arial"/>
          <w:sz w:val="24"/>
          <w:szCs w:val="24"/>
        </w:rPr>
      </w:pPr>
      <w:bookmarkStart w:name="_Ref377050416" w:id="52"/>
      <w:r w:rsidRPr="007552A5">
        <w:rPr>
          <w:rFonts w:eastAsia="Arial" w:cs="Arial"/>
          <w:sz w:val="24"/>
          <w:szCs w:val="24"/>
        </w:rPr>
        <w:t>Compliance</w:t>
      </w:r>
      <w:bookmarkEnd w:id="52"/>
    </w:p>
    <w:p w:rsidRPr="007552A5" w:rsidR="007552A5" w:rsidP="007552A5" w:rsidRDefault="007552A5" w14:paraId="2C4228CF"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Supplier shall promptly notify the Council of any health and safety hazards which may arise in connection with the performance of its obligations under the Agreement.  The Council shall promptly notify the Supplier of any health and safety hazards which may exist or arise at the Council’s </w:t>
      </w:r>
      <w:proofErr w:type="gramStart"/>
      <w:r w:rsidRPr="007552A5">
        <w:rPr>
          <w:rFonts w:eastAsia="Arial" w:cs="Arial"/>
          <w:b w:val="0"/>
          <w:sz w:val="24"/>
          <w:szCs w:val="24"/>
        </w:rPr>
        <w:t>premises</w:t>
      </w:r>
      <w:proofErr w:type="gramEnd"/>
      <w:r w:rsidRPr="007552A5">
        <w:rPr>
          <w:rFonts w:eastAsia="Arial" w:cs="Arial"/>
          <w:b w:val="0"/>
          <w:sz w:val="24"/>
          <w:szCs w:val="24"/>
        </w:rPr>
        <w:t xml:space="preserve"> and which may affect the Supplier in the performance of its obligations under the Agreement.</w:t>
      </w:r>
    </w:p>
    <w:p w:rsidRPr="007552A5" w:rsidR="007552A5" w:rsidP="007552A5" w:rsidRDefault="007552A5" w14:paraId="0124629F" w14:textId="77777777">
      <w:pPr>
        <w:pStyle w:val="Level2Heading"/>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The Supplier shall:</w:t>
      </w:r>
    </w:p>
    <w:p w:rsidRPr="007552A5" w:rsidR="007552A5" w:rsidP="007552A5" w:rsidRDefault="007552A5" w14:paraId="6BE823EF"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comply with all the Council’s health and safety measures while on the Council’s premises; and</w:t>
      </w:r>
    </w:p>
    <w:p w:rsidRPr="007552A5" w:rsidR="007552A5" w:rsidP="007552A5" w:rsidRDefault="007552A5" w14:paraId="43B76E2D"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notify the Council immediately in the event of any incident occurring in the performance of its obligations under the Agreement on the Council’s premises where that incident causes any personal injury or damage to property which could give rise to personal injury.</w:t>
      </w:r>
    </w:p>
    <w:p w:rsidRPr="007552A5" w:rsidR="007552A5" w:rsidP="007552A5" w:rsidRDefault="007552A5" w14:paraId="6F0A9E5E" w14:textId="77777777">
      <w:pPr>
        <w:pStyle w:val="Level2Heading"/>
        <w:numPr>
          <w:ilvl w:val="1"/>
          <w:numId w:val="12"/>
        </w:numPr>
        <w:spacing w:before="0" w:after="120" w:line="240" w:lineRule="atLeast"/>
        <w:jc w:val="both"/>
        <w:rPr>
          <w:rFonts w:eastAsia="Arial" w:cs="Arial"/>
          <w:b w:val="0"/>
          <w:sz w:val="24"/>
          <w:szCs w:val="24"/>
        </w:rPr>
      </w:pPr>
      <w:bookmarkStart w:name="_Ref261013166" w:id="53"/>
      <w:r w:rsidRPr="007552A5">
        <w:rPr>
          <w:rFonts w:eastAsia="Arial" w:cs="Arial"/>
          <w:b w:val="0"/>
          <w:sz w:val="24"/>
          <w:szCs w:val="24"/>
        </w:rPr>
        <w:t xml:space="preserve">The Supplier </w:t>
      </w:r>
      <w:bookmarkEnd w:id="53"/>
      <w:r w:rsidRPr="007552A5">
        <w:rPr>
          <w:rFonts w:eastAsia="Arial" w:cs="Arial"/>
          <w:b w:val="0"/>
          <w:sz w:val="24"/>
          <w:szCs w:val="24"/>
        </w:rPr>
        <w:t>shall:</w:t>
      </w:r>
    </w:p>
    <w:p w:rsidRPr="007552A5" w:rsidR="007552A5" w:rsidP="007552A5" w:rsidRDefault="007552A5" w14:paraId="056A7D2E"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bookmarkStart w:name="_Ref359656204" w:id="54"/>
      <w:r w:rsidRPr="007552A5">
        <w:rPr>
          <w:rFonts w:eastAsia="Arial" w:cs="Arial"/>
          <w:sz w:val="24"/>
          <w:szCs w:val="24"/>
        </w:rPr>
        <w:t>perform its obligations under the Agreement in accordance with all applicable equality Law and the Council’s equality and diversity policy as provided to the Supplier from time to time;</w:t>
      </w:r>
      <w:bookmarkEnd w:id="54"/>
      <w:r w:rsidRPr="007552A5">
        <w:rPr>
          <w:rFonts w:eastAsia="Arial" w:cs="Arial"/>
          <w:sz w:val="24"/>
          <w:szCs w:val="24"/>
        </w:rPr>
        <w:t xml:space="preserve"> and</w:t>
      </w:r>
    </w:p>
    <w:p w:rsidRPr="007552A5" w:rsidR="007552A5" w:rsidP="007552A5" w:rsidRDefault="007552A5" w14:paraId="6150F918" w14:textId="77777777">
      <w:pPr>
        <w:pStyle w:val="Level3Number"/>
        <w:widowControl w:val="0"/>
        <w:numPr>
          <w:ilvl w:val="2"/>
          <w:numId w:val="12"/>
        </w:numPr>
        <w:tabs>
          <w:tab w:val="left" w:pos="540"/>
          <w:tab w:val="num" w:pos="1751"/>
        </w:tabs>
        <w:spacing w:before="0" w:after="120" w:line="240" w:lineRule="atLeast"/>
        <w:jc w:val="both"/>
        <w:rPr>
          <w:rFonts w:eastAsia="Arial" w:cs="Arial"/>
          <w:sz w:val="24"/>
          <w:szCs w:val="24"/>
        </w:rPr>
      </w:pPr>
      <w:r w:rsidRPr="007552A5">
        <w:rPr>
          <w:rFonts w:eastAsia="Arial" w:cs="Arial"/>
          <w:sz w:val="24"/>
          <w:szCs w:val="24"/>
        </w:rPr>
        <w:t>take all reasonable steps to secure the observance of clause </w:t>
      </w:r>
      <w:r w:rsidRPr="007552A5">
        <w:rPr>
          <w:rFonts w:cs="Arial"/>
          <w:sz w:val="24"/>
          <w:szCs w:val="24"/>
        </w:rPr>
        <w:fldChar w:fldCharType="begin"/>
      </w:r>
      <w:r w:rsidRPr="007552A5">
        <w:rPr>
          <w:rFonts w:cs="Arial"/>
          <w:sz w:val="24"/>
          <w:szCs w:val="24"/>
        </w:rPr>
        <w:instrText xml:space="preserve"> REF _Ref359656204 \r \h  \* MERGEFORMAT </w:instrText>
      </w:r>
      <w:r w:rsidRPr="007552A5">
        <w:rPr>
          <w:rFonts w:cs="Arial"/>
          <w:sz w:val="24"/>
          <w:szCs w:val="24"/>
        </w:rPr>
      </w:r>
      <w:r w:rsidRPr="007552A5">
        <w:rPr>
          <w:rFonts w:cs="Arial"/>
          <w:sz w:val="24"/>
          <w:szCs w:val="24"/>
        </w:rPr>
        <w:fldChar w:fldCharType="separate"/>
      </w:r>
      <w:r w:rsidRPr="007552A5">
        <w:rPr>
          <w:rFonts w:cs="Arial"/>
          <w:sz w:val="24"/>
          <w:szCs w:val="24"/>
        </w:rPr>
        <w:t>.3.1</w:t>
      </w:r>
      <w:r w:rsidRPr="007552A5">
        <w:rPr>
          <w:rFonts w:cs="Arial"/>
          <w:sz w:val="24"/>
          <w:szCs w:val="24"/>
        </w:rPr>
        <w:fldChar w:fldCharType="end"/>
      </w:r>
      <w:r w:rsidRPr="007552A5">
        <w:rPr>
          <w:rFonts w:eastAsia="Arial" w:cs="Arial"/>
          <w:sz w:val="24"/>
          <w:szCs w:val="24"/>
        </w:rPr>
        <w:t xml:space="preserve"> by all Staff.</w:t>
      </w:r>
    </w:p>
    <w:p w:rsidRPr="007552A5" w:rsidR="007552A5" w:rsidP="007552A5" w:rsidRDefault="007552A5" w14:paraId="7A70EE13"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556" w:id="55"/>
      <w:r w:rsidRPr="007552A5">
        <w:rPr>
          <w:rFonts w:eastAsia="Arial" w:cs="Arial"/>
          <w:b w:val="0"/>
          <w:sz w:val="24"/>
          <w:szCs w:val="24"/>
        </w:rPr>
        <w:t>The Supplier shall supply the Services in accordance with the Council’s environmental policy as provided to the Supplier from time to time.</w:t>
      </w:r>
      <w:bookmarkEnd w:id="55"/>
      <w:r w:rsidRPr="007552A5">
        <w:rPr>
          <w:rFonts w:eastAsia="Arial" w:cs="Arial"/>
          <w:b w:val="0"/>
          <w:sz w:val="24"/>
          <w:szCs w:val="24"/>
        </w:rPr>
        <w:t xml:space="preserve"> </w:t>
      </w:r>
    </w:p>
    <w:p w:rsidRPr="007552A5" w:rsidR="007552A5" w:rsidP="007552A5" w:rsidRDefault="007552A5" w14:paraId="596A3F5E" w14:textId="77777777">
      <w:pPr>
        <w:pStyle w:val="Level2Heading"/>
        <w:numPr>
          <w:ilvl w:val="1"/>
          <w:numId w:val="12"/>
        </w:numPr>
        <w:spacing w:before="0" w:after="120" w:line="240" w:lineRule="atLeast"/>
        <w:jc w:val="both"/>
        <w:rPr>
          <w:rFonts w:eastAsia="Arial" w:cs="Arial"/>
          <w:sz w:val="24"/>
          <w:szCs w:val="24"/>
        </w:rPr>
      </w:pPr>
      <w:r w:rsidRPr="007552A5">
        <w:rPr>
          <w:rFonts w:eastAsia="Arial" w:cs="Arial"/>
          <w:b w:val="0"/>
          <w:sz w:val="24"/>
          <w:szCs w:val="24"/>
        </w:rPr>
        <w:t>The Supplier shall comply with, and shall ensure that its Staff shall comply with, the provisions of:</w:t>
      </w:r>
    </w:p>
    <w:p w:rsidRPr="007552A5" w:rsidR="007552A5" w:rsidP="007552A5" w:rsidRDefault="007552A5" w14:paraId="5C0DEBB6"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section 182 of the Finance Act 1989.</w:t>
      </w:r>
    </w:p>
    <w:p w:rsidRPr="007552A5" w:rsidR="007552A5" w:rsidP="007552A5" w:rsidRDefault="007552A5" w14:paraId="1D189AE8"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Prevention of Fraud and Corruption</w:t>
      </w:r>
    </w:p>
    <w:p w:rsidRPr="007552A5" w:rsidR="007552A5" w:rsidP="007552A5" w:rsidRDefault="007552A5" w14:paraId="53FB7E70"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59607864" w:id="56"/>
      <w:bookmarkStart w:name="_Ref260824497" w:id="57"/>
      <w:r w:rsidRPr="007552A5">
        <w:rPr>
          <w:rFonts w:eastAsia="Arial" w:cs="Arial"/>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6"/>
    </w:p>
    <w:bookmarkEnd w:id="57"/>
    <w:p w:rsidRPr="007552A5" w:rsidR="007552A5" w:rsidP="007552A5" w:rsidRDefault="007552A5" w14:paraId="722E6574"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w:t>
      </w:r>
    </w:p>
    <w:p w:rsidRPr="007552A5" w:rsidR="007552A5" w:rsidP="007552A5" w:rsidRDefault="007552A5" w14:paraId="78F6FA04"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0389344" w:id="58"/>
      <w:r w:rsidRPr="007552A5">
        <w:rPr>
          <w:rFonts w:eastAsia="Arial" w:cs="Arial"/>
          <w:b w:val="0"/>
          <w:sz w:val="24"/>
          <w:szCs w:val="24"/>
        </w:rPr>
        <w:t>If the Supplier or the Staff engages in conduct prohibited by clause </w:t>
      </w:r>
      <w:r w:rsidRPr="007552A5">
        <w:rPr>
          <w:rFonts w:cs="Arial"/>
          <w:b w:val="0"/>
          <w:sz w:val="24"/>
          <w:szCs w:val="24"/>
        </w:rPr>
        <w:fldChar w:fldCharType="begin"/>
      </w:r>
      <w:r w:rsidRPr="007552A5">
        <w:rPr>
          <w:rFonts w:cs="Arial"/>
          <w:b w:val="0"/>
          <w:sz w:val="24"/>
          <w:szCs w:val="24"/>
        </w:rPr>
        <w:instrText xml:space="preserve"> REF _Ref359607864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19.1</w:t>
      </w:r>
      <w:r w:rsidRPr="007552A5">
        <w:rPr>
          <w:rFonts w:cs="Arial"/>
          <w:b w:val="0"/>
          <w:sz w:val="24"/>
          <w:szCs w:val="24"/>
        </w:rPr>
        <w:fldChar w:fldCharType="end"/>
      </w:r>
      <w:r w:rsidRPr="007552A5">
        <w:rPr>
          <w:rFonts w:eastAsia="Arial" w:cs="Arial"/>
          <w:b w:val="0"/>
          <w:sz w:val="24"/>
          <w:szCs w:val="24"/>
        </w:rPr>
        <w:t xml:space="preserve"> or commits fraud in relation to the Agreement or any other contract with the Crown (including the Council) the Council may:</w:t>
      </w:r>
      <w:bookmarkEnd w:id="58"/>
    </w:p>
    <w:p w:rsidRPr="007552A5" w:rsidR="007552A5" w:rsidP="007552A5" w:rsidRDefault="007552A5" w14:paraId="35E2546E"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rsidRPr="007552A5" w:rsidR="007552A5" w:rsidP="007552A5" w:rsidRDefault="007552A5" w14:paraId="46CDC5DE" w14:textId="77777777">
      <w:pPr>
        <w:pStyle w:val="Level3Number"/>
        <w:widowControl w:val="0"/>
        <w:numPr>
          <w:ilvl w:val="2"/>
          <w:numId w:val="12"/>
        </w:numPr>
        <w:tabs>
          <w:tab w:val="left" w:pos="540"/>
        </w:tabs>
        <w:spacing w:before="0" w:after="120" w:line="240" w:lineRule="atLeast"/>
        <w:jc w:val="both"/>
        <w:rPr>
          <w:rFonts w:eastAsia="Arial" w:cs="Arial"/>
          <w:sz w:val="24"/>
          <w:szCs w:val="24"/>
        </w:rPr>
      </w:pPr>
      <w:r w:rsidRPr="007552A5">
        <w:rPr>
          <w:rFonts w:eastAsia="Arial" w:cs="Arial"/>
          <w:sz w:val="24"/>
          <w:szCs w:val="24"/>
        </w:rPr>
        <w:t xml:space="preserve">recover in </w:t>
      </w:r>
      <w:proofErr w:type="gramStart"/>
      <w:r w:rsidRPr="007552A5">
        <w:rPr>
          <w:rFonts w:eastAsia="Arial" w:cs="Arial"/>
          <w:sz w:val="24"/>
          <w:szCs w:val="24"/>
        </w:rPr>
        <w:t>full from</w:t>
      </w:r>
      <w:proofErr w:type="gramEnd"/>
      <w:r w:rsidRPr="007552A5">
        <w:rPr>
          <w:rFonts w:eastAsia="Arial" w:cs="Arial"/>
          <w:sz w:val="24"/>
          <w:szCs w:val="24"/>
        </w:rPr>
        <w:t xml:space="preserve"> the Supplier any other loss sustained by the Council in consequence of any breach of this clause.</w:t>
      </w:r>
    </w:p>
    <w:p w:rsidRPr="007552A5" w:rsidR="007552A5" w:rsidP="007552A5" w:rsidRDefault="007552A5" w14:paraId="5F2CC18B" w14:textId="77777777">
      <w:pPr>
        <w:pStyle w:val="Level1Heading"/>
        <w:numPr>
          <w:ilvl w:val="0"/>
          <w:numId w:val="12"/>
        </w:numPr>
        <w:spacing w:before="0" w:after="120" w:line="240" w:lineRule="atLeast"/>
        <w:jc w:val="both"/>
        <w:rPr>
          <w:rFonts w:eastAsia="Arial" w:cs="Arial"/>
          <w:sz w:val="24"/>
          <w:szCs w:val="24"/>
        </w:rPr>
      </w:pPr>
      <w:bookmarkStart w:name="a324896" w:id="59"/>
      <w:bookmarkStart w:name="a754740" w:id="60"/>
      <w:bookmarkStart w:name="a771580" w:id="61"/>
      <w:bookmarkStart w:name="d4695e134" w:id="62"/>
      <w:bookmarkStart w:name="a688721" w:id="63"/>
      <w:bookmarkStart w:name="a797188" w:id="64"/>
      <w:bookmarkStart w:name="a424610" w:id="65"/>
      <w:bookmarkStart w:name="a247073" w:id="66"/>
      <w:bookmarkStart w:name="a57863" w:id="67"/>
      <w:bookmarkStart w:name="d4695e160" w:id="68"/>
      <w:bookmarkStart w:name="a836145" w:id="69"/>
      <w:bookmarkStart w:name="a1017728" w:id="70"/>
      <w:bookmarkStart w:name="d4695e202" w:id="71"/>
      <w:bookmarkStart w:name="a555840" w:id="72"/>
      <w:bookmarkStart w:name="d4695e232" w:id="73"/>
      <w:bookmarkStart w:name="a825464" w:id="74"/>
      <w:bookmarkStart w:name="a1049772" w:id="75"/>
      <w:bookmarkStart w:name="a111270" w:id="76"/>
      <w:bookmarkStart w:name="a395620" w:id="77"/>
      <w:bookmarkStart w:name="a107224" w:id="78"/>
      <w:bookmarkStart w:name="a673334" w:id="79"/>
      <w:bookmarkStart w:name="a975002" w:id="80"/>
      <w:bookmarkStart w:name="a207401" w:id="81"/>
      <w:bookmarkStart w:name="_Ref359607573" w:id="8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7552A5">
        <w:rPr>
          <w:rFonts w:eastAsia="Arial" w:cs="Arial"/>
          <w:sz w:val="24"/>
          <w:szCs w:val="24"/>
        </w:rPr>
        <w:t>Dispute Resolution</w:t>
      </w:r>
      <w:bookmarkEnd w:id="82"/>
    </w:p>
    <w:p w:rsidRPr="007552A5" w:rsidR="007552A5" w:rsidP="007552A5" w:rsidRDefault="007552A5" w14:paraId="5309E0EA"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59607911" w:id="83"/>
      <w:r w:rsidRPr="007552A5">
        <w:rPr>
          <w:rFonts w:eastAsia="Arial" w:cs="Arial"/>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3"/>
    </w:p>
    <w:p w:rsidRPr="007552A5" w:rsidR="007552A5" w:rsidP="007552A5" w:rsidRDefault="007552A5" w14:paraId="3D064EAB"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If the dispute cannot be resolved by the Parties within one month of being escalated as referred to in clause </w:t>
      </w:r>
      <w:r w:rsidRPr="007552A5">
        <w:rPr>
          <w:rFonts w:cs="Arial"/>
          <w:b w:val="0"/>
          <w:sz w:val="24"/>
          <w:szCs w:val="24"/>
        </w:rPr>
        <w:fldChar w:fldCharType="begin"/>
      </w:r>
      <w:r w:rsidRPr="007552A5">
        <w:rPr>
          <w:rFonts w:cs="Arial"/>
          <w:b w:val="0"/>
          <w:sz w:val="24"/>
          <w:szCs w:val="24"/>
        </w:rPr>
        <w:instrText xml:space="preserve"> REF _Ref359607911 \r \h  \* MERGEFORMAT </w:instrText>
      </w:r>
      <w:r w:rsidRPr="007552A5">
        <w:rPr>
          <w:rFonts w:cs="Arial"/>
          <w:b w:val="0"/>
          <w:sz w:val="24"/>
          <w:szCs w:val="24"/>
        </w:rPr>
      </w:r>
      <w:r w:rsidRPr="007552A5">
        <w:rPr>
          <w:rFonts w:cs="Arial"/>
          <w:b w:val="0"/>
          <w:sz w:val="24"/>
          <w:szCs w:val="24"/>
        </w:rPr>
        <w:fldChar w:fldCharType="separate"/>
      </w:r>
      <w:r w:rsidRPr="007552A5">
        <w:rPr>
          <w:rFonts w:cs="Arial"/>
          <w:b w:val="0"/>
          <w:sz w:val="24"/>
          <w:szCs w:val="24"/>
        </w:rPr>
        <w:t>20.1</w:t>
      </w:r>
      <w:r w:rsidRPr="007552A5">
        <w:rPr>
          <w:rFonts w:cs="Arial"/>
          <w:b w:val="0"/>
          <w:sz w:val="24"/>
          <w:szCs w:val="24"/>
        </w:rPr>
        <w:fldChar w:fldCharType="end"/>
      </w:r>
      <w:r w:rsidRPr="007552A5">
        <w:rPr>
          <w:rFonts w:eastAsia="Arial" w:cs="Arial"/>
          <w:b w:val="0"/>
          <w:sz w:val="24"/>
          <w:szCs w:val="24"/>
        </w:rPr>
        <w:t>, the dispute may by agreement between the Parties be referred to a neutral adviser or mediator (the “</w:t>
      </w:r>
      <w:r w:rsidRPr="007552A5">
        <w:rPr>
          <w:rFonts w:eastAsia="Arial" w:cs="Arial"/>
          <w:sz w:val="24"/>
          <w:szCs w:val="24"/>
        </w:rPr>
        <w:t>Mediator</w:t>
      </w:r>
      <w:r w:rsidRPr="007552A5">
        <w:rPr>
          <w:rFonts w:eastAsia="Arial" w:cs="Arial"/>
          <w:b w:val="0"/>
          <w:sz w:val="24"/>
          <w:szCs w:val="24"/>
        </w:rPr>
        <w:t xml:space="preserve">”) chosen by agreement between the Parties.  All negotiations connected with the dispute shall be conducted in confidence and without prejudice to the rights of the Parties in any further proceedings.  </w:t>
      </w:r>
    </w:p>
    <w:p w:rsidRPr="007552A5" w:rsidR="007552A5" w:rsidP="007552A5" w:rsidRDefault="007552A5" w14:paraId="3604D1E9"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If the Parties fail to appoint a Mediator within one </w:t>
      </w:r>
      <w:proofErr w:type="gramStart"/>
      <w:r w:rsidRPr="007552A5">
        <w:rPr>
          <w:rFonts w:eastAsia="Arial" w:cs="Arial"/>
          <w:b w:val="0"/>
          <w:sz w:val="24"/>
          <w:szCs w:val="24"/>
        </w:rPr>
        <w:t>month, or</w:t>
      </w:r>
      <w:proofErr w:type="gramEnd"/>
      <w:r w:rsidRPr="007552A5">
        <w:rPr>
          <w:rFonts w:eastAsia="Arial" w:cs="Arial"/>
          <w:b w:val="0"/>
          <w:sz w:val="24"/>
          <w:szCs w:val="24"/>
        </w:rPr>
        <w:t xml:space="preserve"> fail to enter into a written agreement resolving the dispute within one month of the Mediator being appointed, either Party may exercise any remedy it has under applicable law. </w:t>
      </w:r>
    </w:p>
    <w:p w:rsidRPr="007552A5" w:rsidR="007552A5" w:rsidP="007552A5" w:rsidRDefault="007552A5" w14:paraId="71F59EAD"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General</w:t>
      </w:r>
    </w:p>
    <w:p w:rsidRPr="007552A5" w:rsidR="007552A5" w:rsidP="007552A5" w:rsidRDefault="007552A5" w14:paraId="76D5342D"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Each of the Parties represents and warrants to the other that it has full capacity and authority, and all necessary consents, </w:t>
      </w:r>
      <w:proofErr w:type="gramStart"/>
      <w:r w:rsidRPr="007552A5">
        <w:rPr>
          <w:rFonts w:eastAsia="Arial" w:cs="Arial"/>
          <w:b w:val="0"/>
          <w:sz w:val="24"/>
          <w:szCs w:val="24"/>
        </w:rPr>
        <w:t>licences</w:t>
      </w:r>
      <w:proofErr w:type="gramEnd"/>
      <w:r w:rsidRPr="007552A5">
        <w:rPr>
          <w:rFonts w:eastAsia="Arial" w:cs="Arial"/>
          <w:b w:val="0"/>
          <w:sz w:val="24"/>
          <w:szCs w:val="24"/>
        </w:rPr>
        <w:t xml:space="preserve"> and permissions to enter into and perform its obligations under the Agreement, and that the Agreement is executed by its duly authorised representative.  </w:t>
      </w:r>
    </w:p>
    <w:p w:rsidRPr="007552A5" w:rsidR="007552A5" w:rsidP="007552A5" w:rsidRDefault="007552A5" w14:paraId="6C3FA0C0"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7552A5" w:rsidR="007552A5" w:rsidP="007552A5" w:rsidRDefault="007552A5" w14:paraId="6006D012"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Agreement cannot be varied except in writing signed by a duly authorised representative of both the Parties. </w:t>
      </w:r>
    </w:p>
    <w:p w:rsidRPr="007552A5" w:rsidR="007552A5" w:rsidP="007552A5" w:rsidRDefault="007552A5" w14:paraId="00693928"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Agreement contains the whole agreement between the Parties and supersedes and replaces any prior written or oral agreements, </w:t>
      </w:r>
      <w:proofErr w:type="gramStart"/>
      <w:r w:rsidRPr="007552A5">
        <w:rPr>
          <w:rFonts w:eastAsia="Arial" w:cs="Arial"/>
          <w:b w:val="0"/>
          <w:sz w:val="24"/>
          <w:szCs w:val="24"/>
        </w:rPr>
        <w:t>representations</w:t>
      </w:r>
      <w:proofErr w:type="gramEnd"/>
      <w:r w:rsidRPr="007552A5">
        <w:rPr>
          <w:rFonts w:eastAsia="Arial" w:cs="Arial"/>
          <w:b w:val="0"/>
          <w:sz w:val="24"/>
          <w:szCs w:val="24"/>
        </w:rPr>
        <w:t xml:space="preserve"> or understandings between them. The Parties confirm that they have not entered into the Agreement </w:t>
      </w:r>
      <w:proofErr w:type="gramStart"/>
      <w:r w:rsidRPr="007552A5">
        <w:rPr>
          <w:rFonts w:eastAsia="Arial" w:cs="Arial"/>
          <w:b w:val="0"/>
          <w:sz w:val="24"/>
          <w:szCs w:val="24"/>
        </w:rPr>
        <w:t>on the basis of</w:t>
      </w:r>
      <w:proofErr w:type="gramEnd"/>
      <w:r w:rsidRPr="007552A5">
        <w:rPr>
          <w:rFonts w:eastAsia="Arial" w:cs="Arial"/>
          <w:b w:val="0"/>
          <w:sz w:val="24"/>
          <w:szCs w:val="24"/>
        </w:rPr>
        <w:t xml:space="preserve"> any representation that is not expressly incorporated into the Agreement. Nothing in this clause shall exclude liability for fraud or fraudulent misrepresentation.</w:t>
      </w:r>
    </w:p>
    <w:p w:rsidRPr="007552A5" w:rsidR="007552A5" w:rsidP="007552A5" w:rsidRDefault="007552A5" w14:paraId="5FC2553F"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7552A5" w:rsidR="007552A5" w:rsidP="007552A5" w:rsidRDefault="007552A5" w14:paraId="3D4D480D"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The Agreement shall not constitute or imply any partnership, joint venture, agency, fiduciary </w:t>
      </w:r>
      <w:proofErr w:type="gramStart"/>
      <w:r w:rsidRPr="007552A5">
        <w:rPr>
          <w:rFonts w:eastAsia="Arial" w:cs="Arial"/>
          <w:b w:val="0"/>
          <w:sz w:val="24"/>
          <w:szCs w:val="24"/>
        </w:rPr>
        <w:t>relationship</w:t>
      </w:r>
      <w:proofErr w:type="gramEnd"/>
      <w:r w:rsidRPr="007552A5">
        <w:rPr>
          <w:rFonts w:eastAsia="Arial" w:cs="Arial"/>
          <w:b w:val="0"/>
          <w:sz w:val="24"/>
          <w:szCs w:val="24"/>
        </w:rPr>
        <w:t xml:space="preserve"> or other relationship between the Parties other than the contractual relationship expressly provided for in the Agreement. Neither Party shall have, nor represent that it has, any authority to make any commitments on the other Party’s behalf.</w:t>
      </w:r>
    </w:p>
    <w:p w:rsidRPr="007552A5" w:rsidR="007552A5" w:rsidP="007552A5" w:rsidRDefault="007552A5" w14:paraId="58D1EDBE"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77050579" w:id="84"/>
      <w:r w:rsidRPr="007552A5">
        <w:rPr>
          <w:rFonts w:eastAsia="Arial" w:cs="Arial"/>
          <w:b w:val="0"/>
          <w:sz w:val="24"/>
          <w:szCs w:val="24"/>
        </w:rPr>
        <w:t xml:space="preserve">Except as otherwise expressly provided by the Agreement, all remedies available to either Party for breach of the Agreement (whether under the </w:t>
      </w:r>
      <w:r w:rsidRPr="007552A5">
        <w:rPr>
          <w:rFonts w:eastAsia="Arial" w:cs="Arial"/>
          <w:b w:val="0"/>
          <w:sz w:val="24"/>
          <w:szCs w:val="24"/>
        </w:rPr>
        <w:t xml:space="preserve">Agreement, </w:t>
      </w:r>
      <w:proofErr w:type="gramStart"/>
      <w:r w:rsidRPr="007552A5">
        <w:rPr>
          <w:rFonts w:eastAsia="Arial" w:cs="Arial"/>
          <w:b w:val="0"/>
          <w:sz w:val="24"/>
          <w:szCs w:val="24"/>
        </w:rPr>
        <w:t>statute</w:t>
      </w:r>
      <w:proofErr w:type="gramEnd"/>
      <w:r w:rsidRPr="007552A5">
        <w:rPr>
          <w:rFonts w:eastAsia="Arial" w:cs="Arial"/>
          <w:b w:val="0"/>
          <w:sz w:val="24"/>
          <w:szCs w:val="24"/>
        </w:rPr>
        <w:t xml:space="preserve"> or common law) are cumulative and may be exercised concurrently or separately, and the exercise of one remedy shall not be deemed an election of such remedy to the exclusion of other remedies.</w:t>
      </w:r>
      <w:bookmarkEnd w:id="84"/>
      <w:r w:rsidRPr="007552A5">
        <w:rPr>
          <w:rFonts w:eastAsia="Arial" w:cs="Arial"/>
          <w:b w:val="0"/>
          <w:sz w:val="24"/>
          <w:szCs w:val="24"/>
        </w:rPr>
        <w:t xml:space="preserve"> </w:t>
      </w:r>
    </w:p>
    <w:p w:rsidRPr="007552A5" w:rsidR="007552A5" w:rsidP="007552A5" w:rsidRDefault="007552A5" w14:paraId="089A75C2" w14:textId="77777777">
      <w:pPr>
        <w:pStyle w:val="Level2Heading"/>
        <w:keepNext w:val="0"/>
        <w:widowControl w:val="0"/>
        <w:numPr>
          <w:ilvl w:val="1"/>
          <w:numId w:val="12"/>
        </w:numPr>
        <w:spacing w:before="0" w:after="120" w:line="240" w:lineRule="atLeast"/>
        <w:jc w:val="both"/>
        <w:rPr>
          <w:rFonts w:eastAsia="Arial" w:cs="Arial"/>
          <w:b w:val="0"/>
          <w:sz w:val="24"/>
          <w:szCs w:val="24"/>
        </w:rPr>
      </w:pPr>
      <w:r w:rsidRPr="007552A5">
        <w:rPr>
          <w:rFonts w:eastAsia="Arial" w:cs="Arial"/>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7552A5">
        <w:rPr>
          <w:rFonts w:eastAsia="Arial" w:cs="Arial"/>
          <w:b w:val="0"/>
          <w:sz w:val="24"/>
          <w:szCs w:val="24"/>
        </w:rPr>
        <w:t>Agreement, and</w:t>
      </w:r>
      <w:proofErr w:type="gramEnd"/>
      <w:r w:rsidRPr="007552A5">
        <w:rPr>
          <w:rFonts w:eastAsia="Arial" w:cs="Arial"/>
          <w:b w:val="0"/>
          <w:sz w:val="24"/>
          <w:szCs w:val="24"/>
        </w:rPr>
        <w:t xml:space="preserve"> shall not in any way affect any other circumstances of or the validity or enforcement of the Agreement.</w:t>
      </w:r>
    </w:p>
    <w:p w:rsidRPr="007552A5" w:rsidR="007552A5" w:rsidP="007552A5" w:rsidRDefault="007552A5" w14:paraId="28A43DE3"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Notices</w:t>
      </w:r>
    </w:p>
    <w:p w:rsidRPr="007552A5" w:rsidR="007552A5" w:rsidP="007552A5" w:rsidRDefault="007552A5" w14:paraId="3FE6FFF6" w14:textId="77777777">
      <w:pPr>
        <w:pStyle w:val="Level2Heading"/>
        <w:keepNext w:val="0"/>
        <w:widowControl w:val="0"/>
        <w:numPr>
          <w:ilvl w:val="1"/>
          <w:numId w:val="12"/>
        </w:numPr>
        <w:spacing w:before="0" w:after="120" w:line="240" w:lineRule="atLeast"/>
        <w:jc w:val="both"/>
        <w:rPr>
          <w:rFonts w:eastAsia="Arial" w:cs="Arial"/>
          <w:b w:val="0"/>
          <w:sz w:val="24"/>
          <w:szCs w:val="24"/>
        </w:rPr>
      </w:pPr>
      <w:bookmarkStart w:name="_Ref360044665" w:id="85"/>
      <w:r w:rsidRPr="007552A5">
        <w:rPr>
          <w:rFonts w:eastAsia="Arial" w:cs="Arial"/>
          <w:b w:val="0"/>
          <w:sz w:val="24"/>
          <w:szCs w:val="24"/>
        </w:rPr>
        <w:t>Any notice to be given under the Agreement shall be in writing and may be served by personal delivery, first class recorded or, subject to clause </w:t>
      </w:r>
      <w:r w:rsidRPr="007552A5">
        <w:rPr>
          <w:rFonts w:cs="Arial"/>
          <w:sz w:val="24"/>
          <w:szCs w:val="24"/>
        </w:rPr>
        <w:fldChar w:fldCharType="begin"/>
      </w:r>
      <w:r w:rsidRPr="007552A5">
        <w:rPr>
          <w:rFonts w:cs="Arial"/>
          <w:sz w:val="24"/>
          <w:szCs w:val="24"/>
        </w:rPr>
        <w:instrText xml:space="preserve"> REF _Ref360044325 \r \h  \* MERGEFORMAT </w:instrText>
      </w:r>
      <w:r w:rsidRPr="007552A5">
        <w:rPr>
          <w:rFonts w:cs="Arial"/>
          <w:sz w:val="24"/>
          <w:szCs w:val="24"/>
        </w:rPr>
      </w:r>
      <w:r w:rsidRPr="007552A5">
        <w:rPr>
          <w:rFonts w:cs="Arial"/>
          <w:sz w:val="24"/>
          <w:szCs w:val="24"/>
        </w:rPr>
        <w:fldChar w:fldCharType="separate"/>
      </w:r>
      <w:r w:rsidRPr="007552A5">
        <w:rPr>
          <w:rFonts w:cs="Arial"/>
          <w:b w:val="0"/>
          <w:sz w:val="24"/>
          <w:szCs w:val="24"/>
        </w:rPr>
        <w:t>22.3</w:t>
      </w:r>
      <w:r w:rsidRPr="007552A5">
        <w:rPr>
          <w:rFonts w:cs="Arial"/>
          <w:sz w:val="24"/>
          <w:szCs w:val="24"/>
        </w:rPr>
        <w:fldChar w:fldCharType="end"/>
      </w:r>
      <w:r w:rsidRPr="007552A5">
        <w:rPr>
          <w:rFonts w:eastAsia="Arial" w:cs="Arial"/>
          <w:b w:val="0"/>
          <w:sz w:val="24"/>
          <w:szCs w:val="24"/>
        </w:rPr>
        <w:t>, e-mail to the address of the relevant Party set out in the Award Letter, or such other address as that Party may from time to time notify to the other Party in accordance with this clause:</w:t>
      </w:r>
      <w:bookmarkEnd w:id="85"/>
    </w:p>
    <w:p w:rsidRPr="007552A5" w:rsidR="007552A5" w:rsidP="007552A5" w:rsidRDefault="007552A5" w14:paraId="1BF659AF" w14:textId="77777777">
      <w:pPr>
        <w:pStyle w:val="Level2Heading"/>
        <w:keepNext w:val="0"/>
        <w:widowControl w:val="0"/>
        <w:numPr>
          <w:ilvl w:val="1"/>
          <w:numId w:val="12"/>
        </w:numPr>
        <w:tabs>
          <w:tab w:val="num" w:pos="1031"/>
        </w:tabs>
        <w:spacing w:before="0" w:after="120" w:line="240" w:lineRule="atLeast"/>
        <w:jc w:val="both"/>
        <w:rPr>
          <w:rFonts w:eastAsia="Arial" w:cs="Arial"/>
          <w:b w:val="0"/>
          <w:sz w:val="24"/>
          <w:szCs w:val="24"/>
        </w:rPr>
      </w:pPr>
      <w:bookmarkStart w:name="_Ref360044643" w:id="86"/>
      <w:r w:rsidRPr="007552A5">
        <w:rPr>
          <w:rFonts w:eastAsia="Arial" w:cs="Arial"/>
          <w:b w:val="0"/>
          <w:sz w:val="24"/>
          <w:szCs w:val="24"/>
        </w:rPr>
        <w:t>Notices served as above shall be deemed served on the Working Day of delivery provided delivery is before 5.00pm on a Working Day.  Otherwise delivery shall be deemed to occur on the next Working Day.</w:t>
      </w:r>
      <w:bookmarkEnd w:id="86"/>
      <w:r w:rsidRPr="007552A5">
        <w:rPr>
          <w:rFonts w:eastAsia="Arial" w:cs="Arial"/>
          <w:b w:val="0"/>
          <w:sz w:val="24"/>
          <w:szCs w:val="24"/>
        </w:rPr>
        <w:t xml:space="preserve"> An email shall be deemed delivered when sent unless an error message is received.</w:t>
      </w:r>
    </w:p>
    <w:p w:rsidRPr="007552A5" w:rsidR="007552A5" w:rsidP="007552A5" w:rsidRDefault="007552A5" w14:paraId="54DB55D5" w14:textId="77777777">
      <w:pPr>
        <w:pStyle w:val="Level2Heading"/>
        <w:keepNext w:val="0"/>
        <w:widowControl w:val="0"/>
        <w:numPr>
          <w:ilvl w:val="1"/>
          <w:numId w:val="12"/>
        </w:numPr>
        <w:tabs>
          <w:tab w:val="num" w:pos="1031"/>
        </w:tabs>
        <w:spacing w:before="0" w:after="120" w:line="240" w:lineRule="atLeast"/>
        <w:jc w:val="both"/>
        <w:rPr>
          <w:rFonts w:eastAsia="Arial" w:cs="Arial"/>
          <w:b w:val="0"/>
          <w:sz w:val="24"/>
          <w:szCs w:val="24"/>
        </w:rPr>
      </w:pPr>
      <w:bookmarkStart w:name="_Ref360044325" w:id="87"/>
      <w:r w:rsidRPr="007552A5">
        <w:rPr>
          <w:rFonts w:eastAsia="Arial" w:cs="Arial"/>
          <w:b w:val="0"/>
          <w:sz w:val="24"/>
          <w:szCs w:val="24"/>
        </w:rPr>
        <w:t>Notices under clauses </w:t>
      </w:r>
      <w:r w:rsidRPr="007552A5">
        <w:rPr>
          <w:rFonts w:cs="Arial"/>
          <w:sz w:val="24"/>
          <w:szCs w:val="24"/>
        </w:rPr>
        <w:fldChar w:fldCharType="begin"/>
      </w:r>
      <w:r w:rsidRPr="007552A5">
        <w:rPr>
          <w:rFonts w:cs="Arial"/>
          <w:sz w:val="24"/>
          <w:szCs w:val="24"/>
        </w:rPr>
        <w:instrText xml:space="preserve"> REF _Ref360044784 \r \h  \* MERGEFORMAT </w:instrText>
      </w:r>
      <w:r w:rsidRPr="007552A5">
        <w:rPr>
          <w:rFonts w:cs="Arial"/>
          <w:sz w:val="24"/>
          <w:szCs w:val="24"/>
        </w:rPr>
      </w:r>
      <w:r w:rsidR="00F30696">
        <w:rPr>
          <w:rFonts w:cs="Arial"/>
          <w:sz w:val="24"/>
          <w:szCs w:val="24"/>
        </w:rPr>
        <w:fldChar w:fldCharType="separate"/>
      </w:r>
      <w:r w:rsidRPr="007552A5">
        <w:rPr>
          <w:rFonts w:cs="Arial"/>
          <w:sz w:val="24"/>
          <w:szCs w:val="24"/>
        </w:rPr>
        <w:fldChar w:fldCharType="end"/>
      </w:r>
      <w:r w:rsidRPr="007552A5">
        <w:rPr>
          <w:rFonts w:eastAsia="Arial" w:cs="Arial"/>
          <w:b w:val="0"/>
          <w:sz w:val="24"/>
          <w:szCs w:val="24"/>
        </w:rPr>
        <w:t xml:space="preserve"> (Force Majeure) and </w:t>
      </w:r>
      <w:r w:rsidRPr="007552A5">
        <w:rPr>
          <w:rFonts w:cs="Arial"/>
          <w:sz w:val="24"/>
          <w:szCs w:val="24"/>
        </w:rPr>
        <w:fldChar w:fldCharType="begin"/>
      </w:r>
      <w:r w:rsidRPr="007552A5">
        <w:rPr>
          <w:rFonts w:cs="Arial"/>
          <w:sz w:val="24"/>
          <w:szCs w:val="24"/>
        </w:rPr>
        <w:instrText xml:space="preserve"> REF _Ref359655944 \r \h  \* MERGEFORMAT </w:instrText>
      </w:r>
      <w:r w:rsidRPr="007552A5">
        <w:rPr>
          <w:rFonts w:cs="Arial"/>
          <w:sz w:val="24"/>
          <w:szCs w:val="24"/>
        </w:rPr>
      </w:r>
      <w:r w:rsidRPr="007552A5">
        <w:rPr>
          <w:rFonts w:cs="Arial"/>
          <w:sz w:val="24"/>
          <w:szCs w:val="24"/>
        </w:rPr>
        <w:fldChar w:fldCharType="separate"/>
      </w:r>
      <w:r w:rsidRPr="007552A5">
        <w:rPr>
          <w:rFonts w:cs="Arial"/>
          <w:b w:val="0"/>
          <w:sz w:val="24"/>
          <w:szCs w:val="24"/>
        </w:rPr>
        <w:t>17</w:t>
      </w:r>
      <w:r w:rsidRPr="007552A5">
        <w:rPr>
          <w:rFonts w:cs="Arial"/>
          <w:sz w:val="24"/>
          <w:szCs w:val="24"/>
        </w:rPr>
        <w:fldChar w:fldCharType="end"/>
      </w:r>
      <w:r w:rsidRPr="007552A5">
        <w:rPr>
          <w:rFonts w:eastAsia="Arial" w:cs="Arial"/>
          <w:b w:val="0"/>
          <w:sz w:val="24"/>
          <w:szCs w:val="24"/>
        </w:rPr>
        <w:t xml:space="preserve"> (Termination) may be served by email only if the original notice is then sent to the recipient by personal delivery or recorded delivery in the manner set out in clause </w:t>
      </w:r>
      <w:r w:rsidRPr="007552A5">
        <w:rPr>
          <w:rFonts w:cs="Arial"/>
          <w:sz w:val="24"/>
          <w:szCs w:val="24"/>
        </w:rPr>
        <w:fldChar w:fldCharType="begin"/>
      </w:r>
      <w:r w:rsidRPr="007552A5">
        <w:rPr>
          <w:rFonts w:cs="Arial"/>
          <w:sz w:val="24"/>
          <w:szCs w:val="24"/>
        </w:rPr>
        <w:instrText xml:space="preserve"> REF _Ref360044665 \r \h  \* MERGEFORMAT </w:instrText>
      </w:r>
      <w:r w:rsidRPr="007552A5">
        <w:rPr>
          <w:rFonts w:cs="Arial"/>
          <w:sz w:val="24"/>
          <w:szCs w:val="24"/>
        </w:rPr>
      </w:r>
      <w:r w:rsidRPr="007552A5">
        <w:rPr>
          <w:rFonts w:cs="Arial"/>
          <w:sz w:val="24"/>
          <w:szCs w:val="24"/>
        </w:rPr>
        <w:fldChar w:fldCharType="separate"/>
      </w:r>
      <w:r w:rsidRPr="007552A5">
        <w:rPr>
          <w:rFonts w:cs="Arial"/>
          <w:b w:val="0"/>
          <w:sz w:val="24"/>
          <w:szCs w:val="24"/>
        </w:rPr>
        <w:t>22.1</w:t>
      </w:r>
      <w:r w:rsidRPr="007552A5">
        <w:rPr>
          <w:rFonts w:cs="Arial"/>
          <w:sz w:val="24"/>
          <w:szCs w:val="24"/>
        </w:rPr>
        <w:fldChar w:fldCharType="end"/>
      </w:r>
      <w:bookmarkEnd w:id="87"/>
      <w:r w:rsidRPr="007552A5">
        <w:rPr>
          <w:rFonts w:eastAsia="Arial" w:cs="Arial"/>
          <w:b w:val="0"/>
          <w:sz w:val="24"/>
          <w:szCs w:val="24"/>
        </w:rPr>
        <w:t>.</w:t>
      </w:r>
    </w:p>
    <w:p w:rsidRPr="007552A5" w:rsidR="007552A5" w:rsidP="007552A5" w:rsidRDefault="007552A5" w14:paraId="7D789C40" w14:textId="77777777">
      <w:pPr>
        <w:pStyle w:val="Level1Heading"/>
        <w:numPr>
          <w:ilvl w:val="0"/>
          <w:numId w:val="12"/>
        </w:numPr>
        <w:spacing w:before="0" w:after="120" w:line="240" w:lineRule="atLeast"/>
        <w:jc w:val="both"/>
        <w:rPr>
          <w:rFonts w:eastAsia="Arial" w:cs="Arial"/>
          <w:sz w:val="24"/>
          <w:szCs w:val="24"/>
        </w:rPr>
      </w:pPr>
      <w:r w:rsidRPr="007552A5">
        <w:rPr>
          <w:rFonts w:eastAsia="Arial" w:cs="Arial"/>
          <w:sz w:val="24"/>
          <w:szCs w:val="24"/>
        </w:rPr>
        <w:t>Governing Law and Jurisdiction</w:t>
      </w:r>
    </w:p>
    <w:p w:rsidRPr="007552A5" w:rsidR="007552A5" w:rsidP="007552A5" w:rsidRDefault="007552A5" w14:paraId="170F3538" w14:textId="77777777">
      <w:pPr>
        <w:pStyle w:val="Level2Heading"/>
        <w:keepNext w:val="0"/>
        <w:widowControl w:val="0"/>
        <w:numPr>
          <w:ilvl w:val="1"/>
          <w:numId w:val="0"/>
        </w:numPr>
        <w:spacing w:before="0" w:after="120" w:line="240" w:lineRule="atLeast"/>
        <w:ind w:left="794" w:hanging="794"/>
        <w:jc w:val="both"/>
        <w:rPr>
          <w:rFonts w:eastAsia="Arial" w:cs="Arial"/>
        </w:rPr>
      </w:pPr>
      <w:r w:rsidRPr="007552A5">
        <w:rPr>
          <w:rFonts w:eastAsia="Arial" w:cs="Arial"/>
          <w:b w:val="0"/>
          <w:sz w:val="24"/>
          <w:szCs w:val="24"/>
        </w:rPr>
        <w:t>23.1</w:t>
      </w:r>
      <w:r w:rsidRPr="007552A5">
        <w:rPr>
          <w:rFonts w:cs="Arial"/>
        </w:rPr>
        <w:tab/>
      </w:r>
      <w:r w:rsidRPr="007552A5">
        <w:rPr>
          <w:rFonts w:eastAsia="Arial" w:cs="Arial"/>
          <w:b w:val="0"/>
          <w:sz w:val="24"/>
          <w:szCs w:val="24"/>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Pr="00EF566C" w:rsidR="007552A5" w:rsidP="007552A5" w:rsidRDefault="007552A5" w14:paraId="3D796376" w14:textId="77777777">
      <w:pPr>
        <w:rPr>
          <w:rFonts w:eastAsia="Arial" w:asciiTheme="majorHAnsi" w:hAnsiTheme="majorHAnsi" w:cstheme="majorHAnsi"/>
        </w:rPr>
      </w:pPr>
    </w:p>
    <w:p w:rsidR="00021550" w:rsidRDefault="00021550" w14:paraId="383DE66E" w14:textId="77777777"/>
    <w:sectPr w:rsidR="00021550" w:rsidSect="0027516E">
      <w:footerReference w:type="default" r:id="rId11"/>
      <w:headerReference w:type="first" r:id="rId12"/>
      <w:footerReference w:type="first" r:id="rId13"/>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5767" w:rsidRDefault="00A85767" w14:paraId="6D6C1729" w14:textId="77777777">
      <w:r>
        <w:separator/>
      </w:r>
    </w:p>
  </w:endnote>
  <w:endnote w:type="continuationSeparator" w:id="0">
    <w:p w:rsidR="00A85767" w:rsidRDefault="00A85767" w14:paraId="28872E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742891" w:rsidP="0027516E" w:rsidRDefault="00742891" w14:paraId="74E96F98" w14:textId="77777777">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742891" w:rsidP="0027516E" w:rsidRDefault="00742891" w14:paraId="2BA8EE07" w14:textId="77777777">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5767" w:rsidRDefault="00A85767" w14:paraId="5CC5517E" w14:textId="77777777">
      <w:r>
        <w:separator/>
      </w:r>
    </w:p>
  </w:footnote>
  <w:footnote w:type="continuationSeparator" w:id="0">
    <w:p w:rsidR="00A85767" w:rsidRDefault="00A85767" w14:paraId="1DBC857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2891" w:rsidRDefault="00742891" w14:paraId="385A8492" w14:textId="77777777">
    <w:pPr>
      <w:pStyle w:val="Header"/>
      <w:tabs>
        <w:tab w:val="clear" w:pos="4153"/>
        <w:tab w:val="left" w:pos="637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6684CFB"/>
    <w:multiLevelType w:val="hybridMultilevel"/>
    <w:tmpl w:val="F49CCDE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3" w15:restartNumberingAfterBreak="0">
    <w:nsid w:val="1AB969B8"/>
    <w:multiLevelType w:val="hybridMultilevel"/>
    <w:tmpl w:val="66A68400"/>
    <w:lvl w:ilvl="0" w:tplc="8D50B6EE">
      <w:start w:val="10"/>
      <w:numFmt w:val="bullet"/>
      <w:lvlText w:val="-"/>
      <w:lvlJc w:val="left"/>
      <w:pPr>
        <w:ind w:left="1211" w:hanging="360"/>
      </w:pPr>
      <w:rPr>
        <w:rFonts w:hint="default" w:ascii="Arial" w:hAnsi="Arial" w:eastAsia="Arial" w:cs="Arial"/>
      </w:rPr>
    </w:lvl>
    <w:lvl w:ilvl="1" w:tplc="08090003" w:tentative="1">
      <w:start w:val="1"/>
      <w:numFmt w:val="bullet"/>
      <w:lvlText w:val="o"/>
      <w:lvlJc w:val="left"/>
      <w:pPr>
        <w:ind w:left="1931" w:hanging="360"/>
      </w:pPr>
      <w:rPr>
        <w:rFonts w:hint="default" w:ascii="Courier New" w:hAnsi="Courier New" w:cs="Courier New"/>
      </w:rPr>
    </w:lvl>
    <w:lvl w:ilvl="2" w:tplc="08090005" w:tentative="1">
      <w:start w:val="1"/>
      <w:numFmt w:val="bullet"/>
      <w:lvlText w:val=""/>
      <w:lvlJc w:val="left"/>
      <w:pPr>
        <w:ind w:left="2651" w:hanging="360"/>
      </w:pPr>
      <w:rPr>
        <w:rFonts w:hint="default" w:ascii="Wingdings" w:hAnsi="Wingdings"/>
      </w:rPr>
    </w:lvl>
    <w:lvl w:ilvl="3" w:tplc="08090001" w:tentative="1">
      <w:start w:val="1"/>
      <w:numFmt w:val="bullet"/>
      <w:lvlText w:val=""/>
      <w:lvlJc w:val="left"/>
      <w:pPr>
        <w:ind w:left="3371" w:hanging="360"/>
      </w:pPr>
      <w:rPr>
        <w:rFonts w:hint="default" w:ascii="Symbol" w:hAnsi="Symbol"/>
      </w:rPr>
    </w:lvl>
    <w:lvl w:ilvl="4" w:tplc="08090003" w:tentative="1">
      <w:start w:val="1"/>
      <w:numFmt w:val="bullet"/>
      <w:lvlText w:val="o"/>
      <w:lvlJc w:val="left"/>
      <w:pPr>
        <w:ind w:left="4091" w:hanging="360"/>
      </w:pPr>
      <w:rPr>
        <w:rFonts w:hint="default" w:ascii="Courier New" w:hAnsi="Courier New" w:cs="Courier New"/>
      </w:rPr>
    </w:lvl>
    <w:lvl w:ilvl="5" w:tplc="08090005" w:tentative="1">
      <w:start w:val="1"/>
      <w:numFmt w:val="bullet"/>
      <w:lvlText w:val=""/>
      <w:lvlJc w:val="left"/>
      <w:pPr>
        <w:ind w:left="4811" w:hanging="360"/>
      </w:pPr>
      <w:rPr>
        <w:rFonts w:hint="default" w:ascii="Wingdings" w:hAnsi="Wingdings"/>
      </w:rPr>
    </w:lvl>
    <w:lvl w:ilvl="6" w:tplc="08090001" w:tentative="1">
      <w:start w:val="1"/>
      <w:numFmt w:val="bullet"/>
      <w:lvlText w:val=""/>
      <w:lvlJc w:val="left"/>
      <w:pPr>
        <w:ind w:left="5531" w:hanging="360"/>
      </w:pPr>
      <w:rPr>
        <w:rFonts w:hint="default" w:ascii="Symbol" w:hAnsi="Symbol"/>
      </w:rPr>
    </w:lvl>
    <w:lvl w:ilvl="7" w:tplc="08090003" w:tentative="1">
      <w:start w:val="1"/>
      <w:numFmt w:val="bullet"/>
      <w:lvlText w:val="o"/>
      <w:lvlJc w:val="left"/>
      <w:pPr>
        <w:ind w:left="6251" w:hanging="360"/>
      </w:pPr>
      <w:rPr>
        <w:rFonts w:hint="default" w:ascii="Courier New" w:hAnsi="Courier New" w:cs="Courier New"/>
      </w:rPr>
    </w:lvl>
    <w:lvl w:ilvl="8" w:tplc="08090005" w:tentative="1">
      <w:start w:val="1"/>
      <w:numFmt w:val="bullet"/>
      <w:lvlText w:val=""/>
      <w:lvlJc w:val="left"/>
      <w:pPr>
        <w:ind w:left="6971" w:hanging="360"/>
      </w:pPr>
      <w:rPr>
        <w:rFonts w:hint="default" w:ascii="Wingdings" w:hAnsi="Wingdings"/>
      </w:rPr>
    </w:lvl>
  </w:abstractNum>
  <w:abstractNum w:abstractNumId="4"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41300E7"/>
    <w:multiLevelType w:val="hybridMultilevel"/>
    <w:tmpl w:val="478E7F9A"/>
    <w:lvl w:ilvl="0" w:tplc="C85E43D6">
      <w:start w:val="1"/>
      <w:numFmt w:val="decimal"/>
      <w:lvlText w:val="%1."/>
      <w:lvlJc w:val="left"/>
      <w:pPr>
        <w:ind w:left="501"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80148B"/>
    <w:multiLevelType w:val="hybridMultilevel"/>
    <w:tmpl w:val="B13CD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C1993"/>
    <w:multiLevelType w:val="hybridMultilevel"/>
    <w:tmpl w:val="A2FC3890"/>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 w15:restartNumberingAfterBreak="0">
    <w:nsid w:val="3F6D6E2E"/>
    <w:multiLevelType w:val="hybridMultilevel"/>
    <w:tmpl w:val="3B9AF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893BBE"/>
    <w:multiLevelType w:val="multilevel"/>
    <w:tmpl w:val="7674D4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EB409A8"/>
    <w:multiLevelType w:val="hybridMultilevel"/>
    <w:tmpl w:val="35904092"/>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5"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50701B7E"/>
    <w:multiLevelType w:val="multilevel"/>
    <w:tmpl w:val="BE5448A2"/>
    <w:lvl w:ilvl="0">
      <w:start w:val="10"/>
      <w:numFmt w:val="decimal"/>
      <w:lvlText w:val="%1"/>
      <w:lvlJc w:val="left"/>
      <w:pPr>
        <w:ind w:left="615" w:hanging="615"/>
      </w:pPr>
      <w:rPr>
        <w:rFonts w:hint="default"/>
      </w:rPr>
    </w:lvl>
    <w:lvl w:ilvl="1">
      <w:start w:val="22"/>
      <w:numFmt w:val="decimal"/>
      <w:lvlText w:val="%1-%2"/>
      <w:lvlJc w:val="left"/>
      <w:pPr>
        <w:ind w:left="1466" w:hanging="61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67D3184"/>
    <w:multiLevelType w:val="multilevel"/>
    <w:tmpl w:val="9B941BD8"/>
    <w:lvl w:ilvl="0">
      <w:start w:val="1"/>
      <w:numFmt w:val="bullet"/>
      <w:lvlText w:val=""/>
      <w:lvlJc w:val="left"/>
      <w:pPr>
        <w:tabs>
          <w:tab w:val="num" w:pos="720"/>
        </w:tabs>
        <w:ind w:left="720" w:hanging="360"/>
      </w:pPr>
      <w:rPr>
        <w:rFonts w:hint="default" w:ascii="Symbol" w:hAnsi="Symbol"/>
        <w:sz w:val="20"/>
      </w:rPr>
    </w:lvl>
    <w:lvl w:ilvl="1">
      <w:start w:val="3"/>
      <w:numFmt w:val="decimal"/>
      <w:lvlText w:val="%2."/>
      <w:lvlJc w:val="left"/>
      <w:pPr>
        <w:ind w:left="1440" w:hanging="360"/>
      </w:pPr>
      <w:rPr>
        <w:rFonts w:hint="default"/>
        <w:b w:val="0"/>
        <w:bCs w:val="0"/>
        <w:sz w:val="28"/>
        <w:szCs w:val="28"/>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373E18"/>
    <w:multiLevelType w:val="hybridMultilevel"/>
    <w:tmpl w:val="9064D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D20499"/>
    <w:multiLevelType w:val="hybridMultilevel"/>
    <w:tmpl w:val="25F2FB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1Heading"/>
      <w:lvlText w:val="%1.%2.%3"/>
      <w:lvlJc w:val="left"/>
      <w:pPr>
        <w:tabs>
          <w:tab w:val="num" w:pos="1751"/>
        </w:tabs>
        <w:ind w:left="1751" w:hanging="851"/>
      </w:pPr>
      <w:rPr>
        <w:rFonts w:hint="default"/>
        <w:sz w:val="20"/>
        <w:szCs w:val="20"/>
      </w:rPr>
    </w:lvl>
    <w:lvl w:ilvl="3">
      <w:start w:val="1"/>
      <w:numFmt w:val="decimal"/>
      <w:pStyle w:val="Level2Heading"/>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C086074"/>
    <w:multiLevelType w:val="multilevel"/>
    <w:tmpl w:val="E28EF00E"/>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3" w15:restartNumberingAfterBreak="0">
    <w:nsid w:val="60DD3E9D"/>
    <w:multiLevelType w:val="hybridMultilevel"/>
    <w:tmpl w:val="E6C0ED04"/>
    <w:lvl w:ilvl="0" w:tplc="544EC12C">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2"/>
      <w:lvlText w:val="%1.%2.%3.%4"/>
      <w:lvlJc w:val="left"/>
      <w:pPr>
        <w:tabs>
          <w:tab w:val="num" w:pos="3176"/>
        </w:tabs>
        <w:ind w:left="3176" w:hanging="1276"/>
      </w:pPr>
      <w:rPr>
        <w:rFonts w:hint="default"/>
        <w:b w:val="0"/>
        <w:i w:val="0"/>
        <w:u w:val="none"/>
      </w:rPr>
    </w:lvl>
    <w:lvl w:ilvl="4">
      <w:start w:val="1"/>
      <w:numFmt w:val="lowerLetter"/>
      <w:pStyle w:val="Level3"/>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6BD810C4"/>
    <w:multiLevelType w:val="multilevel"/>
    <w:tmpl w:val="B1DE373C"/>
    <w:lvl w:ilvl="0">
      <w:start w:val="1"/>
      <w:numFmt w:val="none"/>
      <w:pStyle w:val="Background1"/>
      <w:lvlText w:val=""/>
      <w:lvlJc w:val="left"/>
      <w:pPr>
        <w:tabs>
          <w:tab w:val="num" w:pos="0"/>
        </w:tabs>
        <w:ind w:left="0" w:firstLine="0"/>
      </w:pPr>
      <w:rPr>
        <w:rFonts w:hint="default"/>
      </w:rPr>
    </w:lvl>
    <w:lvl w:ilvl="1">
      <w:start w:val="1"/>
      <w:numFmt w:val="decimal"/>
      <w:pStyle w:val="Background2"/>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7" w15:restartNumberingAfterBreak="0">
    <w:nsid w:val="7A3632DF"/>
    <w:multiLevelType w:val="hybridMultilevel"/>
    <w:tmpl w:val="9B047234"/>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8" w15:restartNumberingAfterBreak="0">
    <w:nsid w:val="7C7C69A1"/>
    <w:multiLevelType w:val="multilevel"/>
    <w:tmpl w:val="0854F2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994487972">
    <w:abstractNumId w:val="22"/>
  </w:num>
  <w:num w:numId="2" w16cid:durableId="536508410">
    <w:abstractNumId w:val="11"/>
  </w:num>
  <w:num w:numId="3" w16cid:durableId="2124105296">
    <w:abstractNumId w:val="24"/>
  </w:num>
  <w:num w:numId="4" w16cid:durableId="1581980391">
    <w:abstractNumId w:val="1"/>
  </w:num>
  <w:num w:numId="5" w16cid:durableId="555777222">
    <w:abstractNumId w:val="15"/>
  </w:num>
  <w:num w:numId="6" w16cid:durableId="162941304">
    <w:abstractNumId w:val="29"/>
  </w:num>
  <w:num w:numId="7" w16cid:durableId="127358869">
    <w:abstractNumId w:val="12"/>
  </w:num>
  <w:num w:numId="8" w16cid:durableId="978195296">
    <w:abstractNumId w:val="13"/>
  </w:num>
  <w:num w:numId="9" w16cid:durableId="1587374656">
    <w:abstractNumId w:val="25"/>
  </w:num>
  <w:num w:numId="10" w16cid:durableId="202525552">
    <w:abstractNumId w:val="26"/>
  </w:num>
  <w:num w:numId="11" w16cid:durableId="1785998024">
    <w:abstractNumId w:val="21"/>
  </w:num>
  <w:num w:numId="12" w16cid:durableId="808325576">
    <w:abstractNumId w:val="0"/>
  </w:num>
  <w:num w:numId="13" w16cid:durableId="893857015">
    <w:abstractNumId w:val="10"/>
  </w:num>
  <w:num w:numId="14" w16cid:durableId="597252874">
    <w:abstractNumId w:val="4"/>
  </w:num>
  <w:num w:numId="15" w16cid:durableId="50154508">
    <w:abstractNumId w:val="18"/>
  </w:num>
  <w:num w:numId="16" w16cid:durableId="2068919036">
    <w:abstractNumId w:val="9"/>
  </w:num>
  <w:num w:numId="17" w16cid:durableId="892619680">
    <w:abstractNumId w:val="27"/>
  </w:num>
  <w:num w:numId="18" w16cid:durableId="460267523">
    <w:abstractNumId w:val="20"/>
  </w:num>
  <w:num w:numId="19" w16cid:durableId="17119921">
    <w:abstractNumId w:val="3"/>
  </w:num>
  <w:num w:numId="20" w16cid:durableId="200897670">
    <w:abstractNumId w:val="2"/>
  </w:num>
  <w:num w:numId="21" w16cid:durableId="2101218594">
    <w:abstractNumId w:val="23"/>
  </w:num>
  <w:num w:numId="22" w16cid:durableId="198402331">
    <w:abstractNumId w:val="28"/>
  </w:num>
  <w:num w:numId="23" w16cid:durableId="652568171">
    <w:abstractNumId w:val="17"/>
  </w:num>
  <w:num w:numId="24" w16cid:durableId="2052145064">
    <w:abstractNumId w:val="14"/>
  </w:num>
  <w:num w:numId="25" w16cid:durableId="1085540133">
    <w:abstractNumId w:val="8"/>
  </w:num>
  <w:num w:numId="26" w16cid:durableId="1660572073">
    <w:abstractNumId w:val="16"/>
  </w:num>
  <w:num w:numId="27" w16cid:durableId="353582332">
    <w:abstractNumId w:val="7"/>
  </w:num>
  <w:num w:numId="28" w16cid:durableId="1377192716">
    <w:abstractNumId w:val="19"/>
  </w:num>
  <w:num w:numId="29" w16cid:durableId="640622851">
    <w:abstractNumId w:val="5"/>
  </w:num>
  <w:num w:numId="30" w16cid:durableId="118123418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A5"/>
    <w:rsid w:val="00021550"/>
    <w:rsid w:val="00054211"/>
    <w:rsid w:val="0006359A"/>
    <w:rsid w:val="00147E13"/>
    <w:rsid w:val="00277586"/>
    <w:rsid w:val="00301DF1"/>
    <w:rsid w:val="004230D7"/>
    <w:rsid w:val="004C12A5"/>
    <w:rsid w:val="00517DFD"/>
    <w:rsid w:val="005275DA"/>
    <w:rsid w:val="005623D6"/>
    <w:rsid w:val="0065642C"/>
    <w:rsid w:val="006B3710"/>
    <w:rsid w:val="00742891"/>
    <w:rsid w:val="007552A5"/>
    <w:rsid w:val="007C5766"/>
    <w:rsid w:val="008FB1B6"/>
    <w:rsid w:val="00941A6D"/>
    <w:rsid w:val="009F56AB"/>
    <w:rsid w:val="00A85767"/>
    <w:rsid w:val="00B3059D"/>
    <w:rsid w:val="00B81641"/>
    <w:rsid w:val="00BB6FF3"/>
    <w:rsid w:val="00C414BB"/>
    <w:rsid w:val="00E73FC9"/>
    <w:rsid w:val="00F30696"/>
    <w:rsid w:val="00FD6D0D"/>
    <w:rsid w:val="00FE1A16"/>
    <w:rsid w:val="04B3DDDA"/>
    <w:rsid w:val="0733548E"/>
    <w:rsid w:val="10AB723A"/>
    <w:rsid w:val="112AD7CA"/>
    <w:rsid w:val="1132F850"/>
    <w:rsid w:val="12C6A82B"/>
    <w:rsid w:val="14C49EF7"/>
    <w:rsid w:val="15A2E2BA"/>
    <w:rsid w:val="18140D54"/>
    <w:rsid w:val="1B368D89"/>
    <w:rsid w:val="1CD25DEA"/>
    <w:rsid w:val="1F0EEE12"/>
    <w:rsid w:val="23EAE216"/>
    <w:rsid w:val="256388BD"/>
    <w:rsid w:val="26A21A65"/>
    <w:rsid w:val="288AD7AE"/>
    <w:rsid w:val="2953FAFF"/>
    <w:rsid w:val="2BCA1F21"/>
    <w:rsid w:val="2F5E97E1"/>
    <w:rsid w:val="3384D6E5"/>
    <w:rsid w:val="34B7D061"/>
    <w:rsid w:val="36C78F0C"/>
    <w:rsid w:val="3B1E66C5"/>
    <w:rsid w:val="41F860F2"/>
    <w:rsid w:val="444D0367"/>
    <w:rsid w:val="44584ED5"/>
    <w:rsid w:val="45A4D208"/>
    <w:rsid w:val="49852FC6"/>
    <w:rsid w:val="4F245F08"/>
    <w:rsid w:val="52F7C775"/>
    <w:rsid w:val="57FC326C"/>
    <w:rsid w:val="58B788C7"/>
    <w:rsid w:val="5BDDC4CD"/>
    <w:rsid w:val="5CCD1399"/>
    <w:rsid w:val="6331A934"/>
    <w:rsid w:val="6459EFE2"/>
    <w:rsid w:val="67C26F77"/>
    <w:rsid w:val="67CE16E9"/>
    <w:rsid w:val="6AFFE386"/>
    <w:rsid w:val="6BAD6A6F"/>
    <w:rsid w:val="6D525FA8"/>
    <w:rsid w:val="703086ED"/>
    <w:rsid w:val="71281CD8"/>
    <w:rsid w:val="721DF240"/>
    <w:rsid w:val="7315DDA9"/>
    <w:rsid w:val="73C4528C"/>
    <w:rsid w:val="77476A8B"/>
    <w:rsid w:val="78DDD0EE"/>
    <w:rsid w:val="7946FCB5"/>
    <w:rsid w:val="7B85F5BA"/>
    <w:rsid w:val="7C8B5234"/>
    <w:rsid w:val="7DF651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FBBFA"/>
  <w15:chartTrackingRefBased/>
  <w15:docId w15:val="{4E39ADE3-0F31-474B-9563-8712B0C47C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Times New Roman" w:eastAsiaTheme="minorHAnsi"/>
        <w:kern w:val="2"/>
        <w:sz w:val="24"/>
        <w:szCs w:val="24"/>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semiHidden="1" w:unhideWhenUsed="1"/>
    <w:lsdException w:name="header" w:semiHidden="1" w:unhideWhenUsed="1"/>
    <w:lsdException w:name="footer" w:semiHidden="1" w:unhideWhenUsed="1"/>
    <w:lsdException w:name="caption" w:semiHidden="1" w:unhideWhenUsed="1" w:qFormat="1"/>
    <w:lsdException w:name="annotation reference" w:uiPriority="99" w:semiHidden="1" w:unhideWhenUsed="1"/>
    <w:lsdException w:name="page number" w:semiHidden="1" w:unhideWhenUsed="1"/>
    <w:lsdException w:name="Title" w:qFormat="1"/>
    <w:lsdException w:name="Default Paragraph Font" w:uiPriority="1" w:semiHidden="1" w:unhideWhenUsed="1"/>
    <w:lsdException w:name="Body Text Indent" w:uiPriority="99"/>
    <w:lsdException w:name="Subtitle" w:qFormat="1"/>
    <w:lsdException w:name="Body Text 2" w:uiPriority="99"/>
    <w:lsdException w:name="Body Text Indent 2" w:uiPriority="99"/>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HTML Top of Form" w:uiPriority="99" w:semiHidden="1" w:unhideWhenUsed="1"/>
    <w:lsdException w:name="HTML Bottom of Form" w:uiPriority="99" w:semiHidden="1" w:unhideWhenUsed="1"/>
    <w:lsdException w:name="Normal (Web)" w:uiPriority="99" w:semiHidden="1" w:unhideWhenUsed="1"/>
    <w:lsdException w:name="Normal Table" w:uiPriority="99" w:semiHidden="1" w:unhideWhenUsed="1"/>
    <w:lsdException w:name="annotation subject" w:uiPriority="99" w:semiHidden="1" w:unhideWhenUsed="1"/>
    <w:lsdException w:name="No List"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552A5"/>
    <w:rPr>
      <w:rFonts w:eastAsia="Times New Roman" w:asciiTheme="minorHAnsi" w:hAnsiTheme="minorHAnsi"/>
      <w:kern w:val="0"/>
      <w:szCs w:val="20"/>
      <w14:ligatures w14:val="none"/>
    </w:rPr>
  </w:style>
  <w:style w:type="paragraph" w:styleId="Heading1">
    <w:name w:val="heading 1"/>
    <w:basedOn w:val="Title"/>
    <w:next w:val="Normal"/>
    <w:link w:val="Heading1Char"/>
    <w:uiPriority w:val="9"/>
    <w:qFormat/>
    <w:rsid w:val="00E73FC9"/>
    <w:pPr>
      <w:outlineLvl w:val="0"/>
    </w:pPr>
    <w:rPr>
      <w:rFonts w:ascii="Arial" w:hAnsi="Arial" w:eastAsia="Arial" w:cs="Arial"/>
    </w:rPr>
  </w:style>
  <w:style w:type="paragraph" w:styleId="Heading2">
    <w:name w:val="heading 2"/>
    <w:aliases w:val="PARA2,Headline 2,nmhd2"/>
    <w:basedOn w:val="Normal"/>
    <w:next w:val="Normal"/>
    <w:link w:val="Heading2Char"/>
    <w:autoRedefine/>
    <w:uiPriority w:val="9"/>
    <w:unhideWhenUsed/>
    <w:qFormat/>
    <w:rsid w:val="00054211"/>
    <w:pPr>
      <w:keepNext/>
      <w:keepLines/>
      <w:spacing w:before="40"/>
      <w:outlineLvl w:val="1"/>
    </w:pPr>
    <w:rPr>
      <w:rFonts w:eastAsiaTheme="majorEastAsia" w:cstheme="majorBidi"/>
      <w:sz w:val="26"/>
      <w:szCs w:val="26"/>
    </w:rPr>
  </w:style>
  <w:style w:type="paragraph" w:styleId="Heading3">
    <w:name w:val="heading 3"/>
    <w:basedOn w:val="Normal"/>
    <w:next w:val="Normal"/>
    <w:link w:val="Heading3Char"/>
    <w:qFormat/>
    <w:rsid w:val="007552A5"/>
    <w:pPr>
      <w:keepNext/>
      <w:outlineLvl w:val="2"/>
    </w:pPr>
    <w:rPr>
      <w:rFonts w:ascii="Arial" w:hAnsi="Arial"/>
      <w:b/>
      <w:bCs/>
      <w:sz w:val="20"/>
    </w:rPr>
  </w:style>
  <w:style w:type="paragraph" w:styleId="Heading4">
    <w:name w:val="heading 4"/>
    <w:basedOn w:val="Normal"/>
    <w:next w:val="Normal"/>
    <w:link w:val="Heading4Char"/>
    <w:qFormat/>
    <w:rsid w:val="007552A5"/>
    <w:pPr>
      <w:keepNext/>
      <w:spacing w:before="240" w:after="60"/>
      <w:outlineLvl w:val="3"/>
    </w:pPr>
    <w:rPr>
      <w:rFonts w:ascii="Arial" w:hAnsi="Arial"/>
      <w:b/>
    </w:rPr>
  </w:style>
  <w:style w:type="paragraph" w:styleId="Heading5">
    <w:name w:val="heading 5"/>
    <w:basedOn w:val="Normal"/>
    <w:next w:val="Normal"/>
    <w:link w:val="Heading5Char"/>
    <w:qFormat/>
    <w:rsid w:val="007552A5"/>
    <w:pPr>
      <w:spacing w:before="240" w:after="60"/>
      <w:outlineLvl w:val="4"/>
    </w:pPr>
    <w:rPr>
      <w:sz w:val="22"/>
    </w:rPr>
  </w:style>
  <w:style w:type="paragraph" w:styleId="Heading6">
    <w:name w:val="heading 6"/>
    <w:basedOn w:val="Normal"/>
    <w:next w:val="Normal"/>
    <w:link w:val="Heading6Char"/>
    <w:qFormat/>
    <w:rsid w:val="007552A5"/>
    <w:pPr>
      <w:spacing w:before="240" w:after="60"/>
      <w:outlineLvl w:val="5"/>
    </w:pPr>
    <w:rPr>
      <w:i/>
      <w:sz w:val="22"/>
    </w:rPr>
  </w:style>
  <w:style w:type="paragraph" w:styleId="Heading7">
    <w:name w:val="heading 7"/>
    <w:basedOn w:val="Normal"/>
    <w:next w:val="Normal"/>
    <w:link w:val="Heading7Char"/>
    <w:qFormat/>
    <w:rsid w:val="007552A5"/>
    <w:pPr>
      <w:spacing w:before="240" w:after="60"/>
      <w:outlineLvl w:val="6"/>
    </w:pPr>
    <w:rPr>
      <w:rFonts w:ascii="Arial" w:hAnsi="Arial"/>
      <w:sz w:val="20"/>
    </w:rPr>
  </w:style>
  <w:style w:type="paragraph" w:styleId="Heading8">
    <w:name w:val="heading 8"/>
    <w:basedOn w:val="Normal"/>
    <w:next w:val="Normal"/>
    <w:link w:val="Heading8Char"/>
    <w:qFormat/>
    <w:rsid w:val="007552A5"/>
    <w:pPr>
      <w:spacing w:before="240" w:after="60"/>
      <w:outlineLvl w:val="7"/>
    </w:pPr>
    <w:rPr>
      <w:rFonts w:ascii="Arial" w:hAnsi="Arial"/>
      <w:i/>
      <w:sz w:val="20"/>
    </w:rPr>
  </w:style>
  <w:style w:type="paragraph" w:styleId="Heading9">
    <w:name w:val="heading 9"/>
    <w:basedOn w:val="Normal"/>
    <w:next w:val="Normal"/>
    <w:link w:val="Heading9Char"/>
    <w:qFormat/>
    <w:rsid w:val="007552A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rsid w:val="00054211"/>
    <w:rPr>
      <w:sz w:val="20"/>
    </w:rPr>
  </w:style>
  <w:style w:type="character" w:styleId="CommentTextChar" w:customStyle="1">
    <w:name w:val="Comment Text Char"/>
    <w:basedOn w:val="DefaultParagraphFont"/>
    <w:link w:val="CommentText"/>
    <w:uiPriority w:val="99"/>
    <w:rsid w:val="00054211"/>
    <w:rPr>
      <w:rFonts w:eastAsia="Times New Roman"/>
      <w:lang w:eastAsia="en-GB"/>
    </w:rPr>
  </w:style>
  <w:style w:type="paragraph" w:styleId="Header">
    <w:name w:val="header"/>
    <w:basedOn w:val="Normal"/>
    <w:link w:val="HeaderChar"/>
    <w:rsid w:val="00054211"/>
    <w:pPr>
      <w:tabs>
        <w:tab w:val="center" w:pos="4153"/>
        <w:tab w:val="right" w:pos="8306"/>
      </w:tabs>
    </w:pPr>
  </w:style>
  <w:style w:type="character" w:styleId="HeaderChar" w:customStyle="1">
    <w:name w:val="Header Char"/>
    <w:basedOn w:val="DefaultParagraphFont"/>
    <w:link w:val="Header"/>
    <w:rsid w:val="00054211"/>
    <w:rPr>
      <w:rFonts w:eastAsia="Times New Roman"/>
      <w:sz w:val="24"/>
      <w:szCs w:val="24"/>
      <w:lang w:eastAsia="en-GB"/>
    </w:rPr>
  </w:style>
  <w:style w:type="paragraph" w:styleId="Footer">
    <w:name w:val="footer"/>
    <w:basedOn w:val="Normal"/>
    <w:link w:val="FooterChar"/>
    <w:rsid w:val="00054211"/>
    <w:pPr>
      <w:tabs>
        <w:tab w:val="center" w:pos="4153"/>
        <w:tab w:val="right" w:pos="8306"/>
      </w:tabs>
    </w:pPr>
  </w:style>
  <w:style w:type="character" w:styleId="FooterChar" w:customStyle="1">
    <w:name w:val="Footer Char"/>
    <w:link w:val="Footer"/>
    <w:rsid w:val="00054211"/>
    <w:rPr>
      <w:rFonts w:eastAsia="Times New Roman"/>
      <w:sz w:val="24"/>
      <w:szCs w:val="24"/>
      <w:lang w:eastAsia="en-GB"/>
    </w:rPr>
  </w:style>
  <w:style w:type="character" w:styleId="CommentReference">
    <w:name w:val="annotation reference"/>
    <w:uiPriority w:val="99"/>
    <w:rsid w:val="00054211"/>
    <w:rPr>
      <w:sz w:val="16"/>
      <w:szCs w:val="16"/>
    </w:rPr>
  </w:style>
  <w:style w:type="character" w:styleId="PageNumber">
    <w:name w:val="page number"/>
    <w:basedOn w:val="DefaultParagraphFont"/>
    <w:rsid w:val="00054211"/>
  </w:style>
  <w:style w:type="character" w:styleId="Hyperlink">
    <w:name w:val="Hyperlink"/>
    <w:uiPriority w:val="99"/>
    <w:rsid w:val="00054211"/>
    <w:rPr>
      <w:color w:val="0000FF"/>
      <w:u w:val="single"/>
    </w:rPr>
  </w:style>
  <w:style w:type="character" w:styleId="FollowedHyperlink">
    <w:name w:val="FollowedHyperlink"/>
    <w:uiPriority w:val="99"/>
    <w:rsid w:val="00054211"/>
    <w:rPr>
      <w:color w:val="800080"/>
      <w:u w:val="single"/>
    </w:rPr>
  </w:style>
  <w:style w:type="character" w:styleId="Strong">
    <w:name w:val="Strong"/>
    <w:qFormat/>
    <w:rsid w:val="00054211"/>
    <w:rPr>
      <w:b/>
      <w:bCs/>
    </w:rPr>
  </w:style>
  <w:style w:type="paragraph" w:styleId="DocumentMap">
    <w:name w:val="Document Map"/>
    <w:basedOn w:val="Normal"/>
    <w:link w:val="DocumentMapChar"/>
    <w:semiHidden/>
    <w:rsid w:val="00054211"/>
    <w:pPr>
      <w:shd w:val="clear" w:color="auto" w:fill="000080"/>
    </w:pPr>
    <w:rPr>
      <w:rFonts w:ascii="Tahoma" w:hAnsi="Tahoma" w:cs="Tahoma"/>
      <w:sz w:val="20"/>
    </w:rPr>
  </w:style>
  <w:style w:type="character" w:styleId="DocumentMapChar" w:customStyle="1">
    <w:name w:val="Document Map Char"/>
    <w:basedOn w:val="DefaultParagraphFont"/>
    <w:link w:val="DocumentMap"/>
    <w:semiHidden/>
    <w:rsid w:val="00054211"/>
    <w:rPr>
      <w:rFonts w:ascii="Tahoma" w:hAnsi="Tahoma" w:eastAsia="Times New Roman" w:cs="Tahoma"/>
      <w:shd w:val="clear" w:color="auto" w:fill="000080"/>
      <w:lang w:eastAsia="en-GB"/>
    </w:rPr>
  </w:style>
  <w:style w:type="paragraph" w:styleId="NormalWeb">
    <w:name w:val="Normal (Web)"/>
    <w:basedOn w:val="Normal"/>
    <w:uiPriority w:val="99"/>
    <w:unhideWhenUsed/>
    <w:rsid w:val="00054211"/>
    <w:pPr>
      <w:spacing w:before="100" w:beforeAutospacing="1" w:after="100" w:afterAutospacing="1"/>
    </w:pPr>
  </w:style>
  <w:style w:type="paragraph" w:styleId="CommentSubject">
    <w:name w:val="annotation subject"/>
    <w:basedOn w:val="CommentText"/>
    <w:next w:val="CommentText"/>
    <w:link w:val="CommentSubjectChar"/>
    <w:uiPriority w:val="99"/>
    <w:rsid w:val="00054211"/>
    <w:rPr>
      <w:b/>
      <w:bCs/>
    </w:rPr>
  </w:style>
  <w:style w:type="character" w:styleId="CommentSubjectChar" w:customStyle="1">
    <w:name w:val="Comment Subject Char"/>
    <w:link w:val="CommentSubject"/>
    <w:uiPriority w:val="99"/>
    <w:rsid w:val="00054211"/>
    <w:rPr>
      <w:rFonts w:eastAsia="Times New Roman"/>
      <w:b/>
      <w:bCs/>
      <w:lang w:eastAsia="en-GB"/>
    </w:rPr>
  </w:style>
  <w:style w:type="paragraph" w:styleId="BalloonText">
    <w:name w:val="Balloon Text"/>
    <w:basedOn w:val="Normal"/>
    <w:link w:val="BalloonTextChar"/>
    <w:uiPriority w:val="99"/>
    <w:rsid w:val="00054211"/>
    <w:rPr>
      <w:rFonts w:ascii="Tahoma" w:hAnsi="Tahoma" w:cs="Tahoma"/>
      <w:sz w:val="16"/>
      <w:szCs w:val="16"/>
    </w:rPr>
  </w:style>
  <w:style w:type="character" w:styleId="BalloonTextChar" w:customStyle="1">
    <w:name w:val="Balloon Text Char"/>
    <w:basedOn w:val="DefaultParagraphFont"/>
    <w:link w:val="BalloonText"/>
    <w:uiPriority w:val="99"/>
    <w:rsid w:val="00054211"/>
    <w:rPr>
      <w:rFonts w:ascii="Tahoma" w:hAnsi="Tahoma" w:eastAsia="Times New Roman" w:cs="Tahoma"/>
      <w:sz w:val="16"/>
      <w:szCs w:val="16"/>
      <w:lang w:eastAsia="en-GB"/>
    </w:rPr>
  </w:style>
  <w:style w:type="table" w:styleId="TableGrid">
    <w:name w:val="Table Grid"/>
    <w:basedOn w:val="TableNormal"/>
    <w:uiPriority w:val="39"/>
    <w:rsid w:val="00054211"/>
    <w:rPr>
      <w:rFonts w:eastAsia="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054211"/>
    <w:pPr>
      <w:ind w:left="720"/>
      <w:contextualSpacing/>
    </w:pPr>
  </w:style>
  <w:style w:type="character" w:styleId="Heading2Char" w:customStyle="1">
    <w:name w:val="Heading 2 Char"/>
    <w:aliases w:val="PARA2 Char,Headline 2 Char,nmhd2 Char"/>
    <w:basedOn w:val="DefaultParagraphFont"/>
    <w:link w:val="Heading2"/>
    <w:uiPriority w:val="9"/>
    <w:rsid w:val="00054211"/>
    <w:rPr>
      <w:rFonts w:ascii="Arial" w:hAnsi="Arial" w:eastAsiaTheme="majorEastAsia" w:cstheme="majorBidi"/>
      <w:sz w:val="26"/>
      <w:szCs w:val="26"/>
      <w:lang w:eastAsia="en-GB"/>
    </w:rPr>
  </w:style>
  <w:style w:type="paragraph" w:styleId="Style1" w:customStyle="1">
    <w:name w:val="Style1"/>
    <w:basedOn w:val="Normal"/>
    <w:link w:val="Style1Char"/>
    <w:qFormat/>
    <w:rsid w:val="00054211"/>
    <w:pPr>
      <w:ind w:left="720"/>
    </w:pPr>
    <w:rPr>
      <w:rFonts w:cs="Arial"/>
    </w:rPr>
  </w:style>
  <w:style w:type="character" w:styleId="Style1Char" w:customStyle="1">
    <w:name w:val="Style1 Char"/>
    <w:basedOn w:val="DefaultParagraphFont"/>
    <w:link w:val="Style1"/>
    <w:rsid w:val="00054211"/>
    <w:rPr>
      <w:rFonts w:ascii="Arial" w:hAnsi="Arial" w:eastAsia="Times New Roman" w:cs="Arial"/>
      <w:sz w:val="24"/>
      <w:szCs w:val="24"/>
      <w:lang w:eastAsia="en-GB"/>
    </w:rPr>
  </w:style>
  <w:style w:type="character" w:styleId="Heading1Char" w:customStyle="1">
    <w:name w:val="Heading 1 Char"/>
    <w:basedOn w:val="DefaultParagraphFont"/>
    <w:link w:val="Heading1"/>
    <w:uiPriority w:val="9"/>
    <w:rsid w:val="00E73FC9"/>
    <w:rPr>
      <w:rFonts w:eastAsia="Arial" w:cs="Arial"/>
      <w:spacing w:val="-10"/>
      <w:kern w:val="28"/>
      <w:sz w:val="40"/>
      <w:szCs w:val="56"/>
      <w14:ligatures w14:val="none"/>
    </w:rPr>
  </w:style>
  <w:style w:type="character" w:styleId="Heading3Char" w:customStyle="1">
    <w:name w:val="Heading 3 Char"/>
    <w:basedOn w:val="DefaultParagraphFont"/>
    <w:link w:val="Heading3"/>
    <w:rsid w:val="007552A5"/>
    <w:rPr>
      <w:rFonts w:eastAsia="Times New Roman"/>
      <w:b/>
      <w:bCs/>
      <w:kern w:val="0"/>
      <w:sz w:val="20"/>
      <w:szCs w:val="20"/>
      <w14:ligatures w14:val="none"/>
    </w:rPr>
  </w:style>
  <w:style w:type="character" w:styleId="Heading4Char" w:customStyle="1">
    <w:name w:val="Heading 4 Char"/>
    <w:basedOn w:val="DefaultParagraphFont"/>
    <w:link w:val="Heading4"/>
    <w:rsid w:val="007552A5"/>
    <w:rPr>
      <w:rFonts w:eastAsia="Times New Roman"/>
      <w:b/>
      <w:kern w:val="0"/>
      <w:szCs w:val="20"/>
      <w14:ligatures w14:val="none"/>
    </w:rPr>
  </w:style>
  <w:style w:type="character" w:styleId="Heading5Char" w:customStyle="1">
    <w:name w:val="Heading 5 Char"/>
    <w:basedOn w:val="DefaultParagraphFont"/>
    <w:link w:val="Heading5"/>
    <w:rsid w:val="007552A5"/>
    <w:rPr>
      <w:rFonts w:eastAsia="Times New Roman" w:asciiTheme="minorHAnsi" w:hAnsiTheme="minorHAnsi"/>
      <w:kern w:val="0"/>
      <w:sz w:val="22"/>
      <w:szCs w:val="20"/>
      <w14:ligatures w14:val="none"/>
    </w:rPr>
  </w:style>
  <w:style w:type="character" w:styleId="Heading6Char" w:customStyle="1">
    <w:name w:val="Heading 6 Char"/>
    <w:basedOn w:val="DefaultParagraphFont"/>
    <w:link w:val="Heading6"/>
    <w:rsid w:val="007552A5"/>
    <w:rPr>
      <w:rFonts w:eastAsia="Times New Roman" w:asciiTheme="minorHAnsi" w:hAnsiTheme="minorHAnsi"/>
      <w:i/>
      <w:kern w:val="0"/>
      <w:sz w:val="22"/>
      <w:szCs w:val="20"/>
      <w14:ligatures w14:val="none"/>
    </w:rPr>
  </w:style>
  <w:style w:type="character" w:styleId="Heading7Char" w:customStyle="1">
    <w:name w:val="Heading 7 Char"/>
    <w:basedOn w:val="DefaultParagraphFont"/>
    <w:link w:val="Heading7"/>
    <w:rsid w:val="007552A5"/>
    <w:rPr>
      <w:rFonts w:eastAsia="Times New Roman"/>
      <w:kern w:val="0"/>
      <w:sz w:val="20"/>
      <w:szCs w:val="20"/>
      <w14:ligatures w14:val="none"/>
    </w:rPr>
  </w:style>
  <w:style w:type="character" w:styleId="Heading8Char" w:customStyle="1">
    <w:name w:val="Heading 8 Char"/>
    <w:basedOn w:val="DefaultParagraphFont"/>
    <w:link w:val="Heading8"/>
    <w:rsid w:val="007552A5"/>
    <w:rPr>
      <w:rFonts w:eastAsia="Times New Roman"/>
      <w:i/>
      <w:kern w:val="0"/>
      <w:sz w:val="20"/>
      <w:szCs w:val="20"/>
      <w14:ligatures w14:val="none"/>
    </w:rPr>
  </w:style>
  <w:style w:type="character" w:styleId="Heading9Char" w:customStyle="1">
    <w:name w:val="Heading 9 Char"/>
    <w:basedOn w:val="DefaultParagraphFont"/>
    <w:link w:val="Heading9"/>
    <w:rsid w:val="007552A5"/>
    <w:rPr>
      <w:rFonts w:eastAsia="Times New Roman"/>
      <w:b/>
      <w:i/>
      <w:kern w:val="0"/>
      <w:sz w:val="18"/>
      <w:szCs w:val="20"/>
      <w14:ligatures w14:val="none"/>
    </w:rPr>
  </w:style>
  <w:style w:type="paragraph" w:styleId="TableNormal0" w:customStyle="1">
    <w:name w:val="TableNormal"/>
    <w:basedOn w:val="Normal"/>
    <w:rsid w:val="007552A5"/>
  </w:style>
  <w:style w:type="paragraph" w:styleId="DocHeading" w:customStyle="1">
    <w:name w:val="DocHeading"/>
    <w:basedOn w:val="Normal"/>
    <w:next w:val="Normal"/>
    <w:rsid w:val="007552A5"/>
    <w:rPr>
      <w:b/>
      <w:caps/>
      <w:u w:val="single"/>
    </w:rPr>
  </w:style>
  <w:style w:type="paragraph" w:styleId="TempNormal" w:customStyle="1">
    <w:name w:val="TempNormal"/>
    <w:basedOn w:val="Normal"/>
    <w:rsid w:val="007552A5"/>
    <w:pPr>
      <w:spacing w:after="240"/>
      <w:jc w:val="both"/>
    </w:pPr>
  </w:style>
  <w:style w:type="paragraph" w:styleId="TOC1">
    <w:name w:val="toc 1"/>
    <w:basedOn w:val="Normal"/>
    <w:next w:val="Normal"/>
    <w:autoRedefine/>
    <w:uiPriority w:val="39"/>
    <w:rsid w:val="007552A5"/>
    <w:pPr>
      <w:tabs>
        <w:tab w:val="left" w:pos="440"/>
        <w:tab w:val="right" w:pos="9174"/>
      </w:tabs>
      <w:spacing w:before="120" w:after="120"/>
    </w:pPr>
    <w:rPr>
      <w:szCs w:val="24"/>
    </w:rPr>
  </w:style>
  <w:style w:type="paragraph" w:styleId="BodyText">
    <w:name w:val="Body Text"/>
    <w:basedOn w:val="Normal"/>
    <w:link w:val="BodyTextChar"/>
    <w:rsid w:val="007552A5"/>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7552A5"/>
    <w:rPr>
      <w:rFonts w:eastAsia="Times New Roman" w:cs="Arial"/>
      <w:kern w:val="0"/>
      <w:sz w:val="22"/>
      <w:szCs w:val="22"/>
      <w14:ligatures w14:val="none"/>
    </w:rPr>
  </w:style>
  <w:style w:type="paragraph" w:styleId="Title">
    <w:name w:val="Title"/>
    <w:basedOn w:val="Normal"/>
    <w:next w:val="Normal"/>
    <w:link w:val="TitleChar"/>
    <w:qFormat/>
    <w:rsid w:val="007552A5"/>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7552A5"/>
    <w:rPr>
      <w:rFonts w:asciiTheme="majorHAnsi" w:hAnsiTheme="majorHAnsi" w:eastAsiaTheme="majorEastAsia" w:cstheme="majorBidi"/>
      <w:spacing w:val="-10"/>
      <w:kern w:val="28"/>
      <w:sz w:val="40"/>
      <w:szCs w:val="56"/>
      <w14:ligatures w14:val="none"/>
    </w:rPr>
  </w:style>
  <w:style w:type="paragraph" w:styleId="Subtitle">
    <w:name w:val="Subtitle"/>
    <w:basedOn w:val="Normal"/>
    <w:next w:val="Normal"/>
    <w:link w:val="SubtitleChar"/>
    <w:qFormat/>
    <w:rsid w:val="007552A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7552A5"/>
    <w:rPr>
      <w:rFonts w:asciiTheme="minorHAnsi" w:hAnsiTheme="minorHAnsi" w:eastAsiaTheme="minorEastAsia" w:cstheme="minorBidi"/>
      <w:color w:val="5A5A5A" w:themeColor="text1" w:themeTint="A5"/>
      <w:spacing w:val="15"/>
      <w:kern w:val="0"/>
      <w:sz w:val="22"/>
      <w:szCs w:val="22"/>
      <w14:ligatures w14:val="none"/>
    </w:rPr>
  </w:style>
  <w:style w:type="character" w:styleId="UnresolvedMention1" w:customStyle="1">
    <w:name w:val="Unresolved Mention1"/>
    <w:basedOn w:val="DefaultParagraphFont"/>
    <w:uiPriority w:val="99"/>
    <w:semiHidden/>
    <w:unhideWhenUsed/>
    <w:rsid w:val="007552A5"/>
    <w:rPr>
      <w:color w:val="605E5C"/>
      <w:shd w:val="clear" w:color="auto" w:fill="E1DFDD"/>
    </w:rPr>
  </w:style>
  <w:style w:type="character" w:styleId="PlaceholderText">
    <w:name w:val="Placeholder Text"/>
    <w:basedOn w:val="DefaultParagraphFont"/>
    <w:uiPriority w:val="99"/>
    <w:semiHidden/>
    <w:rsid w:val="007552A5"/>
    <w:rPr>
      <w:color w:val="808080"/>
    </w:rPr>
  </w:style>
  <w:style w:type="paragraph" w:styleId="TOCHeading">
    <w:name w:val="TOC Heading"/>
    <w:basedOn w:val="Normal"/>
    <w:next w:val="Normal"/>
    <w:uiPriority w:val="39"/>
    <w:unhideWhenUsed/>
    <w:qFormat/>
    <w:rsid w:val="007552A5"/>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7552A5"/>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7552A5"/>
    <w:pPr>
      <w:spacing w:after="100" w:line="259" w:lineRule="auto"/>
      <w:ind w:left="440"/>
    </w:pPr>
    <w:rPr>
      <w:rFonts w:eastAsiaTheme="minorEastAsia"/>
      <w:sz w:val="22"/>
      <w:szCs w:val="22"/>
      <w:lang w:val="en-US"/>
    </w:rPr>
  </w:style>
  <w:style w:type="paragraph" w:styleId="NoSpacing">
    <w:name w:val="No Spacing"/>
    <w:uiPriority w:val="1"/>
    <w:qFormat/>
    <w:rsid w:val="007552A5"/>
    <w:rPr>
      <w:rFonts w:ascii="CG Times" w:hAnsi="CG Times" w:eastAsia="Times New Roman"/>
      <w:kern w:val="0"/>
      <w:sz w:val="20"/>
      <w:szCs w:val="20"/>
      <w14:ligatures w14:val="none"/>
    </w:rPr>
  </w:style>
  <w:style w:type="paragraph" w:styleId="BodyText3">
    <w:name w:val="Body Text 3"/>
    <w:basedOn w:val="Normal"/>
    <w:link w:val="BodyText3Char"/>
    <w:rsid w:val="007552A5"/>
    <w:pPr>
      <w:jc w:val="both"/>
    </w:pPr>
    <w:rPr>
      <w:rFonts w:ascii="Arial" w:hAnsi="Arial"/>
      <w:sz w:val="22"/>
    </w:rPr>
  </w:style>
  <w:style w:type="character" w:styleId="BodyText3Char" w:customStyle="1">
    <w:name w:val="Body Text 3 Char"/>
    <w:basedOn w:val="DefaultParagraphFont"/>
    <w:link w:val="BodyText3"/>
    <w:rsid w:val="007552A5"/>
    <w:rPr>
      <w:rFonts w:eastAsia="Times New Roman"/>
      <w:kern w:val="0"/>
      <w:sz w:val="22"/>
      <w:szCs w:val="20"/>
      <w14:ligatures w14:val="none"/>
    </w:rPr>
  </w:style>
  <w:style w:type="paragraph" w:styleId="ClauseText" w:customStyle="1">
    <w:name w:val="#Clause Text"/>
    <w:basedOn w:val="Normal"/>
    <w:autoRedefine/>
    <w:rsid w:val="007552A5"/>
    <w:pPr>
      <w:spacing w:after="240"/>
      <w:ind w:left="561" w:hanging="561"/>
    </w:pPr>
    <w:rPr>
      <w:rFonts w:ascii="Times New Roman" w:hAnsi="Times New Roman"/>
      <w:szCs w:val="24"/>
      <w:lang w:val="en-US" w:eastAsia="en-GB"/>
    </w:rPr>
  </w:style>
  <w:style w:type="paragraph" w:styleId="Sender" w:customStyle="1">
    <w:name w:val="Sender"/>
    <w:basedOn w:val="Normal"/>
    <w:rsid w:val="007552A5"/>
    <w:pPr>
      <w:spacing w:after="100"/>
      <w:jc w:val="right"/>
    </w:pPr>
    <w:rPr>
      <w:rFonts w:ascii="Gill Sans MT" w:hAnsi="Gill Sans MT"/>
      <w:sz w:val="18"/>
    </w:rPr>
  </w:style>
  <w:style w:type="paragraph" w:styleId="Body" w:customStyle="1">
    <w:name w:val="Body"/>
    <w:basedOn w:val="Normal"/>
    <w:link w:val="BodyChar1"/>
    <w:rsid w:val="007552A5"/>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7552A5"/>
    <w:rPr>
      <w:rFonts w:eastAsia="Times New Roman"/>
      <w:kern w:val="0"/>
      <w:szCs w:val="20"/>
      <w:lang w:eastAsia="en-GB"/>
      <w14:ligatures w14:val="none"/>
    </w:rPr>
  </w:style>
  <w:style w:type="paragraph" w:styleId="Level2" w:customStyle="1">
    <w:name w:val="Level 2"/>
    <w:basedOn w:val="Normal"/>
    <w:rsid w:val="007552A5"/>
    <w:pPr>
      <w:widowControl w:val="0"/>
      <w:numPr>
        <w:ilvl w:val="1"/>
        <w:numId w:val="3"/>
      </w:numPr>
      <w:adjustRightInd w:val="0"/>
      <w:textAlignment w:val="baseline"/>
      <w:outlineLvl w:val="1"/>
    </w:pPr>
    <w:rPr>
      <w:rFonts w:ascii="Arial" w:hAnsi="Arial"/>
      <w:lang w:eastAsia="en-GB"/>
    </w:rPr>
  </w:style>
  <w:style w:type="paragraph" w:styleId="Level3" w:customStyle="1">
    <w:name w:val="Level 3"/>
    <w:basedOn w:val="Normal"/>
    <w:rsid w:val="007552A5"/>
    <w:pPr>
      <w:widowControl w:val="0"/>
      <w:numPr>
        <w:ilvl w:val="2"/>
        <w:numId w:val="3"/>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7552A5"/>
    <w:pPr>
      <w:widowControl w:val="0"/>
      <w:tabs>
        <w:tab w:val="num" w:pos="3176"/>
      </w:tabs>
      <w:adjustRightInd w:val="0"/>
      <w:spacing w:after="240" w:line="312" w:lineRule="auto"/>
      <w:ind w:left="3176" w:hanging="1276"/>
      <w:jc w:val="both"/>
      <w:textAlignment w:val="baseline"/>
      <w:outlineLvl w:val="3"/>
    </w:pPr>
    <w:rPr>
      <w:rFonts w:ascii="Arial" w:hAnsi="Arial"/>
      <w:lang w:eastAsia="en-GB"/>
    </w:rPr>
  </w:style>
  <w:style w:type="paragraph" w:styleId="Level5" w:customStyle="1">
    <w:name w:val="Level 5"/>
    <w:basedOn w:val="Normal"/>
    <w:rsid w:val="007552A5"/>
    <w:pPr>
      <w:widowControl w:val="0"/>
      <w:tabs>
        <w:tab w:val="num" w:pos="3376"/>
      </w:tabs>
      <w:adjustRightInd w:val="0"/>
      <w:spacing w:after="240" w:line="312" w:lineRule="auto"/>
      <w:ind w:left="3376" w:hanging="1276"/>
      <w:jc w:val="both"/>
      <w:textAlignment w:val="baseline"/>
      <w:outlineLvl w:val="4"/>
    </w:pPr>
    <w:rPr>
      <w:rFonts w:ascii="Arial" w:hAnsi="Arial"/>
      <w:lang w:eastAsia="en-GB"/>
    </w:rPr>
  </w:style>
  <w:style w:type="paragraph" w:styleId="Schedule" w:customStyle="1">
    <w:name w:val="Schedule"/>
    <w:basedOn w:val="Normal"/>
    <w:semiHidden/>
    <w:rsid w:val="007552A5"/>
    <w:pPr>
      <w:keepNext/>
      <w:widowControl w:val="0"/>
      <w:numPr>
        <w:numId w:val="4"/>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7552A5"/>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7552A5"/>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7552A5"/>
    <w:pPr>
      <w:tabs>
        <w:tab w:val="left" w:pos="709"/>
      </w:tabs>
      <w:spacing w:before="120" w:after="120" w:line="300" w:lineRule="atLeast"/>
      <w:jc w:val="both"/>
    </w:pPr>
    <w:rPr>
      <w:rFonts w:ascii="Times New Roman" w:hAnsi="Times New Roman"/>
      <w:b/>
      <w:smallCaps/>
    </w:rPr>
  </w:style>
  <w:style w:type="character" w:styleId="Defterm" w:customStyle="1">
    <w:name w:val="Defterm"/>
    <w:rsid w:val="007552A5"/>
    <w:rPr>
      <w:b/>
      <w:color w:val="000000"/>
      <w:sz w:val="22"/>
    </w:rPr>
  </w:style>
  <w:style w:type="paragraph" w:styleId="BodyTextIndent">
    <w:name w:val="Body Text Indent"/>
    <w:basedOn w:val="Normal"/>
    <w:link w:val="BodyTextIndentChar"/>
    <w:uiPriority w:val="99"/>
    <w:unhideWhenUsed/>
    <w:rsid w:val="007552A5"/>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rsid w:val="007552A5"/>
    <w:rPr>
      <w:rFonts w:ascii="CG Times" w:hAnsi="CG Times" w:eastAsia="Times New Roman"/>
      <w:kern w:val="0"/>
      <w:sz w:val="20"/>
      <w:szCs w:val="20"/>
      <w14:ligatures w14:val="none"/>
    </w:rPr>
  </w:style>
  <w:style w:type="paragraph" w:styleId="BodyText2">
    <w:name w:val="Body Text 2"/>
    <w:basedOn w:val="Normal"/>
    <w:link w:val="BodyText2Char"/>
    <w:uiPriority w:val="99"/>
    <w:unhideWhenUsed/>
    <w:rsid w:val="007552A5"/>
    <w:pPr>
      <w:spacing w:after="120" w:line="480" w:lineRule="auto"/>
    </w:pPr>
    <w:rPr>
      <w:rFonts w:ascii="CG Times" w:hAnsi="CG Times"/>
      <w:sz w:val="20"/>
    </w:rPr>
  </w:style>
  <w:style w:type="character" w:styleId="BodyText2Char" w:customStyle="1">
    <w:name w:val="Body Text 2 Char"/>
    <w:basedOn w:val="DefaultParagraphFont"/>
    <w:link w:val="BodyText2"/>
    <w:uiPriority w:val="99"/>
    <w:rsid w:val="007552A5"/>
    <w:rPr>
      <w:rFonts w:ascii="CG Times" w:hAnsi="CG Times" w:eastAsia="Times New Roman"/>
      <w:kern w:val="0"/>
      <w:sz w:val="20"/>
      <w:szCs w:val="20"/>
      <w14:ligatures w14:val="none"/>
    </w:rPr>
  </w:style>
  <w:style w:type="paragraph" w:styleId="Body1" w:customStyle="1">
    <w:name w:val="Body 1"/>
    <w:basedOn w:val="Body"/>
    <w:rsid w:val="007552A5"/>
    <w:pPr>
      <w:tabs>
        <w:tab w:val="clear" w:pos="851"/>
        <w:tab w:val="clear" w:pos="1843"/>
        <w:tab w:val="clear" w:pos="3119"/>
        <w:tab w:val="clear" w:pos="4253"/>
      </w:tabs>
      <w:ind w:left="851"/>
    </w:pPr>
  </w:style>
  <w:style w:type="paragraph" w:styleId="Level1" w:customStyle="1">
    <w:name w:val="Level 1"/>
    <w:basedOn w:val="Body1"/>
    <w:rsid w:val="007552A5"/>
    <w:pPr>
      <w:spacing w:after="0" w:line="240" w:lineRule="auto"/>
      <w:ind w:left="0"/>
      <w:jc w:val="left"/>
      <w:outlineLvl w:val="0"/>
    </w:pPr>
  </w:style>
  <w:style w:type="paragraph" w:styleId="Sideheading" w:customStyle="1">
    <w:name w:val="Sideheading"/>
    <w:basedOn w:val="Body"/>
    <w:rsid w:val="007552A5"/>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7552A5"/>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7552A5"/>
    <w:rPr>
      <w:rFonts w:ascii="CG Times" w:hAnsi="CG Times" w:eastAsia="Times New Roman"/>
      <w:kern w:val="0"/>
      <w:sz w:val="20"/>
      <w:szCs w:val="20"/>
      <w14:ligatures w14:val="none"/>
    </w:rPr>
  </w:style>
  <w:style w:type="character" w:styleId="Emphasis">
    <w:name w:val="Emphasis"/>
    <w:basedOn w:val="DefaultParagraphFont"/>
    <w:qFormat/>
    <w:rsid w:val="007552A5"/>
    <w:rPr>
      <w:i/>
      <w:iCs/>
    </w:rPr>
  </w:style>
  <w:style w:type="character" w:styleId="BookTitle">
    <w:name w:val="Book Title"/>
    <w:basedOn w:val="DefaultParagraphFont"/>
    <w:uiPriority w:val="33"/>
    <w:qFormat/>
    <w:rsid w:val="007552A5"/>
    <w:rPr>
      <w:b/>
      <w:bCs/>
      <w:smallCaps/>
      <w:spacing w:val="5"/>
    </w:rPr>
  </w:style>
  <w:style w:type="paragraph" w:styleId="Default" w:customStyle="1">
    <w:name w:val="Default"/>
    <w:rsid w:val="007552A5"/>
    <w:pPr>
      <w:autoSpaceDE w:val="0"/>
      <w:autoSpaceDN w:val="0"/>
      <w:adjustRightInd w:val="0"/>
    </w:pPr>
    <w:rPr>
      <w:rFonts w:ascii="Calibri" w:hAnsi="Calibri" w:eastAsia="Times New Roman" w:cs="Calibri"/>
      <w:color w:val="000000"/>
      <w:kern w:val="0"/>
      <w14:ligatures w14:val="none"/>
    </w:rPr>
  </w:style>
  <w:style w:type="character" w:styleId="Level1asHeadingtext" w:customStyle="1">
    <w:name w:val="Level 1 as Heading (text)"/>
    <w:rsid w:val="007552A5"/>
    <w:rPr>
      <w:b/>
    </w:rPr>
  </w:style>
  <w:style w:type="paragraph" w:styleId="Background1" w:customStyle="1">
    <w:name w:val="Background 1"/>
    <w:basedOn w:val="BodyText"/>
    <w:rsid w:val="007552A5"/>
    <w:pPr>
      <w:numPr>
        <w:ilvl w:val="2"/>
        <w:numId w:val="10"/>
      </w:numPr>
      <w:spacing w:before="0" w:after="240" w:line="360" w:lineRule="auto"/>
    </w:pPr>
    <w:rPr>
      <w:rFonts w:cs="Times New Roman"/>
      <w:sz w:val="20"/>
      <w:szCs w:val="20"/>
    </w:rPr>
  </w:style>
  <w:style w:type="paragraph" w:styleId="Background2" w:customStyle="1">
    <w:name w:val="Background 2"/>
    <w:basedOn w:val="BodyText"/>
    <w:rsid w:val="007552A5"/>
    <w:pPr>
      <w:numPr>
        <w:ilvl w:val="3"/>
        <w:numId w:val="10"/>
      </w:numPr>
      <w:spacing w:before="0" w:after="240" w:line="360" w:lineRule="auto"/>
    </w:pPr>
    <w:rPr>
      <w:rFonts w:cs="Times New Roman"/>
      <w:sz w:val="20"/>
      <w:szCs w:val="20"/>
    </w:rPr>
  </w:style>
  <w:style w:type="paragraph" w:styleId="Introheading" w:customStyle="1">
    <w:name w:val="Intro heading"/>
    <w:basedOn w:val="BodyText"/>
    <w:next w:val="BodyText"/>
    <w:rsid w:val="007552A5"/>
    <w:pPr>
      <w:keepNext/>
      <w:tabs>
        <w:tab w:val="num" w:pos="0"/>
      </w:tabs>
      <w:spacing w:before="0" w:after="240" w:line="360" w:lineRule="auto"/>
      <w:ind w:left="0"/>
    </w:pPr>
    <w:rPr>
      <w:rFonts w:cs="Times New Roman"/>
      <w:b/>
      <w:sz w:val="20"/>
      <w:szCs w:val="20"/>
    </w:rPr>
  </w:style>
  <w:style w:type="paragraph" w:styleId="Parties1" w:customStyle="1">
    <w:name w:val="Parties 1"/>
    <w:basedOn w:val="BodyText"/>
    <w:rsid w:val="007552A5"/>
    <w:pPr>
      <w:tabs>
        <w:tab w:val="num" w:pos="709"/>
      </w:tabs>
      <w:spacing w:before="0" w:after="240" w:line="360" w:lineRule="auto"/>
      <w:ind w:left="709" w:hanging="709"/>
    </w:pPr>
    <w:rPr>
      <w:rFonts w:cs="Times New Roman"/>
      <w:sz w:val="20"/>
      <w:szCs w:val="20"/>
    </w:rPr>
  </w:style>
  <w:style w:type="paragraph" w:styleId="Level1Heading" w:customStyle="1">
    <w:name w:val="Level 1 Heading"/>
    <w:basedOn w:val="BodyText"/>
    <w:next w:val="Normal"/>
    <w:rsid w:val="007552A5"/>
    <w:pPr>
      <w:keepNext/>
      <w:numPr>
        <w:numId w:val="11"/>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7552A5"/>
    <w:pPr>
      <w:keepNext/>
      <w:numPr>
        <w:ilvl w:val="1"/>
        <w:numId w:val="11"/>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7552A5"/>
    <w:pPr>
      <w:tabs>
        <w:tab w:val="num" w:pos="1751"/>
      </w:tabs>
      <w:spacing w:before="360" w:after="200" w:line="360" w:lineRule="auto"/>
      <w:ind w:left="1751" w:hanging="851"/>
    </w:pPr>
    <w:rPr>
      <w:rFonts w:cs="Times New Roman"/>
      <w:sz w:val="20"/>
      <w:szCs w:val="20"/>
    </w:rPr>
  </w:style>
  <w:style w:type="paragraph" w:styleId="Level4Number" w:customStyle="1">
    <w:name w:val="Level 4 Number"/>
    <w:basedOn w:val="BodyText"/>
    <w:rsid w:val="007552A5"/>
    <w:pPr>
      <w:tabs>
        <w:tab w:val="num" w:pos="851"/>
      </w:tabs>
      <w:spacing w:before="360" w:after="200" w:line="360" w:lineRule="auto"/>
      <w:ind w:hanging="851"/>
    </w:pPr>
    <w:rPr>
      <w:rFonts w:cs="Times New Roman"/>
      <w:sz w:val="20"/>
      <w:szCs w:val="20"/>
    </w:rPr>
  </w:style>
  <w:style w:type="paragraph" w:styleId="Level5Number" w:customStyle="1">
    <w:name w:val="Level 5 Number"/>
    <w:basedOn w:val="BodyText"/>
    <w:rsid w:val="007552A5"/>
    <w:pPr>
      <w:tabs>
        <w:tab w:val="num" w:pos="1418"/>
      </w:tabs>
      <w:spacing w:before="0" w:after="240" w:line="360" w:lineRule="auto"/>
      <w:ind w:left="1418" w:hanging="567"/>
    </w:pPr>
    <w:rPr>
      <w:rFonts w:cs="Times New Roman"/>
      <w:sz w:val="20"/>
      <w:szCs w:val="20"/>
    </w:rPr>
  </w:style>
  <w:style w:type="paragraph" w:styleId="Level6Number" w:customStyle="1">
    <w:name w:val="Level 6 Number"/>
    <w:basedOn w:val="BodyText"/>
    <w:rsid w:val="007552A5"/>
    <w:pPr>
      <w:tabs>
        <w:tab w:val="num" w:pos="1843"/>
      </w:tabs>
      <w:spacing w:before="0" w:after="240" w:line="360" w:lineRule="auto"/>
      <w:ind w:left="1843" w:hanging="425"/>
    </w:pPr>
    <w:rPr>
      <w:rFonts w:cs="Times New Roman"/>
      <w:sz w:val="20"/>
      <w:szCs w:val="20"/>
    </w:rPr>
  </w:style>
  <w:style w:type="paragraph" w:styleId="Level7Number" w:customStyle="1">
    <w:name w:val="Level 7 Number"/>
    <w:basedOn w:val="BodyText"/>
    <w:rsid w:val="007552A5"/>
    <w:pPr>
      <w:tabs>
        <w:tab w:val="num" w:pos="2268"/>
      </w:tabs>
      <w:spacing w:before="0" w:after="240" w:line="360" w:lineRule="auto"/>
      <w:ind w:left="2268" w:hanging="425"/>
    </w:pPr>
    <w:rPr>
      <w:rFonts w:cs="Times New Roman"/>
      <w:sz w:val="20"/>
      <w:szCs w:val="20"/>
    </w:rPr>
  </w:style>
  <w:style w:type="paragraph" w:styleId="Level8Number" w:customStyle="1">
    <w:name w:val="Level 8 Number"/>
    <w:basedOn w:val="BodyText"/>
    <w:rsid w:val="007552A5"/>
    <w:pPr>
      <w:tabs>
        <w:tab w:val="num" w:pos="2693"/>
      </w:tabs>
      <w:spacing w:before="0" w:after="240" w:line="360" w:lineRule="auto"/>
      <w:ind w:left="2693" w:hanging="425"/>
    </w:pPr>
    <w:rPr>
      <w:rFonts w:cs="Times New Roman"/>
      <w:sz w:val="20"/>
      <w:szCs w:val="20"/>
    </w:rPr>
  </w:style>
  <w:style w:type="paragraph" w:styleId="TOC4">
    <w:name w:val="toc 4"/>
    <w:basedOn w:val="Normal"/>
    <w:next w:val="Normal"/>
    <w:autoRedefine/>
    <w:uiPriority w:val="39"/>
    <w:unhideWhenUsed/>
    <w:rsid w:val="007552A5"/>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7552A5"/>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7552A5"/>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7552A5"/>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7552A5"/>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7552A5"/>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7552A5"/>
  </w:style>
  <w:style w:type="character" w:styleId="eop" w:customStyle="1">
    <w:name w:val="eop"/>
    <w:basedOn w:val="DefaultParagraphFont"/>
    <w:rsid w:val="007552A5"/>
  </w:style>
  <w:style w:type="paragraph" w:styleId="paragraph" w:customStyle="1">
    <w:name w:val="paragraph"/>
    <w:basedOn w:val="Normal"/>
    <w:rsid w:val="007552A5"/>
    <w:pPr>
      <w:spacing w:before="100" w:beforeAutospacing="1" w:after="100" w:afterAutospacing="1"/>
    </w:pPr>
    <w:rPr>
      <w:rFonts w:ascii="Times New Roman" w:hAnsi="Times New Roman"/>
      <w:szCs w:val="24"/>
      <w:lang w:eastAsia="en-GB"/>
    </w:rPr>
  </w:style>
  <w:style w:type="character" w:styleId="UnresolvedMention">
    <w:name w:val="Unresolved Mention"/>
    <w:basedOn w:val="DefaultParagraphFont"/>
    <w:uiPriority w:val="99"/>
    <w:semiHidden/>
    <w:unhideWhenUsed/>
    <w:rsid w:val="00755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procurement@hart.gov.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
        <AccountId xsi:nil="true"/>
        <AccountType/>
      </UserInfo>
    </SharedWithUsers>
  </documentManagement>
</p:properties>
</file>

<file path=customXml/itemProps1.xml><?xml version="1.0" encoding="utf-8"?>
<ds:datastoreItem xmlns:ds="http://schemas.openxmlformats.org/officeDocument/2006/customXml" ds:itemID="{B6FFFF4F-E1CB-4DFA-961A-B3EF7C1AC940}"/>
</file>

<file path=customXml/itemProps2.xml><?xml version="1.0" encoding="utf-8"?>
<ds:datastoreItem xmlns:ds="http://schemas.openxmlformats.org/officeDocument/2006/customXml" ds:itemID="{C3501ADA-8523-42EF-842B-E957586EAE3A}">
  <ds:schemaRefs>
    <ds:schemaRef ds:uri="http://schemas.microsoft.com/sharepoint/v3/contenttype/forms"/>
  </ds:schemaRefs>
</ds:datastoreItem>
</file>

<file path=customXml/itemProps3.xml><?xml version="1.0" encoding="utf-8"?>
<ds:datastoreItem xmlns:ds="http://schemas.openxmlformats.org/officeDocument/2006/customXml" ds:itemID="{9EAE844A-3C15-45D9-8011-7A3F35E236E9}">
  <ds:schemaRefs>
    <ds:schemaRef ds:uri="6b053208-7220-41d0-902f-857010693071"/>
    <ds:schemaRef ds:uri="http://schemas.microsoft.com/office/2006/documentManagement/types"/>
    <ds:schemaRef ds:uri="http://schemas.microsoft.com/office/infopath/2007/PartnerControls"/>
    <ds:schemaRef ds:uri="http://purl.org/dc/terms/"/>
    <ds:schemaRef ds:uri="http://purl.org/dc/elements/1.1/"/>
    <ds:schemaRef ds:uri="ee7519fb-238a-4e9e-b4ae-d1a5d1eec484"/>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Bennett</dc:creator>
  <cp:keywords/>
  <dc:description/>
  <cp:lastModifiedBy>Paul Weavers</cp:lastModifiedBy>
  <cp:revision>23</cp:revision>
  <dcterms:created xsi:type="dcterms:W3CDTF">2024-02-07T09:43:00Z</dcterms:created>
  <dcterms:modified xsi:type="dcterms:W3CDTF">2024-02-07T16:02:24Z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dc9446-a148-47a2-9f41-d39595118e8b_Enabled">
    <vt:lpwstr>true</vt:lpwstr>
  </property>
  <property fmtid="{D5CDD505-2E9C-101B-9397-08002B2CF9AE}" pid="3" name="MSIP_Label_7edc9446-a148-47a2-9f41-d39595118e8b_SetDate">
    <vt:lpwstr>2024-02-01T12:13:01Z</vt:lpwstr>
  </property>
  <property fmtid="{D5CDD505-2E9C-101B-9397-08002B2CF9AE}" pid="4" name="MSIP_Label_7edc9446-a148-47a2-9f41-d39595118e8b_Method">
    <vt:lpwstr>Privileged</vt:lpwstr>
  </property>
  <property fmtid="{D5CDD505-2E9C-101B-9397-08002B2CF9AE}" pid="5" name="MSIP_Label_7edc9446-a148-47a2-9f41-d39595118e8b_Name">
    <vt:lpwstr>Non Confidential</vt:lpwstr>
  </property>
  <property fmtid="{D5CDD505-2E9C-101B-9397-08002B2CF9AE}" pid="6" name="MSIP_Label_7edc9446-a148-47a2-9f41-d39595118e8b_SiteId">
    <vt:lpwstr>437487d0-1c5f-47b6-bd4e-a482ae3b011e</vt:lpwstr>
  </property>
  <property fmtid="{D5CDD505-2E9C-101B-9397-08002B2CF9AE}" pid="7" name="MSIP_Label_7edc9446-a148-47a2-9f41-d39595118e8b_ActionId">
    <vt:lpwstr>0eaa25b9-586d-43d8-a74c-ebdc5a883451</vt:lpwstr>
  </property>
  <property fmtid="{D5CDD505-2E9C-101B-9397-08002B2CF9AE}" pid="8" name="MSIP_Label_7edc9446-a148-47a2-9f41-d39595118e8b_ContentBits">
    <vt:lpwstr>0</vt:lpwstr>
  </property>
  <property fmtid="{D5CDD505-2E9C-101B-9397-08002B2CF9AE}" pid="9" name="ContentTypeId">
    <vt:lpwstr>0x010100E360537CAE3444438E3CF33CC071412C</vt:lpwstr>
  </property>
  <property fmtid="{D5CDD505-2E9C-101B-9397-08002B2CF9AE}" pid="10" name="MediaServiceImageTags">
    <vt:lpwstr/>
  </property>
  <property fmtid="{D5CDD505-2E9C-101B-9397-08002B2CF9AE}" pid="11" name="Order">
    <vt:r8>324900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