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2" w14:textId="77777777" w:rsidR="005E49BF" w:rsidRDefault="005D701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647190" cy="13716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4" w14:textId="77777777" w:rsidR="005E49BF" w:rsidRDefault="005D701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00000005" w14:textId="77777777" w:rsidR="005E49BF" w:rsidRDefault="005D701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The Provision of Government Property Agency Short Term Furniture Requirement</w:t>
      </w:r>
    </w:p>
    <w:p w14:paraId="00000006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7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CCFR22A02</w:t>
      </w:r>
    </w:p>
    <w:p w14:paraId="00000008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9" w14:textId="77777777" w:rsidR="005E49BF" w:rsidRDefault="005D701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Government Property Agency</w:t>
      </w:r>
    </w:p>
    <w:p w14:paraId="0000000A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B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23 Stephenson Street, Birmingham, B2 4BJ</w:t>
      </w:r>
    </w:p>
    <w:p w14:paraId="0000000C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D" w14:textId="77777777" w:rsidR="005E49BF" w:rsidRDefault="005D7014">
      <w:pPr>
        <w:spacing w:line="240" w:lineRule="auto"/>
        <w:rPr>
          <w:rFonts w:ascii="Arial" w:eastAsia="Arial" w:hAnsi="Arial" w:cs="Arial"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Southerns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Broadstock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Office Furniture Limited</w:t>
      </w:r>
    </w:p>
    <w:p w14:paraId="0000000E" w14:textId="77777777" w:rsidR="005E49BF" w:rsidRDefault="005D7014">
      <w:pPr>
        <w:spacing w:line="240" w:lineRule="auto"/>
        <w:rPr>
          <w:rFonts w:ascii="Arial" w:eastAsia="Arial" w:hAnsi="Arial" w:cs="Arial"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Lyme Green Business Park, Brunel Road, Macclesfield, SK11 0TA</w:t>
      </w:r>
    </w:p>
    <w:p w14:paraId="0000000F" w14:textId="77777777" w:rsidR="005E49BF" w:rsidRDefault="005D7014">
      <w:pPr>
        <w:spacing w:line="240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02752681</w:t>
      </w:r>
    </w:p>
    <w:p w14:paraId="00000010" w14:textId="77777777" w:rsidR="005E49BF" w:rsidRDefault="005D7014">
      <w:pPr>
        <w:spacing w:line="240" w:lineRule="auto"/>
        <w:rPr>
          <w:rFonts w:ascii="Arial" w:eastAsia="Arial" w:hAnsi="Arial" w:cs="Arial"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346,152,549</w:t>
      </w:r>
    </w:p>
    <w:p w14:paraId="00000011" w14:textId="77777777" w:rsidR="005E49BF" w:rsidRDefault="005D7014">
      <w:pPr>
        <w:spacing w:line="240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n/a</w:t>
      </w:r>
    </w:p>
    <w:p w14:paraId="00000012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3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4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</w:t>
      </w:r>
      <w:r>
        <w:rPr>
          <w:rFonts w:ascii="Arial" w:eastAsia="Arial" w:hAnsi="Arial" w:cs="Arial"/>
          <w:sz w:val="24"/>
          <w:szCs w:val="24"/>
        </w:rPr>
        <w:t>T</w:t>
      </w:r>
    </w:p>
    <w:p w14:paraId="00000015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6" w14:textId="77777777" w:rsidR="005E49BF" w:rsidRDefault="005D701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 18/07/2022.</w:t>
      </w:r>
    </w:p>
    <w:p w14:paraId="00000017" w14:textId="77777777" w:rsidR="005E49BF" w:rsidRDefault="005D701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RM6119 for the provision of Furniture and Associated Services.</w:t>
      </w:r>
    </w:p>
    <w:p w14:paraId="00000018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5E49BF" w:rsidRDefault="005E49B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</w:p>
    <w:p w14:paraId="0000001A" w14:textId="77777777" w:rsidR="005E49BF" w:rsidRDefault="005D7014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1B" w14:textId="77777777" w:rsidR="005E49BF" w:rsidRDefault="005D701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000001C" w14:textId="77777777" w:rsidR="005E49BF" w:rsidRDefault="005D70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1D" w14:textId="77777777" w:rsidR="005E49BF" w:rsidRDefault="005D7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Call-Off Special Schedules.</w:t>
      </w:r>
    </w:p>
    <w:p w14:paraId="0000001E" w14:textId="77777777" w:rsidR="005E49BF" w:rsidRDefault="005D701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1F" w14:textId="77777777" w:rsidR="005E49BF" w:rsidRDefault="005E49B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0" w14:textId="77777777" w:rsidR="005E49BF" w:rsidRDefault="005D7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RM6119</w:t>
      </w:r>
    </w:p>
    <w:p w14:paraId="00000021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</w:t>
      </w:r>
    </w:p>
    <w:p w14:paraId="00000022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3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4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25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</w:p>
    <w:p w14:paraId="00000026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7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8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</w:p>
    <w:p w14:paraId="00000029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</w:t>
      </w:r>
      <w:r>
        <w:rPr>
          <w:rFonts w:ascii="Arial" w:eastAsia="Arial" w:hAnsi="Arial" w:cs="Arial"/>
          <w:color w:val="000000"/>
          <w:sz w:val="24"/>
          <w:szCs w:val="24"/>
        </w:rPr>
        <w:t>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A" w14:textId="77777777" w:rsidR="005E49BF" w:rsidRDefault="005D70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sz w:val="24"/>
          <w:szCs w:val="24"/>
        </w:rPr>
        <w:t>CCFR22A02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B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00002C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000002D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000002E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ogmjjh8cb5an" w:colFirst="0" w:colLast="0"/>
      <w:bookmarkEnd w:id="1"/>
      <w:r>
        <w:rPr>
          <w:rFonts w:ascii="Arial" w:eastAsia="Arial" w:hAnsi="Arial" w:cs="Arial"/>
          <w:sz w:val="24"/>
          <w:szCs w:val="24"/>
        </w:rPr>
        <w:t>Call-Off Schedule 4 (Call-off Tender)</w:t>
      </w:r>
    </w:p>
    <w:p w14:paraId="0000002F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eading=h.rbgufca4gyh4" w:colFirst="0" w:colLast="0"/>
      <w:bookmarkEnd w:id="2"/>
      <w:r>
        <w:rPr>
          <w:rFonts w:ascii="Arial" w:eastAsia="Arial" w:hAnsi="Arial" w:cs="Arial"/>
          <w:sz w:val="24"/>
          <w:szCs w:val="24"/>
        </w:rPr>
        <w:t>Call-Off Schedule 5 (Pricing Det</w:t>
      </w:r>
      <w:r>
        <w:rPr>
          <w:rFonts w:ascii="Arial" w:eastAsia="Arial" w:hAnsi="Arial" w:cs="Arial"/>
          <w:sz w:val="24"/>
          <w:szCs w:val="24"/>
        </w:rPr>
        <w:t xml:space="preserve">ails) </w:t>
      </w:r>
    </w:p>
    <w:p w14:paraId="00000030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1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2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</w:p>
    <w:p w14:paraId="00000033" w14:textId="77777777" w:rsidR="005E49BF" w:rsidRDefault="005D7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4" w14:textId="77777777" w:rsidR="005E49BF" w:rsidRDefault="005D7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3.0.7)</w:t>
      </w:r>
    </w:p>
    <w:p w14:paraId="00000035" w14:textId="77777777" w:rsidR="005E49BF" w:rsidRDefault="005D70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Annex 5b - Memorandum of Understanding</w:t>
      </w:r>
    </w:p>
    <w:p w14:paraId="00000036" w14:textId="77777777" w:rsidR="005E49BF" w:rsidRDefault="005E49B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37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38" w14:textId="77777777" w:rsidR="005E49BF" w:rsidRDefault="005E49BF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00000039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3A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Wednesday 27th July 2022</w:t>
      </w:r>
    </w:p>
    <w:p w14:paraId="0000003B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3C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Wednesday 26th July 2023</w:t>
      </w:r>
    </w:p>
    <w:p w14:paraId="0000003D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3E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12 Months</w:t>
      </w:r>
    </w:p>
    <w:p w14:paraId="0000003F" w14:textId="77777777" w:rsidR="005E49BF" w:rsidRDefault="005E49B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0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0000041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is required to supply, deliver and install furniture items at GPA sites. </w:t>
      </w:r>
    </w:p>
    <w:p w14:paraId="00000042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Deliverables for individual projects will be agreed at the time of task order.</w:t>
      </w:r>
    </w:p>
    <w:p w14:paraId="00000043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4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5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XIMUM LIABILITY </w:t>
      </w:r>
    </w:p>
    <w:p w14:paraId="00000046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0000047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8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9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are £2,666,666.66 per Supplier.  </w:t>
      </w:r>
    </w:p>
    <w:p w14:paraId="0000004A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B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000004C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e details in Call-Off Schedule 5 (Pricing Details)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4D" w14:textId="77777777" w:rsidR="005E49BF" w:rsidRDefault="005E49B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4E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4F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50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00000051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2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000053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Invoices to be raised as laid out below and payment to be made by BACS.</w:t>
      </w:r>
    </w:p>
    <w:p w14:paraId="00000054" w14:textId="77777777" w:rsidR="005E49BF" w:rsidRDefault="005E49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0000055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can only be made following satisfactory delivery of pre-agreed</w:t>
      </w:r>
    </w:p>
    <w:p w14:paraId="00000056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certified products and deliverables.</w:t>
      </w:r>
    </w:p>
    <w:p w14:paraId="00000057" w14:textId="77777777" w:rsidR="005E49BF" w:rsidRDefault="005E49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0000058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Before payment can be considered, each invoice must include a detailed</w:t>
      </w:r>
    </w:p>
    <w:p w14:paraId="00000059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elemental breakdown of work completed and the associated costs.</w:t>
      </w:r>
    </w:p>
    <w:p w14:paraId="0000005A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5B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C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000005D" w14:textId="77777777" w:rsidR="005E49BF" w:rsidRDefault="005D70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4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GPA Finance Operations*</w:t>
      </w:r>
    </w:p>
    <w:p w14:paraId="00000063" w14:textId="02DE9763" w:rsidR="005E49BF" w:rsidRDefault="00CC301D">
      <w:r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66" w14:textId="28869242" w:rsidR="005E49BF" w:rsidRDefault="005D7014" w:rsidP="00CC301D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Accounts payable (send invoices/statements to this email): </w:t>
      </w:r>
      <w:r w:rsidR="00CC301D"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67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 7 Working Days of receipt of your countersigned copy of this letter, we will send you a unique PO Number. You must be in receipt of a valid PO Number before submitting an invoice. To avoid delay in payment it is importan</w:t>
      </w:r>
      <w:r>
        <w:rPr>
          <w:rFonts w:ascii="Arial" w:eastAsia="Arial" w:hAnsi="Arial" w:cs="Arial"/>
          <w:sz w:val="24"/>
          <w:szCs w:val="24"/>
        </w:rPr>
        <w:t xml:space="preserve">t that the invoice is compliant and that it includes a valid PO Number, PO Number item number (if applicable) and the details (name and telephone number) of your Buyer contact (i.e. Contract Manager). </w:t>
      </w:r>
    </w:p>
    <w:p w14:paraId="00000068" w14:textId="77777777" w:rsidR="005E49BF" w:rsidRDefault="005E49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0000069" w14:textId="3D305EB4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Each invoice to outline works carried out, detailing </w:t>
      </w:r>
      <w:r>
        <w:rPr>
          <w:rFonts w:ascii="Arial" w:eastAsia="Arial" w:hAnsi="Arial" w:cs="Arial"/>
          <w:sz w:val="24"/>
          <w:szCs w:val="24"/>
        </w:rPr>
        <w:t>associated work packages and to include a spend to date. Non-compliant invoices will be sent back to you, which may lead to a delay in payment. 10 If you have a query regarding an outstanding payment please contact our Accounts Payable section by email bet</w:t>
      </w:r>
      <w:r>
        <w:rPr>
          <w:rFonts w:ascii="Arial" w:eastAsia="Arial" w:hAnsi="Arial" w:cs="Arial"/>
          <w:sz w:val="24"/>
          <w:szCs w:val="24"/>
        </w:rPr>
        <w:t xml:space="preserve">ween 09:00- 17:00 Monday to Friday. E: </w:t>
      </w:r>
      <w:r w:rsidR="00CC301D"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  <w:r>
        <w:rPr>
          <w:rFonts w:ascii="Arial" w:eastAsia="Arial" w:hAnsi="Arial" w:cs="Arial"/>
          <w:sz w:val="24"/>
          <w:szCs w:val="24"/>
        </w:rPr>
        <w:t>. Please also add project &amp; contract reference</w:t>
      </w:r>
    </w:p>
    <w:p w14:paraId="0000006A" w14:textId="77777777" w:rsidR="005E49BF" w:rsidRDefault="005E49B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000006B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C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BUYER’S AUTHORISED REPRESENTATIVE</w:t>
      </w:r>
    </w:p>
    <w:p w14:paraId="00000071" w14:textId="66E84E98" w:rsidR="005E49BF" w:rsidRDefault="00CC30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72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3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eading=h.gjdgxs" w:colFirst="0" w:colLast="0"/>
      <w:bookmarkEnd w:id="3"/>
    </w:p>
    <w:p w14:paraId="00000074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5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76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Available upon request</w:t>
      </w:r>
    </w:p>
    <w:p w14:paraId="00000077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8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991986436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0000079" w14:textId="5A02B4FB" w:rsidR="005E49BF" w:rsidRDefault="00CC301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r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7A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shd w:val="clear" w:color="auto" w:fill="A4C2F4"/>
        </w:rPr>
      </w:pPr>
    </w:p>
    <w:p w14:paraId="0000007B" w14:textId="77777777" w:rsidR="005E49BF" w:rsidRPr="00CC301D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1"/>
          <w:id w:val="-1393880912"/>
        </w:sdtPr>
        <w:sdtEndPr/>
        <w:sdtContent/>
      </w:sdt>
      <w:r w:rsidRPr="00CC301D">
        <w:rPr>
          <w:rFonts w:ascii="Arial" w:eastAsia="Arial" w:hAnsi="Arial" w:cs="Arial"/>
          <w:sz w:val="24"/>
          <w:szCs w:val="24"/>
        </w:rPr>
        <w:t>SUPPLIER’S CONTRACT MANAGER</w:t>
      </w:r>
    </w:p>
    <w:p w14:paraId="00000080" w14:textId="7FC5BBD3" w:rsidR="005E49BF" w:rsidRDefault="00CC301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81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000082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month.</w:t>
      </w:r>
    </w:p>
    <w:p w14:paraId="00000083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4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0000085" w14:textId="77777777" w:rsidR="005E49BF" w:rsidRDefault="005D7014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Once per calendar month. Date to be decided post award. </w:t>
      </w:r>
    </w:p>
    <w:p w14:paraId="00000086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7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0000088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B12278" w14:textId="4F842804" w:rsidR="00CC301D" w:rsidRDefault="005D7014" w:rsidP="00CC301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sdt>
        <w:sdtPr>
          <w:tag w:val="goog_rdk_2"/>
          <w:id w:val="1457219904"/>
        </w:sdtPr>
        <w:sdtEndPr/>
        <w:sdtContent/>
      </w:sdt>
      <w:r w:rsidR="00CC301D" w:rsidRPr="00CC301D">
        <w:rPr>
          <w:rFonts w:ascii="Arial" w:hAnsi="Arial" w:cs="Arial"/>
          <w:color w:val="000000"/>
          <w:shd w:val="clear" w:color="auto" w:fill="FFFF00"/>
        </w:rPr>
        <w:t xml:space="preserve"> </w:t>
      </w:r>
      <w:r w:rsidR="00CC301D"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14:paraId="0000008C" w14:textId="6210E86A" w:rsidR="005E49BF" w:rsidRDefault="005E49BF" w:rsidP="00CC30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0000008D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E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00008F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00000090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1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0000092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Suppliers Bid Submission. </w:t>
      </w:r>
    </w:p>
    <w:p w14:paraId="00000093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4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5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</w:t>
      </w:r>
    </w:p>
    <w:p w14:paraId="00000096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0000097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8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9" w14:textId="77777777" w:rsidR="005E49BF" w:rsidRDefault="005D701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9A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B" w14:textId="77777777" w:rsidR="005E49BF" w:rsidRDefault="005E49B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C" w14:textId="77777777" w:rsidR="005E49BF" w:rsidRDefault="005D70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000009D" w14:textId="77777777" w:rsidR="005E49BF" w:rsidRDefault="005D701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E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F" w14:textId="77777777" w:rsidR="005E49BF" w:rsidRDefault="005E49B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A0" w14:textId="77777777" w:rsidR="005E49BF" w:rsidRDefault="005D70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A1" w14:textId="77777777" w:rsidR="005E49BF" w:rsidRDefault="005D701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000000A2" w14:textId="77777777" w:rsidR="005E49BF" w:rsidRDefault="005E49B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bookmarkStart w:id="4" w:name="_heading=h.1fob9te" w:colFirst="0" w:colLast="0"/>
      <w:bookmarkEnd w:id="4"/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E49BF" w14:paraId="2283106F" w14:textId="77777777" w:rsidTr="005E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A3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A5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half of the Buyer:</w:t>
            </w:r>
          </w:p>
        </w:tc>
      </w:tr>
      <w:tr w:rsidR="005E49BF" w14:paraId="191A24AE" w14:textId="77777777" w:rsidTr="005E49B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7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BFFF3CD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A8" w14:textId="7777777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A9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5EA8ACB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AA" w14:textId="7A77830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briola" w:eastAsia="Gabriola" w:hAnsi="Gabriola" w:cs="Gabriola"/>
                <w:color w:val="000000"/>
                <w:sz w:val="24"/>
                <w:szCs w:val="24"/>
              </w:rPr>
            </w:pPr>
          </w:p>
        </w:tc>
      </w:tr>
      <w:tr w:rsidR="005E49BF" w14:paraId="1AFDDD16" w14:textId="77777777" w:rsidTr="005E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B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538CADA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AC" w14:textId="7777777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AD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AE222FC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AE" w14:textId="21DB734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9BF" w14:paraId="18175F79" w14:textId="77777777" w:rsidTr="005E49BF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F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ECADCB2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B0" w14:textId="7777777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1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386513C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B2" w14:textId="5065269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49BF" w14:paraId="53B66D90" w14:textId="77777777" w:rsidTr="005E4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3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78167CA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B4" w14:textId="7777777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5" w14:textId="77777777" w:rsidR="005E49BF" w:rsidRDefault="005D70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018322A" w14:textId="77777777" w:rsidR="00CC301D" w:rsidRDefault="00CC301D" w:rsidP="00CC301D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  <w:shd w:val="clear" w:color="auto" w:fill="A4C2F4"/>
              </w:rPr>
            </w:pPr>
            <w:r>
              <w:rPr>
                <w:rFonts w:ascii="Arial" w:hAnsi="Arial" w:cs="Arial"/>
                <w:color w:val="000000"/>
                <w:shd w:val="clear" w:color="auto" w:fill="FFFF00"/>
              </w:rPr>
              <w:t>Redacted – FOI Section 40 Personal Information</w:t>
            </w:r>
          </w:p>
          <w:p w14:paraId="000000B6" w14:textId="62E75797" w:rsidR="005E49BF" w:rsidRDefault="005E49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GoBack"/>
            <w:bookmarkEnd w:id="5"/>
          </w:p>
        </w:tc>
      </w:tr>
    </w:tbl>
    <w:p w14:paraId="000000B7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8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9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bookmarkStart w:id="6" w:name="_heading=h.3znysh7" w:colFirst="0" w:colLast="0"/>
      <w:bookmarkEnd w:id="6"/>
    </w:p>
    <w:p w14:paraId="000000BA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B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C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D" w14:textId="77777777" w:rsidR="005E49BF" w:rsidRDefault="005E49BF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BE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BF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0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1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2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3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4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5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6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7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8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9" w14:textId="77777777" w:rsidR="005E49BF" w:rsidRDefault="005E49BF">
      <w:pPr>
        <w:tabs>
          <w:tab w:val="left" w:pos="2257"/>
        </w:tabs>
        <w:spacing w:after="0" w:line="259" w:lineRule="auto"/>
      </w:pPr>
    </w:p>
    <w:p w14:paraId="000000CA" w14:textId="77777777" w:rsidR="005E49BF" w:rsidRDefault="005E49BF">
      <w:pPr>
        <w:tabs>
          <w:tab w:val="left" w:pos="2257"/>
        </w:tabs>
        <w:spacing w:after="0" w:line="259" w:lineRule="auto"/>
      </w:pPr>
    </w:p>
    <w:sectPr w:rsidR="005E4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31F8" w14:textId="77777777" w:rsidR="005D7014" w:rsidRDefault="005D7014">
      <w:pPr>
        <w:spacing w:after="0" w:line="240" w:lineRule="auto"/>
      </w:pPr>
      <w:r>
        <w:separator/>
      </w:r>
    </w:p>
  </w:endnote>
  <w:endnote w:type="continuationSeparator" w:id="0">
    <w:p w14:paraId="20DF760C" w14:textId="77777777" w:rsidR="005D7014" w:rsidRDefault="005D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0" w14:textId="77777777" w:rsidR="005E49BF" w:rsidRDefault="005E49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5" w14:textId="77777777" w:rsidR="005E49BF" w:rsidRDefault="005D701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1" w14:textId="77777777" w:rsidR="005E49BF" w:rsidRDefault="005E49B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D2" w14:textId="77777777" w:rsidR="005E49BF" w:rsidRDefault="005D701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D3" w14:textId="77777777" w:rsidR="005E49BF" w:rsidRDefault="005D70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D4" w14:textId="77777777" w:rsidR="005E49BF" w:rsidRDefault="005D701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91DC" w14:textId="77777777" w:rsidR="005D7014" w:rsidRDefault="005D7014">
      <w:pPr>
        <w:spacing w:after="0" w:line="240" w:lineRule="auto"/>
      </w:pPr>
      <w:r>
        <w:separator/>
      </w:r>
    </w:p>
  </w:footnote>
  <w:footnote w:type="continuationSeparator" w:id="0">
    <w:p w14:paraId="65756B15" w14:textId="77777777" w:rsidR="005D7014" w:rsidRDefault="005D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D" w14:textId="77777777" w:rsidR="005E49BF" w:rsidRDefault="005E49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B" w14:textId="77777777" w:rsidR="005E49BF" w:rsidRDefault="005D70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</w:t>
    </w:r>
  </w:p>
  <w:p w14:paraId="000000CC" w14:textId="77777777" w:rsidR="005E49BF" w:rsidRDefault="005D70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E" w14:textId="77777777" w:rsidR="005E49BF" w:rsidRDefault="005D70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CF" w14:textId="77777777" w:rsidR="005E49BF" w:rsidRDefault="005D70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60A52"/>
    <w:multiLevelType w:val="multilevel"/>
    <w:tmpl w:val="2636377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27D"/>
    <w:multiLevelType w:val="multilevel"/>
    <w:tmpl w:val="EB56C87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90167"/>
    <w:multiLevelType w:val="multilevel"/>
    <w:tmpl w:val="0CC42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BF"/>
    <w:rsid w:val="005D7014"/>
    <w:rsid w:val="005E49BF"/>
    <w:rsid w:val="00C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48F02-A07C-4917-937B-0819D9F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nhideWhenUsed/>
    <w:rsid w:val="00B148C3"/>
    <w:rPr>
      <w:color w:val="0000FF"/>
      <w:u w:val="single"/>
    </w:rPr>
  </w:style>
  <w:style w:type="paragraph" w:customStyle="1" w:styleId="Standard">
    <w:name w:val="Standard"/>
    <w:rsid w:val="00B148C3"/>
    <w:pPr>
      <w:widowControl w:val="0"/>
      <w:suppressAutoHyphens/>
      <w:autoSpaceDN w:val="0"/>
      <w:spacing w:after="0"/>
    </w:pPr>
    <w:rPr>
      <w:rFonts w:ascii="Arial" w:eastAsia="Arial" w:hAnsi="Arial" w:cs="Arial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148C3"/>
    <w:rPr>
      <w:color w:val="605E5C"/>
      <w:shd w:val="clear" w:color="auto" w:fill="E1DFDD"/>
    </w:r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py2UPFEHOsFGvLWydYbK28Lgg==">AMUW2mWjYVbp/p9EmBi31MjNYHjQT5XMQTYXG34gBbuVBncCHvvfAxpzNQUaSb1BUodEHytQ8L/gyB5rzpzfXAv6vnNIzu+/Eme9nR9Vkhcx1EsWw3wTlbJOaZ3aHHe4vE9uJNet0rmJUoBntieALwpXNcsCY4Y7NkKA3eXvZo15mcRV0H1qM1MeOEbOareJH3nqgrhLGh6/kS8ex6jzCij92VnPm8VoweGpEsaHwG1EdXr+nFyrG/V/buv4zNNGhEg8A0dsM4ytVYZx05Yjb7D9b2s06wAJST890S787qaxawA3s1G4cmzs4054JsZqYiKOEVe2K0PH7Efa1HCiYe0c7tug+Kc1kSd+ZKgEr32yZnES211m/UAgK/LPhiqNX/Pr/LBrrNDBv8CGjiCQZo4M8INFumxy+uK8p9ZN8F9s8/Q7O41ox9b+NfarqWzG0YsJ4JnMRWmjEVgVfeVshGTRfLltuFWXcNuBiHbPVYYVyMGCJslDDKDB/Gv1Qd+PxPIqaGXCX5S8HhQqqB8FvkU8twy/EhUr3JFqFwZPPeBSYfOB8KMITAEnKjyuUkN44cqTSQDZihjFxdv8scPagCpy+v2hEneyxnVCHrqWfOQ1twbEzbdWut2/4OYeSrWOrhJbteqKW6DMDkuSmOZDpO8qwLKE3rlHMyJzgvXunN2MDCig/xjv0JkmzRIopjVs0mI28pT12rEZfjVr6VHQADR2hDJL5zT/3lnoa+2iZSIcGMSLhvO8wuB0KwVc3wrNCQ10ZSVeXfWLAax4o1hYq852+kqzhzReEZYvE2/8a2ycm4mBWPSupwlUPv1bZ/U0kVAqhOBsRTYtpVbKPXGr1Az++HMTtiJfTs3amgOOsLEuMMbFdWwww+QaBgdboaHnL9bQ/6dUOeaeFu/JylDB5WrpXeuG/wpqAG0GCXjShi15dqX3apq/D+hqI1A37B/JA5Uguocqff2vVbVF6RPmDMwkMHSVPf4fhQKeG6J7s+m5NsEsHMMsXw4Ue0H4hoAf5uE9e01icIi8KlrRYKMR76Q8eOLOd2A1qn3+XkC3H4ecs7BYbh/Q4r98vKuZ0/DFJfBcpfFkQwcqcyQxF+lycf4GBRCtM/rd9O/iCcic+8DcGF5+hdx96+wowPe9WYuQjhEzmt8PKb1V2xf2vBdfOLi8hPGY68HD5EXTC7a4mAL/9upBoPzUbzA516BbCf7w+3F2Iby1kxyAbzW345RNfVCSNMgmN3bDK5PWPTm6GAHPGfvCynr/srq/zBfm4m2FS6ktHfWHb3suTc73Pulr6LB4ler5mBJy++rJqkbLKVtQJVq+1vUs1iOJdab42AJGTj1h5zZ4YYCFh7/seMOaNFpYCIEnvUoQRIWPMQSEPvZyXin5gD1DJbYJWdN0ZlN61YZZY8RKQLdvYqloSGIO1ERm3CYQwKJoAlg8wdBz2zLVXcHjxY3pEA7FqREPIVdN0fwV+wi2wfaOuNwMwXOpHb+4hMyTNBcAdplNB3+G/Z+sd27FkCiye0vSIcD6vbgSCYGTykgqfqfFeFmzLX5rkDITqzT5iZF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Davies</dc:creator>
  <cp:lastModifiedBy>Nicole Hester</cp:lastModifiedBy>
  <cp:revision>2</cp:revision>
  <dcterms:created xsi:type="dcterms:W3CDTF">2022-07-21T14:16:00Z</dcterms:created>
  <dcterms:modified xsi:type="dcterms:W3CDTF">2022-07-25T10:45:00Z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