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72DB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70D32CFF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70723323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820B35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98CBA31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AC7DAC3" w14:textId="7EF1FD94" w:rsidR="00E513FF" w:rsidRDefault="5958A752" w:rsidP="005A046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CALL-OFF REFERENCE</w:t>
      </w:r>
      <w:r w:rsidR="7F378426" w:rsidRPr="4D548272">
        <w:rPr>
          <w:rFonts w:ascii="Arial" w:hAnsi="Arial" w:cs="Arial"/>
          <w:sz w:val="24"/>
          <w:szCs w:val="24"/>
        </w:rPr>
        <w:t>:</w:t>
      </w:r>
      <w:r w:rsidR="003B1167">
        <w:tab/>
      </w:r>
      <w:r w:rsidR="003B1167">
        <w:tab/>
      </w:r>
      <w:r w:rsidR="7706EB88" w:rsidRPr="4D548272">
        <w:rPr>
          <w:rFonts w:ascii="Arial" w:eastAsia="Arial" w:hAnsi="Arial" w:cs="Arial"/>
          <w:sz w:val="24"/>
          <w:szCs w:val="24"/>
        </w:rPr>
        <w:t>DDSFTW/0</w:t>
      </w:r>
      <w:r w:rsidR="10196CAE" w:rsidRPr="4D548272">
        <w:rPr>
          <w:rFonts w:ascii="Arial" w:eastAsia="Arial" w:hAnsi="Arial" w:cs="Arial"/>
          <w:sz w:val="24"/>
          <w:szCs w:val="24"/>
        </w:rPr>
        <w:t>84</w:t>
      </w:r>
      <w:r w:rsidR="7706EB88" w:rsidRPr="4D548272">
        <w:rPr>
          <w:rFonts w:ascii="Arial" w:eastAsia="Arial" w:hAnsi="Arial" w:cs="Arial"/>
          <w:sz w:val="24"/>
          <w:szCs w:val="24"/>
        </w:rPr>
        <w:t xml:space="preserve"> </w:t>
      </w:r>
    </w:p>
    <w:p w14:paraId="4A8B8B17" w14:textId="554F928F" w:rsidR="00E513FF" w:rsidRDefault="0B6F63CC" w:rsidP="68ED3CD9">
      <w:pPr>
        <w:spacing w:after="0" w:line="259" w:lineRule="auto"/>
        <w:ind w:left="2880" w:firstLine="720"/>
        <w:rPr>
          <w:rFonts w:ascii="Arial" w:eastAsia="Arial" w:hAnsi="Arial" w:cs="Arial"/>
          <w:sz w:val="24"/>
          <w:szCs w:val="24"/>
          <w:highlight w:val="yellow"/>
        </w:rPr>
      </w:pPr>
      <w:r w:rsidRPr="68ED3CD9">
        <w:rPr>
          <w:rFonts w:ascii="Arial" w:eastAsia="Arial" w:hAnsi="Arial" w:cs="Arial"/>
          <w:sz w:val="24"/>
          <w:szCs w:val="24"/>
        </w:rPr>
        <w:t xml:space="preserve">CP&amp;F: </w:t>
      </w:r>
      <w:r w:rsidR="67877361" w:rsidRPr="68ED3CD9">
        <w:rPr>
          <w:rFonts w:ascii="Arial" w:eastAsia="Arial" w:hAnsi="Arial" w:cs="Arial"/>
          <w:sz w:val="24"/>
          <w:szCs w:val="24"/>
        </w:rPr>
        <w:t>705235451</w:t>
      </w:r>
    </w:p>
    <w:p w14:paraId="1E2459E0" w14:textId="7AA106D2" w:rsidR="004B40CF" w:rsidRDefault="004B40CF" w:rsidP="00E74E52">
      <w:pPr>
        <w:spacing w:after="0" w:line="259" w:lineRule="auto"/>
        <w:ind w:left="3600"/>
        <w:rPr>
          <w:rFonts w:ascii="Arial" w:hAnsi="Arial" w:cs="Arial"/>
          <w:sz w:val="24"/>
          <w:szCs w:val="24"/>
        </w:rPr>
      </w:pPr>
      <w:proofErr w:type="spellStart"/>
      <w:r w:rsidRPr="68ED3CD9">
        <w:rPr>
          <w:rFonts w:ascii="Arial" w:hAnsi="Arial" w:cs="Arial"/>
          <w:sz w:val="24"/>
          <w:szCs w:val="24"/>
        </w:rPr>
        <w:t>SitaWare</w:t>
      </w:r>
      <w:proofErr w:type="spellEnd"/>
      <w:r w:rsidRPr="68ED3CD9">
        <w:rPr>
          <w:rFonts w:ascii="Arial" w:hAnsi="Arial" w:cs="Arial"/>
          <w:sz w:val="24"/>
          <w:szCs w:val="24"/>
        </w:rPr>
        <w:t xml:space="preserve"> License Support and Training [2</w:t>
      </w:r>
      <w:r w:rsidR="7202D557" w:rsidRPr="68ED3CD9">
        <w:rPr>
          <w:rFonts w:ascii="Arial" w:hAnsi="Arial" w:cs="Arial"/>
          <w:sz w:val="24"/>
          <w:szCs w:val="24"/>
        </w:rPr>
        <w:t>2</w:t>
      </w:r>
      <w:r w:rsidRPr="68ED3CD9">
        <w:rPr>
          <w:rFonts w:ascii="Arial" w:hAnsi="Arial" w:cs="Arial"/>
          <w:sz w:val="24"/>
          <w:szCs w:val="24"/>
        </w:rPr>
        <w:t>-2</w:t>
      </w:r>
      <w:r w:rsidR="7202D557" w:rsidRPr="68ED3CD9">
        <w:rPr>
          <w:rFonts w:ascii="Arial" w:hAnsi="Arial" w:cs="Arial"/>
          <w:sz w:val="24"/>
          <w:szCs w:val="24"/>
        </w:rPr>
        <w:t>3</w:t>
      </w:r>
      <w:r w:rsidRPr="68ED3CD9">
        <w:rPr>
          <w:rFonts w:ascii="Arial" w:hAnsi="Arial" w:cs="Arial"/>
          <w:sz w:val="24"/>
          <w:szCs w:val="24"/>
        </w:rPr>
        <w:t>]</w:t>
      </w:r>
    </w:p>
    <w:p w14:paraId="0E1DC69E" w14:textId="77777777" w:rsidR="00E74E52" w:rsidRDefault="00E74E52" w:rsidP="00E74E52">
      <w:pPr>
        <w:spacing w:after="0" w:line="259" w:lineRule="auto"/>
        <w:ind w:left="3600"/>
        <w:rPr>
          <w:rFonts w:ascii="Arial" w:hAnsi="Arial" w:cs="Arial"/>
          <w:sz w:val="24"/>
          <w:szCs w:val="24"/>
        </w:rPr>
      </w:pPr>
    </w:p>
    <w:p w14:paraId="25131D3F" w14:textId="751ACF99" w:rsidR="00FE264D" w:rsidRPr="005A0469" w:rsidRDefault="00D500B0" w:rsidP="005A0469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A0469">
        <w:rPr>
          <w:rFonts w:ascii="Arial" w:hAnsi="Arial" w:cs="Arial"/>
          <w:sz w:val="24"/>
          <w:szCs w:val="24"/>
        </w:rPr>
        <w:tab/>
      </w:r>
      <w:r w:rsidR="005A0469" w:rsidRPr="005A0469">
        <w:rPr>
          <w:rFonts w:ascii="Arial" w:hAnsi="Arial" w:cs="Arial"/>
          <w:sz w:val="24"/>
          <w:szCs w:val="24"/>
        </w:rPr>
        <w:t xml:space="preserve">Strategic Command (UKStratCom) part of the Ministry of Defence (MOD) </w:t>
      </w:r>
    </w:p>
    <w:p w14:paraId="6955CA22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5AF2B71B" w14:textId="77777777" w:rsidR="00901F54" w:rsidRDefault="00FE264D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901F54" w:rsidRPr="00901F54">
        <w:rPr>
          <w:rFonts w:ascii="Arial" w:hAnsi="Arial" w:cs="Arial"/>
          <w:sz w:val="24"/>
          <w:szCs w:val="24"/>
        </w:rPr>
        <w:t xml:space="preserve">MoD Corsham, </w:t>
      </w:r>
    </w:p>
    <w:p w14:paraId="635D0022" w14:textId="77777777" w:rsidR="00901F54" w:rsidRDefault="00901F54" w:rsidP="00901F54">
      <w:pPr>
        <w:spacing w:after="0" w:line="259" w:lineRule="auto"/>
        <w:ind w:left="2880" w:firstLine="720"/>
        <w:rPr>
          <w:rFonts w:ascii="Arial" w:hAnsi="Arial" w:cs="Arial"/>
          <w:sz w:val="24"/>
          <w:szCs w:val="24"/>
        </w:rPr>
      </w:pPr>
      <w:r w:rsidRPr="00901F54">
        <w:rPr>
          <w:rFonts w:ascii="Arial" w:hAnsi="Arial" w:cs="Arial"/>
          <w:sz w:val="24"/>
          <w:szCs w:val="24"/>
        </w:rPr>
        <w:t xml:space="preserve">B2, Building 405, </w:t>
      </w:r>
    </w:p>
    <w:p w14:paraId="7903091D" w14:textId="77777777" w:rsidR="00901F54" w:rsidRDefault="00901F54" w:rsidP="00901F54">
      <w:pPr>
        <w:spacing w:after="0" w:line="259" w:lineRule="auto"/>
        <w:ind w:left="2880" w:firstLine="720"/>
        <w:rPr>
          <w:rFonts w:ascii="Arial" w:hAnsi="Arial" w:cs="Arial"/>
          <w:sz w:val="24"/>
          <w:szCs w:val="24"/>
        </w:rPr>
      </w:pPr>
      <w:proofErr w:type="spellStart"/>
      <w:r w:rsidRPr="00901F54">
        <w:rPr>
          <w:rFonts w:ascii="Arial" w:hAnsi="Arial" w:cs="Arial"/>
          <w:sz w:val="24"/>
          <w:szCs w:val="24"/>
        </w:rPr>
        <w:t>Westwells</w:t>
      </w:r>
      <w:proofErr w:type="spellEnd"/>
      <w:r w:rsidRPr="00901F54">
        <w:rPr>
          <w:rFonts w:ascii="Arial" w:hAnsi="Arial" w:cs="Arial"/>
          <w:sz w:val="24"/>
          <w:szCs w:val="24"/>
        </w:rPr>
        <w:t xml:space="preserve"> Road, </w:t>
      </w:r>
    </w:p>
    <w:p w14:paraId="7A0978F8" w14:textId="77777777" w:rsidR="00901F54" w:rsidRDefault="00901F54" w:rsidP="00901F54">
      <w:pPr>
        <w:spacing w:after="0" w:line="259" w:lineRule="auto"/>
        <w:ind w:left="2880" w:firstLine="720"/>
        <w:rPr>
          <w:rFonts w:ascii="Arial" w:hAnsi="Arial" w:cs="Arial"/>
          <w:sz w:val="24"/>
          <w:szCs w:val="24"/>
        </w:rPr>
      </w:pPr>
      <w:r w:rsidRPr="00901F54">
        <w:rPr>
          <w:rFonts w:ascii="Arial" w:hAnsi="Arial" w:cs="Arial"/>
          <w:sz w:val="24"/>
          <w:szCs w:val="24"/>
        </w:rPr>
        <w:t xml:space="preserve">Corsham, </w:t>
      </w:r>
    </w:p>
    <w:p w14:paraId="2801225A" w14:textId="77777777" w:rsidR="00901F54" w:rsidRDefault="00901F54" w:rsidP="00901F54">
      <w:pPr>
        <w:spacing w:after="0" w:line="259" w:lineRule="auto"/>
        <w:ind w:left="2880" w:firstLine="720"/>
        <w:rPr>
          <w:rFonts w:ascii="Arial" w:hAnsi="Arial" w:cs="Arial"/>
          <w:sz w:val="24"/>
          <w:szCs w:val="24"/>
        </w:rPr>
      </w:pPr>
      <w:r w:rsidRPr="00901F54">
        <w:rPr>
          <w:rFonts w:ascii="Arial" w:hAnsi="Arial" w:cs="Arial"/>
          <w:sz w:val="24"/>
          <w:szCs w:val="24"/>
        </w:rPr>
        <w:t xml:space="preserve">Wiltshire, </w:t>
      </w:r>
    </w:p>
    <w:p w14:paraId="1B3868CC" w14:textId="57E930C7" w:rsidR="00FE264D" w:rsidRPr="009F273E" w:rsidRDefault="00901F54" w:rsidP="00901F54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901F54">
        <w:rPr>
          <w:rFonts w:ascii="Arial" w:hAnsi="Arial" w:cs="Arial"/>
          <w:sz w:val="24"/>
          <w:szCs w:val="24"/>
        </w:rPr>
        <w:t>SN13 9NR</w:t>
      </w:r>
    </w:p>
    <w:p w14:paraId="5E1929E8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498C70F" w14:textId="77777777" w:rsidR="00A50C70" w:rsidRPr="009F273E" w:rsidRDefault="00A50C70" w:rsidP="00A50C70">
      <w:pPr>
        <w:spacing w:line="240" w:lineRule="auto"/>
        <w:rPr>
          <w:rFonts w:ascii="Arial" w:hAnsi="Arial" w:cs="Arial"/>
          <w:sz w:val="24"/>
          <w:szCs w:val="24"/>
        </w:rPr>
      </w:pPr>
      <w:r w:rsidRPr="007A0BAF">
        <w:rPr>
          <w:rFonts w:ascii="Arial" w:hAnsi="Arial" w:cs="Arial"/>
          <w:sz w:val="24"/>
          <w:szCs w:val="24"/>
        </w:rPr>
        <w:t xml:space="preserve">THE SUPPLIER: </w:t>
      </w:r>
      <w:r w:rsidRPr="007A0BAF">
        <w:rPr>
          <w:rFonts w:ascii="Arial" w:hAnsi="Arial" w:cs="Arial"/>
          <w:sz w:val="24"/>
          <w:szCs w:val="24"/>
        </w:rPr>
        <w:tab/>
      </w:r>
      <w:r w:rsidRPr="007A0BAF">
        <w:rPr>
          <w:rFonts w:ascii="Arial" w:hAnsi="Arial" w:cs="Arial"/>
          <w:sz w:val="24"/>
          <w:szCs w:val="24"/>
        </w:rPr>
        <w:tab/>
      </w:r>
      <w:r w:rsidRPr="007A0BA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Akhter Computers</w:t>
      </w:r>
      <w:r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4419535B" w14:textId="77777777" w:rsidR="00A50C70" w:rsidRDefault="00A50C70" w:rsidP="00A50C7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ADDRESS:</w:t>
      </w:r>
      <w:r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A5104">
        <w:rPr>
          <w:rFonts w:ascii="Arial" w:hAnsi="Arial" w:cs="Arial"/>
          <w:sz w:val="24"/>
          <w:szCs w:val="24"/>
        </w:rPr>
        <w:t xml:space="preserve">Akhter House, </w:t>
      </w:r>
    </w:p>
    <w:p w14:paraId="1A9F99C9" w14:textId="77777777" w:rsidR="00A50C70" w:rsidRDefault="00A50C70" w:rsidP="00A50C70">
      <w:pPr>
        <w:spacing w:line="240" w:lineRule="auto"/>
        <w:ind w:left="2880" w:firstLine="720"/>
        <w:rPr>
          <w:rFonts w:ascii="Arial" w:hAnsi="Arial" w:cs="Arial"/>
          <w:sz w:val="24"/>
          <w:szCs w:val="24"/>
        </w:rPr>
      </w:pPr>
      <w:r w:rsidRPr="006A5104">
        <w:rPr>
          <w:rFonts w:ascii="Arial" w:hAnsi="Arial" w:cs="Arial"/>
          <w:sz w:val="24"/>
          <w:szCs w:val="24"/>
        </w:rPr>
        <w:t xml:space="preserve">Perry Road, </w:t>
      </w:r>
    </w:p>
    <w:p w14:paraId="77DB71AF" w14:textId="77777777" w:rsidR="00A50C70" w:rsidRDefault="00A50C70" w:rsidP="00A50C70">
      <w:pPr>
        <w:spacing w:line="240" w:lineRule="auto"/>
        <w:ind w:left="3600"/>
        <w:rPr>
          <w:rFonts w:ascii="Arial" w:hAnsi="Arial" w:cs="Arial"/>
          <w:sz w:val="24"/>
          <w:szCs w:val="24"/>
        </w:rPr>
      </w:pPr>
      <w:r w:rsidRPr="006A5104">
        <w:rPr>
          <w:rFonts w:ascii="Arial" w:hAnsi="Arial" w:cs="Arial"/>
          <w:sz w:val="24"/>
          <w:szCs w:val="24"/>
        </w:rPr>
        <w:t xml:space="preserve">Harlow, </w:t>
      </w:r>
    </w:p>
    <w:p w14:paraId="38A53339" w14:textId="77777777" w:rsidR="00A50C70" w:rsidRDefault="00A50C70" w:rsidP="00A50C70">
      <w:pPr>
        <w:spacing w:line="240" w:lineRule="auto"/>
        <w:ind w:left="2880" w:firstLine="720"/>
        <w:rPr>
          <w:rFonts w:ascii="Arial" w:hAnsi="Arial" w:cs="Arial"/>
          <w:sz w:val="24"/>
          <w:szCs w:val="24"/>
        </w:rPr>
      </w:pPr>
      <w:r w:rsidRPr="006A5104">
        <w:rPr>
          <w:rFonts w:ascii="Arial" w:hAnsi="Arial" w:cs="Arial"/>
          <w:sz w:val="24"/>
          <w:szCs w:val="24"/>
        </w:rPr>
        <w:t xml:space="preserve">Essex, </w:t>
      </w:r>
    </w:p>
    <w:p w14:paraId="34AAD3DF" w14:textId="77777777" w:rsidR="00A50C70" w:rsidRPr="009F273E" w:rsidRDefault="00A50C70" w:rsidP="00A50C70">
      <w:pPr>
        <w:spacing w:line="240" w:lineRule="auto"/>
        <w:ind w:left="2880" w:firstLine="720"/>
        <w:rPr>
          <w:rFonts w:ascii="Arial" w:hAnsi="Arial" w:cs="Arial"/>
          <w:sz w:val="24"/>
          <w:szCs w:val="24"/>
        </w:rPr>
      </w:pPr>
      <w:r w:rsidRPr="006A5104">
        <w:rPr>
          <w:rFonts w:ascii="Arial" w:hAnsi="Arial" w:cs="Arial"/>
          <w:sz w:val="24"/>
          <w:szCs w:val="24"/>
        </w:rPr>
        <w:t xml:space="preserve">CM18 </w:t>
      </w:r>
      <w:proofErr w:type="gramStart"/>
      <w:r w:rsidRPr="006A5104">
        <w:rPr>
          <w:rFonts w:ascii="Arial" w:hAnsi="Arial" w:cs="Arial"/>
          <w:sz w:val="24"/>
          <w:szCs w:val="24"/>
        </w:rPr>
        <w:t>7PN;</w:t>
      </w:r>
      <w:proofErr w:type="gramEnd"/>
    </w:p>
    <w:p w14:paraId="188ED467" w14:textId="77777777" w:rsidR="00A50C70" w:rsidRPr="009F273E" w:rsidRDefault="00A50C70" w:rsidP="00A50C7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Pr="00D500B0">
        <w:rPr>
          <w:rFonts w:ascii="Arial" w:hAnsi="Arial" w:cs="Arial"/>
          <w:sz w:val="24"/>
          <w:szCs w:val="24"/>
        </w:rPr>
        <w:t>:</w:t>
      </w:r>
      <w:r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6A5104">
        <w:rPr>
          <w:rFonts w:ascii="Arial" w:hAnsi="Arial" w:cs="Arial"/>
          <w:sz w:val="24"/>
          <w:szCs w:val="24"/>
        </w:rPr>
        <w:t>02253061</w:t>
      </w:r>
    </w:p>
    <w:p w14:paraId="3A772459" w14:textId="77777777" w:rsidR="00A50C70" w:rsidRPr="003E73F1" w:rsidRDefault="00A50C70" w:rsidP="00A50C70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NUMBER: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A5104">
        <w:rPr>
          <w:rFonts w:ascii="Arial" w:hAnsi="Arial" w:cs="Arial"/>
          <w:sz w:val="24"/>
          <w:szCs w:val="24"/>
        </w:rPr>
        <w:t>399470210</w:t>
      </w:r>
    </w:p>
    <w:p w14:paraId="07BA3544" w14:textId="77777777" w:rsidR="00A50C70" w:rsidRDefault="00A50C70" w:rsidP="00A50C70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A5104">
        <w:rPr>
          <w:rFonts w:ascii="Arial" w:hAnsi="Arial" w:cs="Arial"/>
          <w:sz w:val="24"/>
          <w:szCs w:val="24"/>
        </w:rPr>
        <w:t>02253061</w:t>
      </w:r>
    </w:p>
    <w:p w14:paraId="445171B0" w14:textId="7DDDFFBF" w:rsidR="00AB0BC2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8A94297" w14:textId="5EE093A5" w:rsidR="00FE2CFB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23FBA36" w14:textId="0D2C8FDB" w:rsidR="00FE2CFB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197829A" w14:textId="605CD3DE" w:rsidR="00FE2CFB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438C842" w14:textId="54958D75" w:rsidR="00FE2CFB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860A490" w14:textId="389F8D43" w:rsidR="00FE2CFB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3834F53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5F86C338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FFC31A8" w14:textId="05C1FD58" w:rsidR="00D17FF8" w:rsidRDefault="7F378426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 xml:space="preserve">This Order Form is </w:t>
      </w:r>
      <w:r w:rsidR="5110D075" w:rsidRPr="4D548272">
        <w:rPr>
          <w:rFonts w:ascii="Arial" w:hAnsi="Arial" w:cs="Arial"/>
          <w:sz w:val="24"/>
          <w:szCs w:val="24"/>
        </w:rPr>
        <w:t>for the provision of the Call-Off Deliverables</w:t>
      </w:r>
      <w:r w:rsidR="2108F7FB" w:rsidRPr="4D548272">
        <w:rPr>
          <w:rFonts w:ascii="Arial" w:hAnsi="Arial" w:cs="Arial"/>
          <w:sz w:val="24"/>
          <w:szCs w:val="24"/>
        </w:rPr>
        <w:t xml:space="preserve"> and dated </w:t>
      </w:r>
      <w:r w:rsidR="00A50C70">
        <w:rPr>
          <w:rFonts w:ascii="Arial" w:hAnsi="Arial" w:cs="Arial"/>
          <w:sz w:val="24"/>
          <w:szCs w:val="24"/>
        </w:rPr>
        <w:t>30</w:t>
      </w:r>
      <w:r w:rsidR="00A50C70" w:rsidRPr="00A50C70">
        <w:rPr>
          <w:rFonts w:ascii="Arial" w:hAnsi="Arial" w:cs="Arial"/>
          <w:sz w:val="24"/>
          <w:szCs w:val="24"/>
          <w:vertAlign w:val="superscript"/>
        </w:rPr>
        <w:t>th</w:t>
      </w:r>
      <w:r w:rsidR="00A50C70">
        <w:rPr>
          <w:rFonts w:ascii="Arial" w:hAnsi="Arial" w:cs="Arial"/>
          <w:sz w:val="24"/>
          <w:szCs w:val="24"/>
        </w:rPr>
        <w:t xml:space="preserve"> January 2023</w:t>
      </w:r>
      <w:r w:rsidR="5110D075" w:rsidRPr="4D548272">
        <w:rPr>
          <w:rFonts w:ascii="Arial" w:hAnsi="Arial" w:cs="Arial"/>
          <w:sz w:val="24"/>
          <w:szCs w:val="24"/>
        </w:rPr>
        <w:t xml:space="preserve">. </w:t>
      </w:r>
    </w:p>
    <w:p w14:paraId="1909CC9B" w14:textId="709DF244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>number</w:t>
      </w:r>
      <w:r w:rsidR="00063AF2">
        <w:rPr>
          <w:rFonts w:ascii="Arial" w:hAnsi="Arial" w:cs="Arial"/>
          <w:sz w:val="24"/>
          <w:szCs w:val="24"/>
        </w:rPr>
        <w:t xml:space="preserve"> RM6068</w:t>
      </w:r>
      <w:r w:rsidR="007D2E98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for the provision o</w:t>
      </w:r>
      <w:r w:rsidR="00063AF2">
        <w:rPr>
          <w:rFonts w:ascii="Arial" w:hAnsi="Arial" w:cs="Arial"/>
          <w:sz w:val="24"/>
          <w:szCs w:val="24"/>
        </w:rPr>
        <w:t xml:space="preserve">f Technology Products and </w:t>
      </w:r>
      <w:r w:rsidR="003F583A">
        <w:rPr>
          <w:rFonts w:ascii="Arial" w:hAnsi="Arial" w:cs="Arial"/>
          <w:sz w:val="24"/>
          <w:szCs w:val="24"/>
        </w:rPr>
        <w:t xml:space="preserve">Associated </w:t>
      </w:r>
      <w:r w:rsidR="00063AF2">
        <w:rPr>
          <w:rFonts w:ascii="Arial" w:hAnsi="Arial" w:cs="Arial"/>
          <w:sz w:val="24"/>
          <w:szCs w:val="24"/>
        </w:rPr>
        <w:t>Services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27FB103B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5AA6A91" w14:textId="2440BB92" w:rsidR="004304AB" w:rsidRDefault="00FE2CFB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LOT</w:t>
      </w:r>
      <w:r w:rsidR="00CB39A4" w:rsidRPr="005B7837">
        <w:rPr>
          <w:rFonts w:ascii="Arial" w:hAnsi="Arial" w:cs="Arial"/>
          <w:sz w:val="24"/>
          <w:szCs w:val="24"/>
        </w:rPr>
        <w:t>:</w:t>
      </w:r>
    </w:p>
    <w:p w14:paraId="11D901EE" w14:textId="77777777" w:rsidR="002315F2" w:rsidRDefault="002315F2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779481EF" w14:textId="77777777" w:rsidR="002315F2" w:rsidRPr="00901F54" w:rsidRDefault="002315F2" w:rsidP="002315F2">
      <w:pPr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901F54">
        <w:rPr>
          <w:rFonts w:ascii="Arial" w:hAnsi="Arial" w:cs="Arial"/>
          <w:sz w:val="24"/>
          <w:szCs w:val="24"/>
        </w:rPr>
        <w:t>Lot 3 Software &amp; Associated Services</w:t>
      </w:r>
    </w:p>
    <w:p w14:paraId="560765F6" w14:textId="039F9B07" w:rsidR="00110B3B" w:rsidRDefault="00110B3B">
      <w:pPr>
        <w:rPr>
          <w:rFonts w:ascii="Arial" w:hAnsi="Arial" w:cs="Arial"/>
          <w:b/>
          <w:sz w:val="24"/>
          <w:szCs w:val="24"/>
        </w:rPr>
      </w:pPr>
    </w:p>
    <w:p w14:paraId="74DF8487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INCORPORATED TERMS</w:t>
      </w:r>
    </w:p>
    <w:p w14:paraId="3DEC1A0B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</w:t>
      </w:r>
      <w:proofErr w:type="gramStart"/>
      <w:r w:rsidR="00003A25" w:rsidRPr="00003A25">
        <w:rPr>
          <w:rFonts w:ascii="Arial" w:hAnsi="Arial" w:cs="Arial"/>
          <w:sz w:val="24"/>
          <w:szCs w:val="24"/>
        </w:rPr>
        <w:t>missing</w:t>
      </w:r>
      <w:proofErr w:type="gramEnd"/>
      <w:r w:rsidR="00003A25" w:rsidRPr="00003A25">
        <w:rPr>
          <w:rFonts w:ascii="Arial" w:hAnsi="Arial" w:cs="Arial"/>
          <w:sz w:val="24"/>
          <w:szCs w:val="24"/>
        </w:rPr>
        <w:t xml:space="preserve">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25AFDA29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66511947" w14:textId="7445DC06" w:rsidR="004A4734" w:rsidRPr="005A0469" w:rsidRDefault="009B0D98" w:rsidP="005A046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A0469">
        <w:rPr>
          <w:rFonts w:ascii="Arial" w:hAnsi="Arial" w:cs="Arial"/>
          <w:sz w:val="24"/>
          <w:szCs w:val="24"/>
        </w:rPr>
        <w:t>Joint Schedule 1</w:t>
      </w:r>
      <w:r w:rsidR="00CB39A4" w:rsidRPr="005A0469">
        <w:rPr>
          <w:rFonts w:ascii="Arial" w:hAnsi="Arial" w:cs="Arial"/>
          <w:sz w:val="24"/>
          <w:szCs w:val="24"/>
        </w:rPr>
        <w:t>(Definitions</w:t>
      </w:r>
      <w:r w:rsidR="005B7837" w:rsidRPr="005A0469">
        <w:rPr>
          <w:rFonts w:ascii="Arial" w:hAnsi="Arial" w:cs="Arial"/>
          <w:sz w:val="24"/>
          <w:szCs w:val="24"/>
        </w:rPr>
        <w:t xml:space="preserve"> and</w:t>
      </w:r>
      <w:r w:rsidRPr="005A0469">
        <w:rPr>
          <w:rFonts w:ascii="Arial" w:hAnsi="Arial" w:cs="Arial"/>
          <w:sz w:val="24"/>
          <w:szCs w:val="24"/>
        </w:rPr>
        <w:t xml:space="preserve"> Interpretation</w:t>
      </w:r>
      <w:r w:rsidR="00CB39A4" w:rsidRPr="005A0469">
        <w:rPr>
          <w:rFonts w:ascii="Arial" w:hAnsi="Arial" w:cs="Arial"/>
          <w:sz w:val="24"/>
          <w:szCs w:val="24"/>
        </w:rPr>
        <w:t>)</w:t>
      </w:r>
      <w:r w:rsidR="006C1CBB" w:rsidRPr="005A0469">
        <w:rPr>
          <w:rFonts w:ascii="Arial" w:hAnsi="Arial" w:cs="Arial"/>
          <w:sz w:val="24"/>
          <w:szCs w:val="24"/>
        </w:rPr>
        <w:t xml:space="preserve"> </w:t>
      </w:r>
      <w:r w:rsidR="00E64EDA" w:rsidRPr="005A0469">
        <w:rPr>
          <w:rFonts w:ascii="Arial" w:hAnsi="Arial" w:cs="Arial"/>
          <w:sz w:val="24"/>
          <w:szCs w:val="24"/>
        </w:rPr>
        <w:t>RM6068</w:t>
      </w:r>
    </w:p>
    <w:p w14:paraId="5043B672" w14:textId="77777777" w:rsidR="004A4734" w:rsidRPr="00DF2308" w:rsidRDefault="7F378426" w:rsidP="4D548272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4D548272">
        <w:rPr>
          <w:rStyle w:val="Emphasis"/>
          <w:rFonts w:ascii="Arial" w:hAnsi="Arial" w:cs="Arial"/>
          <w:i w:val="0"/>
          <w:iCs w:val="0"/>
          <w:sz w:val="24"/>
          <w:szCs w:val="24"/>
        </w:rPr>
        <w:t>The following</w:t>
      </w:r>
      <w:r w:rsidR="16C8458D" w:rsidRPr="4D54827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Schedule</w:t>
      </w:r>
      <w:r w:rsidR="1393B16D" w:rsidRPr="4D548272">
        <w:rPr>
          <w:rStyle w:val="Emphasis"/>
          <w:rFonts w:ascii="Arial" w:hAnsi="Arial" w:cs="Arial"/>
          <w:i w:val="0"/>
          <w:iCs w:val="0"/>
          <w:sz w:val="24"/>
          <w:szCs w:val="24"/>
        </w:rPr>
        <w:t>s in equal order of precedence:</w:t>
      </w:r>
    </w:p>
    <w:p w14:paraId="0078C3E7" w14:textId="07B8304F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063AF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RM6068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340013F0" w14:textId="77777777" w:rsidR="004A4734" w:rsidRPr="0099514D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9514D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 2 (Variation Form)</w:t>
      </w:r>
      <w:r w:rsidR="0054312C" w:rsidRPr="0099514D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0209BFAD" w14:textId="77777777" w:rsidR="004A4734" w:rsidRPr="0099514D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9514D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</w:t>
      </w:r>
      <w:r w:rsidR="00CB39A4" w:rsidRPr="0099514D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3 (Insurance Requirements)</w:t>
      </w:r>
    </w:p>
    <w:p w14:paraId="4B0AF486" w14:textId="66946F2D" w:rsidR="004A4734" w:rsidRPr="0099514D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9514D">
        <w:rPr>
          <w:rStyle w:val="Emphasis"/>
          <w:rFonts w:ascii="Arial" w:hAnsi="Arial" w:cs="Arial"/>
          <w:i w:val="0"/>
          <w:iCs w:val="0"/>
          <w:sz w:val="24"/>
          <w:szCs w:val="24"/>
        </w:rPr>
        <w:t>Joint Sc</w:t>
      </w:r>
      <w:r w:rsidR="003F397E" w:rsidRPr="0099514D">
        <w:rPr>
          <w:rStyle w:val="Emphasis"/>
          <w:rFonts w:ascii="Arial" w:hAnsi="Arial" w:cs="Arial"/>
          <w:i w:val="0"/>
          <w:iCs w:val="0"/>
          <w:sz w:val="24"/>
          <w:szCs w:val="24"/>
        </w:rPr>
        <w:t>hedule</w:t>
      </w:r>
      <w:r w:rsidRPr="0099514D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4 (Commercially Sensitive Information)</w:t>
      </w:r>
    </w:p>
    <w:p w14:paraId="6779EDCF" w14:textId="54237072" w:rsidR="0099514D" w:rsidRPr="0099514D" w:rsidRDefault="0099514D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9514D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 5 (Corporate Social Responsibility)</w:t>
      </w:r>
    </w:p>
    <w:p w14:paraId="3223D911" w14:textId="77777777" w:rsidR="0099514D" w:rsidRPr="0099514D" w:rsidRDefault="00790340" w:rsidP="2C3552EB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9514D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 6 (Key Subcontractors)</w:t>
      </w:r>
    </w:p>
    <w:p w14:paraId="67CB0DED" w14:textId="77777777" w:rsidR="0099514D" w:rsidRPr="0099514D" w:rsidRDefault="0099514D" w:rsidP="2C3552EB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9514D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 10 (Rectification Plan)</w:t>
      </w:r>
    </w:p>
    <w:p w14:paraId="76EF38C0" w14:textId="47A37A7C" w:rsidR="005C0DB5" w:rsidRPr="005A0469" w:rsidRDefault="0099514D" w:rsidP="2C3552EB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 11 (Processing Data)</w:t>
      </w:r>
      <w:r w:rsidR="009F273E" w:rsidRPr="2C3552EB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5C0DB5">
        <w:tab/>
      </w:r>
      <w:r w:rsidR="005C0DB5">
        <w:tab/>
      </w:r>
      <w:r w:rsidR="005C0DB5">
        <w:tab/>
      </w:r>
    </w:p>
    <w:p w14:paraId="6F76F176" w14:textId="55E77CAA" w:rsidR="00063AF2" w:rsidRPr="005A0469" w:rsidRDefault="005C0DB5" w:rsidP="00212854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ab/>
      </w:r>
    </w:p>
    <w:p w14:paraId="31D19A47" w14:textId="30EF67A9" w:rsidR="004A4734" w:rsidRPr="005A0469" w:rsidRDefault="2108F7FB" w:rsidP="4D548272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4D548272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1393B16D" w:rsidRPr="4D54827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4D54827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A50C70" w:rsidRPr="4D548272">
        <w:rPr>
          <w:rFonts w:ascii="Arial" w:eastAsia="Arial" w:hAnsi="Arial" w:cs="Arial"/>
          <w:sz w:val="24"/>
          <w:szCs w:val="24"/>
        </w:rPr>
        <w:t xml:space="preserve">DDSFTW/084 </w:t>
      </w:r>
      <w:r w:rsidRPr="4D548272">
        <w:rPr>
          <w:rStyle w:val="Emphasis"/>
          <w:rFonts w:ascii="Arial" w:hAnsi="Arial" w:cs="Arial"/>
          <w:i w:val="0"/>
          <w:iCs w:val="0"/>
          <w:sz w:val="24"/>
          <w:szCs w:val="24"/>
        </w:rPr>
        <w:t>Call-Off</w:t>
      </w:r>
      <w:r w:rsidR="68F9F6B2" w:rsidRPr="4D54827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reference number</w:t>
      </w:r>
    </w:p>
    <w:p w14:paraId="511867EA" w14:textId="2A27D921" w:rsidR="004A4734" w:rsidRPr="004B40CF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4B40CF">
        <w:rPr>
          <w:rFonts w:ascii="Arial" w:hAnsi="Arial" w:cs="Arial"/>
          <w:sz w:val="24"/>
          <w:szCs w:val="24"/>
        </w:rPr>
        <w:t>Call-Off Schedule 5</w:t>
      </w:r>
      <w:r w:rsidR="00CB39A4" w:rsidRPr="004B40CF">
        <w:rPr>
          <w:rFonts w:ascii="Arial" w:hAnsi="Arial" w:cs="Arial"/>
          <w:sz w:val="24"/>
          <w:szCs w:val="24"/>
        </w:rPr>
        <w:t xml:space="preserve"> </w:t>
      </w:r>
      <w:r w:rsidR="00873886" w:rsidRPr="004B40CF">
        <w:rPr>
          <w:rFonts w:ascii="Arial" w:hAnsi="Arial" w:cs="Arial"/>
          <w:sz w:val="24"/>
          <w:szCs w:val="24"/>
        </w:rPr>
        <w:t>(</w:t>
      </w:r>
      <w:r w:rsidR="009F273E" w:rsidRPr="004B40CF">
        <w:rPr>
          <w:rFonts w:ascii="Arial" w:hAnsi="Arial" w:cs="Arial"/>
          <w:sz w:val="24"/>
          <w:szCs w:val="24"/>
        </w:rPr>
        <w:t>Pricing Details)</w:t>
      </w:r>
      <w:r w:rsidR="009F273E" w:rsidRPr="004B40CF">
        <w:rPr>
          <w:rFonts w:ascii="Arial" w:hAnsi="Arial" w:cs="Arial"/>
          <w:sz w:val="24"/>
          <w:szCs w:val="24"/>
        </w:rPr>
        <w:tab/>
      </w:r>
      <w:r w:rsidR="009F273E" w:rsidRPr="004B40CF">
        <w:rPr>
          <w:rFonts w:ascii="Arial" w:hAnsi="Arial" w:cs="Arial"/>
          <w:sz w:val="24"/>
          <w:szCs w:val="24"/>
        </w:rPr>
        <w:tab/>
      </w:r>
      <w:r w:rsidR="009F273E" w:rsidRPr="004B40CF">
        <w:rPr>
          <w:rFonts w:ascii="Arial" w:hAnsi="Arial" w:cs="Arial"/>
          <w:sz w:val="24"/>
          <w:szCs w:val="24"/>
        </w:rPr>
        <w:tab/>
      </w:r>
      <w:r w:rsidR="00422D16" w:rsidRPr="004B40CF">
        <w:rPr>
          <w:rFonts w:ascii="Arial" w:hAnsi="Arial" w:cs="Arial"/>
          <w:sz w:val="24"/>
          <w:szCs w:val="24"/>
        </w:rPr>
        <w:t xml:space="preserve">                    </w:t>
      </w:r>
    </w:p>
    <w:p w14:paraId="76A81203" w14:textId="06B7003C" w:rsidR="004A4734" w:rsidRPr="004B40CF" w:rsidRDefault="003D7714" w:rsidP="0099514D">
      <w:pPr>
        <w:pStyle w:val="ListParagraph"/>
        <w:numPr>
          <w:ilvl w:val="1"/>
          <w:numId w:val="10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4B40CF">
        <w:rPr>
          <w:rFonts w:ascii="Arial" w:hAnsi="Arial" w:cs="Arial"/>
          <w:sz w:val="24"/>
          <w:szCs w:val="24"/>
        </w:rPr>
        <w:t>Call-Off Schedule 6</w:t>
      </w:r>
      <w:r w:rsidR="00CB39A4" w:rsidRPr="004B40CF">
        <w:rPr>
          <w:rFonts w:ascii="Arial" w:hAnsi="Arial" w:cs="Arial"/>
          <w:sz w:val="24"/>
          <w:szCs w:val="24"/>
        </w:rPr>
        <w:t xml:space="preserve"> </w:t>
      </w:r>
      <w:r w:rsidR="00873886" w:rsidRPr="004B40CF">
        <w:rPr>
          <w:rFonts w:ascii="Arial" w:hAnsi="Arial" w:cs="Arial"/>
          <w:sz w:val="24"/>
          <w:szCs w:val="24"/>
        </w:rPr>
        <w:t>(</w:t>
      </w:r>
      <w:r w:rsidRPr="004B40CF">
        <w:rPr>
          <w:rFonts w:ascii="Arial" w:hAnsi="Arial" w:cs="Arial"/>
          <w:sz w:val="24"/>
          <w:szCs w:val="24"/>
        </w:rPr>
        <w:t>ICT Services</w:t>
      </w:r>
      <w:r w:rsidR="009F273E" w:rsidRPr="004B40CF">
        <w:rPr>
          <w:rFonts w:ascii="Arial" w:hAnsi="Arial" w:cs="Arial"/>
          <w:sz w:val="24"/>
          <w:szCs w:val="24"/>
        </w:rPr>
        <w:t xml:space="preserve">) </w:t>
      </w:r>
      <w:r w:rsidR="009F273E" w:rsidRPr="004B40CF">
        <w:rPr>
          <w:rFonts w:ascii="Arial" w:hAnsi="Arial" w:cs="Arial"/>
          <w:sz w:val="24"/>
          <w:szCs w:val="24"/>
        </w:rPr>
        <w:tab/>
      </w:r>
      <w:r w:rsidR="00873886" w:rsidRPr="004B40CF">
        <w:rPr>
          <w:rFonts w:ascii="Arial" w:hAnsi="Arial" w:cs="Arial"/>
          <w:sz w:val="24"/>
          <w:szCs w:val="24"/>
        </w:rPr>
        <w:tab/>
      </w:r>
      <w:r w:rsidR="00873886" w:rsidRPr="004B40CF">
        <w:rPr>
          <w:rFonts w:ascii="Arial" w:hAnsi="Arial" w:cs="Arial"/>
          <w:sz w:val="24"/>
          <w:szCs w:val="24"/>
        </w:rPr>
        <w:tab/>
      </w:r>
      <w:r w:rsidR="00873886" w:rsidRPr="004B40CF">
        <w:rPr>
          <w:rFonts w:ascii="Arial" w:hAnsi="Arial" w:cs="Arial"/>
          <w:sz w:val="24"/>
          <w:szCs w:val="24"/>
        </w:rPr>
        <w:tab/>
      </w:r>
      <w:r w:rsidR="009F273E" w:rsidRPr="004B40CF">
        <w:rPr>
          <w:rFonts w:ascii="Arial" w:hAnsi="Arial" w:cs="Arial"/>
          <w:sz w:val="24"/>
          <w:szCs w:val="24"/>
        </w:rPr>
        <w:tab/>
      </w:r>
    </w:p>
    <w:p w14:paraId="6E3BB25E" w14:textId="3590B492" w:rsidR="0039649A" w:rsidRPr="004B40CF" w:rsidRDefault="00CB39A4" w:rsidP="0054312C">
      <w:pPr>
        <w:pStyle w:val="ListParagraph"/>
        <w:numPr>
          <w:ilvl w:val="1"/>
          <w:numId w:val="10"/>
        </w:numPr>
        <w:spacing w:after="0" w:line="259" w:lineRule="auto"/>
      </w:pPr>
      <w:r w:rsidRPr="004B40CF">
        <w:rPr>
          <w:rFonts w:ascii="Arial" w:hAnsi="Arial" w:cs="Arial"/>
          <w:sz w:val="24"/>
          <w:szCs w:val="24"/>
        </w:rPr>
        <w:t>Call-Of</w:t>
      </w:r>
      <w:r w:rsidR="005C303F" w:rsidRPr="004B40CF">
        <w:rPr>
          <w:rFonts w:ascii="Arial" w:hAnsi="Arial" w:cs="Arial"/>
          <w:sz w:val="24"/>
          <w:szCs w:val="24"/>
        </w:rPr>
        <w:t>f Schedule 17 (M</w:t>
      </w:r>
      <w:r w:rsidR="00664398" w:rsidRPr="004B40CF">
        <w:rPr>
          <w:rFonts w:ascii="Arial" w:hAnsi="Arial" w:cs="Arial"/>
          <w:sz w:val="24"/>
          <w:szCs w:val="24"/>
        </w:rPr>
        <w:t>O</w:t>
      </w:r>
      <w:r w:rsidR="005C303F" w:rsidRPr="004B40CF">
        <w:rPr>
          <w:rFonts w:ascii="Arial" w:hAnsi="Arial" w:cs="Arial"/>
          <w:sz w:val="24"/>
          <w:szCs w:val="24"/>
        </w:rPr>
        <w:t xml:space="preserve">D Terms) </w:t>
      </w:r>
      <w:r w:rsidR="005C303F" w:rsidRPr="004B40CF">
        <w:rPr>
          <w:rFonts w:ascii="Arial" w:hAnsi="Arial" w:cs="Arial"/>
          <w:sz w:val="24"/>
          <w:szCs w:val="24"/>
        </w:rPr>
        <w:tab/>
      </w:r>
    </w:p>
    <w:p w14:paraId="26B41B6F" w14:textId="10231BC8" w:rsidR="004A4734" w:rsidRPr="004B40CF" w:rsidRDefault="00474534" w:rsidP="0099514D">
      <w:pPr>
        <w:numPr>
          <w:ilvl w:val="3"/>
          <w:numId w:val="10"/>
        </w:numPr>
        <w:spacing w:after="5" w:line="270" w:lineRule="auto"/>
        <w:ind w:right="1681"/>
        <w:rPr>
          <w:rFonts w:ascii="Arial" w:hAnsi="Arial" w:cs="Arial"/>
          <w:sz w:val="24"/>
          <w:szCs w:val="24"/>
        </w:rPr>
      </w:pPr>
      <w:r w:rsidRPr="004B40CF">
        <w:rPr>
          <w:rFonts w:ascii="Arial" w:hAnsi="Arial" w:cs="Arial"/>
          <w:sz w:val="24"/>
          <w:szCs w:val="24"/>
        </w:rPr>
        <w:t>DEFCON</w:t>
      </w:r>
      <w:r w:rsidR="0099514D" w:rsidRPr="004B40CF">
        <w:rPr>
          <w:rFonts w:ascii="Arial" w:hAnsi="Arial" w:cs="Arial"/>
          <w:sz w:val="24"/>
          <w:szCs w:val="24"/>
        </w:rPr>
        <w:t>s as listed within Call-Off Schedule 17 (MOD Terms)</w:t>
      </w:r>
    </w:p>
    <w:p w14:paraId="45B83CDD" w14:textId="56803686" w:rsidR="004A4734" w:rsidRPr="005A0469" w:rsidRDefault="005A0469" w:rsidP="0054312C">
      <w:pPr>
        <w:pStyle w:val="ListParagraph"/>
        <w:numPr>
          <w:ilvl w:val="1"/>
          <w:numId w:val="10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4B40CF">
        <w:t xml:space="preserve"> </w:t>
      </w:r>
      <w:r w:rsidR="003D7714" w:rsidRPr="004B40CF">
        <w:rPr>
          <w:rFonts w:ascii="Arial" w:hAnsi="Arial" w:cs="Arial"/>
          <w:iCs/>
          <w:sz w:val="24"/>
          <w:szCs w:val="24"/>
        </w:rPr>
        <w:t>Call-Off Schedule 20 (</w:t>
      </w:r>
      <w:r w:rsidR="003B6DBC" w:rsidRPr="004B40CF">
        <w:rPr>
          <w:rFonts w:ascii="Arial" w:hAnsi="Arial" w:cs="Arial"/>
          <w:iCs/>
          <w:sz w:val="24"/>
          <w:szCs w:val="24"/>
        </w:rPr>
        <w:t>Call-O</w:t>
      </w:r>
      <w:r w:rsidR="003E7CBB" w:rsidRPr="004B40CF">
        <w:rPr>
          <w:rFonts w:ascii="Arial" w:hAnsi="Arial" w:cs="Arial"/>
          <w:iCs/>
          <w:sz w:val="24"/>
          <w:szCs w:val="24"/>
        </w:rPr>
        <w:t>ff Specification</w:t>
      </w:r>
      <w:r w:rsidR="00A621D7" w:rsidRPr="004B40CF">
        <w:rPr>
          <w:rFonts w:ascii="Arial" w:hAnsi="Arial" w:cs="Arial"/>
          <w:iCs/>
          <w:sz w:val="24"/>
          <w:szCs w:val="24"/>
        </w:rPr>
        <w:t>)</w:t>
      </w:r>
      <w:r w:rsidR="00A621D7" w:rsidRPr="005A0469">
        <w:rPr>
          <w:rFonts w:ascii="Arial" w:hAnsi="Arial" w:cs="Arial"/>
          <w:sz w:val="24"/>
          <w:szCs w:val="24"/>
        </w:rPr>
        <w:tab/>
      </w:r>
      <w:r w:rsidR="009F273E" w:rsidRPr="005A0469">
        <w:rPr>
          <w:rFonts w:ascii="Arial" w:hAnsi="Arial" w:cs="Arial"/>
          <w:sz w:val="24"/>
          <w:szCs w:val="24"/>
        </w:rPr>
        <w:tab/>
      </w:r>
      <w:r w:rsidR="009F273E" w:rsidRPr="005A0469">
        <w:rPr>
          <w:rFonts w:ascii="Arial" w:hAnsi="Arial" w:cs="Arial"/>
          <w:sz w:val="24"/>
          <w:szCs w:val="24"/>
        </w:rPr>
        <w:tab/>
      </w:r>
    </w:p>
    <w:p w14:paraId="54799DD6" w14:textId="2AF468D6" w:rsidR="000C665A" w:rsidRPr="005A0469" w:rsidRDefault="000C665A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5A0469">
        <w:rPr>
          <w:rFonts w:ascii="Arial" w:hAnsi="Arial" w:cs="Arial"/>
          <w:sz w:val="24"/>
          <w:szCs w:val="24"/>
        </w:rPr>
        <w:t>CCS Core Terms (v</w:t>
      </w:r>
      <w:r w:rsidR="005B7837" w:rsidRPr="005A0469">
        <w:rPr>
          <w:rFonts w:ascii="Arial" w:hAnsi="Arial" w:cs="Arial"/>
          <w:sz w:val="24"/>
          <w:szCs w:val="24"/>
        </w:rPr>
        <w:t>ersion 3.0</w:t>
      </w:r>
      <w:r w:rsidR="00E4117B" w:rsidRPr="005A0469">
        <w:rPr>
          <w:rFonts w:ascii="Arial" w:hAnsi="Arial" w:cs="Arial"/>
          <w:sz w:val="24"/>
          <w:szCs w:val="24"/>
        </w:rPr>
        <w:t>.</w:t>
      </w:r>
      <w:r w:rsidR="002315F2" w:rsidRPr="005A0469">
        <w:rPr>
          <w:rFonts w:ascii="Arial" w:hAnsi="Arial" w:cs="Arial"/>
          <w:sz w:val="24"/>
          <w:szCs w:val="24"/>
        </w:rPr>
        <w:t>6</w:t>
      </w:r>
      <w:r w:rsidRPr="005A0469">
        <w:rPr>
          <w:rFonts w:ascii="Arial" w:hAnsi="Arial" w:cs="Arial"/>
          <w:sz w:val="24"/>
          <w:szCs w:val="24"/>
        </w:rPr>
        <w:t>)</w:t>
      </w:r>
    </w:p>
    <w:p w14:paraId="69570FCF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C066418" w14:textId="2DED8D7E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0D59D958" w14:textId="4AF3ABC8" w:rsidR="0099514D" w:rsidRDefault="009951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91C085F" w14:textId="3B4215D6" w:rsidR="004A4734" w:rsidRPr="003809EC" w:rsidRDefault="549251A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CALL-OFF SPECIAL TERMS</w:t>
      </w:r>
      <w:r w:rsidR="1EE0C1E1" w:rsidRPr="4D548272">
        <w:rPr>
          <w:rFonts w:ascii="Arial" w:hAnsi="Arial" w:cs="Arial"/>
          <w:sz w:val="24"/>
          <w:szCs w:val="24"/>
        </w:rPr>
        <w:t>:</w:t>
      </w:r>
    </w:p>
    <w:p w14:paraId="17C3D223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E61396B" w14:textId="0E84B20D" w:rsidR="004A4734" w:rsidRPr="003809EC" w:rsidRDefault="7F378426">
      <w:pPr>
        <w:spacing w:after="0" w:line="259" w:lineRule="auto"/>
        <w:rPr>
          <w:rFonts w:ascii="Arial" w:hAnsi="Arial" w:cs="Arial"/>
          <w:sz w:val="24"/>
          <w:szCs w:val="24"/>
        </w:rPr>
      </w:pPr>
      <w:r w:rsidRPr="0B939FC0">
        <w:rPr>
          <w:rFonts w:ascii="Arial" w:hAnsi="Arial" w:cs="Arial"/>
          <w:sz w:val="24"/>
          <w:szCs w:val="24"/>
        </w:rPr>
        <w:t>CALL-OFF START DATE:</w:t>
      </w:r>
      <w:r w:rsidR="00CB39A4">
        <w:tab/>
      </w:r>
      <w:r w:rsidR="00CB39A4">
        <w:tab/>
      </w:r>
      <w:r w:rsidR="00CB39A4">
        <w:tab/>
      </w:r>
      <w:r w:rsidR="00330CE4">
        <w:rPr>
          <w:rFonts w:ascii="Arial" w:hAnsi="Arial" w:cs="Arial"/>
          <w:sz w:val="24"/>
          <w:szCs w:val="24"/>
        </w:rPr>
        <w:t>31</w:t>
      </w:r>
      <w:r w:rsidR="00330CE4" w:rsidRPr="00330CE4">
        <w:rPr>
          <w:rFonts w:ascii="Arial" w:hAnsi="Arial" w:cs="Arial"/>
          <w:sz w:val="24"/>
          <w:szCs w:val="24"/>
          <w:vertAlign w:val="superscript"/>
        </w:rPr>
        <w:t>st</w:t>
      </w:r>
      <w:r w:rsidR="00330CE4">
        <w:rPr>
          <w:rFonts w:ascii="Arial" w:hAnsi="Arial" w:cs="Arial"/>
          <w:sz w:val="24"/>
          <w:szCs w:val="24"/>
        </w:rPr>
        <w:t xml:space="preserve"> January 2023</w:t>
      </w:r>
    </w:p>
    <w:p w14:paraId="02E49A43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6FEAE65" w14:textId="31A54BF2" w:rsidR="004A4734" w:rsidRPr="003809EC" w:rsidRDefault="7F378426" w:rsidP="19914F0A">
      <w:pPr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B939FC0">
        <w:rPr>
          <w:rFonts w:ascii="Arial" w:hAnsi="Arial" w:cs="Arial"/>
          <w:sz w:val="24"/>
          <w:szCs w:val="24"/>
        </w:rPr>
        <w:t xml:space="preserve">CALL-OFF EXPIRY DATE: </w:t>
      </w:r>
      <w:r w:rsidR="00CB39A4">
        <w:tab/>
      </w:r>
      <w:r w:rsidR="00CB39A4">
        <w:tab/>
      </w:r>
      <w:r w:rsidR="13CB2CA1" w:rsidRPr="0B939FC0">
        <w:rPr>
          <w:rFonts w:ascii="Arial" w:hAnsi="Arial" w:cs="Arial"/>
          <w:sz w:val="24"/>
          <w:szCs w:val="24"/>
        </w:rPr>
        <w:t>3</w:t>
      </w:r>
      <w:r w:rsidR="6F0A1DCF" w:rsidRPr="0B939FC0">
        <w:rPr>
          <w:rFonts w:ascii="Arial" w:hAnsi="Arial" w:cs="Arial"/>
          <w:sz w:val="24"/>
          <w:szCs w:val="24"/>
        </w:rPr>
        <w:t>1</w:t>
      </w:r>
      <w:r w:rsidR="6F0A1DCF" w:rsidRPr="0B939FC0">
        <w:rPr>
          <w:rFonts w:ascii="Arial" w:hAnsi="Arial" w:cs="Arial"/>
          <w:sz w:val="24"/>
          <w:szCs w:val="24"/>
          <w:vertAlign w:val="superscript"/>
        </w:rPr>
        <w:t>st</w:t>
      </w:r>
      <w:r w:rsidR="6F0A1DCF" w:rsidRPr="0B939FC0">
        <w:rPr>
          <w:rFonts w:ascii="Arial" w:hAnsi="Arial" w:cs="Arial"/>
          <w:sz w:val="24"/>
          <w:szCs w:val="24"/>
        </w:rPr>
        <w:t xml:space="preserve"> March 2023</w:t>
      </w:r>
    </w:p>
    <w:p w14:paraId="3D60B093" w14:textId="77777777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162C002" w14:textId="73F8437F" w:rsidR="00FB6CC0" w:rsidRPr="003809EC" w:rsidRDefault="61B62564">
      <w:pPr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CALL-OFF OPTIONAL EXTENSION</w:t>
      </w:r>
      <w:r w:rsidR="00FB6CC0">
        <w:tab/>
      </w:r>
      <w:r w:rsidR="0ABBD0FD" w:rsidRPr="4D548272">
        <w:rPr>
          <w:rFonts w:ascii="Arial" w:hAnsi="Arial" w:cs="Arial"/>
          <w:sz w:val="24"/>
          <w:szCs w:val="24"/>
        </w:rPr>
        <w:t>None</w:t>
      </w:r>
    </w:p>
    <w:p w14:paraId="666F9572" w14:textId="65D4F3FA" w:rsidR="00FB6CC0" w:rsidRDefault="61B62564">
      <w:pPr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PERIOD</w:t>
      </w:r>
      <w:r w:rsidR="6E2F0B18" w:rsidRPr="4D548272">
        <w:rPr>
          <w:rFonts w:ascii="Arial" w:hAnsi="Arial" w:cs="Arial"/>
          <w:sz w:val="24"/>
          <w:szCs w:val="24"/>
        </w:rPr>
        <w:t>:</w:t>
      </w:r>
    </w:p>
    <w:p w14:paraId="13DFAD41" w14:textId="77777777" w:rsidR="006635AE" w:rsidRPr="003809EC" w:rsidRDefault="006635AE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F4112EC" w14:textId="6E481162" w:rsidR="001D084D" w:rsidRPr="00A56C49" w:rsidRDefault="0363EF9C" w:rsidP="4D548272">
      <w:pPr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CALL-OFF DELIVERABLES</w:t>
      </w:r>
      <w:r w:rsidR="717FCA79" w:rsidRPr="4D548272">
        <w:rPr>
          <w:rFonts w:ascii="Arial" w:hAnsi="Arial" w:cs="Arial"/>
          <w:sz w:val="24"/>
          <w:szCs w:val="24"/>
        </w:rPr>
        <w:t>:</w:t>
      </w:r>
      <w:r w:rsidR="67E29B33" w:rsidRPr="4D548272">
        <w:rPr>
          <w:rFonts w:ascii="Arial" w:hAnsi="Arial" w:cs="Arial"/>
          <w:sz w:val="24"/>
          <w:szCs w:val="24"/>
        </w:rPr>
        <w:t xml:space="preserve"> </w:t>
      </w:r>
      <w:r w:rsidRPr="4D548272">
        <w:rPr>
          <w:rFonts w:ascii="Arial" w:hAnsi="Arial" w:cs="Arial"/>
          <w:sz w:val="24"/>
          <w:szCs w:val="24"/>
        </w:rPr>
        <w:t xml:space="preserve"> </w:t>
      </w:r>
      <w:r w:rsidR="00582CCA">
        <w:tab/>
      </w:r>
      <w:r w:rsidR="00582CCA">
        <w:tab/>
      </w:r>
    </w:p>
    <w:p w14:paraId="770E7F49" w14:textId="777E6436" w:rsidR="001D084D" w:rsidRPr="00A56C49" w:rsidRDefault="313FF212" w:rsidP="4D548272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S</w:t>
      </w:r>
      <w:r w:rsidR="0363EF9C" w:rsidRPr="4D548272">
        <w:rPr>
          <w:rFonts w:ascii="Arial" w:hAnsi="Arial" w:cs="Arial"/>
          <w:sz w:val="24"/>
          <w:szCs w:val="24"/>
        </w:rPr>
        <w:t>ee details in Call-Off Schedule 20 (Call-Off</w:t>
      </w:r>
      <w:r w:rsidR="20A6AD0D" w:rsidRPr="4D548272">
        <w:rPr>
          <w:rFonts w:ascii="Arial" w:hAnsi="Arial" w:cs="Arial"/>
          <w:sz w:val="24"/>
          <w:szCs w:val="24"/>
        </w:rPr>
        <w:t xml:space="preserve"> </w:t>
      </w:r>
      <w:r w:rsidR="0363EF9C" w:rsidRPr="4D548272">
        <w:rPr>
          <w:rFonts w:ascii="Arial" w:hAnsi="Arial" w:cs="Arial"/>
          <w:sz w:val="24"/>
          <w:szCs w:val="24"/>
        </w:rPr>
        <w:t>Specification</w:t>
      </w:r>
      <w:r w:rsidR="5C7FF245" w:rsidRPr="4D548272">
        <w:rPr>
          <w:rFonts w:ascii="Arial" w:hAnsi="Arial" w:cs="Arial"/>
          <w:sz w:val="24"/>
          <w:szCs w:val="24"/>
        </w:rPr>
        <w:t>)</w:t>
      </w:r>
      <w:r w:rsidR="0EA5A4B6" w:rsidRPr="4D548272">
        <w:rPr>
          <w:rFonts w:ascii="Arial" w:hAnsi="Arial" w:cs="Arial"/>
          <w:sz w:val="24"/>
          <w:szCs w:val="24"/>
        </w:rPr>
        <w:t>.</w:t>
      </w:r>
    </w:p>
    <w:p w14:paraId="02361021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D930E7B" w14:textId="687C6C3C" w:rsidR="000336C9" w:rsidRDefault="36816B11" w:rsidP="4D54827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LOCATION FOR DELIVERY</w:t>
      </w:r>
      <w:r w:rsidR="7E2E1B00" w:rsidRPr="4D548272">
        <w:rPr>
          <w:rFonts w:ascii="Arial" w:hAnsi="Arial" w:cs="Arial"/>
          <w:sz w:val="24"/>
          <w:szCs w:val="24"/>
        </w:rPr>
        <w:t>:</w:t>
      </w:r>
      <w:r w:rsidR="000336C9">
        <w:tab/>
      </w:r>
      <w:r w:rsidR="000336C9">
        <w:tab/>
      </w:r>
    </w:p>
    <w:p w14:paraId="19E60BA7" w14:textId="44EBA165" w:rsidR="000336C9" w:rsidRDefault="4395505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The Services shall be delivered online</w:t>
      </w:r>
      <w:r w:rsidR="5B1F4F2E" w:rsidRPr="4D548272">
        <w:rPr>
          <w:rFonts w:ascii="Arial" w:hAnsi="Arial" w:cs="Arial"/>
          <w:sz w:val="24"/>
          <w:szCs w:val="24"/>
        </w:rPr>
        <w:t xml:space="preserve"> or as detailed in Call-Off Schedule 20 (Call-Off </w:t>
      </w:r>
      <w:r w:rsidR="3B9C2CC3" w:rsidRPr="4D548272">
        <w:rPr>
          <w:rFonts w:ascii="Arial" w:hAnsi="Arial" w:cs="Arial"/>
          <w:sz w:val="24"/>
          <w:szCs w:val="24"/>
        </w:rPr>
        <w:t>S</w:t>
      </w:r>
      <w:r w:rsidR="5B1F4F2E" w:rsidRPr="4D548272">
        <w:rPr>
          <w:rFonts w:ascii="Arial" w:hAnsi="Arial" w:cs="Arial"/>
          <w:sz w:val="24"/>
          <w:szCs w:val="24"/>
        </w:rPr>
        <w:t>pecification)</w:t>
      </w:r>
      <w:r w:rsidR="44C8F3CC" w:rsidRPr="4D548272">
        <w:rPr>
          <w:rFonts w:ascii="Arial" w:hAnsi="Arial" w:cs="Arial"/>
          <w:sz w:val="24"/>
          <w:szCs w:val="24"/>
        </w:rPr>
        <w:t>.</w:t>
      </w:r>
    </w:p>
    <w:p w14:paraId="68ED0123" w14:textId="77777777" w:rsidR="0099514D" w:rsidRDefault="0099514D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4F8628B" w14:textId="34F67C46" w:rsidR="006635AE" w:rsidRDefault="36816B11" w:rsidP="4D54827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TESTING OF DELIVERABLES</w:t>
      </w:r>
      <w:r w:rsidR="7946E6CA" w:rsidRPr="4D548272">
        <w:rPr>
          <w:rFonts w:ascii="Arial" w:hAnsi="Arial" w:cs="Arial"/>
          <w:sz w:val="24"/>
          <w:szCs w:val="24"/>
        </w:rPr>
        <w:t>:</w:t>
      </w:r>
      <w:r w:rsidR="006635AE">
        <w:tab/>
      </w:r>
      <w:r w:rsidR="006635AE">
        <w:tab/>
      </w:r>
    </w:p>
    <w:p w14:paraId="5023C653" w14:textId="5B5980CC" w:rsidR="006635AE" w:rsidRDefault="0ABBD0FD" w:rsidP="00901F5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None</w:t>
      </w:r>
      <w:r w:rsidR="3DA1BA83" w:rsidRPr="4D548272">
        <w:rPr>
          <w:rFonts w:ascii="Arial" w:hAnsi="Arial" w:cs="Arial"/>
          <w:sz w:val="24"/>
          <w:szCs w:val="24"/>
        </w:rPr>
        <w:t>.</w:t>
      </w:r>
    </w:p>
    <w:p w14:paraId="163D38FC" w14:textId="77777777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A536C67" w14:textId="244E1CFE" w:rsidR="006635AE" w:rsidRPr="006635AE" w:rsidRDefault="36816B11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WARRANTY PERIOD</w:t>
      </w:r>
      <w:r w:rsidR="70217502" w:rsidRPr="4D548272">
        <w:rPr>
          <w:rFonts w:ascii="Arial" w:hAnsi="Arial" w:cs="Arial"/>
          <w:sz w:val="24"/>
          <w:szCs w:val="24"/>
        </w:rPr>
        <w:t>:</w:t>
      </w:r>
    </w:p>
    <w:p w14:paraId="626DA42B" w14:textId="17C344A4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warranty period for the purposes of Clause 3.</w:t>
      </w:r>
      <w:r w:rsidR="00404158">
        <w:rPr>
          <w:rFonts w:ascii="Arial" w:hAnsi="Arial" w:cs="Arial"/>
          <w:sz w:val="24"/>
          <w:szCs w:val="24"/>
        </w:rPr>
        <w:t>1.2 of the Core Terms shall be</w:t>
      </w:r>
      <w:r>
        <w:rPr>
          <w:rFonts w:ascii="Arial" w:hAnsi="Arial" w:cs="Arial"/>
          <w:sz w:val="24"/>
          <w:szCs w:val="24"/>
        </w:rPr>
        <w:t xml:space="preserve"> </w:t>
      </w:r>
      <w:r w:rsidRPr="00E37129">
        <w:rPr>
          <w:rFonts w:ascii="Arial" w:hAnsi="Arial" w:cs="Arial"/>
          <w:sz w:val="24"/>
          <w:szCs w:val="24"/>
        </w:rPr>
        <w:t>90 days</w:t>
      </w:r>
      <w:r w:rsidR="00404158">
        <w:rPr>
          <w:rFonts w:ascii="Arial" w:hAnsi="Arial" w:cs="Arial"/>
          <w:sz w:val="24"/>
          <w:szCs w:val="24"/>
        </w:rPr>
        <w:t>.</w:t>
      </w:r>
    </w:p>
    <w:p w14:paraId="392D08D7" w14:textId="77777777" w:rsidR="00404158" w:rsidRPr="00ED3390" w:rsidRDefault="00404158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157829" w14:textId="27177B5F" w:rsidR="00710B03" w:rsidRPr="00710B03" w:rsidRDefault="60633820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MAXIMUM LIABILITY</w:t>
      </w:r>
      <w:r w:rsidR="02D12E5F" w:rsidRPr="4D548272">
        <w:rPr>
          <w:rFonts w:ascii="Arial" w:hAnsi="Arial" w:cs="Arial"/>
          <w:sz w:val="24"/>
          <w:szCs w:val="24"/>
        </w:rPr>
        <w:t>:</w:t>
      </w:r>
    </w:p>
    <w:p w14:paraId="25AFA340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24A31E65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79D5415" w14:textId="769CD1D6" w:rsidR="001D084D" w:rsidRPr="000851C3" w:rsidRDefault="0363EF9C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CALL-OFF CHARGES</w:t>
      </w:r>
      <w:r w:rsidR="245BE6F0" w:rsidRPr="4D548272">
        <w:rPr>
          <w:rFonts w:ascii="Arial" w:hAnsi="Arial" w:cs="Arial"/>
          <w:sz w:val="24"/>
          <w:szCs w:val="24"/>
        </w:rPr>
        <w:t>:</w:t>
      </w:r>
    </w:p>
    <w:p w14:paraId="27792537" w14:textId="38D21FFD" w:rsidR="001D084D" w:rsidRPr="00B714E9" w:rsidRDefault="0363EF9C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4D548272">
        <w:rPr>
          <w:rFonts w:ascii="Arial" w:hAnsi="Arial" w:cs="Arial"/>
          <w:sz w:val="24"/>
          <w:szCs w:val="24"/>
        </w:rPr>
        <w:t>See details in Call-Off Schedule 5 (Pricing Details)</w:t>
      </w:r>
      <w:r w:rsidR="62881050" w:rsidRPr="4D548272">
        <w:rPr>
          <w:rFonts w:ascii="Arial" w:hAnsi="Arial" w:cs="Arial"/>
          <w:sz w:val="24"/>
          <w:szCs w:val="24"/>
        </w:rPr>
        <w:t>.</w:t>
      </w:r>
    </w:p>
    <w:p w14:paraId="76E37876" w14:textId="77777777" w:rsidR="000434E4" w:rsidRDefault="000434E4" w:rsidP="2C3552E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2C3552EB">
        <w:rPr>
          <w:rFonts w:ascii="Arial" w:hAnsi="Arial" w:cs="Arial"/>
          <w:sz w:val="24"/>
          <w:szCs w:val="24"/>
        </w:rPr>
        <w:t xml:space="preserve"> </w:t>
      </w:r>
    </w:p>
    <w:p w14:paraId="5BAD6662" w14:textId="5A8E7B77" w:rsidR="001D084D" w:rsidRPr="000851C3" w:rsidRDefault="001D084D" w:rsidP="00ED339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</w:t>
      </w:r>
      <w:r w:rsidR="000434E4">
        <w:rPr>
          <w:rFonts w:ascii="Arial" w:hAnsi="Arial" w:cs="Arial"/>
          <w:sz w:val="24"/>
          <w:szCs w:val="24"/>
        </w:rPr>
        <w:t xml:space="preserve"> a</w:t>
      </w:r>
      <w:r w:rsidR="00957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Specific Change in Law</w:t>
      </w:r>
      <w:r w:rsidR="000434E4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>using Call-</w:t>
      </w:r>
      <w:r w:rsidRPr="000851C3">
        <w:rPr>
          <w:rFonts w:ascii="Arial" w:hAnsi="Arial" w:cs="Arial"/>
          <w:sz w:val="24"/>
          <w:szCs w:val="24"/>
        </w:rPr>
        <w:t xml:space="preserve">Off Schedule </w:t>
      </w:r>
      <w:r>
        <w:rPr>
          <w:rFonts w:ascii="Arial" w:hAnsi="Arial" w:cs="Arial"/>
          <w:sz w:val="24"/>
          <w:szCs w:val="24"/>
        </w:rPr>
        <w:t>16 (Benchmarking)</w:t>
      </w:r>
      <w:r w:rsidR="000434E4">
        <w:rPr>
          <w:rFonts w:ascii="Arial" w:hAnsi="Arial" w:cs="Arial"/>
          <w:sz w:val="24"/>
          <w:szCs w:val="24"/>
        </w:rPr>
        <w:t xml:space="preserve"> where this is used.</w:t>
      </w:r>
    </w:p>
    <w:p w14:paraId="263DA9A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BD1496F" w14:textId="7981FBA7" w:rsidR="00404158" w:rsidRDefault="0363EF9C" w:rsidP="4D54827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REIMBURSABLE EXPENSES</w:t>
      </w:r>
      <w:r w:rsidR="70AE4CEB" w:rsidRPr="4D548272">
        <w:rPr>
          <w:rFonts w:ascii="Arial" w:hAnsi="Arial" w:cs="Arial"/>
          <w:sz w:val="24"/>
          <w:szCs w:val="24"/>
        </w:rPr>
        <w:t>:</w:t>
      </w:r>
      <w:r w:rsidR="00404158">
        <w:tab/>
      </w:r>
      <w:r w:rsidR="00404158">
        <w:tab/>
      </w:r>
    </w:p>
    <w:p w14:paraId="6A7513A3" w14:textId="419AB3DC" w:rsidR="00404158" w:rsidRDefault="47DCD495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None</w:t>
      </w:r>
    </w:p>
    <w:p w14:paraId="3E58F1DC" w14:textId="77777777" w:rsidR="00404158" w:rsidRDefault="00404158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9D7D79F" w14:textId="30379B98" w:rsidR="001D084D" w:rsidRPr="00B714E9" w:rsidRDefault="0363EF9C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PAYMENT METHOD</w:t>
      </w:r>
      <w:r w:rsidR="6A2D9A20" w:rsidRPr="4D548272">
        <w:rPr>
          <w:rFonts w:ascii="Arial" w:hAnsi="Arial" w:cs="Arial"/>
          <w:sz w:val="24"/>
          <w:szCs w:val="24"/>
        </w:rPr>
        <w:t>:</w:t>
      </w:r>
    </w:p>
    <w:p w14:paraId="014FC78F" w14:textId="5715D738" w:rsidR="004A4734" w:rsidRDefault="0040415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04158">
        <w:rPr>
          <w:rFonts w:ascii="Arial" w:hAnsi="Arial" w:cs="Arial"/>
          <w:sz w:val="24"/>
          <w:szCs w:val="24"/>
        </w:rPr>
        <w:t>Via MOD Contract Purchasing and Finance (CP&amp;F)</w:t>
      </w:r>
    </w:p>
    <w:p w14:paraId="7BEE591B" w14:textId="77777777" w:rsidR="00404158" w:rsidRPr="009F273E" w:rsidRDefault="0040415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CA770C5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429C30A7" w14:textId="3E67BB32" w:rsidR="007619A9" w:rsidRDefault="00A77906" w:rsidP="4D54827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[REDACTED]</w:t>
      </w:r>
    </w:p>
    <w:p w14:paraId="600303DC" w14:textId="77777777" w:rsidR="00A77906" w:rsidRDefault="00A77906" w:rsidP="00A77906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[REDACTED]</w:t>
      </w:r>
    </w:p>
    <w:p w14:paraId="7DFD914B" w14:textId="77777777" w:rsidR="003647D6" w:rsidRPr="003647D6" w:rsidRDefault="003647D6" w:rsidP="003647D6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2C3552EB">
        <w:rPr>
          <w:rFonts w:ascii="Arial" w:hAnsi="Arial" w:cs="Arial"/>
          <w:sz w:val="24"/>
          <w:szCs w:val="24"/>
        </w:rPr>
        <w:t>DBS Finance, Walker House, Exchange Flags, Liverpool, L2 3YL</w:t>
      </w:r>
    </w:p>
    <w:p w14:paraId="186B339C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A796E0" w14:textId="65CFAA7E" w:rsidR="004A4734" w:rsidRPr="00BC41BF" w:rsidRDefault="7F37842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BUYER</w:t>
      </w:r>
      <w:r w:rsidR="320967BA" w:rsidRPr="4D548272">
        <w:rPr>
          <w:rFonts w:ascii="Arial" w:hAnsi="Arial" w:cs="Arial"/>
          <w:sz w:val="24"/>
          <w:szCs w:val="24"/>
        </w:rPr>
        <w:t>’S AUTHORISED REPRESENTATIVE</w:t>
      </w:r>
      <w:r w:rsidR="6DE2FF7C" w:rsidRPr="4D548272">
        <w:rPr>
          <w:rFonts w:ascii="Arial" w:hAnsi="Arial" w:cs="Arial"/>
          <w:sz w:val="24"/>
          <w:szCs w:val="24"/>
        </w:rPr>
        <w:t>:</w:t>
      </w:r>
    </w:p>
    <w:p w14:paraId="6EB7E769" w14:textId="77777777" w:rsidR="00A77906" w:rsidRDefault="00A77906" w:rsidP="00A77906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[REDACTED]</w:t>
      </w:r>
    </w:p>
    <w:p w14:paraId="48047C9A" w14:textId="77777777" w:rsidR="00404158" w:rsidRPr="00404158" w:rsidRDefault="00404158" w:rsidP="0040415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04158">
        <w:rPr>
          <w:rFonts w:ascii="Arial" w:hAnsi="Arial" w:cs="Arial"/>
          <w:sz w:val="24"/>
          <w:szCs w:val="24"/>
        </w:rPr>
        <w:t xml:space="preserve">MoD Corsham, </w:t>
      </w:r>
    </w:p>
    <w:p w14:paraId="6F2D06F8" w14:textId="77777777" w:rsidR="00404158" w:rsidRPr="00404158" w:rsidRDefault="00404158" w:rsidP="0040415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04158">
        <w:rPr>
          <w:rFonts w:ascii="Arial" w:hAnsi="Arial" w:cs="Arial"/>
          <w:sz w:val="24"/>
          <w:szCs w:val="24"/>
        </w:rPr>
        <w:t xml:space="preserve">B2, Building 405, </w:t>
      </w:r>
    </w:p>
    <w:p w14:paraId="2D714EEE" w14:textId="77777777" w:rsidR="00404158" w:rsidRPr="00404158" w:rsidRDefault="00404158" w:rsidP="0040415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 w:rsidRPr="00404158">
        <w:rPr>
          <w:rFonts w:ascii="Arial" w:hAnsi="Arial" w:cs="Arial"/>
          <w:sz w:val="24"/>
          <w:szCs w:val="24"/>
        </w:rPr>
        <w:t>Westwells</w:t>
      </w:r>
      <w:proofErr w:type="spellEnd"/>
      <w:r w:rsidRPr="00404158">
        <w:rPr>
          <w:rFonts w:ascii="Arial" w:hAnsi="Arial" w:cs="Arial"/>
          <w:sz w:val="24"/>
          <w:szCs w:val="24"/>
        </w:rPr>
        <w:t xml:space="preserve"> Road, </w:t>
      </w:r>
    </w:p>
    <w:p w14:paraId="6EEDDD98" w14:textId="77777777" w:rsidR="00404158" w:rsidRPr="00404158" w:rsidRDefault="00404158" w:rsidP="0040415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04158">
        <w:rPr>
          <w:rFonts w:ascii="Arial" w:hAnsi="Arial" w:cs="Arial"/>
          <w:sz w:val="24"/>
          <w:szCs w:val="24"/>
        </w:rPr>
        <w:t xml:space="preserve">Corsham, </w:t>
      </w:r>
    </w:p>
    <w:p w14:paraId="365B07F5" w14:textId="77777777" w:rsidR="00404158" w:rsidRPr="00404158" w:rsidRDefault="00404158" w:rsidP="0040415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04158">
        <w:rPr>
          <w:rFonts w:ascii="Arial" w:hAnsi="Arial" w:cs="Arial"/>
          <w:sz w:val="24"/>
          <w:szCs w:val="24"/>
        </w:rPr>
        <w:t xml:space="preserve">Wiltshire, </w:t>
      </w:r>
    </w:p>
    <w:p w14:paraId="242297F1" w14:textId="131C2E0B" w:rsidR="00404158" w:rsidRDefault="00404158" w:rsidP="0040415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04158">
        <w:rPr>
          <w:rFonts w:ascii="Arial" w:hAnsi="Arial" w:cs="Arial"/>
          <w:sz w:val="24"/>
          <w:szCs w:val="24"/>
        </w:rPr>
        <w:t>SN13 9NR</w:t>
      </w:r>
    </w:p>
    <w:p w14:paraId="3B1F2175" w14:textId="77777777" w:rsidR="00404158" w:rsidRPr="009F273E" w:rsidRDefault="00404158" w:rsidP="0040415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BD80F42" w14:textId="1AB37AD9" w:rsidR="003676A4" w:rsidRPr="00BC41BF" w:rsidRDefault="7D4050E5" w:rsidP="4D54827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lastRenderedPageBreak/>
        <w:t>BUYER</w:t>
      </w:r>
      <w:r w:rsidR="320967BA" w:rsidRPr="4D548272">
        <w:rPr>
          <w:rFonts w:ascii="Arial" w:hAnsi="Arial" w:cs="Arial"/>
          <w:sz w:val="24"/>
          <w:szCs w:val="24"/>
        </w:rPr>
        <w:t>’S ENVIRONMENTAL POLICY</w:t>
      </w:r>
      <w:r w:rsidR="2A37CC36" w:rsidRPr="4D548272">
        <w:rPr>
          <w:rFonts w:ascii="Arial" w:hAnsi="Arial" w:cs="Arial"/>
          <w:sz w:val="24"/>
          <w:szCs w:val="24"/>
        </w:rPr>
        <w:t>:</w:t>
      </w:r>
      <w:r w:rsidR="003676A4">
        <w:tab/>
      </w:r>
    </w:p>
    <w:p w14:paraId="105F463B" w14:textId="5D32D14B" w:rsidR="003676A4" w:rsidRPr="00BC41BF" w:rsidRDefault="2A37CC36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N/A</w:t>
      </w:r>
    </w:p>
    <w:p w14:paraId="5F916F55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B6571E1" w14:textId="1D70CE6B" w:rsidR="004A4734" w:rsidRPr="00BC41BF" w:rsidRDefault="7F378426" w:rsidP="4D54827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BUYER</w:t>
      </w:r>
      <w:r w:rsidR="320967BA" w:rsidRPr="4D548272">
        <w:rPr>
          <w:rFonts w:ascii="Arial" w:hAnsi="Arial" w:cs="Arial"/>
          <w:sz w:val="24"/>
          <w:szCs w:val="24"/>
        </w:rPr>
        <w:t>’S SECURITY POLICY</w:t>
      </w:r>
      <w:r w:rsidR="3B6CBE3E" w:rsidRPr="4D548272">
        <w:rPr>
          <w:rFonts w:ascii="Arial" w:hAnsi="Arial" w:cs="Arial"/>
          <w:sz w:val="24"/>
          <w:szCs w:val="24"/>
        </w:rPr>
        <w:t>:</w:t>
      </w:r>
      <w:r w:rsidR="00CB39A4">
        <w:tab/>
      </w:r>
      <w:r w:rsidR="00CB39A4">
        <w:tab/>
      </w:r>
    </w:p>
    <w:p w14:paraId="69690570" w14:textId="237075D6" w:rsidR="004A4734" w:rsidRPr="00BC41BF" w:rsidRDefault="2481A7F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As per Call-off Schedule 17 (MOD Terms)</w:t>
      </w:r>
    </w:p>
    <w:p w14:paraId="2B39ED14" w14:textId="0994E523" w:rsidR="4D548272" w:rsidRDefault="4D548272" w:rsidP="4D54827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C7E4C51" w14:textId="7F92B406" w:rsidR="006D0F65" w:rsidRPr="00A340BA" w:rsidRDefault="3D7BE9A9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SUPP</w:t>
      </w:r>
      <w:r w:rsidR="320967BA" w:rsidRPr="4D548272">
        <w:rPr>
          <w:rFonts w:ascii="Arial" w:hAnsi="Arial" w:cs="Arial"/>
          <w:sz w:val="24"/>
          <w:szCs w:val="24"/>
        </w:rPr>
        <w:t>LIER’S</w:t>
      </w:r>
      <w:r w:rsidR="10D7A831" w:rsidRPr="4D548272">
        <w:rPr>
          <w:rFonts w:ascii="Arial" w:hAnsi="Arial" w:cs="Arial"/>
          <w:sz w:val="24"/>
          <w:szCs w:val="24"/>
        </w:rPr>
        <w:t xml:space="preserve"> AUTHORISED REPRESENTATIVE</w:t>
      </w:r>
      <w:r w:rsidR="521AB0E6" w:rsidRPr="4D548272">
        <w:rPr>
          <w:rFonts w:ascii="Arial" w:hAnsi="Arial" w:cs="Arial"/>
          <w:sz w:val="24"/>
          <w:szCs w:val="24"/>
        </w:rPr>
        <w:t>:</w:t>
      </w:r>
    </w:p>
    <w:p w14:paraId="203594D8" w14:textId="77777777" w:rsidR="00A77906" w:rsidRDefault="00A77906" w:rsidP="00A77906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[REDACTED]</w:t>
      </w:r>
    </w:p>
    <w:p w14:paraId="28D96491" w14:textId="286B7627" w:rsidR="00BC41BF" w:rsidRDefault="0095337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Bid Manager</w:t>
      </w:r>
    </w:p>
    <w:p w14:paraId="36F3E66B" w14:textId="4498C2C4" w:rsidR="00BC41BF" w:rsidRDefault="0095337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ccsales@akhter.co.uk</w:t>
      </w:r>
    </w:p>
    <w:p w14:paraId="45DB653F" w14:textId="489262E6" w:rsidR="00BC41BF" w:rsidRPr="009F273E" w:rsidRDefault="0095337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1-3 </w:t>
      </w:r>
      <w:proofErr w:type="spellStart"/>
      <w:r>
        <w:rPr>
          <w:rFonts w:ascii="Arial" w:hAnsi="Arial" w:cs="Arial"/>
          <w:sz w:val="24"/>
          <w:szCs w:val="24"/>
        </w:rPr>
        <w:t>Marshgate</w:t>
      </w:r>
      <w:proofErr w:type="spellEnd"/>
      <w:r>
        <w:rPr>
          <w:rFonts w:ascii="Arial" w:hAnsi="Arial" w:cs="Arial"/>
          <w:sz w:val="24"/>
          <w:szCs w:val="24"/>
        </w:rPr>
        <w:t xml:space="preserve"> Business Centre, Harlow Business Park, Parkway, Harlow, CM19 5QP</w:t>
      </w:r>
    </w:p>
    <w:p w14:paraId="0CC7FB94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0B2080" w14:textId="007BB748" w:rsidR="006D0F65" w:rsidRPr="00A340BA" w:rsidRDefault="320967BA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SUPPLIER’S CONTRACT MANAGER</w:t>
      </w:r>
      <w:r w:rsidR="6527D831" w:rsidRPr="4D548272">
        <w:rPr>
          <w:rFonts w:ascii="Arial" w:hAnsi="Arial" w:cs="Arial"/>
          <w:sz w:val="24"/>
          <w:szCs w:val="24"/>
        </w:rPr>
        <w:t>:</w:t>
      </w:r>
    </w:p>
    <w:p w14:paraId="429BD2F3" w14:textId="77777777" w:rsidR="00A77906" w:rsidRDefault="00A77906" w:rsidP="00A77906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[REDACTED]</w:t>
      </w:r>
    </w:p>
    <w:p w14:paraId="08D71164" w14:textId="71DF6D08" w:rsidR="00953376" w:rsidRDefault="00953376" w:rsidP="0095337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Contract Officer</w:t>
      </w:r>
    </w:p>
    <w:p w14:paraId="3DC2E44C" w14:textId="2655C069" w:rsidR="00953376" w:rsidRDefault="00953376" w:rsidP="0095337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ccsales@akhter.co.uk</w:t>
      </w:r>
    </w:p>
    <w:p w14:paraId="78BD0F92" w14:textId="77777777" w:rsidR="00953376" w:rsidRPr="009F273E" w:rsidRDefault="00953376" w:rsidP="0095337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1-3 </w:t>
      </w:r>
      <w:proofErr w:type="spellStart"/>
      <w:r>
        <w:rPr>
          <w:rFonts w:ascii="Arial" w:hAnsi="Arial" w:cs="Arial"/>
          <w:sz w:val="24"/>
          <w:szCs w:val="24"/>
        </w:rPr>
        <w:t>Marshgate</w:t>
      </w:r>
      <w:proofErr w:type="spellEnd"/>
      <w:r>
        <w:rPr>
          <w:rFonts w:ascii="Arial" w:hAnsi="Arial" w:cs="Arial"/>
          <w:sz w:val="24"/>
          <w:szCs w:val="24"/>
        </w:rPr>
        <w:t xml:space="preserve"> Business Centre, Harlow Business Park, Parkway, Harlow, CM19 5QP</w:t>
      </w:r>
    </w:p>
    <w:p w14:paraId="74AC4D0B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AF443A9" w14:textId="272F961F" w:rsidR="004A4734" w:rsidRPr="00A340BA" w:rsidRDefault="320967BA" w:rsidP="4D54827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PROGRESS REPORT FREQUENCY</w:t>
      </w:r>
      <w:r w:rsidR="7F78C8C8" w:rsidRPr="4D548272">
        <w:rPr>
          <w:rFonts w:ascii="Arial" w:hAnsi="Arial" w:cs="Arial"/>
          <w:sz w:val="24"/>
          <w:szCs w:val="24"/>
        </w:rPr>
        <w:t>:</w:t>
      </w:r>
      <w:r w:rsidR="00BC41BF">
        <w:tab/>
      </w:r>
    </w:p>
    <w:p w14:paraId="11148AF9" w14:textId="32E8C4B5" w:rsidR="004A4734" w:rsidRPr="00A340BA" w:rsidRDefault="7F78C8C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N/A</w:t>
      </w:r>
    </w:p>
    <w:p w14:paraId="47ABD8F9" w14:textId="77777777" w:rsidR="00404158" w:rsidRPr="009F273E" w:rsidRDefault="00404158" w:rsidP="0040415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DB09559" w14:textId="53BB5992" w:rsidR="004A4734" w:rsidRPr="00A340BA" w:rsidRDefault="320967BA" w:rsidP="4D54827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PROGRESS MEETING FREQUENCY</w:t>
      </w:r>
      <w:r w:rsidR="04F11768" w:rsidRPr="4D548272">
        <w:rPr>
          <w:rFonts w:ascii="Arial" w:hAnsi="Arial" w:cs="Arial"/>
          <w:sz w:val="24"/>
          <w:szCs w:val="24"/>
        </w:rPr>
        <w:t>:</w:t>
      </w:r>
      <w:r w:rsidR="00BC41BF">
        <w:tab/>
      </w:r>
    </w:p>
    <w:p w14:paraId="56C702BD" w14:textId="373C3660" w:rsidR="004A4734" w:rsidRPr="00A340BA" w:rsidRDefault="04F1176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N/A</w:t>
      </w:r>
    </w:p>
    <w:p w14:paraId="24CFF1B9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8790752" w14:textId="57554013" w:rsidR="004A4734" w:rsidRPr="00A340BA" w:rsidRDefault="320967B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KEY STAFF</w:t>
      </w:r>
      <w:r w:rsidR="241C1915" w:rsidRPr="4D548272">
        <w:rPr>
          <w:rFonts w:ascii="Arial" w:hAnsi="Arial" w:cs="Arial"/>
          <w:sz w:val="24"/>
          <w:szCs w:val="24"/>
        </w:rPr>
        <w:t>:</w:t>
      </w:r>
    </w:p>
    <w:p w14:paraId="0CE762AD" w14:textId="77777777" w:rsidR="00953376" w:rsidRDefault="00953376" w:rsidP="0095337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Ken Tang</w:t>
      </w:r>
    </w:p>
    <w:p w14:paraId="23C14C62" w14:textId="77777777" w:rsidR="00953376" w:rsidRDefault="00953376" w:rsidP="0095337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Bid Manager</w:t>
      </w:r>
    </w:p>
    <w:p w14:paraId="499C14A8" w14:textId="0DB0E38B" w:rsidR="00953376" w:rsidRDefault="00953376" w:rsidP="0095337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ccsales@akhter.co.uk</w:t>
      </w:r>
    </w:p>
    <w:p w14:paraId="03D14EB2" w14:textId="77777777" w:rsidR="00953376" w:rsidRPr="009F273E" w:rsidRDefault="00953376" w:rsidP="0095337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1-3 </w:t>
      </w:r>
      <w:proofErr w:type="spellStart"/>
      <w:r>
        <w:rPr>
          <w:rFonts w:ascii="Arial" w:hAnsi="Arial" w:cs="Arial"/>
          <w:sz w:val="24"/>
          <w:szCs w:val="24"/>
        </w:rPr>
        <w:t>Marshgate</w:t>
      </w:r>
      <w:proofErr w:type="spellEnd"/>
      <w:r>
        <w:rPr>
          <w:rFonts w:ascii="Arial" w:hAnsi="Arial" w:cs="Arial"/>
          <w:sz w:val="24"/>
          <w:szCs w:val="24"/>
        </w:rPr>
        <w:t xml:space="preserve"> Business Centre, Harlow Business Park, Parkway, Harlow, CM19 5QP</w:t>
      </w:r>
    </w:p>
    <w:p w14:paraId="395D3110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7301651" w14:textId="795B7A01" w:rsidR="004A4734" w:rsidRPr="00A340BA" w:rsidRDefault="7F37842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KEY SUBCONTRACTOR</w:t>
      </w:r>
      <w:r w:rsidR="320967BA" w:rsidRPr="4D548272">
        <w:rPr>
          <w:rFonts w:ascii="Arial" w:hAnsi="Arial" w:cs="Arial"/>
          <w:sz w:val="24"/>
          <w:szCs w:val="24"/>
        </w:rPr>
        <w:t>(</w:t>
      </w:r>
      <w:r w:rsidRPr="4D548272">
        <w:rPr>
          <w:rFonts w:ascii="Arial" w:hAnsi="Arial" w:cs="Arial"/>
          <w:sz w:val="24"/>
          <w:szCs w:val="24"/>
        </w:rPr>
        <w:t>S</w:t>
      </w:r>
      <w:r w:rsidR="320967BA" w:rsidRPr="4D548272">
        <w:rPr>
          <w:rFonts w:ascii="Arial" w:hAnsi="Arial" w:cs="Arial"/>
          <w:sz w:val="24"/>
          <w:szCs w:val="24"/>
        </w:rPr>
        <w:t>)</w:t>
      </w:r>
      <w:r w:rsidR="294DABF8" w:rsidRPr="4D548272">
        <w:rPr>
          <w:rFonts w:ascii="Arial" w:hAnsi="Arial" w:cs="Arial"/>
          <w:sz w:val="24"/>
          <w:szCs w:val="24"/>
        </w:rPr>
        <w:t>:</w:t>
      </w:r>
    </w:p>
    <w:p w14:paraId="78FA22E3" w14:textId="70BDFD9D" w:rsidR="004A4734" w:rsidRDefault="0095337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</w:p>
    <w:p w14:paraId="104E933E" w14:textId="77777777" w:rsidR="00326308" w:rsidRPr="009F273E" w:rsidRDefault="0032630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F195D05" w14:textId="2EEB5774" w:rsidR="004A4734" w:rsidRPr="00A340BA" w:rsidRDefault="7F37842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COM</w:t>
      </w:r>
      <w:r w:rsidR="10D7A831" w:rsidRPr="4D548272">
        <w:rPr>
          <w:rFonts w:ascii="Arial" w:hAnsi="Arial" w:cs="Arial"/>
          <w:sz w:val="24"/>
          <w:szCs w:val="24"/>
        </w:rPr>
        <w:t>MERCIALLY SENSITIVE INFORMATION</w:t>
      </w:r>
      <w:r w:rsidR="274896ED" w:rsidRPr="4D548272">
        <w:rPr>
          <w:rFonts w:ascii="Arial" w:hAnsi="Arial" w:cs="Arial"/>
          <w:sz w:val="24"/>
          <w:szCs w:val="24"/>
        </w:rPr>
        <w:t>:</w:t>
      </w:r>
    </w:p>
    <w:p w14:paraId="7B125AB6" w14:textId="518A868F" w:rsidR="004A4734" w:rsidRPr="009F273E" w:rsidRDefault="0040415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gramStart"/>
      <w:r w:rsidRPr="00404158">
        <w:rPr>
          <w:rFonts w:ascii="Arial" w:hAnsi="Arial" w:cs="Arial"/>
          <w:sz w:val="24"/>
          <w:szCs w:val="24"/>
        </w:rPr>
        <w:t>All of</w:t>
      </w:r>
      <w:proofErr w:type="gramEnd"/>
      <w:r w:rsidRPr="00404158">
        <w:rPr>
          <w:rFonts w:ascii="Arial" w:hAnsi="Arial" w:cs="Arial"/>
          <w:sz w:val="24"/>
          <w:szCs w:val="24"/>
        </w:rPr>
        <w:t xml:space="preserve"> the supplier’s commercial pricing excluding the Total Contract Value.</w:t>
      </w:r>
    </w:p>
    <w:p w14:paraId="0A2EE66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7F7EE13" w14:textId="3C15745C" w:rsidR="00563DA5" w:rsidRPr="00563DA5" w:rsidRDefault="10D7A831" w:rsidP="4D54827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SERVICE CREDITS</w:t>
      </w:r>
      <w:r w:rsidR="5CDEFA69" w:rsidRPr="4D548272">
        <w:rPr>
          <w:rFonts w:ascii="Arial" w:hAnsi="Arial" w:cs="Arial"/>
          <w:sz w:val="24"/>
          <w:szCs w:val="24"/>
        </w:rPr>
        <w:t>:</w:t>
      </w:r>
      <w:r w:rsidR="004304AB">
        <w:tab/>
      </w:r>
      <w:r w:rsidR="004304AB">
        <w:tab/>
      </w:r>
      <w:r w:rsidR="004304AB">
        <w:tab/>
      </w:r>
      <w:r w:rsidR="004304AB">
        <w:tab/>
      </w:r>
    </w:p>
    <w:p w14:paraId="6D7B3363" w14:textId="363B70C5" w:rsidR="00563DA5" w:rsidRPr="00563DA5" w:rsidRDefault="06BC3416" w:rsidP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N</w:t>
      </w:r>
      <w:r w:rsidR="3673929F" w:rsidRPr="4D548272">
        <w:rPr>
          <w:rFonts w:ascii="Arial" w:hAnsi="Arial" w:cs="Arial"/>
          <w:sz w:val="24"/>
          <w:szCs w:val="24"/>
        </w:rPr>
        <w:t>/A</w:t>
      </w:r>
    </w:p>
    <w:p w14:paraId="34ACED3B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D433136" w14:textId="310234DF" w:rsidR="00D24C81" w:rsidRDefault="73648288" w:rsidP="4D54827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ADDITIONAL INSURANCES</w:t>
      </w:r>
      <w:r w:rsidR="60221642" w:rsidRPr="4D548272">
        <w:rPr>
          <w:rFonts w:ascii="Arial" w:hAnsi="Arial" w:cs="Arial"/>
          <w:sz w:val="24"/>
          <w:szCs w:val="24"/>
        </w:rPr>
        <w:t>:</w:t>
      </w:r>
      <w:r w:rsidR="00404158">
        <w:tab/>
      </w:r>
      <w:r w:rsidR="00404158">
        <w:tab/>
      </w:r>
    </w:p>
    <w:p w14:paraId="01826DB0" w14:textId="5302A9EF" w:rsidR="00D24C81" w:rsidRDefault="47DCD495" w:rsidP="4D54827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N</w:t>
      </w:r>
      <w:r w:rsidR="16F770D1" w:rsidRPr="4D548272">
        <w:rPr>
          <w:rFonts w:ascii="Arial" w:hAnsi="Arial" w:cs="Arial"/>
          <w:sz w:val="24"/>
          <w:szCs w:val="24"/>
        </w:rPr>
        <w:t>/A</w:t>
      </w:r>
    </w:p>
    <w:p w14:paraId="1071A229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477754" w14:textId="41E0E4BC" w:rsidR="002D516A" w:rsidRDefault="3A91BF7D" w:rsidP="4D5482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GUARANTEE</w:t>
      </w:r>
      <w:r w:rsidR="64B85873" w:rsidRPr="4D548272">
        <w:rPr>
          <w:rFonts w:ascii="Arial" w:hAnsi="Arial" w:cs="Arial"/>
          <w:sz w:val="24"/>
          <w:szCs w:val="24"/>
        </w:rPr>
        <w:t>:</w:t>
      </w:r>
      <w:r w:rsidR="003A2178">
        <w:tab/>
      </w:r>
      <w:r w:rsidR="003A2178">
        <w:tab/>
      </w:r>
      <w:r w:rsidR="003A2178">
        <w:tab/>
      </w:r>
      <w:r w:rsidR="003A2178">
        <w:tab/>
      </w:r>
    </w:p>
    <w:p w14:paraId="6A18EBA5" w14:textId="3D86321D" w:rsidR="002D516A" w:rsidRDefault="3642F64E" w:rsidP="4D5482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N</w:t>
      </w:r>
      <w:r w:rsidR="3627BC7E" w:rsidRPr="4D548272">
        <w:rPr>
          <w:rFonts w:ascii="Arial" w:hAnsi="Arial" w:cs="Arial"/>
          <w:sz w:val="24"/>
          <w:szCs w:val="24"/>
        </w:rPr>
        <w:t>/A</w:t>
      </w:r>
    </w:p>
    <w:p w14:paraId="785B1E4A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1A7049DF" w14:textId="57611BE3" w:rsidR="00051257" w:rsidRPr="008C1605" w:rsidRDefault="7F378426" w:rsidP="4D5482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SOCIAL VALUE COMMITMENT</w:t>
      </w:r>
      <w:r w:rsidR="2011678B" w:rsidRPr="4D548272">
        <w:rPr>
          <w:rFonts w:ascii="Arial" w:hAnsi="Arial" w:cs="Arial"/>
          <w:sz w:val="24"/>
          <w:szCs w:val="24"/>
        </w:rPr>
        <w:t>:</w:t>
      </w:r>
      <w:r w:rsidR="008C1605">
        <w:tab/>
      </w:r>
      <w:r w:rsidR="008C1605">
        <w:tab/>
      </w:r>
    </w:p>
    <w:p w14:paraId="2D3E62EA" w14:textId="3CD9E11D" w:rsidR="00051257" w:rsidRPr="008C1605" w:rsidRDefault="2011678B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4D548272">
        <w:rPr>
          <w:rFonts w:ascii="Arial" w:hAnsi="Arial" w:cs="Arial"/>
          <w:sz w:val="24"/>
          <w:szCs w:val="24"/>
        </w:rPr>
        <w:t>N/A</w:t>
      </w:r>
      <w:r w:rsidR="4D0A7D0C" w:rsidRPr="4D548272">
        <w:rPr>
          <w:rFonts w:ascii="Arial" w:hAnsi="Arial" w:cs="Arial"/>
          <w:sz w:val="24"/>
          <w:szCs w:val="24"/>
        </w:rPr>
        <w:t xml:space="preserve"> </w:t>
      </w:r>
    </w:p>
    <w:p w14:paraId="4D657FFA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7D6CFEA8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9EB72E9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68A42D5C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106DB072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7263D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DB0A641" w14:textId="77777777" w:rsidR="00A77906" w:rsidRDefault="00A77906" w:rsidP="00A77906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[REDACTED]</w:t>
            </w:r>
          </w:p>
          <w:p w14:paraId="146E5122" w14:textId="6EF87BC2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72B472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12C39062" w14:textId="77777777" w:rsidR="00A77906" w:rsidRDefault="00A77906" w:rsidP="00A77906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[REDACTED]</w:t>
            </w:r>
          </w:p>
          <w:p w14:paraId="0254F5FE" w14:textId="0CE6F14B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7A3B755B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B16CE7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1A7D6E8" w14:textId="77777777" w:rsidR="00A77906" w:rsidRDefault="00A77906" w:rsidP="00A77906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[REDACTED]</w:t>
            </w:r>
          </w:p>
          <w:p w14:paraId="14FBC643" w14:textId="7386B3AD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9F1A4B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779A9C5A" w14:textId="77777777" w:rsidR="00A77906" w:rsidRDefault="00A77906" w:rsidP="00A77906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[REDACTED]</w:t>
            </w:r>
          </w:p>
          <w:p w14:paraId="66482EE2" w14:textId="6EEC3AD9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18C3E910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6121B6B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FB2BF5A" w14:textId="6B893CFD" w:rsidR="004A4734" w:rsidRPr="009F273E" w:rsidRDefault="00953376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Bid 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7638D4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12EBAE0" w14:textId="5652E947" w:rsidR="004A4734" w:rsidRPr="009F273E" w:rsidRDefault="007E7B95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DD Commercial Lead</w:t>
            </w:r>
          </w:p>
        </w:tc>
      </w:tr>
      <w:tr w:rsidR="004A4734" w:rsidRPr="009F273E" w14:paraId="37AF7717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ED0BB71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8B3B379" w14:textId="6225643D" w:rsidR="004A4734" w:rsidRPr="009F273E" w:rsidRDefault="003B6BED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06</w:t>
            </w:r>
            <w:r w:rsidR="00953376">
              <w:rPr>
                <w:rFonts w:cs="Arial"/>
                <w:sz w:val="24"/>
                <w:szCs w:val="24"/>
              </w:rPr>
              <w:t>/0</w:t>
            </w:r>
            <w:r>
              <w:rPr>
                <w:rFonts w:cs="Arial"/>
                <w:sz w:val="24"/>
                <w:szCs w:val="24"/>
              </w:rPr>
              <w:t>2</w:t>
            </w:r>
            <w:r w:rsidR="00953376">
              <w:rPr>
                <w:rFonts w:cs="Arial"/>
                <w:sz w:val="24"/>
                <w:szCs w:val="24"/>
              </w:rPr>
              <w:t>/2023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0F8DF2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694DB58" w14:textId="6988F3A9" w:rsidR="004A4734" w:rsidRPr="009F273E" w:rsidRDefault="007E7B95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07/02/2023</w:t>
            </w:r>
          </w:p>
        </w:tc>
      </w:tr>
    </w:tbl>
    <w:p w14:paraId="61788911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1B94EE21" w14:textId="6F3B4368" w:rsidR="004A4734" w:rsidRPr="0099514D" w:rsidRDefault="004A4734" w:rsidP="0099514D">
      <w:pPr>
        <w:rPr>
          <w:rFonts w:ascii="Arial" w:hAnsi="Arial" w:cs="Arial"/>
          <w:color w:val="1F497D"/>
          <w:sz w:val="24"/>
          <w:szCs w:val="24"/>
        </w:rPr>
      </w:pPr>
    </w:p>
    <w:sectPr w:rsidR="004A4734" w:rsidRPr="0099514D" w:rsidSect="00623ED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67E99" w14:textId="77777777" w:rsidR="00442CCE" w:rsidRDefault="00442CCE">
      <w:pPr>
        <w:spacing w:after="0" w:line="240" w:lineRule="auto"/>
      </w:pPr>
      <w:r>
        <w:separator/>
      </w:r>
    </w:p>
  </w:endnote>
  <w:endnote w:type="continuationSeparator" w:id="0">
    <w:p w14:paraId="7A24C9D4" w14:textId="77777777" w:rsidR="00442CCE" w:rsidRDefault="0044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E34B" w14:textId="07A7C6F9" w:rsidR="00AC0970" w:rsidRPr="00623ED5" w:rsidRDefault="68ED3CD9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68ED3CD9">
      <w:rPr>
        <w:rFonts w:ascii="Arial" w:hAnsi="Arial" w:cs="Arial"/>
        <w:sz w:val="20"/>
        <w:szCs w:val="20"/>
      </w:rPr>
      <w:t xml:space="preserve">Framework Ref: RM6068                                          </w:t>
    </w:r>
  </w:p>
  <w:p w14:paraId="2592A41E" w14:textId="2A6C377E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B52B7A" w:rsidRPr="00623ED5">
      <w:rPr>
        <w:rFonts w:ascii="Arial" w:hAnsi="Arial" w:cs="Arial"/>
        <w:sz w:val="20"/>
        <w:szCs w:val="20"/>
      </w:rPr>
      <w:t>v</w:t>
    </w:r>
    <w:r w:rsidR="00ED3390">
      <w:rPr>
        <w:rFonts w:ascii="Arial" w:hAnsi="Arial" w:cs="Arial"/>
        <w:sz w:val="20"/>
        <w:szCs w:val="20"/>
      </w:rPr>
      <w:t>0.1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8C58C3">
      <w:rPr>
        <w:rFonts w:ascii="Arial" w:hAnsi="Arial" w:cs="Arial"/>
        <w:noProof/>
        <w:sz w:val="20"/>
        <w:szCs w:val="20"/>
      </w:rPr>
      <w:t>3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05AECDA5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v3.2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55AD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5C15A07E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4BAE906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518A708F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A2DD" w14:textId="77777777" w:rsidR="00442CCE" w:rsidRDefault="00442CCE">
      <w:pPr>
        <w:spacing w:after="0" w:line="240" w:lineRule="auto"/>
      </w:pPr>
      <w:r>
        <w:separator/>
      </w:r>
    </w:p>
  </w:footnote>
  <w:footnote w:type="continuationSeparator" w:id="0">
    <w:p w14:paraId="037EF39A" w14:textId="77777777" w:rsidR="00442CCE" w:rsidRDefault="00442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CEA1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0008EBF8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9A32AB" w:rsidRPr="00623ED5">
      <w:rPr>
        <w:rFonts w:ascii="Arial" w:hAnsi="Arial" w:cs="Arial"/>
        <w:sz w:val="20"/>
        <w:szCs w:val="16"/>
        <w:lang w:eastAsia="en-GB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14DA4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E9C7F25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34C606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42AE4"/>
    <w:multiLevelType w:val="hybridMultilevel"/>
    <w:tmpl w:val="06D44EE0"/>
    <w:lvl w:ilvl="0" w:tplc="6D84DA7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0AF8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0AF8A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8AD28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96DE4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5" w:tplc="EB1E733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6" w:tplc="81E6FA0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7" w:tplc="6044AE7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8" w:tplc="8EA61F2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3" w15:restartNumberingAfterBreak="0">
    <w:nsid w:val="10456209"/>
    <w:multiLevelType w:val="hybridMultilevel"/>
    <w:tmpl w:val="7E9241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2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4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53057782">
    <w:abstractNumId w:val="14"/>
  </w:num>
  <w:num w:numId="2" w16cid:durableId="699741273">
    <w:abstractNumId w:val="8"/>
  </w:num>
  <w:num w:numId="3" w16cid:durableId="1227835725">
    <w:abstractNumId w:val="12"/>
  </w:num>
  <w:num w:numId="4" w16cid:durableId="1618947754">
    <w:abstractNumId w:val="6"/>
  </w:num>
  <w:num w:numId="5" w16cid:durableId="880173954">
    <w:abstractNumId w:val="5"/>
  </w:num>
  <w:num w:numId="6" w16cid:durableId="235163615">
    <w:abstractNumId w:val="13"/>
  </w:num>
  <w:num w:numId="7" w16cid:durableId="196158691">
    <w:abstractNumId w:val="11"/>
  </w:num>
  <w:num w:numId="8" w16cid:durableId="515653039">
    <w:abstractNumId w:val="4"/>
  </w:num>
  <w:num w:numId="9" w16cid:durableId="1268124322">
    <w:abstractNumId w:val="13"/>
  </w:num>
  <w:num w:numId="10" w16cid:durableId="1584410117">
    <w:abstractNumId w:val="0"/>
  </w:num>
  <w:num w:numId="11" w16cid:durableId="552892936">
    <w:abstractNumId w:val="1"/>
  </w:num>
  <w:num w:numId="12" w16cid:durableId="502596461">
    <w:abstractNumId w:val="7"/>
  </w:num>
  <w:num w:numId="13" w16cid:durableId="420376950">
    <w:abstractNumId w:val="10"/>
  </w:num>
  <w:num w:numId="14" w16cid:durableId="378480542">
    <w:abstractNumId w:val="3"/>
  </w:num>
  <w:num w:numId="15" w16cid:durableId="1709060487">
    <w:abstractNumId w:val="9"/>
  </w:num>
  <w:num w:numId="16" w16cid:durableId="1051687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336C9"/>
    <w:rsid w:val="00037237"/>
    <w:rsid w:val="000434E4"/>
    <w:rsid w:val="0004550C"/>
    <w:rsid w:val="00051257"/>
    <w:rsid w:val="00057E65"/>
    <w:rsid w:val="00063AF2"/>
    <w:rsid w:val="00066570"/>
    <w:rsid w:val="000741A2"/>
    <w:rsid w:val="000851C3"/>
    <w:rsid w:val="000851E7"/>
    <w:rsid w:val="000978E0"/>
    <w:rsid w:val="0009790D"/>
    <w:rsid w:val="000A3F63"/>
    <w:rsid w:val="000C6319"/>
    <w:rsid w:val="000C665A"/>
    <w:rsid w:val="00110B3B"/>
    <w:rsid w:val="00126B1A"/>
    <w:rsid w:val="001320FC"/>
    <w:rsid w:val="00162E55"/>
    <w:rsid w:val="00183C8E"/>
    <w:rsid w:val="0019744D"/>
    <w:rsid w:val="001B4498"/>
    <w:rsid w:val="001D084D"/>
    <w:rsid w:val="001D1CA4"/>
    <w:rsid w:val="001E0368"/>
    <w:rsid w:val="001E4597"/>
    <w:rsid w:val="001F5BDD"/>
    <w:rsid w:val="00212854"/>
    <w:rsid w:val="00225271"/>
    <w:rsid w:val="002315F2"/>
    <w:rsid w:val="002322D4"/>
    <w:rsid w:val="00232CB2"/>
    <w:rsid w:val="00297896"/>
    <w:rsid w:val="002A194C"/>
    <w:rsid w:val="002B3C24"/>
    <w:rsid w:val="002B7731"/>
    <w:rsid w:val="002C3D52"/>
    <w:rsid w:val="002C5708"/>
    <w:rsid w:val="002C6E98"/>
    <w:rsid w:val="002D516A"/>
    <w:rsid w:val="00326308"/>
    <w:rsid w:val="003270FC"/>
    <w:rsid w:val="00330CE4"/>
    <w:rsid w:val="003321CB"/>
    <w:rsid w:val="0033393C"/>
    <w:rsid w:val="003647D6"/>
    <w:rsid w:val="003676A4"/>
    <w:rsid w:val="00374312"/>
    <w:rsid w:val="00377A85"/>
    <w:rsid w:val="003809EC"/>
    <w:rsid w:val="0039649A"/>
    <w:rsid w:val="003A2178"/>
    <w:rsid w:val="003B1167"/>
    <w:rsid w:val="003B6BED"/>
    <w:rsid w:val="003B6DBC"/>
    <w:rsid w:val="003C50AE"/>
    <w:rsid w:val="003D7714"/>
    <w:rsid w:val="003E73B7"/>
    <w:rsid w:val="003E73F1"/>
    <w:rsid w:val="003E7CBB"/>
    <w:rsid w:val="003F397E"/>
    <w:rsid w:val="003F4954"/>
    <w:rsid w:val="003F583A"/>
    <w:rsid w:val="00400E8E"/>
    <w:rsid w:val="00403333"/>
    <w:rsid w:val="00404158"/>
    <w:rsid w:val="00422D16"/>
    <w:rsid w:val="004304AB"/>
    <w:rsid w:val="0043710D"/>
    <w:rsid w:val="00442CCE"/>
    <w:rsid w:val="00463599"/>
    <w:rsid w:val="00474534"/>
    <w:rsid w:val="00475B07"/>
    <w:rsid w:val="00486B15"/>
    <w:rsid w:val="004A3795"/>
    <w:rsid w:val="004A4734"/>
    <w:rsid w:val="004B2DEC"/>
    <w:rsid w:val="004B40CF"/>
    <w:rsid w:val="004B7595"/>
    <w:rsid w:val="004D0A89"/>
    <w:rsid w:val="004D368D"/>
    <w:rsid w:val="004F26E1"/>
    <w:rsid w:val="00511CE0"/>
    <w:rsid w:val="005128F5"/>
    <w:rsid w:val="00512CE8"/>
    <w:rsid w:val="0052301B"/>
    <w:rsid w:val="00531C4D"/>
    <w:rsid w:val="0053394A"/>
    <w:rsid w:val="0054312C"/>
    <w:rsid w:val="00544956"/>
    <w:rsid w:val="005503B8"/>
    <w:rsid w:val="00553075"/>
    <w:rsid w:val="00561644"/>
    <w:rsid w:val="0056265C"/>
    <w:rsid w:val="00563DA5"/>
    <w:rsid w:val="00572E27"/>
    <w:rsid w:val="00581ED7"/>
    <w:rsid w:val="00582CCA"/>
    <w:rsid w:val="005A0469"/>
    <w:rsid w:val="005B7837"/>
    <w:rsid w:val="005C0DB5"/>
    <w:rsid w:val="005C303F"/>
    <w:rsid w:val="005C55E7"/>
    <w:rsid w:val="005D18C4"/>
    <w:rsid w:val="005D6282"/>
    <w:rsid w:val="005E0AE8"/>
    <w:rsid w:val="00606769"/>
    <w:rsid w:val="00615B10"/>
    <w:rsid w:val="00623ED5"/>
    <w:rsid w:val="00624719"/>
    <w:rsid w:val="00630660"/>
    <w:rsid w:val="00633EE5"/>
    <w:rsid w:val="00641086"/>
    <w:rsid w:val="006451C4"/>
    <w:rsid w:val="006472C5"/>
    <w:rsid w:val="006635AE"/>
    <w:rsid w:val="00664398"/>
    <w:rsid w:val="00667337"/>
    <w:rsid w:val="00695ED8"/>
    <w:rsid w:val="006B3A24"/>
    <w:rsid w:val="006C1CBB"/>
    <w:rsid w:val="006D021B"/>
    <w:rsid w:val="006D0226"/>
    <w:rsid w:val="006D0F65"/>
    <w:rsid w:val="006D4FE2"/>
    <w:rsid w:val="006E18A6"/>
    <w:rsid w:val="00702E70"/>
    <w:rsid w:val="00710B03"/>
    <w:rsid w:val="00711829"/>
    <w:rsid w:val="00714B6D"/>
    <w:rsid w:val="007202F6"/>
    <w:rsid w:val="00741E22"/>
    <w:rsid w:val="007619A9"/>
    <w:rsid w:val="00770631"/>
    <w:rsid w:val="007733CD"/>
    <w:rsid w:val="007763FC"/>
    <w:rsid w:val="00783044"/>
    <w:rsid w:val="00790340"/>
    <w:rsid w:val="007941E3"/>
    <w:rsid w:val="00796FC9"/>
    <w:rsid w:val="007C6148"/>
    <w:rsid w:val="007D2E98"/>
    <w:rsid w:val="007E7B95"/>
    <w:rsid w:val="00802637"/>
    <w:rsid w:val="00825518"/>
    <w:rsid w:val="00826DD9"/>
    <w:rsid w:val="00853A9B"/>
    <w:rsid w:val="00873886"/>
    <w:rsid w:val="008861B9"/>
    <w:rsid w:val="008925D4"/>
    <w:rsid w:val="00895069"/>
    <w:rsid w:val="008A2560"/>
    <w:rsid w:val="008A7999"/>
    <w:rsid w:val="008B5AA5"/>
    <w:rsid w:val="008B7262"/>
    <w:rsid w:val="008C1605"/>
    <w:rsid w:val="008C58C3"/>
    <w:rsid w:val="008C5D8E"/>
    <w:rsid w:val="008D4A20"/>
    <w:rsid w:val="008D5AF0"/>
    <w:rsid w:val="008D6250"/>
    <w:rsid w:val="008E221E"/>
    <w:rsid w:val="008E3131"/>
    <w:rsid w:val="008E41FA"/>
    <w:rsid w:val="008F1AB2"/>
    <w:rsid w:val="0090151D"/>
    <w:rsid w:val="00901F54"/>
    <w:rsid w:val="009437E0"/>
    <w:rsid w:val="00953376"/>
    <w:rsid w:val="00957E10"/>
    <w:rsid w:val="00957FC0"/>
    <w:rsid w:val="0096468C"/>
    <w:rsid w:val="0096791D"/>
    <w:rsid w:val="00980013"/>
    <w:rsid w:val="00983172"/>
    <w:rsid w:val="0099514D"/>
    <w:rsid w:val="009A32AB"/>
    <w:rsid w:val="009B0D98"/>
    <w:rsid w:val="009B52EA"/>
    <w:rsid w:val="009C4846"/>
    <w:rsid w:val="009E0D6A"/>
    <w:rsid w:val="009E33B0"/>
    <w:rsid w:val="009F273E"/>
    <w:rsid w:val="009F27E0"/>
    <w:rsid w:val="00A04632"/>
    <w:rsid w:val="00A24E68"/>
    <w:rsid w:val="00A33B01"/>
    <w:rsid w:val="00A340BA"/>
    <w:rsid w:val="00A4458B"/>
    <w:rsid w:val="00A50C70"/>
    <w:rsid w:val="00A53824"/>
    <w:rsid w:val="00A56C49"/>
    <w:rsid w:val="00A621D7"/>
    <w:rsid w:val="00A70226"/>
    <w:rsid w:val="00A77906"/>
    <w:rsid w:val="00A82F1C"/>
    <w:rsid w:val="00AA20E4"/>
    <w:rsid w:val="00AB0BC2"/>
    <w:rsid w:val="00AB4ED6"/>
    <w:rsid w:val="00AC0970"/>
    <w:rsid w:val="00AE585A"/>
    <w:rsid w:val="00B05637"/>
    <w:rsid w:val="00B16AD6"/>
    <w:rsid w:val="00B25F4F"/>
    <w:rsid w:val="00B52B7A"/>
    <w:rsid w:val="00B539D9"/>
    <w:rsid w:val="00B5581C"/>
    <w:rsid w:val="00B6655A"/>
    <w:rsid w:val="00B714E9"/>
    <w:rsid w:val="00B7486A"/>
    <w:rsid w:val="00B87349"/>
    <w:rsid w:val="00B87C37"/>
    <w:rsid w:val="00B87D1B"/>
    <w:rsid w:val="00B9523A"/>
    <w:rsid w:val="00BA15CD"/>
    <w:rsid w:val="00BB1B63"/>
    <w:rsid w:val="00BC41BF"/>
    <w:rsid w:val="00BE671C"/>
    <w:rsid w:val="00BE704D"/>
    <w:rsid w:val="00C41001"/>
    <w:rsid w:val="00C42BF4"/>
    <w:rsid w:val="00C543F9"/>
    <w:rsid w:val="00C92729"/>
    <w:rsid w:val="00CB23C3"/>
    <w:rsid w:val="00CB39A4"/>
    <w:rsid w:val="00CD7897"/>
    <w:rsid w:val="00CE6859"/>
    <w:rsid w:val="00CF2A02"/>
    <w:rsid w:val="00D01A55"/>
    <w:rsid w:val="00D17FF8"/>
    <w:rsid w:val="00D2166E"/>
    <w:rsid w:val="00D24C81"/>
    <w:rsid w:val="00D3696B"/>
    <w:rsid w:val="00D409B8"/>
    <w:rsid w:val="00D500B0"/>
    <w:rsid w:val="00D51727"/>
    <w:rsid w:val="00D52B71"/>
    <w:rsid w:val="00D808F2"/>
    <w:rsid w:val="00D83F06"/>
    <w:rsid w:val="00D91FF4"/>
    <w:rsid w:val="00DD394A"/>
    <w:rsid w:val="00DF2308"/>
    <w:rsid w:val="00E023CD"/>
    <w:rsid w:val="00E077F1"/>
    <w:rsid w:val="00E10DB2"/>
    <w:rsid w:val="00E21475"/>
    <w:rsid w:val="00E36190"/>
    <w:rsid w:val="00E4117B"/>
    <w:rsid w:val="00E46FDC"/>
    <w:rsid w:val="00E5118A"/>
    <w:rsid w:val="00E513FF"/>
    <w:rsid w:val="00E64EDA"/>
    <w:rsid w:val="00E74E52"/>
    <w:rsid w:val="00E82839"/>
    <w:rsid w:val="00E9588A"/>
    <w:rsid w:val="00EB7713"/>
    <w:rsid w:val="00EC0702"/>
    <w:rsid w:val="00ED3177"/>
    <w:rsid w:val="00ED3390"/>
    <w:rsid w:val="00ED6C41"/>
    <w:rsid w:val="00F00201"/>
    <w:rsid w:val="00F10209"/>
    <w:rsid w:val="00F255B3"/>
    <w:rsid w:val="00F624A8"/>
    <w:rsid w:val="00F63402"/>
    <w:rsid w:val="00F914EA"/>
    <w:rsid w:val="00F91DD8"/>
    <w:rsid w:val="00FA0F49"/>
    <w:rsid w:val="00FB0503"/>
    <w:rsid w:val="00FB201C"/>
    <w:rsid w:val="00FB406A"/>
    <w:rsid w:val="00FB6C6C"/>
    <w:rsid w:val="00FB6CC0"/>
    <w:rsid w:val="00FC15A4"/>
    <w:rsid w:val="00FE264D"/>
    <w:rsid w:val="00FE2CFB"/>
    <w:rsid w:val="00FE32DE"/>
    <w:rsid w:val="02D12E5F"/>
    <w:rsid w:val="0363EF9C"/>
    <w:rsid w:val="04F11768"/>
    <w:rsid w:val="06BC3416"/>
    <w:rsid w:val="08518774"/>
    <w:rsid w:val="08E1CA6C"/>
    <w:rsid w:val="08FAF2C9"/>
    <w:rsid w:val="0A7D9ACD"/>
    <w:rsid w:val="0A8444F8"/>
    <w:rsid w:val="0ABBD0FD"/>
    <w:rsid w:val="0B6F63CC"/>
    <w:rsid w:val="0B939FC0"/>
    <w:rsid w:val="0BC02200"/>
    <w:rsid w:val="0C593C03"/>
    <w:rsid w:val="0DA672AD"/>
    <w:rsid w:val="0DE0A5B3"/>
    <w:rsid w:val="0EA5A4B6"/>
    <w:rsid w:val="10196CAE"/>
    <w:rsid w:val="10D7A831"/>
    <w:rsid w:val="10E5E14B"/>
    <w:rsid w:val="1288ACB2"/>
    <w:rsid w:val="1393B16D"/>
    <w:rsid w:val="13CB2CA1"/>
    <w:rsid w:val="15C04D74"/>
    <w:rsid w:val="16C8458D"/>
    <w:rsid w:val="16F770D1"/>
    <w:rsid w:val="16F85DE6"/>
    <w:rsid w:val="174242D9"/>
    <w:rsid w:val="17B77826"/>
    <w:rsid w:val="18F7EE36"/>
    <w:rsid w:val="19914F0A"/>
    <w:rsid w:val="1DA4D4F9"/>
    <w:rsid w:val="1DCB5F59"/>
    <w:rsid w:val="1EE0C1E1"/>
    <w:rsid w:val="2011678B"/>
    <w:rsid w:val="20A6AD0D"/>
    <w:rsid w:val="2108F7FB"/>
    <w:rsid w:val="241C1915"/>
    <w:rsid w:val="24241613"/>
    <w:rsid w:val="245BE6F0"/>
    <w:rsid w:val="2481A7FB"/>
    <w:rsid w:val="268BF928"/>
    <w:rsid w:val="26B10BD4"/>
    <w:rsid w:val="274896ED"/>
    <w:rsid w:val="294DABF8"/>
    <w:rsid w:val="2A37CC36"/>
    <w:rsid w:val="2C3552EB"/>
    <w:rsid w:val="3057EE1A"/>
    <w:rsid w:val="313FF212"/>
    <w:rsid w:val="320967BA"/>
    <w:rsid w:val="352B5F3D"/>
    <w:rsid w:val="3627BC7E"/>
    <w:rsid w:val="3642F64E"/>
    <w:rsid w:val="3673929F"/>
    <w:rsid w:val="36816B11"/>
    <w:rsid w:val="3714BCFC"/>
    <w:rsid w:val="3775D2F4"/>
    <w:rsid w:val="3A91BF7D"/>
    <w:rsid w:val="3B6CBE3E"/>
    <w:rsid w:val="3B9C2CC3"/>
    <w:rsid w:val="3D7BE9A9"/>
    <w:rsid w:val="3DA1BA83"/>
    <w:rsid w:val="4395505E"/>
    <w:rsid w:val="44C8F3CC"/>
    <w:rsid w:val="45304830"/>
    <w:rsid w:val="46E3F383"/>
    <w:rsid w:val="47DCD495"/>
    <w:rsid w:val="4D0A7D0C"/>
    <w:rsid w:val="4D548272"/>
    <w:rsid w:val="5110D075"/>
    <w:rsid w:val="519F8E09"/>
    <w:rsid w:val="521AB0E6"/>
    <w:rsid w:val="534943C7"/>
    <w:rsid w:val="549251A7"/>
    <w:rsid w:val="57D5FF4E"/>
    <w:rsid w:val="5958A752"/>
    <w:rsid w:val="59F33064"/>
    <w:rsid w:val="5B1F4F2E"/>
    <w:rsid w:val="5BD3C122"/>
    <w:rsid w:val="5C7FF245"/>
    <w:rsid w:val="5CDEFA69"/>
    <w:rsid w:val="5F0EF42C"/>
    <w:rsid w:val="60221642"/>
    <w:rsid w:val="60633820"/>
    <w:rsid w:val="6163B937"/>
    <w:rsid w:val="61B62564"/>
    <w:rsid w:val="6258D04B"/>
    <w:rsid w:val="62881050"/>
    <w:rsid w:val="64B85873"/>
    <w:rsid w:val="6527D831"/>
    <w:rsid w:val="67877361"/>
    <w:rsid w:val="67E29B33"/>
    <w:rsid w:val="68ED3CD9"/>
    <w:rsid w:val="68F9F6B2"/>
    <w:rsid w:val="6A2D9A20"/>
    <w:rsid w:val="6CA66BDE"/>
    <w:rsid w:val="6DE2FF7C"/>
    <w:rsid w:val="6E2F0B18"/>
    <w:rsid w:val="6F0A1DCF"/>
    <w:rsid w:val="6FBBEF1B"/>
    <w:rsid w:val="70217502"/>
    <w:rsid w:val="70AE4CEB"/>
    <w:rsid w:val="716B4E43"/>
    <w:rsid w:val="717FCA79"/>
    <w:rsid w:val="7202D557"/>
    <w:rsid w:val="72EABDFE"/>
    <w:rsid w:val="73648288"/>
    <w:rsid w:val="7706EB88"/>
    <w:rsid w:val="78B8000F"/>
    <w:rsid w:val="7946E6CA"/>
    <w:rsid w:val="79691B89"/>
    <w:rsid w:val="7AFE49D7"/>
    <w:rsid w:val="7D4050E5"/>
    <w:rsid w:val="7DF2B2B5"/>
    <w:rsid w:val="7E2E1B00"/>
    <w:rsid w:val="7F378426"/>
    <w:rsid w:val="7F78C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D7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D808F2"/>
    <w:pPr>
      <w:keepNext/>
      <w:numPr>
        <w:numId w:val="15"/>
      </w:numPr>
      <w:tabs>
        <w:tab w:val="clear" w:pos="862"/>
        <w:tab w:val="num" w:pos="720"/>
      </w:tabs>
      <w:adjustRightInd w:val="0"/>
      <w:spacing w:after="240" w:line="240" w:lineRule="auto"/>
      <w:ind w:left="720"/>
      <w:jc w:val="both"/>
      <w:outlineLvl w:val="0"/>
    </w:pPr>
    <w:rPr>
      <w:rFonts w:ascii="Arial" w:eastAsia="STZhongsong" w:hAnsi="Arial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D808F2"/>
    <w:pPr>
      <w:numPr>
        <w:ilvl w:val="1"/>
        <w:numId w:val="15"/>
      </w:numPr>
      <w:adjustRightInd w:val="0"/>
      <w:spacing w:after="240" w:line="240" w:lineRule="auto"/>
      <w:jc w:val="both"/>
      <w:outlineLvl w:val="1"/>
    </w:pPr>
    <w:rPr>
      <w:rFonts w:ascii="Arial" w:eastAsia="STZhongsong" w:hAnsi="Arial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D808F2"/>
    <w:pPr>
      <w:numPr>
        <w:ilvl w:val="2"/>
        <w:numId w:val="15"/>
      </w:numPr>
      <w:adjustRightInd w:val="0"/>
      <w:spacing w:after="240" w:line="240" w:lineRule="auto"/>
      <w:jc w:val="both"/>
      <w:outlineLvl w:val="2"/>
    </w:pPr>
    <w:rPr>
      <w:rFonts w:ascii="Arial" w:eastAsia="STZhongsong" w:hAnsi="Arial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link w:val="Heading4Char"/>
    <w:uiPriority w:val="99"/>
    <w:qFormat/>
    <w:rsid w:val="00D808F2"/>
    <w:pPr>
      <w:numPr>
        <w:ilvl w:val="3"/>
        <w:numId w:val="15"/>
      </w:numPr>
      <w:adjustRightInd w:val="0"/>
      <w:spacing w:after="240" w:line="240" w:lineRule="auto"/>
      <w:jc w:val="both"/>
      <w:outlineLvl w:val="3"/>
    </w:pPr>
    <w:rPr>
      <w:rFonts w:ascii="Arial" w:eastAsia="STZhongsong" w:hAnsi="Arial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D808F2"/>
    <w:pPr>
      <w:numPr>
        <w:ilvl w:val="4"/>
        <w:numId w:val="15"/>
      </w:numPr>
      <w:adjustRightInd w:val="0"/>
      <w:spacing w:after="240" w:line="240" w:lineRule="auto"/>
      <w:jc w:val="both"/>
      <w:outlineLvl w:val="4"/>
    </w:pPr>
    <w:rPr>
      <w:rFonts w:ascii="Arial" w:eastAsia="STZhongsong" w:hAnsi="Arial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D808F2"/>
    <w:pPr>
      <w:numPr>
        <w:ilvl w:val="5"/>
        <w:numId w:val="15"/>
      </w:numPr>
      <w:adjustRightInd w:val="0"/>
      <w:spacing w:after="240" w:line="240" w:lineRule="auto"/>
      <w:jc w:val="both"/>
      <w:outlineLvl w:val="5"/>
    </w:pPr>
    <w:rPr>
      <w:rFonts w:ascii="Arial" w:eastAsia="STZhongsong" w:hAnsi="Arial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D808F2"/>
    <w:pPr>
      <w:numPr>
        <w:ilvl w:val="6"/>
        <w:numId w:val="15"/>
      </w:numPr>
      <w:adjustRightInd w:val="0"/>
      <w:spacing w:after="240" w:line="240" w:lineRule="auto"/>
      <w:jc w:val="both"/>
      <w:outlineLvl w:val="6"/>
    </w:pPr>
    <w:rPr>
      <w:rFonts w:ascii="Arial" w:eastAsia="STZhongsong" w:hAnsi="Arial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D808F2"/>
    <w:pPr>
      <w:numPr>
        <w:ilvl w:val="7"/>
        <w:numId w:val="15"/>
      </w:numPr>
      <w:adjustRightInd w:val="0"/>
      <w:spacing w:after="240" w:line="240" w:lineRule="auto"/>
      <w:jc w:val="both"/>
      <w:outlineLvl w:val="7"/>
    </w:pPr>
    <w:rPr>
      <w:rFonts w:ascii="Arial" w:eastAsia="STZhongsong" w:hAnsi="Arial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D808F2"/>
    <w:pPr>
      <w:numPr>
        <w:ilvl w:val="8"/>
        <w:numId w:val="15"/>
      </w:numPr>
      <w:adjustRightInd w:val="0"/>
      <w:spacing w:after="240" w:line="240" w:lineRule="auto"/>
      <w:jc w:val="both"/>
      <w:outlineLvl w:val="8"/>
    </w:pPr>
    <w:rPr>
      <w:rFonts w:ascii="Arial" w:eastAsia="STZhongsong" w:hAnsi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D808F2"/>
    <w:rPr>
      <w:rFonts w:ascii="Arial" w:eastAsia="STZhongsong" w:hAnsi="Arial" w:cs="Times New Roman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D808F2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D808F2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D808F2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808F2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D808F2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D808F2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D808F2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D808F2"/>
    <w:rPr>
      <w:rFonts w:ascii="Arial" w:eastAsia="STZhongsong" w:hAnsi="Arial" w:cs="Times New Roman"/>
      <w:szCs w:val="20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4B40CF"/>
    <w:pPr>
      <w:keepLines/>
      <w:numPr>
        <w:numId w:val="0"/>
      </w:numPr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963FEBEAFFD439F1407C2DB1A7594" ma:contentTypeVersion="14" ma:contentTypeDescription="Create a new document." ma:contentTypeScope="" ma:versionID="062d9780fecdc8c86808604e4bc38553">
  <xsd:schema xmlns:xsd="http://www.w3.org/2001/XMLSchema" xmlns:xs="http://www.w3.org/2001/XMLSchema" xmlns:p="http://schemas.microsoft.com/office/2006/metadata/properties" xmlns:ns2="e2b35971-f043-4b2c-90be-32503d656b9c" xmlns:ns3="04738c6d-ecc8-46f1-821f-82e308eab3d9" targetNamespace="http://schemas.microsoft.com/office/2006/metadata/properties" ma:root="true" ma:fieldsID="85bca997d53919b9037e08b1aa39c9b6" ns2:_="" ns3:_="">
    <xsd:import namespace="e2b35971-f043-4b2c-90be-32503d656b9c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5971-f043-4b2c-90be-32503d656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19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2bee67-ea82-4a61-9f18-c57d7547c131}" ma:internalName="TaxCatchAll" ma:showField="CatchAllData" ma:web="75092da7-5bb5-470a-b01b-a5ae10478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e2b35971-f043-4b2c-90be-32503d656b9c">
      <Terms xmlns="http://schemas.microsoft.com/office/infopath/2007/PartnerControls"/>
    </lcf76f155ced4ddcb4097134ff3c332f>
    <Hyperlink xmlns="e2b35971-f043-4b2c-90be-32503d656b9c">
      <Url xsi:nil="true"/>
      <Description xsi:nil="true"/>
    </Hyper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A6119-0525-4F07-A51E-C8EE133B7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35971-f043-4b2c-90be-32503d656b9c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437CC-71A3-4721-B566-081D51F26188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4738c6d-ecc8-46f1-821f-82e308eab3d9"/>
    <ds:schemaRef ds:uri="e2b35971-f043-4b2c-90be-32503d656b9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2E1D04-89BA-4EB1-8C6E-C6D42CFF34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B778C4-74FA-4979-AFAA-25F7D49A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2024-02-26T13:51:00Z</dcterms:created>
  <dcterms:modified xsi:type="dcterms:W3CDTF">2024-02-26T13:51:00Z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0x010100DFC963FEBEAFFD439F1407C2DB1A7594</vt:lpwstr>
  </property>
  <property fmtid="{D5CDD505-2E9C-101B-9397-08002B2CF9AE}" pid="4" name="MSIP_Label_d8a60473-494b-4586-a1bb-b0e663054676_Enabled">
    <vt:lpwstr>true</vt:lpwstr>
  </property>
  <property fmtid="{D5CDD505-2E9C-101B-9397-08002B2CF9AE}" pid="5" name="MSIP_Label_d8a60473-494b-4586-a1bb-b0e663054676_SetDate">
    <vt:lpwstr>2022-09-02T14:02:35Z</vt:lpwstr>
  </property>
  <property fmtid="{D5CDD505-2E9C-101B-9397-08002B2CF9AE}" pid="6" name="MSIP_Label_d8a60473-494b-4586-a1bb-b0e663054676_Method">
    <vt:lpwstr>Privileged</vt:lpwstr>
  </property>
  <property fmtid="{D5CDD505-2E9C-101B-9397-08002B2CF9AE}" pid="7" name="MSIP_Label_d8a60473-494b-4586-a1bb-b0e663054676_Name">
    <vt:lpwstr>MOD-1-O-‘UNMARKED’</vt:lpwstr>
  </property>
  <property fmtid="{D5CDD505-2E9C-101B-9397-08002B2CF9AE}" pid="8" name="MSIP_Label_d8a60473-494b-4586-a1bb-b0e663054676_SiteId">
    <vt:lpwstr>be7760ed-5953-484b-ae95-d0a16dfa09e5</vt:lpwstr>
  </property>
  <property fmtid="{D5CDD505-2E9C-101B-9397-08002B2CF9AE}" pid="9" name="MSIP_Label_d8a60473-494b-4586-a1bb-b0e663054676_ActionId">
    <vt:lpwstr>6a7070fe-32b9-498d-b449-b06f26d2948c</vt:lpwstr>
  </property>
  <property fmtid="{D5CDD505-2E9C-101B-9397-08002B2CF9AE}" pid="10" name="MSIP_Label_d8a60473-494b-4586-a1bb-b0e663054676_ContentBits">
    <vt:lpwstr>0</vt:lpwstr>
  </property>
  <property fmtid="{D5CDD505-2E9C-101B-9397-08002B2CF9AE}" pid="11" name="MediaServiceImageTags">
    <vt:lpwstr/>
  </property>
</Properties>
</file>