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271BD" w:rsidRDefault="00B66B70" w:rsidP="00E65F5D">
      <w:pPr>
        <w:rPr>
          <w:rFonts w:ascii="Arial" w:hAnsi="Arial" w:cs="Arial"/>
        </w:rPr>
      </w:pPr>
      <w:r w:rsidRPr="009271BD">
        <w:rPr>
          <w:rFonts w:ascii="Arial" w:hAnsi="Arial" w:cs="Arial"/>
          <w:noProof/>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271BD" w:rsidRDefault="008D7A7D" w:rsidP="00E65F5D">
      <w:pPr>
        <w:rPr>
          <w:rFonts w:ascii="Arial" w:hAnsi="Arial" w:cs="Arial"/>
        </w:rPr>
      </w:pPr>
    </w:p>
    <w:p w:rsidR="00031189" w:rsidRPr="009271BD" w:rsidRDefault="00031189" w:rsidP="00E65F5D">
      <w:pPr>
        <w:jc w:val="both"/>
        <w:rPr>
          <w:rFonts w:ascii="Arial" w:hAnsi="Arial" w:cs="Arial"/>
        </w:rPr>
      </w:pPr>
    </w:p>
    <w:p w:rsidR="00031189" w:rsidRPr="009271BD" w:rsidRDefault="00031189" w:rsidP="00E65F5D">
      <w:pPr>
        <w:jc w:val="both"/>
        <w:rPr>
          <w:rFonts w:ascii="Arial" w:hAnsi="Arial" w:cs="Arial"/>
        </w:rPr>
      </w:pPr>
    </w:p>
    <w:p w:rsidR="00031189" w:rsidRPr="009271BD" w:rsidRDefault="00031189" w:rsidP="00E65F5D">
      <w:pPr>
        <w:jc w:val="both"/>
        <w:rPr>
          <w:rFonts w:ascii="Arial" w:hAnsi="Arial" w:cs="Arial"/>
        </w:rPr>
      </w:pPr>
    </w:p>
    <w:p w:rsidR="00031189" w:rsidRPr="009271BD" w:rsidRDefault="00031189" w:rsidP="00E65F5D">
      <w:pPr>
        <w:jc w:val="both"/>
        <w:rPr>
          <w:rFonts w:ascii="Arial" w:hAnsi="Arial" w:cs="Arial"/>
        </w:rPr>
      </w:pPr>
    </w:p>
    <w:p w:rsidR="00031189" w:rsidRPr="009271BD" w:rsidRDefault="00031189" w:rsidP="00E65F5D">
      <w:pPr>
        <w:jc w:val="both"/>
        <w:rPr>
          <w:rFonts w:ascii="Arial" w:hAnsi="Arial" w:cs="Arial"/>
        </w:rPr>
      </w:pPr>
    </w:p>
    <w:p w:rsidR="000A352F" w:rsidRPr="009271BD" w:rsidRDefault="000A352F" w:rsidP="00E65F5D">
      <w:pPr>
        <w:jc w:val="both"/>
        <w:rPr>
          <w:rFonts w:ascii="Arial" w:hAnsi="Arial" w:cs="Arial"/>
        </w:rPr>
      </w:pPr>
    </w:p>
    <w:p w:rsidR="008113C3" w:rsidRPr="009271BD" w:rsidRDefault="008113C3" w:rsidP="00E65F5D">
      <w:pPr>
        <w:jc w:val="both"/>
        <w:rPr>
          <w:rFonts w:ascii="Arial" w:hAnsi="Arial" w:cs="Arial"/>
        </w:rPr>
      </w:pPr>
    </w:p>
    <w:p w:rsidR="008113C3" w:rsidRPr="009271BD" w:rsidRDefault="008113C3" w:rsidP="00E65F5D">
      <w:pPr>
        <w:jc w:val="both"/>
        <w:rPr>
          <w:rFonts w:ascii="Arial" w:hAnsi="Arial" w:cs="Arial"/>
        </w:rPr>
      </w:pPr>
    </w:p>
    <w:p w:rsidR="00031189" w:rsidRPr="009271BD" w:rsidRDefault="00031189" w:rsidP="00E65F5D">
      <w:pPr>
        <w:jc w:val="both"/>
        <w:rPr>
          <w:rFonts w:ascii="Arial" w:hAnsi="Arial" w:cs="Arial"/>
          <w:i/>
          <w:color w:val="0000FF"/>
        </w:rPr>
      </w:pPr>
      <w:r w:rsidRPr="009271BD">
        <w:rPr>
          <w:rFonts w:ascii="Arial" w:hAnsi="Arial" w:cs="Arial"/>
        </w:rPr>
        <w:t>Our Ref:</w:t>
      </w:r>
      <w:r w:rsidRPr="009271BD">
        <w:rPr>
          <w:rFonts w:ascii="Arial" w:hAnsi="Arial" w:cs="Arial"/>
        </w:rPr>
        <w:tab/>
      </w:r>
      <w:r w:rsidR="009271BD" w:rsidRPr="009271BD">
        <w:rPr>
          <w:rFonts w:ascii="Arial" w:hAnsi="Arial" w:cs="Arial"/>
          <w:b/>
          <w:bCs/>
        </w:rPr>
        <w:t>LIFE14 GIE/UK/000043 &amp; INTERREG</w:t>
      </w:r>
    </w:p>
    <w:p w:rsidR="00031189" w:rsidRDefault="00031189" w:rsidP="00E65F5D">
      <w:pPr>
        <w:jc w:val="both"/>
        <w:rPr>
          <w:rFonts w:ascii="Arial" w:hAnsi="Arial" w:cs="Arial"/>
        </w:rPr>
      </w:pPr>
      <w:proofErr w:type="gramStart"/>
      <w:r w:rsidRPr="009271BD">
        <w:rPr>
          <w:rFonts w:ascii="Arial" w:hAnsi="Arial" w:cs="Arial"/>
        </w:rPr>
        <w:t>Your</w:t>
      </w:r>
      <w:proofErr w:type="gramEnd"/>
      <w:r w:rsidRPr="009271BD">
        <w:rPr>
          <w:rFonts w:ascii="Arial" w:hAnsi="Arial" w:cs="Arial"/>
        </w:rPr>
        <w:t xml:space="preserve"> Ref:</w:t>
      </w:r>
      <w:r w:rsidRPr="009271BD">
        <w:rPr>
          <w:rFonts w:ascii="Arial" w:hAnsi="Arial" w:cs="Arial"/>
        </w:rPr>
        <w:tab/>
      </w:r>
    </w:p>
    <w:p w:rsidR="002F00A9" w:rsidRPr="009271BD" w:rsidRDefault="002F00A9" w:rsidP="00E65F5D">
      <w:pPr>
        <w:jc w:val="both"/>
        <w:rPr>
          <w:rFonts w:ascii="Arial" w:hAnsi="Arial" w:cs="Arial"/>
        </w:rPr>
      </w:pPr>
    </w:p>
    <w:p w:rsidR="001A61F0" w:rsidRDefault="00031189" w:rsidP="00E65F5D">
      <w:pPr>
        <w:jc w:val="both"/>
        <w:rPr>
          <w:rFonts w:ascii="Arial" w:hAnsi="Arial" w:cs="Arial"/>
        </w:rPr>
      </w:pPr>
      <w:r w:rsidRPr="009271BD">
        <w:rPr>
          <w:rFonts w:ascii="Arial" w:hAnsi="Arial" w:cs="Arial"/>
        </w:rPr>
        <w:t>Date:</w:t>
      </w:r>
      <w:r w:rsidRPr="009271BD">
        <w:rPr>
          <w:rFonts w:ascii="Arial" w:hAnsi="Arial" w:cs="Arial"/>
        </w:rPr>
        <w:tab/>
      </w:r>
      <w:r w:rsidR="009016D3">
        <w:rPr>
          <w:rFonts w:ascii="Arial" w:hAnsi="Arial" w:cs="Arial"/>
        </w:rPr>
        <w:t xml:space="preserve"> 11 April 2018</w:t>
      </w:r>
    </w:p>
    <w:p w:rsidR="009016D3" w:rsidRPr="009271BD" w:rsidRDefault="009016D3" w:rsidP="00E65F5D">
      <w:pPr>
        <w:jc w:val="both"/>
        <w:rPr>
          <w:rFonts w:ascii="Arial" w:hAnsi="Arial" w:cs="Arial"/>
        </w:rPr>
      </w:pPr>
    </w:p>
    <w:p w:rsidR="00031189" w:rsidRPr="002C6968" w:rsidRDefault="00031189" w:rsidP="00E65F5D">
      <w:pPr>
        <w:jc w:val="both"/>
        <w:rPr>
          <w:rFonts w:ascii="Arial" w:hAnsi="Arial" w:cs="Arial"/>
        </w:rPr>
      </w:pPr>
    </w:p>
    <w:p w:rsidR="00031189" w:rsidRPr="002C6968" w:rsidRDefault="00AB6556" w:rsidP="00E65F5D">
      <w:pPr>
        <w:jc w:val="both"/>
        <w:rPr>
          <w:rFonts w:ascii="Arial" w:hAnsi="Arial" w:cs="Arial"/>
        </w:rPr>
      </w:pPr>
      <w:r w:rsidRPr="002C6968">
        <w:rPr>
          <w:rFonts w:ascii="Arial" w:hAnsi="Arial" w:cs="Arial"/>
        </w:rPr>
        <w:t xml:space="preserve">Dear </w:t>
      </w:r>
      <w:r w:rsidR="002C6968" w:rsidRPr="002C6968">
        <w:rPr>
          <w:rFonts w:ascii="Arial" w:hAnsi="Arial" w:cs="Arial"/>
        </w:rPr>
        <w:t>Sirs</w:t>
      </w:r>
    </w:p>
    <w:p w:rsidR="00031189" w:rsidRPr="009271BD" w:rsidRDefault="00031189" w:rsidP="00E65F5D">
      <w:pPr>
        <w:jc w:val="both"/>
        <w:rPr>
          <w:rFonts w:ascii="Arial" w:hAnsi="Arial" w:cs="Arial"/>
        </w:rPr>
      </w:pPr>
    </w:p>
    <w:p w:rsidR="00031189" w:rsidRPr="009271BD" w:rsidRDefault="000878DD" w:rsidP="00E65F5D">
      <w:pPr>
        <w:jc w:val="both"/>
        <w:rPr>
          <w:rFonts w:ascii="Arial" w:hAnsi="Arial" w:cs="Arial"/>
          <w:b/>
        </w:rPr>
      </w:pPr>
      <w:r w:rsidRPr="009271BD">
        <w:rPr>
          <w:rFonts w:ascii="Arial" w:hAnsi="Arial" w:cs="Arial"/>
          <w:b/>
        </w:rPr>
        <w:t xml:space="preserve">Contract </w:t>
      </w:r>
      <w:r w:rsidR="00031189" w:rsidRPr="009271BD">
        <w:rPr>
          <w:rFonts w:ascii="Arial" w:hAnsi="Arial" w:cs="Arial"/>
          <w:b/>
        </w:rPr>
        <w:t>Ref:</w:t>
      </w:r>
      <w:r w:rsidR="00031189" w:rsidRPr="009271BD">
        <w:rPr>
          <w:rFonts w:ascii="Arial" w:hAnsi="Arial" w:cs="Arial"/>
          <w:b/>
        </w:rPr>
        <w:tab/>
      </w:r>
      <w:r w:rsidR="00772475" w:rsidRPr="009271BD">
        <w:rPr>
          <w:rFonts w:ascii="Arial" w:hAnsi="Arial" w:cs="Arial"/>
          <w:b/>
          <w:bCs/>
        </w:rPr>
        <w:t>LIFE14 GIE/UK/000043 &amp; INTERREG</w:t>
      </w:r>
    </w:p>
    <w:p w:rsidR="00031189" w:rsidRPr="009271BD" w:rsidRDefault="000878DD" w:rsidP="000C06CE">
      <w:pPr>
        <w:spacing w:before="120" w:after="120"/>
        <w:rPr>
          <w:rFonts w:ascii="Arial" w:hAnsi="Arial" w:cs="Arial"/>
        </w:rPr>
      </w:pPr>
      <w:r w:rsidRPr="009271BD">
        <w:rPr>
          <w:rFonts w:ascii="Arial" w:hAnsi="Arial" w:cs="Arial"/>
          <w:b/>
        </w:rPr>
        <w:t xml:space="preserve">Contract </w:t>
      </w:r>
      <w:r w:rsidR="00031189" w:rsidRPr="009271BD">
        <w:rPr>
          <w:rFonts w:ascii="Arial" w:hAnsi="Arial" w:cs="Arial"/>
          <w:b/>
        </w:rPr>
        <w:t>Title:</w:t>
      </w:r>
      <w:r w:rsidR="00031189" w:rsidRPr="009271BD">
        <w:rPr>
          <w:rFonts w:ascii="Arial" w:hAnsi="Arial" w:cs="Arial"/>
          <w:b/>
        </w:rPr>
        <w:tab/>
      </w:r>
      <w:r w:rsidR="000C06CE" w:rsidRPr="000C06CE">
        <w:rPr>
          <w:rFonts w:ascii="Arial" w:hAnsi="Arial" w:cs="Arial"/>
          <w:b/>
          <w:bCs/>
        </w:rPr>
        <w:t>Audit Services for 4 EU funded projects</w:t>
      </w:r>
      <w:bookmarkStart w:id="0" w:name="_GoBack"/>
      <w:bookmarkEnd w:id="0"/>
    </w:p>
    <w:p w:rsidR="00031189" w:rsidRPr="009271BD" w:rsidRDefault="00031189" w:rsidP="00E65F5D">
      <w:pPr>
        <w:rPr>
          <w:rFonts w:ascii="Arial" w:hAnsi="Arial" w:cs="Arial"/>
        </w:rPr>
      </w:pPr>
      <w:r w:rsidRPr="009271BD">
        <w:rPr>
          <w:rFonts w:ascii="Arial" w:hAnsi="Arial" w:cs="Arial"/>
        </w:rPr>
        <w:t xml:space="preserve">You are invited to quote for the above in accordance with the enclosed documents. </w:t>
      </w:r>
    </w:p>
    <w:p w:rsidR="00050B8F" w:rsidRPr="009271BD" w:rsidRDefault="00050B8F" w:rsidP="00E65F5D">
      <w:pPr>
        <w:rPr>
          <w:rFonts w:ascii="Arial" w:hAnsi="Arial" w:cs="Arial"/>
        </w:rPr>
      </w:pPr>
    </w:p>
    <w:p w:rsidR="00050B8F" w:rsidRPr="009271BD" w:rsidRDefault="00050B8F" w:rsidP="00E65F5D">
      <w:pPr>
        <w:rPr>
          <w:rFonts w:ascii="Arial" w:hAnsi="Arial" w:cs="Arial"/>
        </w:rPr>
      </w:pPr>
      <w:r w:rsidRPr="009271BD">
        <w:rPr>
          <w:rFonts w:ascii="Arial" w:hAnsi="Arial" w:cs="Arial"/>
        </w:rPr>
        <w:t>Instructions on what information we require you to provide</w:t>
      </w:r>
      <w:r w:rsidR="001A3679" w:rsidRPr="009271BD">
        <w:rPr>
          <w:rFonts w:ascii="Arial" w:hAnsi="Arial" w:cs="Arial"/>
        </w:rPr>
        <w:t xml:space="preserve"> is in Section </w:t>
      </w:r>
      <w:r w:rsidR="00B94CDD" w:rsidRPr="009271BD">
        <w:rPr>
          <w:rFonts w:ascii="Arial" w:hAnsi="Arial" w:cs="Arial"/>
        </w:rPr>
        <w:t>4</w:t>
      </w:r>
      <w:r w:rsidRPr="009271BD">
        <w:rPr>
          <w:rFonts w:ascii="Arial" w:hAnsi="Arial" w:cs="Arial"/>
        </w:rPr>
        <w:t xml:space="preserve"> of </w:t>
      </w:r>
      <w:r w:rsidR="000878DD" w:rsidRPr="009271BD">
        <w:rPr>
          <w:rFonts w:ascii="Arial" w:hAnsi="Arial" w:cs="Arial"/>
        </w:rPr>
        <w:t>the fo</w:t>
      </w:r>
      <w:r w:rsidR="00B94CDD" w:rsidRPr="009271BD">
        <w:rPr>
          <w:rFonts w:ascii="Arial" w:hAnsi="Arial" w:cs="Arial"/>
        </w:rPr>
        <w:t>llowing Request for Quotation</w:t>
      </w:r>
      <w:r w:rsidR="000878DD" w:rsidRPr="009271BD">
        <w:rPr>
          <w:rFonts w:ascii="Arial" w:hAnsi="Arial" w:cs="Arial"/>
        </w:rPr>
        <w:t xml:space="preserve"> document. </w:t>
      </w:r>
    </w:p>
    <w:p w:rsidR="00031189" w:rsidRPr="00B153BA" w:rsidRDefault="00031189" w:rsidP="00E65F5D">
      <w:pPr>
        <w:rPr>
          <w:rFonts w:ascii="Arial" w:hAnsi="Arial" w:cs="Arial"/>
        </w:rPr>
      </w:pPr>
    </w:p>
    <w:p w:rsidR="007D26D8" w:rsidRPr="00B153BA" w:rsidRDefault="00031189" w:rsidP="00E65F5D">
      <w:pPr>
        <w:rPr>
          <w:rFonts w:ascii="Arial" w:hAnsi="Arial" w:cs="Arial"/>
        </w:rPr>
      </w:pPr>
      <w:r w:rsidRPr="00B153BA">
        <w:rPr>
          <w:rFonts w:ascii="Arial" w:hAnsi="Arial" w:cs="Arial"/>
        </w:rPr>
        <w:t xml:space="preserve">Your response should be returned to the following email address by </w:t>
      </w:r>
      <w:r w:rsidR="00B153BA" w:rsidRPr="00B153BA">
        <w:rPr>
          <w:rFonts w:ascii="Arial" w:hAnsi="Arial" w:cs="Arial"/>
        </w:rPr>
        <w:t>13:00 on 2</w:t>
      </w:r>
      <w:r w:rsidR="009016D3">
        <w:rPr>
          <w:rFonts w:ascii="Arial" w:hAnsi="Arial" w:cs="Arial"/>
        </w:rPr>
        <w:t>5</w:t>
      </w:r>
      <w:r w:rsidR="00B153BA" w:rsidRPr="00B153BA">
        <w:rPr>
          <w:rFonts w:ascii="Arial" w:hAnsi="Arial" w:cs="Arial"/>
        </w:rPr>
        <w:t xml:space="preserve"> April 2018</w:t>
      </w:r>
      <w:r w:rsidR="00B153BA">
        <w:rPr>
          <w:rFonts w:ascii="Arial" w:hAnsi="Arial" w:cs="Arial"/>
        </w:rPr>
        <w:t xml:space="preserve"> to </w:t>
      </w:r>
    </w:p>
    <w:p w:rsidR="00031189" w:rsidRPr="00B153BA" w:rsidRDefault="000C06CE" w:rsidP="00E65F5D">
      <w:pPr>
        <w:rPr>
          <w:rStyle w:val="Hyperlink"/>
          <w:rFonts w:ascii="Arial" w:eastAsiaTheme="minorEastAsia" w:hAnsi="Arial" w:cs="Arial"/>
          <w:noProof/>
          <w:color w:val="auto"/>
        </w:rPr>
      </w:pPr>
      <w:hyperlink r:id="rId7" w:tooltip="mailto:mike.frye@environment-agency.gov.uk" w:history="1">
        <w:r w:rsidR="00B153BA" w:rsidRPr="00B153BA">
          <w:rPr>
            <w:rStyle w:val="Hyperlink"/>
            <w:rFonts w:ascii="Arial" w:eastAsiaTheme="minorEastAsia" w:hAnsi="Arial" w:cs="Arial"/>
            <w:noProof/>
            <w:color w:val="auto"/>
          </w:rPr>
          <w:t>anna.silverlock@environment-agency.gov.uk</w:t>
        </w:r>
      </w:hyperlink>
    </w:p>
    <w:p w:rsidR="00B153BA" w:rsidRPr="009271BD" w:rsidRDefault="00B153BA" w:rsidP="00E65F5D">
      <w:pPr>
        <w:rPr>
          <w:rFonts w:ascii="Arial" w:hAnsi="Arial" w:cs="Arial"/>
        </w:rPr>
      </w:pPr>
    </w:p>
    <w:p w:rsidR="00031189" w:rsidRPr="009271BD" w:rsidRDefault="00031189" w:rsidP="00E65F5D">
      <w:pPr>
        <w:rPr>
          <w:rFonts w:ascii="Arial" w:hAnsi="Arial" w:cs="Arial"/>
        </w:rPr>
      </w:pPr>
      <w:r w:rsidRPr="009271BD">
        <w:rPr>
          <w:rFonts w:ascii="Arial" w:hAnsi="Arial" w:cs="Arial"/>
        </w:rPr>
        <w:t xml:space="preserve">Please confirm, by email, receipt of these documents and whether you intend to submit a quote. </w:t>
      </w:r>
    </w:p>
    <w:p w:rsidR="00031189" w:rsidRPr="009271BD" w:rsidRDefault="00031189" w:rsidP="00E65F5D">
      <w:pPr>
        <w:rPr>
          <w:rFonts w:ascii="Arial" w:hAnsi="Arial" w:cs="Arial"/>
        </w:rPr>
      </w:pPr>
    </w:p>
    <w:p w:rsidR="00031189" w:rsidRPr="009271BD" w:rsidRDefault="00031189" w:rsidP="00E65F5D">
      <w:pPr>
        <w:rPr>
          <w:rFonts w:ascii="Arial" w:hAnsi="Arial" w:cs="Arial"/>
        </w:rPr>
      </w:pPr>
      <w:r w:rsidRPr="009271BD">
        <w:rPr>
          <w:rFonts w:ascii="Arial" w:hAnsi="Arial" w:cs="Arial"/>
        </w:rPr>
        <w:t xml:space="preserve">If you have any queries, please do not hesitate to contact me. </w:t>
      </w:r>
    </w:p>
    <w:p w:rsidR="00031189" w:rsidRPr="009271BD" w:rsidRDefault="00031189" w:rsidP="00E65F5D">
      <w:pPr>
        <w:rPr>
          <w:rFonts w:ascii="Arial" w:hAnsi="Arial" w:cs="Arial"/>
        </w:rPr>
      </w:pPr>
    </w:p>
    <w:p w:rsidR="00031189" w:rsidRPr="009271BD" w:rsidRDefault="00031189" w:rsidP="00E65F5D">
      <w:pPr>
        <w:rPr>
          <w:rFonts w:ascii="Arial" w:hAnsi="Arial" w:cs="Arial"/>
        </w:rPr>
      </w:pPr>
    </w:p>
    <w:p w:rsidR="00031189" w:rsidRPr="009271BD" w:rsidRDefault="00031189" w:rsidP="00E65F5D">
      <w:pPr>
        <w:rPr>
          <w:rFonts w:ascii="Arial" w:hAnsi="Arial" w:cs="Arial"/>
        </w:rPr>
      </w:pPr>
      <w:r w:rsidRPr="009271BD">
        <w:rPr>
          <w:rFonts w:ascii="Arial" w:hAnsi="Arial" w:cs="Arial"/>
        </w:rPr>
        <w:t xml:space="preserve">Yours </w:t>
      </w:r>
      <w:r w:rsidR="00AB6556" w:rsidRPr="009271BD">
        <w:rPr>
          <w:rFonts w:ascii="Arial" w:hAnsi="Arial" w:cs="Arial"/>
        </w:rPr>
        <w:t>sincerely</w:t>
      </w:r>
    </w:p>
    <w:p w:rsidR="00031189" w:rsidRPr="009271BD" w:rsidRDefault="00031189" w:rsidP="00E65F5D">
      <w:pPr>
        <w:ind w:left="720" w:hanging="720"/>
        <w:jc w:val="both"/>
        <w:rPr>
          <w:rFonts w:ascii="Arial" w:hAnsi="Arial" w:cs="Arial"/>
        </w:rPr>
      </w:pPr>
    </w:p>
    <w:p w:rsidR="00031189" w:rsidRPr="009271BD" w:rsidRDefault="00031189" w:rsidP="00E65F5D">
      <w:pPr>
        <w:ind w:left="720" w:hanging="720"/>
        <w:jc w:val="both"/>
        <w:rPr>
          <w:rFonts w:ascii="Arial" w:hAnsi="Arial" w:cs="Arial"/>
        </w:rPr>
      </w:pPr>
    </w:p>
    <w:p w:rsidR="001A61F0" w:rsidRPr="009271BD" w:rsidRDefault="001A61F0" w:rsidP="00E65F5D">
      <w:pPr>
        <w:ind w:left="720" w:hanging="720"/>
        <w:jc w:val="both"/>
        <w:rPr>
          <w:rFonts w:ascii="Arial" w:hAnsi="Arial" w:cs="Arial"/>
        </w:rPr>
      </w:pPr>
    </w:p>
    <w:p w:rsidR="00031189" w:rsidRPr="009271BD" w:rsidRDefault="00031189" w:rsidP="00E65F5D">
      <w:pPr>
        <w:jc w:val="both"/>
        <w:rPr>
          <w:rFonts w:ascii="Arial" w:hAnsi="Arial" w:cs="Arial"/>
        </w:rPr>
      </w:pPr>
    </w:p>
    <w:p w:rsidR="008F63E4" w:rsidRPr="009271BD" w:rsidRDefault="008F63E4" w:rsidP="008F63E4">
      <w:pPr>
        <w:autoSpaceDE w:val="0"/>
        <w:autoSpaceDN w:val="0"/>
        <w:adjustRightInd w:val="0"/>
        <w:rPr>
          <w:rFonts w:ascii="Arial" w:eastAsiaTheme="minorEastAsia" w:hAnsi="Arial" w:cs="Arial"/>
          <w:b/>
          <w:noProof/>
        </w:rPr>
      </w:pPr>
      <w:r w:rsidRPr="009271BD">
        <w:rPr>
          <w:rFonts w:ascii="Arial" w:eastAsiaTheme="minorEastAsia" w:hAnsi="Arial" w:cs="Arial"/>
          <w:b/>
          <w:noProof/>
        </w:rPr>
        <w:t>Anna Silverlock</w:t>
      </w:r>
      <w:r w:rsidRPr="009271BD">
        <w:rPr>
          <w:rFonts w:ascii="Arial" w:eastAsiaTheme="minorEastAsia" w:hAnsi="Arial" w:cs="Arial"/>
          <w:noProof/>
        </w:rPr>
        <w:t xml:space="preserve"> | External Funding Management Accountant | National External Funding Governance | Defra group Finance - EA team | </w:t>
      </w:r>
      <w:r w:rsidRPr="009271BD">
        <w:rPr>
          <w:rFonts w:ascii="Arial" w:eastAsiaTheme="minorEastAsia" w:hAnsi="Arial" w:cs="Arial"/>
          <w:b/>
          <w:noProof/>
        </w:rPr>
        <w:t xml:space="preserve">Department for Environment, Food and Rural Affairs </w:t>
      </w:r>
    </w:p>
    <w:p w:rsidR="00031189" w:rsidRPr="009271BD" w:rsidRDefault="00031189" w:rsidP="00E65F5D">
      <w:pPr>
        <w:ind w:left="720" w:hanging="720"/>
        <w:jc w:val="both"/>
        <w:rPr>
          <w:rFonts w:ascii="Arial" w:hAnsi="Arial" w:cs="Arial"/>
          <w:color w:val="0000FF"/>
        </w:rPr>
      </w:pPr>
    </w:p>
    <w:p w:rsidR="00790A81" w:rsidRPr="009271BD" w:rsidRDefault="008F63E4" w:rsidP="00E65F5D">
      <w:pPr>
        <w:ind w:left="720" w:hanging="720"/>
        <w:jc w:val="both"/>
        <w:rPr>
          <w:rFonts w:ascii="Arial" w:eastAsiaTheme="minorEastAsia" w:hAnsi="Arial" w:cs="Arial"/>
          <w:noProof/>
        </w:rPr>
      </w:pPr>
      <w:r w:rsidRPr="009271BD">
        <w:rPr>
          <w:rFonts w:ascii="Arial" w:eastAsiaTheme="minorEastAsia" w:hAnsi="Arial" w:cs="Arial"/>
          <w:noProof/>
        </w:rPr>
        <w:t>Direct line: +44 (0)</w:t>
      </w:r>
      <w:r w:rsidRPr="009271BD">
        <w:rPr>
          <w:rFonts w:ascii="Arial" w:eastAsiaTheme="minorEastAsia" w:hAnsi="Arial" w:cs="Arial"/>
          <w:b/>
          <w:bCs/>
          <w:noProof/>
        </w:rPr>
        <w:t xml:space="preserve"> </w:t>
      </w:r>
      <w:r w:rsidRPr="009271BD">
        <w:rPr>
          <w:rFonts w:ascii="Arial" w:eastAsiaTheme="minorEastAsia" w:hAnsi="Arial" w:cs="Arial"/>
          <w:bCs/>
          <w:noProof/>
        </w:rPr>
        <w:t>2030252161</w:t>
      </w:r>
      <w:r w:rsidR="00790A81" w:rsidRPr="009271BD">
        <w:rPr>
          <w:rFonts w:ascii="Arial" w:eastAsiaTheme="minorEastAsia" w:hAnsi="Arial" w:cs="Arial"/>
          <w:noProof/>
        </w:rPr>
        <w:t xml:space="preserve"> </w:t>
      </w:r>
    </w:p>
    <w:p w:rsidR="00031189" w:rsidRPr="009271BD" w:rsidRDefault="00B153BA" w:rsidP="00E65F5D">
      <w:pPr>
        <w:ind w:left="720" w:hanging="720"/>
        <w:jc w:val="both"/>
        <w:rPr>
          <w:rFonts w:ascii="Arial" w:hAnsi="Arial" w:cs="Arial"/>
        </w:rPr>
      </w:pPr>
      <w:r>
        <w:rPr>
          <w:rFonts w:ascii="Arial" w:eastAsiaTheme="minorEastAsia" w:hAnsi="Arial" w:cs="Arial"/>
          <w:noProof/>
        </w:rPr>
        <w:t xml:space="preserve">Email: </w:t>
      </w:r>
      <w:hyperlink r:id="rId8" w:tooltip="mailto:mike.frye@environment-agency.gov.uk" w:history="1">
        <w:r w:rsidR="008F63E4" w:rsidRPr="009271BD">
          <w:rPr>
            <w:rStyle w:val="Hyperlink"/>
            <w:rFonts w:ascii="Arial" w:eastAsiaTheme="minorEastAsia" w:hAnsi="Arial" w:cs="Arial"/>
            <w:noProof/>
          </w:rPr>
          <w:t>anna.silverlock@environment-agency.gov.uk</w:t>
        </w:r>
      </w:hyperlink>
      <w:r w:rsidR="008F63E4" w:rsidRPr="009271BD">
        <w:rPr>
          <w:rFonts w:ascii="Arial" w:eastAsiaTheme="minorEastAsia" w:hAnsi="Arial" w:cs="Arial"/>
          <w:noProof/>
        </w:rPr>
        <w:t xml:space="preserve"> </w:t>
      </w:r>
    </w:p>
    <w:p w:rsidR="00031189" w:rsidRPr="009271BD" w:rsidRDefault="00031189" w:rsidP="00E65F5D">
      <w:pPr>
        <w:ind w:left="720" w:hanging="720"/>
        <w:jc w:val="both"/>
        <w:rPr>
          <w:rFonts w:ascii="Arial" w:hAnsi="Arial" w:cs="Arial"/>
        </w:rPr>
      </w:pPr>
    </w:p>
    <w:p w:rsidR="001A61F0" w:rsidRPr="009271BD" w:rsidRDefault="001A61F0" w:rsidP="00E65F5D">
      <w:pPr>
        <w:ind w:left="720" w:hanging="720"/>
        <w:jc w:val="both"/>
        <w:rPr>
          <w:rFonts w:ascii="Arial" w:hAnsi="Arial" w:cs="Arial"/>
        </w:rPr>
      </w:pPr>
    </w:p>
    <w:p w:rsidR="001A61F0" w:rsidRPr="009271BD" w:rsidRDefault="001A61F0" w:rsidP="00E65F5D">
      <w:pPr>
        <w:ind w:left="720" w:hanging="720"/>
        <w:jc w:val="both"/>
        <w:rPr>
          <w:rFonts w:ascii="Arial" w:hAnsi="Arial" w:cs="Arial"/>
        </w:rPr>
      </w:pPr>
    </w:p>
    <w:p w:rsidR="001A61F0" w:rsidRPr="009271BD" w:rsidRDefault="001A61F0" w:rsidP="00E65F5D">
      <w:pPr>
        <w:ind w:left="720" w:hanging="720"/>
        <w:jc w:val="both"/>
        <w:rPr>
          <w:rFonts w:ascii="Arial" w:hAnsi="Arial" w:cs="Arial"/>
        </w:rPr>
      </w:pPr>
    </w:p>
    <w:p w:rsidR="00031189" w:rsidRPr="009271BD" w:rsidRDefault="00031189" w:rsidP="00E65F5D">
      <w:pPr>
        <w:ind w:left="720" w:hanging="720"/>
        <w:jc w:val="both"/>
        <w:rPr>
          <w:rFonts w:ascii="Arial" w:hAnsi="Arial" w:cs="Arial"/>
        </w:rPr>
      </w:pPr>
    </w:p>
    <w:p w:rsidR="00031189" w:rsidRPr="00772475" w:rsidRDefault="00031189" w:rsidP="001A61F0">
      <w:pPr>
        <w:ind w:left="720" w:hanging="720"/>
        <w:jc w:val="both"/>
        <w:rPr>
          <w:rFonts w:ascii="Arial" w:hAnsi="Arial" w:cs="Arial"/>
          <w:b/>
          <w:sz w:val="18"/>
          <w:szCs w:val="18"/>
        </w:rPr>
      </w:pPr>
      <w:r w:rsidRPr="00772475">
        <w:rPr>
          <w:rFonts w:ascii="Arial" w:hAnsi="Arial" w:cs="Arial"/>
          <w:b/>
          <w:sz w:val="18"/>
          <w:szCs w:val="18"/>
        </w:rPr>
        <w:t>The Environment Agency,</w:t>
      </w:r>
      <w:r w:rsidRPr="00772475">
        <w:rPr>
          <w:rFonts w:ascii="Arial" w:hAnsi="Arial" w:cs="Arial"/>
          <w:b/>
          <w:color w:val="0000FF"/>
          <w:sz w:val="18"/>
          <w:szCs w:val="18"/>
        </w:rPr>
        <w:t xml:space="preserve"> </w:t>
      </w:r>
      <w:r w:rsidR="001A61F0" w:rsidRPr="00772475">
        <w:rPr>
          <w:rFonts w:ascii="Arial" w:eastAsiaTheme="minorEastAsia" w:hAnsi="Arial" w:cs="Arial"/>
          <w:b/>
          <w:noProof/>
          <w:sz w:val="18"/>
          <w:szCs w:val="18"/>
        </w:rPr>
        <w:t>Manley House, Kestrel Way, Sowton Industrial Estate, Exeter, EX2 7LQ</w:t>
      </w:r>
    </w:p>
    <w:p w:rsidR="00FE42D1" w:rsidRPr="009271BD" w:rsidRDefault="00FE42D1" w:rsidP="00E65F5D">
      <w:pPr>
        <w:jc w:val="both"/>
        <w:rPr>
          <w:rFonts w:ascii="Arial" w:hAnsi="Arial" w:cs="Arial"/>
          <w:b/>
        </w:rPr>
      </w:pPr>
    </w:p>
    <w:p w:rsidR="00050B8F" w:rsidRPr="009271BD" w:rsidRDefault="00FE42D1" w:rsidP="001A61F0">
      <w:pPr>
        <w:jc w:val="center"/>
        <w:rPr>
          <w:rFonts w:ascii="Arial" w:hAnsi="Arial" w:cs="Arial"/>
          <w:b/>
          <w:color w:val="FF0000"/>
        </w:rPr>
      </w:pPr>
      <w:r w:rsidRPr="009271BD">
        <w:rPr>
          <w:rFonts w:ascii="Arial" w:hAnsi="Arial" w:cs="Arial"/>
          <w:b/>
        </w:rPr>
        <w:br w:type="page"/>
      </w:r>
      <w:r w:rsidR="00517392" w:rsidRPr="009271BD" w:rsidDel="00517392">
        <w:rPr>
          <w:rFonts w:ascii="Arial" w:hAnsi="Arial" w:cs="Arial"/>
          <w:b/>
          <w:i/>
        </w:rPr>
        <w:lastRenderedPageBreak/>
        <w:t xml:space="preserve"> </w:t>
      </w:r>
      <w:r w:rsidR="000878DD" w:rsidRPr="00D35E02">
        <w:rPr>
          <w:rFonts w:ascii="Arial" w:hAnsi="Arial" w:cs="Arial"/>
          <w:b/>
          <w:u w:val="single"/>
        </w:rPr>
        <w:t>Request for Quot</w:t>
      </w:r>
      <w:r w:rsidR="00B94CDD" w:rsidRPr="00D35E02">
        <w:rPr>
          <w:rFonts w:ascii="Arial" w:hAnsi="Arial" w:cs="Arial"/>
          <w:b/>
          <w:u w:val="single"/>
        </w:rPr>
        <w:t>ation</w:t>
      </w:r>
    </w:p>
    <w:p w:rsidR="001A553D" w:rsidRPr="009271BD" w:rsidRDefault="001A553D" w:rsidP="00E65F5D">
      <w:pPr>
        <w:spacing w:before="240"/>
        <w:rPr>
          <w:rFonts w:ascii="Arial" w:hAnsi="Arial" w:cs="Arial"/>
        </w:rPr>
      </w:pPr>
      <w:r w:rsidRPr="007234E0">
        <w:rPr>
          <w:rFonts w:ascii="Arial" w:hAnsi="Arial" w:cs="Arial"/>
        </w:rPr>
        <w:t>Ref:</w:t>
      </w:r>
      <w:r w:rsidRPr="009271BD">
        <w:rPr>
          <w:rFonts w:ascii="Arial" w:hAnsi="Arial" w:cs="Arial"/>
          <w:b/>
        </w:rPr>
        <w:tab/>
      </w:r>
      <w:r w:rsidR="009271BD" w:rsidRPr="007234E0">
        <w:rPr>
          <w:rFonts w:ascii="Arial" w:hAnsi="Arial" w:cs="Arial"/>
          <w:bCs/>
        </w:rPr>
        <w:t>LIFE14 GIE/UK/000043 &amp; INTERREG</w:t>
      </w:r>
    </w:p>
    <w:p w:rsidR="005700D8" w:rsidRPr="009271BD" w:rsidRDefault="001A553D" w:rsidP="00E65F5D">
      <w:pPr>
        <w:jc w:val="both"/>
        <w:rPr>
          <w:rFonts w:ascii="Arial" w:hAnsi="Arial" w:cs="Arial"/>
        </w:rPr>
      </w:pPr>
      <w:r w:rsidRPr="009271BD">
        <w:rPr>
          <w:rFonts w:ascii="Arial" w:hAnsi="Arial" w:cs="Arial"/>
        </w:rPr>
        <w:t>Title:</w:t>
      </w:r>
      <w:r w:rsidRPr="009271BD">
        <w:rPr>
          <w:rFonts w:ascii="Arial" w:hAnsi="Arial" w:cs="Arial"/>
        </w:rPr>
        <w:tab/>
      </w:r>
      <w:r w:rsidR="009271BD" w:rsidRPr="009271BD">
        <w:rPr>
          <w:rFonts w:ascii="Arial" w:hAnsi="Arial" w:cs="Arial"/>
        </w:rPr>
        <w:t xml:space="preserve">Audit Services for </w:t>
      </w:r>
      <w:r w:rsidR="002F00A9">
        <w:rPr>
          <w:rFonts w:ascii="Arial" w:hAnsi="Arial" w:cs="Arial"/>
        </w:rPr>
        <w:t>4 EU funded projects</w:t>
      </w:r>
    </w:p>
    <w:p w:rsidR="003014F2" w:rsidRPr="009271BD" w:rsidRDefault="003014F2" w:rsidP="00E65F5D">
      <w:pPr>
        <w:rPr>
          <w:rFonts w:ascii="Arial" w:hAnsi="Arial" w:cs="Arial"/>
          <w:b/>
          <w:u w:val="single"/>
        </w:rPr>
      </w:pPr>
      <w:r w:rsidRPr="009271BD">
        <w:rPr>
          <w:rFonts w:ascii="Arial" w:hAnsi="Arial" w:cs="Arial"/>
          <w:b/>
          <w:u w:val="single"/>
        </w:rPr>
        <w:t xml:space="preserve">Section 1 </w:t>
      </w:r>
    </w:p>
    <w:p w:rsidR="003014F2" w:rsidRPr="009271BD" w:rsidRDefault="003014F2" w:rsidP="00E65F5D">
      <w:pPr>
        <w:rPr>
          <w:rFonts w:ascii="Arial" w:hAnsi="Arial" w:cs="Arial"/>
          <w:b/>
          <w:u w:val="single"/>
        </w:rPr>
      </w:pPr>
    </w:p>
    <w:p w:rsidR="00491B79" w:rsidRPr="009271BD" w:rsidRDefault="00491B79" w:rsidP="00E65F5D">
      <w:pPr>
        <w:rPr>
          <w:rFonts w:ascii="Arial" w:hAnsi="Arial" w:cs="Arial"/>
          <w:b/>
          <w:u w:val="single"/>
        </w:rPr>
      </w:pPr>
      <w:r w:rsidRPr="009271BD">
        <w:rPr>
          <w:rFonts w:ascii="Arial" w:hAnsi="Arial" w:cs="Arial"/>
          <w:b/>
          <w:u w:val="single"/>
        </w:rPr>
        <w:t xml:space="preserve">Who is the Environment Agency? </w:t>
      </w:r>
    </w:p>
    <w:p w:rsidR="00491B79" w:rsidRPr="009271BD" w:rsidRDefault="00491B79" w:rsidP="00E65F5D">
      <w:pPr>
        <w:widowControl w:val="0"/>
        <w:rPr>
          <w:rFonts w:ascii="Arial" w:hAnsi="Arial" w:cs="Arial"/>
        </w:rPr>
      </w:pPr>
      <w:r w:rsidRPr="009271BD">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rsidR="00491B79" w:rsidRPr="009271BD" w:rsidRDefault="00491B79" w:rsidP="00E65F5D">
      <w:pPr>
        <w:widowControl w:val="0"/>
        <w:rPr>
          <w:rFonts w:ascii="Arial" w:hAnsi="Arial" w:cs="Arial"/>
        </w:rPr>
      </w:pPr>
    </w:p>
    <w:p w:rsidR="00491B79" w:rsidRPr="009271BD" w:rsidRDefault="00491B79" w:rsidP="00E65F5D">
      <w:pPr>
        <w:widowControl w:val="0"/>
        <w:rPr>
          <w:rFonts w:ascii="Arial" w:hAnsi="Arial" w:cs="Arial"/>
        </w:rPr>
      </w:pPr>
      <w:r w:rsidRPr="009271BD">
        <w:rPr>
          <w:rFonts w:ascii="Arial" w:hAnsi="Arial" w:cs="Arial"/>
        </w:rPr>
        <w:t xml:space="preserve">Further information on our responsibilities, Corporate Plan and how we are structured can be found on our Website.  </w:t>
      </w:r>
    </w:p>
    <w:p w:rsidR="00491B79" w:rsidRPr="009271BD" w:rsidRDefault="00491B79" w:rsidP="00E65F5D">
      <w:pPr>
        <w:widowControl w:val="0"/>
        <w:rPr>
          <w:rFonts w:ascii="Arial" w:hAnsi="Arial" w:cs="Arial"/>
        </w:rPr>
      </w:pPr>
    </w:p>
    <w:p w:rsidR="00491B79" w:rsidRPr="009271BD" w:rsidRDefault="000C06CE" w:rsidP="00E65F5D">
      <w:pPr>
        <w:widowControl w:val="0"/>
        <w:rPr>
          <w:rFonts w:ascii="Arial" w:hAnsi="Arial" w:cs="Arial"/>
        </w:rPr>
      </w:pPr>
      <w:hyperlink r:id="rId9" w:history="1">
        <w:r w:rsidR="00491B79" w:rsidRPr="009271BD">
          <w:rPr>
            <w:rStyle w:val="Hyperlink"/>
            <w:rFonts w:ascii="Arial" w:hAnsi="Arial" w:cs="Arial"/>
          </w:rPr>
          <w:t>https://www.gov.uk/government/organisations/environment-agency/about</w:t>
        </w:r>
      </w:hyperlink>
      <w:r w:rsidR="00491B79" w:rsidRPr="009271BD">
        <w:rPr>
          <w:rFonts w:ascii="Arial" w:hAnsi="Arial" w:cs="Arial"/>
        </w:rPr>
        <w:t xml:space="preserve"> </w:t>
      </w:r>
    </w:p>
    <w:p w:rsidR="00491B79" w:rsidRPr="009271BD" w:rsidRDefault="00491B79" w:rsidP="00E65F5D">
      <w:pPr>
        <w:widowControl w:val="0"/>
        <w:rPr>
          <w:rFonts w:ascii="Arial" w:hAnsi="Arial" w:cs="Arial"/>
          <w:b/>
          <w:u w:val="single"/>
        </w:rPr>
      </w:pPr>
    </w:p>
    <w:p w:rsidR="00491B79" w:rsidRPr="009271BD" w:rsidRDefault="00491B79" w:rsidP="00E65F5D">
      <w:pPr>
        <w:widowControl w:val="0"/>
        <w:rPr>
          <w:rFonts w:ascii="Arial" w:hAnsi="Arial" w:cs="Arial"/>
          <w:b/>
          <w:u w:val="single"/>
        </w:rPr>
      </w:pPr>
      <w:r w:rsidRPr="009271BD">
        <w:rPr>
          <w:rFonts w:ascii="Arial" w:hAnsi="Arial" w:cs="Arial"/>
          <w:b/>
          <w:u w:val="single"/>
        </w:rPr>
        <w:t>What do we spend our money on?</w:t>
      </w:r>
    </w:p>
    <w:p w:rsidR="00491B79" w:rsidRPr="009271BD" w:rsidRDefault="00491B79" w:rsidP="00E65F5D">
      <w:pPr>
        <w:widowControl w:val="0"/>
        <w:rPr>
          <w:rFonts w:ascii="Arial" w:hAnsi="Arial" w:cs="Arial"/>
        </w:rPr>
      </w:pPr>
      <w:r w:rsidRPr="009271BD">
        <w:rPr>
          <w:rFonts w:ascii="Arial" w:hAnsi="Arial" w:cs="Arial"/>
        </w:rPr>
        <w:t>We are a major procurer of goods and services within the UK, spending circa £600M per annum, our major spend areas are:</w:t>
      </w:r>
    </w:p>
    <w:p w:rsidR="00491B79" w:rsidRPr="009271BD" w:rsidRDefault="00491B79" w:rsidP="00E65F5D">
      <w:pPr>
        <w:widowControl w:val="0"/>
        <w:rPr>
          <w:rFonts w:ascii="Arial" w:hAnsi="Arial" w:cs="Arial"/>
        </w:rPr>
      </w:pPr>
    </w:p>
    <w:p w:rsidR="00491B79" w:rsidRPr="009271BD" w:rsidRDefault="00491B79" w:rsidP="00E65F5D">
      <w:pPr>
        <w:widowControl w:val="0"/>
        <w:numPr>
          <w:ilvl w:val="0"/>
          <w:numId w:val="32"/>
        </w:numPr>
        <w:rPr>
          <w:rFonts w:ascii="Arial" w:hAnsi="Arial" w:cs="Arial"/>
        </w:rPr>
      </w:pPr>
      <w:r w:rsidRPr="009271BD">
        <w:rPr>
          <w:rFonts w:ascii="Arial" w:hAnsi="Arial" w:cs="Arial"/>
        </w:rPr>
        <w:t>Flood and Coastal Risk Management (design, construction and maintenance)</w:t>
      </w:r>
    </w:p>
    <w:p w:rsidR="00491B79" w:rsidRPr="009271BD" w:rsidRDefault="00491B79" w:rsidP="00E65F5D">
      <w:pPr>
        <w:widowControl w:val="0"/>
        <w:numPr>
          <w:ilvl w:val="0"/>
          <w:numId w:val="32"/>
        </w:numPr>
        <w:rPr>
          <w:rFonts w:ascii="Arial" w:hAnsi="Arial" w:cs="Arial"/>
        </w:rPr>
      </w:pPr>
      <w:r w:rsidRPr="009271BD">
        <w:rPr>
          <w:rFonts w:ascii="Arial" w:hAnsi="Arial" w:cs="Arial"/>
        </w:rPr>
        <w:t>ICT and Telecommunications</w:t>
      </w:r>
    </w:p>
    <w:p w:rsidR="00491B79" w:rsidRPr="009271BD" w:rsidRDefault="00491B79" w:rsidP="00E65F5D">
      <w:pPr>
        <w:widowControl w:val="0"/>
        <w:numPr>
          <w:ilvl w:val="0"/>
          <w:numId w:val="32"/>
        </w:numPr>
        <w:rPr>
          <w:rFonts w:ascii="Arial" w:hAnsi="Arial" w:cs="Arial"/>
        </w:rPr>
      </w:pPr>
      <w:r w:rsidRPr="009271BD">
        <w:rPr>
          <w:rFonts w:ascii="Arial" w:hAnsi="Arial" w:cs="Arial"/>
        </w:rPr>
        <w:t>Vehicles and Plant</w:t>
      </w:r>
    </w:p>
    <w:p w:rsidR="00491B79" w:rsidRPr="009271BD" w:rsidRDefault="00491B79" w:rsidP="00E65F5D">
      <w:pPr>
        <w:widowControl w:val="0"/>
        <w:numPr>
          <w:ilvl w:val="0"/>
          <w:numId w:val="32"/>
        </w:numPr>
        <w:rPr>
          <w:rFonts w:ascii="Arial" w:hAnsi="Arial" w:cs="Arial"/>
        </w:rPr>
      </w:pPr>
      <w:r w:rsidRPr="009271BD">
        <w:rPr>
          <w:rFonts w:ascii="Arial" w:hAnsi="Arial" w:cs="Arial"/>
        </w:rPr>
        <w:t>Environmental Consultancy and Monitoring</w:t>
      </w:r>
    </w:p>
    <w:p w:rsidR="00491B79" w:rsidRPr="009271BD" w:rsidRDefault="00491B79" w:rsidP="00E65F5D">
      <w:pPr>
        <w:widowControl w:val="0"/>
        <w:numPr>
          <w:ilvl w:val="0"/>
          <w:numId w:val="32"/>
        </w:numPr>
        <w:rPr>
          <w:rFonts w:ascii="Arial" w:hAnsi="Arial" w:cs="Arial"/>
        </w:rPr>
      </w:pPr>
      <w:r w:rsidRPr="009271BD">
        <w:rPr>
          <w:rFonts w:ascii="Arial" w:hAnsi="Arial" w:cs="Arial"/>
        </w:rPr>
        <w:t>Temporary Staff and Contractors</w:t>
      </w:r>
    </w:p>
    <w:p w:rsidR="00491B79" w:rsidRPr="009271BD" w:rsidRDefault="00491B79" w:rsidP="00E65F5D">
      <w:pPr>
        <w:widowControl w:val="0"/>
        <w:numPr>
          <w:ilvl w:val="0"/>
          <w:numId w:val="32"/>
        </w:numPr>
        <w:rPr>
          <w:rFonts w:ascii="Arial" w:hAnsi="Arial" w:cs="Arial"/>
        </w:rPr>
      </w:pPr>
      <w:r w:rsidRPr="009271BD">
        <w:rPr>
          <w:rFonts w:ascii="Arial" w:hAnsi="Arial" w:cs="Arial"/>
        </w:rPr>
        <w:t>Facilities Management, Energy and Utilities</w:t>
      </w:r>
    </w:p>
    <w:p w:rsidR="00491B79" w:rsidRPr="009271BD" w:rsidRDefault="00491B79" w:rsidP="00E65F5D">
      <w:pPr>
        <w:widowControl w:val="0"/>
        <w:numPr>
          <w:ilvl w:val="0"/>
          <w:numId w:val="32"/>
        </w:numPr>
        <w:rPr>
          <w:rFonts w:ascii="Arial" w:hAnsi="Arial" w:cs="Arial"/>
        </w:rPr>
      </w:pPr>
      <w:r w:rsidRPr="009271BD">
        <w:rPr>
          <w:rFonts w:ascii="Arial" w:hAnsi="Arial" w:cs="Arial"/>
        </w:rPr>
        <w:t>Flood Management and Water Related Services</w:t>
      </w:r>
    </w:p>
    <w:p w:rsidR="00491B79" w:rsidRPr="009271BD" w:rsidRDefault="00491B79" w:rsidP="00E65F5D">
      <w:pPr>
        <w:widowControl w:val="0"/>
        <w:rPr>
          <w:rFonts w:ascii="Arial" w:hAnsi="Arial" w:cs="Arial"/>
          <w:b/>
        </w:rPr>
      </w:pPr>
    </w:p>
    <w:p w:rsidR="00491B79" w:rsidRPr="009271BD" w:rsidRDefault="00491B79" w:rsidP="00E65F5D">
      <w:pPr>
        <w:widowControl w:val="0"/>
        <w:rPr>
          <w:rFonts w:ascii="Arial" w:hAnsi="Arial" w:cs="Arial"/>
          <w:b/>
          <w:u w:val="single"/>
        </w:rPr>
      </w:pPr>
      <w:r w:rsidRPr="009271BD">
        <w:rPr>
          <w:rFonts w:ascii="Arial" w:hAnsi="Arial" w:cs="Arial"/>
          <w:b/>
          <w:u w:val="single"/>
        </w:rPr>
        <w:t>What do we need from our suppliers?</w:t>
      </w:r>
    </w:p>
    <w:p w:rsidR="00491B79" w:rsidRPr="009271BD" w:rsidRDefault="00491B79" w:rsidP="00E65F5D">
      <w:pPr>
        <w:widowControl w:val="0"/>
        <w:rPr>
          <w:rFonts w:ascii="Arial" w:hAnsi="Arial" w:cs="Arial"/>
        </w:rPr>
      </w:pPr>
      <w:r w:rsidRPr="009271BD">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271BD" w:rsidRDefault="00491B79" w:rsidP="00E65F5D">
      <w:pPr>
        <w:widowControl w:val="0"/>
        <w:rPr>
          <w:rFonts w:ascii="Arial" w:hAnsi="Arial" w:cs="Arial"/>
        </w:rPr>
      </w:pPr>
    </w:p>
    <w:p w:rsidR="00AD6F35" w:rsidRPr="009271BD" w:rsidRDefault="00491B79" w:rsidP="00E65F5D">
      <w:pPr>
        <w:widowControl w:val="0"/>
        <w:rPr>
          <w:rFonts w:ascii="Arial" w:hAnsi="Arial" w:cs="Arial"/>
        </w:rPr>
      </w:pPr>
      <w:r w:rsidRPr="009271BD">
        <w:rPr>
          <w:rFonts w:ascii="Arial" w:hAnsi="Arial" w:cs="Arial"/>
        </w:rPr>
        <w:t xml:space="preserve">Our </w:t>
      </w:r>
      <w:r w:rsidR="00AD6F35" w:rsidRPr="009271BD">
        <w:rPr>
          <w:rFonts w:ascii="Arial" w:hAnsi="Arial" w:cs="Arial"/>
        </w:rPr>
        <w:t xml:space="preserve">procurement strategy </w:t>
      </w:r>
      <w:r w:rsidRPr="009271BD">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9271BD">
        <w:rPr>
          <w:rFonts w:ascii="Arial" w:hAnsi="Arial" w:cs="Arial"/>
        </w:rPr>
        <w:t>:</w:t>
      </w:r>
    </w:p>
    <w:p w:rsidR="00AD6F35" w:rsidRPr="009271BD" w:rsidRDefault="00AD6F35" w:rsidP="00E65F5D">
      <w:pPr>
        <w:widowControl w:val="0"/>
        <w:rPr>
          <w:rFonts w:ascii="Arial" w:hAnsi="Arial" w:cs="Arial"/>
        </w:rPr>
      </w:pPr>
    </w:p>
    <w:p w:rsidR="00491B79" w:rsidRPr="009271BD" w:rsidRDefault="000C06CE" w:rsidP="00E65F5D">
      <w:pPr>
        <w:widowControl w:val="0"/>
        <w:rPr>
          <w:rFonts w:ascii="Arial" w:hAnsi="Arial" w:cs="Arial"/>
        </w:rPr>
      </w:pPr>
      <w:hyperlink r:id="rId10" w:anchor="procurement-strategy" w:history="1">
        <w:r w:rsidR="00B54C10" w:rsidRPr="009271BD">
          <w:rPr>
            <w:rStyle w:val="Hyperlink"/>
            <w:rFonts w:ascii="Arial" w:hAnsi="Arial" w:cs="Arial"/>
          </w:rPr>
          <w:t>https://www.gov.uk/government/organisations/environment-agency/about/procurement#procurement-strategy</w:t>
        </w:r>
      </w:hyperlink>
      <w:r w:rsidR="00B54C10" w:rsidRPr="009271BD">
        <w:rPr>
          <w:rFonts w:ascii="Arial" w:hAnsi="Arial" w:cs="Arial"/>
        </w:rPr>
        <w:t xml:space="preserve"> </w:t>
      </w:r>
    </w:p>
    <w:p w:rsidR="00A323E2" w:rsidRPr="009271BD" w:rsidRDefault="00A323E2" w:rsidP="00E65F5D">
      <w:pPr>
        <w:widowControl w:val="0"/>
        <w:rPr>
          <w:rFonts w:ascii="Arial" w:hAnsi="Arial" w:cs="Arial"/>
          <w:color w:val="8DB3E2"/>
        </w:rPr>
      </w:pPr>
    </w:p>
    <w:p w:rsidR="00491B79" w:rsidRPr="009271BD" w:rsidRDefault="00491B79" w:rsidP="00E65F5D">
      <w:pPr>
        <w:widowControl w:val="0"/>
        <w:rPr>
          <w:rFonts w:ascii="Arial" w:hAnsi="Arial" w:cs="Arial"/>
          <w:b/>
          <w:u w:val="single"/>
        </w:rPr>
      </w:pPr>
      <w:r w:rsidRPr="009271BD">
        <w:rPr>
          <w:rFonts w:ascii="Arial" w:hAnsi="Arial" w:cs="Arial"/>
          <w:b/>
          <w:u w:val="single"/>
        </w:rPr>
        <w:t>Government changes and collaboration</w:t>
      </w:r>
    </w:p>
    <w:p w:rsidR="00491B79" w:rsidRPr="009271BD" w:rsidRDefault="00491B79" w:rsidP="00E65F5D">
      <w:pPr>
        <w:widowControl w:val="0"/>
        <w:rPr>
          <w:rFonts w:ascii="Arial" w:hAnsi="Arial" w:cs="Arial"/>
        </w:rPr>
      </w:pPr>
      <w:r w:rsidRPr="009271BD">
        <w:rPr>
          <w:rFonts w:ascii="Arial" w:hAnsi="Arial" w:cs="Arial"/>
        </w:rPr>
        <w:t>Since 1 April 2013, the Environment Agency is no longer responsible for delivering the environmental priorities of Wales. This is now the remit of Natural Resources Wales (NRW).Further information can be found here:</w:t>
      </w:r>
    </w:p>
    <w:p w:rsidR="00491B79" w:rsidRPr="009271BD" w:rsidRDefault="00491B79" w:rsidP="00E65F5D">
      <w:pPr>
        <w:widowControl w:val="0"/>
        <w:rPr>
          <w:rFonts w:ascii="Arial" w:hAnsi="Arial" w:cs="Arial"/>
        </w:rPr>
      </w:pPr>
    </w:p>
    <w:p w:rsidR="00491B79" w:rsidRPr="009271BD" w:rsidRDefault="000C06CE" w:rsidP="00E65F5D">
      <w:pPr>
        <w:widowControl w:val="0"/>
        <w:rPr>
          <w:rFonts w:ascii="Arial" w:hAnsi="Arial" w:cs="Arial"/>
        </w:rPr>
      </w:pPr>
      <w:hyperlink r:id="rId11" w:history="1">
        <w:r w:rsidR="00491B79" w:rsidRPr="009271BD">
          <w:rPr>
            <w:rStyle w:val="Hyperlink"/>
            <w:rFonts w:ascii="Arial" w:hAnsi="Arial" w:cs="Arial"/>
          </w:rPr>
          <w:t>http://naturalresources.wales/splash?orig=/</w:t>
        </w:r>
      </w:hyperlink>
      <w:r w:rsidR="00491B79" w:rsidRPr="009271BD">
        <w:rPr>
          <w:rFonts w:ascii="Arial" w:hAnsi="Arial" w:cs="Arial"/>
        </w:rPr>
        <w:t xml:space="preserve"> </w:t>
      </w:r>
    </w:p>
    <w:p w:rsidR="00491B79" w:rsidRPr="009271BD" w:rsidRDefault="00491B79" w:rsidP="00E65F5D">
      <w:pPr>
        <w:widowControl w:val="0"/>
        <w:rPr>
          <w:rFonts w:ascii="Arial" w:hAnsi="Arial" w:cs="Arial"/>
        </w:rPr>
      </w:pPr>
    </w:p>
    <w:p w:rsidR="00491B79" w:rsidRPr="009271BD" w:rsidRDefault="00491B79" w:rsidP="00E65F5D">
      <w:pPr>
        <w:shd w:val="clear" w:color="auto" w:fill="FFFFFF"/>
        <w:rPr>
          <w:rFonts w:ascii="Arial" w:hAnsi="Arial" w:cs="Arial"/>
        </w:rPr>
      </w:pPr>
      <w:r w:rsidRPr="009271BD">
        <w:rPr>
          <w:rFonts w:ascii="Arial" w:hAnsi="Arial" w:cs="Arial"/>
        </w:rPr>
        <w:t>By bidding for this requirement, you may also be approached by other members of the Defra network, NRW or other government departments that are specifically named in the tender document.</w:t>
      </w:r>
    </w:p>
    <w:p w:rsidR="00491B79" w:rsidRPr="009271BD" w:rsidRDefault="00491B79" w:rsidP="00E65F5D">
      <w:pPr>
        <w:shd w:val="clear" w:color="auto" w:fill="FFFFFF"/>
        <w:rPr>
          <w:rFonts w:ascii="Arial" w:hAnsi="Arial" w:cs="Arial"/>
        </w:rPr>
      </w:pPr>
    </w:p>
    <w:p w:rsidR="00491B79" w:rsidRPr="009271BD" w:rsidRDefault="00491B79" w:rsidP="00E65F5D">
      <w:pPr>
        <w:shd w:val="clear" w:color="auto" w:fill="FFFFFF"/>
        <w:rPr>
          <w:rFonts w:ascii="Arial" w:hAnsi="Arial" w:cs="Arial"/>
          <w:b/>
          <w:u w:val="single"/>
        </w:rPr>
      </w:pPr>
      <w:r w:rsidRPr="009271BD">
        <w:rPr>
          <w:rFonts w:ascii="Arial" w:hAnsi="Arial" w:cs="Arial"/>
          <w:b/>
          <w:u w:val="single"/>
        </w:rPr>
        <w:t>Further information</w:t>
      </w:r>
    </w:p>
    <w:p w:rsidR="00491B79" w:rsidRPr="009271BD" w:rsidRDefault="00491B79" w:rsidP="00E65F5D">
      <w:pPr>
        <w:shd w:val="clear" w:color="auto" w:fill="FFFFFF"/>
        <w:rPr>
          <w:rFonts w:ascii="Arial" w:hAnsi="Arial" w:cs="Arial"/>
        </w:rPr>
      </w:pPr>
      <w:r w:rsidRPr="009271BD">
        <w:rPr>
          <w:rFonts w:ascii="Arial" w:hAnsi="Arial" w:cs="Arial"/>
        </w:rPr>
        <w:t>For further information and to see our commitments to Diversity and Equality, please visit our website.</w:t>
      </w:r>
    </w:p>
    <w:p w:rsidR="00491B79" w:rsidRPr="009271BD" w:rsidRDefault="00491B79" w:rsidP="00E65F5D">
      <w:pPr>
        <w:shd w:val="clear" w:color="auto" w:fill="FFFFFF"/>
        <w:rPr>
          <w:rFonts w:ascii="Arial" w:hAnsi="Arial" w:cs="Arial"/>
        </w:rPr>
      </w:pPr>
    </w:p>
    <w:p w:rsidR="00491B79" w:rsidRPr="009271BD" w:rsidRDefault="000C06CE" w:rsidP="00E65F5D">
      <w:pPr>
        <w:shd w:val="clear" w:color="auto" w:fill="FFFFFF"/>
        <w:rPr>
          <w:rFonts w:ascii="Arial" w:hAnsi="Arial" w:cs="Arial"/>
          <w:u w:val="single"/>
        </w:rPr>
      </w:pPr>
      <w:hyperlink r:id="rId12" w:history="1">
        <w:r w:rsidR="00491B79" w:rsidRPr="009271BD">
          <w:rPr>
            <w:rStyle w:val="Hyperlink"/>
            <w:rFonts w:ascii="Arial" w:hAnsi="Arial" w:cs="Arial"/>
          </w:rPr>
          <w:t>https://www.gov.uk/government/organisations/environment-agency/about/procurement</w:t>
        </w:r>
      </w:hyperlink>
      <w:r w:rsidR="00491B79" w:rsidRPr="009271BD">
        <w:rPr>
          <w:rFonts w:ascii="Arial" w:hAnsi="Arial" w:cs="Arial"/>
          <w:u w:val="single"/>
        </w:rPr>
        <w:t xml:space="preserve"> </w:t>
      </w:r>
    </w:p>
    <w:p w:rsidR="00491B79" w:rsidRPr="009271BD" w:rsidRDefault="00491B79" w:rsidP="00E65F5D">
      <w:pPr>
        <w:shd w:val="clear" w:color="auto" w:fill="FFFFFF"/>
        <w:rPr>
          <w:rFonts w:ascii="Arial" w:hAnsi="Arial" w:cs="Arial"/>
          <w:color w:val="0000FF"/>
          <w:u w:val="single"/>
        </w:rPr>
      </w:pPr>
      <w:r w:rsidRPr="009271BD">
        <w:rPr>
          <w:rFonts w:ascii="Arial" w:hAnsi="Arial" w:cs="Arial"/>
          <w:color w:val="0000FF"/>
          <w:u w:val="single"/>
        </w:rPr>
        <w:t>https://www.gov.uk/government/organisations/environment-agency/about/equality-and-diversity</w:t>
      </w:r>
    </w:p>
    <w:p w:rsidR="00491B79" w:rsidRPr="009271BD" w:rsidRDefault="00491B79" w:rsidP="00E65F5D">
      <w:pPr>
        <w:rPr>
          <w:rFonts w:ascii="Arial" w:hAnsi="Arial" w:cs="Arial"/>
        </w:rPr>
      </w:pPr>
    </w:p>
    <w:p w:rsidR="00491B79" w:rsidRPr="009271BD" w:rsidRDefault="00491B79" w:rsidP="00E65F5D">
      <w:pPr>
        <w:rPr>
          <w:rFonts w:ascii="Arial" w:hAnsi="Arial" w:cs="Arial"/>
        </w:rPr>
      </w:pPr>
      <w:r w:rsidRPr="009271BD">
        <w:rPr>
          <w:rFonts w:ascii="Arial" w:hAnsi="Arial" w:cs="Arial"/>
        </w:rPr>
        <w:t>Also, are you up to date on environmental legislation? See links below for further information.</w:t>
      </w:r>
    </w:p>
    <w:p w:rsidR="00491B79" w:rsidRPr="009271BD" w:rsidRDefault="00491B79" w:rsidP="00E65F5D">
      <w:pPr>
        <w:rPr>
          <w:rFonts w:ascii="Arial" w:hAnsi="Arial" w:cs="Arial"/>
        </w:rPr>
      </w:pPr>
    </w:p>
    <w:p w:rsidR="00491B79" w:rsidRPr="009271BD" w:rsidRDefault="00491B79" w:rsidP="00E65F5D">
      <w:pPr>
        <w:rPr>
          <w:rFonts w:ascii="Arial" w:hAnsi="Arial" w:cs="Arial"/>
          <w:color w:val="0000FF"/>
          <w:u w:val="single"/>
        </w:rPr>
      </w:pPr>
      <w:r w:rsidRPr="009271BD">
        <w:rPr>
          <w:rFonts w:ascii="Arial" w:hAnsi="Arial" w:cs="Arial"/>
        </w:rPr>
        <w:t xml:space="preserve">Waste and Environmental Impact - </w:t>
      </w:r>
      <w:hyperlink r:id="rId13" w:history="1">
        <w:r w:rsidRPr="009271BD">
          <w:rPr>
            <w:rFonts w:ascii="Arial" w:hAnsi="Arial" w:cs="Arial"/>
            <w:color w:val="0000FF"/>
            <w:u w:val="single"/>
          </w:rPr>
          <w:t>https://www.gov.uk/browse/business/waste-environment</w:t>
        </w:r>
      </w:hyperlink>
      <w:r w:rsidRPr="009271BD">
        <w:rPr>
          <w:rFonts w:ascii="Arial" w:hAnsi="Arial" w:cs="Arial"/>
          <w:color w:val="0000FF"/>
          <w:u w:val="single"/>
        </w:rPr>
        <w:t xml:space="preserve"> </w:t>
      </w:r>
    </w:p>
    <w:p w:rsidR="00491B79" w:rsidRPr="009271BD" w:rsidRDefault="00491B79" w:rsidP="00E65F5D">
      <w:pPr>
        <w:rPr>
          <w:rFonts w:ascii="Arial" w:hAnsi="Arial" w:cs="Arial"/>
          <w:color w:val="1F497D"/>
        </w:rPr>
      </w:pPr>
      <w:r w:rsidRPr="009271BD">
        <w:rPr>
          <w:rFonts w:ascii="Arial" w:hAnsi="Arial" w:cs="Arial"/>
        </w:rPr>
        <w:t xml:space="preserve">Environmental Regulations - </w:t>
      </w:r>
      <w:hyperlink r:id="rId14" w:history="1">
        <w:r w:rsidRPr="009271BD">
          <w:rPr>
            <w:rFonts w:ascii="Arial" w:hAnsi="Arial" w:cs="Arial"/>
            <w:color w:val="0000FF"/>
            <w:u w:val="single"/>
          </w:rPr>
          <w:t>https://www.gov.uk/browse/business/waste-environment/environmental-regulations</w:t>
        </w:r>
      </w:hyperlink>
      <w:r w:rsidRPr="009271BD">
        <w:rPr>
          <w:rFonts w:ascii="Arial" w:hAnsi="Arial" w:cs="Arial"/>
          <w:color w:val="0000FF"/>
          <w:u w:val="single"/>
        </w:rPr>
        <w:t>’</w:t>
      </w:r>
      <w:r w:rsidRPr="009271BD">
        <w:rPr>
          <w:rFonts w:ascii="Arial" w:hAnsi="Arial" w:cs="Arial"/>
          <w:color w:val="1F497D"/>
        </w:rPr>
        <w:t xml:space="preserve"> </w:t>
      </w:r>
    </w:p>
    <w:p w:rsidR="00EA6FE1" w:rsidRPr="009271BD" w:rsidRDefault="00EA6FE1" w:rsidP="00E65F5D">
      <w:pPr>
        <w:jc w:val="both"/>
        <w:rPr>
          <w:rFonts w:ascii="Arial" w:hAnsi="Arial" w:cs="Arial"/>
          <w:b/>
          <w:u w:val="single"/>
        </w:rPr>
      </w:pPr>
    </w:p>
    <w:p w:rsidR="00D92EC1" w:rsidRPr="009271BD" w:rsidRDefault="00D92EC1" w:rsidP="00E65F5D">
      <w:pPr>
        <w:jc w:val="both"/>
        <w:rPr>
          <w:rFonts w:ascii="Arial" w:hAnsi="Arial" w:cs="Arial"/>
          <w:b/>
          <w:u w:val="single"/>
        </w:rPr>
      </w:pPr>
      <w:r w:rsidRPr="009271BD">
        <w:rPr>
          <w:rFonts w:ascii="Arial" w:hAnsi="Arial" w:cs="Arial"/>
          <w:b/>
          <w:u w:val="single"/>
        </w:rPr>
        <w:t>Section 2</w:t>
      </w:r>
    </w:p>
    <w:p w:rsidR="00D92EC1" w:rsidRPr="009271BD" w:rsidRDefault="00D92EC1" w:rsidP="00E65F5D">
      <w:pPr>
        <w:jc w:val="both"/>
        <w:rPr>
          <w:rFonts w:ascii="Arial" w:hAnsi="Arial" w:cs="Arial"/>
        </w:rPr>
      </w:pPr>
    </w:p>
    <w:p w:rsidR="00AA18E7" w:rsidRPr="009271BD" w:rsidRDefault="00766C82" w:rsidP="00E65F5D">
      <w:pPr>
        <w:jc w:val="both"/>
        <w:rPr>
          <w:rFonts w:ascii="Arial" w:hAnsi="Arial" w:cs="Arial"/>
          <w:b/>
          <w:u w:val="single"/>
        </w:rPr>
      </w:pPr>
      <w:r w:rsidRPr="009271BD">
        <w:rPr>
          <w:rFonts w:ascii="Arial" w:hAnsi="Arial" w:cs="Arial"/>
          <w:b/>
          <w:u w:val="single"/>
        </w:rPr>
        <w:t>The Customer</w:t>
      </w:r>
    </w:p>
    <w:p w:rsidR="00C24614" w:rsidRPr="009271BD" w:rsidRDefault="00C24614" w:rsidP="00E65F5D">
      <w:pPr>
        <w:jc w:val="both"/>
        <w:rPr>
          <w:rFonts w:ascii="Arial" w:hAnsi="Arial" w:cs="Arial"/>
          <w:b/>
          <w:u w:val="single"/>
        </w:rPr>
      </w:pPr>
    </w:p>
    <w:p w:rsidR="00C24614" w:rsidRPr="009271BD" w:rsidRDefault="00C24614" w:rsidP="00E65F5D">
      <w:pPr>
        <w:jc w:val="both"/>
        <w:rPr>
          <w:rFonts w:ascii="Arial" w:hAnsi="Arial" w:cs="Arial"/>
          <w:b/>
          <w:u w:val="single"/>
        </w:rPr>
      </w:pPr>
      <w:r w:rsidRPr="009271BD">
        <w:rPr>
          <w:rFonts w:ascii="Arial" w:hAnsi="Arial" w:cs="Arial"/>
          <w:b/>
          <w:u w:val="single"/>
        </w:rPr>
        <w:t>Summary</w:t>
      </w:r>
    </w:p>
    <w:p w:rsidR="008F63E4" w:rsidRPr="009271BD" w:rsidRDefault="008F63E4" w:rsidP="00E65F5D">
      <w:pPr>
        <w:jc w:val="both"/>
        <w:rPr>
          <w:rFonts w:ascii="Arial" w:hAnsi="Arial" w:cs="Arial"/>
          <w:b/>
          <w:u w:val="single"/>
        </w:rPr>
      </w:pPr>
    </w:p>
    <w:p w:rsidR="008F63E4" w:rsidRPr="007234E0" w:rsidRDefault="008F63E4" w:rsidP="00E65F5D">
      <w:pPr>
        <w:jc w:val="both"/>
        <w:rPr>
          <w:rFonts w:ascii="Arial" w:hAnsi="Arial" w:cs="Arial"/>
        </w:rPr>
      </w:pPr>
      <w:r w:rsidRPr="007234E0">
        <w:rPr>
          <w:rFonts w:ascii="Arial" w:hAnsi="Arial" w:cs="Arial"/>
        </w:rPr>
        <w:t>There</w:t>
      </w:r>
      <w:r w:rsidR="003B37C6" w:rsidRPr="007234E0">
        <w:rPr>
          <w:rFonts w:ascii="Arial" w:hAnsi="Arial" w:cs="Arial"/>
        </w:rPr>
        <w:t xml:space="preserve"> are three I</w:t>
      </w:r>
      <w:r w:rsidRPr="007234E0">
        <w:rPr>
          <w:rFonts w:ascii="Arial" w:hAnsi="Arial" w:cs="Arial"/>
        </w:rPr>
        <w:t xml:space="preserve">nterreg Manche projects and one LIFE </w:t>
      </w:r>
      <w:r w:rsidR="003B37C6" w:rsidRPr="007234E0">
        <w:rPr>
          <w:rFonts w:ascii="Arial" w:hAnsi="Arial" w:cs="Arial"/>
        </w:rPr>
        <w:t xml:space="preserve">funded </w:t>
      </w:r>
      <w:r w:rsidRPr="007234E0">
        <w:rPr>
          <w:rFonts w:ascii="Arial" w:hAnsi="Arial" w:cs="Arial"/>
        </w:rPr>
        <w:t>project that the Environment Agency are involved in and req</w:t>
      </w:r>
      <w:r w:rsidR="009271BD" w:rsidRPr="007234E0">
        <w:rPr>
          <w:rFonts w:ascii="Arial" w:hAnsi="Arial" w:cs="Arial"/>
        </w:rPr>
        <w:t>uire audit</w:t>
      </w:r>
      <w:r w:rsidRPr="007234E0">
        <w:rPr>
          <w:rFonts w:ascii="Arial" w:hAnsi="Arial" w:cs="Arial"/>
        </w:rPr>
        <w:t>.</w:t>
      </w:r>
    </w:p>
    <w:p w:rsidR="003C74EF" w:rsidRPr="009271BD" w:rsidRDefault="003C74EF" w:rsidP="00E65F5D">
      <w:pPr>
        <w:jc w:val="both"/>
        <w:rPr>
          <w:rFonts w:ascii="Arial" w:hAnsi="Arial" w:cs="Arial"/>
          <w:u w:val="single"/>
        </w:rPr>
      </w:pPr>
    </w:p>
    <w:p w:rsidR="008F63E4" w:rsidRPr="009271BD" w:rsidRDefault="008F63E4" w:rsidP="00E65F5D">
      <w:pPr>
        <w:jc w:val="both"/>
        <w:rPr>
          <w:rFonts w:ascii="Arial" w:hAnsi="Arial" w:cs="Arial"/>
          <w:b/>
          <w:u w:val="single"/>
        </w:rPr>
      </w:pPr>
      <w:r w:rsidRPr="009271BD">
        <w:rPr>
          <w:rFonts w:ascii="Arial" w:hAnsi="Arial" w:cs="Arial"/>
          <w:b/>
          <w:u w:val="single"/>
        </w:rPr>
        <w:t>ENPE</w:t>
      </w:r>
      <w:r w:rsidR="00573C80" w:rsidRPr="009271BD">
        <w:rPr>
          <w:rFonts w:ascii="Arial" w:hAnsi="Arial" w:cs="Arial"/>
          <w:b/>
          <w:u w:val="single"/>
        </w:rPr>
        <w:t xml:space="preserve"> – LIFE funded</w:t>
      </w:r>
    </w:p>
    <w:p w:rsidR="009271BD" w:rsidRPr="009271BD" w:rsidRDefault="009271BD" w:rsidP="00E65F5D">
      <w:pPr>
        <w:jc w:val="both"/>
        <w:rPr>
          <w:rFonts w:ascii="Arial" w:hAnsi="Arial" w:cs="Arial"/>
          <w:b/>
          <w:u w:val="single"/>
        </w:rPr>
      </w:pPr>
    </w:p>
    <w:p w:rsidR="00956B92" w:rsidRPr="009271BD" w:rsidRDefault="00956B92" w:rsidP="009271BD">
      <w:pPr>
        <w:jc w:val="both"/>
        <w:rPr>
          <w:rFonts w:ascii="Arial" w:hAnsi="Arial" w:cs="Arial"/>
        </w:rPr>
      </w:pPr>
      <w:r w:rsidRPr="009271BD">
        <w:rPr>
          <w:rFonts w:ascii="Arial" w:hAnsi="Arial" w:cs="Arial"/>
        </w:rPr>
        <w:t>ENPE the European Network of Prosecutors for the Environment is LIFE 2014 funded project spanning 5 years with a total budget of €1</w:t>
      </w:r>
      <w:r w:rsidR="007234E0">
        <w:rPr>
          <w:rFonts w:ascii="Arial" w:hAnsi="Arial" w:cs="Arial"/>
        </w:rPr>
        <w:t>,</w:t>
      </w:r>
      <w:r w:rsidRPr="009271BD">
        <w:rPr>
          <w:rFonts w:ascii="Arial" w:hAnsi="Arial" w:cs="Arial"/>
        </w:rPr>
        <w:t>072</w:t>
      </w:r>
      <w:r w:rsidR="007234E0">
        <w:rPr>
          <w:rFonts w:ascii="Arial" w:hAnsi="Arial" w:cs="Arial"/>
        </w:rPr>
        <w:t>,</w:t>
      </w:r>
      <w:r w:rsidRPr="009271BD">
        <w:rPr>
          <w:rFonts w:ascii="Arial" w:hAnsi="Arial" w:cs="Arial"/>
        </w:rPr>
        <w:t>400.</w:t>
      </w:r>
    </w:p>
    <w:p w:rsidR="00956B92" w:rsidRPr="009271BD" w:rsidRDefault="00956B92" w:rsidP="009271BD">
      <w:pPr>
        <w:jc w:val="both"/>
        <w:rPr>
          <w:rFonts w:ascii="Arial" w:hAnsi="Arial" w:cs="Arial"/>
        </w:rPr>
      </w:pPr>
    </w:p>
    <w:p w:rsidR="00956B92" w:rsidRPr="009271BD" w:rsidRDefault="00956B92" w:rsidP="009271B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Arial" w:hAnsi="Arial" w:cs="Arial"/>
        </w:rPr>
      </w:pPr>
      <w:r w:rsidRPr="009271BD">
        <w:rPr>
          <w:rFonts w:ascii="Arial" w:hAnsi="Arial" w:cs="Arial"/>
        </w:rPr>
        <w:t>The EU LIFE grant contribution to this project is 60% of eligible cost (therefore up to €643</w:t>
      </w:r>
      <w:r w:rsidR="007234E0">
        <w:rPr>
          <w:rFonts w:ascii="Arial" w:hAnsi="Arial" w:cs="Arial"/>
        </w:rPr>
        <w:t>,</w:t>
      </w:r>
      <w:r w:rsidR="00FE74E1">
        <w:rPr>
          <w:rFonts w:ascii="Arial" w:hAnsi="Arial" w:cs="Arial"/>
        </w:rPr>
        <w:t xml:space="preserve">439).  The EA is co-ordinating beneficiary and is responsible for </w:t>
      </w:r>
      <w:r w:rsidR="00FE74E1" w:rsidRPr="009271BD">
        <w:rPr>
          <w:rFonts w:ascii="Arial" w:hAnsi="Arial" w:cs="Arial"/>
        </w:rPr>
        <w:t>€</w:t>
      </w:r>
      <w:r w:rsidR="00FE74E1">
        <w:rPr>
          <w:rFonts w:ascii="Arial" w:hAnsi="Arial" w:cs="Arial"/>
        </w:rPr>
        <w:t xml:space="preserve">894,251 of the </w:t>
      </w:r>
      <w:r w:rsidR="00FE74E1" w:rsidRPr="009271BD">
        <w:rPr>
          <w:rFonts w:ascii="Arial" w:hAnsi="Arial" w:cs="Arial"/>
        </w:rPr>
        <w:t>€</w:t>
      </w:r>
      <w:r w:rsidR="00FE74E1">
        <w:rPr>
          <w:rFonts w:ascii="Arial" w:hAnsi="Arial" w:cs="Arial"/>
        </w:rPr>
        <w:t>1,072,400 budget with 3 partners making up the rest.</w:t>
      </w:r>
    </w:p>
    <w:p w:rsidR="00956B92" w:rsidRPr="009271BD" w:rsidRDefault="00956B92" w:rsidP="009271BD">
      <w:pPr>
        <w:jc w:val="both"/>
        <w:rPr>
          <w:rFonts w:ascii="Arial" w:hAnsi="Arial" w:cs="Arial"/>
        </w:rPr>
      </w:pPr>
    </w:p>
    <w:p w:rsidR="00956B92" w:rsidRPr="009271BD" w:rsidRDefault="00956B92" w:rsidP="009271BD">
      <w:pPr>
        <w:jc w:val="both"/>
        <w:rPr>
          <w:rFonts w:ascii="Arial" w:hAnsi="Arial" w:cs="Arial"/>
        </w:rPr>
      </w:pPr>
      <w:r w:rsidRPr="009271BD">
        <w:rPr>
          <w:rFonts w:ascii="Arial" w:hAnsi="Arial" w:cs="Arial"/>
        </w:rPr>
        <w:t>The project timescale is 16/7/15 to 17/7/20.</w:t>
      </w:r>
    </w:p>
    <w:p w:rsidR="00DD415B" w:rsidRPr="009271BD" w:rsidRDefault="00DD415B" w:rsidP="00DD415B">
      <w:pPr>
        <w:pStyle w:val="NormalWeb"/>
        <w:spacing w:before="0" w:beforeAutospacing="0" w:after="0" w:afterAutospacing="0"/>
        <w:ind w:left="714"/>
        <w:jc w:val="both"/>
        <w:rPr>
          <w:rFonts w:ascii="Arial" w:hAnsi="Arial" w:cs="Arial"/>
          <w:sz w:val="20"/>
          <w:szCs w:val="20"/>
          <w:lang w:val="en"/>
        </w:rPr>
      </w:pPr>
    </w:p>
    <w:p w:rsidR="00956B92" w:rsidRPr="009271BD" w:rsidRDefault="00956B92" w:rsidP="009271BD">
      <w:pPr>
        <w:jc w:val="both"/>
        <w:rPr>
          <w:rFonts w:ascii="Arial" w:hAnsi="Arial" w:cs="Arial"/>
        </w:rPr>
      </w:pPr>
      <w:r w:rsidRPr="009271BD">
        <w:rPr>
          <w:rFonts w:ascii="Arial" w:hAnsi="Arial" w:cs="Arial"/>
        </w:rPr>
        <w:t xml:space="preserve">Additional information regarding this project can be found here: </w:t>
      </w:r>
      <w:hyperlink r:id="rId15" w:history="1">
        <w:r w:rsidR="008F63E4" w:rsidRPr="009271BD">
          <w:rPr>
            <w:rStyle w:val="Hyperlink"/>
            <w:rFonts w:ascii="Arial" w:hAnsi="Arial" w:cs="Arial"/>
          </w:rPr>
          <w:t>https://www.environmentalprosecutors.eu/</w:t>
        </w:r>
      </w:hyperlink>
    </w:p>
    <w:p w:rsidR="008F63E4" w:rsidRPr="009271BD" w:rsidRDefault="008F63E4" w:rsidP="00956B92">
      <w:pPr>
        <w:rPr>
          <w:rFonts w:ascii="Arial" w:hAnsi="Arial" w:cs="Arial"/>
        </w:rPr>
      </w:pPr>
    </w:p>
    <w:p w:rsidR="008F63E4" w:rsidRPr="009271BD" w:rsidRDefault="008F63E4" w:rsidP="00956B92">
      <w:pPr>
        <w:rPr>
          <w:rFonts w:ascii="Arial" w:hAnsi="Arial" w:cs="Arial"/>
          <w:b/>
          <w:u w:val="single"/>
        </w:rPr>
      </w:pPr>
      <w:r w:rsidRPr="009271BD">
        <w:rPr>
          <w:rFonts w:ascii="Arial" w:hAnsi="Arial" w:cs="Arial"/>
          <w:b/>
          <w:u w:val="single"/>
        </w:rPr>
        <w:t>CPES</w:t>
      </w:r>
    </w:p>
    <w:p w:rsidR="008F63E4" w:rsidRPr="009271BD" w:rsidRDefault="008F63E4" w:rsidP="008F63E4">
      <w:pPr>
        <w:rPr>
          <w:rFonts w:ascii="Arial" w:hAnsi="Arial" w:cs="Arial"/>
          <w:bCs/>
          <w:noProof/>
        </w:rPr>
      </w:pPr>
      <w:r w:rsidRPr="009271BD">
        <w:rPr>
          <w:rFonts w:ascii="Arial" w:hAnsi="Arial" w:cs="Arial"/>
        </w:rPr>
        <w:t xml:space="preserve">Channel Payment for Ecosystem Services (CPES) aims to </w:t>
      </w:r>
      <w:r w:rsidR="007234E0">
        <w:rPr>
          <w:rFonts w:ascii="Arial" w:hAnsi="Arial" w:cs="Arial"/>
          <w:bCs/>
          <w:noProof/>
        </w:rPr>
        <w:t>i</w:t>
      </w:r>
      <w:r w:rsidRPr="009271BD">
        <w:rPr>
          <w:rFonts w:ascii="Arial" w:hAnsi="Arial" w:cs="Arial"/>
          <w:bCs/>
          <w:noProof/>
        </w:rPr>
        <w:t xml:space="preserve">mprove water quality through the implementation of commercially sustainable catchment wide PES schemes. </w:t>
      </w:r>
    </w:p>
    <w:p w:rsidR="003B37C6" w:rsidRPr="009271BD" w:rsidRDefault="003B37C6" w:rsidP="00956B92">
      <w:pPr>
        <w:rPr>
          <w:rFonts w:ascii="Arial" w:hAnsi="Arial" w:cs="Arial"/>
        </w:rPr>
      </w:pPr>
    </w:p>
    <w:p w:rsidR="001651AE" w:rsidRPr="009271BD" w:rsidRDefault="007234E0" w:rsidP="009271BD">
      <w:pPr>
        <w:jc w:val="both"/>
        <w:rPr>
          <w:rFonts w:ascii="Arial" w:hAnsi="Arial" w:cs="Arial"/>
          <w:color w:val="000000"/>
        </w:rPr>
      </w:pPr>
      <w:r>
        <w:rPr>
          <w:rFonts w:ascii="Arial" w:hAnsi="Arial" w:cs="Arial"/>
        </w:rPr>
        <w:t xml:space="preserve">It is a </w:t>
      </w:r>
      <w:r w:rsidR="003B37C6" w:rsidRPr="009271BD">
        <w:rPr>
          <w:rFonts w:ascii="Arial" w:hAnsi="Arial" w:cs="Arial"/>
        </w:rPr>
        <w:t>3 year project</w:t>
      </w:r>
      <w:r w:rsidR="00E11E4B">
        <w:rPr>
          <w:rFonts w:ascii="Arial" w:hAnsi="Arial" w:cs="Arial"/>
        </w:rPr>
        <w:t xml:space="preserve"> and c</w:t>
      </w:r>
      <w:r w:rsidR="003B37C6" w:rsidRPr="009271BD">
        <w:rPr>
          <w:rFonts w:ascii="Arial" w:hAnsi="Arial" w:cs="Arial"/>
        </w:rPr>
        <w:t>ommence</w:t>
      </w:r>
      <w:r w:rsidR="00AD14A5" w:rsidRPr="009271BD">
        <w:rPr>
          <w:rFonts w:ascii="Arial" w:hAnsi="Arial" w:cs="Arial"/>
        </w:rPr>
        <w:t>d July 2017</w:t>
      </w:r>
      <w:r w:rsidR="00236E6E" w:rsidRPr="009271BD">
        <w:rPr>
          <w:rFonts w:ascii="Arial" w:hAnsi="Arial" w:cs="Arial"/>
        </w:rPr>
        <w:t xml:space="preserve"> t</w:t>
      </w:r>
      <w:r w:rsidR="00AD14A5" w:rsidRPr="009271BD">
        <w:rPr>
          <w:rFonts w:ascii="Arial" w:hAnsi="Arial" w:cs="Arial"/>
        </w:rPr>
        <w:t>o finish January</w:t>
      </w:r>
      <w:r w:rsidR="003B37C6" w:rsidRPr="009271BD">
        <w:rPr>
          <w:rFonts w:ascii="Arial" w:hAnsi="Arial" w:cs="Arial"/>
        </w:rPr>
        <w:t xml:space="preserve"> 202</w:t>
      </w:r>
      <w:r w:rsidR="00AD14A5" w:rsidRPr="009271BD">
        <w:rPr>
          <w:rFonts w:ascii="Arial" w:hAnsi="Arial" w:cs="Arial"/>
        </w:rPr>
        <w:t>1</w:t>
      </w:r>
      <w:r w:rsidR="003B37C6" w:rsidRPr="009271BD">
        <w:rPr>
          <w:rFonts w:ascii="Arial" w:hAnsi="Arial" w:cs="Arial"/>
        </w:rPr>
        <w:t xml:space="preserve">. The </w:t>
      </w:r>
      <w:r w:rsidR="00236E6E" w:rsidRPr="009271BD">
        <w:rPr>
          <w:rFonts w:ascii="Arial" w:hAnsi="Arial" w:cs="Arial"/>
        </w:rPr>
        <w:t>E</w:t>
      </w:r>
      <w:r w:rsidR="003B37C6" w:rsidRPr="009271BD">
        <w:rPr>
          <w:rFonts w:ascii="Arial" w:hAnsi="Arial" w:cs="Arial"/>
        </w:rPr>
        <w:t xml:space="preserve">nvironment </w:t>
      </w:r>
      <w:r w:rsidR="00236E6E" w:rsidRPr="009271BD">
        <w:rPr>
          <w:rFonts w:ascii="Arial" w:hAnsi="Arial" w:cs="Arial"/>
        </w:rPr>
        <w:t>A</w:t>
      </w:r>
      <w:r w:rsidR="003B37C6" w:rsidRPr="009271BD">
        <w:rPr>
          <w:rFonts w:ascii="Arial" w:hAnsi="Arial" w:cs="Arial"/>
        </w:rPr>
        <w:t>gency is a partner in the project.</w:t>
      </w:r>
      <w:r w:rsidR="00236E6E" w:rsidRPr="009271BD">
        <w:rPr>
          <w:rFonts w:ascii="Arial" w:hAnsi="Arial" w:cs="Arial"/>
        </w:rPr>
        <w:t xml:space="preserve">  </w:t>
      </w:r>
      <w:r w:rsidR="00AD14A5" w:rsidRPr="009271BD">
        <w:rPr>
          <w:rFonts w:ascii="Arial" w:hAnsi="Arial" w:cs="Arial"/>
        </w:rPr>
        <w:t xml:space="preserve">It </w:t>
      </w:r>
      <w:r w:rsidR="004A1A7B">
        <w:rPr>
          <w:rFonts w:ascii="Arial" w:hAnsi="Arial" w:cs="Arial"/>
        </w:rPr>
        <w:t>has</w:t>
      </w:r>
      <w:r w:rsidR="00AD14A5" w:rsidRPr="009271BD">
        <w:rPr>
          <w:rFonts w:ascii="Arial" w:hAnsi="Arial" w:cs="Arial"/>
        </w:rPr>
        <w:t xml:space="preserve"> a tota</w:t>
      </w:r>
      <w:r w:rsidR="00236E6E" w:rsidRPr="009271BD">
        <w:rPr>
          <w:rFonts w:ascii="Arial" w:hAnsi="Arial" w:cs="Arial"/>
        </w:rPr>
        <w:t>l</w:t>
      </w:r>
      <w:r w:rsidR="001651AE" w:rsidRPr="009271BD">
        <w:rPr>
          <w:rFonts w:ascii="Arial" w:hAnsi="Arial" w:cs="Arial"/>
        </w:rPr>
        <w:t xml:space="preserve"> project</w:t>
      </w:r>
      <w:r w:rsidR="00AD14A5" w:rsidRPr="009271BD">
        <w:rPr>
          <w:rFonts w:ascii="Arial" w:hAnsi="Arial" w:cs="Arial"/>
        </w:rPr>
        <w:t xml:space="preserve"> budget of</w:t>
      </w:r>
      <w:r w:rsidR="00573C80" w:rsidRPr="009271BD">
        <w:rPr>
          <w:rFonts w:ascii="Arial" w:hAnsi="Arial" w:cs="Arial"/>
        </w:rPr>
        <w:t xml:space="preserve"> </w:t>
      </w:r>
      <w:r w:rsidR="001651AE" w:rsidRPr="009271BD">
        <w:rPr>
          <w:rFonts w:ascii="Arial" w:hAnsi="Arial" w:cs="Arial"/>
          <w:bCs/>
          <w:color w:val="000000"/>
        </w:rPr>
        <w:t>€</w:t>
      </w:r>
      <w:r w:rsidR="00377355" w:rsidRPr="009271BD">
        <w:rPr>
          <w:rFonts w:ascii="Arial" w:hAnsi="Arial" w:cs="Arial"/>
          <w:bCs/>
          <w:color w:val="000000"/>
        </w:rPr>
        <w:t>4,019,357.19 and</w:t>
      </w:r>
      <w:r w:rsidR="001651AE" w:rsidRPr="009271BD">
        <w:rPr>
          <w:rFonts w:ascii="Arial" w:hAnsi="Arial" w:cs="Arial"/>
          <w:bCs/>
          <w:color w:val="000000"/>
        </w:rPr>
        <w:t xml:space="preserve"> an Environment Agency budget of €</w:t>
      </w:r>
      <w:r w:rsidR="001651AE" w:rsidRPr="009271BD">
        <w:rPr>
          <w:rFonts w:ascii="Arial" w:hAnsi="Arial" w:cs="Arial"/>
          <w:color w:val="000000"/>
        </w:rPr>
        <w:t>75,010.00</w:t>
      </w:r>
    </w:p>
    <w:p w:rsidR="001651AE" w:rsidRPr="009271BD" w:rsidRDefault="001651AE" w:rsidP="001651AE">
      <w:pPr>
        <w:rPr>
          <w:rFonts w:ascii="Arial" w:hAnsi="Arial" w:cs="Arial"/>
          <w:bCs/>
          <w:color w:val="000000"/>
        </w:rPr>
      </w:pPr>
    </w:p>
    <w:p w:rsidR="008F63E4" w:rsidRPr="009271BD" w:rsidRDefault="008F63E4" w:rsidP="00956B92">
      <w:pPr>
        <w:rPr>
          <w:rFonts w:ascii="Arial" w:hAnsi="Arial" w:cs="Arial"/>
          <w:b/>
          <w:u w:val="single"/>
        </w:rPr>
      </w:pPr>
      <w:r w:rsidRPr="009271BD">
        <w:rPr>
          <w:rFonts w:ascii="Arial" w:hAnsi="Arial" w:cs="Arial"/>
          <w:b/>
          <w:u w:val="single"/>
        </w:rPr>
        <w:t>SAMARCH</w:t>
      </w:r>
    </w:p>
    <w:p w:rsidR="00236E6E" w:rsidRPr="009271BD" w:rsidRDefault="009271BD" w:rsidP="001700D7">
      <w:pPr>
        <w:pStyle w:val="Style3"/>
        <w:jc w:val="both"/>
        <w:rPr>
          <w:rFonts w:ascii="Arial" w:eastAsia="FreeSerif" w:hAnsi="Arial" w:cs="Arial"/>
          <w:b w:val="0"/>
          <w:sz w:val="20"/>
          <w:szCs w:val="20"/>
        </w:rPr>
      </w:pPr>
      <w:r w:rsidRPr="009271BD">
        <w:rPr>
          <w:rFonts w:ascii="Arial" w:hAnsi="Arial" w:cs="Arial"/>
          <w:b w:val="0"/>
          <w:sz w:val="20"/>
          <w:szCs w:val="20"/>
        </w:rPr>
        <w:t>S</w:t>
      </w:r>
      <w:r w:rsidR="00437615">
        <w:rPr>
          <w:rFonts w:ascii="Arial" w:hAnsi="Arial" w:cs="Arial"/>
          <w:b w:val="0"/>
          <w:sz w:val="20"/>
          <w:szCs w:val="20"/>
        </w:rPr>
        <w:t xml:space="preserve">AMARCH is a 5 </w:t>
      </w:r>
      <w:r w:rsidR="00BF12A6" w:rsidRPr="009271BD">
        <w:rPr>
          <w:rFonts w:ascii="Arial" w:hAnsi="Arial" w:cs="Arial"/>
          <w:b w:val="0"/>
          <w:sz w:val="20"/>
          <w:szCs w:val="20"/>
        </w:rPr>
        <w:t xml:space="preserve">year project with a budget of </w:t>
      </w:r>
      <w:r w:rsidR="00E11E4B" w:rsidRPr="009271BD">
        <w:rPr>
          <w:rFonts w:ascii="Arial" w:hAnsi="Arial" w:cs="Arial"/>
          <w:b w:val="0"/>
          <w:sz w:val="20"/>
          <w:szCs w:val="20"/>
        </w:rPr>
        <w:t>€</w:t>
      </w:r>
      <w:r w:rsidR="00BF12A6" w:rsidRPr="009271BD">
        <w:rPr>
          <w:rFonts w:ascii="Arial" w:hAnsi="Arial" w:cs="Arial"/>
          <w:b w:val="0"/>
          <w:sz w:val="20"/>
          <w:szCs w:val="20"/>
        </w:rPr>
        <w:t>7.8m which is part funded by the EU’s France Channel England Interreg Channel programme. It involves 10 partners from France and England who are a blend of research and regulatory organisations</w:t>
      </w:r>
      <w:r w:rsidR="00F025CA" w:rsidRPr="009271BD">
        <w:rPr>
          <w:rFonts w:ascii="Arial" w:eastAsia="FreeSerif" w:hAnsi="Arial" w:cs="Arial"/>
          <w:b w:val="0"/>
          <w:sz w:val="20"/>
          <w:szCs w:val="20"/>
        </w:rPr>
        <w:t>.  It</w:t>
      </w:r>
      <w:r w:rsidR="00236E6E" w:rsidRPr="009271BD">
        <w:rPr>
          <w:rFonts w:ascii="Arial" w:eastAsia="FreeSerif" w:hAnsi="Arial" w:cs="Arial"/>
          <w:b w:val="0"/>
          <w:sz w:val="20"/>
          <w:szCs w:val="20"/>
        </w:rPr>
        <w:t xml:space="preserve"> is the only project in English waters </w:t>
      </w:r>
      <w:r w:rsidR="00E11E4B">
        <w:rPr>
          <w:rFonts w:ascii="Arial" w:eastAsia="FreeSerif" w:hAnsi="Arial" w:cs="Arial"/>
          <w:b w:val="0"/>
          <w:sz w:val="20"/>
          <w:szCs w:val="20"/>
        </w:rPr>
        <w:t>currently</w:t>
      </w:r>
      <w:r w:rsidR="00236E6E" w:rsidRPr="009271BD">
        <w:rPr>
          <w:rFonts w:ascii="Arial" w:eastAsia="FreeSerif" w:hAnsi="Arial" w:cs="Arial"/>
          <w:b w:val="0"/>
          <w:sz w:val="20"/>
          <w:szCs w:val="20"/>
        </w:rPr>
        <w:t xml:space="preserve"> that offers the opportunity to deliver the information </w:t>
      </w:r>
      <w:r w:rsidR="00F025CA" w:rsidRPr="009271BD">
        <w:rPr>
          <w:rFonts w:ascii="Arial" w:eastAsia="FreeSerif" w:hAnsi="Arial" w:cs="Arial"/>
          <w:b w:val="0"/>
          <w:sz w:val="20"/>
          <w:szCs w:val="20"/>
        </w:rPr>
        <w:t>needed</w:t>
      </w:r>
      <w:r w:rsidR="00236E6E" w:rsidRPr="009271BD">
        <w:rPr>
          <w:rFonts w:ascii="Arial" w:eastAsia="FreeSerif" w:hAnsi="Arial" w:cs="Arial"/>
          <w:b w:val="0"/>
          <w:sz w:val="20"/>
          <w:szCs w:val="20"/>
        </w:rPr>
        <w:t xml:space="preserve"> to better manage migratory salmonids in estuary and coastal waters.</w:t>
      </w:r>
      <w:r w:rsidR="00766503">
        <w:rPr>
          <w:rFonts w:ascii="Arial" w:eastAsia="FreeSerif" w:hAnsi="Arial" w:cs="Arial"/>
          <w:b w:val="0"/>
          <w:sz w:val="20"/>
          <w:szCs w:val="20"/>
        </w:rPr>
        <w:t xml:space="preserve">  The EA is an associated beneficiary and only this part needs auditing as part of this contract.  The total value of the EA involvement is </w:t>
      </w:r>
      <w:r w:rsidR="00766503" w:rsidRPr="00766503">
        <w:rPr>
          <w:rFonts w:ascii="Arial" w:eastAsia="FreeSerif" w:hAnsi="Arial" w:cs="Arial"/>
          <w:b w:val="0"/>
          <w:sz w:val="20"/>
          <w:szCs w:val="20"/>
        </w:rPr>
        <w:t>103,576.80 €</w:t>
      </w:r>
    </w:p>
    <w:p w:rsidR="00236E6E" w:rsidRPr="009271BD" w:rsidRDefault="00236E6E" w:rsidP="00236E6E">
      <w:pPr>
        <w:pStyle w:val="Default"/>
        <w:ind w:left="360"/>
        <w:rPr>
          <w:rFonts w:eastAsia="FreeSerif"/>
          <w:sz w:val="20"/>
          <w:szCs w:val="20"/>
        </w:rPr>
      </w:pPr>
    </w:p>
    <w:p w:rsidR="008F63E4" w:rsidRPr="009271BD" w:rsidRDefault="008F63E4" w:rsidP="00956B92">
      <w:pPr>
        <w:rPr>
          <w:rFonts w:ascii="Arial" w:hAnsi="Arial" w:cs="Arial"/>
        </w:rPr>
      </w:pPr>
    </w:p>
    <w:p w:rsidR="008F63E4" w:rsidRPr="009271BD" w:rsidRDefault="008F63E4" w:rsidP="00956B92">
      <w:pPr>
        <w:rPr>
          <w:rFonts w:ascii="Arial" w:hAnsi="Arial" w:cs="Arial"/>
          <w:b/>
          <w:u w:val="single"/>
        </w:rPr>
      </w:pPr>
      <w:r w:rsidRPr="009271BD">
        <w:rPr>
          <w:rFonts w:ascii="Arial" w:hAnsi="Arial" w:cs="Arial"/>
          <w:b/>
          <w:u w:val="single"/>
        </w:rPr>
        <w:t>EUROHAB</w:t>
      </w:r>
    </w:p>
    <w:p w:rsidR="00AD14A5" w:rsidRPr="009271BD" w:rsidRDefault="00AD14A5" w:rsidP="009271BD">
      <w:pPr>
        <w:pStyle w:val="Style3"/>
        <w:jc w:val="both"/>
        <w:rPr>
          <w:rFonts w:ascii="Arial" w:hAnsi="Arial" w:cs="Arial"/>
          <w:b w:val="0"/>
          <w:sz w:val="20"/>
          <w:szCs w:val="20"/>
        </w:rPr>
      </w:pPr>
      <w:r w:rsidRPr="009271BD">
        <w:rPr>
          <w:rStyle w:val="Blocktextsuperscript"/>
          <w:rFonts w:cs="Arial"/>
          <w:b w:val="0"/>
          <w:sz w:val="20"/>
          <w:szCs w:val="20"/>
          <w:vertAlign w:val="baseline"/>
        </w:rPr>
        <w:t xml:space="preserve">The Eurohab project will develop a web-based detection system for harmful algal blooms (HABs) and water quality (WQ) associated with eutrophication in the English Channel utilising new, high resolution, satellites, ground based data and models. </w:t>
      </w:r>
    </w:p>
    <w:p w:rsidR="00AD14A5" w:rsidRPr="009271BD" w:rsidRDefault="00AD14A5" w:rsidP="009271BD">
      <w:pPr>
        <w:pStyle w:val="Style3"/>
        <w:spacing w:before="0"/>
        <w:ind w:left="851"/>
        <w:jc w:val="both"/>
        <w:outlineLvl w:val="9"/>
        <w:rPr>
          <w:rFonts w:ascii="Arial" w:hAnsi="Arial" w:cs="Arial"/>
          <w:b w:val="0"/>
          <w:sz w:val="20"/>
          <w:szCs w:val="20"/>
        </w:rPr>
      </w:pPr>
    </w:p>
    <w:p w:rsidR="000036AF" w:rsidRPr="009271BD" w:rsidRDefault="00AD14A5" w:rsidP="009271BD">
      <w:pPr>
        <w:pStyle w:val="Style3"/>
        <w:spacing w:before="0"/>
        <w:jc w:val="both"/>
        <w:outlineLvl w:val="9"/>
        <w:rPr>
          <w:rFonts w:ascii="Arial" w:hAnsi="Arial" w:cs="Arial"/>
          <w:b w:val="0"/>
          <w:sz w:val="20"/>
          <w:szCs w:val="20"/>
        </w:rPr>
      </w:pPr>
      <w:r w:rsidRPr="009271BD">
        <w:rPr>
          <w:rFonts w:ascii="Arial" w:hAnsi="Arial" w:cs="Arial"/>
          <w:b w:val="0"/>
          <w:sz w:val="20"/>
          <w:szCs w:val="20"/>
        </w:rPr>
        <w:t xml:space="preserve">The EA is providing </w:t>
      </w:r>
      <w:r w:rsidRPr="001421BC">
        <w:rPr>
          <w:rFonts w:ascii="Arial" w:hAnsi="Arial" w:cs="Arial"/>
          <w:b w:val="0"/>
          <w:sz w:val="20"/>
          <w:szCs w:val="20"/>
        </w:rPr>
        <w:t>£1</w:t>
      </w:r>
      <w:r w:rsidR="009701E9" w:rsidRPr="001421BC">
        <w:rPr>
          <w:rFonts w:ascii="Arial" w:hAnsi="Arial" w:cs="Arial"/>
          <w:b w:val="0"/>
          <w:sz w:val="20"/>
          <w:szCs w:val="20"/>
        </w:rPr>
        <w:t>3</w:t>
      </w:r>
      <w:r w:rsidRPr="001421BC">
        <w:rPr>
          <w:rFonts w:ascii="Arial" w:hAnsi="Arial" w:cs="Arial"/>
          <w:b w:val="0"/>
          <w:sz w:val="20"/>
          <w:szCs w:val="20"/>
        </w:rPr>
        <w:t>2,</w:t>
      </w:r>
      <w:r w:rsidR="009701E9" w:rsidRPr="001421BC">
        <w:rPr>
          <w:rFonts w:ascii="Arial" w:hAnsi="Arial" w:cs="Arial"/>
          <w:b w:val="0"/>
          <w:sz w:val="20"/>
          <w:szCs w:val="20"/>
        </w:rPr>
        <w:t>004.72</w:t>
      </w:r>
      <w:r w:rsidRPr="001421BC">
        <w:rPr>
          <w:rFonts w:ascii="Arial" w:hAnsi="Arial" w:cs="Arial"/>
          <w:b w:val="0"/>
          <w:sz w:val="20"/>
          <w:szCs w:val="20"/>
        </w:rPr>
        <w:t xml:space="preserve"> </w:t>
      </w:r>
      <w:r w:rsidRPr="009271BD">
        <w:rPr>
          <w:rFonts w:ascii="Arial" w:hAnsi="Arial" w:cs="Arial"/>
          <w:b w:val="0"/>
          <w:sz w:val="20"/>
          <w:szCs w:val="20"/>
        </w:rPr>
        <w:t>t</w:t>
      </w:r>
      <w:r w:rsidR="004A1A7B">
        <w:rPr>
          <w:rFonts w:ascii="Arial" w:hAnsi="Arial" w:cs="Arial"/>
          <w:b w:val="0"/>
          <w:sz w:val="20"/>
          <w:szCs w:val="20"/>
        </w:rPr>
        <w:t>o the project over three years.</w:t>
      </w:r>
    </w:p>
    <w:p w:rsidR="00AD14A5" w:rsidRPr="009271BD" w:rsidRDefault="00AD14A5" w:rsidP="00AD14A5">
      <w:pPr>
        <w:rPr>
          <w:rFonts w:ascii="Arial" w:hAnsi="Arial" w:cs="Arial"/>
        </w:rPr>
      </w:pPr>
    </w:p>
    <w:p w:rsidR="001700D7" w:rsidRDefault="001700D7" w:rsidP="00E65F5D">
      <w:pPr>
        <w:pStyle w:val="Heading2"/>
        <w:numPr>
          <w:ilvl w:val="0"/>
          <w:numId w:val="0"/>
        </w:numPr>
        <w:rPr>
          <w:rFonts w:cs="Arial"/>
          <w:b w:val="0"/>
          <w:sz w:val="20"/>
        </w:rPr>
      </w:pPr>
    </w:p>
    <w:p w:rsidR="005700D8" w:rsidRPr="009271BD" w:rsidRDefault="0061427E" w:rsidP="00E65F5D">
      <w:pPr>
        <w:pStyle w:val="Heading2"/>
        <w:numPr>
          <w:ilvl w:val="0"/>
          <w:numId w:val="0"/>
        </w:numPr>
        <w:rPr>
          <w:rFonts w:cs="Arial"/>
          <w:b w:val="0"/>
          <w:sz w:val="20"/>
        </w:rPr>
      </w:pPr>
      <w:r w:rsidRPr="009271BD">
        <w:rPr>
          <w:rFonts w:cs="Arial"/>
          <w:b w:val="0"/>
          <w:sz w:val="20"/>
        </w:rPr>
        <w:t>Contract Length</w:t>
      </w:r>
    </w:p>
    <w:p w:rsidR="005700D8" w:rsidRPr="009271BD" w:rsidRDefault="005700D8" w:rsidP="00E65F5D">
      <w:pPr>
        <w:rPr>
          <w:rFonts w:ascii="Arial" w:hAnsi="Arial" w:cs="Arial"/>
        </w:rPr>
      </w:pPr>
    </w:p>
    <w:p w:rsidR="00AB6556" w:rsidRPr="009271BD" w:rsidRDefault="00AB6556" w:rsidP="009271BD">
      <w:pPr>
        <w:jc w:val="both"/>
        <w:rPr>
          <w:rFonts w:ascii="Arial" w:hAnsi="Arial" w:cs="Arial"/>
        </w:rPr>
      </w:pPr>
      <w:r w:rsidRPr="009271BD">
        <w:rPr>
          <w:rFonts w:ascii="Arial" w:hAnsi="Arial" w:cs="Arial"/>
        </w:rPr>
        <w:t xml:space="preserve">It is anticipated that this contract </w:t>
      </w:r>
      <w:r w:rsidRPr="00B153BA">
        <w:rPr>
          <w:rFonts w:ascii="Arial" w:hAnsi="Arial" w:cs="Arial"/>
        </w:rPr>
        <w:t xml:space="preserve">will be awarded to one supplier for a period of </w:t>
      </w:r>
      <w:r w:rsidR="00437615">
        <w:rPr>
          <w:rFonts w:ascii="Arial" w:hAnsi="Arial" w:cs="Arial"/>
        </w:rPr>
        <w:t>48</w:t>
      </w:r>
      <w:r w:rsidRPr="00B153BA">
        <w:rPr>
          <w:rFonts w:ascii="Arial" w:hAnsi="Arial" w:cs="Arial"/>
        </w:rPr>
        <w:t xml:space="preserve"> months to end no later than </w:t>
      </w:r>
      <w:r w:rsidR="005613FE" w:rsidRPr="00B153BA">
        <w:rPr>
          <w:rFonts w:ascii="Arial" w:hAnsi="Arial" w:cs="Arial"/>
        </w:rPr>
        <w:t>15/04</w:t>
      </w:r>
      <w:r w:rsidR="00956B92" w:rsidRPr="00B153BA">
        <w:rPr>
          <w:rFonts w:ascii="Arial" w:hAnsi="Arial" w:cs="Arial"/>
        </w:rPr>
        <w:t>/202</w:t>
      </w:r>
      <w:r w:rsidR="005613FE" w:rsidRPr="00B153BA">
        <w:rPr>
          <w:rFonts w:ascii="Arial" w:hAnsi="Arial" w:cs="Arial"/>
        </w:rPr>
        <w:t>2</w:t>
      </w:r>
      <w:r w:rsidRPr="00B153BA">
        <w:rPr>
          <w:rFonts w:ascii="Arial" w:hAnsi="Arial" w:cs="Arial"/>
        </w:rPr>
        <w:t xml:space="preserve"> Prices </w:t>
      </w:r>
      <w:r w:rsidRPr="009271BD">
        <w:rPr>
          <w:rFonts w:ascii="Arial" w:hAnsi="Arial" w:cs="Arial"/>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9271BD">
        <w:rPr>
          <w:rFonts w:ascii="Arial" w:hAnsi="Arial" w:cs="Arial"/>
        </w:rPr>
        <w:t>.</w:t>
      </w:r>
    </w:p>
    <w:p w:rsidR="00AB6556" w:rsidRPr="009271BD" w:rsidRDefault="00AB6556" w:rsidP="009271BD">
      <w:pPr>
        <w:jc w:val="both"/>
        <w:rPr>
          <w:rFonts w:ascii="Arial" w:hAnsi="Arial" w:cs="Arial"/>
        </w:rPr>
      </w:pPr>
    </w:p>
    <w:p w:rsidR="00AB6556" w:rsidRPr="009271BD" w:rsidRDefault="00AB6556" w:rsidP="009271BD">
      <w:pPr>
        <w:jc w:val="both"/>
        <w:rPr>
          <w:rFonts w:ascii="Arial" w:hAnsi="Arial" w:cs="Arial"/>
        </w:rPr>
      </w:pPr>
      <w:r w:rsidRPr="009271BD">
        <w:rPr>
          <w:rFonts w:ascii="Arial" w:hAnsi="Arial" w:cs="Arial"/>
        </w:rPr>
        <w:t xml:space="preserve">The Environment Agency Conditions of Contract </w:t>
      </w:r>
      <w:r w:rsidRPr="00B153BA">
        <w:rPr>
          <w:rFonts w:ascii="Arial" w:hAnsi="Arial" w:cs="Arial"/>
        </w:rPr>
        <w:t>for Services</w:t>
      </w:r>
      <w:r w:rsidR="00296D92" w:rsidRPr="00B153BA">
        <w:rPr>
          <w:rFonts w:ascii="Arial" w:hAnsi="Arial" w:cs="Arial"/>
        </w:rPr>
        <w:t xml:space="preserve"> </w:t>
      </w:r>
      <w:r w:rsidR="002F4C87" w:rsidRPr="00B153BA">
        <w:rPr>
          <w:rFonts w:ascii="Arial" w:hAnsi="Arial" w:cs="Arial"/>
        </w:rPr>
        <w:t>(Appendix C</w:t>
      </w:r>
      <w:r w:rsidR="00296D92" w:rsidRPr="00B153BA">
        <w:rPr>
          <w:rFonts w:ascii="Arial" w:hAnsi="Arial" w:cs="Arial"/>
        </w:rPr>
        <w:t>)</w:t>
      </w:r>
      <w:r w:rsidRPr="00B153BA">
        <w:rPr>
          <w:rFonts w:ascii="Arial" w:hAnsi="Arial" w:cs="Arial"/>
        </w:rPr>
        <w:t xml:space="preserve"> </w:t>
      </w:r>
      <w:r w:rsidRPr="009271BD">
        <w:rPr>
          <w:rFonts w:ascii="Arial" w:hAnsi="Arial" w:cs="Arial"/>
        </w:rPr>
        <w:t xml:space="preserve">shall apply to this contract. </w:t>
      </w:r>
    </w:p>
    <w:p w:rsidR="00296D92" w:rsidRPr="009271BD" w:rsidRDefault="00296D92" w:rsidP="009271BD">
      <w:pPr>
        <w:jc w:val="both"/>
        <w:rPr>
          <w:rFonts w:ascii="Arial" w:hAnsi="Arial" w:cs="Arial"/>
        </w:rPr>
      </w:pPr>
    </w:p>
    <w:p w:rsidR="00F7147C" w:rsidRPr="009271BD" w:rsidRDefault="00F7147C" w:rsidP="009271BD">
      <w:pPr>
        <w:pStyle w:val="CcList"/>
        <w:jc w:val="both"/>
        <w:rPr>
          <w:rFonts w:cs="Arial"/>
          <w:i/>
          <w:color w:val="FF0000"/>
          <w:sz w:val="20"/>
        </w:rPr>
      </w:pPr>
      <w:r w:rsidRPr="009271BD">
        <w:rPr>
          <w:rFonts w:cs="Arial"/>
          <w:sz w:val="20"/>
        </w:rPr>
        <w:t>This contract shall be managed on behalf of the Agency by</w:t>
      </w:r>
      <w:r w:rsidR="001C5B38" w:rsidRPr="009271BD">
        <w:rPr>
          <w:rFonts w:cs="Arial"/>
          <w:b/>
          <w:sz w:val="20"/>
        </w:rPr>
        <w:t xml:space="preserve"> Anna Silverlock </w:t>
      </w:r>
      <w:r w:rsidR="001C5B38" w:rsidRPr="009271BD">
        <w:rPr>
          <w:rFonts w:eastAsiaTheme="minorEastAsia" w:cs="Arial"/>
          <w:noProof/>
          <w:sz w:val="20"/>
        </w:rPr>
        <w:t>Direct line: +44 (0)</w:t>
      </w:r>
      <w:r w:rsidR="001C5B38" w:rsidRPr="009271BD">
        <w:rPr>
          <w:rFonts w:eastAsiaTheme="minorEastAsia" w:cs="Arial"/>
          <w:b/>
          <w:bCs/>
          <w:noProof/>
          <w:sz w:val="20"/>
        </w:rPr>
        <w:t xml:space="preserve"> </w:t>
      </w:r>
      <w:r w:rsidR="001C5B38" w:rsidRPr="009271BD">
        <w:rPr>
          <w:rFonts w:eastAsiaTheme="minorEastAsia" w:cs="Arial"/>
          <w:bCs/>
          <w:noProof/>
          <w:sz w:val="20"/>
        </w:rPr>
        <w:t>2030252161</w:t>
      </w:r>
      <w:r w:rsidR="00DD415B">
        <w:rPr>
          <w:rFonts w:eastAsiaTheme="minorEastAsia" w:cs="Arial"/>
          <w:noProof/>
          <w:sz w:val="20"/>
        </w:rPr>
        <w:t xml:space="preserve"> | Email: </w:t>
      </w:r>
      <w:hyperlink r:id="rId16" w:tooltip="mailto:mike.frye@environment-agency.gov.uk" w:history="1">
        <w:r w:rsidR="001C5B38" w:rsidRPr="009271BD">
          <w:rPr>
            <w:rStyle w:val="Hyperlink"/>
            <w:rFonts w:eastAsiaTheme="minorEastAsia" w:cs="Arial"/>
            <w:noProof/>
            <w:sz w:val="20"/>
          </w:rPr>
          <w:t>anna.silverlock@environment-agency.gov.uk</w:t>
        </w:r>
      </w:hyperlink>
    </w:p>
    <w:p w:rsidR="005700D8" w:rsidRPr="009271BD" w:rsidRDefault="005700D8" w:rsidP="009271BD">
      <w:pPr>
        <w:jc w:val="both"/>
        <w:rPr>
          <w:rFonts w:ascii="Arial" w:hAnsi="Arial" w:cs="Arial"/>
        </w:rPr>
      </w:pPr>
    </w:p>
    <w:p w:rsidR="00296D92" w:rsidRPr="009271BD" w:rsidRDefault="00296D92" w:rsidP="009271BD">
      <w:pPr>
        <w:pStyle w:val="Heading2"/>
        <w:numPr>
          <w:ilvl w:val="0"/>
          <w:numId w:val="0"/>
        </w:numPr>
        <w:jc w:val="both"/>
        <w:rPr>
          <w:rFonts w:cs="Arial"/>
          <w:b w:val="0"/>
          <w:sz w:val="20"/>
          <w:u w:val="none"/>
        </w:rPr>
      </w:pPr>
      <w:r w:rsidRPr="009271BD">
        <w:rPr>
          <w:rFonts w:cs="Arial"/>
          <w:sz w:val="20"/>
        </w:rPr>
        <w:t>Contact Details and Timeline</w:t>
      </w:r>
    </w:p>
    <w:p w:rsidR="00296D92" w:rsidRPr="009271BD" w:rsidRDefault="00296D92" w:rsidP="009271BD">
      <w:pPr>
        <w:jc w:val="both"/>
        <w:rPr>
          <w:rFonts w:ascii="Arial" w:hAnsi="Arial" w:cs="Arial"/>
        </w:rPr>
      </w:pPr>
    </w:p>
    <w:p w:rsidR="00296D92" w:rsidRPr="009271BD" w:rsidRDefault="00F025CA" w:rsidP="009271BD">
      <w:pPr>
        <w:ind w:right="-21"/>
        <w:jc w:val="both"/>
        <w:rPr>
          <w:rFonts w:ascii="Arial" w:hAnsi="Arial" w:cs="Arial"/>
        </w:rPr>
      </w:pPr>
      <w:r w:rsidRPr="00DD415B">
        <w:rPr>
          <w:rFonts w:ascii="Arial" w:hAnsi="Arial" w:cs="Arial"/>
        </w:rPr>
        <w:t>Anna Silverlock</w:t>
      </w:r>
      <w:r w:rsidR="00296D92" w:rsidRPr="00DD415B">
        <w:rPr>
          <w:rFonts w:ascii="Arial" w:hAnsi="Arial" w:cs="Arial"/>
        </w:rPr>
        <w:t xml:space="preserve"> will be </w:t>
      </w:r>
      <w:r w:rsidR="00296D92" w:rsidRPr="009271BD">
        <w:rPr>
          <w:rFonts w:ascii="Arial" w:hAnsi="Arial" w:cs="Arial"/>
        </w:rPr>
        <w:t>your contact for any questions linked to the content of the quote pack or the process. Please submit any questions by email and note that both the question and the response will be circulated to all tenderers.</w:t>
      </w:r>
    </w:p>
    <w:p w:rsidR="00296D92" w:rsidRPr="009271BD" w:rsidRDefault="00296D92" w:rsidP="009271BD">
      <w:pPr>
        <w:ind w:right="-21"/>
        <w:jc w:val="both"/>
        <w:rPr>
          <w:rFonts w:ascii="Arial" w:hAnsi="Arial" w:cs="Arial"/>
        </w:rPr>
      </w:pPr>
    </w:p>
    <w:p w:rsidR="00296D92" w:rsidRPr="009271BD" w:rsidRDefault="00F025CA" w:rsidP="00296D92">
      <w:pPr>
        <w:rPr>
          <w:rFonts w:ascii="Arial" w:hAnsi="Arial" w:cs="Arial"/>
        </w:rPr>
      </w:pPr>
      <w:r w:rsidRPr="009271BD">
        <w:rPr>
          <w:rFonts w:ascii="Arial" w:eastAsiaTheme="minorEastAsia" w:hAnsi="Arial" w:cs="Arial"/>
          <w:noProof/>
        </w:rPr>
        <w:t>Direct line: +44 (0)</w:t>
      </w:r>
      <w:r w:rsidRPr="009271BD">
        <w:rPr>
          <w:rFonts w:ascii="Arial" w:eastAsiaTheme="minorEastAsia" w:hAnsi="Arial" w:cs="Arial"/>
          <w:b/>
          <w:bCs/>
          <w:noProof/>
        </w:rPr>
        <w:t xml:space="preserve"> </w:t>
      </w:r>
      <w:r w:rsidRPr="009271BD">
        <w:rPr>
          <w:rFonts w:ascii="Arial" w:eastAsiaTheme="minorEastAsia" w:hAnsi="Arial" w:cs="Arial"/>
          <w:bCs/>
          <w:noProof/>
        </w:rPr>
        <w:t>2030252161</w:t>
      </w:r>
      <w:r w:rsidR="00DD415B">
        <w:rPr>
          <w:rFonts w:ascii="Arial" w:eastAsiaTheme="minorEastAsia" w:hAnsi="Arial" w:cs="Arial"/>
          <w:noProof/>
        </w:rPr>
        <w:t xml:space="preserve"> | Email:</w:t>
      </w:r>
      <w:r w:rsidRPr="009271BD">
        <w:rPr>
          <w:rFonts w:ascii="Arial" w:eastAsiaTheme="minorEastAsia" w:hAnsi="Arial" w:cs="Arial"/>
          <w:noProof/>
        </w:rPr>
        <w:t xml:space="preserve"> </w:t>
      </w:r>
      <w:hyperlink r:id="rId17" w:tooltip="mailto:mike.frye@environment-agency.gov.uk" w:history="1">
        <w:r w:rsidRPr="009271BD">
          <w:rPr>
            <w:rStyle w:val="Hyperlink"/>
            <w:rFonts w:ascii="Arial" w:eastAsiaTheme="minorEastAsia" w:hAnsi="Arial" w:cs="Arial"/>
            <w:noProof/>
          </w:rPr>
          <w:t>anna.silverlock@environment-agency.gov.uk</w:t>
        </w:r>
      </w:hyperlink>
    </w:p>
    <w:p w:rsidR="00296D92" w:rsidRPr="009271BD" w:rsidRDefault="00296D92" w:rsidP="00296D92">
      <w:pPr>
        <w:rPr>
          <w:rFonts w:ascii="Arial" w:hAnsi="Arial" w:cs="Arial"/>
          <w:color w:val="FF0000"/>
        </w:rPr>
      </w:pPr>
      <w:r w:rsidRPr="009271BD">
        <w:rPr>
          <w:rFonts w:ascii="Arial" w:hAnsi="Arial" w:cs="Arial"/>
          <w:color w:val="FF0000"/>
        </w:rPr>
        <w:t xml:space="preserve">. </w:t>
      </w:r>
    </w:p>
    <w:p w:rsidR="00296D92" w:rsidRPr="009271BD" w:rsidRDefault="00296D92" w:rsidP="00296D92">
      <w:pPr>
        <w:rPr>
          <w:rFonts w:ascii="Arial" w:hAnsi="Arial" w:cs="Arial"/>
        </w:rPr>
      </w:pPr>
      <w:r w:rsidRPr="009271BD">
        <w:rPr>
          <w:rFonts w:ascii="Arial" w:hAnsi="Arial" w:cs="Arial"/>
        </w:rPr>
        <w:t>Key elements of the process have been reviewed. Anticipated dates for planned activities are below:</w:t>
      </w:r>
    </w:p>
    <w:p w:rsidR="00296D92" w:rsidRPr="009271BD" w:rsidRDefault="00296D92" w:rsidP="00296D92">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395"/>
      </w:tblGrid>
      <w:tr w:rsidR="00296D92" w:rsidRPr="009271BD" w:rsidTr="000D1CA8">
        <w:tc>
          <w:tcPr>
            <w:tcW w:w="6062" w:type="dxa"/>
          </w:tcPr>
          <w:p w:rsidR="00296D92" w:rsidRPr="009271BD" w:rsidRDefault="00296D92" w:rsidP="00296D92">
            <w:pPr>
              <w:rPr>
                <w:rFonts w:ascii="Arial" w:hAnsi="Arial" w:cs="Arial"/>
                <w:b/>
              </w:rPr>
            </w:pPr>
            <w:r w:rsidRPr="009271BD">
              <w:rPr>
                <w:rFonts w:ascii="Arial" w:hAnsi="Arial" w:cs="Arial"/>
                <w:b/>
              </w:rPr>
              <w:t>Activity</w:t>
            </w:r>
          </w:p>
        </w:tc>
        <w:tc>
          <w:tcPr>
            <w:tcW w:w="2460" w:type="dxa"/>
          </w:tcPr>
          <w:p w:rsidR="00296D92" w:rsidRPr="009271BD" w:rsidRDefault="00296D92" w:rsidP="00296D92">
            <w:pPr>
              <w:rPr>
                <w:rFonts w:ascii="Arial" w:hAnsi="Arial" w:cs="Arial"/>
                <w:b/>
              </w:rPr>
            </w:pPr>
            <w:r w:rsidRPr="009271BD">
              <w:rPr>
                <w:rFonts w:ascii="Arial" w:hAnsi="Arial" w:cs="Arial"/>
                <w:b/>
              </w:rPr>
              <w:t>Due Date</w:t>
            </w:r>
          </w:p>
        </w:tc>
      </w:tr>
      <w:tr w:rsidR="00296D92" w:rsidRPr="009271BD" w:rsidTr="000D1CA8">
        <w:tc>
          <w:tcPr>
            <w:tcW w:w="6062" w:type="dxa"/>
          </w:tcPr>
          <w:p w:rsidR="00296D92" w:rsidRPr="009271BD" w:rsidRDefault="00296D92" w:rsidP="00296D92">
            <w:pPr>
              <w:rPr>
                <w:rFonts w:ascii="Arial" w:hAnsi="Arial" w:cs="Arial"/>
              </w:rPr>
            </w:pPr>
            <w:r w:rsidRPr="009271BD">
              <w:rPr>
                <w:rFonts w:ascii="Arial" w:hAnsi="Arial" w:cs="Arial"/>
              </w:rPr>
              <w:t>Supplier responses for Request for Quote</w:t>
            </w:r>
          </w:p>
        </w:tc>
        <w:tc>
          <w:tcPr>
            <w:tcW w:w="2460" w:type="dxa"/>
          </w:tcPr>
          <w:p w:rsidR="00296D92" w:rsidRPr="00DD415B" w:rsidRDefault="002540CF" w:rsidP="00B54C10">
            <w:pPr>
              <w:rPr>
                <w:rFonts w:ascii="Arial" w:hAnsi="Arial" w:cs="Arial"/>
              </w:rPr>
            </w:pPr>
            <w:r w:rsidRPr="00DD415B">
              <w:rPr>
                <w:rFonts w:ascii="Arial" w:hAnsi="Arial" w:cs="Arial"/>
              </w:rPr>
              <w:t>2</w:t>
            </w:r>
            <w:r w:rsidR="009016D3">
              <w:rPr>
                <w:rFonts w:ascii="Arial" w:hAnsi="Arial" w:cs="Arial"/>
              </w:rPr>
              <w:t>5</w:t>
            </w:r>
            <w:r w:rsidR="00F025CA" w:rsidRPr="00DD415B">
              <w:rPr>
                <w:rFonts w:ascii="Arial" w:hAnsi="Arial" w:cs="Arial"/>
              </w:rPr>
              <w:t xml:space="preserve"> </w:t>
            </w:r>
            <w:r w:rsidRPr="00DD415B">
              <w:rPr>
                <w:rFonts w:ascii="Arial" w:hAnsi="Arial" w:cs="Arial"/>
              </w:rPr>
              <w:t>April 2018</w:t>
            </w:r>
          </w:p>
          <w:p w:rsidR="002540CF" w:rsidRPr="00DD415B" w:rsidRDefault="002540CF" w:rsidP="00B54C10">
            <w:pPr>
              <w:rPr>
                <w:rFonts w:ascii="Arial" w:hAnsi="Arial" w:cs="Arial"/>
              </w:rPr>
            </w:pPr>
          </w:p>
        </w:tc>
      </w:tr>
      <w:tr w:rsidR="00296D92" w:rsidRPr="009271BD" w:rsidTr="000D1CA8">
        <w:tc>
          <w:tcPr>
            <w:tcW w:w="6062" w:type="dxa"/>
          </w:tcPr>
          <w:p w:rsidR="00296D92" w:rsidRPr="009271BD" w:rsidRDefault="00B54C10" w:rsidP="00296D92">
            <w:pPr>
              <w:rPr>
                <w:rFonts w:ascii="Arial" w:hAnsi="Arial" w:cs="Arial"/>
              </w:rPr>
            </w:pPr>
            <w:r w:rsidRPr="009271BD">
              <w:rPr>
                <w:rFonts w:ascii="Arial" w:hAnsi="Arial" w:cs="Arial"/>
              </w:rPr>
              <w:t>Evaluation of Request for Quote submissions</w:t>
            </w:r>
          </w:p>
        </w:tc>
        <w:tc>
          <w:tcPr>
            <w:tcW w:w="2460" w:type="dxa"/>
          </w:tcPr>
          <w:p w:rsidR="00296D92" w:rsidRPr="00DD415B" w:rsidRDefault="009016D3" w:rsidP="00F025CA">
            <w:pPr>
              <w:rPr>
                <w:rFonts w:ascii="Arial" w:hAnsi="Arial" w:cs="Arial"/>
              </w:rPr>
            </w:pPr>
            <w:r>
              <w:rPr>
                <w:rFonts w:ascii="Arial" w:hAnsi="Arial" w:cs="Arial"/>
              </w:rPr>
              <w:t>11</w:t>
            </w:r>
            <w:r w:rsidR="007432A1" w:rsidRPr="00DD415B">
              <w:rPr>
                <w:rFonts w:ascii="Arial" w:hAnsi="Arial" w:cs="Arial"/>
              </w:rPr>
              <w:t xml:space="preserve"> </w:t>
            </w:r>
            <w:r w:rsidR="00F025CA" w:rsidRPr="00DD415B">
              <w:rPr>
                <w:rFonts w:ascii="Arial" w:hAnsi="Arial" w:cs="Arial"/>
              </w:rPr>
              <w:t>May</w:t>
            </w:r>
            <w:r w:rsidR="007432A1" w:rsidRPr="00DD415B">
              <w:rPr>
                <w:rFonts w:ascii="Arial" w:hAnsi="Arial" w:cs="Arial"/>
              </w:rPr>
              <w:t xml:space="preserve"> 2018</w:t>
            </w:r>
          </w:p>
        </w:tc>
      </w:tr>
      <w:tr w:rsidR="00296D92" w:rsidRPr="009271BD" w:rsidTr="000D1CA8">
        <w:tc>
          <w:tcPr>
            <w:tcW w:w="6062" w:type="dxa"/>
          </w:tcPr>
          <w:p w:rsidR="00296D92" w:rsidRPr="009271BD" w:rsidRDefault="00B54C10" w:rsidP="00296D92">
            <w:pPr>
              <w:rPr>
                <w:rFonts w:ascii="Arial" w:hAnsi="Arial" w:cs="Arial"/>
              </w:rPr>
            </w:pPr>
            <w:r w:rsidRPr="009271BD">
              <w:rPr>
                <w:rFonts w:ascii="Arial" w:hAnsi="Arial" w:cs="Arial"/>
              </w:rPr>
              <w:t>Award of contract</w:t>
            </w:r>
          </w:p>
        </w:tc>
        <w:tc>
          <w:tcPr>
            <w:tcW w:w="2460" w:type="dxa"/>
          </w:tcPr>
          <w:p w:rsidR="00296D92" w:rsidRPr="00DD415B" w:rsidRDefault="009016D3" w:rsidP="00F025CA">
            <w:pPr>
              <w:rPr>
                <w:rFonts w:ascii="Arial" w:hAnsi="Arial" w:cs="Arial"/>
              </w:rPr>
            </w:pPr>
            <w:r>
              <w:rPr>
                <w:rFonts w:ascii="Arial" w:hAnsi="Arial" w:cs="Arial"/>
              </w:rPr>
              <w:t>25</w:t>
            </w:r>
            <w:r w:rsidR="007432A1" w:rsidRPr="00DD415B">
              <w:rPr>
                <w:rFonts w:ascii="Arial" w:hAnsi="Arial" w:cs="Arial"/>
              </w:rPr>
              <w:t xml:space="preserve"> </w:t>
            </w:r>
            <w:r w:rsidR="00F025CA" w:rsidRPr="00DD415B">
              <w:rPr>
                <w:rFonts w:ascii="Arial" w:hAnsi="Arial" w:cs="Arial"/>
              </w:rPr>
              <w:t xml:space="preserve">May </w:t>
            </w:r>
            <w:r w:rsidR="007432A1" w:rsidRPr="00DD415B">
              <w:rPr>
                <w:rFonts w:ascii="Arial" w:hAnsi="Arial" w:cs="Arial"/>
              </w:rPr>
              <w:t>2018</w:t>
            </w:r>
          </w:p>
        </w:tc>
      </w:tr>
      <w:tr w:rsidR="00411E0E" w:rsidRPr="009271BD" w:rsidTr="000D1CA8">
        <w:tc>
          <w:tcPr>
            <w:tcW w:w="6062" w:type="dxa"/>
          </w:tcPr>
          <w:p w:rsidR="00411E0E" w:rsidRPr="009271BD" w:rsidRDefault="00411E0E" w:rsidP="00296D92">
            <w:pPr>
              <w:rPr>
                <w:rFonts w:ascii="Arial" w:hAnsi="Arial" w:cs="Arial"/>
              </w:rPr>
            </w:pPr>
            <w:r w:rsidRPr="009271BD">
              <w:rPr>
                <w:rFonts w:ascii="Arial" w:hAnsi="Arial" w:cs="Arial"/>
              </w:rPr>
              <w:t>Project/Contract end date</w:t>
            </w:r>
          </w:p>
        </w:tc>
        <w:tc>
          <w:tcPr>
            <w:tcW w:w="2460" w:type="dxa"/>
          </w:tcPr>
          <w:p w:rsidR="00411E0E" w:rsidRPr="00DD415B" w:rsidRDefault="001C5B38" w:rsidP="00296D92">
            <w:pPr>
              <w:rPr>
                <w:rFonts w:ascii="Arial" w:hAnsi="Arial" w:cs="Arial"/>
              </w:rPr>
            </w:pPr>
            <w:r w:rsidRPr="00DD415B">
              <w:rPr>
                <w:rFonts w:ascii="Arial" w:hAnsi="Arial" w:cs="Arial"/>
              </w:rPr>
              <w:t>15 July 2022</w:t>
            </w:r>
          </w:p>
        </w:tc>
      </w:tr>
    </w:tbl>
    <w:p w:rsidR="00296D92" w:rsidRPr="009271BD" w:rsidRDefault="00296D92" w:rsidP="00296D92">
      <w:pPr>
        <w:rPr>
          <w:rFonts w:ascii="Arial" w:hAnsi="Arial" w:cs="Arial"/>
        </w:rPr>
      </w:pPr>
    </w:p>
    <w:p w:rsidR="00296D92" w:rsidRPr="009271BD" w:rsidRDefault="00411E0E" w:rsidP="00296D92">
      <w:pPr>
        <w:rPr>
          <w:rFonts w:ascii="Arial" w:hAnsi="Arial" w:cs="Arial"/>
        </w:rPr>
      </w:pPr>
      <w:r w:rsidRPr="009271BD">
        <w:rPr>
          <w:rFonts w:ascii="Arial" w:hAnsi="Arial" w:cs="Arial"/>
        </w:rPr>
        <w:t xml:space="preserve">It should be noted that these timescales and activities may be subject to change. </w:t>
      </w:r>
    </w:p>
    <w:p w:rsidR="00296D92" w:rsidRPr="009271BD" w:rsidRDefault="00296D92" w:rsidP="00E65F5D">
      <w:pPr>
        <w:pStyle w:val="Heading2"/>
        <w:numPr>
          <w:ilvl w:val="0"/>
          <w:numId w:val="0"/>
        </w:numPr>
        <w:rPr>
          <w:rFonts w:cs="Arial"/>
          <w:sz w:val="20"/>
        </w:rPr>
      </w:pPr>
    </w:p>
    <w:p w:rsidR="00C11EBA" w:rsidRPr="009271BD" w:rsidRDefault="00C11EBA" w:rsidP="00C11EBA">
      <w:pPr>
        <w:ind w:right="-1"/>
        <w:jc w:val="both"/>
        <w:rPr>
          <w:rFonts w:ascii="Arial" w:hAnsi="Arial" w:cs="Arial"/>
          <w:b/>
          <w:u w:val="single"/>
        </w:rPr>
      </w:pPr>
      <w:r w:rsidRPr="009271BD">
        <w:rPr>
          <w:rFonts w:ascii="Arial" w:hAnsi="Arial" w:cs="Arial"/>
          <w:b/>
          <w:u w:val="single"/>
        </w:rPr>
        <w:t>Section 3</w:t>
      </w:r>
    </w:p>
    <w:p w:rsidR="00C11EBA" w:rsidRPr="009271BD" w:rsidRDefault="00C11EBA" w:rsidP="00C11EBA">
      <w:pPr>
        <w:rPr>
          <w:rFonts w:ascii="Arial" w:hAnsi="Arial" w:cs="Arial"/>
        </w:rPr>
      </w:pPr>
    </w:p>
    <w:p w:rsidR="005700D8" w:rsidRPr="009271BD" w:rsidRDefault="00680D18" w:rsidP="00E65F5D">
      <w:pPr>
        <w:pStyle w:val="Heading2"/>
        <w:numPr>
          <w:ilvl w:val="0"/>
          <w:numId w:val="0"/>
        </w:numPr>
        <w:rPr>
          <w:rFonts w:cs="Arial"/>
          <w:sz w:val="20"/>
        </w:rPr>
      </w:pPr>
      <w:r w:rsidRPr="009271BD">
        <w:rPr>
          <w:rFonts w:cs="Arial"/>
          <w:sz w:val="20"/>
        </w:rPr>
        <w:t>Evaluation C</w:t>
      </w:r>
      <w:r w:rsidR="005700D8" w:rsidRPr="009271BD">
        <w:rPr>
          <w:rFonts w:cs="Arial"/>
          <w:sz w:val="20"/>
        </w:rPr>
        <w:t>riteria</w:t>
      </w:r>
    </w:p>
    <w:p w:rsidR="00BD6C51" w:rsidRPr="009271BD" w:rsidRDefault="00BD6C51" w:rsidP="00E65F5D">
      <w:pPr>
        <w:ind w:right="-21"/>
        <w:rPr>
          <w:rFonts w:ascii="Arial" w:hAnsi="Arial" w:cs="Arial"/>
        </w:rPr>
      </w:pPr>
    </w:p>
    <w:p w:rsidR="00BD6C51" w:rsidRPr="009271BD" w:rsidRDefault="00BD6C51" w:rsidP="00E65F5D">
      <w:pPr>
        <w:ind w:right="-21"/>
        <w:rPr>
          <w:rFonts w:ascii="Arial" w:hAnsi="Arial" w:cs="Arial"/>
        </w:rPr>
      </w:pPr>
      <w:r w:rsidRPr="009271BD">
        <w:rPr>
          <w:rFonts w:ascii="Arial" w:hAnsi="Arial" w:cs="Arial"/>
        </w:rPr>
        <w:t>We will award this contract in line with the most economically advantageous tender (MEAT) as set out in the following award criteria:</w:t>
      </w:r>
    </w:p>
    <w:p w:rsidR="005700D8" w:rsidRPr="00DD415B" w:rsidRDefault="005700D8" w:rsidP="00E65F5D">
      <w:pPr>
        <w:rPr>
          <w:rFonts w:ascii="Arial" w:hAnsi="Arial" w:cs="Arial"/>
        </w:rPr>
      </w:pPr>
    </w:p>
    <w:p w:rsidR="00E71837" w:rsidRPr="00DD415B" w:rsidRDefault="005700D8" w:rsidP="00E65F5D">
      <w:pPr>
        <w:numPr>
          <w:ilvl w:val="0"/>
          <w:numId w:val="1"/>
        </w:numPr>
        <w:rPr>
          <w:rFonts w:ascii="Arial" w:hAnsi="Arial" w:cs="Arial"/>
        </w:rPr>
      </w:pPr>
      <w:r w:rsidRPr="00DD415B">
        <w:rPr>
          <w:rFonts w:ascii="Arial" w:hAnsi="Arial" w:cs="Arial"/>
        </w:rPr>
        <w:t xml:space="preserve">Price </w:t>
      </w:r>
      <w:r w:rsidR="00C87218" w:rsidRPr="00DD415B">
        <w:rPr>
          <w:rFonts w:ascii="Arial" w:hAnsi="Arial" w:cs="Arial"/>
        </w:rPr>
        <w:t>– 60%</w:t>
      </w:r>
    </w:p>
    <w:p w:rsidR="00921556" w:rsidRPr="009271BD" w:rsidRDefault="00E71837" w:rsidP="00790A81">
      <w:pPr>
        <w:pStyle w:val="ListParagraph"/>
        <w:rPr>
          <w:rFonts w:cs="Arial"/>
          <w:color w:val="FF0000"/>
          <w:sz w:val="20"/>
          <w:szCs w:val="20"/>
        </w:rPr>
      </w:pPr>
      <w:r w:rsidRPr="00DD415B">
        <w:rPr>
          <w:rFonts w:cs="Arial"/>
          <w:sz w:val="20"/>
          <w:szCs w:val="20"/>
        </w:rPr>
        <w:t>Quality – 40%</w:t>
      </w:r>
      <w:r w:rsidR="005700D8" w:rsidRPr="009271BD">
        <w:rPr>
          <w:rFonts w:cs="Arial"/>
          <w:sz w:val="20"/>
          <w:szCs w:val="20"/>
        </w:rPr>
        <w:br/>
      </w:r>
    </w:p>
    <w:p w:rsidR="00E71837" w:rsidRPr="009271BD" w:rsidRDefault="003318A9" w:rsidP="00E65F5D">
      <w:pPr>
        <w:rPr>
          <w:rFonts w:ascii="Arial" w:hAnsi="Arial" w:cs="Arial"/>
        </w:rPr>
      </w:pPr>
      <w:r w:rsidRPr="009271BD">
        <w:rPr>
          <w:rFonts w:ascii="Arial" w:hAnsi="Arial" w:cs="Arial"/>
        </w:rPr>
        <w:t xml:space="preserve">The following quality criteria are weighted in accordance with the importance and relevance attached to each one. </w:t>
      </w:r>
    </w:p>
    <w:p w:rsidR="009F257C" w:rsidRPr="009271BD" w:rsidRDefault="009F257C" w:rsidP="00E65F5D">
      <w:pPr>
        <w:rPr>
          <w:rFonts w:ascii="Arial" w:hAnsi="Arial" w:cs="Arial"/>
        </w:rPr>
      </w:pPr>
    </w:p>
    <w:p w:rsidR="007432A1" w:rsidRPr="009271BD" w:rsidRDefault="007432A1" w:rsidP="007432A1">
      <w:pPr>
        <w:numPr>
          <w:ilvl w:val="0"/>
          <w:numId w:val="1"/>
        </w:numPr>
        <w:rPr>
          <w:rFonts w:ascii="Arial" w:hAnsi="Arial" w:cs="Arial"/>
        </w:rPr>
      </w:pPr>
    </w:p>
    <w:p w:rsidR="009F257C" w:rsidRPr="009271BD" w:rsidRDefault="007432A1" w:rsidP="00E65F5D">
      <w:pPr>
        <w:ind w:left="720"/>
        <w:rPr>
          <w:rFonts w:ascii="Arial" w:hAnsi="Arial" w:cs="Arial"/>
          <w:color w:val="FF0000"/>
        </w:rPr>
      </w:pPr>
      <w:r w:rsidRPr="009271BD">
        <w:rPr>
          <w:rFonts w:ascii="Arial" w:hAnsi="Arial" w:cs="Arial"/>
        </w:rPr>
        <w:t xml:space="preserve">The following quality criteria are weighted in accordance with the importance and relevance attached to each one. </w:t>
      </w:r>
    </w:p>
    <w:p w:rsidR="00F60126" w:rsidRPr="009271BD" w:rsidRDefault="00F60126" w:rsidP="00E65F5D">
      <w:pPr>
        <w:pStyle w:val="BodyText3"/>
        <w:numPr>
          <w:ilvl w:val="0"/>
          <w:numId w:val="30"/>
        </w:numPr>
        <w:spacing w:after="0"/>
        <w:rPr>
          <w:rFonts w:ascii="Arial" w:hAnsi="Arial" w:cs="Arial"/>
          <w:sz w:val="20"/>
          <w:szCs w:val="20"/>
        </w:rPr>
      </w:pPr>
      <w:r w:rsidRPr="009271BD">
        <w:rPr>
          <w:rFonts w:ascii="Arial" w:hAnsi="Arial" w:cs="Arial"/>
          <w:spacing w:val="-3"/>
          <w:sz w:val="20"/>
          <w:szCs w:val="20"/>
        </w:rPr>
        <w:t xml:space="preserve">Your </w:t>
      </w:r>
      <w:r w:rsidR="009F257C" w:rsidRPr="009271BD">
        <w:rPr>
          <w:rFonts w:ascii="Arial" w:hAnsi="Arial" w:cs="Arial"/>
          <w:spacing w:val="-3"/>
          <w:sz w:val="20"/>
          <w:szCs w:val="20"/>
        </w:rPr>
        <w:t>key personnel who will be directly involved with this contract.</w:t>
      </w:r>
      <w:r w:rsidR="009F257C" w:rsidRPr="009271BD">
        <w:rPr>
          <w:rFonts w:ascii="Arial" w:hAnsi="Arial" w:cs="Arial"/>
          <w:b/>
          <w:spacing w:val="-3"/>
          <w:sz w:val="20"/>
          <w:szCs w:val="20"/>
        </w:rPr>
        <w:t xml:space="preserve"> </w:t>
      </w:r>
    </w:p>
    <w:p w:rsidR="009F257C" w:rsidRPr="009271BD" w:rsidRDefault="00F60126" w:rsidP="00E65F5D">
      <w:pPr>
        <w:pStyle w:val="BodyText3"/>
        <w:numPr>
          <w:ilvl w:val="0"/>
          <w:numId w:val="30"/>
        </w:numPr>
        <w:spacing w:after="0"/>
        <w:rPr>
          <w:rFonts w:ascii="Arial" w:hAnsi="Arial" w:cs="Arial"/>
          <w:sz w:val="20"/>
          <w:szCs w:val="20"/>
        </w:rPr>
      </w:pPr>
      <w:r w:rsidRPr="009271BD">
        <w:rPr>
          <w:rFonts w:ascii="Arial" w:hAnsi="Arial" w:cs="Arial"/>
          <w:sz w:val="20"/>
          <w:szCs w:val="20"/>
        </w:rPr>
        <w:t>Your</w:t>
      </w:r>
      <w:r w:rsidR="00491B79" w:rsidRPr="009271BD">
        <w:rPr>
          <w:rFonts w:ascii="Arial" w:hAnsi="Arial" w:cs="Arial"/>
          <w:sz w:val="20"/>
          <w:szCs w:val="20"/>
        </w:rPr>
        <w:t xml:space="preserve"> </w:t>
      </w:r>
      <w:r w:rsidR="009F257C" w:rsidRPr="009271BD">
        <w:rPr>
          <w:rFonts w:ascii="Arial" w:hAnsi="Arial" w:cs="Arial"/>
          <w:sz w:val="20"/>
          <w:szCs w:val="20"/>
        </w:rPr>
        <w:t>proposed methodology</w:t>
      </w:r>
    </w:p>
    <w:p w:rsidR="009F257C" w:rsidRPr="009271BD" w:rsidRDefault="0061427E" w:rsidP="00E65F5D">
      <w:pPr>
        <w:pStyle w:val="BodyText3"/>
        <w:numPr>
          <w:ilvl w:val="0"/>
          <w:numId w:val="30"/>
        </w:numPr>
        <w:spacing w:after="0"/>
        <w:rPr>
          <w:rFonts w:ascii="Arial" w:hAnsi="Arial" w:cs="Arial"/>
          <w:sz w:val="20"/>
          <w:szCs w:val="20"/>
        </w:rPr>
      </w:pPr>
      <w:r w:rsidRPr="009271BD">
        <w:rPr>
          <w:rFonts w:ascii="Arial" w:hAnsi="Arial" w:cs="Arial"/>
          <w:sz w:val="20"/>
          <w:szCs w:val="20"/>
        </w:rPr>
        <w:t>Your measurement of</w:t>
      </w:r>
      <w:r w:rsidR="009F257C" w:rsidRPr="009271BD">
        <w:rPr>
          <w:rFonts w:ascii="Arial" w:hAnsi="Arial" w:cs="Arial"/>
          <w:sz w:val="20"/>
          <w:szCs w:val="20"/>
        </w:rPr>
        <w:t xml:space="preserve"> success in each of the deliverables.</w:t>
      </w:r>
    </w:p>
    <w:p w:rsidR="00F60126" w:rsidRPr="009271BD" w:rsidRDefault="00F60126" w:rsidP="00E65F5D">
      <w:pPr>
        <w:numPr>
          <w:ilvl w:val="0"/>
          <w:numId w:val="30"/>
        </w:numPr>
        <w:rPr>
          <w:rFonts w:ascii="Arial" w:hAnsi="Arial" w:cs="Arial"/>
        </w:rPr>
      </w:pPr>
      <w:r w:rsidRPr="009271BD">
        <w:rPr>
          <w:rFonts w:ascii="Arial" w:hAnsi="Arial" w:cs="Arial"/>
        </w:rPr>
        <w:t>Your</w:t>
      </w:r>
      <w:r w:rsidR="00491B79" w:rsidRPr="009271BD">
        <w:rPr>
          <w:rFonts w:ascii="Arial" w:hAnsi="Arial" w:cs="Arial"/>
        </w:rPr>
        <w:t xml:space="preserve"> </w:t>
      </w:r>
      <w:r w:rsidR="009F257C" w:rsidRPr="009271BD">
        <w:rPr>
          <w:rFonts w:ascii="Arial" w:hAnsi="Arial" w:cs="Arial"/>
        </w:rPr>
        <w:t>recent experience of carrying out similar contracts</w:t>
      </w:r>
    </w:p>
    <w:p w:rsidR="004C7FC4" w:rsidRPr="009271BD" w:rsidRDefault="00F541D7" w:rsidP="00E65F5D">
      <w:pPr>
        <w:numPr>
          <w:ilvl w:val="0"/>
          <w:numId w:val="30"/>
        </w:numPr>
        <w:rPr>
          <w:rFonts w:ascii="Arial" w:hAnsi="Arial" w:cs="Arial"/>
        </w:rPr>
      </w:pPr>
      <w:r w:rsidRPr="009271BD">
        <w:rPr>
          <w:rFonts w:ascii="Arial" w:hAnsi="Arial" w:cs="Arial"/>
        </w:rPr>
        <w:t>Management of sustainable impacts</w:t>
      </w:r>
      <w:r w:rsidRPr="009271BD" w:rsidDel="007432A1">
        <w:rPr>
          <w:rFonts w:ascii="Arial" w:hAnsi="Arial" w:cs="Arial"/>
        </w:rPr>
        <w:t xml:space="preserve"> </w:t>
      </w:r>
    </w:p>
    <w:p w:rsidR="006D38D0" w:rsidRPr="009271BD" w:rsidRDefault="006D38D0" w:rsidP="00E65F5D">
      <w:pPr>
        <w:ind w:left="720"/>
        <w:rPr>
          <w:rFonts w:ascii="Arial" w:hAnsi="Arial" w:cs="Arial"/>
          <w:color w:val="FF0000"/>
        </w:rPr>
      </w:pPr>
    </w:p>
    <w:p w:rsidR="004C13AC" w:rsidRPr="009271BD" w:rsidRDefault="004C13AC" w:rsidP="00E65F5D">
      <w:pPr>
        <w:rPr>
          <w:rFonts w:ascii="Arial" w:hAnsi="Arial" w:cs="Arial"/>
          <w:b/>
          <w:i/>
          <w:color w:val="FF0000"/>
        </w:rPr>
      </w:pPr>
    </w:p>
    <w:p w:rsidR="008113C3" w:rsidRPr="009271BD" w:rsidRDefault="003318A9" w:rsidP="00E65F5D">
      <w:pPr>
        <w:shd w:val="clear" w:color="auto" w:fill="FFFFFF"/>
        <w:spacing w:line="264" w:lineRule="auto"/>
        <w:rPr>
          <w:rFonts w:ascii="Arial" w:hAnsi="Arial" w:cs="Arial"/>
          <w:color w:val="0000FF"/>
        </w:rPr>
      </w:pPr>
      <w:r w:rsidRPr="009271BD">
        <w:rPr>
          <w:rFonts w:ascii="Arial" w:hAnsi="Arial" w:cs="Arial"/>
          <w:iCs/>
        </w:rPr>
        <w:t>The criteria listed above will be assessed on a</w:t>
      </w:r>
      <w:r w:rsidRPr="009271BD">
        <w:rPr>
          <w:rFonts w:ascii="Arial" w:hAnsi="Arial" w:cs="Arial"/>
        </w:rPr>
        <w:t xml:space="preserve"> </w:t>
      </w:r>
      <w:r w:rsidR="004C13AC" w:rsidRPr="009271BD">
        <w:rPr>
          <w:rFonts w:ascii="Arial" w:hAnsi="Arial" w:cs="Arial"/>
        </w:rPr>
        <w:t xml:space="preserve">0 </w:t>
      </w:r>
      <w:r w:rsidRPr="009271BD">
        <w:rPr>
          <w:rFonts w:ascii="Arial" w:hAnsi="Arial" w:cs="Arial"/>
        </w:rPr>
        <w:t>to</w:t>
      </w:r>
      <w:r w:rsidR="006D38D0" w:rsidRPr="009271BD">
        <w:rPr>
          <w:rFonts w:ascii="Arial" w:hAnsi="Arial" w:cs="Arial"/>
        </w:rPr>
        <w:t xml:space="preserve"> 10</w:t>
      </w:r>
      <w:r w:rsidRPr="009271BD">
        <w:rPr>
          <w:rFonts w:ascii="Arial" w:hAnsi="Arial" w:cs="Arial"/>
        </w:rPr>
        <w:t xml:space="preserve"> basis and will reflect the following judgements</w:t>
      </w:r>
      <w:r w:rsidRPr="009271BD">
        <w:rPr>
          <w:rFonts w:ascii="Arial" w:hAnsi="Arial" w:cs="Arial"/>
          <w:color w:val="0000FF"/>
        </w:rPr>
        <w:t xml:space="preserve">: </w:t>
      </w:r>
    </w:p>
    <w:p w:rsidR="008113C3" w:rsidRPr="009271BD" w:rsidRDefault="008113C3" w:rsidP="00E65F5D">
      <w:pPr>
        <w:shd w:val="clear" w:color="auto" w:fill="FFFFFF"/>
        <w:spacing w:line="264" w:lineRule="auto"/>
        <w:rPr>
          <w:rFonts w:ascii="Arial" w:hAnsi="Arial" w:cs="Arial"/>
          <w:color w:val="0000FF"/>
        </w:rPr>
      </w:pPr>
    </w:p>
    <w:tbl>
      <w:tblPr>
        <w:tblW w:w="0" w:type="auto"/>
        <w:tblCellMar>
          <w:left w:w="0" w:type="dxa"/>
          <w:right w:w="0" w:type="dxa"/>
        </w:tblCellMar>
        <w:tblLook w:val="04A0" w:firstRow="1" w:lastRow="0" w:firstColumn="1" w:lastColumn="0" w:noHBand="0" w:noVBand="1"/>
      </w:tblPr>
      <w:tblGrid>
        <w:gridCol w:w="7369"/>
        <w:gridCol w:w="917"/>
      </w:tblGrid>
      <w:tr w:rsidR="00050E06" w:rsidRPr="009271BD"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271BD" w:rsidRDefault="00050E06" w:rsidP="00E65F5D">
            <w:pPr>
              <w:rPr>
                <w:rFonts w:ascii="Arial" w:eastAsia="Calibri" w:hAnsi="Arial" w:cs="Arial"/>
                <w:b/>
                <w:bCs/>
                <w:lang w:val="en-US"/>
              </w:rPr>
            </w:pPr>
            <w:r w:rsidRPr="009271BD">
              <w:rPr>
                <w:rFonts w:ascii="Arial" w:hAnsi="Arial" w:cs="Arial"/>
                <w:b/>
                <w:bCs/>
                <w:lang w:val="en-US"/>
              </w:rPr>
              <w:t>Rating of Response</w:t>
            </w:r>
          </w:p>
          <w:p w:rsidR="00050E06" w:rsidRPr="009271BD" w:rsidRDefault="00050E06" w:rsidP="00E65F5D">
            <w:pPr>
              <w:snapToGrid w:val="0"/>
              <w:rPr>
                <w:rFonts w:ascii="Arial" w:eastAsia="Calibri" w:hAnsi="Arial" w:cs="Arial"/>
                <w:b/>
                <w:bCs/>
                <w:lang w:val="en-US"/>
              </w:rPr>
            </w:pPr>
            <w:r w:rsidRPr="009271BD">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b/>
                <w:bCs/>
                <w:lang w:val="en-US"/>
              </w:rPr>
            </w:pPr>
            <w:r w:rsidRPr="009271BD">
              <w:rPr>
                <w:rFonts w:ascii="Arial" w:hAnsi="Arial" w:cs="Arial"/>
                <w:b/>
                <w:bCs/>
                <w:lang w:val="en-US"/>
              </w:rPr>
              <w:t>Score</w:t>
            </w:r>
          </w:p>
        </w:tc>
      </w:tr>
      <w:tr w:rsidR="00050E06" w:rsidRPr="009271BD"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 xml:space="preserve">Excellent: </w:t>
            </w:r>
            <w:r w:rsidRPr="009271BD">
              <w:rPr>
                <w:rFonts w:ascii="Arial" w:hAnsi="Arial" w:cs="Arial"/>
                <w:iCs/>
                <w:lang w:val="en-US"/>
              </w:rPr>
              <w:t xml:space="preserve">Addresses all of the requirements </w:t>
            </w:r>
            <w:r w:rsidRPr="009271BD">
              <w:rPr>
                <w:rFonts w:ascii="Arial" w:hAnsi="Arial" w:cs="Arial"/>
                <w:lang w:val="en-US"/>
              </w:rPr>
              <w:t xml:space="preserve">and provides a response with relevant supporting information which </w:t>
            </w:r>
            <w:r w:rsidRPr="009271BD">
              <w:rPr>
                <w:rFonts w:ascii="Arial" w:hAnsi="Arial" w:cs="Arial"/>
                <w:iCs/>
                <w:lang w:val="en-US"/>
              </w:rPr>
              <w:t>does not contain any weaknesses</w:t>
            </w:r>
            <w:r w:rsidRPr="009271BD">
              <w:rPr>
                <w:rFonts w:ascii="Arial" w:hAnsi="Arial" w:cs="Arial"/>
                <w:lang w:val="en-US"/>
              </w:rPr>
              <w:t xml:space="preserve">, giving the Agency </w:t>
            </w:r>
            <w:r w:rsidRPr="009271BD">
              <w:rPr>
                <w:rFonts w:ascii="Arial" w:hAnsi="Arial" w:cs="Arial"/>
                <w:iCs/>
                <w:lang w:val="en-US"/>
              </w:rPr>
              <w:t>complete confidence</w:t>
            </w:r>
            <w:r w:rsidRPr="009271BD">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10</w:t>
            </w:r>
          </w:p>
        </w:tc>
      </w:tr>
      <w:tr w:rsidR="00050E06" w:rsidRPr="009271BD"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 xml:space="preserve">Very Good: </w:t>
            </w:r>
            <w:r w:rsidRPr="009271BD">
              <w:rPr>
                <w:rFonts w:ascii="Arial" w:hAnsi="Arial" w:cs="Arial"/>
                <w:iCs/>
                <w:lang w:val="en-US"/>
              </w:rPr>
              <w:t>Addresses all of the requirements</w:t>
            </w:r>
            <w:r w:rsidRPr="009271BD">
              <w:rPr>
                <w:rFonts w:ascii="Arial" w:hAnsi="Arial" w:cs="Arial"/>
                <w:lang w:val="en-US"/>
              </w:rPr>
              <w:t xml:space="preserve"> and provides a response with relevant supporting information, </w:t>
            </w:r>
            <w:r w:rsidRPr="009271BD">
              <w:rPr>
                <w:rFonts w:ascii="Arial" w:hAnsi="Arial" w:cs="Arial"/>
                <w:iCs/>
                <w:lang w:val="en-US"/>
              </w:rPr>
              <w:t>which contains very minor weaknesses</w:t>
            </w:r>
            <w:r w:rsidRPr="009271BD">
              <w:rPr>
                <w:rFonts w:ascii="Arial" w:hAnsi="Arial" w:cs="Arial"/>
                <w:lang w:val="en-US"/>
              </w:rPr>
              <w:t xml:space="preserve">, giving the Agency </w:t>
            </w:r>
            <w:r w:rsidRPr="009271BD">
              <w:rPr>
                <w:rFonts w:ascii="Arial" w:hAnsi="Arial" w:cs="Arial"/>
                <w:iCs/>
                <w:lang w:val="en-US"/>
              </w:rPr>
              <w:t>high confidence</w:t>
            </w:r>
            <w:r w:rsidRPr="009271BD">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8</w:t>
            </w:r>
          </w:p>
        </w:tc>
      </w:tr>
      <w:tr w:rsidR="00050E06" w:rsidRPr="009271BD"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Good:</w:t>
            </w:r>
            <w:r w:rsidRPr="009271BD">
              <w:rPr>
                <w:rFonts w:ascii="Arial" w:hAnsi="Arial" w:cs="Arial"/>
                <w:lang w:val="en-US"/>
              </w:rPr>
              <w:t xml:space="preserve"> </w:t>
            </w:r>
            <w:r w:rsidRPr="009271BD">
              <w:rPr>
                <w:rFonts w:ascii="Arial" w:hAnsi="Arial" w:cs="Arial"/>
                <w:iCs/>
                <w:lang w:val="en-US"/>
              </w:rPr>
              <w:t>Addresses all of the requirements</w:t>
            </w:r>
            <w:r w:rsidRPr="009271BD">
              <w:rPr>
                <w:rFonts w:ascii="Arial" w:hAnsi="Arial" w:cs="Arial"/>
                <w:lang w:val="en-US"/>
              </w:rPr>
              <w:t xml:space="preserve"> and provides a response with relevant supporting information, which </w:t>
            </w:r>
            <w:r w:rsidRPr="009271BD">
              <w:rPr>
                <w:rFonts w:ascii="Arial" w:hAnsi="Arial" w:cs="Arial"/>
                <w:iCs/>
                <w:lang w:val="en-US"/>
              </w:rPr>
              <w:t>contains minor weaknesses</w:t>
            </w:r>
            <w:r w:rsidRPr="009271BD">
              <w:rPr>
                <w:rFonts w:ascii="Arial" w:hAnsi="Arial" w:cs="Arial"/>
                <w:lang w:val="en-US"/>
              </w:rPr>
              <w:t xml:space="preserve">, giving the Agency </w:t>
            </w:r>
            <w:r w:rsidRPr="009271BD">
              <w:rPr>
                <w:rFonts w:ascii="Arial" w:hAnsi="Arial" w:cs="Arial"/>
                <w:iCs/>
                <w:lang w:val="en-US"/>
              </w:rPr>
              <w:t>reasonable confidence</w:t>
            </w:r>
            <w:r w:rsidRPr="009271BD">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6</w:t>
            </w:r>
          </w:p>
        </w:tc>
      </w:tr>
      <w:tr w:rsidR="00050E06" w:rsidRPr="009271BD"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Satisfactory:</w:t>
            </w:r>
            <w:r w:rsidRPr="009271BD">
              <w:rPr>
                <w:rFonts w:ascii="Arial" w:hAnsi="Arial" w:cs="Arial"/>
                <w:lang w:val="en-US"/>
              </w:rPr>
              <w:t xml:space="preserve"> </w:t>
            </w:r>
            <w:r w:rsidRPr="009271BD">
              <w:rPr>
                <w:rFonts w:ascii="Arial" w:hAnsi="Arial" w:cs="Arial"/>
                <w:iCs/>
                <w:lang w:val="en-US"/>
              </w:rPr>
              <w:t xml:space="preserve">Substantially addresses the requirements </w:t>
            </w:r>
            <w:r w:rsidRPr="009271BD">
              <w:rPr>
                <w:rFonts w:ascii="Arial" w:hAnsi="Arial" w:cs="Arial"/>
                <w:lang w:val="en-US"/>
              </w:rPr>
              <w:t>and</w:t>
            </w:r>
            <w:r w:rsidRPr="009271BD">
              <w:rPr>
                <w:rFonts w:ascii="Arial" w:hAnsi="Arial" w:cs="Arial"/>
                <w:iCs/>
                <w:lang w:val="en-US"/>
              </w:rPr>
              <w:t xml:space="preserve"> </w:t>
            </w:r>
            <w:r w:rsidRPr="009271BD">
              <w:rPr>
                <w:rFonts w:ascii="Arial" w:hAnsi="Arial" w:cs="Arial"/>
                <w:lang w:val="en-US"/>
              </w:rPr>
              <w:t xml:space="preserve">provides a response with relevant supporting information which </w:t>
            </w:r>
            <w:r w:rsidRPr="009271BD">
              <w:rPr>
                <w:rFonts w:ascii="Arial" w:hAnsi="Arial" w:cs="Arial"/>
                <w:iCs/>
                <w:lang w:val="en-US"/>
              </w:rPr>
              <w:t>may contain</w:t>
            </w:r>
            <w:r w:rsidRPr="009271BD">
              <w:rPr>
                <w:rFonts w:ascii="Arial" w:hAnsi="Arial" w:cs="Arial"/>
                <w:lang w:val="en-US"/>
              </w:rPr>
              <w:t xml:space="preserve"> </w:t>
            </w:r>
            <w:r w:rsidRPr="009271BD">
              <w:rPr>
                <w:rFonts w:ascii="Arial" w:hAnsi="Arial" w:cs="Arial"/>
                <w:iCs/>
                <w:lang w:val="en-US"/>
              </w:rPr>
              <w:t>moderate weaknesses,</w:t>
            </w:r>
            <w:r w:rsidRPr="009271BD">
              <w:rPr>
                <w:rFonts w:ascii="Arial" w:hAnsi="Arial" w:cs="Arial"/>
                <w:lang w:val="en-US"/>
              </w:rPr>
              <w:t xml:space="preserve"> but gives the Agency </w:t>
            </w:r>
            <w:r w:rsidRPr="009271BD">
              <w:rPr>
                <w:rFonts w:ascii="Arial" w:hAnsi="Arial" w:cs="Arial"/>
                <w:iCs/>
                <w:lang w:val="en-US"/>
              </w:rPr>
              <w:t>some confidence</w:t>
            </w:r>
            <w:r w:rsidRPr="009271BD">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4</w:t>
            </w:r>
          </w:p>
        </w:tc>
      </w:tr>
      <w:tr w:rsidR="00050E06" w:rsidRPr="009271BD"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Weak:</w:t>
            </w:r>
            <w:r w:rsidRPr="009271BD">
              <w:rPr>
                <w:rFonts w:ascii="Arial" w:hAnsi="Arial" w:cs="Arial"/>
                <w:lang w:val="en-US"/>
              </w:rPr>
              <w:t xml:space="preserve"> </w:t>
            </w:r>
            <w:r w:rsidRPr="009271BD">
              <w:rPr>
                <w:rFonts w:ascii="Arial" w:hAnsi="Arial" w:cs="Arial"/>
                <w:iCs/>
                <w:lang w:val="en-US"/>
              </w:rPr>
              <w:t>Partially addresses the requirements,</w:t>
            </w:r>
            <w:r w:rsidRPr="009271BD">
              <w:rPr>
                <w:rFonts w:ascii="Arial" w:hAnsi="Arial" w:cs="Arial"/>
                <w:lang w:val="en-US"/>
              </w:rPr>
              <w:t xml:space="preserve"> or provides supporting information that is of limited relevance or contains </w:t>
            </w:r>
            <w:r w:rsidRPr="009271BD">
              <w:rPr>
                <w:rFonts w:ascii="Arial" w:hAnsi="Arial" w:cs="Arial"/>
                <w:iCs/>
                <w:lang w:val="en-US"/>
              </w:rPr>
              <w:t xml:space="preserve">significant weaknesses, </w:t>
            </w:r>
            <w:r w:rsidRPr="009271BD">
              <w:rPr>
                <w:rFonts w:ascii="Arial" w:hAnsi="Arial" w:cs="Arial"/>
                <w:lang w:val="en-US"/>
              </w:rPr>
              <w:t xml:space="preserve">and therefore gives the Agency </w:t>
            </w:r>
            <w:r w:rsidRPr="009271BD">
              <w:rPr>
                <w:rFonts w:ascii="Arial" w:hAnsi="Arial" w:cs="Arial"/>
                <w:iCs/>
                <w:lang w:val="en-US"/>
              </w:rPr>
              <w:t>low confidence</w:t>
            </w:r>
            <w:r w:rsidRPr="009271BD">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2</w:t>
            </w:r>
          </w:p>
        </w:tc>
      </w:tr>
      <w:tr w:rsidR="00050E06" w:rsidRPr="009271BD"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b/>
                <w:bCs/>
                <w:lang w:val="en-US"/>
              </w:rPr>
              <w:t xml:space="preserve">Nil: </w:t>
            </w:r>
            <w:r w:rsidRPr="009271BD">
              <w:rPr>
                <w:rFonts w:ascii="Arial" w:hAnsi="Arial" w:cs="Arial"/>
                <w:lang w:val="en-US"/>
              </w:rPr>
              <w:t xml:space="preserve">No response or provides a response that gives the Agency </w:t>
            </w:r>
            <w:r w:rsidRPr="009271BD">
              <w:rPr>
                <w:rFonts w:ascii="Arial" w:hAnsi="Arial" w:cs="Arial"/>
                <w:iCs/>
                <w:lang w:val="en-US"/>
              </w:rPr>
              <w:t>no confidence</w:t>
            </w:r>
            <w:r w:rsidRPr="009271BD">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9271BD" w:rsidRDefault="00050E06" w:rsidP="00E65F5D">
            <w:pPr>
              <w:snapToGrid w:val="0"/>
              <w:rPr>
                <w:rFonts w:ascii="Arial" w:eastAsia="Calibri" w:hAnsi="Arial" w:cs="Arial"/>
                <w:lang w:val="en-US"/>
              </w:rPr>
            </w:pPr>
            <w:r w:rsidRPr="009271BD">
              <w:rPr>
                <w:rFonts w:ascii="Arial" w:hAnsi="Arial" w:cs="Arial"/>
                <w:lang w:val="en-US"/>
              </w:rPr>
              <w:t>0</w:t>
            </w:r>
          </w:p>
        </w:tc>
      </w:tr>
    </w:tbl>
    <w:p w:rsidR="00734DA1" w:rsidRPr="009271BD" w:rsidRDefault="00734DA1" w:rsidP="00E65F5D">
      <w:pPr>
        <w:pStyle w:val="BodyText"/>
        <w:spacing w:after="0"/>
        <w:rPr>
          <w:rFonts w:ascii="Arial" w:hAnsi="Arial" w:cs="Arial"/>
          <w:b/>
          <w:color w:val="FF0000"/>
        </w:rPr>
      </w:pPr>
    </w:p>
    <w:p w:rsidR="000D2F4D" w:rsidRPr="009271BD" w:rsidRDefault="000D2F4D" w:rsidP="000D2F4D">
      <w:pPr>
        <w:ind w:right="-1"/>
        <w:jc w:val="both"/>
        <w:rPr>
          <w:rFonts w:ascii="Arial" w:hAnsi="Arial" w:cs="Arial"/>
          <w:b/>
          <w:u w:val="single"/>
        </w:rPr>
      </w:pPr>
      <w:r w:rsidRPr="009271BD">
        <w:rPr>
          <w:rFonts w:ascii="Arial" w:hAnsi="Arial" w:cs="Arial"/>
          <w:b/>
          <w:u w:val="single"/>
        </w:rPr>
        <w:t xml:space="preserve">Section </w:t>
      </w:r>
      <w:r w:rsidR="00C11EBA" w:rsidRPr="009271BD">
        <w:rPr>
          <w:rFonts w:ascii="Arial" w:hAnsi="Arial" w:cs="Arial"/>
          <w:b/>
          <w:u w:val="single"/>
        </w:rPr>
        <w:t>4</w:t>
      </w:r>
    </w:p>
    <w:p w:rsidR="000D2F4D" w:rsidRPr="009271BD" w:rsidRDefault="000D2F4D" w:rsidP="000D2F4D">
      <w:pPr>
        <w:ind w:right="-1"/>
        <w:jc w:val="both"/>
        <w:rPr>
          <w:rFonts w:ascii="Arial" w:hAnsi="Arial" w:cs="Arial"/>
          <w:b/>
          <w:u w:val="single"/>
        </w:rPr>
      </w:pPr>
    </w:p>
    <w:p w:rsidR="000D2F4D" w:rsidRPr="009271BD" w:rsidRDefault="000D2F4D" w:rsidP="000D2F4D">
      <w:pPr>
        <w:ind w:right="-1"/>
        <w:jc w:val="both"/>
        <w:rPr>
          <w:rFonts w:ascii="Arial" w:hAnsi="Arial" w:cs="Arial"/>
          <w:b/>
          <w:u w:val="single"/>
        </w:rPr>
      </w:pPr>
      <w:r w:rsidRPr="009271BD">
        <w:rPr>
          <w:rFonts w:ascii="Arial" w:hAnsi="Arial" w:cs="Arial"/>
          <w:b/>
          <w:u w:val="single"/>
        </w:rPr>
        <w:t>Information to be returned</w:t>
      </w:r>
    </w:p>
    <w:p w:rsidR="000D2F4D" w:rsidRPr="009271BD" w:rsidRDefault="000D2F4D" w:rsidP="000D2F4D">
      <w:pPr>
        <w:ind w:right="-1"/>
        <w:jc w:val="both"/>
        <w:rPr>
          <w:rFonts w:ascii="Arial" w:hAnsi="Arial" w:cs="Arial"/>
        </w:rPr>
      </w:pPr>
    </w:p>
    <w:p w:rsidR="000D2F4D" w:rsidRPr="009271BD" w:rsidRDefault="000D2F4D" w:rsidP="000D2F4D">
      <w:pPr>
        <w:jc w:val="both"/>
        <w:rPr>
          <w:rFonts w:ascii="Arial" w:hAnsi="Arial" w:cs="Arial"/>
          <w:b/>
        </w:rPr>
      </w:pPr>
      <w:r w:rsidRPr="009271BD">
        <w:rPr>
          <w:rFonts w:ascii="Arial" w:hAnsi="Arial" w:cs="Arial"/>
          <w:b/>
        </w:rPr>
        <w:t>Please note, the following information requested must be provided. Incomplete tender submissions may be discounted.</w:t>
      </w:r>
    </w:p>
    <w:p w:rsidR="000D2F4D" w:rsidRPr="009271BD" w:rsidRDefault="000D2F4D" w:rsidP="000D2F4D">
      <w:pPr>
        <w:jc w:val="both"/>
        <w:rPr>
          <w:rFonts w:ascii="Arial" w:hAnsi="Arial" w:cs="Arial"/>
        </w:rPr>
      </w:pPr>
    </w:p>
    <w:p w:rsidR="000D2F4D" w:rsidRPr="009271BD" w:rsidRDefault="000D2F4D" w:rsidP="009271BD">
      <w:pPr>
        <w:pStyle w:val="BodyText"/>
        <w:spacing w:after="0"/>
        <w:jc w:val="both"/>
        <w:rPr>
          <w:rFonts w:ascii="Arial" w:hAnsi="Arial" w:cs="Arial"/>
        </w:rPr>
      </w:pPr>
      <w:r w:rsidRPr="009271BD">
        <w:rPr>
          <w:rFonts w:ascii="Arial" w:hAnsi="Arial" w:cs="Arial"/>
        </w:rPr>
        <w:t>Please complete and return the following information:</w:t>
      </w:r>
    </w:p>
    <w:p w:rsidR="000D2F4D" w:rsidRPr="009271BD" w:rsidRDefault="000D2F4D" w:rsidP="009271BD">
      <w:pPr>
        <w:pStyle w:val="BodyText"/>
        <w:numPr>
          <w:ilvl w:val="0"/>
          <w:numId w:val="31"/>
        </w:numPr>
        <w:spacing w:after="0"/>
        <w:jc w:val="both"/>
        <w:rPr>
          <w:rFonts w:ascii="Arial" w:hAnsi="Arial" w:cs="Arial"/>
        </w:rPr>
      </w:pPr>
      <w:r w:rsidRPr="009271BD">
        <w:rPr>
          <w:rFonts w:ascii="Arial" w:hAnsi="Arial" w:cs="Arial"/>
        </w:rPr>
        <w:t xml:space="preserve">completed </w:t>
      </w:r>
      <w:r w:rsidR="009C2291" w:rsidRPr="009271BD">
        <w:rPr>
          <w:rFonts w:ascii="Arial" w:hAnsi="Arial" w:cs="Arial"/>
        </w:rPr>
        <w:t>P</w:t>
      </w:r>
      <w:r w:rsidRPr="009271BD">
        <w:rPr>
          <w:rFonts w:ascii="Arial" w:hAnsi="Arial" w:cs="Arial"/>
        </w:rPr>
        <w:t xml:space="preserve">ricing </w:t>
      </w:r>
      <w:r w:rsidR="009C2291" w:rsidRPr="009271BD">
        <w:rPr>
          <w:rFonts w:ascii="Arial" w:hAnsi="Arial" w:cs="Arial"/>
        </w:rPr>
        <w:t>S</w:t>
      </w:r>
      <w:r w:rsidRPr="009271BD">
        <w:rPr>
          <w:rFonts w:ascii="Arial" w:hAnsi="Arial" w:cs="Arial"/>
        </w:rPr>
        <w:t>chedule</w:t>
      </w:r>
      <w:r w:rsidR="002F4C87" w:rsidRPr="009271BD">
        <w:rPr>
          <w:rFonts w:ascii="Arial" w:hAnsi="Arial" w:cs="Arial"/>
        </w:rPr>
        <w:t xml:space="preserve"> (Appendix A)</w:t>
      </w:r>
      <w:r w:rsidRPr="009271BD">
        <w:rPr>
          <w:rFonts w:ascii="Arial" w:hAnsi="Arial" w:cs="Arial"/>
        </w:rPr>
        <w:t xml:space="preserve">; </w:t>
      </w:r>
    </w:p>
    <w:p w:rsidR="000D2F4D" w:rsidRPr="009271BD" w:rsidRDefault="000D2F4D" w:rsidP="009271BD">
      <w:pPr>
        <w:pStyle w:val="BodyText"/>
        <w:numPr>
          <w:ilvl w:val="0"/>
          <w:numId w:val="7"/>
        </w:numPr>
        <w:spacing w:after="0"/>
        <w:jc w:val="both"/>
        <w:rPr>
          <w:rFonts w:ascii="Arial" w:hAnsi="Arial" w:cs="Arial"/>
        </w:rPr>
      </w:pPr>
      <w:r w:rsidRPr="009271BD">
        <w:rPr>
          <w:rFonts w:ascii="Arial" w:hAnsi="Arial" w:cs="Arial"/>
        </w:rPr>
        <w:t>completed Prior Rights Schedule</w:t>
      </w:r>
      <w:r w:rsidR="002F4C87" w:rsidRPr="009271BD">
        <w:rPr>
          <w:rFonts w:ascii="Arial" w:hAnsi="Arial" w:cs="Arial"/>
        </w:rPr>
        <w:t xml:space="preserve"> (Appendix B)</w:t>
      </w:r>
      <w:r w:rsidRPr="009271BD">
        <w:rPr>
          <w:rFonts w:ascii="Arial" w:hAnsi="Arial" w:cs="Arial"/>
        </w:rPr>
        <w:t>;</w:t>
      </w:r>
    </w:p>
    <w:p w:rsidR="000D2F4D" w:rsidRPr="009271BD" w:rsidRDefault="007432A1" w:rsidP="009271BD">
      <w:pPr>
        <w:pStyle w:val="BodyText"/>
        <w:numPr>
          <w:ilvl w:val="0"/>
          <w:numId w:val="7"/>
        </w:numPr>
        <w:spacing w:after="0"/>
        <w:jc w:val="both"/>
        <w:rPr>
          <w:rFonts w:ascii="Arial" w:hAnsi="Arial" w:cs="Arial"/>
        </w:rPr>
      </w:pPr>
      <w:r w:rsidRPr="009271BD">
        <w:rPr>
          <w:rFonts w:ascii="Arial" w:hAnsi="Arial" w:cs="Arial"/>
        </w:rPr>
        <w:t>Confirmation</w:t>
      </w:r>
      <w:r w:rsidR="000D2F4D" w:rsidRPr="009271BD">
        <w:rPr>
          <w:rFonts w:ascii="Arial" w:hAnsi="Arial" w:cs="Arial"/>
        </w:rPr>
        <w:t xml:space="preserve"> that terms and conditions are accepted (</w:t>
      </w:r>
      <w:r w:rsidR="002F4C87" w:rsidRPr="009271BD">
        <w:rPr>
          <w:rFonts w:ascii="Arial" w:hAnsi="Arial" w:cs="Arial"/>
        </w:rPr>
        <w:t>Appendix C. Please note that the terms</w:t>
      </w:r>
      <w:r w:rsidR="000D2F4D" w:rsidRPr="009271BD">
        <w:rPr>
          <w:rFonts w:ascii="Arial" w:hAnsi="Arial" w:cs="Arial"/>
        </w:rPr>
        <w:t xml:space="preserve"> cannot be amended later).</w:t>
      </w:r>
    </w:p>
    <w:p w:rsidR="000D2F4D" w:rsidRPr="009271BD" w:rsidRDefault="000D2F4D" w:rsidP="009271BD">
      <w:pPr>
        <w:pStyle w:val="BodyText"/>
        <w:spacing w:after="0"/>
        <w:ind w:left="720"/>
        <w:jc w:val="both"/>
        <w:rPr>
          <w:rFonts w:ascii="Arial" w:hAnsi="Arial" w:cs="Arial"/>
        </w:rPr>
      </w:pPr>
    </w:p>
    <w:p w:rsidR="003014F2" w:rsidRPr="009271BD" w:rsidRDefault="003014F2" w:rsidP="009271BD">
      <w:pPr>
        <w:pStyle w:val="BodyText"/>
        <w:spacing w:after="0"/>
        <w:jc w:val="both"/>
        <w:rPr>
          <w:rFonts w:ascii="Arial" w:hAnsi="Arial" w:cs="Arial"/>
          <w:b/>
          <w:u w:val="single"/>
        </w:rPr>
      </w:pPr>
      <w:r w:rsidRPr="009271BD">
        <w:rPr>
          <w:rFonts w:ascii="Arial" w:hAnsi="Arial" w:cs="Arial"/>
          <w:b/>
          <w:u w:val="single"/>
        </w:rPr>
        <w:t xml:space="preserve">Section </w:t>
      </w:r>
      <w:r w:rsidR="00C11EBA" w:rsidRPr="009271BD">
        <w:rPr>
          <w:rFonts w:ascii="Arial" w:hAnsi="Arial" w:cs="Arial"/>
          <w:b/>
          <w:u w:val="single"/>
        </w:rPr>
        <w:t>5</w:t>
      </w:r>
    </w:p>
    <w:p w:rsidR="006739AF" w:rsidRPr="009271BD" w:rsidRDefault="006739AF" w:rsidP="009271BD">
      <w:pPr>
        <w:pStyle w:val="Heading1"/>
        <w:numPr>
          <w:ilvl w:val="0"/>
          <w:numId w:val="0"/>
        </w:numPr>
        <w:jc w:val="both"/>
        <w:rPr>
          <w:rFonts w:cs="Arial"/>
          <w:sz w:val="20"/>
        </w:rPr>
      </w:pPr>
    </w:p>
    <w:p w:rsidR="006739AF" w:rsidRPr="009271BD" w:rsidRDefault="006739AF" w:rsidP="009271BD">
      <w:pPr>
        <w:pStyle w:val="BodyText"/>
        <w:spacing w:after="0"/>
        <w:jc w:val="both"/>
        <w:rPr>
          <w:rFonts w:ascii="Arial" w:hAnsi="Arial" w:cs="Arial"/>
          <w:b/>
          <w:u w:val="single"/>
        </w:rPr>
      </w:pPr>
      <w:r w:rsidRPr="009271BD">
        <w:rPr>
          <w:rFonts w:ascii="Arial" w:hAnsi="Arial" w:cs="Arial"/>
          <w:b/>
          <w:u w:val="single"/>
        </w:rPr>
        <w:t>Specification</w:t>
      </w:r>
    </w:p>
    <w:p w:rsidR="00E65F5D" w:rsidRPr="009271BD" w:rsidRDefault="00E65F5D" w:rsidP="00DD415B">
      <w:pPr>
        <w:spacing w:line="276" w:lineRule="auto"/>
        <w:rPr>
          <w:rFonts w:ascii="Arial" w:hAnsi="Arial" w:cs="Arial"/>
        </w:rPr>
      </w:pPr>
    </w:p>
    <w:p w:rsidR="00C24614" w:rsidRPr="009271BD" w:rsidRDefault="00C24614" w:rsidP="00E65F5D">
      <w:pPr>
        <w:pStyle w:val="Heading1"/>
        <w:numPr>
          <w:ilvl w:val="0"/>
          <w:numId w:val="34"/>
        </w:numPr>
        <w:rPr>
          <w:rFonts w:cs="Arial"/>
          <w:sz w:val="20"/>
          <w:u w:val="single"/>
        </w:rPr>
      </w:pPr>
      <w:r w:rsidRPr="009271BD">
        <w:rPr>
          <w:rFonts w:cs="Arial"/>
          <w:sz w:val="20"/>
          <w:u w:val="single"/>
        </w:rPr>
        <w:t>Background to the Requirement</w:t>
      </w:r>
    </w:p>
    <w:p w:rsidR="00C24614" w:rsidRPr="009271BD" w:rsidRDefault="00C24614" w:rsidP="009271BD">
      <w:pPr>
        <w:ind w:left="720"/>
        <w:jc w:val="both"/>
        <w:rPr>
          <w:rFonts w:ascii="Arial" w:hAnsi="Arial" w:cs="Arial"/>
        </w:rPr>
      </w:pPr>
    </w:p>
    <w:p w:rsidR="007F24C4" w:rsidRPr="009271BD" w:rsidRDefault="00956B92" w:rsidP="009271BD">
      <w:pPr>
        <w:rPr>
          <w:rFonts w:ascii="Arial" w:hAnsi="Arial" w:cs="Arial"/>
        </w:rPr>
      </w:pPr>
      <w:r w:rsidRPr="009271BD">
        <w:rPr>
          <w:rFonts w:ascii="Arial" w:hAnsi="Arial" w:cs="Arial"/>
        </w:rPr>
        <w:t>The funding bod</w:t>
      </w:r>
      <w:r w:rsidR="007F24C4" w:rsidRPr="009271BD">
        <w:rPr>
          <w:rFonts w:ascii="Arial" w:hAnsi="Arial" w:cs="Arial"/>
        </w:rPr>
        <w:t xml:space="preserve">ies have a requirement that the project is audited.  For ENPE </w:t>
      </w:r>
      <w:r w:rsidR="009E7AC2" w:rsidRPr="009271BD">
        <w:rPr>
          <w:rFonts w:ascii="Arial" w:hAnsi="Arial" w:cs="Arial"/>
        </w:rPr>
        <w:t>one project audit at the end of the project.  See</w:t>
      </w:r>
      <w:r w:rsidR="009271BD" w:rsidRPr="009271BD">
        <w:rPr>
          <w:rFonts w:ascii="Arial" w:hAnsi="Arial" w:cs="Arial"/>
        </w:rPr>
        <w:t xml:space="preserve"> full requirement </w:t>
      </w:r>
      <w:r w:rsidR="007F24C4" w:rsidRPr="009271BD">
        <w:rPr>
          <w:rFonts w:ascii="Arial" w:hAnsi="Arial" w:cs="Arial"/>
        </w:rPr>
        <w:t>details: http://ec.europa.eu/environment/life/toolkit/pmtools/life2014_2020/index.htm</w:t>
      </w:r>
    </w:p>
    <w:p w:rsidR="007F24C4" w:rsidRPr="009271BD" w:rsidRDefault="007F24C4" w:rsidP="009271BD">
      <w:pPr>
        <w:rPr>
          <w:rFonts w:ascii="Arial" w:hAnsi="Arial" w:cs="Arial"/>
        </w:rPr>
      </w:pPr>
    </w:p>
    <w:p w:rsidR="007F24C4" w:rsidRPr="009271BD" w:rsidRDefault="007F24C4" w:rsidP="009271BD">
      <w:pPr>
        <w:rPr>
          <w:rFonts w:ascii="Arial" w:hAnsi="Arial" w:cs="Arial"/>
        </w:rPr>
      </w:pPr>
      <w:r w:rsidRPr="009271BD">
        <w:rPr>
          <w:rFonts w:ascii="Arial" w:hAnsi="Arial" w:cs="Arial"/>
        </w:rPr>
        <w:t xml:space="preserve">For </w:t>
      </w:r>
      <w:r w:rsidR="00377355" w:rsidRPr="009271BD">
        <w:rPr>
          <w:rFonts w:ascii="Arial" w:hAnsi="Arial" w:cs="Arial"/>
        </w:rPr>
        <w:t>Interreg</w:t>
      </w:r>
      <w:r w:rsidRPr="009271BD">
        <w:rPr>
          <w:rFonts w:ascii="Arial" w:hAnsi="Arial" w:cs="Arial"/>
        </w:rPr>
        <w:t xml:space="preserve"> see full requirement details: https://interreg5a-fce.eu/en/programme/downloadable-documents/</w:t>
      </w:r>
    </w:p>
    <w:p w:rsidR="00C24614" w:rsidRPr="009271BD" w:rsidRDefault="00C24614" w:rsidP="009271BD">
      <w:pPr>
        <w:jc w:val="both"/>
        <w:rPr>
          <w:rFonts w:ascii="Arial" w:hAnsi="Arial" w:cs="Arial"/>
        </w:rPr>
      </w:pPr>
    </w:p>
    <w:p w:rsidR="006739AF" w:rsidRPr="009271BD" w:rsidRDefault="006739AF" w:rsidP="00E65F5D">
      <w:pPr>
        <w:pStyle w:val="Heading1"/>
        <w:numPr>
          <w:ilvl w:val="0"/>
          <w:numId w:val="34"/>
        </w:numPr>
        <w:rPr>
          <w:rFonts w:cs="Arial"/>
          <w:sz w:val="20"/>
          <w:u w:val="single"/>
        </w:rPr>
      </w:pPr>
      <w:r w:rsidRPr="009271BD">
        <w:rPr>
          <w:rFonts w:cs="Arial"/>
          <w:sz w:val="20"/>
          <w:u w:val="single"/>
        </w:rPr>
        <w:t>Specific Objectives/Deliverables</w:t>
      </w:r>
    </w:p>
    <w:p w:rsidR="006739AF" w:rsidRPr="009271BD" w:rsidRDefault="006739AF" w:rsidP="00E65F5D">
      <w:pPr>
        <w:pStyle w:val="Heading1"/>
        <w:numPr>
          <w:ilvl w:val="0"/>
          <w:numId w:val="0"/>
        </w:numPr>
        <w:rPr>
          <w:rFonts w:cs="Arial"/>
          <w:sz w:val="20"/>
        </w:rPr>
      </w:pPr>
    </w:p>
    <w:p w:rsidR="004C7511" w:rsidRPr="00377355" w:rsidRDefault="00714B5A" w:rsidP="00377355">
      <w:pPr>
        <w:jc w:val="both"/>
        <w:rPr>
          <w:rFonts w:ascii="Arial" w:hAnsi="Arial" w:cs="Arial"/>
        </w:rPr>
      </w:pPr>
      <w:r w:rsidRPr="00377355">
        <w:rPr>
          <w:rFonts w:ascii="Arial" w:hAnsi="Arial" w:cs="Arial"/>
        </w:rPr>
        <w:t xml:space="preserve">For the Interreg projects you will need to comply with the audit guidance found on the </w:t>
      </w:r>
      <w:r w:rsidR="00377355" w:rsidRPr="00377355">
        <w:rPr>
          <w:rFonts w:ascii="Arial" w:hAnsi="Arial" w:cs="Arial"/>
        </w:rPr>
        <w:t>Interreg</w:t>
      </w:r>
      <w:r w:rsidRPr="00377355">
        <w:rPr>
          <w:rFonts w:ascii="Arial" w:hAnsi="Arial" w:cs="Arial"/>
        </w:rPr>
        <w:t xml:space="preserve"> website</w:t>
      </w:r>
      <w:r w:rsidR="004C7511" w:rsidRPr="00377355">
        <w:rPr>
          <w:rFonts w:ascii="Arial" w:hAnsi="Arial" w:cs="Arial"/>
        </w:rPr>
        <w:t xml:space="preserve"> </w:t>
      </w:r>
      <w:hyperlink r:id="rId18" w:history="1">
        <w:r w:rsidR="004C7511" w:rsidRPr="00377355">
          <w:rPr>
            <w:rStyle w:val="Hyperlink"/>
            <w:rFonts w:ascii="Arial" w:hAnsi="Arial" w:cs="Arial"/>
            <w:color w:val="auto"/>
          </w:rPr>
          <w:t>https://interreg5a-fce.eu/en/programme/downloadable-documents/</w:t>
        </w:r>
      </w:hyperlink>
    </w:p>
    <w:p w:rsidR="00714B5A" w:rsidRPr="00377355" w:rsidRDefault="00714B5A" w:rsidP="00377355">
      <w:pPr>
        <w:jc w:val="both"/>
        <w:rPr>
          <w:rFonts w:ascii="Arial" w:hAnsi="Arial" w:cs="Arial"/>
        </w:rPr>
      </w:pPr>
      <w:r w:rsidRPr="00377355">
        <w:rPr>
          <w:rFonts w:ascii="Arial" w:hAnsi="Arial" w:cs="Arial"/>
        </w:rPr>
        <w:t xml:space="preserve"> </w:t>
      </w:r>
      <w:r w:rsidR="00377355" w:rsidRPr="00377355">
        <w:rPr>
          <w:rFonts w:ascii="Arial" w:hAnsi="Arial" w:cs="Arial"/>
        </w:rPr>
        <w:t>In</w:t>
      </w:r>
      <w:r w:rsidRPr="00377355">
        <w:rPr>
          <w:rFonts w:ascii="Arial" w:hAnsi="Arial" w:cs="Arial"/>
        </w:rPr>
        <w:t xml:space="preserve"> the audit section including successful completion of the first level controller approbation application.</w:t>
      </w:r>
    </w:p>
    <w:p w:rsidR="00714B5A" w:rsidRPr="00377355" w:rsidRDefault="00714B5A" w:rsidP="00377355">
      <w:pPr>
        <w:jc w:val="both"/>
        <w:rPr>
          <w:rFonts w:ascii="Arial" w:hAnsi="Arial" w:cs="Arial"/>
        </w:rPr>
      </w:pPr>
    </w:p>
    <w:p w:rsidR="001A61F0" w:rsidRPr="00377355" w:rsidRDefault="001A61F0" w:rsidP="00377355">
      <w:pPr>
        <w:jc w:val="both"/>
        <w:rPr>
          <w:rFonts w:ascii="Arial" w:hAnsi="Arial" w:cs="Arial"/>
        </w:rPr>
      </w:pPr>
      <w:r w:rsidRPr="00377355">
        <w:rPr>
          <w:rFonts w:ascii="Arial" w:hAnsi="Arial" w:cs="Arial"/>
        </w:rPr>
        <w:t>ENPE will r</w:t>
      </w:r>
      <w:r w:rsidR="004C7511" w:rsidRPr="00377355">
        <w:rPr>
          <w:rFonts w:ascii="Arial" w:hAnsi="Arial" w:cs="Arial"/>
        </w:rPr>
        <w:t>equire one end of project audit for further details see the 2014 call LIFE website.</w:t>
      </w:r>
    </w:p>
    <w:p w:rsidR="001A61F0" w:rsidRPr="00377355" w:rsidRDefault="001A61F0" w:rsidP="00377355">
      <w:pPr>
        <w:jc w:val="both"/>
        <w:rPr>
          <w:rFonts w:ascii="Arial" w:hAnsi="Arial" w:cs="Arial"/>
        </w:rPr>
      </w:pPr>
    </w:p>
    <w:p w:rsidR="001A61F0" w:rsidRPr="00377355" w:rsidRDefault="001A61F0" w:rsidP="00377355">
      <w:pPr>
        <w:jc w:val="both"/>
        <w:rPr>
          <w:rFonts w:ascii="Arial" w:hAnsi="Arial" w:cs="Arial"/>
        </w:rPr>
      </w:pPr>
      <w:r w:rsidRPr="00377355">
        <w:rPr>
          <w:rFonts w:ascii="Arial" w:hAnsi="Arial" w:cs="Arial"/>
        </w:rPr>
        <w:t xml:space="preserve">The </w:t>
      </w:r>
      <w:r w:rsidR="00377355" w:rsidRPr="00377355">
        <w:rPr>
          <w:rFonts w:ascii="Arial" w:hAnsi="Arial" w:cs="Arial"/>
        </w:rPr>
        <w:t>Interreg</w:t>
      </w:r>
      <w:r w:rsidRPr="00377355">
        <w:rPr>
          <w:rFonts w:ascii="Arial" w:hAnsi="Arial" w:cs="Arial"/>
        </w:rPr>
        <w:t xml:space="preserve"> projects require 6 monthly audits for the life of the project. Timescales are estimated below: </w:t>
      </w:r>
    </w:p>
    <w:p w:rsidR="001A61F0" w:rsidRPr="009271BD" w:rsidRDefault="001A61F0" w:rsidP="001A61F0">
      <w:pPr>
        <w:rPr>
          <w:rFonts w:ascii="Arial" w:hAnsi="Arial" w:cs="Arial"/>
          <w:color w:val="FF0000"/>
        </w:rPr>
      </w:pPr>
    </w:p>
    <w:p w:rsidR="001A61F0" w:rsidRPr="00DD415B" w:rsidRDefault="001A61F0" w:rsidP="001A61F0">
      <w:pPr>
        <w:jc w:val="both"/>
        <w:rPr>
          <w:rFonts w:ascii="Arial" w:hAnsi="Arial" w:cs="Arial"/>
          <w:b/>
          <w:u w:val="single"/>
        </w:rPr>
      </w:pPr>
      <w:r w:rsidRPr="00DD415B">
        <w:rPr>
          <w:rFonts w:ascii="Arial" w:hAnsi="Arial" w:cs="Arial"/>
          <w:b/>
          <w:u w:val="single"/>
        </w:rPr>
        <w:t>Samarch</w:t>
      </w:r>
    </w:p>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 xml:space="preserve">One audit per 6 monthly claim plus any further mandatory audit checks required by the fund detailed on </w:t>
      </w:r>
      <w:hyperlink r:id="rId19" w:history="1">
        <w:r w:rsidRPr="009271BD">
          <w:rPr>
            <w:rStyle w:val="Hyperlink"/>
            <w:rFonts w:ascii="Arial" w:hAnsi="Arial" w:cs="Arial"/>
          </w:rPr>
          <w:t>https://interreg5a-fce.eu/en/programme/downloadable-documents/</w:t>
        </w:r>
      </w:hyperlink>
    </w:p>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Approximate schedule of the claim audits is as follows:</w:t>
      </w:r>
    </w:p>
    <w:tbl>
      <w:tblPr>
        <w:tblW w:w="4800" w:type="dxa"/>
        <w:tblInd w:w="-10" w:type="dxa"/>
        <w:tblLook w:val="04A0" w:firstRow="1" w:lastRow="0" w:firstColumn="1" w:lastColumn="0" w:noHBand="0" w:noVBand="1"/>
      </w:tblPr>
      <w:tblGrid>
        <w:gridCol w:w="1170"/>
        <w:gridCol w:w="1217"/>
        <w:gridCol w:w="1217"/>
        <w:gridCol w:w="1196"/>
      </w:tblGrid>
      <w:tr w:rsidR="004C7511" w:rsidRPr="004C7511" w:rsidTr="004C7511">
        <w:trPr>
          <w:trHeight w:val="1020"/>
        </w:trPr>
        <w:tc>
          <w:tcPr>
            <w:tcW w:w="1200" w:type="dxa"/>
            <w:tcBorders>
              <w:top w:val="single" w:sz="8" w:space="0" w:color="auto"/>
              <w:left w:val="single" w:sz="8" w:space="0" w:color="auto"/>
              <w:bottom w:val="nil"/>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w:t>
            </w:r>
          </w:p>
        </w:tc>
        <w:tc>
          <w:tcPr>
            <w:tcW w:w="1200" w:type="dxa"/>
            <w:tcBorders>
              <w:top w:val="single" w:sz="8" w:space="0" w:color="auto"/>
              <w:left w:val="nil"/>
              <w:bottom w:val="nil"/>
              <w:right w:val="single" w:sz="8" w:space="0" w:color="auto"/>
            </w:tcBorders>
            <w:shd w:val="clear" w:color="auto" w:fill="auto"/>
            <w:vAlign w:val="center"/>
            <w:hideMark/>
          </w:tcPr>
          <w:p w:rsidR="004C7511" w:rsidRPr="004C7511" w:rsidRDefault="004C7511" w:rsidP="004C7511">
            <w:pPr>
              <w:jc w:val="center"/>
              <w:rPr>
                <w:rFonts w:ascii="Arial" w:hAnsi="Arial" w:cs="Arial"/>
                <w:b/>
                <w:bCs/>
                <w:color w:val="000000"/>
              </w:rPr>
            </w:pPr>
            <w:r w:rsidRPr="004C7511">
              <w:rPr>
                <w:rFonts w:ascii="Arial" w:hAnsi="Arial" w:cs="Arial"/>
                <w:b/>
                <w:bCs/>
                <w:color w:val="000000"/>
              </w:rPr>
              <w:t xml:space="preserve">Claim Period start </w:t>
            </w:r>
          </w:p>
        </w:tc>
        <w:tc>
          <w:tcPr>
            <w:tcW w:w="1200" w:type="dxa"/>
            <w:tcBorders>
              <w:top w:val="single" w:sz="8" w:space="0" w:color="auto"/>
              <w:left w:val="nil"/>
              <w:bottom w:val="nil"/>
              <w:right w:val="single" w:sz="8" w:space="0" w:color="auto"/>
            </w:tcBorders>
            <w:shd w:val="clear" w:color="auto" w:fill="auto"/>
            <w:vAlign w:val="center"/>
            <w:hideMark/>
          </w:tcPr>
          <w:p w:rsidR="004C7511" w:rsidRPr="004C7511" w:rsidRDefault="004C7511" w:rsidP="004C7511">
            <w:pPr>
              <w:jc w:val="center"/>
              <w:rPr>
                <w:rFonts w:ascii="Arial" w:hAnsi="Arial" w:cs="Arial"/>
                <w:b/>
                <w:bCs/>
                <w:color w:val="000000"/>
              </w:rPr>
            </w:pPr>
            <w:r w:rsidRPr="004C7511">
              <w:rPr>
                <w:rFonts w:ascii="Arial" w:hAnsi="Arial" w:cs="Arial"/>
                <w:b/>
                <w:bCs/>
                <w:color w:val="000000"/>
              </w:rPr>
              <w:t>Claim Period end</w:t>
            </w:r>
          </w:p>
        </w:tc>
        <w:tc>
          <w:tcPr>
            <w:tcW w:w="1200" w:type="dxa"/>
            <w:tcBorders>
              <w:top w:val="single" w:sz="8" w:space="0" w:color="auto"/>
              <w:left w:val="nil"/>
              <w:bottom w:val="nil"/>
              <w:right w:val="single" w:sz="8" w:space="0" w:color="auto"/>
            </w:tcBorders>
            <w:shd w:val="clear" w:color="auto" w:fill="auto"/>
            <w:vAlign w:val="center"/>
            <w:hideMark/>
          </w:tcPr>
          <w:p w:rsidR="004C7511" w:rsidRPr="004C7511" w:rsidRDefault="004C7511" w:rsidP="004C7511">
            <w:pPr>
              <w:jc w:val="center"/>
              <w:rPr>
                <w:rFonts w:ascii="Arial" w:hAnsi="Arial" w:cs="Arial"/>
                <w:b/>
                <w:bCs/>
                <w:color w:val="000000"/>
              </w:rPr>
            </w:pPr>
            <w:r w:rsidRPr="004C7511">
              <w:rPr>
                <w:rFonts w:ascii="Arial" w:hAnsi="Arial" w:cs="Arial"/>
                <w:b/>
                <w:bCs/>
                <w:color w:val="000000"/>
              </w:rPr>
              <w:t>Each partner’s estimated claim in €</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1</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01.04.2017</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30.11.2017</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€ 9,714</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2</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01.12.2017</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31.05.2018</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€ 19,400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 xml:space="preserve">Period 3 </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01.06.2018</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30.11.2018</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€ 7,809</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4</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01.12.2018</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31.05.2019</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€ 20,780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5</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01.06.2019</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30.11.2019</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€ 7,140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6</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01.12.2019</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31.05.2020</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€ 7,140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7</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01.06.2020</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30.11.2020</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€ 7,140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 xml:space="preserve">Period 8 </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01.12.2020</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31.05.2021</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€ 7,140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9</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01.06.2021</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30.11.2021</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€ 7,140</w:t>
            </w:r>
          </w:p>
        </w:tc>
      </w:tr>
      <w:tr w:rsidR="004C7511" w:rsidRPr="004C7511" w:rsidTr="004C7511">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b/>
                <w:bCs/>
                <w:color w:val="000000"/>
              </w:rPr>
            </w:pPr>
            <w:r w:rsidRPr="004C7511">
              <w:rPr>
                <w:rFonts w:ascii="Arial" w:hAnsi="Arial" w:cs="Arial"/>
                <w:b/>
                <w:bCs/>
                <w:color w:val="000000"/>
              </w:rPr>
              <w:t>Period 10</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01.12.2021</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center"/>
              <w:rPr>
                <w:rFonts w:ascii="Arial" w:hAnsi="Arial" w:cs="Arial"/>
                <w:color w:val="000000"/>
              </w:rPr>
            </w:pPr>
            <w:r w:rsidRPr="004C7511">
              <w:rPr>
                <w:rFonts w:ascii="Arial" w:hAnsi="Arial" w:cs="Arial"/>
                <w:color w:val="000000"/>
              </w:rPr>
              <w:t xml:space="preserve">31.07.2022 </w:t>
            </w:r>
          </w:p>
        </w:tc>
        <w:tc>
          <w:tcPr>
            <w:tcW w:w="1200" w:type="dxa"/>
            <w:tcBorders>
              <w:top w:val="nil"/>
              <w:left w:val="nil"/>
              <w:bottom w:val="single" w:sz="8" w:space="0" w:color="auto"/>
              <w:right w:val="single" w:sz="8" w:space="0" w:color="auto"/>
            </w:tcBorders>
            <w:shd w:val="clear" w:color="auto" w:fill="auto"/>
            <w:vAlign w:val="center"/>
            <w:hideMark/>
          </w:tcPr>
          <w:p w:rsidR="004C7511" w:rsidRPr="004C7511" w:rsidRDefault="004C7511" w:rsidP="004C7511">
            <w:pPr>
              <w:jc w:val="both"/>
              <w:rPr>
                <w:rFonts w:ascii="Arial" w:hAnsi="Arial" w:cs="Arial"/>
                <w:color w:val="000000"/>
              </w:rPr>
            </w:pPr>
            <w:r w:rsidRPr="004C7511">
              <w:rPr>
                <w:rFonts w:ascii="Arial" w:hAnsi="Arial" w:cs="Arial"/>
                <w:color w:val="000000"/>
              </w:rPr>
              <w:t>€ 9,519</w:t>
            </w:r>
          </w:p>
        </w:tc>
      </w:tr>
    </w:tbl>
    <w:p w:rsidR="004C7511" w:rsidRDefault="004C7511"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Please note that the first audit for this project has been completed.</w:t>
      </w:r>
    </w:p>
    <w:p w:rsidR="001A61F0" w:rsidRPr="00DD415B" w:rsidRDefault="001A61F0" w:rsidP="001A61F0">
      <w:pPr>
        <w:jc w:val="both"/>
        <w:rPr>
          <w:rFonts w:ascii="Arial" w:hAnsi="Arial" w:cs="Arial"/>
          <w:b/>
          <w:u w:val="single"/>
        </w:rPr>
      </w:pPr>
    </w:p>
    <w:p w:rsidR="001A61F0" w:rsidRPr="00DD415B" w:rsidRDefault="001A61F0" w:rsidP="001A61F0">
      <w:pPr>
        <w:jc w:val="both"/>
        <w:rPr>
          <w:rFonts w:ascii="Arial" w:hAnsi="Arial" w:cs="Arial"/>
          <w:b/>
          <w:u w:val="single"/>
        </w:rPr>
      </w:pPr>
      <w:r w:rsidRPr="00DD415B">
        <w:rPr>
          <w:rFonts w:ascii="Arial" w:hAnsi="Arial" w:cs="Arial"/>
          <w:b/>
          <w:u w:val="single"/>
        </w:rPr>
        <w:t>CPES</w:t>
      </w:r>
    </w:p>
    <w:p w:rsidR="001A61F0" w:rsidRPr="009271BD" w:rsidRDefault="001A61F0" w:rsidP="001A61F0">
      <w:pPr>
        <w:jc w:val="both"/>
        <w:rPr>
          <w:rFonts w:ascii="Arial" w:hAnsi="Arial" w:cs="Arial"/>
        </w:rPr>
      </w:pPr>
      <w:r w:rsidRPr="009271BD">
        <w:rPr>
          <w:rFonts w:ascii="Arial" w:hAnsi="Arial" w:cs="Arial"/>
        </w:rPr>
        <w:t>Approximate schedule of the claim audits is as follows:</w:t>
      </w:r>
    </w:p>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noProof/>
        </w:rPr>
        <w:drawing>
          <wp:inline distT="0" distB="0" distL="0" distR="0" wp14:anchorId="0AD9C914" wp14:editId="6003B019">
            <wp:extent cx="5274310" cy="16078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1607820"/>
                    </a:xfrm>
                    <a:prstGeom prst="rect">
                      <a:avLst/>
                    </a:prstGeom>
                    <a:noFill/>
                    <a:extLst/>
                  </pic:spPr>
                </pic:pic>
              </a:graphicData>
            </a:graphic>
          </wp:inline>
        </w:drawing>
      </w:r>
    </w:p>
    <w:p w:rsidR="001A61F0" w:rsidRPr="009271BD" w:rsidRDefault="001A61F0" w:rsidP="001A61F0">
      <w:pPr>
        <w:jc w:val="both"/>
        <w:rPr>
          <w:rFonts w:ascii="Arial" w:hAnsi="Arial" w:cs="Arial"/>
        </w:rPr>
      </w:pPr>
      <w:r w:rsidRPr="009271BD">
        <w:rPr>
          <w:rFonts w:ascii="Arial" w:hAnsi="Arial" w:cs="Arial"/>
        </w:rPr>
        <w:t xml:space="preserve">One audit per 6 monthly claim plus any further mandatory audit checks required by the fund detailed on </w:t>
      </w:r>
      <w:hyperlink r:id="rId21" w:history="1">
        <w:r w:rsidRPr="009271BD">
          <w:rPr>
            <w:rStyle w:val="Hyperlink"/>
            <w:rFonts w:ascii="Arial" w:hAnsi="Arial" w:cs="Arial"/>
          </w:rPr>
          <w:t>https://interreg5a-fce.eu/en/programme/downloadable-documents/</w:t>
        </w:r>
      </w:hyperlink>
    </w:p>
    <w:p w:rsidR="001A61F0" w:rsidRPr="009271BD" w:rsidRDefault="001A61F0" w:rsidP="001A61F0">
      <w:pPr>
        <w:jc w:val="both"/>
        <w:rPr>
          <w:rFonts w:ascii="Arial" w:hAnsi="Arial" w:cs="Arial"/>
        </w:rPr>
      </w:pPr>
    </w:p>
    <w:p w:rsidR="001A61F0" w:rsidRPr="00DD415B" w:rsidRDefault="001A61F0" w:rsidP="001A61F0">
      <w:pPr>
        <w:jc w:val="both"/>
        <w:rPr>
          <w:rFonts w:ascii="Arial" w:hAnsi="Arial" w:cs="Arial"/>
          <w:b/>
          <w:u w:val="single"/>
        </w:rPr>
      </w:pPr>
      <w:r w:rsidRPr="00DD415B">
        <w:rPr>
          <w:rFonts w:ascii="Arial" w:hAnsi="Arial" w:cs="Arial"/>
          <w:b/>
          <w:u w:val="single"/>
        </w:rPr>
        <w:t>Eurohab</w:t>
      </w:r>
    </w:p>
    <w:p w:rsidR="001A61F0" w:rsidRPr="009271BD" w:rsidRDefault="001A61F0" w:rsidP="001A61F0">
      <w:pPr>
        <w:jc w:val="both"/>
        <w:rPr>
          <w:rFonts w:ascii="Arial" w:hAnsi="Arial" w:cs="Arial"/>
        </w:rPr>
      </w:pPr>
      <w:r w:rsidRPr="009271BD">
        <w:rPr>
          <w:rFonts w:ascii="Arial" w:hAnsi="Arial" w:cs="Arial"/>
        </w:rPr>
        <w:t>Approximate schedule of the claim audits is as follows:</w:t>
      </w:r>
    </w:p>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 xml:space="preserve">One audit per 6 monthly claim plus any further mandatory audit checks required by the fund detailed on </w:t>
      </w:r>
      <w:hyperlink r:id="rId22" w:history="1">
        <w:r w:rsidRPr="009271BD">
          <w:rPr>
            <w:rStyle w:val="Hyperlink"/>
            <w:rFonts w:ascii="Arial" w:hAnsi="Arial" w:cs="Arial"/>
          </w:rPr>
          <w:t>https://interreg5a-fce.eu/en/programme/downloadable-documents/</w:t>
        </w:r>
      </w:hyperlink>
    </w:p>
    <w:p w:rsidR="001A61F0" w:rsidRDefault="001A61F0" w:rsidP="001A61F0">
      <w:pPr>
        <w:jc w:val="both"/>
        <w:rPr>
          <w:rFonts w:ascii="Arial" w:hAnsi="Arial" w:cs="Arial"/>
        </w:rPr>
      </w:pPr>
    </w:p>
    <w:p w:rsidR="009701E9" w:rsidRDefault="009701E9" w:rsidP="001A61F0">
      <w:pPr>
        <w:jc w:val="both"/>
        <w:rPr>
          <w:rFonts w:ascii="Arial" w:hAnsi="Arial" w:cs="Arial"/>
        </w:rPr>
      </w:pPr>
    </w:p>
    <w:p w:rsidR="009701E9" w:rsidRDefault="009701E9" w:rsidP="001A61F0">
      <w:pPr>
        <w:jc w:val="both"/>
        <w:rPr>
          <w:rFonts w:ascii="Arial" w:hAnsi="Arial" w:cs="Arial"/>
        </w:rPr>
      </w:pPr>
    </w:p>
    <w:p w:rsidR="009701E9" w:rsidRDefault="009701E9" w:rsidP="001A61F0">
      <w:pPr>
        <w:jc w:val="both"/>
        <w:rPr>
          <w:rFonts w:ascii="Arial" w:hAnsi="Arial" w:cs="Arial"/>
        </w:rPr>
      </w:pPr>
    </w:p>
    <w:p w:rsidR="009701E9" w:rsidRPr="009271BD" w:rsidRDefault="009701E9" w:rsidP="001A61F0">
      <w:pPr>
        <w:jc w:val="both"/>
        <w:rPr>
          <w:rFonts w:ascii="Arial" w:hAnsi="Arial" w:cs="Arial"/>
        </w:rPr>
      </w:pPr>
    </w:p>
    <w:tbl>
      <w:tblPr>
        <w:tblW w:w="6000" w:type="dxa"/>
        <w:tblLook w:val="04A0" w:firstRow="1" w:lastRow="0" w:firstColumn="1" w:lastColumn="0" w:noHBand="0" w:noVBand="1"/>
      </w:tblPr>
      <w:tblGrid>
        <w:gridCol w:w="1132"/>
        <w:gridCol w:w="1217"/>
        <w:gridCol w:w="1217"/>
        <w:gridCol w:w="1250"/>
        <w:gridCol w:w="1184"/>
      </w:tblGrid>
      <w:tr w:rsidR="001A61F0" w:rsidRPr="009271BD" w:rsidTr="00A21C5A">
        <w:trPr>
          <w:trHeight w:val="525"/>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 xml:space="preserve">Start date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End date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Submission date to JS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Estimated Value</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0</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01.07.2017</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31.10.2021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NA</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30.03.2017</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28.02.2018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01.06.2018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Pr>
                <w:rFonts w:ascii="Arial" w:hAnsi="Arial" w:cs="Arial"/>
              </w:rPr>
              <w:t>€15,365</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01.03.2018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31.08.2018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01.12.2018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Pr>
                <w:rFonts w:ascii="Arial" w:hAnsi="Arial" w:cs="Arial"/>
              </w:rPr>
              <w:t>€5</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 xml:space="preserve">Period 3 </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01.09.2018</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28.02.2019</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01.06.2019</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€6</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4</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01.03.2019</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31.08.2019</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01.12.2019</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€6</w:t>
            </w:r>
            <w:r>
              <w:rPr>
                <w:rFonts w:ascii="Arial" w:hAnsi="Arial" w:cs="Arial"/>
              </w:rPr>
              <w:t>0</w:t>
            </w:r>
            <w:r w:rsidR="009701E9" w:rsidRPr="001421BC">
              <w:rPr>
                <w:rFonts w:ascii="Arial" w:hAnsi="Arial" w:cs="Arial"/>
              </w:rPr>
              <w:t>,000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5</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01.09.2020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28.02.2020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01.06.2020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824B5E" w:rsidP="00A21C5A">
            <w:pPr>
              <w:jc w:val="both"/>
              <w:rPr>
                <w:rFonts w:ascii="Arial" w:hAnsi="Arial" w:cs="Arial"/>
              </w:rPr>
            </w:pPr>
            <w:r w:rsidRPr="001421BC">
              <w:rPr>
                <w:rFonts w:ascii="Arial" w:hAnsi="Arial" w:cs="Arial"/>
              </w:rPr>
              <w:t>€</w:t>
            </w:r>
            <w:r w:rsidR="001421BC" w:rsidRPr="001421BC">
              <w:rPr>
                <w:rFonts w:ascii="Arial" w:hAnsi="Arial" w:cs="Arial"/>
              </w:rPr>
              <w:t>6</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6</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01.03.2020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31.08.2020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01.12.2020</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€6</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Period 7</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01.09.2021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28.02.2021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 xml:space="preserve">01.06.2021 </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€6</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 xml:space="preserve">Period 8 </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01.03.2021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31.07.2021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01.12.2021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€5</w:t>
            </w:r>
            <w:r w:rsidR="009701E9" w:rsidRPr="001421BC">
              <w:rPr>
                <w:rFonts w:ascii="Arial" w:hAnsi="Arial" w:cs="Arial"/>
              </w:rPr>
              <w:t>0,000</w:t>
            </w:r>
          </w:p>
        </w:tc>
      </w:tr>
      <w:tr w:rsidR="001A61F0" w:rsidRPr="009271BD" w:rsidTr="00A21C5A">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color w:val="000000"/>
              </w:rPr>
            </w:pPr>
            <w:r w:rsidRPr="009271BD">
              <w:rPr>
                <w:rFonts w:ascii="Arial" w:hAnsi="Arial" w:cs="Arial"/>
                <w:color w:val="000000"/>
              </w:rPr>
              <w:t xml:space="preserve">Period 9 </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01.08.2021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31.10.2021</w:t>
            </w:r>
          </w:p>
        </w:tc>
        <w:tc>
          <w:tcPr>
            <w:tcW w:w="1200" w:type="dxa"/>
            <w:tcBorders>
              <w:top w:val="nil"/>
              <w:left w:val="nil"/>
              <w:bottom w:val="single" w:sz="8" w:space="0" w:color="auto"/>
              <w:right w:val="single" w:sz="8" w:space="0" w:color="auto"/>
            </w:tcBorders>
            <w:shd w:val="clear" w:color="auto" w:fill="auto"/>
            <w:vAlign w:val="center"/>
            <w:hideMark/>
          </w:tcPr>
          <w:p w:rsidR="001A61F0" w:rsidRPr="009271BD" w:rsidRDefault="001A61F0" w:rsidP="00A21C5A">
            <w:pPr>
              <w:jc w:val="both"/>
              <w:rPr>
                <w:rFonts w:ascii="Arial" w:hAnsi="Arial" w:cs="Arial"/>
              </w:rPr>
            </w:pPr>
            <w:r w:rsidRPr="009271BD">
              <w:rPr>
                <w:rFonts w:ascii="Arial" w:hAnsi="Arial" w:cs="Arial"/>
              </w:rPr>
              <w:t>15.01.2022</w:t>
            </w:r>
          </w:p>
        </w:tc>
        <w:tc>
          <w:tcPr>
            <w:tcW w:w="1200" w:type="dxa"/>
            <w:tcBorders>
              <w:top w:val="nil"/>
              <w:left w:val="nil"/>
              <w:bottom w:val="single" w:sz="8" w:space="0" w:color="auto"/>
              <w:right w:val="single" w:sz="8" w:space="0" w:color="auto"/>
            </w:tcBorders>
            <w:shd w:val="clear" w:color="auto" w:fill="auto"/>
            <w:vAlign w:val="center"/>
            <w:hideMark/>
          </w:tcPr>
          <w:p w:rsidR="001A61F0" w:rsidRPr="001421BC" w:rsidRDefault="001421BC" w:rsidP="00A21C5A">
            <w:pPr>
              <w:jc w:val="both"/>
              <w:rPr>
                <w:rFonts w:ascii="Arial" w:hAnsi="Arial" w:cs="Arial"/>
              </w:rPr>
            </w:pPr>
            <w:r w:rsidRPr="001421BC">
              <w:rPr>
                <w:rFonts w:ascii="Arial" w:hAnsi="Arial" w:cs="Arial"/>
              </w:rPr>
              <w:t>€10</w:t>
            </w:r>
            <w:r>
              <w:rPr>
                <w:rFonts w:ascii="Arial" w:hAnsi="Arial" w:cs="Arial"/>
              </w:rPr>
              <w:t>,457</w:t>
            </w:r>
          </w:p>
        </w:tc>
      </w:tr>
    </w:tbl>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Please note that the first audit for this project will be completed by another party.</w:t>
      </w:r>
    </w:p>
    <w:p w:rsidR="006739AF" w:rsidRPr="009271BD" w:rsidRDefault="006739AF" w:rsidP="00E65F5D">
      <w:pPr>
        <w:pStyle w:val="Heading3"/>
        <w:numPr>
          <w:ilvl w:val="0"/>
          <w:numId w:val="0"/>
        </w:numPr>
        <w:rPr>
          <w:rFonts w:ascii="Arial" w:hAnsi="Arial" w:cs="Arial"/>
          <w:sz w:val="20"/>
        </w:rPr>
      </w:pPr>
    </w:p>
    <w:p w:rsidR="006739AF" w:rsidRPr="009271BD" w:rsidRDefault="006739AF" w:rsidP="00E65F5D">
      <w:pPr>
        <w:pStyle w:val="Heading3"/>
        <w:numPr>
          <w:ilvl w:val="0"/>
          <w:numId w:val="34"/>
        </w:numPr>
        <w:rPr>
          <w:rFonts w:ascii="Arial" w:hAnsi="Arial" w:cs="Arial"/>
          <w:sz w:val="20"/>
          <w:u w:val="single"/>
        </w:rPr>
      </w:pPr>
      <w:r w:rsidRPr="009271BD">
        <w:rPr>
          <w:rFonts w:ascii="Arial" w:hAnsi="Arial" w:cs="Arial"/>
          <w:sz w:val="20"/>
          <w:u w:val="single"/>
        </w:rPr>
        <w:t>Timescales/Deadlines</w:t>
      </w:r>
    </w:p>
    <w:p w:rsidR="001A61F0" w:rsidRPr="009271BD" w:rsidRDefault="001A61F0" w:rsidP="001A61F0">
      <w:pPr>
        <w:jc w:val="both"/>
        <w:rPr>
          <w:rFonts w:ascii="Arial" w:hAnsi="Arial" w:cs="Arial"/>
        </w:rPr>
      </w:pPr>
    </w:p>
    <w:p w:rsidR="001A61F0" w:rsidRPr="009271BD" w:rsidRDefault="001A61F0" w:rsidP="001A61F0">
      <w:pPr>
        <w:jc w:val="both"/>
        <w:rPr>
          <w:rFonts w:ascii="Arial" w:hAnsi="Arial" w:cs="Arial"/>
        </w:rPr>
      </w:pPr>
      <w:r w:rsidRPr="009271BD">
        <w:rPr>
          <w:rFonts w:ascii="Arial" w:hAnsi="Arial" w:cs="Arial"/>
        </w:rPr>
        <w:t>Estimated schedule of the three Interreg audits</w:t>
      </w:r>
      <w:r w:rsidR="00437615">
        <w:rPr>
          <w:rFonts w:ascii="Arial" w:hAnsi="Arial" w:cs="Arial"/>
        </w:rPr>
        <w:t xml:space="preserve"> to be quoted for</w:t>
      </w:r>
      <w:r w:rsidRPr="009271BD">
        <w:rPr>
          <w:rFonts w:ascii="Arial" w:hAnsi="Arial" w:cs="Arial"/>
        </w:rPr>
        <w:t>:</w:t>
      </w:r>
    </w:p>
    <w:p w:rsidR="001A61F0" w:rsidRPr="009271BD" w:rsidRDefault="001A61F0" w:rsidP="001A61F0">
      <w:pPr>
        <w:jc w:val="both"/>
        <w:rPr>
          <w:rFonts w:ascii="Arial" w:hAnsi="Arial" w:cs="Arial"/>
        </w:rPr>
      </w:pPr>
    </w:p>
    <w:tbl>
      <w:tblPr>
        <w:tblW w:w="4443" w:type="dxa"/>
        <w:tblLook w:val="04A0" w:firstRow="1" w:lastRow="0" w:firstColumn="1" w:lastColumn="0" w:noHBand="0" w:noVBand="1"/>
      </w:tblPr>
      <w:tblGrid>
        <w:gridCol w:w="909"/>
        <w:gridCol w:w="1218"/>
        <w:gridCol w:w="1206"/>
        <w:gridCol w:w="1120"/>
      </w:tblGrid>
      <w:tr w:rsidR="001A61F0" w:rsidRPr="002D45A9" w:rsidTr="001A61F0">
        <w:trPr>
          <w:trHeight w:val="735"/>
        </w:trPr>
        <w:tc>
          <w:tcPr>
            <w:tcW w:w="9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A61F0" w:rsidRPr="002D45A9" w:rsidRDefault="001A61F0" w:rsidP="00A21C5A">
            <w:pPr>
              <w:rPr>
                <w:rFonts w:ascii="Arial" w:hAnsi="Arial" w:cs="Arial"/>
                <w:color w:val="000000"/>
              </w:rPr>
            </w:pPr>
            <w:r w:rsidRPr="002D45A9">
              <w:rPr>
                <w:rFonts w:ascii="Arial" w:hAnsi="Arial" w:cs="Arial"/>
                <w:color w:val="000000"/>
              </w:rPr>
              <w:t>Project Name</w:t>
            </w:r>
          </w:p>
        </w:tc>
        <w:tc>
          <w:tcPr>
            <w:tcW w:w="1218" w:type="dxa"/>
            <w:tcBorders>
              <w:top w:val="single" w:sz="4" w:space="0" w:color="auto"/>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SAMARCH</w:t>
            </w:r>
          </w:p>
        </w:tc>
        <w:tc>
          <w:tcPr>
            <w:tcW w:w="1196" w:type="dxa"/>
            <w:tcBorders>
              <w:top w:val="single" w:sz="4" w:space="0" w:color="auto"/>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EUROHAB</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CPES</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Jun-18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Jul-18</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Aug-18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Sep-18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Oct-18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Nov-18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Dec-18</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Jan-19</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Feb-19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Mar-19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Apr-19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May-19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Jun-19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Jul-19</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Aug-19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Sep-19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Oct-19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Nov-19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Dec-19</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Jan-20</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Feb-20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Mar-20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Apr-20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May-20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Jun-20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Jul-20</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Aug-20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Sep-20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Oct-20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Nov-20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Dec-20</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Jan-21</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Feb-21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Mar-21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Apr-21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May-21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Jun-21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Jul-21</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Aug-21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Sep-21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Oct-21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Nov-21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Dec-21</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Jan-22</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Feb-22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Mar-22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Apr-22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May-22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Jun-22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Jul-22</w:t>
            </w:r>
          </w:p>
        </w:tc>
        <w:tc>
          <w:tcPr>
            <w:tcW w:w="121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Y</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r w:rsidR="001A61F0" w:rsidRPr="002D45A9" w:rsidTr="001A61F0">
        <w:trPr>
          <w:trHeight w:val="2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rsidR="001A61F0" w:rsidRPr="002D45A9" w:rsidRDefault="001A61F0" w:rsidP="00A21C5A">
            <w:pPr>
              <w:rPr>
                <w:rFonts w:ascii="Arial" w:hAnsi="Arial" w:cs="Arial"/>
                <w:color w:val="000000"/>
              </w:rPr>
            </w:pPr>
            <w:r w:rsidRPr="002D45A9">
              <w:rPr>
                <w:rFonts w:ascii="Arial" w:hAnsi="Arial" w:cs="Arial"/>
                <w:color w:val="000000"/>
              </w:rPr>
              <w:t>Aug-22</w:t>
            </w:r>
          </w:p>
        </w:tc>
        <w:tc>
          <w:tcPr>
            <w:tcW w:w="1218"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96"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1A61F0" w:rsidRPr="002D45A9" w:rsidRDefault="001A61F0" w:rsidP="00A21C5A">
            <w:pPr>
              <w:jc w:val="center"/>
              <w:rPr>
                <w:rFonts w:ascii="Arial" w:hAnsi="Arial" w:cs="Arial"/>
                <w:color w:val="000000"/>
              </w:rPr>
            </w:pPr>
            <w:r w:rsidRPr="002D45A9">
              <w:rPr>
                <w:rFonts w:ascii="Arial" w:hAnsi="Arial" w:cs="Arial"/>
                <w:color w:val="000000"/>
              </w:rPr>
              <w:t> </w:t>
            </w:r>
          </w:p>
        </w:tc>
      </w:tr>
    </w:tbl>
    <w:p w:rsidR="006739AF" w:rsidRPr="009271BD" w:rsidRDefault="006739AF" w:rsidP="00E65F5D">
      <w:pPr>
        <w:rPr>
          <w:rFonts w:ascii="Arial" w:hAnsi="Arial" w:cs="Arial"/>
        </w:rPr>
      </w:pPr>
    </w:p>
    <w:p w:rsidR="006739AF" w:rsidRPr="009271BD" w:rsidRDefault="006739AF" w:rsidP="00E65F5D">
      <w:pPr>
        <w:pStyle w:val="Heading3"/>
        <w:numPr>
          <w:ilvl w:val="0"/>
          <w:numId w:val="34"/>
        </w:numPr>
        <w:rPr>
          <w:rFonts w:ascii="Arial" w:hAnsi="Arial" w:cs="Arial"/>
          <w:sz w:val="20"/>
          <w:u w:val="single"/>
        </w:rPr>
      </w:pPr>
      <w:r w:rsidRPr="009271BD">
        <w:rPr>
          <w:rFonts w:ascii="Arial" w:hAnsi="Arial" w:cs="Arial"/>
          <w:sz w:val="20"/>
          <w:u w:val="single"/>
        </w:rPr>
        <w:t>Skills of Personnel Required</w:t>
      </w:r>
    </w:p>
    <w:p w:rsidR="006739AF" w:rsidRPr="009271BD" w:rsidRDefault="006739AF" w:rsidP="00E65F5D">
      <w:pPr>
        <w:rPr>
          <w:rFonts w:ascii="Arial" w:hAnsi="Arial" w:cs="Arial"/>
        </w:rPr>
      </w:pPr>
    </w:p>
    <w:p w:rsidR="00377355" w:rsidRPr="00FF7435" w:rsidRDefault="00377355" w:rsidP="00377355">
      <w:pPr>
        <w:jc w:val="both"/>
        <w:rPr>
          <w:rFonts w:ascii="Arial" w:hAnsi="Arial" w:cs="Arial"/>
          <w:lang w:eastAsia="en-US"/>
        </w:rPr>
      </w:pPr>
      <w:r>
        <w:rPr>
          <w:rFonts w:ascii="Arial" w:hAnsi="Arial" w:cs="Arial"/>
          <w:lang w:eastAsia="en-US"/>
        </w:rPr>
        <w:t>You may use your</w:t>
      </w:r>
      <w:r w:rsidRPr="00FF7435">
        <w:rPr>
          <w:rFonts w:ascii="Arial" w:hAnsi="Arial" w:cs="Arial"/>
          <w:lang w:eastAsia="en-US"/>
        </w:rPr>
        <w:t xml:space="preserve"> own methodology and working papers during the audit, provided that these meet the requirements of the European Commission</w:t>
      </w:r>
      <w:r>
        <w:rPr>
          <w:rFonts w:ascii="Arial" w:hAnsi="Arial" w:cs="Arial"/>
          <w:lang w:eastAsia="en-US"/>
        </w:rPr>
        <w:t>. The audit should be</w:t>
      </w:r>
      <w:r w:rsidRPr="00FF7435">
        <w:rPr>
          <w:rFonts w:ascii="Arial" w:hAnsi="Arial" w:cs="Arial"/>
          <w:lang w:eastAsia="en-US"/>
        </w:rPr>
        <w:t xml:space="preserve"> performed in accordance with generally accepted auditing standards in the United Kingdom and </w:t>
      </w:r>
      <w:r>
        <w:rPr>
          <w:rFonts w:ascii="Arial" w:hAnsi="Arial" w:cs="Arial"/>
          <w:lang w:eastAsia="en-US"/>
        </w:rPr>
        <w:t xml:space="preserve">the </w:t>
      </w:r>
      <w:r w:rsidRPr="00FF7435">
        <w:rPr>
          <w:rFonts w:ascii="Arial" w:hAnsi="Arial" w:cs="Arial"/>
          <w:lang w:eastAsia="en-US"/>
        </w:rPr>
        <w:t>EU</w:t>
      </w:r>
      <w:r>
        <w:rPr>
          <w:rFonts w:ascii="Arial" w:hAnsi="Arial" w:cs="Arial"/>
          <w:lang w:eastAsia="en-US"/>
        </w:rPr>
        <w:t>.</w:t>
      </w:r>
      <w:r w:rsidRPr="00FF7435">
        <w:rPr>
          <w:rFonts w:ascii="Arial" w:hAnsi="Arial" w:cs="Arial"/>
          <w:lang w:eastAsia="en-US"/>
        </w:rPr>
        <w:t xml:space="preserve"> </w:t>
      </w:r>
    </w:p>
    <w:p w:rsidR="00377355" w:rsidRPr="00FF7435" w:rsidRDefault="00377355" w:rsidP="00377355">
      <w:pPr>
        <w:ind w:left="709"/>
        <w:jc w:val="both"/>
        <w:rPr>
          <w:rFonts w:ascii="Arial" w:hAnsi="Arial" w:cs="Arial"/>
          <w:lang w:eastAsia="en-US"/>
        </w:rPr>
      </w:pPr>
    </w:p>
    <w:p w:rsidR="00377355" w:rsidRDefault="00377355" w:rsidP="00377355">
      <w:pPr>
        <w:jc w:val="both"/>
        <w:rPr>
          <w:rFonts w:ascii="Arial" w:hAnsi="Arial" w:cs="Arial"/>
          <w:lang w:eastAsia="en-US"/>
        </w:rPr>
      </w:pPr>
      <w:r w:rsidRPr="00FF7435">
        <w:rPr>
          <w:rFonts w:ascii="Arial" w:hAnsi="Arial" w:cs="Arial"/>
          <w:lang w:eastAsia="en-US"/>
        </w:rPr>
        <w:t xml:space="preserve">Certain documents such as </w:t>
      </w:r>
      <w:r>
        <w:rPr>
          <w:rFonts w:ascii="Arial" w:hAnsi="Arial" w:cs="Arial"/>
          <w:lang w:eastAsia="en-US"/>
        </w:rPr>
        <w:t xml:space="preserve">the </w:t>
      </w:r>
      <w:r w:rsidRPr="00FF7435">
        <w:rPr>
          <w:rFonts w:ascii="Arial" w:hAnsi="Arial" w:cs="Arial"/>
          <w:lang w:eastAsia="en-US"/>
        </w:rPr>
        <w:t xml:space="preserve">audit report will need to be presented in the format stipulated by the European Commission. The Environment Agency uses Microsoft Word® and Microsoft Excel® for producing all key audit documents and working papers, and the service provider </w:t>
      </w:r>
      <w:r>
        <w:rPr>
          <w:rFonts w:ascii="Arial" w:hAnsi="Arial" w:cs="Arial"/>
          <w:lang w:eastAsia="en-US"/>
        </w:rPr>
        <w:t>should be able to work with these as well</w:t>
      </w:r>
      <w:r w:rsidRPr="00FF7435">
        <w:rPr>
          <w:rFonts w:ascii="Arial" w:hAnsi="Arial" w:cs="Arial"/>
          <w:lang w:eastAsia="en-US"/>
        </w:rPr>
        <w:t>.</w:t>
      </w:r>
      <w:r>
        <w:rPr>
          <w:rFonts w:ascii="Arial" w:hAnsi="Arial" w:cs="Arial"/>
          <w:lang w:eastAsia="en-US"/>
        </w:rPr>
        <w:t xml:space="preserve"> Financial evidence will be transferred either via secure email or on an encrypted USB drive.</w:t>
      </w:r>
    </w:p>
    <w:p w:rsidR="004A1A7B" w:rsidRDefault="004A1A7B" w:rsidP="00377355">
      <w:pPr>
        <w:jc w:val="both"/>
        <w:rPr>
          <w:rFonts w:ascii="Arial" w:hAnsi="Arial" w:cs="Arial"/>
          <w:lang w:eastAsia="en-US"/>
        </w:rPr>
      </w:pPr>
    </w:p>
    <w:p w:rsidR="004A1A7B" w:rsidRPr="00FF7435" w:rsidRDefault="004A1A7B" w:rsidP="00377355">
      <w:pPr>
        <w:jc w:val="both"/>
        <w:rPr>
          <w:rFonts w:ascii="Arial" w:hAnsi="Arial" w:cs="Arial"/>
          <w:lang w:eastAsia="en-US"/>
        </w:rPr>
      </w:pPr>
      <w:r>
        <w:rPr>
          <w:rFonts w:ascii="Arial" w:hAnsi="Arial" w:cs="Arial"/>
          <w:lang w:eastAsia="en-US"/>
        </w:rPr>
        <w:t xml:space="preserve">You must be listed as an </w:t>
      </w:r>
      <w:r w:rsidR="0077327F">
        <w:rPr>
          <w:rFonts w:ascii="Arial" w:hAnsi="Arial" w:cs="Arial"/>
          <w:lang w:eastAsia="en-US"/>
        </w:rPr>
        <w:t>approved auditor with DCLG and attend a half day mandatory training before completing any Interreg audit work.</w:t>
      </w:r>
    </w:p>
    <w:p w:rsidR="003014F2" w:rsidRPr="009271BD" w:rsidRDefault="003014F2" w:rsidP="00E65F5D">
      <w:pPr>
        <w:pStyle w:val="BodyText"/>
        <w:spacing w:after="0"/>
        <w:rPr>
          <w:rFonts w:ascii="Arial" w:hAnsi="Arial" w:cs="Arial"/>
          <w:b/>
          <w:u w:val="single"/>
        </w:rPr>
      </w:pPr>
    </w:p>
    <w:p w:rsidR="00D557F7" w:rsidRPr="009271BD" w:rsidRDefault="00D557F7" w:rsidP="00E65F5D">
      <w:pPr>
        <w:jc w:val="both"/>
        <w:rPr>
          <w:rFonts w:ascii="Arial" w:hAnsi="Arial" w:cs="Arial"/>
          <w:b/>
          <w:u w:val="single"/>
        </w:rPr>
      </w:pPr>
      <w:r w:rsidRPr="009271BD">
        <w:rPr>
          <w:rFonts w:ascii="Arial" w:hAnsi="Arial" w:cs="Arial"/>
          <w:b/>
          <w:u w:val="single"/>
        </w:rPr>
        <w:t xml:space="preserve">Section </w:t>
      </w:r>
      <w:r w:rsidR="00C11EBA" w:rsidRPr="009271BD">
        <w:rPr>
          <w:rFonts w:ascii="Arial" w:hAnsi="Arial" w:cs="Arial"/>
          <w:b/>
          <w:u w:val="single"/>
        </w:rPr>
        <w:t>6</w:t>
      </w:r>
    </w:p>
    <w:p w:rsidR="00D557F7" w:rsidRPr="009271BD" w:rsidRDefault="00D557F7" w:rsidP="00E65F5D">
      <w:pPr>
        <w:jc w:val="both"/>
        <w:rPr>
          <w:rFonts w:ascii="Arial" w:hAnsi="Arial" w:cs="Arial"/>
          <w:b/>
          <w:u w:val="single"/>
        </w:rPr>
      </w:pPr>
    </w:p>
    <w:p w:rsidR="006739AF" w:rsidRPr="009271BD" w:rsidRDefault="006739AF" w:rsidP="00E65F5D">
      <w:pPr>
        <w:jc w:val="both"/>
        <w:rPr>
          <w:rFonts w:ascii="Arial" w:hAnsi="Arial" w:cs="Arial"/>
          <w:b/>
          <w:u w:val="single"/>
        </w:rPr>
      </w:pPr>
      <w:r w:rsidRPr="009271BD">
        <w:rPr>
          <w:rFonts w:ascii="Arial" w:hAnsi="Arial" w:cs="Arial"/>
          <w:b/>
          <w:u w:val="single"/>
        </w:rPr>
        <w:t>Contract Management</w:t>
      </w:r>
    </w:p>
    <w:p w:rsidR="002F2674" w:rsidRPr="009271BD" w:rsidRDefault="006739AF" w:rsidP="002F2674">
      <w:pPr>
        <w:pStyle w:val="Header"/>
        <w:tabs>
          <w:tab w:val="clear" w:pos="4153"/>
          <w:tab w:val="clear" w:pos="8306"/>
        </w:tabs>
        <w:spacing w:before="120"/>
        <w:rPr>
          <w:rFonts w:ascii="Arial" w:hAnsi="Arial" w:cs="Arial"/>
        </w:rPr>
      </w:pPr>
      <w:r w:rsidRPr="009271BD">
        <w:rPr>
          <w:rFonts w:ascii="Arial" w:hAnsi="Arial" w:cs="Arial"/>
        </w:rPr>
        <w:t>This contract shall be managed on behalf of the Agency by</w:t>
      </w:r>
      <w:r w:rsidRPr="009271BD">
        <w:rPr>
          <w:rFonts w:ascii="Arial" w:hAnsi="Arial" w:cs="Arial"/>
          <w:b/>
        </w:rPr>
        <w:t xml:space="preserve"> </w:t>
      </w:r>
      <w:r w:rsidR="007432A1" w:rsidRPr="009271BD">
        <w:rPr>
          <w:rFonts w:ascii="Arial" w:hAnsi="Arial" w:cs="Arial"/>
          <w:b/>
        </w:rPr>
        <w:t xml:space="preserve">Anna </w:t>
      </w:r>
      <w:r w:rsidR="00377355" w:rsidRPr="009271BD">
        <w:rPr>
          <w:rFonts w:ascii="Arial" w:hAnsi="Arial" w:cs="Arial"/>
          <w:b/>
        </w:rPr>
        <w:t xml:space="preserve">Silverlock </w:t>
      </w:r>
      <w:hyperlink r:id="rId23" w:history="1">
        <w:r w:rsidR="002F2674" w:rsidRPr="009271BD">
          <w:rPr>
            <w:rStyle w:val="Hyperlink"/>
            <w:rFonts w:ascii="Arial" w:hAnsi="Arial" w:cs="Arial"/>
          </w:rPr>
          <w:t>anna.silverlock@environment-agency.gov.uk</w:t>
        </w:r>
      </w:hyperlink>
    </w:p>
    <w:p w:rsidR="00FB55C7" w:rsidRPr="009271BD" w:rsidRDefault="00FB55C7" w:rsidP="00E65F5D">
      <w:pPr>
        <w:pStyle w:val="CcList"/>
        <w:rPr>
          <w:rFonts w:cs="Arial"/>
          <w:i/>
          <w:color w:val="FF0000"/>
          <w:sz w:val="20"/>
        </w:rPr>
      </w:pPr>
    </w:p>
    <w:p w:rsidR="002F2674" w:rsidRPr="009271BD" w:rsidRDefault="002F2674" w:rsidP="002F2674">
      <w:pPr>
        <w:jc w:val="both"/>
        <w:rPr>
          <w:rFonts w:ascii="Arial" w:hAnsi="Arial" w:cs="Arial"/>
          <w:lang w:eastAsia="en-US"/>
        </w:rPr>
      </w:pPr>
      <w:r w:rsidRPr="009271BD">
        <w:rPr>
          <w:rFonts w:ascii="Arial" w:hAnsi="Arial" w:cs="Arial"/>
          <w:lang w:eastAsia="en-US"/>
        </w:rPr>
        <w:t>This agreement is for the provision of audit services for the LIFE ENPE project which takes place once at the end of the project.</w:t>
      </w:r>
    </w:p>
    <w:p w:rsidR="002F2674" w:rsidRPr="009271BD" w:rsidRDefault="002F2674" w:rsidP="002F2674">
      <w:pPr>
        <w:ind w:left="709"/>
        <w:jc w:val="both"/>
        <w:rPr>
          <w:rFonts w:ascii="Arial" w:hAnsi="Arial" w:cs="Arial"/>
          <w:lang w:eastAsia="en-US"/>
        </w:rPr>
      </w:pPr>
    </w:p>
    <w:p w:rsidR="002F2674" w:rsidRPr="009271BD" w:rsidRDefault="002F2674" w:rsidP="002F2674">
      <w:pPr>
        <w:jc w:val="both"/>
        <w:rPr>
          <w:rFonts w:ascii="Arial" w:hAnsi="Arial" w:cs="Arial"/>
          <w:lang w:eastAsia="en-US"/>
        </w:rPr>
      </w:pPr>
      <w:r w:rsidRPr="009271BD">
        <w:rPr>
          <w:rFonts w:ascii="Arial" w:hAnsi="Arial" w:cs="Arial"/>
          <w:lang w:eastAsia="en-US"/>
        </w:rPr>
        <w:t>Services will include:</w:t>
      </w:r>
    </w:p>
    <w:p w:rsidR="002F2674" w:rsidRPr="009271BD" w:rsidRDefault="002F2674" w:rsidP="002F2674">
      <w:pPr>
        <w:ind w:left="709"/>
        <w:jc w:val="both"/>
        <w:rPr>
          <w:rFonts w:ascii="Arial" w:hAnsi="Arial" w:cs="Arial"/>
          <w:lang w:eastAsia="en-US"/>
        </w:rPr>
      </w:pPr>
    </w:p>
    <w:p w:rsidR="002F2674" w:rsidRPr="009271BD" w:rsidRDefault="002F2674" w:rsidP="002F2674">
      <w:pPr>
        <w:pStyle w:val="ListParagraph"/>
        <w:numPr>
          <w:ilvl w:val="0"/>
          <w:numId w:val="41"/>
        </w:numPr>
        <w:spacing w:after="0" w:line="240" w:lineRule="auto"/>
        <w:rPr>
          <w:rFonts w:cs="Arial"/>
          <w:sz w:val="20"/>
          <w:szCs w:val="20"/>
        </w:rPr>
      </w:pPr>
      <w:r w:rsidRPr="009271BD">
        <w:rPr>
          <w:rFonts w:cs="Arial"/>
          <w:sz w:val="20"/>
          <w:szCs w:val="20"/>
        </w:rPr>
        <w:t xml:space="preserve">An audit at the end of the </w:t>
      </w:r>
      <w:r w:rsidR="00194B14" w:rsidRPr="009271BD">
        <w:rPr>
          <w:rFonts w:cs="Arial"/>
          <w:sz w:val="20"/>
          <w:szCs w:val="20"/>
        </w:rPr>
        <w:t xml:space="preserve">ENPE </w:t>
      </w:r>
      <w:r w:rsidRPr="009271BD">
        <w:rPr>
          <w:rFonts w:cs="Arial"/>
          <w:sz w:val="20"/>
          <w:szCs w:val="20"/>
        </w:rPr>
        <w:t xml:space="preserve">project September 2020. Please note the EU LIFE Audit report template for LIFE 2014 - 2020 </w:t>
      </w:r>
      <w:hyperlink r:id="rId24" w:history="1">
        <w:r w:rsidRPr="009271BD">
          <w:rPr>
            <w:rStyle w:val="Hyperlink"/>
            <w:rFonts w:cs="Arial"/>
            <w:sz w:val="20"/>
            <w:szCs w:val="20"/>
          </w:rPr>
          <w:t>http://ec.europa.eu/environment/life/toolkit/pmtools/life2014_2020/index.htm</w:t>
        </w:r>
      </w:hyperlink>
    </w:p>
    <w:p w:rsidR="002F2674" w:rsidRPr="009271BD" w:rsidRDefault="002F2674" w:rsidP="002F2674">
      <w:pPr>
        <w:rPr>
          <w:rFonts w:ascii="Arial" w:hAnsi="Arial" w:cs="Arial"/>
        </w:rPr>
      </w:pPr>
    </w:p>
    <w:p w:rsidR="002F2674" w:rsidRPr="009271BD" w:rsidRDefault="002F2674" w:rsidP="00B153BA">
      <w:pPr>
        <w:ind w:left="672"/>
        <w:jc w:val="both"/>
        <w:rPr>
          <w:rFonts w:ascii="Arial" w:hAnsi="Arial" w:cs="Arial"/>
          <w:lang w:eastAsia="en-US"/>
        </w:rPr>
      </w:pPr>
      <w:r w:rsidRPr="009271BD">
        <w:rPr>
          <w:rFonts w:ascii="Arial" w:hAnsi="Arial" w:cs="Arial"/>
          <w:lang w:eastAsia="en-US"/>
        </w:rPr>
        <w:t xml:space="preserve">The </w:t>
      </w:r>
      <w:r w:rsidR="004B489C" w:rsidRPr="009271BD">
        <w:rPr>
          <w:rFonts w:ascii="Arial" w:hAnsi="Arial" w:cs="Arial"/>
          <w:lang w:eastAsia="en-US"/>
        </w:rPr>
        <w:t xml:space="preserve">ENPE LIFE </w:t>
      </w:r>
      <w:r w:rsidRPr="009271BD">
        <w:rPr>
          <w:rFonts w:ascii="Arial" w:hAnsi="Arial" w:cs="Arial"/>
          <w:lang w:eastAsia="en-US"/>
        </w:rPr>
        <w:t>audit will be carried out on site at the EA office in Exeter and will include LIFE cost statements and financial evidence provided by the 6 project beneficiaries.</w:t>
      </w:r>
    </w:p>
    <w:p w:rsidR="004B489C" w:rsidRPr="009271BD" w:rsidRDefault="004B489C" w:rsidP="009271BD">
      <w:pPr>
        <w:ind w:left="672"/>
        <w:jc w:val="both"/>
        <w:rPr>
          <w:rFonts w:ascii="Arial" w:hAnsi="Arial" w:cs="Arial"/>
          <w:lang w:eastAsia="en-US"/>
        </w:rPr>
      </w:pPr>
    </w:p>
    <w:p w:rsidR="004B489C" w:rsidRPr="009271BD" w:rsidRDefault="004B489C" w:rsidP="009271BD">
      <w:pPr>
        <w:ind w:left="672"/>
        <w:jc w:val="both"/>
        <w:rPr>
          <w:rFonts w:ascii="Arial" w:hAnsi="Arial" w:cs="Arial"/>
          <w:lang w:eastAsia="en-US"/>
        </w:rPr>
      </w:pPr>
      <w:r w:rsidRPr="009271BD">
        <w:rPr>
          <w:rFonts w:ascii="Arial" w:hAnsi="Arial" w:cs="Arial"/>
          <w:lang w:eastAsia="en-US"/>
        </w:rPr>
        <w:t xml:space="preserve">The Interreg Audits are carried out on the Interreg project system eMS.  The 6 monthly audits can be carried out remotely as all documents are uploaded. </w:t>
      </w:r>
    </w:p>
    <w:p w:rsidR="002F2674" w:rsidRPr="009271BD" w:rsidRDefault="002F2674" w:rsidP="009271BD">
      <w:pPr>
        <w:ind w:left="672"/>
        <w:jc w:val="both"/>
        <w:rPr>
          <w:rFonts w:ascii="Arial" w:hAnsi="Arial" w:cs="Arial"/>
          <w:lang w:eastAsia="en-US"/>
        </w:rPr>
      </w:pPr>
    </w:p>
    <w:p w:rsidR="002F2674" w:rsidRPr="009271BD" w:rsidRDefault="002F2674" w:rsidP="009271BD">
      <w:pPr>
        <w:ind w:left="672"/>
        <w:jc w:val="both"/>
        <w:rPr>
          <w:rFonts w:ascii="Arial" w:hAnsi="Arial" w:cs="Arial"/>
          <w:lang w:eastAsia="en-US"/>
        </w:rPr>
      </w:pPr>
      <w:r w:rsidRPr="009271BD">
        <w:rPr>
          <w:rFonts w:ascii="Arial" w:hAnsi="Arial" w:cs="Arial"/>
          <w:lang w:eastAsia="en-US"/>
        </w:rPr>
        <w:t>Please also provide estimated timescales for audit.</w:t>
      </w:r>
    </w:p>
    <w:p w:rsidR="002F2674" w:rsidRPr="009271BD" w:rsidRDefault="002F2674" w:rsidP="009271BD">
      <w:pPr>
        <w:ind w:left="672"/>
        <w:jc w:val="both"/>
        <w:rPr>
          <w:rFonts w:ascii="Arial" w:hAnsi="Arial" w:cs="Arial"/>
          <w:lang w:eastAsia="en-US"/>
        </w:rPr>
      </w:pPr>
    </w:p>
    <w:p w:rsidR="002F2674" w:rsidRPr="009271BD" w:rsidRDefault="002F2674" w:rsidP="009271BD">
      <w:pPr>
        <w:pStyle w:val="ListParagraph"/>
        <w:numPr>
          <w:ilvl w:val="0"/>
          <w:numId w:val="41"/>
        </w:numPr>
        <w:spacing w:after="0" w:line="240" w:lineRule="auto"/>
        <w:jc w:val="both"/>
        <w:rPr>
          <w:rFonts w:cs="Arial"/>
          <w:sz w:val="20"/>
          <w:szCs w:val="20"/>
        </w:rPr>
      </w:pPr>
      <w:r w:rsidRPr="009271BD">
        <w:rPr>
          <w:rFonts w:cs="Arial"/>
          <w:sz w:val="20"/>
          <w:szCs w:val="20"/>
        </w:rPr>
        <w:t xml:space="preserve">Ad hoc audit services via email or telephone for project related accounting queries (e.g. VAT advice, contracting &amp; procurement, </w:t>
      </w:r>
      <w:r w:rsidR="00377355" w:rsidRPr="009271BD">
        <w:rPr>
          <w:rFonts w:cs="Arial"/>
          <w:sz w:val="20"/>
          <w:szCs w:val="20"/>
        </w:rPr>
        <w:t>etc.</w:t>
      </w:r>
      <w:r w:rsidRPr="009271BD">
        <w:rPr>
          <w:rFonts w:cs="Arial"/>
          <w:sz w:val="20"/>
          <w:szCs w:val="20"/>
        </w:rPr>
        <w:t>).</w:t>
      </w:r>
    </w:p>
    <w:p w:rsidR="00194B14" w:rsidRPr="009271BD" w:rsidRDefault="00194B14" w:rsidP="001A61F0">
      <w:pPr>
        <w:pStyle w:val="ListParagraph"/>
        <w:spacing w:after="0" w:line="240" w:lineRule="auto"/>
        <w:rPr>
          <w:rFonts w:cs="Arial"/>
          <w:sz w:val="20"/>
          <w:szCs w:val="20"/>
        </w:rPr>
      </w:pPr>
    </w:p>
    <w:p w:rsidR="00A946D1" w:rsidRPr="009271BD" w:rsidRDefault="00A946D1" w:rsidP="00E65F5D">
      <w:pPr>
        <w:rPr>
          <w:rFonts w:ascii="Arial" w:hAnsi="Arial" w:cs="Arial"/>
        </w:rPr>
      </w:pPr>
      <w:r w:rsidRPr="009271BD">
        <w:rPr>
          <w:rFonts w:ascii="Arial" w:hAnsi="Arial" w:cs="Arial"/>
        </w:rPr>
        <w:t xml:space="preserve">We will raise purchase orders to cover the cost of the services and will issue to the awarded supplier following contract award. </w:t>
      </w:r>
    </w:p>
    <w:p w:rsidR="00A946D1" w:rsidRPr="00377355" w:rsidRDefault="00A946D1" w:rsidP="00E65F5D">
      <w:pPr>
        <w:rPr>
          <w:rFonts w:ascii="Arial" w:hAnsi="Arial" w:cs="Arial"/>
        </w:rPr>
      </w:pPr>
    </w:p>
    <w:p w:rsidR="00A946D1" w:rsidRPr="00377355" w:rsidRDefault="00294747" w:rsidP="00E65F5D">
      <w:pPr>
        <w:rPr>
          <w:rFonts w:ascii="Arial" w:hAnsi="Arial" w:cs="Arial"/>
        </w:rPr>
      </w:pPr>
      <w:r w:rsidRPr="00377355">
        <w:rPr>
          <w:rFonts w:ascii="Arial" w:hAnsi="Arial" w:cs="Arial"/>
        </w:rPr>
        <w:t xml:space="preserve">One invoice is to be submitted on </w:t>
      </w:r>
      <w:r w:rsidR="00194B14" w:rsidRPr="00377355">
        <w:rPr>
          <w:rFonts w:ascii="Arial" w:hAnsi="Arial" w:cs="Arial"/>
        </w:rPr>
        <w:t>completion of each</w:t>
      </w:r>
      <w:r w:rsidRPr="00377355">
        <w:rPr>
          <w:rFonts w:ascii="Arial" w:hAnsi="Arial" w:cs="Arial"/>
        </w:rPr>
        <w:t xml:space="preserve"> audit.</w:t>
      </w:r>
    </w:p>
    <w:p w:rsidR="00A946D1" w:rsidRPr="009271BD" w:rsidRDefault="00A946D1" w:rsidP="00E65F5D">
      <w:pPr>
        <w:rPr>
          <w:rFonts w:ascii="Arial" w:hAnsi="Arial" w:cs="Arial"/>
        </w:rPr>
      </w:pPr>
    </w:p>
    <w:p w:rsidR="00A946D1" w:rsidRPr="009271BD" w:rsidRDefault="005141BA" w:rsidP="009271BD">
      <w:pPr>
        <w:jc w:val="both"/>
        <w:rPr>
          <w:rFonts w:ascii="Arial" w:hAnsi="Arial" w:cs="Arial"/>
        </w:rPr>
      </w:pPr>
      <w:r w:rsidRPr="009271BD">
        <w:rPr>
          <w:rFonts w:ascii="Arial" w:hAnsi="Arial" w:cs="Arial"/>
        </w:rPr>
        <w:t xml:space="preserve">Before the invoice is issued, a fee note must be emailed in advance to the contract manager for approval. </w:t>
      </w:r>
      <w:r w:rsidR="00A946D1" w:rsidRPr="009271BD">
        <w:rPr>
          <w:rFonts w:ascii="Arial" w:hAnsi="Arial" w:cs="Arial"/>
        </w:rPr>
        <w:t xml:space="preserve">All invoices must quote the purchase order number in order to be processed. A file copy invoice must be provided to the contract manager, on request. </w:t>
      </w:r>
      <w:r w:rsidRPr="009271BD">
        <w:rPr>
          <w:rFonts w:ascii="Arial" w:hAnsi="Arial" w:cs="Arial"/>
        </w:rPr>
        <w:t xml:space="preserve">The timescale for payment of invoices will be up to 30 days after we have received a valid invoice. </w:t>
      </w:r>
    </w:p>
    <w:p w:rsidR="006277E6" w:rsidRPr="009271BD" w:rsidRDefault="006277E6" w:rsidP="00E65F5D">
      <w:pPr>
        <w:rPr>
          <w:rFonts w:ascii="Arial" w:hAnsi="Arial" w:cs="Arial"/>
        </w:rPr>
      </w:pPr>
    </w:p>
    <w:p w:rsidR="006277E6" w:rsidRPr="009271BD" w:rsidRDefault="006277E6" w:rsidP="006277E6">
      <w:pPr>
        <w:jc w:val="both"/>
        <w:rPr>
          <w:rFonts w:ascii="Arial" w:hAnsi="Arial" w:cs="Arial"/>
          <w:b/>
          <w:u w:val="single"/>
        </w:rPr>
      </w:pPr>
      <w:r w:rsidRPr="009271BD">
        <w:rPr>
          <w:rFonts w:ascii="Arial" w:hAnsi="Arial" w:cs="Arial"/>
          <w:b/>
          <w:u w:val="single"/>
        </w:rPr>
        <w:t>Section 7</w:t>
      </w:r>
    </w:p>
    <w:p w:rsidR="006D6FE0" w:rsidRPr="009271BD" w:rsidRDefault="006D6FE0" w:rsidP="00E65F5D">
      <w:pPr>
        <w:rPr>
          <w:rFonts w:ascii="Arial" w:hAnsi="Arial" w:cs="Arial"/>
        </w:rPr>
      </w:pPr>
    </w:p>
    <w:p w:rsidR="006D6FE0" w:rsidRPr="009271BD" w:rsidRDefault="006D6FE0" w:rsidP="006D6FE0">
      <w:pPr>
        <w:rPr>
          <w:rFonts w:ascii="Arial" w:hAnsi="Arial" w:cs="Arial"/>
          <w:b/>
          <w:bCs/>
        </w:rPr>
      </w:pPr>
      <w:r w:rsidRPr="009271BD">
        <w:rPr>
          <w:rFonts w:ascii="Arial" w:hAnsi="Arial" w:cs="Arial"/>
          <w:b/>
          <w:bCs/>
        </w:rPr>
        <w:t xml:space="preserve">Sustainability Considerations </w:t>
      </w:r>
    </w:p>
    <w:p w:rsidR="006D6FE0" w:rsidRPr="009271BD" w:rsidRDefault="006D6FE0" w:rsidP="009271BD">
      <w:pPr>
        <w:jc w:val="both"/>
        <w:rPr>
          <w:rFonts w:ascii="Arial" w:hAnsi="Arial" w:cs="Arial"/>
        </w:rPr>
      </w:pPr>
      <w:r w:rsidRPr="009271BD">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Pr="009271BD" w:rsidRDefault="006D6FE0" w:rsidP="006D6FE0">
      <w:pPr>
        <w:rPr>
          <w:rFonts w:ascii="Arial" w:hAnsi="Arial" w:cs="Arial"/>
        </w:rPr>
      </w:pPr>
    </w:p>
    <w:p w:rsidR="006D6FE0" w:rsidRPr="009271BD" w:rsidRDefault="006D6FE0" w:rsidP="009271BD">
      <w:pPr>
        <w:jc w:val="both"/>
        <w:rPr>
          <w:rFonts w:ascii="Arial" w:hAnsi="Arial" w:cs="Arial"/>
        </w:rPr>
      </w:pPr>
      <w:r w:rsidRPr="009271BD">
        <w:rPr>
          <w:rFonts w:ascii="Arial" w:hAnsi="Arial" w:cs="Arial"/>
        </w:rPr>
        <w:t xml:space="preserve">Contractors must adopt a sound proactive environmental approach, designed to minimise harm to the environment. </w:t>
      </w:r>
    </w:p>
    <w:p w:rsidR="006D6FE0" w:rsidRPr="009271BD" w:rsidRDefault="006D6FE0" w:rsidP="009271BD">
      <w:pPr>
        <w:jc w:val="both"/>
        <w:rPr>
          <w:rFonts w:ascii="Arial" w:hAnsi="Arial" w:cs="Arial"/>
        </w:rPr>
      </w:pPr>
    </w:p>
    <w:p w:rsidR="006D6FE0" w:rsidRPr="009271BD" w:rsidRDefault="006D6FE0" w:rsidP="009271BD">
      <w:pPr>
        <w:spacing w:after="240"/>
        <w:jc w:val="both"/>
        <w:rPr>
          <w:rFonts w:ascii="Arial" w:hAnsi="Arial" w:cs="Arial"/>
        </w:rPr>
      </w:pPr>
      <w:r w:rsidRPr="009271BD">
        <w:rPr>
          <w:rFonts w:ascii="Arial" w:hAnsi="Arial" w:cs="Arial"/>
        </w:rPr>
        <w:t xml:space="preserve">Environmental criteria should be considered as part of your tender submission with credit given for innovation. Factors to be considered could include areas such as: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377355" w:rsidRPr="009271BD">
        <w:rPr>
          <w:rFonts w:eastAsia="Times New Roman" w:cs="Arial"/>
          <w:sz w:val="20"/>
          <w:szCs w:val="20"/>
          <w:lang w:eastAsia="en-GB"/>
        </w:rPr>
        <w:t>post-consumer</w:t>
      </w:r>
      <w:r w:rsidRPr="009271BD">
        <w:rPr>
          <w:rFonts w:eastAsia="Times New Roman" w:cs="Arial"/>
          <w:sz w:val="20"/>
          <w:szCs w:val="20"/>
          <w:lang w:eastAsia="en-GB"/>
        </w:rPr>
        <w:t xml:space="preserve"> waste and printed double sided.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Packaging: should be kept to a minimum. Re-use and disposal issues must be considered.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Efficient Energy and Water Use.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377355" w:rsidRPr="009271BD">
        <w:rPr>
          <w:rFonts w:eastAsia="Times New Roman" w:cs="Arial"/>
          <w:sz w:val="20"/>
          <w:szCs w:val="20"/>
          <w:lang w:eastAsia="en-GB"/>
        </w:rPr>
        <w:t>on-site</w:t>
      </w:r>
      <w:r w:rsidRPr="009271BD">
        <w:rPr>
          <w:rFonts w:eastAsia="Times New Roman" w:cs="Arial"/>
          <w:sz w:val="20"/>
          <w:szCs w:val="20"/>
          <w:lang w:eastAsia="en-GB"/>
        </w:rPr>
        <w:t xml:space="preserve"> facilities officer. </w:t>
      </w:r>
    </w:p>
    <w:p w:rsidR="006D6FE0" w:rsidRPr="009271BD" w:rsidRDefault="006D6FE0" w:rsidP="009271BD">
      <w:pPr>
        <w:pStyle w:val="ListParagraph"/>
        <w:numPr>
          <w:ilvl w:val="2"/>
          <w:numId w:val="40"/>
        </w:numPr>
        <w:spacing w:after="0" w:line="240" w:lineRule="auto"/>
        <w:ind w:left="426"/>
        <w:jc w:val="both"/>
        <w:rPr>
          <w:rFonts w:eastAsia="Times New Roman" w:cs="Arial"/>
          <w:sz w:val="20"/>
          <w:szCs w:val="20"/>
          <w:lang w:eastAsia="en-GB"/>
        </w:rPr>
      </w:pPr>
      <w:r w:rsidRPr="009271BD">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b/>
          <w:bCs/>
          <w:color w:val="000000"/>
        </w:rPr>
      </w:pPr>
      <w:r w:rsidRPr="009271BD">
        <w:rPr>
          <w:rFonts w:ascii="Arial" w:hAnsi="Arial" w:cs="Arial"/>
          <w:b/>
          <w:bCs/>
          <w:color w:val="000000"/>
        </w:rPr>
        <w:t xml:space="preserve">Diversity and Equal Opportunities </w:t>
      </w:r>
    </w:p>
    <w:p w:rsidR="006D6FE0" w:rsidRPr="009271BD" w:rsidRDefault="006D6FE0" w:rsidP="009271BD">
      <w:pPr>
        <w:jc w:val="both"/>
        <w:rPr>
          <w:rFonts w:ascii="Arial" w:hAnsi="Arial" w:cs="Arial"/>
        </w:rPr>
      </w:pPr>
      <w:r w:rsidRPr="009271BD">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9271BD" w:rsidRDefault="000C06CE" w:rsidP="009271BD">
      <w:pPr>
        <w:jc w:val="both"/>
        <w:rPr>
          <w:rFonts w:ascii="Arial" w:hAnsi="Arial" w:cs="Arial"/>
        </w:rPr>
      </w:pPr>
      <w:hyperlink r:id="rId25" w:history="1">
        <w:r w:rsidR="006D6FE0" w:rsidRPr="009271BD">
          <w:rPr>
            <w:rStyle w:val="Hyperlink"/>
            <w:rFonts w:ascii="Arial" w:hAnsi="Arial" w:cs="Arial"/>
          </w:rPr>
          <w:t>https://www.gov.uk/government/organisations/environment-agency/about/equality-and-diversity</w:t>
        </w:r>
      </w:hyperlink>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b/>
          <w:bCs/>
        </w:rPr>
      </w:pPr>
      <w:r w:rsidRPr="009271BD">
        <w:rPr>
          <w:rFonts w:ascii="Arial" w:hAnsi="Arial" w:cs="Arial"/>
          <w:b/>
          <w:bCs/>
        </w:rPr>
        <w:t xml:space="preserve">Health and Safety </w:t>
      </w:r>
    </w:p>
    <w:p w:rsidR="006D6FE0" w:rsidRPr="009271BD" w:rsidRDefault="006D6FE0" w:rsidP="009271BD">
      <w:pPr>
        <w:jc w:val="both"/>
        <w:rPr>
          <w:rFonts w:ascii="Arial" w:hAnsi="Arial" w:cs="Arial"/>
        </w:rPr>
      </w:pPr>
      <w:r w:rsidRPr="009271BD">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Pr="009271BD" w:rsidRDefault="006D6FE0" w:rsidP="006D6FE0">
      <w:pPr>
        <w:rPr>
          <w:rFonts w:ascii="Arial" w:hAnsi="Arial" w:cs="Arial"/>
          <w:color w:val="000000"/>
        </w:rPr>
      </w:pPr>
    </w:p>
    <w:p w:rsidR="006D6FE0" w:rsidRPr="009271BD" w:rsidRDefault="006D6FE0" w:rsidP="006D6FE0">
      <w:pPr>
        <w:rPr>
          <w:rFonts w:ascii="Arial" w:hAnsi="Arial" w:cs="Arial"/>
          <w:b/>
          <w:bCs/>
          <w:color w:val="000000"/>
          <w:u w:val="single"/>
        </w:rPr>
      </w:pPr>
      <w:r w:rsidRPr="009271BD">
        <w:rPr>
          <w:rFonts w:ascii="Arial" w:hAnsi="Arial" w:cs="Arial"/>
          <w:b/>
          <w:bCs/>
          <w:color w:val="000000"/>
          <w:u w:val="single"/>
        </w:rPr>
        <w:t>IEM2020:</w:t>
      </w:r>
    </w:p>
    <w:p w:rsidR="006D6FE0" w:rsidRPr="009271BD" w:rsidRDefault="006D6FE0" w:rsidP="006D6FE0">
      <w:pPr>
        <w:rPr>
          <w:rFonts w:ascii="Arial" w:hAnsi="Arial" w:cs="Arial"/>
          <w:color w:val="000000"/>
        </w:rPr>
      </w:pPr>
    </w:p>
    <w:p w:rsidR="006D6FE0" w:rsidRPr="009271BD" w:rsidRDefault="006D6FE0" w:rsidP="006D6FE0">
      <w:pPr>
        <w:pStyle w:val="Heading2"/>
        <w:spacing w:after="240"/>
        <w:rPr>
          <w:rFonts w:cs="Arial"/>
          <w:sz w:val="20"/>
        </w:rPr>
      </w:pPr>
      <w:bookmarkStart w:id="1" w:name="_Toc439969824"/>
      <w:r w:rsidRPr="009271BD">
        <w:rPr>
          <w:rFonts w:cs="Arial"/>
          <w:sz w:val="20"/>
        </w:rPr>
        <w:t>Sustainability Objectives</w:t>
      </w:r>
      <w:bookmarkEnd w:id="1"/>
    </w:p>
    <w:p w:rsidR="006D6FE0" w:rsidRPr="009271BD" w:rsidRDefault="006D6FE0" w:rsidP="009271BD">
      <w:pPr>
        <w:jc w:val="both"/>
        <w:rPr>
          <w:rFonts w:ascii="Arial" w:hAnsi="Arial" w:cs="Arial"/>
        </w:rPr>
      </w:pPr>
      <w:r w:rsidRPr="009271BD">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b/>
          <w:bCs/>
        </w:rPr>
      </w:pPr>
      <w:r w:rsidRPr="009271BD">
        <w:rPr>
          <w:rFonts w:ascii="Arial" w:hAnsi="Arial" w:cs="Arial"/>
          <w:b/>
          <w:bCs/>
        </w:rPr>
        <w:t xml:space="preserve">Supply chain </w:t>
      </w:r>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rPr>
      </w:pPr>
      <w:r w:rsidRPr="009271BD">
        <w:rPr>
          <w:rFonts w:ascii="Arial" w:hAnsi="Arial" w:cs="Arial"/>
        </w:rPr>
        <w:t xml:space="preserve">Our 2020 approach will have a very strong emphasis on the indirect impacts of our supply chain. </w:t>
      </w:r>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rPr>
      </w:pPr>
      <w:r w:rsidRPr="009271BD">
        <w:rPr>
          <w:rFonts w:ascii="Arial" w:hAnsi="Arial" w:cs="Arial"/>
        </w:rPr>
        <w:t xml:space="preserve">Our supply chain accounts for over 70% of our total environmental impacts. </w:t>
      </w:r>
    </w:p>
    <w:p w:rsidR="006D6FE0" w:rsidRPr="009271BD" w:rsidRDefault="006D6FE0" w:rsidP="009271BD">
      <w:pPr>
        <w:jc w:val="both"/>
        <w:rPr>
          <w:rFonts w:ascii="Arial" w:hAnsi="Arial" w:cs="Arial"/>
        </w:rPr>
      </w:pPr>
    </w:p>
    <w:p w:rsidR="006D6FE0" w:rsidRPr="009271BD" w:rsidRDefault="006D6FE0" w:rsidP="009271BD">
      <w:pPr>
        <w:jc w:val="both"/>
        <w:rPr>
          <w:rFonts w:ascii="Arial" w:hAnsi="Arial" w:cs="Arial"/>
        </w:rPr>
      </w:pPr>
      <w:r w:rsidRPr="009271BD">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Pr="009271BD" w:rsidRDefault="006D6FE0" w:rsidP="009271BD">
      <w:pPr>
        <w:jc w:val="both"/>
        <w:rPr>
          <w:rFonts w:ascii="Arial" w:hAnsi="Arial" w:cs="Arial"/>
        </w:rPr>
      </w:pPr>
      <w:r w:rsidRPr="009271BD">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491B79" w:rsidRPr="009271BD" w:rsidRDefault="00491B79" w:rsidP="009271BD">
      <w:pPr>
        <w:pStyle w:val="BodyText"/>
        <w:spacing w:after="0"/>
        <w:jc w:val="both"/>
        <w:rPr>
          <w:rFonts w:ascii="Arial" w:hAnsi="Arial" w:cs="Arial"/>
        </w:rPr>
      </w:pPr>
    </w:p>
    <w:p w:rsidR="00D92EC1" w:rsidRPr="009271BD" w:rsidRDefault="00D557F7" w:rsidP="009271BD">
      <w:pPr>
        <w:pStyle w:val="Heading2"/>
        <w:numPr>
          <w:ilvl w:val="0"/>
          <w:numId w:val="0"/>
        </w:numPr>
        <w:tabs>
          <w:tab w:val="left" w:pos="426"/>
        </w:tabs>
        <w:jc w:val="both"/>
        <w:rPr>
          <w:rFonts w:cs="Arial"/>
          <w:sz w:val="20"/>
        </w:rPr>
      </w:pPr>
      <w:r w:rsidRPr="009271BD">
        <w:rPr>
          <w:rFonts w:cs="Arial"/>
          <w:sz w:val="20"/>
        </w:rPr>
        <w:t xml:space="preserve">Section </w:t>
      </w:r>
      <w:r w:rsidR="006277E6" w:rsidRPr="009271BD">
        <w:rPr>
          <w:rFonts w:cs="Arial"/>
          <w:sz w:val="20"/>
        </w:rPr>
        <w:t>8</w:t>
      </w:r>
    </w:p>
    <w:p w:rsidR="005700D8" w:rsidRPr="009271BD" w:rsidRDefault="005700D8" w:rsidP="009271BD">
      <w:pPr>
        <w:pStyle w:val="Heading2"/>
        <w:numPr>
          <w:ilvl w:val="0"/>
          <w:numId w:val="0"/>
        </w:numPr>
        <w:tabs>
          <w:tab w:val="left" w:pos="426"/>
        </w:tabs>
        <w:jc w:val="both"/>
        <w:rPr>
          <w:rFonts w:cs="Arial"/>
          <w:sz w:val="20"/>
        </w:rPr>
      </w:pPr>
    </w:p>
    <w:p w:rsidR="005700D8" w:rsidRPr="009271BD" w:rsidRDefault="00634961" w:rsidP="009271BD">
      <w:pPr>
        <w:pStyle w:val="Heading3"/>
        <w:numPr>
          <w:ilvl w:val="0"/>
          <w:numId w:val="0"/>
        </w:numPr>
        <w:jc w:val="both"/>
        <w:rPr>
          <w:rFonts w:ascii="Arial" w:hAnsi="Arial" w:cs="Arial"/>
          <w:sz w:val="20"/>
          <w:u w:val="single"/>
        </w:rPr>
      </w:pPr>
      <w:r w:rsidRPr="009271BD">
        <w:rPr>
          <w:rFonts w:ascii="Arial" w:hAnsi="Arial" w:cs="Arial"/>
          <w:sz w:val="20"/>
          <w:u w:val="single"/>
        </w:rPr>
        <w:t>Additional Information</w:t>
      </w:r>
    </w:p>
    <w:p w:rsidR="005700D8" w:rsidRPr="009271BD" w:rsidRDefault="005700D8" w:rsidP="009271BD">
      <w:pPr>
        <w:pStyle w:val="Heading3"/>
        <w:numPr>
          <w:ilvl w:val="0"/>
          <w:numId w:val="0"/>
        </w:numPr>
        <w:jc w:val="both"/>
        <w:rPr>
          <w:rFonts w:ascii="Arial" w:hAnsi="Arial" w:cs="Arial"/>
          <w:sz w:val="20"/>
        </w:rPr>
      </w:pPr>
    </w:p>
    <w:p w:rsidR="005700D8" w:rsidRPr="009271BD" w:rsidRDefault="005700D8" w:rsidP="009271BD">
      <w:pPr>
        <w:pStyle w:val="Heading3"/>
        <w:numPr>
          <w:ilvl w:val="0"/>
          <w:numId w:val="0"/>
        </w:numPr>
        <w:jc w:val="both"/>
        <w:rPr>
          <w:rFonts w:ascii="Arial" w:hAnsi="Arial" w:cs="Arial"/>
          <w:b w:val="0"/>
          <w:sz w:val="20"/>
        </w:rPr>
      </w:pPr>
      <w:r w:rsidRPr="009271BD">
        <w:rPr>
          <w:rFonts w:ascii="Arial" w:hAnsi="Arial" w:cs="Arial"/>
          <w:sz w:val="20"/>
        </w:rPr>
        <w:t>Copyright and confidentiality</w:t>
      </w:r>
    </w:p>
    <w:p w:rsidR="005700D8" w:rsidRPr="009271BD" w:rsidRDefault="005700D8" w:rsidP="009271BD">
      <w:pPr>
        <w:ind w:right="-1"/>
        <w:jc w:val="both"/>
        <w:rPr>
          <w:rFonts w:ascii="Arial" w:hAnsi="Arial" w:cs="Arial"/>
        </w:rPr>
      </w:pPr>
    </w:p>
    <w:p w:rsidR="005700D8" w:rsidRPr="009271BD" w:rsidRDefault="005700D8" w:rsidP="009271BD">
      <w:pPr>
        <w:ind w:right="-1"/>
        <w:jc w:val="both"/>
        <w:rPr>
          <w:rFonts w:ascii="Arial" w:hAnsi="Arial" w:cs="Arial"/>
        </w:rPr>
      </w:pPr>
      <w:r w:rsidRPr="009271BD">
        <w:rPr>
          <w:rFonts w:ascii="Arial" w:hAnsi="Arial" w:cs="Arial"/>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271BD">
        <w:rPr>
          <w:rFonts w:ascii="Arial" w:hAnsi="Arial" w:cs="Arial"/>
        </w:rPr>
        <w:t>rposes of submitting your quote</w:t>
      </w:r>
      <w:r w:rsidRPr="009271BD">
        <w:rPr>
          <w:rFonts w:ascii="Arial" w:hAnsi="Arial" w:cs="Arial"/>
        </w:rPr>
        <w:t>. You must also ensure that a similar obligation of confidentiality is placed upon any third party to whom you may need to disclose any of the documentation for the purposes of the tender.</w:t>
      </w:r>
    </w:p>
    <w:p w:rsidR="007931F6" w:rsidRPr="009271BD" w:rsidRDefault="007931F6" w:rsidP="009271BD">
      <w:pPr>
        <w:pStyle w:val="Heading3"/>
        <w:numPr>
          <w:ilvl w:val="0"/>
          <w:numId w:val="0"/>
        </w:numPr>
        <w:jc w:val="both"/>
        <w:rPr>
          <w:rFonts w:ascii="Arial" w:hAnsi="Arial" w:cs="Arial"/>
          <w:sz w:val="20"/>
        </w:rPr>
      </w:pPr>
    </w:p>
    <w:p w:rsidR="005700D8" w:rsidRPr="009271BD" w:rsidRDefault="005700D8" w:rsidP="009271BD">
      <w:pPr>
        <w:pStyle w:val="Heading3"/>
        <w:numPr>
          <w:ilvl w:val="0"/>
          <w:numId w:val="0"/>
        </w:numPr>
        <w:jc w:val="both"/>
        <w:rPr>
          <w:rFonts w:ascii="Arial" w:hAnsi="Arial" w:cs="Arial"/>
          <w:sz w:val="20"/>
        </w:rPr>
      </w:pPr>
      <w:r w:rsidRPr="009271BD">
        <w:rPr>
          <w:rFonts w:ascii="Arial" w:hAnsi="Arial" w:cs="Arial"/>
          <w:sz w:val="20"/>
        </w:rPr>
        <w:t>Accuracy of documentation</w:t>
      </w:r>
    </w:p>
    <w:p w:rsidR="005700D8" w:rsidRPr="009271BD" w:rsidRDefault="005700D8" w:rsidP="009271BD">
      <w:pPr>
        <w:ind w:right="-1"/>
        <w:jc w:val="both"/>
        <w:rPr>
          <w:rFonts w:ascii="Arial" w:hAnsi="Arial" w:cs="Arial"/>
        </w:rPr>
      </w:pPr>
    </w:p>
    <w:p w:rsidR="005700D8" w:rsidRPr="009271BD" w:rsidRDefault="005700D8" w:rsidP="009271BD">
      <w:pPr>
        <w:ind w:right="-1"/>
        <w:jc w:val="both"/>
        <w:rPr>
          <w:rFonts w:ascii="Arial" w:hAnsi="Arial" w:cs="Arial"/>
        </w:rPr>
      </w:pPr>
      <w:r w:rsidRPr="009271BD">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271BD" w:rsidRDefault="005700D8" w:rsidP="009271BD">
      <w:pPr>
        <w:ind w:right="-1"/>
        <w:jc w:val="both"/>
        <w:rPr>
          <w:rFonts w:ascii="Arial" w:hAnsi="Arial" w:cs="Arial"/>
        </w:rPr>
      </w:pPr>
    </w:p>
    <w:p w:rsidR="005700D8" w:rsidRPr="009271BD" w:rsidRDefault="005700D8" w:rsidP="009271BD">
      <w:pPr>
        <w:pStyle w:val="Heading3"/>
        <w:numPr>
          <w:ilvl w:val="0"/>
          <w:numId w:val="0"/>
        </w:numPr>
        <w:jc w:val="both"/>
        <w:rPr>
          <w:rFonts w:ascii="Arial" w:hAnsi="Arial" w:cs="Arial"/>
          <w:sz w:val="20"/>
        </w:rPr>
      </w:pPr>
      <w:r w:rsidRPr="009271BD">
        <w:rPr>
          <w:rFonts w:ascii="Arial" w:hAnsi="Arial" w:cs="Arial"/>
          <w:sz w:val="20"/>
        </w:rPr>
        <w:t>Amendments to documentation</w:t>
      </w:r>
    </w:p>
    <w:p w:rsidR="005700D8" w:rsidRPr="009271BD" w:rsidRDefault="005700D8" w:rsidP="009271BD">
      <w:pPr>
        <w:ind w:right="-1"/>
        <w:jc w:val="both"/>
        <w:rPr>
          <w:rFonts w:ascii="Arial" w:hAnsi="Arial" w:cs="Arial"/>
        </w:rPr>
      </w:pPr>
    </w:p>
    <w:p w:rsidR="005700D8" w:rsidRPr="009271BD" w:rsidRDefault="005700D8" w:rsidP="009271BD">
      <w:pPr>
        <w:ind w:right="-1"/>
        <w:jc w:val="both"/>
        <w:rPr>
          <w:rFonts w:ascii="Arial" w:hAnsi="Arial" w:cs="Arial"/>
        </w:rPr>
      </w:pPr>
      <w:r w:rsidRPr="009271BD">
        <w:rPr>
          <w:rFonts w:ascii="Arial" w:hAnsi="Arial" w:cs="Arial"/>
        </w:rPr>
        <w:t>Prior to the date for return of tenders, we may clarify, amend or add to the documentation. A copy of each instruction will be issued to every Tenderer and shall form part of the documentation.</w:t>
      </w:r>
      <w:r w:rsidR="00491B79" w:rsidRPr="009271BD">
        <w:rPr>
          <w:rFonts w:ascii="Arial" w:hAnsi="Arial" w:cs="Arial"/>
        </w:rPr>
        <w:t xml:space="preserve"> </w:t>
      </w:r>
      <w:r w:rsidRPr="009271BD">
        <w:rPr>
          <w:rFonts w:ascii="Arial" w:hAnsi="Arial" w:cs="Arial"/>
        </w:rPr>
        <w:t>No amendment shall be made to the documentation unless it is the subject of an instruction. The Tenderer shall promptly acknowledge receipt of such instructions.</w:t>
      </w:r>
    </w:p>
    <w:p w:rsidR="00702558" w:rsidRPr="009271BD" w:rsidRDefault="00702558" w:rsidP="009271BD">
      <w:pPr>
        <w:ind w:right="-1"/>
        <w:jc w:val="both"/>
        <w:rPr>
          <w:rFonts w:ascii="Arial" w:hAnsi="Arial" w:cs="Arial"/>
        </w:rPr>
      </w:pPr>
    </w:p>
    <w:p w:rsidR="00702558" w:rsidRPr="009271BD" w:rsidRDefault="00702558" w:rsidP="009271BD">
      <w:pPr>
        <w:pStyle w:val="Heading3"/>
        <w:numPr>
          <w:ilvl w:val="0"/>
          <w:numId w:val="0"/>
        </w:numPr>
        <w:jc w:val="both"/>
        <w:rPr>
          <w:rFonts w:ascii="Arial" w:hAnsi="Arial" w:cs="Arial"/>
          <w:sz w:val="20"/>
        </w:rPr>
      </w:pPr>
      <w:r w:rsidRPr="009271BD">
        <w:rPr>
          <w:rFonts w:ascii="Arial" w:hAnsi="Arial" w:cs="Arial"/>
          <w:sz w:val="20"/>
        </w:rPr>
        <w:t>Alternative Offers</w:t>
      </w:r>
    </w:p>
    <w:p w:rsidR="00702558" w:rsidRPr="009271BD" w:rsidRDefault="00702558" w:rsidP="009271BD">
      <w:pPr>
        <w:jc w:val="both"/>
        <w:rPr>
          <w:rFonts w:ascii="Arial" w:hAnsi="Arial" w:cs="Arial"/>
        </w:rPr>
      </w:pPr>
    </w:p>
    <w:p w:rsidR="006D38D0" w:rsidRPr="009271BD" w:rsidRDefault="00FD6518" w:rsidP="009271BD">
      <w:pPr>
        <w:pStyle w:val="BodyText"/>
        <w:spacing w:after="0"/>
        <w:jc w:val="both"/>
        <w:rPr>
          <w:rFonts w:ascii="Arial" w:hAnsi="Arial" w:cs="Arial"/>
        </w:rPr>
      </w:pPr>
      <w:r w:rsidRPr="009271BD">
        <w:rPr>
          <w:rFonts w:ascii="Arial" w:hAnsi="Arial" w:cs="Arial"/>
        </w:rPr>
        <w:t>Alternative offers may</w:t>
      </w:r>
      <w:r w:rsidR="00702558" w:rsidRPr="009271BD">
        <w:rPr>
          <w:rFonts w:ascii="Arial" w:hAnsi="Arial" w:cs="Arial"/>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271BD" w:rsidRDefault="00FB55C7" w:rsidP="009271BD">
      <w:pPr>
        <w:pStyle w:val="Heading2"/>
        <w:numPr>
          <w:ilvl w:val="0"/>
          <w:numId w:val="0"/>
        </w:numPr>
        <w:jc w:val="both"/>
        <w:rPr>
          <w:rFonts w:cs="Arial"/>
          <w:sz w:val="20"/>
        </w:rPr>
      </w:pPr>
    </w:p>
    <w:p w:rsidR="005700D8" w:rsidRPr="009271BD" w:rsidRDefault="005700D8" w:rsidP="009271BD">
      <w:pPr>
        <w:pStyle w:val="Heading2"/>
        <w:numPr>
          <w:ilvl w:val="0"/>
          <w:numId w:val="0"/>
        </w:numPr>
        <w:jc w:val="both"/>
        <w:rPr>
          <w:rFonts w:cs="Arial"/>
          <w:sz w:val="20"/>
          <w:u w:val="none"/>
        </w:rPr>
      </w:pPr>
      <w:r w:rsidRPr="009271BD">
        <w:rPr>
          <w:rFonts w:cs="Arial"/>
          <w:sz w:val="20"/>
          <w:u w:val="none"/>
        </w:rPr>
        <w:t>Continuity of personnel</w:t>
      </w:r>
    </w:p>
    <w:p w:rsidR="005700D8" w:rsidRPr="009271BD" w:rsidRDefault="005700D8" w:rsidP="009271BD">
      <w:pPr>
        <w:jc w:val="both"/>
        <w:rPr>
          <w:rFonts w:ascii="Arial" w:hAnsi="Arial" w:cs="Arial"/>
        </w:rPr>
      </w:pPr>
    </w:p>
    <w:p w:rsidR="005700D8" w:rsidRPr="009271BD" w:rsidRDefault="005700D8" w:rsidP="009271BD">
      <w:pPr>
        <w:pStyle w:val="AgencyStdParagraph"/>
        <w:widowControl/>
        <w:rPr>
          <w:rFonts w:ascii="Arial" w:hAnsi="Arial" w:cs="Arial"/>
          <w:sz w:val="20"/>
        </w:rPr>
      </w:pPr>
      <w:r w:rsidRPr="009271BD">
        <w:rPr>
          <w:rFonts w:ascii="Arial" w:hAnsi="Arial" w:cs="Arial"/>
          <w:sz w:val="20"/>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271BD" w:rsidRDefault="005700D8" w:rsidP="009271BD">
      <w:pPr>
        <w:jc w:val="both"/>
        <w:rPr>
          <w:rFonts w:ascii="Arial" w:hAnsi="Arial" w:cs="Arial"/>
        </w:rPr>
      </w:pPr>
    </w:p>
    <w:p w:rsidR="005700D8" w:rsidRPr="009271BD" w:rsidRDefault="005700D8" w:rsidP="009271BD">
      <w:pPr>
        <w:pStyle w:val="AgencyStdParagraph"/>
        <w:widowControl/>
        <w:rPr>
          <w:rFonts w:ascii="Arial" w:hAnsi="Arial" w:cs="Arial"/>
          <w:sz w:val="20"/>
        </w:rPr>
      </w:pPr>
      <w:r w:rsidRPr="009271BD">
        <w:rPr>
          <w:rFonts w:ascii="Arial" w:hAnsi="Arial" w:cs="Arial"/>
          <w:sz w:val="20"/>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271BD" w:rsidRDefault="005700D8" w:rsidP="009271BD">
      <w:pPr>
        <w:jc w:val="both"/>
        <w:rPr>
          <w:rFonts w:ascii="Arial" w:hAnsi="Arial" w:cs="Arial"/>
        </w:rPr>
      </w:pPr>
    </w:p>
    <w:p w:rsidR="005700D8" w:rsidRPr="009271BD" w:rsidRDefault="005700D8" w:rsidP="009271BD">
      <w:pPr>
        <w:jc w:val="both"/>
        <w:rPr>
          <w:rFonts w:ascii="Arial" w:hAnsi="Arial" w:cs="Arial"/>
        </w:rPr>
      </w:pPr>
      <w:r w:rsidRPr="009271BD">
        <w:rPr>
          <w:rFonts w:ascii="Arial" w:hAnsi="Arial" w:cs="Arial"/>
        </w:rPr>
        <w:t>At all times, the Contractor shall only employ in the execution and superintendence of the Contract persons who are suitable and appropriately skilled and experienced.</w:t>
      </w:r>
    </w:p>
    <w:p w:rsidR="00AC670A" w:rsidRPr="009271BD" w:rsidRDefault="00AC670A" w:rsidP="009271BD">
      <w:pPr>
        <w:jc w:val="both"/>
        <w:rPr>
          <w:rFonts w:ascii="Arial" w:hAnsi="Arial" w:cs="Arial"/>
        </w:rPr>
      </w:pPr>
    </w:p>
    <w:p w:rsidR="005700D8" w:rsidRPr="009271BD" w:rsidRDefault="005700D8" w:rsidP="009271BD">
      <w:pPr>
        <w:pStyle w:val="Heading2"/>
        <w:numPr>
          <w:ilvl w:val="0"/>
          <w:numId w:val="0"/>
        </w:numPr>
        <w:jc w:val="both"/>
        <w:rPr>
          <w:rFonts w:cs="Arial"/>
          <w:sz w:val="20"/>
          <w:u w:val="none"/>
        </w:rPr>
      </w:pPr>
      <w:r w:rsidRPr="009271BD">
        <w:rPr>
          <w:rFonts w:cs="Arial"/>
          <w:sz w:val="20"/>
          <w:u w:val="none"/>
        </w:rPr>
        <w:t>Intellectual property rights</w:t>
      </w:r>
    </w:p>
    <w:p w:rsidR="005700D8" w:rsidRPr="009271BD" w:rsidRDefault="005700D8" w:rsidP="009271BD">
      <w:pPr>
        <w:pStyle w:val="Header"/>
        <w:tabs>
          <w:tab w:val="clear" w:pos="4153"/>
          <w:tab w:val="clear" w:pos="8306"/>
        </w:tabs>
        <w:jc w:val="both"/>
        <w:rPr>
          <w:rFonts w:ascii="Arial" w:hAnsi="Arial" w:cs="Arial"/>
        </w:rPr>
      </w:pPr>
    </w:p>
    <w:p w:rsidR="005700D8" w:rsidRPr="009271BD" w:rsidRDefault="005700D8" w:rsidP="009271BD">
      <w:pPr>
        <w:jc w:val="both"/>
        <w:rPr>
          <w:rFonts w:ascii="Arial" w:hAnsi="Arial" w:cs="Arial"/>
        </w:rPr>
      </w:pPr>
      <w:r w:rsidRPr="009271BD">
        <w:rPr>
          <w:rFonts w:ascii="Arial" w:hAnsi="Arial" w:cs="Arial"/>
        </w:rPr>
        <w:t>All results</w:t>
      </w:r>
      <w:r w:rsidR="001A3679" w:rsidRPr="009271BD">
        <w:rPr>
          <w:rFonts w:ascii="Arial" w:hAnsi="Arial" w:cs="Arial"/>
        </w:rPr>
        <w:t xml:space="preserve">, including material and tools produced, developed or paid for under this contract </w:t>
      </w:r>
      <w:r w:rsidRPr="009271BD">
        <w:rPr>
          <w:rFonts w:ascii="Arial" w:hAnsi="Arial" w:cs="Arial"/>
        </w:rPr>
        <w:t>shall be the property of the Environment Agency.</w:t>
      </w:r>
    </w:p>
    <w:p w:rsidR="005700D8" w:rsidRPr="009271BD" w:rsidRDefault="005700D8" w:rsidP="00E65F5D">
      <w:pPr>
        <w:jc w:val="both"/>
        <w:rPr>
          <w:rFonts w:ascii="Arial" w:hAnsi="Arial" w:cs="Arial"/>
        </w:rPr>
      </w:pPr>
    </w:p>
    <w:p w:rsidR="005700D8" w:rsidRPr="009271BD" w:rsidRDefault="005700D8" w:rsidP="00E65F5D">
      <w:pPr>
        <w:pStyle w:val="Heading2"/>
        <w:numPr>
          <w:ilvl w:val="0"/>
          <w:numId w:val="0"/>
        </w:numPr>
        <w:rPr>
          <w:rFonts w:cs="Arial"/>
          <w:b w:val="0"/>
          <w:sz w:val="20"/>
          <w:u w:val="none"/>
        </w:rPr>
      </w:pPr>
      <w:r w:rsidRPr="009271BD">
        <w:rPr>
          <w:rFonts w:cs="Arial"/>
          <w:sz w:val="20"/>
          <w:u w:val="none"/>
        </w:rPr>
        <w:t>References</w:t>
      </w:r>
    </w:p>
    <w:p w:rsidR="005700D8" w:rsidRPr="009271BD" w:rsidRDefault="005700D8" w:rsidP="00E65F5D">
      <w:pPr>
        <w:pStyle w:val="Header"/>
        <w:tabs>
          <w:tab w:val="clear" w:pos="4153"/>
          <w:tab w:val="clear" w:pos="8306"/>
        </w:tabs>
        <w:rPr>
          <w:rFonts w:ascii="Arial" w:hAnsi="Arial" w:cs="Arial"/>
        </w:rPr>
      </w:pPr>
    </w:p>
    <w:p w:rsidR="005700D8" w:rsidRPr="009271BD" w:rsidRDefault="005700D8" w:rsidP="00E65F5D">
      <w:pPr>
        <w:pStyle w:val="AgencyStdParagraph"/>
        <w:widowControl/>
        <w:rPr>
          <w:rFonts w:ascii="Arial" w:hAnsi="Arial" w:cs="Arial"/>
          <w:sz w:val="20"/>
        </w:rPr>
      </w:pPr>
      <w:r w:rsidRPr="009271BD">
        <w:rPr>
          <w:rFonts w:ascii="Arial" w:hAnsi="Arial" w:cs="Arial"/>
          <w:sz w:val="20"/>
        </w:rPr>
        <w:t>The Environment Agency may request recent and relevant references prior to the award of the project.</w:t>
      </w:r>
    </w:p>
    <w:p w:rsidR="00A946D1" w:rsidRPr="009271BD" w:rsidRDefault="00A946D1" w:rsidP="00E65F5D">
      <w:pPr>
        <w:pStyle w:val="AgencyStdParagraph"/>
        <w:widowControl/>
        <w:rPr>
          <w:rFonts w:ascii="Arial" w:hAnsi="Arial" w:cs="Arial"/>
          <w:sz w:val="20"/>
        </w:rPr>
      </w:pPr>
    </w:p>
    <w:p w:rsidR="00A946D1" w:rsidRPr="009271BD" w:rsidRDefault="001F22CB" w:rsidP="00E65F5D">
      <w:pPr>
        <w:pStyle w:val="AgencyStdParagraph"/>
        <w:widowControl/>
        <w:rPr>
          <w:rFonts w:ascii="Arial" w:hAnsi="Arial" w:cs="Arial"/>
          <w:sz w:val="20"/>
        </w:rPr>
      </w:pPr>
      <w:r w:rsidRPr="009271BD">
        <w:rPr>
          <w:rFonts w:ascii="Arial" w:hAnsi="Arial" w:cs="Arial"/>
          <w:b/>
          <w:sz w:val="20"/>
        </w:rPr>
        <w:t>Contract award</w:t>
      </w:r>
    </w:p>
    <w:p w:rsidR="001F22CB" w:rsidRPr="009271BD" w:rsidRDefault="001F22CB" w:rsidP="00E65F5D">
      <w:pPr>
        <w:pStyle w:val="AgencyStdParagraph"/>
        <w:widowControl/>
        <w:rPr>
          <w:rFonts w:ascii="Arial" w:hAnsi="Arial" w:cs="Arial"/>
          <w:sz w:val="20"/>
        </w:rPr>
      </w:pPr>
    </w:p>
    <w:p w:rsidR="001F22CB" w:rsidRPr="009271BD" w:rsidRDefault="001F22CB" w:rsidP="00E65F5D">
      <w:pPr>
        <w:pStyle w:val="AgencyStdParagraph"/>
        <w:widowControl/>
        <w:rPr>
          <w:rFonts w:ascii="Arial" w:hAnsi="Arial" w:cs="Arial"/>
          <w:sz w:val="20"/>
        </w:rPr>
      </w:pPr>
      <w:r w:rsidRPr="009271BD">
        <w:rPr>
          <w:rFonts w:ascii="Arial" w:hAnsi="Arial" w:cs="Arial"/>
          <w:sz w:val="20"/>
        </w:rPr>
        <w:t xml:space="preserve">This Request for Quote is issued in good faith but we reserve the right not to award any or all of this work. </w:t>
      </w:r>
    </w:p>
    <w:p w:rsidR="005700D8" w:rsidRPr="009271BD" w:rsidRDefault="005700D8" w:rsidP="00E65F5D">
      <w:pPr>
        <w:pStyle w:val="Header"/>
        <w:tabs>
          <w:tab w:val="clear" w:pos="4153"/>
          <w:tab w:val="clear" w:pos="8306"/>
        </w:tabs>
        <w:jc w:val="both"/>
        <w:rPr>
          <w:rFonts w:ascii="Arial" w:hAnsi="Arial" w:cs="Arial"/>
        </w:rPr>
      </w:pPr>
    </w:p>
    <w:p w:rsidR="005700D8" w:rsidRPr="009271BD" w:rsidRDefault="001A3679" w:rsidP="00E65F5D">
      <w:pPr>
        <w:pStyle w:val="Heading3"/>
        <w:numPr>
          <w:ilvl w:val="0"/>
          <w:numId w:val="0"/>
        </w:numPr>
        <w:rPr>
          <w:rFonts w:ascii="Arial" w:hAnsi="Arial" w:cs="Arial"/>
          <w:sz w:val="20"/>
        </w:rPr>
      </w:pPr>
      <w:r w:rsidRPr="009271BD">
        <w:rPr>
          <w:rFonts w:ascii="Arial" w:hAnsi="Arial" w:cs="Arial"/>
          <w:sz w:val="20"/>
          <w:u w:val="single"/>
        </w:rPr>
        <w:t>D</w:t>
      </w:r>
      <w:r w:rsidR="005700D8" w:rsidRPr="009271BD">
        <w:rPr>
          <w:rFonts w:ascii="Arial" w:hAnsi="Arial" w:cs="Arial"/>
          <w:sz w:val="20"/>
          <w:u w:val="single"/>
        </w:rPr>
        <w:t>ATA PROTECTION ACT ADDENDUM TO SPECIFICATION</w:t>
      </w:r>
    </w:p>
    <w:p w:rsidR="005700D8" w:rsidRPr="009271BD" w:rsidRDefault="005700D8" w:rsidP="00E65F5D">
      <w:pPr>
        <w:pStyle w:val="Heading2"/>
        <w:numPr>
          <w:ilvl w:val="0"/>
          <w:numId w:val="0"/>
        </w:numPr>
        <w:rPr>
          <w:rFonts w:cs="Arial"/>
          <w:sz w:val="20"/>
          <w:u w:val="none"/>
        </w:rPr>
      </w:pPr>
      <w:r w:rsidRPr="009271BD">
        <w:rPr>
          <w:rFonts w:cs="Arial"/>
          <w:sz w:val="20"/>
        </w:rPr>
        <w:t>Protection of personal data</w:t>
      </w:r>
    </w:p>
    <w:p w:rsidR="005700D8" w:rsidRPr="009271BD" w:rsidRDefault="005700D8" w:rsidP="00E65F5D">
      <w:pPr>
        <w:rPr>
          <w:rFonts w:ascii="Arial" w:hAnsi="Arial" w:cs="Arial"/>
        </w:rPr>
      </w:pPr>
    </w:p>
    <w:p w:rsidR="005700D8" w:rsidRPr="009271BD" w:rsidRDefault="005700D8" w:rsidP="00E65F5D">
      <w:pPr>
        <w:pStyle w:val="BodyText"/>
        <w:spacing w:after="0"/>
        <w:jc w:val="both"/>
        <w:rPr>
          <w:rFonts w:ascii="Arial" w:hAnsi="Arial" w:cs="Arial"/>
        </w:rPr>
      </w:pPr>
      <w:r w:rsidRPr="009271BD">
        <w:rPr>
          <w:rFonts w:ascii="Arial" w:hAnsi="Arial" w:cs="Arial"/>
        </w:rPr>
        <w:t>In order to comply with the Data Protection Act 1998 the Contractor must agree to the following:</w:t>
      </w:r>
    </w:p>
    <w:p w:rsidR="005700D8" w:rsidRPr="009271BD" w:rsidRDefault="005700D8" w:rsidP="00E65F5D">
      <w:pPr>
        <w:jc w:val="both"/>
        <w:rPr>
          <w:rFonts w:ascii="Arial" w:hAnsi="Arial" w:cs="Arial"/>
        </w:rPr>
      </w:pPr>
    </w:p>
    <w:p w:rsidR="005700D8" w:rsidRPr="009271BD" w:rsidRDefault="005700D8" w:rsidP="009271BD">
      <w:pPr>
        <w:numPr>
          <w:ilvl w:val="0"/>
          <w:numId w:val="4"/>
        </w:numPr>
        <w:jc w:val="both"/>
        <w:rPr>
          <w:rFonts w:ascii="Arial" w:hAnsi="Arial" w:cs="Arial"/>
        </w:rPr>
      </w:pPr>
      <w:r w:rsidRPr="009271BD">
        <w:rPr>
          <w:rFonts w:ascii="Arial" w:hAnsi="Arial" w:cs="Arial"/>
        </w:rPr>
        <w:t>You must only process the personal data in strict accordance with instructions from the Environment Agency.</w:t>
      </w:r>
    </w:p>
    <w:p w:rsidR="005700D8" w:rsidRPr="009271BD" w:rsidRDefault="005700D8" w:rsidP="009271BD">
      <w:pPr>
        <w:jc w:val="both"/>
        <w:rPr>
          <w:rFonts w:ascii="Arial" w:hAnsi="Arial" w:cs="Arial"/>
        </w:rPr>
      </w:pPr>
    </w:p>
    <w:p w:rsidR="005700D8" w:rsidRPr="009271BD" w:rsidRDefault="005700D8" w:rsidP="009271BD">
      <w:pPr>
        <w:numPr>
          <w:ilvl w:val="0"/>
          <w:numId w:val="3"/>
        </w:numPr>
        <w:jc w:val="both"/>
        <w:rPr>
          <w:rFonts w:ascii="Arial" w:hAnsi="Arial" w:cs="Arial"/>
        </w:rPr>
      </w:pPr>
      <w:r w:rsidRPr="009271BD">
        <w:rPr>
          <w:rFonts w:ascii="Arial" w:hAnsi="Arial" w:cs="Arial"/>
        </w:rPr>
        <w:t>You must ensure that all the personal data that we disclose to you or you collect on our behalf under this agreement are kept confidential.</w:t>
      </w:r>
    </w:p>
    <w:p w:rsidR="005700D8" w:rsidRPr="009271BD" w:rsidRDefault="005700D8" w:rsidP="009271BD">
      <w:pPr>
        <w:jc w:val="both"/>
        <w:rPr>
          <w:rFonts w:ascii="Arial" w:hAnsi="Arial" w:cs="Arial"/>
        </w:rPr>
      </w:pPr>
    </w:p>
    <w:p w:rsidR="005700D8" w:rsidRPr="009271BD" w:rsidRDefault="005700D8" w:rsidP="009271BD">
      <w:pPr>
        <w:numPr>
          <w:ilvl w:val="0"/>
          <w:numId w:val="3"/>
        </w:numPr>
        <w:jc w:val="both"/>
        <w:rPr>
          <w:rFonts w:ascii="Arial" w:hAnsi="Arial" w:cs="Arial"/>
        </w:rPr>
      </w:pPr>
      <w:r w:rsidRPr="009271BD">
        <w:rPr>
          <w:rFonts w:ascii="Arial" w:hAnsi="Arial" w:cs="Arial"/>
        </w:rPr>
        <w:t>You must take reasonable steps to ensure the reliability of employees who have access to personal data.</w:t>
      </w:r>
    </w:p>
    <w:p w:rsidR="005700D8" w:rsidRPr="009271BD" w:rsidRDefault="005700D8" w:rsidP="009271BD">
      <w:pPr>
        <w:pStyle w:val="AgencyStdParagraph"/>
        <w:widowControl/>
        <w:rPr>
          <w:rFonts w:ascii="Arial" w:hAnsi="Arial" w:cs="Arial"/>
          <w:sz w:val="20"/>
        </w:rPr>
      </w:pPr>
    </w:p>
    <w:p w:rsidR="005700D8" w:rsidRPr="009271BD" w:rsidRDefault="005700D8" w:rsidP="009271BD">
      <w:pPr>
        <w:numPr>
          <w:ilvl w:val="0"/>
          <w:numId w:val="3"/>
        </w:numPr>
        <w:jc w:val="both"/>
        <w:rPr>
          <w:rFonts w:ascii="Arial" w:hAnsi="Arial" w:cs="Arial"/>
        </w:rPr>
      </w:pPr>
      <w:r w:rsidRPr="009271BD">
        <w:rPr>
          <w:rFonts w:ascii="Arial" w:hAnsi="Arial" w:cs="Arial"/>
        </w:rPr>
        <w:t>Only employees who may be required to assist in meeting the obligations under this agreement may have access to the personal data.</w:t>
      </w:r>
    </w:p>
    <w:p w:rsidR="005700D8" w:rsidRPr="009271BD" w:rsidRDefault="005700D8" w:rsidP="009271BD">
      <w:pPr>
        <w:jc w:val="both"/>
        <w:rPr>
          <w:rFonts w:ascii="Arial" w:hAnsi="Arial" w:cs="Arial"/>
        </w:rPr>
      </w:pPr>
    </w:p>
    <w:p w:rsidR="005700D8" w:rsidRPr="009271BD" w:rsidRDefault="005700D8" w:rsidP="009271BD">
      <w:pPr>
        <w:numPr>
          <w:ilvl w:val="0"/>
          <w:numId w:val="3"/>
        </w:numPr>
        <w:jc w:val="both"/>
        <w:rPr>
          <w:rFonts w:ascii="Arial" w:hAnsi="Arial" w:cs="Arial"/>
        </w:rPr>
      </w:pPr>
      <w:r w:rsidRPr="009271BD">
        <w:rPr>
          <w:rFonts w:ascii="Arial" w:hAnsi="Arial" w:cs="Arial"/>
        </w:rPr>
        <w:t>Any disclosure of personal data must be made in confidence and extend only so far as that which is specifically necessary for the purposes of this agreement.</w:t>
      </w:r>
    </w:p>
    <w:p w:rsidR="005700D8" w:rsidRPr="009271BD" w:rsidRDefault="005700D8" w:rsidP="009271BD">
      <w:pPr>
        <w:jc w:val="both"/>
        <w:rPr>
          <w:rFonts w:ascii="Arial" w:hAnsi="Arial" w:cs="Arial"/>
        </w:rPr>
      </w:pPr>
    </w:p>
    <w:p w:rsidR="005700D8" w:rsidRPr="009271BD" w:rsidRDefault="005700D8" w:rsidP="009271BD">
      <w:pPr>
        <w:numPr>
          <w:ilvl w:val="0"/>
          <w:numId w:val="3"/>
        </w:numPr>
        <w:jc w:val="both"/>
        <w:rPr>
          <w:rFonts w:ascii="Arial" w:hAnsi="Arial" w:cs="Arial"/>
        </w:rPr>
      </w:pPr>
      <w:r w:rsidRPr="009271BD">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rsidR="005700D8" w:rsidRPr="009271BD" w:rsidRDefault="005700D8" w:rsidP="009271BD">
      <w:pPr>
        <w:jc w:val="both"/>
        <w:rPr>
          <w:rFonts w:ascii="Arial" w:hAnsi="Arial" w:cs="Arial"/>
        </w:rPr>
      </w:pPr>
    </w:p>
    <w:p w:rsidR="00103932" w:rsidRPr="009271BD" w:rsidRDefault="005700D8" w:rsidP="00E65F5D">
      <w:pPr>
        <w:numPr>
          <w:ilvl w:val="0"/>
          <w:numId w:val="3"/>
        </w:numPr>
        <w:jc w:val="both"/>
        <w:rPr>
          <w:rFonts w:ascii="Arial" w:hAnsi="Arial" w:cs="Arial"/>
        </w:rPr>
      </w:pPr>
      <w:r w:rsidRPr="009271BD">
        <w:rPr>
          <w:rFonts w:ascii="Arial" w:hAnsi="Arial" w:cs="Arial"/>
        </w:rPr>
        <w:t>On termination of this agreement, for whatever reason, the personal data must be returned to us promptly and safely, together with all copies in your possession or control.</w:t>
      </w:r>
    </w:p>
    <w:p w:rsidR="005700D8" w:rsidRPr="009271BD" w:rsidRDefault="00103932" w:rsidP="00103932">
      <w:pPr>
        <w:jc w:val="both"/>
        <w:rPr>
          <w:rFonts w:ascii="Arial" w:hAnsi="Arial" w:cs="Arial"/>
        </w:rPr>
      </w:pPr>
      <w:r w:rsidRPr="009271BD">
        <w:rPr>
          <w:rFonts w:ascii="Arial" w:hAnsi="Arial" w:cs="Arial"/>
        </w:rPr>
        <w:br w:type="page"/>
      </w:r>
    </w:p>
    <w:p w:rsidR="002F4C87" w:rsidRPr="009271BD" w:rsidRDefault="00544F4A" w:rsidP="002F4C87">
      <w:pPr>
        <w:pStyle w:val="Heading1"/>
        <w:numPr>
          <w:ilvl w:val="0"/>
          <w:numId w:val="0"/>
        </w:numPr>
        <w:rPr>
          <w:rFonts w:cs="Arial"/>
          <w:sz w:val="20"/>
        </w:rPr>
      </w:pPr>
      <w:r w:rsidRPr="009271BD">
        <w:rPr>
          <w:rFonts w:cs="Arial"/>
          <w:sz w:val="20"/>
        </w:rPr>
        <w:t xml:space="preserve">APPENDIX A - </w:t>
      </w:r>
      <w:r w:rsidR="002F4C87" w:rsidRPr="009271BD">
        <w:rPr>
          <w:rFonts w:cs="Arial"/>
          <w:sz w:val="20"/>
        </w:rPr>
        <w:t xml:space="preserve">PRICING SCHEDULE </w:t>
      </w:r>
    </w:p>
    <w:p w:rsidR="002F4C87" w:rsidRPr="009271BD" w:rsidRDefault="002F4C87" w:rsidP="002F4C87">
      <w:pPr>
        <w:rPr>
          <w:rFonts w:ascii="Arial" w:hAnsi="Arial" w:cs="Arial"/>
        </w:rPr>
      </w:pPr>
    </w:p>
    <w:p w:rsidR="002F4C87" w:rsidRPr="009271BD" w:rsidRDefault="002F4C87" w:rsidP="002F4C87">
      <w:pPr>
        <w:pStyle w:val="BodyText"/>
        <w:spacing w:after="0"/>
        <w:rPr>
          <w:rFonts w:ascii="Arial" w:hAnsi="Arial" w:cs="Arial"/>
        </w:rPr>
      </w:pPr>
      <w:r w:rsidRPr="009271BD">
        <w:rPr>
          <w:rFonts w:ascii="Arial" w:hAnsi="Arial" w:cs="Arial"/>
        </w:rPr>
        <w:t xml:space="preserve">ALL COSTS QUOTED MUST BE EXCLUSIVE OF VAT </w:t>
      </w:r>
    </w:p>
    <w:p w:rsidR="002F4C87" w:rsidRPr="009271BD" w:rsidRDefault="002F4C87" w:rsidP="002F4C87">
      <w:pPr>
        <w:pStyle w:val="BodyText"/>
        <w:spacing w:after="0"/>
        <w:rPr>
          <w:rFonts w:ascii="Arial" w:hAnsi="Arial" w:cs="Arial"/>
        </w:rPr>
      </w:pPr>
      <w:r w:rsidRPr="009271BD">
        <w:rPr>
          <w:rFonts w:ascii="Arial" w:hAnsi="Arial" w:cs="Arial"/>
        </w:rPr>
        <w:t xml:space="preserve">All costs must be quoted on this schedule. Any costs not detailed will not be paid. </w:t>
      </w:r>
    </w:p>
    <w:p w:rsidR="002F4C87" w:rsidRPr="009271BD" w:rsidRDefault="002F4C87" w:rsidP="002F4C87">
      <w:pPr>
        <w:pStyle w:val="BodyText"/>
        <w:spacing w:after="0"/>
        <w:rPr>
          <w:rFonts w:ascii="Arial" w:hAnsi="Arial" w:cs="Arial"/>
        </w:rPr>
      </w:pPr>
    </w:p>
    <w:p w:rsidR="002F4C87" w:rsidRPr="009271BD" w:rsidRDefault="002F4C87" w:rsidP="002F4C87">
      <w:pPr>
        <w:pStyle w:val="BodyText"/>
        <w:spacing w:after="0"/>
        <w:rPr>
          <w:rFonts w:ascii="Arial" w:hAnsi="Arial" w:cs="Arial"/>
          <w:spacing w:val="-3"/>
        </w:rPr>
      </w:pPr>
      <w:r w:rsidRPr="009271BD">
        <w:rPr>
          <w:rFonts w:ascii="Arial" w:hAnsi="Arial" w:cs="Arial"/>
          <w:spacing w:val="-3"/>
        </w:rPr>
        <w:t>Please detail your task costs in the table below.</w:t>
      </w:r>
    </w:p>
    <w:p w:rsidR="002F4C87" w:rsidRPr="009271BD" w:rsidRDefault="002F4C87" w:rsidP="002F4C87">
      <w:pPr>
        <w:pStyle w:val="BodyText"/>
        <w:spacing w:after="0"/>
        <w:rPr>
          <w:rFonts w:ascii="Arial" w:hAnsi="Arial" w:cs="Arial"/>
          <w:spacing w:val="-3"/>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271BD"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271BD" w:rsidRDefault="002F4C87" w:rsidP="002F4C87">
            <w:pPr>
              <w:rPr>
                <w:rFonts w:ascii="Arial" w:hAnsi="Arial" w:cs="Arial"/>
                <w:b/>
                <w:snapToGrid w:val="0"/>
                <w:color w:val="000000"/>
                <w:lang w:eastAsia="en-US"/>
              </w:rPr>
            </w:pPr>
            <w:r w:rsidRPr="009271BD">
              <w:rPr>
                <w:rFonts w:ascii="Arial" w:hAnsi="Arial" w:cs="Arial"/>
                <w:b/>
                <w:snapToGrid w:val="0"/>
                <w:color w:val="000000"/>
                <w:lang w:eastAsia="en-US"/>
              </w:rPr>
              <w:t>Cost Proposal (To be completed by Supplier)</w:t>
            </w:r>
          </w:p>
        </w:tc>
      </w:tr>
      <w:tr w:rsidR="00B326B6" w:rsidRPr="009271BD"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271BD" w:rsidRDefault="00B326B6" w:rsidP="002F4C87">
            <w:pPr>
              <w:jc w:val="center"/>
              <w:rPr>
                <w:rFonts w:ascii="Arial" w:hAnsi="Arial" w:cs="Arial"/>
                <w:b/>
                <w:snapToGrid w:val="0"/>
                <w:color w:val="000000"/>
                <w:lang w:eastAsia="en-US"/>
              </w:rPr>
            </w:pPr>
            <w:r w:rsidRPr="009271BD">
              <w:rPr>
                <w:rFonts w:ascii="Arial" w:hAnsi="Arial" w:cs="Arial"/>
                <w:b/>
                <w:snapToGrid w:val="0"/>
                <w:color w:val="000000"/>
                <w:lang w:eastAsia="en-US"/>
              </w:rPr>
              <w:t>Tasks</w:t>
            </w:r>
          </w:p>
          <w:p w:rsidR="00B326B6" w:rsidRPr="009271BD" w:rsidRDefault="00B326B6" w:rsidP="002F4C87">
            <w:pPr>
              <w:jc w:val="center"/>
              <w:rPr>
                <w:rFonts w:ascii="Arial" w:hAnsi="Arial" w:cs="Arial"/>
                <w:b/>
                <w:snapToGrid w:val="0"/>
                <w:color w:val="000000"/>
                <w:lang w:eastAsia="en-US"/>
              </w:rPr>
            </w:pPr>
            <w:r w:rsidRPr="009271BD">
              <w:rPr>
                <w:rFonts w:ascii="Arial" w:hAnsi="Arial" w:cs="Arial"/>
                <w:b/>
                <w:snapToGrid w:val="0"/>
                <w:color w:val="000000"/>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271BD" w:rsidRDefault="00B326B6" w:rsidP="002F4C87">
            <w:pPr>
              <w:jc w:val="center"/>
              <w:rPr>
                <w:rFonts w:ascii="Arial" w:hAnsi="Arial" w:cs="Arial"/>
                <w:b/>
                <w:snapToGrid w:val="0"/>
                <w:color w:val="000000"/>
                <w:lang w:eastAsia="en-US"/>
              </w:rPr>
            </w:pPr>
            <w:r w:rsidRPr="009271BD">
              <w:rPr>
                <w:rFonts w:ascii="Arial" w:hAnsi="Arial" w:cs="Arial"/>
                <w:b/>
                <w:snapToGrid w:val="0"/>
                <w:color w:val="000000"/>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271BD" w:rsidRDefault="00B326B6" w:rsidP="002F4C87">
            <w:pPr>
              <w:jc w:val="center"/>
              <w:rPr>
                <w:rFonts w:ascii="Arial" w:hAnsi="Arial" w:cs="Arial"/>
                <w:b/>
                <w:snapToGrid w:val="0"/>
                <w:color w:val="000000"/>
                <w:lang w:eastAsia="en-US"/>
              </w:rPr>
            </w:pPr>
            <w:r w:rsidRPr="009271BD">
              <w:rPr>
                <w:rFonts w:ascii="Arial" w:hAnsi="Arial" w:cs="Arial"/>
                <w:b/>
                <w:snapToGrid w:val="0"/>
                <w:color w:val="000000"/>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271BD" w:rsidRDefault="00B326B6" w:rsidP="002F4C87">
            <w:pPr>
              <w:jc w:val="center"/>
              <w:rPr>
                <w:rFonts w:ascii="Arial" w:hAnsi="Arial" w:cs="Arial"/>
                <w:b/>
                <w:snapToGrid w:val="0"/>
                <w:color w:val="000000"/>
                <w:lang w:eastAsia="en-US"/>
              </w:rPr>
            </w:pPr>
            <w:r w:rsidRPr="009271BD">
              <w:rPr>
                <w:rFonts w:ascii="Arial" w:hAnsi="Arial" w:cs="Arial"/>
                <w:b/>
                <w:snapToGrid w:val="0"/>
                <w:color w:val="000000"/>
                <w:lang w:eastAsia="en-US"/>
              </w:rPr>
              <w:t>Cost</w:t>
            </w:r>
          </w:p>
        </w:tc>
      </w:tr>
      <w:tr w:rsidR="00B326B6" w:rsidRPr="009271BD"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271BD" w:rsidRDefault="00B326B6" w:rsidP="002F4C87">
            <w:pPr>
              <w:jc w:val="right"/>
              <w:rPr>
                <w:rFonts w:ascii="Arial" w:hAnsi="Arial" w:cs="Arial"/>
                <w:snapToGrid w:val="0"/>
                <w:color w:val="000000"/>
                <w:lang w:eastAsia="en-US"/>
              </w:rPr>
            </w:pPr>
          </w:p>
        </w:tc>
      </w:tr>
      <w:tr w:rsidR="00B326B6" w:rsidRPr="009271BD"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271BD" w:rsidRDefault="00B326B6" w:rsidP="002F4C87">
            <w:pPr>
              <w:jc w:val="right"/>
              <w:rPr>
                <w:rFonts w:ascii="Arial" w:hAnsi="Arial" w:cs="Arial"/>
                <w:snapToGrid w:val="0"/>
                <w:color w:val="000000"/>
                <w:lang w:eastAsia="en-US"/>
              </w:rPr>
            </w:pPr>
          </w:p>
        </w:tc>
      </w:tr>
      <w:tr w:rsidR="00B326B6" w:rsidRPr="009271BD"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271BD" w:rsidRDefault="00B326B6" w:rsidP="002F4C87">
            <w:pPr>
              <w:jc w:val="right"/>
              <w:rPr>
                <w:rFonts w:ascii="Arial" w:hAnsi="Arial" w:cs="Arial"/>
                <w:snapToGrid w:val="0"/>
                <w:color w:val="000000"/>
                <w:lang w:eastAsia="en-US"/>
              </w:rPr>
            </w:pPr>
          </w:p>
        </w:tc>
      </w:tr>
      <w:tr w:rsidR="00B326B6" w:rsidRPr="009271BD"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271BD" w:rsidRDefault="00B326B6" w:rsidP="002F4C87">
            <w:pPr>
              <w:jc w:val="right"/>
              <w:rPr>
                <w:rFonts w:ascii="Arial" w:hAnsi="Arial" w:cs="Arial"/>
                <w:snapToGrid w:val="0"/>
                <w:color w:val="000000"/>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271BD" w:rsidRDefault="00B326B6" w:rsidP="002F4C87">
            <w:pPr>
              <w:jc w:val="right"/>
              <w:rPr>
                <w:rFonts w:ascii="Arial" w:hAnsi="Arial" w:cs="Arial"/>
                <w:snapToGrid w:val="0"/>
                <w:color w:val="000000"/>
                <w:lang w:eastAsia="en-US"/>
              </w:rPr>
            </w:pPr>
          </w:p>
        </w:tc>
      </w:tr>
      <w:tr w:rsidR="002F4C87" w:rsidRPr="009271BD"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271BD" w:rsidRDefault="002F4C87" w:rsidP="002F4C87">
            <w:pPr>
              <w:pStyle w:val="Heading5"/>
              <w:numPr>
                <w:ilvl w:val="0"/>
                <w:numId w:val="0"/>
              </w:numPr>
              <w:rPr>
                <w:rFonts w:ascii="Arial" w:hAnsi="Arial" w:cs="Arial"/>
              </w:rPr>
            </w:pPr>
            <w:r w:rsidRPr="009271BD">
              <w:rPr>
                <w:rFonts w:ascii="Arial" w:hAnsi="Arial" w:cs="Arial"/>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271BD" w:rsidRDefault="002F4C87" w:rsidP="002F4C87">
            <w:pPr>
              <w:jc w:val="right"/>
              <w:rPr>
                <w:rFonts w:ascii="Arial" w:hAnsi="Arial" w:cs="Arial"/>
                <w:snapToGrid w:val="0"/>
                <w:color w:val="000000"/>
                <w:lang w:eastAsia="en-US"/>
              </w:rPr>
            </w:pPr>
          </w:p>
        </w:tc>
      </w:tr>
      <w:tr w:rsidR="002F4C87" w:rsidRPr="009271BD"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271BD" w:rsidRDefault="002F4C87" w:rsidP="002F4C87">
            <w:pPr>
              <w:rPr>
                <w:rFonts w:ascii="Arial" w:hAnsi="Arial" w:cs="Arial"/>
                <w:snapToGrid w:val="0"/>
                <w:color w:val="000000"/>
                <w:lang w:eastAsia="en-US"/>
              </w:rPr>
            </w:pPr>
            <w:r w:rsidRPr="009271BD">
              <w:rPr>
                <w:rFonts w:ascii="Arial" w:hAnsi="Arial" w:cs="Arial"/>
                <w:b/>
                <w:snapToGrid w:val="0"/>
                <w:color w:val="000000"/>
                <w:lang w:eastAsia="en-US"/>
              </w:rPr>
              <w:t xml:space="preserve">Expenses (please detail type, i.e. travel </w:t>
            </w:r>
            <w:r w:rsidR="00377355" w:rsidRPr="009271BD">
              <w:rPr>
                <w:rFonts w:ascii="Arial" w:hAnsi="Arial" w:cs="Arial"/>
                <w:b/>
                <w:snapToGrid w:val="0"/>
                <w:color w:val="000000"/>
                <w:lang w:eastAsia="en-US"/>
              </w:rPr>
              <w:t>etc.</w:t>
            </w:r>
            <w:r w:rsidRPr="009271BD">
              <w:rPr>
                <w:rFonts w:ascii="Arial" w:hAnsi="Arial" w:cs="Arial"/>
                <w:b/>
                <w:snapToGrid w:val="0"/>
                <w:color w:val="000000"/>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271BD" w:rsidRDefault="002F4C87" w:rsidP="002F4C87">
            <w:pPr>
              <w:rPr>
                <w:rFonts w:ascii="Arial" w:hAnsi="Arial" w:cs="Arial"/>
                <w:snapToGrid w:val="0"/>
                <w:color w:val="000000"/>
                <w:lang w:eastAsia="en-US"/>
              </w:rPr>
            </w:pPr>
          </w:p>
        </w:tc>
      </w:tr>
      <w:tr w:rsidR="002F4C87" w:rsidRPr="009271BD"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271BD" w:rsidRDefault="002F4C87" w:rsidP="002F4C87">
            <w:pPr>
              <w:rPr>
                <w:rFonts w:ascii="Arial" w:hAnsi="Arial" w:cs="Arial"/>
                <w:b/>
                <w:snapToGrid w:val="0"/>
                <w:lang w:eastAsia="en-US"/>
              </w:rPr>
            </w:pPr>
            <w:r w:rsidRPr="009271BD">
              <w:rPr>
                <w:rFonts w:ascii="Arial" w:hAnsi="Arial" w:cs="Arial"/>
                <w:b/>
                <w:snapToGrid w:val="0"/>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271BD" w:rsidRDefault="002F4C87" w:rsidP="002F4C87">
            <w:pPr>
              <w:jc w:val="right"/>
              <w:rPr>
                <w:rFonts w:ascii="Arial" w:hAnsi="Arial" w:cs="Arial"/>
                <w:snapToGrid w:val="0"/>
                <w:color w:val="000000"/>
                <w:lang w:eastAsia="en-US"/>
              </w:rPr>
            </w:pPr>
          </w:p>
        </w:tc>
      </w:tr>
      <w:tr w:rsidR="002F4C87" w:rsidRPr="009271BD"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271BD" w:rsidRDefault="002F4C87" w:rsidP="002F4C87">
            <w:pPr>
              <w:jc w:val="right"/>
              <w:rPr>
                <w:rFonts w:ascii="Arial" w:hAnsi="Arial" w:cs="Arial"/>
                <w:snapToGrid w:val="0"/>
                <w:color w:val="000000"/>
                <w:lang w:eastAsia="en-US"/>
              </w:rPr>
            </w:pPr>
            <w:r w:rsidRPr="009271BD">
              <w:rPr>
                <w:rFonts w:ascii="Arial" w:hAnsi="Arial" w:cs="Arial"/>
                <w:b/>
                <w:snapToGrid w:val="0"/>
                <w:color w:val="000000"/>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271BD" w:rsidRDefault="002F4C87" w:rsidP="002F4C87">
            <w:pPr>
              <w:jc w:val="right"/>
              <w:rPr>
                <w:rFonts w:ascii="Arial" w:hAnsi="Arial" w:cs="Arial"/>
                <w:snapToGrid w:val="0"/>
                <w:color w:val="000000"/>
                <w:lang w:eastAsia="en-US"/>
              </w:rPr>
            </w:pPr>
          </w:p>
        </w:tc>
      </w:tr>
    </w:tbl>
    <w:p w:rsidR="007C5BBB" w:rsidRPr="009271BD" w:rsidRDefault="007C5BBB" w:rsidP="002F4C87">
      <w:pPr>
        <w:pStyle w:val="BodyText"/>
        <w:spacing w:after="0"/>
        <w:rPr>
          <w:rFonts w:ascii="Arial" w:hAnsi="Arial" w:cs="Arial"/>
          <w:spacing w:val="-3"/>
        </w:rPr>
      </w:pPr>
    </w:p>
    <w:p w:rsidR="002F4C87" w:rsidRPr="009271BD" w:rsidRDefault="002F4C87" w:rsidP="002F4C87">
      <w:pPr>
        <w:pStyle w:val="BodyText"/>
        <w:spacing w:after="0"/>
        <w:rPr>
          <w:rFonts w:ascii="Arial" w:hAnsi="Arial" w:cs="Arial"/>
          <w:b/>
        </w:rPr>
      </w:pPr>
      <w:r w:rsidRPr="009271BD">
        <w:rPr>
          <w:rFonts w:ascii="Arial" w:hAnsi="Arial" w:cs="Arial"/>
          <w:b/>
        </w:rPr>
        <w:t>Other costs</w:t>
      </w:r>
    </w:p>
    <w:p w:rsidR="002F4C87" w:rsidRPr="009271BD" w:rsidRDefault="002F4C87" w:rsidP="002F4C87">
      <w:pPr>
        <w:pStyle w:val="BodyText"/>
        <w:spacing w:after="0"/>
        <w:rPr>
          <w:rFonts w:ascii="Arial" w:hAnsi="Arial" w:cs="Arial"/>
        </w:rPr>
      </w:pPr>
      <w:r w:rsidRPr="009271BD">
        <w:rPr>
          <w:rFonts w:ascii="Arial" w:hAnsi="Arial" w:cs="Arial"/>
        </w:rPr>
        <w:t>Please state any other costs that will need to be taken into consideration.</w:t>
      </w:r>
    </w:p>
    <w:p w:rsidR="002F4C87" w:rsidRPr="009271BD" w:rsidRDefault="002F4C87" w:rsidP="002F4C87">
      <w:pPr>
        <w:pStyle w:val="BodyText"/>
        <w:spacing w:after="0"/>
        <w:rPr>
          <w:rFonts w:ascii="Arial" w:hAnsi="Arial" w:cs="Arial"/>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271BD"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7C5BBB" w:rsidP="002F4C87">
            <w:pPr>
              <w:rPr>
                <w:rFonts w:ascii="Arial" w:hAnsi="Arial" w:cs="Arial"/>
                <w:b/>
                <w:u w:val="single"/>
              </w:rPr>
            </w:pPr>
            <w:r w:rsidRPr="009271BD">
              <w:rPr>
                <w:rFonts w:ascii="Arial" w:hAnsi="Arial" w:cs="Arial"/>
                <w:b/>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jc w:val="center"/>
              <w:rPr>
                <w:rFonts w:ascii="Arial" w:hAnsi="Arial" w:cs="Arial"/>
                <w:b/>
                <w:u w:val="single"/>
              </w:rPr>
            </w:pPr>
            <w:r w:rsidRPr="009271BD">
              <w:rPr>
                <w:rFonts w:ascii="Arial" w:hAnsi="Arial" w:cs="Arial"/>
                <w:b/>
              </w:rPr>
              <w:t xml:space="preserve">COST  </w:t>
            </w:r>
            <w:r w:rsidRPr="009271BD">
              <w:rPr>
                <w:rFonts w:ascii="Arial" w:hAnsi="Arial" w:cs="Arial"/>
              </w:rPr>
              <w:t>£</w:t>
            </w:r>
          </w:p>
        </w:tc>
      </w:tr>
      <w:tr w:rsidR="002F4C87" w:rsidRPr="009271BD"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rPr>
            </w:pPr>
            <w:r w:rsidRPr="009271BD">
              <w:rPr>
                <w:rFonts w:ascii="Arial" w:hAnsi="Arial" w:cs="Arial"/>
                <w:b/>
              </w:rPr>
              <w:t>1. Other costs (please detail)</w:t>
            </w:r>
          </w:p>
          <w:p w:rsidR="002F4C87" w:rsidRPr="009271BD" w:rsidRDefault="002F4C87" w:rsidP="002F4C87">
            <w:pPr>
              <w:rPr>
                <w:rFonts w:ascii="Arial" w:hAnsi="Arial" w:cs="Arial"/>
                <w:b/>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rPr>
            </w:pPr>
            <w:r w:rsidRPr="009271BD">
              <w:rPr>
                <w:rFonts w:ascii="Arial" w:hAnsi="Arial" w:cs="Arial"/>
                <w:b/>
              </w:rPr>
              <w:t>2. Other costs (please detail)</w:t>
            </w:r>
          </w:p>
          <w:p w:rsidR="002F4C87" w:rsidRPr="009271BD" w:rsidRDefault="002F4C87" w:rsidP="002F4C87">
            <w:pPr>
              <w:rPr>
                <w:rFonts w:ascii="Arial" w:hAnsi="Arial" w:cs="Arial"/>
                <w:b/>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rPr>
            </w:pPr>
            <w:r w:rsidRPr="009271BD">
              <w:rPr>
                <w:rFonts w:ascii="Arial" w:hAnsi="Arial" w:cs="Arial"/>
                <w:b/>
              </w:rPr>
              <w:t>3. Other costs (please detail)</w:t>
            </w:r>
          </w:p>
          <w:p w:rsidR="002F4C87" w:rsidRPr="009271BD" w:rsidRDefault="002F4C87" w:rsidP="002F4C87">
            <w:pPr>
              <w:rPr>
                <w:rFonts w:ascii="Arial" w:hAnsi="Arial" w:cs="Arial"/>
                <w:b/>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p w:rsidR="002F4C87" w:rsidRPr="009271BD" w:rsidRDefault="002F4C87" w:rsidP="002F4C87">
            <w:pPr>
              <w:rPr>
                <w:rFonts w:ascii="Arial" w:hAnsi="Arial" w:cs="Arial"/>
                <w:b/>
                <w:u w:val="single"/>
              </w:rPr>
            </w:pPr>
            <w:r w:rsidRPr="009271BD">
              <w:rPr>
                <w:rFonts w:ascii="Arial" w:hAnsi="Arial" w:cs="Arial"/>
                <w:b/>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bl>
    <w:p w:rsidR="002F4C87" w:rsidRPr="009271BD" w:rsidRDefault="002F4C87" w:rsidP="002F4C87">
      <w:pPr>
        <w:pStyle w:val="BodyText"/>
        <w:spacing w:after="0"/>
        <w:rPr>
          <w:rFonts w:ascii="Arial" w:hAnsi="Arial" w:cs="Arial"/>
          <w:b/>
        </w:rPr>
      </w:pPr>
    </w:p>
    <w:p w:rsidR="002F4C87" w:rsidRPr="009271BD" w:rsidRDefault="002F4C87" w:rsidP="002F4C87">
      <w:pPr>
        <w:pStyle w:val="BodyText"/>
        <w:spacing w:after="0"/>
        <w:rPr>
          <w:rFonts w:ascii="Arial" w:hAnsi="Arial" w:cs="Arial"/>
          <w:b/>
        </w:rPr>
      </w:pPr>
      <w:r w:rsidRPr="009271BD">
        <w:rPr>
          <w:rFonts w:ascii="Arial" w:hAnsi="Arial" w:cs="Arial"/>
          <w:b/>
        </w:rPr>
        <w:t>Discounts, rebates and reductions</w:t>
      </w:r>
    </w:p>
    <w:p w:rsidR="002F4C87" w:rsidRPr="009271BD" w:rsidRDefault="002F4C87" w:rsidP="002F4C87">
      <w:pPr>
        <w:pStyle w:val="BodyText"/>
        <w:spacing w:after="0"/>
        <w:rPr>
          <w:rFonts w:ascii="Arial" w:hAnsi="Arial" w:cs="Arial"/>
        </w:rPr>
      </w:pPr>
      <w:r w:rsidRPr="009271BD">
        <w:rPr>
          <w:rFonts w:ascii="Arial" w:hAnsi="Arial" w:cs="Arial"/>
        </w:rPr>
        <w:t>Please detail below any discounts, rebates and other reductions you are prepared to offer and the basis of those incentives</w:t>
      </w:r>
    </w:p>
    <w:p w:rsidR="002F4C87" w:rsidRPr="009271BD" w:rsidRDefault="002F4C87" w:rsidP="002F4C87">
      <w:pPr>
        <w:pStyle w:val="BodyText"/>
        <w:spacing w:after="0"/>
        <w:rPr>
          <w:rFonts w:ascii="Arial" w:hAnsi="Arial" w:cs="Arial"/>
          <w:b/>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271BD"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7C5BBB" w:rsidP="002F4C87">
            <w:pPr>
              <w:rPr>
                <w:rFonts w:ascii="Arial" w:hAnsi="Arial" w:cs="Arial"/>
                <w:b/>
                <w:u w:val="single"/>
              </w:rPr>
            </w:pPr>
            <w:r w:rsidRPr="009271BD">
              <w:rPr>
                <w:rFonts w:ascii="Arial" w:hAnsi="Arial" w:cs="Arial"/>
                <w:b/>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jc w:val="center"/>
              <w:rPr>
                <w:rFonts w:ascii="Arial" w:hAnsi="Arial" w:cs="Arial"/>
                <w:b/>
              </w:rPr>
            </w:pPr>
            <w:r w:rsidRPr="009271BD">
              <w:rPr>
                <w:rFonts w:ascii="Arial" w:hAnsi="Arial" w:cs="Arial"/>
                <w:b/>
              </w:rPr>
              <w:t>AMOUNT</w:t>
            </w:r>
          </w:p>
          <w:p w:rsidR="002F4C87" w:rsidRPr="009271BD" w:rsidRDefault="002F4C87" w:rsidP="002F4C87">
            <w:pPr>
              <w:jc w:val="center"/>
              <w:rPr>
                <w:rFonts w:ascii="Arial" w:hAnsi="Arial" w:cs="Arial"/>
                <w:b/>
                <w:u w:val="single"/>
              </w:rPr>
            </w:pPr>
            <w:r w:rsidRPr="009271BD">
              <w:rPr>
                <w:rFonts w:ascii="Arial" w:hAnsi="Arial" w:cs="Arial"/>
              </w:rPr>
              <w:t>£</w:t>
            </w: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p w:rsidR="002F4C87" w:rsidRPr="009271BD" w:rsidRDefault="002F4C87" w:rsidP="002F4C87">
            <w:pPr>
              <w:rPr>
                <w:rFonts w:ascii="Arial" w:hAnsi="Arial" w:cs="Arial"/>
                <w:b/>
                <w:u w:val="single"/>
              </w:rPr>
            </w:pPr>
            <w:r w:rsidRPr="009271BD">
              <w:rPr>
                <w:rFonts w:ascii="Arial" w:hAnsi="Arial" w:cs="Arial"/>
                <w:b/>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bl>
    <w:p w:rsidR="002F4C87" w:rsidRPr="009271BD" w:rsidRDefault="002F4C87" w:rsidP="002F4C87">
      <w:pPr>
        <w:rPr>
          <w:rFonts w:ascii="Arial" w:hAnsi="Arial" w:cs="Arial"/>
          <w:b/>
        </w:rPr>
      </w:pPr>
    </w:p>
    <w:p w:rsidR="00B153BA" w:rsidRDefault="00B153BA" w:rsidP="002F4C87">
      <w:pPr>
        <w:rPr>
          <w:rFonts w:ascii="Arial" w:hAnsi="Arial" w:cs="Arial"/>
          <w:b/>
        </w:rPr>
      </w:pPr>
    </w:p>
    <w:p w:rsidR="002F4C87" w:rsidRPr="009271BD" w:rsidRDefault="002F4C87" w:rsidP="002F4C87">
      <w:pPr>
        <w:rPr>
          <w:rFonts w:ascii="Arial" w:hAnsi="Arial" w:cs="Arial"/>
          <w:b/>
        </w:rPr>
      </w:pPr>
      <w:r w:rsidRPr="009271BD">
        <w:rPr>
          <w:rFonts w:ascii="Arial" w:hAnsi="Arial" w:cs="Arial"/>
          <w:b/>
        </w:rPr>
        <w:t>Total Overall Cost</w:t>
      </w:r>
    </w:p>
    <w:p w:rsidR="002F4C87" w:rsidRPr="009271BD" w:rsidRDefault="002F4C87" w:rsidP="002F4C87">
      <w:pPr>
        <w:rPr>
          <w:rFonts w:ascii="Arial" w:hAnsi="Arial" w:cs="Arial"/>
          <w:b/>
        </w:rPr>
      </w:pPr>
    </w:p>
    <w:p w:rsidR="002F4C87" w:rsidRPr="009271BD" w:rsidRDefault="002F4C87" w:rsidP="002F4C87">
      <w:pPr>
        <w:rPr>
          <w:rFonts w:ascii="Arial" w:hAnsi="Arial" w:cs="Arial"/>
        </w:rPr>
      </w:pPr>
      <w:r w:rsidRPr="009271BD">
        <w:rPr>
          <w:rFonts w:ascii="Arial" w:hAnsi="Arial" w:cs="Arial"/>
        </w:rPr>
        <w:t>Please detail the total fixed cost for the project</w:t>
      </w:r>
    </w:p>
    <w:p w:rsidR="002F4C87" w:rsidRPr="009271BD" w:rsidRDefault="002F4C87" w:rsidP="002F4C87">
      <w:pPr>
        <w:rPr>
          <w:rFonts w:ascii="Arial" w:hAnsi="Arial" w:cs="Arial"/>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r w:rsidRPr="009271BD">
              <w:rPr>
                <w:rFonts w:ascii="Arial" w:hAnsi="Arial" w:cs="Arial"/>
                <w:b/>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jc w:val="center"/>
              <w:rPr>
                <w:rFonts w:ascii="Arial" w:hAnsi="Arial" w:cs="Arial"/>
                <w:b/>
              </w:rPr>
            </w:pPr>
            <w:r w:rsidRPr="009271BD">
              <w:rPr>
                <w:rFonts w:ascii="Arial" w:hAnsi="Arial" w:cs="Arial"/>
                <w:b/>
              </w:rPr>
              <w:t>TOTAL AMOUNT</w:t>
            </w:r>
          </w:p>
          <w:p w:rsidR="002F4C87" w:rsidRPr="009271BD" w:rsidRDefault="002F4C87" w:rsidP="002F4C87">
            <w:pPr>
              <w:jc w:val="center"/>
              <w:rPr>
                <w:rFonts w:ascii="Arial" w:hAnsi="Arial" w:cs="Arial"/>
                <w:b/>
                <w:u w:val="single"/>
              </w:rPr>
            </w:pPr>
            <w:r w:rsidRPr="009271BD">
              <w:rPr>
                <w:rFonts w:ascii="Arial" w:hAnsi="Arial" w:cs="Arial"/>
              </w:rPr>
              <w:t>£</w:t>
            </w: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r w:rsidRPr="009271BD">
              <w:rPr>
                <w:rFonts w:ascii="Arial" w:hAnsi="Arial" w:cs="Arial"/>
                <w:b/>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r w:rsidRPr="009271BD">
              <w:rPr>
                <w:rFonts w:ascii="Arial" w:hAnsi="Arial" w:cs="Arial"/>
                <w:b/>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rPr>
                <w:rFonts w:ascii="Arial" w:hAnsi="Arial" w:cs="Arial"/>
                <w:b/>
                <w:u w:val="single"/>
              </w:rPr>
            </w:pPr>
            <w:r w:rsidRPr="009271BD">
              <w:rPr>
                <w:rFonts w:ascii="Arial" w:hAnsi="Arial" w:cs="Arial"/>
                <w:b/>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r w:rsidR="002F4C87" w:rsidRPr="009271BD"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p w:rsidR="002F4C87" w:rsidRPr="009271BD" w:rsidRDefault="002F4C87" w:rsidP="002F4C87">
            <w:pPr>
              <w:rPr>
                <w:rFonts w:ascii="Arial" w:hAnsi="Arial" w:cs="Arial"/>
                <w:b/>
                <w:u w:val="single"/>
              </w:rPr>
            </w:pPr>
            <w:r w:rsidRPr="009271BD">
              <w:rPr>
                <w:rFonts w:ascii="Arial" w:hAnsi="Arial" w:cs="Arial"/>
                <w:b/>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271BD" w:rsidRDefault="002F4C87" w:rsidP="002F4C87">
            <w:pPr>
              <w:spacing w:line="120" w:lineRule="exact"/>
              <w:rPr>
                <w:rFonts w:ascii="Arial" w:hAnsi="Arial" w:cs="Arial"/>
                <w:b/>
                <w:u w:val="single"/>
              </w:rPr>
            </w:pPr>
          </w:p>
          <w:p w:rsidR="002F4C87" w:rsidRPr="009271BD" w:rsidRDefault="002F4C87" w:rsidP="002F4C87">
            <w:pPr>
              <w:rPr>
                <w:rFonts w:ascii="Arial" w:hAnsi="Arial" w:cs="Arial"/>
                <w:b/>
                <w:u w:val="single"/>
              </w:rPr>
            </w:pPr>
          </w:p>
        </w:tc>
      </w:tr>
    </w:tbl>
    <w:p w:rsidR="002F4C87" w:rsidRPr="009271BD" w:rsidRDefault="002F4C87" w:rsidP="002F4C87">
      <w:pPr>
        <w:rPr>
          <w:rFonts w:ascii="Arial" w:hAnsi="Arial" w:cs="Arial"/>
        </w:rPr>
      </w:pPr>
    </w:p>
    <w:p w:rsidR="002F4C87" w:rsidRPr="009271BD" w:rsidRDefault="002F4C87" w:rsidP="002F4C87">
      <w:pPr>
        <w:pStyle w:val="BodyText"/>
        <w:spacing w:after="0"/>
        <w:jc w:val="both"/>
        <w:rPr>
          <w:rFonts w:ascii="Arial" w:hAnsi="Arial" w:cs="Arial"/>
        </w:rPr>
      </w:pPr>
      <w:r w:rsidRPr="009271BD">
        <w:rPr>
          <w:rFonts w:ascii="Arial" w:hAnsi="Arial" w:cs="Arial"/>
        </w:rPr>
        <w:t>The following limits will be applicable to all claims for travel and subsistence under this contract:</w:t>
      </w:r>
    </w:p>
    <w:p w:rsidR="002F4C87" w:rsidRPr="009271BD" w:rsidRDefault="002F4C87" w:rsidP="002F4C87">
      <w:pPr>
        <w:pStyle w:val="BodyText"/>
        <w:spacing w:after="0"/>
        <w:jc w:val="both"/>
        <w:rPr>
          <w:rFonts w:ascii="Arial" w:hAnsi="Arial" w:cs="Arial"/>
        </w:rPr>
      </w:pPr>
    </w:p>
    <w:p w:rsidR="002F4C87" w:rsidRPr="009271BD" w:rsidRDefault="002F4C87" w:rsidP="00544F4A">
      <w:pPr>
        <w:pStyle w:val="BodyText"/>
        <w:numPr>
          <w:ilvl w:val="0"/>
          <w:numId w:val="39"/>
        </w:numPr>
        <w:spacing w:after="0"/>
        <w:ind w:hanging="436"/>
        <w:jc w:val="both"/>
        <w:rPr>
          <w:rFonts w:ascii="Arial" w:hAnsi="Arial" w:cs="Arial"/>
        </w:rPr>
      </w:pPr>
      <w:r w:rsidRPr="009271BD">
        <w:rPr>
          <w:rFonts w:ascii="Arial" w:hAnsi="Arial" w:cs="Arial"/>
        </w:rPr>
        <w:t>Travel by rail: standard class should be used at all times</w:t>
      </w:r>
    </w:p>
    <w:p w:rsidR="002F4C87" w:rsidRPr="009271BD" w:rsidRDefault="002F4C87" w:rsidP="00544F4A">
      <w:pPr>
        <w:pStyle w:val="BodyText"/>
        <w:numPr>
          <w:ilvl w:val="0"/>
          <w:numId w:val="39"/>
        </w:numPr>
        <w:spacing w:after="0"/>
        <w:ind w:left="709" w:hanging="425"/>
        <w:jc w:val="both"/>
        <w:rPr>
          <w:rFonts w:ascii="Arial" w:hAnsi="Arial" w:cs="Arial"/>
        </w:rPr>
      </w:pPr>
      <w:r w:rsidRPr="009271BD">
        <w:rPr>
          <w:rFonts w:ascii="Arial" w:hAnsi="Arial" w:cs="Arial"/>
        </w:rPr>
        <w:t>Travel by car: 45 pence/mile</w:t>
      </w:r>
    </w:p>
    <w:p w:rsidR="002F4C87" w:rsidRPr="009271BD" w:rsidRDefault="002F4C87" w:rsidP="002F4C87">
      <w:pPr>
        <w:jc w:val="both"/>
        <w:rPr>
          <w:rFonts w:ascii="Arial" w:hAnsi="Arial" w:cs="Arial"/>
          <w:b/>
          <w:bCs/>
        </w:rPr>
      </w:pPr>
    </w:p>
    <w:p w:rsidR="002F4C87" w:rsidRPr="009271BD" w:rsidRDefault="002F4C87" w:rsidP="002F4C87">
      <w:pPr>
        <w:pStyle w:val="BodyText"/>
        <w:spacing w:after="0"/>
        <w:jc w:val="both"/>
        <w:rPr>
          <w:rFonts w:ascii="Arial" w:hAnsi="Arial" w:cs="Arial"/>
        </w:rPr>
      </w:pPr>
      <w:r w:rsidRPr="009271BD">
        <w:rPr>
          <w:rFonts w:ascii="Arial" w:hAnsi="Arial" w:cs="Arial"/>
        </w:rPr>
        <w:t xml:space="preserve">Hotel bookings should be made through the Environment Agency’s corporate travel contract. Details of this contract are available from the Corporate Contracting Team. </w:t>
      </w:r>
    </w:p>
    <w:p w:rsidR="002F4C87" w:rsidRPr="009271BD" w:rsidRDefault="002F4C87" w:rsidP="002F4C87">
      <w:pPr>
        <w:pStyle w:val="BodyText"/>
        <w:spacing w:after="0"/>
        <w:jc w:val="both"/>
        <w:rPr>
          <w:rFonts w:ascii="Arial" w:hAnsi="Arial" w:cs="Arial"/>
        </w:rPr>
      </w:pPr>
    </w:p>
    <w:p w:rsidR="002F4C87" w:rsidRPr="009271BD" w:rsidRDefault="002F4C87" w:rsidP="002F4C87">
      <w:pPr>
        <w:pStyle w:val="BodyText"/>
        <w:spacing w:after="0"/>
        <w:jc w:val="both"/>
        <w:rPr>
          <w:rFonts w:ascii="Arial" w:hAnsi="Arial" w:cs="Arial"/>
        </w:rPr>
      </w:pPr>
      <w:r w:rsidRPr="009271BD">
        <w:rPr>
          <w:rFonts w:ascii="Arial" w:hAnsi="Arial" w:cs="Arial"/>
        </w:rPr>
        <w:t xml:space="preserve">When making reservations you should state that you are a contractor working on Environment Agency business. </w:t>
      </w:r>
    </w:p>
    <w:p w:rsidR="002F4C87" w:rsidRPr="009271BD" w:rsidRDefault="002F4C87" w:rsidP="002F4C87">
      <w:pPr>
        <w:pStyle w:val="BodyText"/>
        <w:spacing w:after="0"/>
        <w:jc w:val="both"/>
        <w:rPr>
          <w:rFonts w:ascii="Arial" w:hAnsi="Arial" w:cs="Arial"/>
        </w:rPr>
      </w:pPr>
    </w:p>
    <w:p w:rsidR="002F4C87" w:rsidRPr="009271BD" w:rsidRDefault="002F4C87" w:rsidP="002F4C87">
      <w:pPr>
        <w:pStyle w:val="BodyText"/>
        <w:spacing w:after="0"/>
        <w:jc w:val="both"/>
        <w:rPr>
          <w:rFonts w:ascii="Arial" w:hAnsi="Arial" w:cs="Arial"/>
        </w:rPr>
      </w:pPr>
      <w:r w:rsidRPr="009271BD">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9271BD" w:rsidRDefault="002F4C87" w:rsidP="002F4C87">
      <w:pPr>
        <w:pStyle w:val="BodyText"/>
        <w:spacing w:after="0"/>
        <w:jc w:val="both"/>
        <w:rPr>
          <w:rFonts w:ascii="Arial" w:hAnsi="Arial" w:cs="Arial"/>
        </w:rPr>
      </w:pPr>
    </w:p>
    <w:p w:rsidR="002F4C87" w:rsidRPr="009271BD" w:rsidRDefault="002F4C87" w:rsidP="002F4C87">
      <w:pPr>
        <w:pStyle w:val="BodyText"/>
        <w:spacing w:after="0"/>
        <w:jc w:val="both"/>
        <w:rPr>
          <w:rFonts w:ascii="Arial" w:hAnsi="Arial" w:cs="Arial"/>
        </w:rPr>
      </w:pPr>
      <w:r w:rsidRPr="009271BD">
        <w:rPr>
          <w:rFonts w:ascii="Arial" w:hAnsi="Arial" w:cs="Arial"/>
        </w:rPr>
        <w:t xml:space="preserve">Expenditure on dinner during an overnight stay must not exceed a maximum limit of £25, including a drink. </w:t>
      </w:r>
    </w:p>
    <w:p w:rsidR="002F4C87" w:rsidRPr="009271BD" w:rsidRDefault="002F4C87" w:rsidP="002F4C87">
      <w:pPr>
        <w:pStyle w:val="BodyText"/>
        <w:spacing w:after="0"/>
        <w:jc w:val="both"/>
        <w:rPr>
          <w:rFonts w:ascii="Arial" w:hAnsi="Arial" w:cs="Arial"/>
        </w:rPr>
      </w:pPr>
    </w:p>
    <w:p w:rsidR="002F4C87" w:rsidRPr="009271BD" w:rsidRDefault="002F4C87" w:rsidP="002F4C87">
      <w:pPr>
        <w:pStyle w:val="BodyText"/>
        <w:spacing w:after="0"/>
        <w:jc w:val="both"/>
        <w:rPr>
          <w:rFonts w:ascii="Arial" w:hAnsi="Arial" w:cs="Arial"/>
        </w:rPr>
      </w:pPr>
      <w:r w:rsidRPr="009271BD">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Pr="009271BD" w:rsidRDefault="002F4C87" w:rsidP="00E65F5D">
      <w:pPr>
        <w:rPr>
          <w:rFonts w:ascii="Arial" w:hAnsi="Arial" w:cs="Arial"/>
        </w:rPr>
      </w:pPr>
    </w:p>
    <w:p w:rsidR="00B153BA" w:rsidRDefault="00B153BA">
      <w:pPr>
        <w:rPr>
          <w:rFonts w:ascii="Arial" w:hAnsi="Arial" w:cs="Arial"/>
          <w:b/>
        </w:rPr>
      </w:pPr>
      <w:r>
        <w:rPr>
          <w:rFonts w:ascii="Arial" w:hAnsi="Arial" w:cs="Arial"/>
          <w:b/>
        </w:rPr>
        <w:br w:type="page"/>
      </w:r>
    </w:p>
    <w:p w:rsidR="00895C87" w:rsidRPr="009271BD" w:rsidRDefault="006A3118" w:rsidP="00E65F5D">
      <w:pPr>
        <w:rPr>
          <w:rFonts w:ascii="Arial" w:hAnsi="Arial" w:cs="Arial"/>
          <w:b/>
        </w:rPr>
      </w:pPr>
      <w:r w:rsidRPr="009271BD">
        <w:rPr>
          <w:rFonts w:ascii="Arial" w:hAnsi="Arial" w:cs="Arial"/>
          <w:b/>
        </w:rPr>
        <w:t xml:space="preserve">APPENDIX </w:t>
      </w:r>
      <w:r w:rsidR="00544F4A" w:rsidRPr="009271BD">
        <w:rPr>
          <w:rFonts w:ascii="Arial" w:hAnsi="Arial" w:cs="Arial"/>
          <w:b/>
        </w:rPr>
        <w:t>B</w:t>
      </w:r>
      <w:r w:rsidR="00895C87" w:rsidRPr="009271BD">
        <w:rPr>
          <w:rFonts w:ascii="Arial" w:hAnsi="Arial" w:cs="Arial"/>
          <w:b/>
        </w:rPr>
        <w:t xml:space="preserve"> - PRIOR RIGHTS SCHEDULE </w:t>
      </w:r>
    </w:p>
    <w:p w:rsidR="00895C87" w:rsidRPr="009271BD" w:rsidRDefault="00895C87" w:rsidP="00E65F5D">
      <w:pPr>
        <w:pStyle w:val="BodyText3"/>
        <w:spacing w:after="0"/>
        <w:rPr>
          <w:rFonts w:ascii="Arial" w:hAnsi="Arial" w:cs="Arial"/>
          <w:caps/>
          <w:sz w:val="20"/>
          <w:szCs w:val="20"/>
        </w:rPr>
      </w:pPr>
    </w:p>
    <w:p w:rsidR="00895C87" w:rsidRPr="009271BD" w:rsidRDefault="00895C87" w:rsidP="00E65F5D">
      <w:pPr>
        <w:pStyle w:val="BodyText3"/>
        <w:spacing w:after="0"/>
        <w:rPr>
          <w:rFonts w:ascii="Arial" w:hAnsi="Arial" w:cs="Arial"/>
          <w:sz w:val="20"/>
          <w:szCs w:val="20"/>
          <w:u w:val="single"/>
        </w:rPr>
      </w:pPr>
      <w:r w:rsidRPr="009271BD">
        <w:rPr>
          <w:rFonts w:ascii="Arial" w:hAnsi="Arial" w:cs="Arial"/>
          <w:sz w:val="20"/>
          <w:szCs w:val="20"/>
        </w:rPr>
        <w:t xml:space="preserve">Details of Prior Rights held by the Parties </w:t>
      </w:r>
      <w:r w:rsidRPr="009271BD">
        <w:rPr>
          <w:rFonts w:ascii="Arial" w:hAnsi="Arial" w:cs="Arial"/>
          <w:sz w:val="20"/>
          <w:szCs w:val="20"/>
          <w:u w:val="single"/>
        </w:rPr>
        <w:t>(To be updated as Rights are introduced during the period of the Contract)</w:t>
      </w:r>
    </w:p>
    <w:p w:rsidR="00895C87" w:rsidRPr="009271BD" w:rsidRDefault="00895C87" w:rsidP="00E65F5D">
      <w:pPr>
        <w:pStyle w:val="PlainText"/>
        <w:spacing w:line="360" w:lineRule="auto"/>
        <w:rPr>
          <w:rFonts w:ascii="Arial" w:hAnsi="Arial" w:cs="Arial"/>
        </w:rPr>
      </w:pPr>
      <w:r w:rsidRPr="009271BD">
        <w:rPr>
          <w:rFonts w:ascii="Arial" w:hAnsi="Arial" w:cs="Arial"/>
        </w:rPr>
        <w:t xml:space="preserve">Prior Rights owned or lawfully used by a Party, whether under licence or otherwise, which </w:t>
      </w:r>
      <w:r w:rsidRPr="009271BD">
        <w:rPr>
          <w:rFonts w:ascii="Arial" w:hAnsi="Arial" w:cs="Arial"/>
          <w:color w:val="000000"/>
        </w:rPr>
        <w:t xml:space="preserve">it introduces to the Project for the purposes of fulfilling its obligations under the Contract </w:t>
      </w:r>
    </w:p>
    <w:p w:rsidR="00895C87" w:rsidRPr="009271BD" w:rsidRDefault="00895C87" w:rsidP="00E65F5D">
      <w:pPr>
        <w:rPr>
          <w:rFonts w:ascii="Arial" w:hAnsi="Arial" w:cs="Arial"/>
        </w:rPr>
      </w:pPr>
    </w:p>
    <w:p w:rsidR="00895C87" w:rsidRPr="009271BD" w:rsidRDefault="00895C87" w:rsidP="00E65F5D">
      <w:pPr>
        <w:rPr>
          <w:rFonts w:ascii="Arial" w:hAnsi="Arial" w:cs="Arial"/>
        </w:rPr>
      </w:pPr>
      <w:r w:rsidRPr="009271BD">
        <w:rPr>
          <w:rFonts w:ascii="Arial" w:hAnsi="Arial" w:cs="Arial"/>
        </w:rPr>
        <w:t>Held by the Environment Agency</w:t>
      </w:r>
    </w:p>
    <w:p w:rsidR="00895C87" w:rsidRPr="009271BD" w:rsidRDefault="00895C87" w:rsidP="00E65F5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271BD" w:rsidTr="00137E82">
        <w:tc>
          <w:tcPr>
            <w:tcW w:w="3652" w:type="dxa"/>
          </w:tcPr>
          <w:p w:rsidR="00895C87" w:rsidRPr="009271BD" w:rsidRDefault="00895C87" w:rsidP="00E65F5D">
            <w:pPr>
              <w:rPr>
                <w:rFonts w:ascii="Arial" w:hAnsi="Arial" w:cs="Arial"/>
                <w:b/>
              </w:rPr>
            </w:pPr>
            <w:r w:rsidRPr="009271BD">
              <w:rPr>
                <w:rFonts w:ascii="Arial" w:hAnsi="Arial" w:cs="Arial"/>
                <w:b/>
              </w:rPr>
              <w:t>Name and description of Prior Rights</w:t>
            </w:r>
          </w:p>
        </w:tc>
        <w:tc>
          <w:tcPr>
            <w:tcW w:w="3119" w:type="dxa"/>
          </w:tcPr>
          <w:p w:rsidR="00895C87" w:rsidRPr="009271BD" w:rsidRDefault="00895C87" w:rsidP="00E65F5D">
            <w:pPr>
              <w:rPr>
                <w:rFonts w:ascii="Arial" w:hAnsi="Arial" w:cs="Arial"/>
                <w:b/>
              </w:rPr>
            </w:pPr>
            <w:r w:rsidRPr="009271BD">
              <w:rPr>
                <w:rFonts w:ascii="Arial" w:hAnsi="Arial" w:cs="Arial"/>
                <w:b/>
              </w:rPr>
              <w:t>Extent of proposed use in the Project</w:t>
            </w:r>
            <w:r w:rsidR="00491B79" w:rsidRPr="009271BD">
              <w:rPr>
                <w:rFonts w:ascii="Arial" w:hAnsi="Arial" w:cs="Arial"/>
                <w:b/>
              </w:rPr>
              <w:t xml:space="preserve"> </w:t>
            </w:r>
          </w:p>
        </w:tc>
        <w:tc>
          <w:tcPr>
            <w:tcW w:w="2693" w:type="dxa"/>
          </w:tcPr>
          <w:p w:rsidR="00895C87" w:rsidRPr="009271BD" w:rsidRDefault="00895C87" w:rsidP="00E65F5D">
            <w:pPr>
              <w:rPr>
                <w:rFonts w:ascii="Arial" w:hAnsi="Arial" w:cs="Arial"/>
                <w:b/>
              </w:rPr>
            </w:pPr>
            <w:r w:rsidRPr="009271BD">
              <w:rPr>
                <w:rFonts w:ascii="Arial" w:hAnsi="Arial" w:cs="Arial"/>
                <w:b/>
              </w:rPr>
              <w:t>Proprietary owner of the Prior Rights</w:t>
            </w: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pStyle w:val="Header"/>
              <w:tabs>
                <w:tab w:val="clear" w:pos="4153"/>
                <w:tab w:val="clear" w:pos="8306"/>
              </w:tabs>
              <w:rPr>
                <w:rFonts w:ascii="Arial" w:hAnsi="Arial" w:cs="Arial"/>
              </w:rPr>
            </w:pP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rPr>
                <w:rFonts w:ascii="Arial" w:hAnsi="Arial" w:cs="Arial"/>
              </w:rPr>
            </w:pP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rPr>
                <w:rFonts w:ascii="Arial" w:hAnsi="Arial" w:cs="Arial"/>
              </w:rPr>
            </w:pPr>
          </w:p>
        </w:tc>
      </w:tr>
    </w:tbl>
    <w:p w:rsidR="00895C87" w:rsidRPr="009271BD" w:rsidRDefault="00895C87" w:rsidP="00E65F5D">
      <w:pPr>
        <w:rPr>
          <w:rFonts w:ascii="Arial" w:hAnsi="Arial" w:cs="Arial"/>
        </w:rPr>
      </w:pPr>
    </w:p>
    <w:p w:rsidR="00895C87" w:rsidRPr="009271BD" w:rsidRDefault="00895C87" w:rsidP="00E65F5D">
      <w:pPr>
        <w:rPr>
          <w:rFonts w:ascii="Arial" w:hAnsi="Arial" w:cs="Arial"/>
        </w:rPr>
      </w:pPr>
      <w:r w:rsidRPr="009271BD">
        <w:rPr>
          <w:rFonts w:ascii="Arial" w:hAnsi="Arial" w:cs="Arial"/>
        </w:rPr>
        <w:t>Held by the Contractor</w:t>
      </w:r>
    </w:p>
    <w:p w:rsidR="00895C87" w:rsidRPr="009271BD" w:rsidRDefault="00895C87" w:rsidP="00E65F5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271BD" w:rsidTr="00137E82">
        <w:tc>
          <w:tcPr>
            <w:tcW w:w="3652" w:type="dxa"/>
          </w:tcPr>
          <w:p w:rsidR="00895C87" w:rsidRPr="009271BD" w:rsidRDefault="00895C87" w:rsidP="00E65F5D">
            <w:pPr>
              <w:rPr>
                <w:rFonts w:ascii="Arial" w:hAnsi="Arial" w:cs="Arial"/>
                <w:b/>
              </w:rPr>
            </w:pPr>
            <w:r w:rsidRPr="009271BD">
              <w:rPr>
                <w:rFonts w:ascii="Arial" w:hAnsi="Arial" w:cs="Arial"/>
                <w:b/>
              </w:rPr>
              <w:t>Name and description of Prior Rights</w:t>
            </w:r>
          </w:p>
        </w:tc>
        <w:tc>
          <w:tcPr>
            <w:tcW w:w="3119" w:type="dxa"/>
          </w:tcPr>
          <w:p w:rsidR="00895C87" w:rsidRPr="009271BD" w:rsidRDefault="00895C87" w:rsidP="00E65F5D">
            <w:pPr>
              <w:rPr>
                <w:rFonts w:ascii="Arial" w:hAnsi="Arial" w:cs="Arial"/>
                <w:b/>
              </w:rPr>
            </w:pPr>
            <w:r w:rsidRPr="009271BD">
              <w:rPr>
                <w:rFonts w:ascii="Arial" w:hAnsi="Arial" w:cs="Arial"/>
                <w:b/>
              </w:rPr>
              <w:t>Extent of proposed use in the Project</w:t>
            </w:r>
            <w:r w:rsidR="00491B79" w:rsidRPr="009271BD">
              <w:rPr>
                <w:rFonts w:ascii="Arial" w:hAnsi="Arial" w:cs="Arial"/>
                <w:b/>
              </w:rPr>
              <w:t xml:space="preserve"> </w:t>
            </w:r>
          </w:p>
        </w:tc>
        <w:tc>
          <w:tcPr>
            <w:tcW w:w="2693" w:type="dxa"/>
          </w:tcPr>
          <w:p w:rsidR="00895C87" w:rsidRPr="009271BD" w:rsidRDefault="00895C87" w:rsidP="00E65F5D">
            <w:pPr>
              <w:rPr>
                <w:rFonts w:ascii="Arial" w:hAnsi="Arial" w:cs="Arial"/>
                <w:b/>
              </w:rPr>
            </w:pPr>
            <w:r w:rsidRPr="009271BD">
              <w:rPr>
                <w:rFonts w:ascii="Arial" w:hAnsi="Arial" w:cs="Arial"/>
                <w:b/>
              </w:rPr>
              <w:t>Proprietary owner of the Prior Rights</w:t>
            </w: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rPr>
                <w:rFonts w:ascii="Arial" w:hAnsi="Arial" w:cs="Arial"/>
              </w:rPr>
            </w:pP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rPr>
                <w:rFonts w:ascii="Arial" w:hAnsi="Arial" w:cs="Arial"/>
              </w:rPr>
            </w:pPr>
          </w:p>
        </w:tc>
      </w:tr>
      <w:tr w:rsidR="00895C87" w:rsidRPr="009271BD" w:rsidTr="00137E82">
        <w:tc>
          <w:tcPr>
            <w:tcW w:w="3652" w:type="dxa"/>
          </w:tcPr>
          <w:p w:rsidR="00895C87" w:rsidRPr="009271BD" w:rsidRDefault="00895C87" w:rsidP="00E65F5D">
            <w:pPr>
              <w:rPr>
                <w:rFonts w:ascii="Arial" w:hAnsi="Arial" w:cs="Arial"/>
              </w:rPr>
            </w:pPr>
          </w:p>
        </w:tc>
        <w:tc>
          <w:tcPr>
            <w:tcW w:w="3119" w:type="dxa"/>
          </w:tcPr>
          <w:p w:rsidR="00895C87" w:rsidRPr="009271BD" w:rsidRDefault="00895C87" w:rsidP="00E65F5D">
            <w:pPr>
              <w:rPr>
                <w:rFonts w:ascii="Arial" w:hAnsi="Arial" w:cs="Arial"/>
              </w:rPr>
            </w:pPr>
          </w:p>
        </w:tc>
        <w:tc>
          <w:tcPr>
            <w:tcW w:w="2693" w:type="dxa"/>
          </w:tcPr>
          <w:p w:rsidR="00895C87" w:rsidRPr="009271BD" w:rsidRDefault="00895C87" w:rsidP="00E65F5D">
            <w:pPr>
              <w:rPr>
                <w:rFonts w:ascii="Arial" w:hAnsi="Arial" w:cs="Arial"/>
              </w:rPr>
            </w:pPr>
          </w:p>
          <w:p w:rsidR="00895C87" w:rsidRPr="009271BD" w:rsidRDefault="00895C87" w:rsidP="00E65F5D">
            <w:pPr>
              <w:rPr>
                <w:rFonts w:ascii="Arial" w:hAnsi="Arial" w:cs="Arial"/>
              </w:rPr>
            </w:pPr>
          </w:p>
        </w:tc>
      </w:tr>
    </w:tbl>
    <w:p w:rsidR="00895C87" w:rsidRPr="009271BD" w:rsidRDefault="00895C87" w:rsidP="00E65F5D">
      <w:pPr>
        <w:jc w:val="both"/>
        <w:rPr>
          <w:rFonts w:ascii="Arial" w:hAnsi="Arial" w:cs="Arial"/>
        </w:rPr>
      </w:pPr>
    </w:p>
    <w:p w:rsidR="00895C87" w:rsidRPr="009271BD" w:rsidRDefault="00544F4A" w:rsidP="00E65F5D">
      <w:pPr>
        <w:rPr>
          <w:rFonts w:ascii="Arial" w:hAnsi="Arial" w:cs="Arial"/>
        </w:rPr>
      </w:pPr>
      <w:r w:rsidRPr="009271BD">
        <w:rPr>
          <w:rStyle w:val="Strong"/>
          <w:rFonts w:ascii="Arial" w:hAnsi="Arial" w:cs="Arial"/>
        </w:rPr>
        <w:t xml:space="preserve">Explanation of </w:t>
      </w:r>
      <w:r w:rsidR="00895C87" w:rsidRPr="009271BD">
        <w:rPr>
          <w:rStyle w:val="Strong"/>
          <w:rFonts w:ascii="Arial" w:hAnsi="Arial" w:cs="Arial"/>
        </w:rPr>
        <w:t>Contractor's Prior Rights</w:t>
      </w:r>
      <w:r w:rsidR="00895C87" w:rsidRPr="009271BD">
        <w:rPr>
          <w:rFonts w:ascii="Arial" w:hAnsi="Arial" w:cs="Arial"/>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271BD">
        <w:rPr>
          <w:rFonts w:ascii="Arial" w:hAnsi="Arial" w:cs="Arial"/>
        </w:rPr>
        <w:t>,</w:t>
      </w:r>
      <w:r w:rsidR="00895C87" w:rsidRPr="009271BD">
        <w:rPr>
          <w:rFonts w:ascii="Arial" w:hAnsi="Arial" w:cs="Arial"/>
        </w:rPr>
        <w:t xml:space="preserve"> or devised or discovered by one of them only in the course of other projects during the Project period and not arising directly from the Project.</w:t>
      </w:r>
    </w:p>
    <w:p w:rsidR="0093252F" w:rsidRPr="009271BD" w:rsidRDefault="0093252F" w:rsidP="00E65F5D">
      <w:pPr>
        <w:rPr>
          <w:rFonts w:ascii="Arial" w:hAnsi="Arial" w:cs="Arial"/>
        </w:rPr>
      </w:pPr>
    </w:p>
    <w:p w:rsidR="00F1537C" w:rsidRPr="009271BD" w:rsidRDefault="00F1537C" w:rsidP="00E65F5D">
      <w:pPr>
        <w:rPr>
          <w:rFonts w:ascii="Arial" w:hAnsi="Arial" w:cs="Arial"/>
          <w:b/>
        </w:rPr>
      </w:pPr>
      <w:r w:rsidRPr="009271BD">
        <w:rPr>
          <w:rFonts w:ascii="Arial" w:hAnsi="Arial" w:cs="Arial"/>
          <w:b/>
        </w:rPr>
        <w:t>APPENDIX C – ACCEPTANCE OF TERMS AND CONDITIONS</w:t>
      </w:r>
    </w:p>
    <w:p w:rsidR="00F1537C" w:rsidRPr="009271BD" w:rsidRDefault="00F1537C" w:rsidP="00E65F5D">
      <w:pPr>
        <w:rPr>
          <w:rFonts w:ascii="Arial" w:hAnsi="Arial" w:cs="Arial"/>
          <w:b/>
        </w:rPr>
      </w:pPr>
    </w:p>
    <w:p w:rsidR="001A3679" w:rsidRPr="009271BD" w:rsidRDefault="001A3679" w:rsidP="00E65F5D">
      <w:pPr>
        <w:rPr>
          <w:rFonts w:ascii="Arial" w:hAnsi="Arial" w:cs="Arial"/>
        </w:rPr>
      </w:pPr>
      <w:r w:rsidRPr="009271BD">
        <w:rPr>
          <w:rFonts w:ascii="Arial" w:hAnsi="Arial" w:cs="Arial"/>
        </w:rPr>
        <w:t>I/We</w:t>
      </w:r>
      <w:r w:rsidRPr="009271BD">
        <w:rPr>
          <w:rFonts w:ascii="Arial" w:hAnsi="Arial" w:cs="Arial"/>
          <w:color w:val="FF0000"/>
        </w:rPr>
        <w:t xml:space="preserve"> </w:t>
      </w:r>
      <w:r w:rsidRPr="009271BD">
        <w:rPr>
          <w:rFonts w:ascii="Arial" w:hAnsi="Arial" w:cs="Arial"/>
        </w:rPr>
        <w:t>accept in full the terms and conditions named in Section 2 and appended</w:t>
      </w:r>
      <w:r w:rsidR="00C11EBA" w:rsidRPr="009271BD">
        <w:rPr>
          <w:rFonts w:ascii="Arial" w:hAnsi="Arial" w:cs="Arial"/>
        </w:rPr>
        <w:t xml:space="preserve"> to this </w:t>
      </w:r>
      <w:r w:rsidRPr="009271BD">
        <w:rPr>
          <w:rFonts w:ascii="Arial" w:hAnsi="Arial" w:cs="Arial"/>
        </w:rPr>
        <w:t>Request for Quote document</w:t>
      </w:r>
      <w:r w:rsidR="00C11EBA" w:rsidRPr="009271BD">
        <w:rPr>
          <w:rFonts w:ascii="Arial" w:hAnsi="Arial" w:cs="Arial"/>
        </w:rPr>
        <w:t xml:space="preserve">. </w:t>
      </w:r>
    </w:p>
    <w:p w:rsidR="00C11EBA" w:rsidRPr="009271BD" w:rsidRDefault="00C11EBA" w:rsidP="00E65F5D">
      <w:pPr>
        <w:rPr>
          <w:rFonts w:ascii="Arial" w:hAnsi="Arial" w:cs="Arial"/>
          <w:color w:val="FF0000"/>
        </w:rPr>
      </w:pPr>
    </w:p>
    <w:p w:rsidR="00C11EBA" w:rsidRPr="009271BD" w:rsidRDefault="00C11EBA" w:rsidP="00C11EBA">
      <w:pPr>
        <w:rPr>
          <w:rFonts w:ascii="Arial" w:hAnsi="Arial" w:cs="Arial"/>
        </w:rPr>
      </w:pPr>
      <w:r w:rsidRPr="009271BD">
        <w:rPr>
          <w:rFonts w:ascii="Arial" w:hAnsi="Arial" w:cs="Arial"/>
        </w:rPr>
        <w:t xml:space="preserve">Company </w:t>
      </w:r>
      <w:r w:rsidRPr="009271BD">
        <w:rPr>
          <w:rFonts w:ascii="Arial" w:hAnsi="Arial" w:cs="Arial"/>
        </w:rPr>
        <w:tab/>
        <w:t>____________________________________________________</w:t>
      </w:r>
    </w:p>
    <w:p w:rsidR="00C11EBA" w:rsidRPr="009271BD" w:rsidRDefault="00C11EBA" w:rsidP="00C11EBA">
      <w:pPr>
        <w:tabs>
          <w:tab w:val="right" w:leader="dot" w:pos="8305"/>
        </w:tabs>
        <w:rPr>
          <w:rFonts w:ascii="Arial" w:hAnsi="Arial" w:cs="Arial"/>
        </w:rPr>
      </w:pPr>
      <w:r w:rsidRPr="009271BD">
        <w:rPr>
          <w:rFonts w:ascii="Arial" w:hAnsi="Arial" w:cs="Arial"/>
        </w:rPr>
        <w:t>Name</w:t>
      </w:r>
    </w:p>
    <w:p w:rsidR="00C11EBA" w:rsidRPr="009271BD" w:rsidRDefault="00C11EBA" w:rsidP="00C11EBA">
      <w:pPr>
        <w:rPr>
          <w:rFonts w:ascii="Arial" w:hAnsi="Arial" w:cs="Arial"/>
        </w:rPr>
      </w:pPr>
    </w:p>
    <w:p w:rsidR="00C11EBA" w:rsidRPr="009271BD" w:rsidRDefault="00C11EBA" w:rsidP="00C11EBA">
      <w:pPr>
        <w:rPr>
          <w:rFonts w:ascii="Arial" w:hAnsi="Arial" w:cs="Arial"/>
        </w:rPr>
      </w:pPr>
    </w:p>
    <w:p w:rsidR="00C11EBA" w:rsidRPr="009271BD" w:rsidRDefault="00C11EBA" w:rsidP="00C11EBA">
      <w:pPr>
        <w:rPr>
          <w:rFonts w:ascii="Arial" w:hAnsi="Arial" w:cs="Arial"/>
        </w:rPr>
      </w:pPr>
      <w:r w:rsidRPr="009271BD">
        <w:rPr>
          <w:rFonts w:ascii="Arial" w:hAnsi="Arial" w:cs="Arial"/>
        </w:rPr>
        <w:t>Signature</w:t>
      </w:r>
      <w:r w:rsidRPr="009271BD">
        <w:rPr>
          <w:rFonts w:ascii="Arial" w:hAnsi="Arial" w:cs="Arial"/>
        </w:rPr>
        <w:tab/>
        <w:t>____________________________________________________</w:t>
      </w:r>
    </w:p>
    <w:p w:rsidR="00C11EBA" w:rsidRPr="009271BD" w:rsidRDefault="00C11EBA" w:rsidP="00C11EBA">
      <w:pPr>
        <w:rPr>
          <w:rFonts w:ascii="Arial" w:hAnsi="Arial" w:cs="Arial"/>
        </w:rPr>
      </w:pPr>
    </w:p>
    <w:p w:rsidR="00C11EBA" w:rsidRPr="009271BD" w:rsidRDefault="00C11EBA" w:rsidP="00C11EBA">
      <w:pPr>
        <w:rPr>
          <w:rFonts w:ascii="Arial" w:hAnsi="Arial" w:cs="Arial"/>
        </w:rPr>
      </w:pPr>
    </w:p>
    <w:p w:rsidR="00C11EBA" w:rsidRPr="009271BD" w:rsidRDefault="00C11EBA" w:rsidP="00C11EBA">
      <w:pPr>
        <w:rPr>
          <w:rFonts w:ascii="Arial" w:hAnsi="Arial" w:cs="Arial"/>
        </w:rPr>
      </w:pPr>
      <w:r w:rsidRPr="009271BD">
        <w:rPr>
          <w:rFonts w:ascii="Arial" w:hAnsi="Arial" w:cs="Arial"/>
        </w:rPr>
        <w:t>Print Name</w:t>
      </w:r>
      <w:r w:rsidRPr="009271BD">
        <w:rPr>
          <w:rFonts w:ascii="Arial" w:hAnsi="Arial" w:cs="Arial"/>
        </w:rPr>
        <w:tab/>
        <w:t>____________________________________________________</w:t>
      </w:r>
    </w:p>
    <w:p w:rsidR="00C11EBA" w:rsidRPr="009271BD" w:rsidRDefault="00C11EBA" w:rsidP="00C11EBA">
      <w:pPr>
        <w:rPr>
          <w:rFonts w:ascii="Arial" w:hAnsi="Arial" w:cs="Arial"/>
        </w:rPr>
      </w:pPr>
    </w:p>
    <w:p w:rsidR="00C11EBA" w:rsidRPr="009271BD" w:rsidRDefault="00C11EBA" w:rsidP="00C11EBA">
      <w:pPr>
        <w:rPr>
          <w:rFonts w:ascii="Arial" w:hAnsi="Arial" w:cs="Arial"/>
        </w:rPr>
      </w:pPr>
    </w:p>
    <w:p w:rsidR="00C11EBA" w:rsidRPr="009271BD" w:rsidRDefault="00C11EBA" w:rsidP="00C11EBA">
      <w:pPr>
        <w:rPr>
          <w:rFonts w:ascii="Arial" w:hAnsi="Arial" w:cs="Arial"/>
        </w:rPr>
      </w:pPr>
      <w:r w:rsidRPr="009271BD">
        <w:rPr>
          <w:rFonts w:ascii="Arial" w:hAnsi="Arial" w:cs="Arial"/>
        </w:rPr>
        <w:t>Position</w:t>
      </w:r>
      <w:r w:rsidRPr="009271BD">
        <w:rPr>
          <w:rFonts w:ascii="Arial" w:hAnsi="Arial" w:cs="Arial"/>
        </w:rPr>
        <w:tab/>
      </w:r>
      <w:r w:rsidR="00CB50B9">
        <w:rPr>
          <w:rFonts w:ascii="Arial" w:hAnsi="Arial" w:cs="Arial"/>
        </w:rPr>
        <w:t xml:space="preserve">              </w:t>
      </w:r>
      <w:r w:rsidRPr="009271BD">
        <w:rPr>
          <w:rFonts w:ascii="Arial" w:hAnsi="Arial" w:cs="Arial"/>
        </w:rPr>
        <w:t>____________________________________________________</w:t>
      </w:r>
    </w:p>
    <w:p w:rsidR="00C11EBA" w:rsidRPr="009271BD" w:rsidRDefault="00C11EBA" w:rsidP="00C11EBA">
      <w:pPr>
        <w:rPr>
          <w:rFonts w:ascii="Arial" w:hAnsi="Arial" w:cs="Arial"/>
        </w:rPr>
      </w:pPr>
    </w:p>
    <w:p w:rsidR="00C11EBA" w:rsidRPr="009271BD" w:rsidRDefault="00C11EBA" w:rsidP="00C11EBA">
      <w:pPr>
        <w:rPr>
          <w:rFonts w:ascii="Arial" w:hAnsi="Arial" w:cs="Arial"/>
        </w:rPr>
      </w:pPr>
    </w:p>
    <w:p w:rsidR="008811D3" w:rsidRPr="009271BD" w:rsidRDefault="00C11EBA" w:rsidP="00E65F5D">
      <w:pPr>
        <w:rPr>
          <w:rFonts w:ascii="Arial" w:hAnsi="Arial" w:cs="Arial"/>
        </w:rPr>
      </w:pPr>
      <w:r w:rsidRPr="009271BD">
        <w:rPr>
          <w:rFonts w:ascii="Arial" w:hAnsi="Arial" w:cs="Arial"/>
        </w:rPr>
        <w:t>Date</w:t>
      </w:r>
      <w:r w:rsidRPr="009271BD">
        <w:rPr>
          <w:rFonts w:ascii="Arial" w:hAnsi="Arial" w:cs="Arial"/>
        </w:rPr>
        <w:tab/>
      </w:r>
      <w:r w:rsidRPr="009271BD">
        <w:rPr>
          <w:rFonts w:ascii="Arial" w:hAnsi="Arial" w:cs="Arial"/>
        </w:rPr>
        <w:tab/>
        <w:t>____________________________________________________</w:t>
      </w:r>
    </w:p>
    <w:sectPr w:rsidR="008811D3" w:rsidRPr="009271B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A9B6A9E"/>
    <w:multiLevelType w:val="hybridMultilevel"/>
    <w:tmpl w:val="E09C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D6E51"/>
    <w:multiLevelType w:val="hybridMultilevel"/>
    <w:tmpl w:val="F476F27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01ADE"/>
    <w:multiLevelType w:val="hybridMultilevel"/>
    <w:tmpl w:val="DF7C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1E425E5"/>
    <w:multiLevelType w:val="hybridMultilevel"/>
    <w:tmpl w:val="38FA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4"/>
  </w:num>
  <w:num w:numId="3">
    <w:abstractNumId w:val="2"/>
  </w:num>
  <w:num w:numId="4">
    <w:abstractNumId w:val="34"/>
  </w:num>
  <w:num w:numId="5">
    <w:abstractNumId w:val="7"/>
  </w:num>
  <w:num w:numId="6">
    <w:abstractNumId w:val="3"/>
  </w:num>
  <w:num w:numId="7">
    <w:abstractNumId w:val="13"/>
  </w:num>
  <w:num w:numId="8">
    <w:abstractNumId w:val="31"/>
  </w:num>
  <w:num w:numId="9">
    <w:abstractNumId w:val="26"/>
  </w:num>
  <w:num w:numId="10">
    <w:abstractNumId w:val="15"/>
  </w:num>
  <w:num w:numId="11">
    <w:abstractNumId w:val="29"/>
  </w:num>
  <w:num w:numId="12">
    <w:abstractNumId w:val="41"/>
  </w:num>
  <w:num w:numId="13">
    <w:abstractNumId w:val="10"/>
  </w:num>
  <w:num w:numId="14">
    <w:abstractNumId w:val="35"/>
  </w:num>
  <w:num w:numId="15">
    <w:abstractNumId w:val="23"/>
  </w:num>
  <w:num w:numId="16">
    <w:abstractNumId w:val="37"/>
  </w:num>
  <w:num w:numId="17">
    <w:abstractNumId w:val="6"/>
  </w:num>
  <w:num w:numId="18">
    <w:abstractNumId w:val="40"/>
  </w:num>
  <w:num w:numId="19">
    <w:abstractNumId w:val="36"/>
  </w:num>
  <w:num w:numId="20">
    <w:abstractNumId w:val="19"/>
  </w:num>
  <w:num w:numId="21">
    <w:abstractNumId w:val="5"/>
  </w:num>
  <w:num w:numId="22">
    <w:abstractNumId w:val="12"/>
  </w:num>
  <w:num w:numId="23">
    <w:abstractNumId w:val="16"/>
  </w:num>
  <w:num w:numId="24">
    <w:abstractNumId w:val="14"/>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18"/>
  </w:num>
  <w:num w:numId="29">
    <w:abstractNumId w:val="25"/>
  </w:num>
  <w:num w:numId="30">
    <w:abstractNumId w:val="4"/>
  </w:num>
  <w:num w:numId="31">
    <w:abstractNumId w:val="28"/>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0"/>
  </w:num>
  <w:num w:numId="43">
    <w:abstractNumId w:val="8"/>
  </w:num>
  <w:num w:numId="44">
    <w:abstractNumId w:val="2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36AF"/>
    <w:rsid w:val="0002389D"/>
    <w:rsid w:val="00031189"/>
    <w:rsid w:val="00044F35"/>
    <w:rsid w:val="00050B8F"/>
    <w:rsid w:val="00050E06"/>
    <w:rsid w:val="00065A58"/>
    <w:rsid w:val="000878DD"/>
    <w:rsid w:val="00097CC0"/>
    <w:rsid w:val="000A352F"/>
    <w:rsid w:val="000B5C91"/>
    <w:rsid w:val="000C06CE"/>
    <w:rsid w:val="000D1CA8"/>
    <w:rsid w:val="000D2F4D"/>
    <w:rsid w:val="000E2DE0"/>
    <w:rsid w:val="000E6B62"/>
    <w:rsid w:val="00103932"/>
    <w:rsid w:val="00110822"/>
    <w:rsid w:val="00122B02"/>
    <w:rsid w:val="00137C20"/>
    <w:rsid w:val="00137E82"/>
    <w:rsid w:val="001421BC"/>
    <w:rsid w:val="001651AE"/>
    <w:rsid w:val="001700D7"/>
    <w:rsid w:val="00180764"/>
    <w:rsid w:val="001839AA"/>
    <w:rsid w:val="001948DB"/>
    <w:rsid w:val="00194B14"/>
    <w:rsid w:val="001A3679"/>
    <w:rsid w:val="001A553D"/>
    <w:rsid w:val="001A61F0"/>
    <w:rsid w:val="001C31F6"/>
    <w:rsid w:val="001C5B38"/>
    <w:rsid w:val="001F2201"/>
    <w:rsid w:val="001F22CB"/>
    <w:rsid w:val="002170E6"/>
    <w:rsid w:val="00222854"/>
    <w:rsid w:val="00222DA0"/>
    <w:rsid w:val="00236E6E"/>
    <w:rsid w:val="0023711F"/>
    <w:rsid w:val="00242637"/>
    <w:rsid w:val="002540CF"/>
    <w:rsid w:val="002877CB"/>
    <w:rsid w:val="00294747"/>
    <w:rsid w:val="00296D92"/>
    <w:rsid w:val="00297952"/>
    <w:rsid w:val="002A3894"/>
    <w:rsid w:val="002A69DB"/>
    <w:rsid w:val="002B4CC9"/>
    <w:rsid w:val="002C6968"/>
    <w:rsid w:val="002D45A9"/>
    <w:rsid w:val="002E5FCC"/>
    <w:rsid w:val="002F00A9"/>
    <w:rsid w:val="002F2674"/>
    <w:rsid w:val="002F4C87"/>
    <w:rsid w:val="002F5AC6"/>
    <w:rsid w:val="002F7873"/>
    <w:rsid w:val="003014F2"/>
    <w:rsid w:val="003318A9"/>
    <w:rsid w:val="00334A8C"/>
    <w:rsid w:val="0034416E"/>
    <w:rsid w:val="00375CE2"/>
    <w:rsid w:val="00377355"/>
    <w:rsid w:val="0038340B"/>
    <w:rsid w:val="00395856"/>
    <w:rsid w:val="003A6912"/>
    <w:rsid w:val="003B2D83"/>
    <w:rsid w:val="003B37C6"/>
    <w:rsid w:val="003B578A"/>
    <w:rsid w:val="003B7515"/>
    <w:rsid w:val="003C1C3E"/>
    <w:rsid w:val="003C74EF"/>
    <w:rsid w:val="00411E0E"/>
    <w:rsid w:val="0041553C"/>
    <w:rsid w:val="00426B85"/>
    <w:rsid w:val="00437615"/>
    <w:rsid w:val="004524A0"/>
    <w:rsid w:val="004636C2"/>
    <w:rsid w:val="00467724"/>
    <w:rsid w:val="00491B79"/>
    <w:rsid w:val="004979D1"/>
    <w:rsid w:val="004A1A7B"/>
    <w:rsid w:val="004B489C"/>
    <w:rsid w:val="004C13AC"/>
    <w:rsid w:val="004C7511"/>
    <w:rsid w:val="004C7FC4"/>
    <w:rsid w:val="004F2DDC"/>
    <w:rsid w:val="004F51A0"/>
    <w:rsid w:val="004F5E11"/>
    <w:rsid w:val="00502E9B"/>
    <w:rsid w:val="005141BA"/>
    <w:rsid w:val="00517392"/>
    <w:rsid w:val="005250C5"/>
    <w:rsid w:val="00536906"/>
    <w:rsid w:val="00544F4A"/>
    <w:rsid w:val="005578F8"/>
    <w:rsid w:val="005613FE"/>
    <w:rsid w:val="005628EA"/>
    <w:rsid w:val="00567108"/>
    <w:rsid w:val="005700D8"/>
    <w:rsid w:val="00573C80"/>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87924"/>
    <w:rsid w:val="006A3118"/>
    <w:rsid w:val="006B2A00"/>
    <w:rsid w:val="006C3EEF"/>
    <w:rsid w:val="006D38D0"/>
    <w:rsid w:val="006D6FE0"/>
    <w:rsid w:val="006E4951"/>
    <w:rsid w:val="00702558"/>
    <w:rsid w:val="00710211"/>
    <w:rsid w:val="00714B5A"/>
    <w:rsid w:val="007234E0"/>
    <w:rsid w:val="00734DA1"/>
    <w:rsid w:val="007432A1"/>
    <w:rsid w:val="0074406A"/>
    <w:rsid w:val="007470AB"/>
    <w:rsid w:val="00750582"/>
    <w:rsid w:val="00751216"/>
    <w:rsid w:val="0076219C"/>
    <w:rsid w:val="007652CF"/>
    <w:rsid w:val="00766503"/>
    <w:rsid w:val="00766C82"/>
    <w:rsid w:val="00772475"/>
    <w:rsid w:val="0077327A"/>
    <w:rsid w:val="0077327F"/>
    <w:rsid w:val="00775063"/>
    <w:rsid w:val="00777EF1"/>
    <w:rsid w:val="00781E01"/>
    <w:rsid w:val="00790A81"/>
    <w:rsid w:val="007931F6"/>
    <w:rsid w:val="007C058A"/>
    <w:rsid w:val="007C5BBB"/>
    <w:rsid w:val="007D26AD"/>
    <w:rsid w:val="007D26D8"/>
    <w:rsid w:val="007E3780"/>
    <w:rsid w:val="007F24C4"/>
    <w:rsid w:val="00801D1C"/>
    <w:rsid w:val="00810644"/>
    <w:rsid w:val="008113C3"/>
    <w:rsid w:val="00824B5E"/>
    <w:rsid w:val="00825B21"/>
    <w:rsid w:val="00837096"/>
    <w:rsid w:val="00837491"/>
    <w:rsid w:val="00841632"/>
    <w:rsid w:val="008811D3"/>
    <w:rsid w:val="00895C87"/>
    <w:rsid w:val="008C4BA6"/>
    <w:rsid w:val="008D7A7D"/>
    <w:rsid w:val="008F63E4"/>
    <w:rsid w:val="009016D3"/>
    <w:rsid w:val="00921556"/>
    <w:rsid w:val="009271BD"/>
    <w:rsid w:val="0093252F"/>
    <w:rsid w:val="00932EA0"/>
    <w:rsid w:val="0093723A"/>
    <w:rsid w:val="00941D4B"/>
    <w:rsid w:val="0095254E"/>
    <w:rsid w:val="00956B92"/>
    <w:rsid w:val="009701E9"/>
    <w:rsid w:val="009715FD"/>
    <w:rsid w:val="0098516F"/>
    <w:rsid w:val="00996F23"/>
    <w:rsid w:val="009B278B"/>
    <w:rsid w:val="009B4EC1"/>
    <w:rsid w:val="009C0CF9"/>
    <w:rsid w:val="009C2291"/>
    <w:rsid w:val="009E0923"/>
    <w:rsid w:val="009E79DE"/>
    <w:rsid w:val="009E7AC2"/>
    <w:rsid w:val="009E7B02"/>
    <w:rsid w:val="009F257C"/>
    <w:rsid w:val="009F5493"/>
    <w:rsid w:val="00A21C5A"/>
    <w:rsid w:val="00A323E2"/>
    <w:rsid w:val="00A5269C"/>
    <w:rsid w:val="00A53D8C"/>
    <w:rsid w:val="00A61C4E"/>
    <w:rsid w:val="00A73AF8"/>
    <w:rsid w:val="00A946D1"/>
    <w:rsid w:val="00AA18E7"/>
    <w:rsid w:val="00AB6556"/>
    <w:rsid w:val="00AC670A"/>
    <w:rsid w:val="00AD14A5"/>
    <w:rsid w:val="00AD6F35"/>
    <w:rsid w:val="00AE2331"/>
    <w:rsid w:val="00AF3113"/>
    <w:rsid w:val="00B131B6"/>
    <w:rsid w:val="00B151D0"/>
    <w:rsid w:val="00B153BA"/>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12A6"/>
    <w:rsid w:val="00BF3654"/>
    <w:rsid w:val="00BF74D7"/>
    <w:rsid w:val="00C04AEB"/>
    <w:rsid w:val="00C11EBA"/>
    <w:rsid w:val="00C24614"/>
    <w:rsid w:val="00C2768F"/>
    <w:rsid w:val="00C33F87"/>
    <w:rsid w:val="00C401D9"/>
    <w:rsid w:val="00C40F42"/>
    <w:rsid w:val="00C56BE7"/>
    <w:rsid w:val="00C82830"/>
    <w:rsid w:val="00C87218"/>
    <w:rsid w:val="00CA7693"/>
    <w:rsid w:val="00CB50B9"/>
    <w:rsid w:val="00CE58EF"/>
    <w:rsid w:val="00CE79BB"/>
    <w:rsid w:val="00D2044C"/>
    <w:rsid w:val="00D333F1"/>
    <w:rsid w:val="00D35E02"/>
    <w:rsid w:val="00D557F7"/>
    <w:rsid w:val="00D75420"/>
    <w:rsid w:val="00D768C4"/>
    <w:rsid w:val="00D777EF"/>
    <w:rsid w:val="00D85F07"/>
    <w:rsid w:val="00D92EC1"/>
    <w:rsid w:val="00DB50BC"/>
    <w:rsid w:val="00DC6C71"/>
    <w:rsid w:val="00DC7AB9"/>
    <w:rsid w:val="00DD415B"/>
    <w:rsid w:val="00DF2366"/>
    <w:rsid w:val="00E00656"/>
    <w:rsid w:val="00E03383"/>
    <w:rsid w:val="00E06F31"/>
    <w:rsid w:val="00E11E4B"/>
    <w:rsid w:val="00E1486F"/>
    <w:rsid w:val="00E21861"/>
    <w:rsid w:val="00E60F04"/>
    <w:rsid w:val="00E62EE7"/>
    <w:rsid w:val="00E65F5D"/>
    <w:rsid w:val="00E71837"/>
    <w:rsid w:val="00E828AF"/>
    <w:rsid w:val="00E84EE9"/>
    <w:rsid w:val="00EA6FE1"/>
    <w:rsid w:val="00ED68F5"/>
    <w:rsid w:val="00EE4C72"/>
    <w:rsid w:val="00F025CA"/>
    <w:rsid w:val="00F1537C"/>
    <w:rsid w:val="00F175BF"/>
    <w:rsid w:val="00F35228"/>
    <w:rsid w:val="00F541D7"/>
    <w:rsid w:val="00F60126"/>
    <w:rsid w:val="00F603F8"/>
    <w:rsid w:val="00F7147C"/>
    <w:rsid w:val="00F91F7C"/>
    <w:rsid w:val="00FA1F8B"/>
    <w:rsid w:val="00FB55C7"/>
    <w:rsid w:val="00FD6518"/>
    <w:rsid w:val="00FE42D1"/>
    <w:rsid w:val="00FE74E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NormalWeb">
    <w:name w:val="Normal (Web)"/>
    <w:basedOn w:val="Normal"/>
    <w:uiPriority w:val="99"/>
    <w:unhideWhenUsed/>
    <w:rsid w:val="00956B92"/>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2F2674"/>
  </w:style>
  <w:style w:type="character" w:customStyle="1" w:styleId="Blocktextsuperscript">
    <w:name w:val="Block text (superscript)"/>
    <w:uiPriority w:val="1"/>
    <w:qFormat/>
    <w:rsid w:val="00AD14A5"/>
    <w:rPr>
      <w:rFonts w:ascii="Arial" w:hAnsi="Arial"/>
      <w:sz w:val="22"/>
      <w:vertAlign w:val="superscript"/>
    </w:rPr>
  </w:style>
  <w:style w:type="paragraph" w:customStyle="1" w:styleId="Style3">
    <w:name w:val="Style3"/>
    <w:basedOn w:val="Normal"/>
    <w:link w:val="Style3Char"/>
    <w:qFormat/>
    <w:rsid w:val="00AD14A5"/>
    <w:pPr>
      <w:spacing w:before="60"/>
      <w:outlineLvl w:val="3"/>
    </w:pPr>
    <w:rPr>
      <w:rFonts w:ascii="Arial Bold" w:hAnsi="Arial Bold" w:cs="Calibri"/>
      <w:b/>
      <w:bCs/>
      <w:sz w:val="28"/>
      <w:szCs w:val="32"/>
      <w:lang w:eastAsia="en-US"/>
    </w:rPr>
  </w:style>
  <w:style w:type="character" w:customStyle="1" w:styleId="Style3Char">
    <w:name w:val="Style3 Char"/>
    <w:basedOn w:val="DefaultParagraphFont"/>
    <w:link w:val="Style3"/>
    <w:rsid w:val="00AD14A5"/>
    <w:rPr>
      <w:rFonts w:ascii="Arial Bold" w:hAnsi="Arial Bold" w:cs="Calibri"/>
      <w:b/>
      <w:bCs/>
      <w:sz w:val="28"/>
      <w:szCs w:val="32"/>
      <w:lang w:eastAsia="en-US"/>
    </w:rPr>
  </w:style>
  <w:style w:type="paragraph" w:customStyle="1" w:styleId="Default">
    <w:name w:val="Default"/>
    <w:rsid w:val="00236E6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4447166">
      <w:bodyDiv w:val="1"/>
      <w:marLeft w:val="0"/>
      <w:marRight w:val="0"/>
      <w:marTop w:val="0"/>
      <w:marBottom w:val="0"/>
      <w:divBdr>
        <w:top w:val="none" w:sz="0" w:space="0" w:color="auto"/>
        <w:left w:val="none" w:sz="0" w:space="0" w:color="auto"/>
        <w:bottom w:val="none" w:sz="0" w:space="0" w:color="auto"/>
        <w:right w:val="none" w:sz="0" w:space="0" w:color="auto"/>
      </w:divBdr>
    </w:div>
    <w:div w:id="663046432">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03121796">
      <w:bodyDiv w:val="1"/>
      <w:marLeft w:val="0"/>
      <w:marRight w:val="0"/>
      <w:marTop w:val="0"/>
      <w:marBottom w:val="0"/>
      <w:divBdr>
        <w:top w:val="none" w:sz="0" w:space="0" w:color="auto"/>
        <w:left w:val="none" w:sz="0" w:space="0" w:color="auto"/>
        <w:bottom w:val="none" w:sz="0" w:space="0" w:color="auto"/>
        <w:right w:val="none" w:sz="0" w:space="0" w:color="auto"/>
      </w:divBdr>
    </w:div>
    <w:div w:id="1331710893">
      <w:bodyDiv w:val="1"/>
      <w:marLeft w:val="0"/>
      <w:marRight w:val="0"/>
      <w:marTop w:val="0"/>
      <w:marBottom w:val="0"/>
      <w:divBdr>
        <w:top w:val="none" w:sz="0" w:space="0" w:color="auto"/>
        <w:left w:val="none" w:sz="0" w:space="0" w:color="auto"/>
        <w:bottom w:val="none" w:sz="0" w:space="0" w:color="auto"/>
        <w:right w:val="none" w:sz="0" w:space="0" w:color="auto"/>
      </w:divBdr>
    </w:div>
    <w:div w:id="1528255592">
      <w:bodyDiv w:val="1"/>
      <w:marLeft w:val="0"/>
      <w:marRight w:val="0"/>
      <w:marTop w:val="0"/>
      <w:marBottom w:val="0"/>
      <w:divBdr>
        <w:top w:val="none" w:sz="0" w:space="0" w:color="auto"/>
        <w:left w:val="none" w:sz="0" w:space="0" w:color="auto"/>
        <w:bottom w:val="none" w:sz="0" w:space="0" w:color="auto"/>
        <w:right w:val="none" w:sz="0" w:space="0" w:color="auto"/>
      </w:divBdr>
    </w:div>
    <w:div w:id="1614706911">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61483470">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1993899431">
      <w:bodyDiv w:val="1"/>
      <w:marLeft w:val="0"/>
      <w:marRight w:val="0"/>
      <w:marTop w:val="0"/>
      <w:marBottom w:val="0"/>
      <w:divBdr>
        <w:top w:val="none" w:sz="0" w:space="0" w:color="auto"/>
        <w:left w:val="none" w:sz="0" w:space="0" w:color="auto"/>
        <w:bottom w:val="none" w:sz="0" w:space="0" w:color="auto"/>
        <w:right w:val="none" w:sz="0" w:space="0" w:color="auto"/>
      </w:divBdr>
    </w:div>
    <w:div w:id="20302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frye@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hyperlink" Target="https://interreg5a-fce.eu/en/programme/downloadable-docum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reg5a-fce.eu/en/programme/downloadable-documents/" TargetMode="External"/><Relationship Id="rId7" Type="http://schemas.openxmlformats.org/officeDocument/2006/relationships/hyperlink" Target="mailto:mike.frye@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mike.frye@environment-agency.gov.uk" TargetMode="External"/><Relationship Id="rId25"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mike.frye@environment-agency.gov.uk"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24" Type="http://schemas.openxmlformats.org/officeDocument/2006/relationships/hyperlink" Target="http://ec.europa.eu/environment/life/toolkit/pmtools/life2014_2020/index.htm" TargetMode="External"/><Relationship Id="rId5" Type="http://schemas.openxmlformats.org/officeDocument/2006/relationships/webSettings" Target="webSettings.xml"/><Relationship Id="rId15" Type="http://schemas.openxmlformats.org/officeDocument/2006/relationships/hyperlink" Target="https://www.environmentalprosecutors.eu/" TargetMode="External"/><Relationship Id="rId23" Type="http://schemas.openxmlformats.org/officeDocument/2006/relationships/hyperlink" Target="mailto:anna.silverlock@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s://interreg5a-fce.eu/en/programme/downloadable-documents/"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hyperlink" Target="https://interreg5a-fce.eu/en/programme/downloadable-docu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2D568-EEC2-4247-AB6D-310B63F3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4086</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29573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asilverlock</cp:lastModifiedBy>
  <cp:revision>5</cp:revision>
  <cp:lastPrinted>2018-03-27T10:45:00Z</cp:lastPrinted>
  <dcterms:created xsi:type="dcterms:W3CDTF">2018-04-11T15:04:00Z</dcterms:created>
  <dcterms:modified xsi:type="dcterms:W3CDTF">2018-04-12T09:51:00Z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