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2ECE" w14:textId="005C7354" w:rsidR="008C7006" w:rsidRDefault="008C7006" w:rsidP="008C7006">
      <w:r>
        <w:rPr>
          <w:noProof/>
        </w:rPr>
        <w:drawing>
          <wp:anchor distT="0" distB="0" distL="114300" distR="114300" simplePos="0" relativeHeight="251659264" behindDoc="0" locked="0" layoutInCell="1" allowOverlap="1" wp14:anchorId="37402FD1" wp14:editId="004DF262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303020" cy="10788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B726C" w14:textId="44F1BA71" w:rsidR="008C7006" w:rsidRDefault="008C7006" w:rsidP="008C7006">
      <w:pPr>
        <w:ind w:left="2160" w:firstLine="720"/>
        <w:rPr>
          <w:sz w:val="28"/>
          <w:szCs w:val="28"/>
          <w:u w:val="single"/>
        </w:rPr>
      </w:pPr>
      <w:bookmarkStart w:id="0" w:name="_Hlk63863069"/>
      <w:r>
        <w:rPr>
          <w:sz w:val="28"/>
          <w:szCs w:val="28"/>
          <w:u w:val="single"/>
        </w:rPr>
        <w:t xml:space="preserve">MOD Request for Information </w:t>
      </w:r>
    </w:p>
    <w:bookmarkEnd w:id="0"/>
    <w:p w14:paraId="78716E0D" w14:textId="77777777" w:rsidR="008C7006" w:rsidRDefault="008C7006" w:rsidP="008C7006">
      <w:pPr>
        <w:ind w:left="2160" w:firstLine="720"/>
      </w:pPr>
    </w:p>
    <w:p w14:paraId="1343B7E5" w14:textId="240A392D" w:rsidR="00593BAF" w:rsidRDefault="00593BAF">
      <w:pPr>
        <w:rPr>
          <w:rFonts w:ascii="Arial" w:hAnsi="Arial" w:cs="Arial"/>
          <w:color w:val="333333"/>
          <w:sz w:val="20"/>
          <w:szCs w:val="20"/>
        </w:rPr>
      </w:pPr>
    </w:p>
    <w:p w14:paraId="6B33E117" w14:textId="675AEB74" w:rsidR="008C7006" w:rsidRPr="00F8361E" w:rsidRDefault="00C33F36" w:rsidP="008C7006">
      <w:pPr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="008C7006">
        <w:rPr>
          <w:b/>
          <w:bCs/>
        </w:rPr>
        <w:t xml:space="preserve">Section 1: Contract Title: </w:t>
      </w:r>
      <w:r w:rsidR="00F8361E" w:rsidRPr="00F8361E">
        <w:t>DSCOM Operations Room Projectors System, Maintenance and Training Future Capability</w:t>
      </w:r>
    </w:p>
    <w:bookmarkStart w:id="1" w:name="_Hlk63861810"/>
    <w:bookmarkStart w:id="2" w:name="_Hlk63863632"/>
    <w:p w14:paraId="3905B0F1" w14:textId="29E20AF4" w:rsidR="008C7006" w:rsidRDefault="008C7006" w:rsidP="008C7006">
      <w:pPr>
        <w:rPr>
          <w:b/>
          <w:bCs/>
        </w:rPr>
      </w:pPr>
      <w:r>
        <w:rPr>
          <w:b/>
          <w:bCs/>
        </w:rPr>
        <w:object w:dxaOrig="225" w:dyaOrig="225" w14:anchorId="76865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0.95pt;height:18.2pt" o:ole="">
            <v:imagedata r:id="rId6" o:title=""/>
          </v:shape>
          <w:control r:id="rId7" w:name="DefaultOcxName31" w:shapeid="_x0000_i1040"/>
        </w:object>
      </w:r>
      <w:r>
        <w:t xml:space="preserve">Country </w:t>
      </w:r>
    </w:p>
    <w:p w14:paraId="2A61D7BB" w14:textId="6E1F6662" w:rsidR="008C7006" w:rsidRDefault="008C7006" w:rsidP="008C7006">
      <w:pPr>
        <w:rPr>
          <w:b/>
          <w:bCs/>
        </w:rPr>
      </w:pPr>
      <w:r>
        <w:rPr>
          <w:b/>
          <w:bCs/>
        </w:rPr>
        <w:object w:dxaOrig="225" w:dyaOrig="225" w14:anchorId="19FCCFA9">
          <v:shape id="_x0000_i1044" type="#_x0000_t75" style="width:46.35pt;height:18.2pt" o:ole="">
            <v:imagedata r:id="rId8" o:title=""/>
          </v:shape>
          <w:control r:id="rId9" w:name="DefaultOcxName12" w:shapeid="_x0000_i1044"/>
        </w:object>
      </w:r>
      <w:r>
        <w:t>Town</w:t>
      </w:r>
    </w:p>
    <w:bookmarkEnd w:id="1"/>
    <w:p w14:paraId="069DF408" w14:textId="1EE57981" w:rsidR="008C7006" w:rsidRDefault="008C7006" w:rsidP="008C7006">
      <w:pPr>
        <w:rPr>
          <w:b/>
          <w:bCs/>
        </w:rPr>
      </w:pPr>
      <w:r>
        <w:rPr>
          <w:b/>
          <w:bCs/>
        </w:rPr>
        <w:object w:dxaOrig="225" w:dyaOrig="225" w14:anchorId="12B74410">
          <v:shape id="_x0000_i1048" type="#_x0000_t75" style="width:46.35pt;height:18.2pt" o:ole="">
            <v:imagedata r:id="rId10" o:title=""/>
          </v:shape>
          <w:control r:id="rId11" w:name="DefaultOcxName21" w:shapeid="_x0000_i1048"/>
        </w:object>
      </w:r>
      <w:r>
        <w:t>Title of notice</w:t>
      </w:r>
      <w:bookmarkEnd w:id="2"/>
    </w:p>
    <w:p w14:paraId="74A79B3D" w14:textId="77777777" w:rsidR="008C7006" w:rsidRDefault="008C7006" w:rsidP="008C7006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Section (DIO only) </w:t>
      </w:r>
    </w:p>
    <w:p w14:paraId="6089207D" w14:textId="18F002F8" w:rsidR="00593BAF" w:rsidRPr="00593BAF" w:rsidRDefault="008C7006" w:rsidP="008C7006">
      <w:pPr>
        <w:spacing w:after="0" w:line="240" w:lineRule="auto"/>
        <w:ind w:right="22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3BAF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BBAE019">
          <v:shape id="_x0000_i1058" type="#_x0000_t75" style="width:286.55pt;height:18.2pt" o:ole="">
            <v:imagedata r:id="rId12" o:title=""/>
          </v:shape>
          <w:control r:id="rId13" w:name="DefaultOcxName11" w:shapeid="_x0000_i1058"/>
        </w:object>
      </w:r>
    </w:p>
    <w:p w14:paraId="07B03BC6" w14:textId="0AC818DC" w:rsidR="00593BAF" w:rsidRPr="00593BAF" w:rsidRDefault="00593BAF" w:rsidP="00593BAF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</w:pPr>
      <w:r w:rsidRPr="00593BAF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 xml:space="preserve">Section </w:t>
      </w:r>
      <w:r w:rsidR="00CE6B8E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2</w:t>
      </w:r>
      <w:r w:rsidRPr="00593BAF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GB"/>
        </w:rPr>
        <w:t>: Contracting Authority</w:t>
      </w:r>
    </w:p>
    <w:p w14:paraId="605B5BF8" w14:textId="77777777" w:rsidR="008C7006" w:rsidRDefault="008C7006" w:rsidP="008C7006">
      <w:r>
        <w:t>Name of Institution</w:t>
      </w:r>
    </w:p>
    <w:p w14:paraId="2BE42A29" w14:textId="71B13809" w:rsidR="008C7006" w:rsidRDefault="008C7006" w:rsidP="008C7006">
      <w:pPr>
        <w:rPr>
          <w:b/>
          <w:bCs/>
        </w:rPr>
      </w:pPr>
      <w:r>
        <w:rPr>
          <w:b/>
          <w:bCs/>
        </w:rPr>
        <w:object w:dxaOrig="225" w:dyaOrig="225" w14:anchorId="70D1DBB1">
          <v:shape id="_x0000_i1071" type="#_x0000_t75" style="width:110.85pt;height:18.2pt" o:ole="">
            <v:imagedata r:id="rId14" o:title=""/>
          </v:shape>
          <w:control r:id="rId15" w:name="DefaultOcxName4" w:shapeid="_x0000_i1071"/>
        </w:object>
      </w:r>
    </w:p>
    <w:p w14:paraId="6B324467" w14:textId="77777777" w:rsidR="008C7006" w:rsidRDefault="008C7006" w:rsidP="008C7006">
      <w:r>
        <w:t>MOD Organisation</w:t>
      </w:r>
    </w:p>
    <w:p w14:paraId="027717A3" w14:textId="6EE72A89" w:rsidR="008C7006" w:rsidRDefault="008C7006" w:rsidP="008C7006">
      <w:pPr>
        <w:rPr>
          <w:b/>
          <w:bCs/>
        </w:rPr>
      </w:pPr>
      <w:r>
        <w:rPr>
          <w:b/>
          <w:bCs/>
        </w:rPr>
        <w:object w:dxaOrig="225" w:dyaOrig="225" w14:anchorId="3DE5F61C">
          <v:shape id="_x0000_i1074" type="#_x0000_t75" style="width:162.9pt;height:18.2pt" o:ole="">
            <v:imagedata r:id="rId16" o:title=""/>
          </v:shape>
          <w:control r:id="rId17" w:name="DefaultOcxName111" w:shapeid="_x0000_i1074"/>
        </w:object>
      </w:r>
    </w:p>
    <w:p w14:paraId="2DD27134" w14:textId="086ED72F" w:rsidR="008C7006" w:rsidRDefault="008C7006" w:rsidP="008C7006">
      <w:pPr>
        <w:rPr>
          <w:b/>
          <w:bCs/>
        </w:rPr>
      </w:pPr>
      <w:r>
        <w:t>Integrated Project Team (IPT)</w:t>
      </w:r>
      <w:r>
        <w:br/>
        <w:t>                                                        </w:t>
      </w:r>
      <w:r>
        <w:rPr>
          <w:b/>
          <w:bCs/>
        </w:rPr>
        <w:object w:dxaOrig="225" w:dyaOrig="225" w14:anchorId="3A1F5DB9">
          <v:shape id="_x0000_i1077" type="#_x0000_t75" style="width:326.5pt;height:18.2pt" o:ole="">
            <v:imagedata r:id="rId18" o:title=""/>
          </v:shape>
          <w:control r:id="rId19" w:name="DefaultOcxName2" w:shapeid="_x0000_i1077"/>
        </w:object>
      </w:r>
    </w:p>
    <w:p w14:paraId="601B3E1E" w14:textId="1AE07C42" w:rsidR="00025D76" w:rsidRPr="00A57F7E" w:rsidRDefault="0090267C" w:rsidP="0090267C">
      <w:pPr>
        <w:rPr>
          <w:rFonts w:cstheme="minorHAnsi"/>
        </w:rPr>
      </w:pPr>
      <w:r w:rsidRPr="00A57F7E">
        <w:rPr>
          <w:rFonts w:cstheme="minorHAnsi"/>
        </w:rPr>
        <w:t>Official Name:</w:t>
      </w:r>
      <w:r w:rsidR="00466974" w:rsidRPr="00A57F7E">
        <w:rPr>
          <w:rFonts w:cstheme="minorHAnsi"/>
        </w:rPr>
        <w:t xml:space="preserve"> </w:t>
      </w:r>
      <w:r w:rsidR="00025D76" w:rsidRPr="00A57F7E">
        <w:rPr>
          <w:rFonts w:cstheme="minorHAnsi"/>
        </w:rPr>
        <w:t xml:space="preserve">Defence Support Chain Operations </w:t>
      </w:r>
      <w:r w:rsidR="00E44DDD" w:rsidRPr="00A57F7E">
        <w:rPr>
          <w:rFonts w:cstheme="minorHAnsi"/>
        </w:rPr>
        <w:t>&amp;</w:t>
      </w:r>
      <w:r w:rsidR="00025D76" w:rsidRPr="00A57F7E">
        <w:rPr>
          <w:rFonts w:cstheme="minorHAnsi"/>
        </w:rPr>
        <w:t xml:space="preserve"> Movements (DSCOM)</w:t>
      </w:r>
    </w:p>
    <w:p w14:paraId="3D54BBB2" w14:textId="03536720" w:rsidR="0090267C" w:rsidRDefault="0090267C" w:rsidP="0090267C">
      <w:r>
        <w:t xml:space="preserve">   Address Line 1:</w:t>
      </w:r>
      <w:sdt>
        <w:sdtPr>
          <w:id w:val="1215244030"/>
          <w:placeholder>
            <w:docPart w:val="DefaultPlaceholder_-1854013440"/>
          </w:placeholder>
        </w:sdtPr>
        <w:sdtEndPr/>
        <w:sdtContent>
          <w:r w:rsidR="00D4509E">
            <w:t xml:space="preserve"> </w:t>
          </w:r>
          <w:r w:rsidR="00E40631">
            <w:t xml:space="preserve">Defence Supply Chain Operations &amp; Movements </w:t>
          </w:r>
        </w:sdtContent>
      </w:sdt>
    </w:p>
    <w:p w14:paraId="76B17F77" w14:textId="5C494E73" w:rsidR="0090267C" w:rsidRDefault="0090267C" w:rsidP="0090267C">
      <w:r>
        <w:t xml:space="preserve">   Address Line 2:</w:t>
      </w:r>
      <w:r w:rsidR="00D4509E">
        <w:t xml:space="preserve"> </w:t>
      </w:r>
      <w:sdt>
        <w:sdtPr>
          <w:id w:val="-371691430"/>
          <w:placeholder>
            <w:docPart w:val="DefaultPlaceholder_-1854013440"/>
          </w:placeholder>
        </w:sdtPr>
        <w:sdtEndPr/>
        <w:sdtContent>
          <w:r w:rsidR="00E40631">
            <w:t xml:space="preserve">Cedar 3B, </w:t>
          </w:r>
        </w:sdtContent>
      </w:sdt>
    </w:p>
    <w:p w14:paraId="1273F657" w14:textId="31A7E5D5" w:rsidR="0090267C" w:rsidRDefault="0090267C" w:rsidP="0090267C">
      <w:r>
        <w:t xml:space="preserve">   Address Line 3:</w:t>
      </w:r>
      <w:sdt>
        <w:sdtPr>
          <w:id w:val="-1798362359"/>
          <w:placeholder>
            <w:docPart w:val="DefaultPlaceholder_-1854013440"/>
          </w:placeholder>
        </w:sdtPr>
        <w:sdtEndPr/>
        <w:sdtContent>
          <w:r w:rsidR="00D4509E">
            <w:t xml:space="preserve"> </w:t>
          </w:r>
          <w:r w:rsidR="00E40631">
            <w:t>MOD Abbey Wood</w:t>
          </w:r>
        </w:sdtContent>
      </w:sdt>
    </w:p>
    <w:p w14:paraId="05BE0FB2" w14:textId="71C21991" w:rsidR="0090267C" w:rsidRDefault="0090267C" w:rsidP="0090267C">
      <w:r>
        <w:t xml:space="preserve">   Town: </w:t>
      </w:r>
      <w:sdt>
        <w:sdtPr>
          <w:id w:val="1243223950"/>
          <w:placeholder>
            <w:docPart w:val="DefaultPlaceholder_-1854013440"/>
          </w:placeholder>
        </w:sdtPr>
        <w:sdtEndPr/>
        <w:sdtContent>
          <w:r w:rsidR="00E40631">
            <w:t>B</w:t>
          </w:r>
          <w:r w:rsidR="00D4509E">
            <w:t>ristol</w:t>
          </w:r>
        </w:sdtContent>
      </w:sdt>
    </w:p>
    <w:p w14:paraId="676CD9F5" w14:textId="3E5BB714" w:rsidR="0090267C" w:rsidRDefault="0090267C" w:rsidP="0090267C">
      <w:r>
        <w:t xml:space="preserve">   Postcode:</w:t>
      </w:r>
      <w:sdt>
        <w:sdtPr>
          <w:id w:val="-449403659"/>
          <w:placeholder>
            <w:docPart w:val="DefaultPlaceholder_-1854013440"/>
          </w:placeholder>
        </w:sdtPr>
        <w:sdtEndPr/>
        <w:sdtContent>
          <w:r w:rsidR="00D4509E">
            <w:t xml:space="preserve"> </w:t>
          </w:r>
          <w:r w:rsidR="00E40631">
            <w:t>BS34 8JH</w:t>
          </w:r>
        </w:sdtContent>
      </w:sdt>
    </w:p>
    <w:p w14:paraId="510B8C30" w14:textId="400BDCD8" w:rsidR="0090267C" w:rsidRDefault="0090267C" w:rsidP="0090267C">
      <w:r>
        <w:t xml:space="preserve">   Country: </w:t>
      </w:r>
      <w:sdt>
        <w:sdtPr>
          <w:id w:val="1926147805"/>
          <w:placeholder>
            <w:docPart w:val="DefaultPlaceholder_-1854013440"/>
          </w:placeholder>
        </w:sdtPr>
        <w:sdtEndPr/>
        <w:sdtContent>
          <w:r w:rsidR="00E40631">
            <w:t>Great Britain</w:t>
          </w:r>
        </w:sdtContent>
      </w:sdt>
    </w:p>
    <w:p w14:paraId="430DFDC1" w14:textId="6E2175B1" w:rsidR="0090267C" w:rsidRDefault="0090267C" w:rsidP="0090267C">
      <w:r>
        <w:t xml:space="preserve">   Contact Person:</w:t>
      </w:r>
      <w:r w:rsidR="00466974">
        <w:t xml:space="preserve"> </w:t>
      </w:r>
      <w:sdt>
        <w:sdtPr>
          <w:id w:val="-1677564697"/>
          <w:placeholder>
            <w:docPart w:val="DefaultPlaceholder_-1854013440"/>
          </w:placeholder>
        </w:sdtPr>
        <w:sdtEndPr/>
        <w:sdtContent>
          <w:r w:rsidR="00B05659">
            <w:t xml:space="preserve">Paul Hayes (Commercial Contractor) </w:t>
          </w:r>
        </w:sdtContent>
      </w:sdt>
    </w:p>
    <w:p w14:paraId="0ACCB9AC" w14:textId="7BB1876B" w:rsidR="0090267C" w:rsidRDefault="0090267C" w:rsidP="00B05659">
      <w:r>
        <w:t xml:space="preserve">   For the attention of:</w:t>
      </w:r>
      <w:r w:rsidR="00B05659">
        <w:t xml:space="preserve"> Paul Hayes</w:t>
      </w:r>
    </w:p>
    <w:p w14:paraId="3DB9910D" w14:textId="77777777" w:rsidR="00AD112B" w:rsidRDefault="0090267C" w:rsidP="008C7006">
      <w:r>
        <w:t xml:space="preserve">   Email:</w:t>
      </w:r>
      <w:sdt>
        <w:sdtPr>
          <w:id w:val="561454312"/>
          <w:placeholder>
            <w:docPart w:val="DefaultPlaceholder_-1854013440"/>
          </w:placeholder>
        </w:sdtPr>
        <w:sdtEndPr/>
        <w:sdtContent>
          <w:r w:rsidR="00B05659">
            <w:t xml:space="preserve"> </w:t>
          </w:r>
          <w:hyperlink r:id="rId20" w:history="1">
            <w:r w:rsidR="00D4509E" w:rsidRPr="0081145D">
              <w:rPr>
                <w:rStyle w:val="Hyperlink"/>
              </w:rPr>
              <w:t>Paul.Hayes105@mod.gov.uk</w:t>
            </w:r>
          </w:hyperlink>
          <w:r w:rsidR="00E40631">
            <w:t xml:space="preserve">  </w:t>
          </w:r>
        </w:sdtContent>
      </w:sdt>
    </w:p>
    <w:p w14:paraId="0DCE4F8A" w14:textId="001B9897" w:rsidR="008C7006" w:rsidRPr="00AD112B" w:rsidRDefault="0090267C" w:rsidP="008C7006">
      <w:r>
        <w:lastRenderedPageBreak/>
        <w:t xml:space="preserve">Main Address (URL): </w:t>
      </w:r>
      <w:r w:rsidR="001A534C" w:rsidRPr="00406791">
        <w:rPr>
          <w:rFonts w:cstheme="minorHAnsi"/>
          <w:sz w:val="20"/>
          <w:szCs w:val="20"/>
        </w:rPr>
        <w:t xml:space="preserve">Defence Sourcing Portal (DSP) - </w:t>
      </w:r>
      <w:sdt>
        <w:sdtPr>
          <w:rPr>
            <w:rFonts w:cstheme="minorHAnsi"/>
            <w:sz w:val="20"/>
            <w:szCs w:val="20"/>
          </w:rPr>
          <w:id w:val="2033455551"/>
          <w:placeholder>
            <w:docPart w:val="DefaultPlaceholder_-1854013440"/>
          </w:placeholder>
        </w:sdtPr>
        <w:sdtEndPr/>
        <w:sdtContent>
          <w:r w:rsidR="001A534C" w:rsidRPr="00406791">
            <w:rPr>
              <w:rFonts w:cstheme="minorHAnsi"/>
              <w:shd w:val="clear" w:color="auto" w:fill="FFFFFF"/>
            </w:rPr>
            <w:t>https://www.contracts.mod.uk/web/login.html</w:t>
          </w:r>
        </w:sdtContent>
      </w:sdt>
      <w:r w:rsidR="00C33F36" w:rsidRPr="00406791">
        <w:rPr>
          <w:rFonts w:cstheme="minorHAnsi"/>
          <w:sz w:val="20"/>
          <w:szCs w:val="20"/>
        </w:rPr>
        <w:br/>
      </w:r>
      <w:r w:rsidR="00C33F36">
        <w:rPr>
          <w:rFonts w:ascii="Arial" w:hAnsi="Arial" w:cs="Arial"/>
          <w:color w:val="333333"/>
          <w:sz w:val="20"/>
          <w:szCs w:val="20"/>
        </w:rPr>
        <w:br/>
      </w:r>
      <w:r w:rsidR="008C7006" w:rsidRPr="008C7006">
        <w:rPr>
          <w:b/>
          <w:bCs/>
        </w:rPr>
        <w:t xml:space="preserve">Section 3: Object of the Request for Information: </w:t>
      </w:r>
    </w:p>
    <w:p w14:paraId="3ECE15CF" w14:textId="37F80CC0" w:rsidR="008C7006" w:rsidRPr="00DD5CE4" w:rsidRDefault="008C7006" w:rsidP="008C7006">
      <w:pPr>
        <w:rPr>
          <w:rFonts w:cstheme="minorHAnsi"/>
        </w:rPr>
      </w:pPr>
      <w:r w:rsidRPr="00DD5CE4">
        <w:rPr>
          <w:rFonts w:cstheme="minorHAnsi"/>
        </w:rPr>
        <w:t xml:space="preserve">Contracting Authority's file Reference number: </w:t>
      </w:r>
      <w:sdt>
        <w:sdtPr>
          <w:rPr>
            <w:rFonts w:cstheme="minorHAnsi"/>
          </w:rPr>
          <w:id w:val="-417632236"/>
          <w:placeholder>
            <w:docPart w:val="1357547A136248CDB96B3ECF9A4855CE"/>
          </w:placeholder>
        </w:sdtPr>
        <w:sdtEndPr/>
        <w:sdtContent>
          <w:sdt>
            <w:sdtPr>
              <w:rPr>
                <w:rFonts w:cstheme="minorHAnsi"/>
              </w:rPr>
              <w:id w:val="1696654342"/>
              <w:placeholder>
                <w:docPart w:val="5C0DCB1988AE4D7B846B6605BDE7F5E7"/>
              </w:placeholder>
            </w:sdtPr>
            <w:sdtEndPr/>
            <w:sdtContent>
              <w:sdt>
                <w:sdtPr>
                  <w:rPr>
                    <w:rFonts w:cstheme="minorHAnsi"/>
                  </w:rPr>
                  <w:id w:val="2065368078"/>
                  <w:placeholder>
                    <w:docPart w:val="C07ED3C03C764D92A6B31ADCC01FFE1D"/>
                  </w:placeholder>
                </w:sdtPr>
                <w:sdtEndPr/>
                <w:sdtContent>
                  <w:r w:rsidR="00F54ACA" w:rsidRPr="00DD5CE4">
                    <w:rPr>
                      <w:rFonts w:cstheme="minorHAnsi"/>
                    </w:rPr>
                    <w:t>DSCOM Operations Room Projector System</w:t>
                  </w:r>
                </w:sdtContent>
              </w:sdt>
              <w:r w:rsidR="00F54ACA" w:rsidRPr="00DD5CE4">
                <w:rPr>
                  <w:rFonts w:cstheme="minorHAnsi"/>
                </w:rPr>
                <w:t xml:space="preserve"> Re-Let Request For Information (RFI) </w:t>
              </w:r>
            </w:sdtContent>
          </w:sdt>
        </w:sdtContent>
      </w:sdt>
    </w:p>
    <w:p w14:paraId="03277447" w14:textId="4A965CAF" w:rsidR="008C7006" w:rsidRPr="008C7006" w:rsidRDefault="008C7006" w:rsidP="008C7006">
      <w:r w:rsidRPr="008C7006">
        <w:t xml:space="preserve">Weblink to where further documentation can be obtained: </w:t>
      </w:r>
      <w:sdt>
        <w:sdtPr>
          <w:id w:val="316544408"/>
          <w:placeholder>
            <w:docPart w:val="1357547A136248CDB96B3ECF9A4855CE"/>
          </w:placeholder>
        </w:sdtPr>
        <w:sdtEndPr/>
        <w:sdtContent>
          <w:sdt>
            <w:sdtPr>
              <w:id w:val="1523046642"/>
              <w:placeholder>
                <w:docPart w:val="409EE1CC7CE449D2852AEBFC52B1C411"/>
              </w:placeholder>
            </w:sdtPr>
            <w:sdtEndPr/>
            <w:sdtContent>
              <w:sdt>
                <w:sdtPr>
                  <w:id w:val="222101066"/>
                  <w:placeholder>
                    <w:docPart w:val="D763F2123C0D47A988B488835D959694"/>
                  </w:placeholder>
                </w:sdtPr>
                <w:sdtEndPr/>
                <w:sdtContent>
                  <w:r w:rsidR="001A534C">
                    <w:t xml:space="preserve">No further documentation is required as part of this RFI. </w:t>
                  </w:r>
                </w:sdtContent>
              </w:sdt>
              <w:r w:rsidR="001A534C">
                <w:t xml:space="preserve"> </w:t>
              </w:r>
            </w:sdtContent>
          </w:sdt>
        </w:sdtContent>
      </w:sdt>
    </w:p>
    <w:p w14:paraId="1BA4859D" w14:textId="60DAAEA3" w:rsidR="008C7006" w:rsidRPr="008C7006" w:rsidRDefault="008C7006" w:rsidP="008C7006">
      <w:r w:rsidRPr="008C7006">
        <w:t xml:space="preserve">Short description of requirement:  </w:t>
      </w:r>
      <w:sdt>
        <w:sdtPr>
          <w:id w:val="-947384872"/>
          <w:placeholder>
            <w:docPart w:val="1357547A136248CDB96B3ECF9A4855CE"/>
          </w:placeholder>
        </w:sdtPr>
        <w:sdtEndPr/>
        <w:sdtContent>
          <w:sdt>
            <w:sdtPr>
              <w:id w:val="-749505956"/>
              <w:placeholder>
                <w:docPart w:val="021B042839274D5A8F917A73CBFD809D"/>
              </w:placeholder>
            </w:sdtPr>
            <w:sdtEndPr/>
            <w:sdtContent>
              <w:r w:rsidR="00074F5E">
                <w:rPr>
                  <w:bCs/>
                </w:rPr>
                <w:t xml:space="preserve">The </w:t>
              </w:r>
              <w:r w:rsidR="005F7841" w:rsidRPr="001D4C74">
                <w:t>DSCOM</w:t>
              </w:r>
              <w:r w:rsidR="005F7841">
                <w:t xml:space="preserve"> </w:t>
              </w:r>
              <w:r w:rsidR="00674D32">
                <w:t>O</w:t>
              </w:r>
              <w:r w:rsidR="005F7841">
                <w:t>perations</w:t>
              </w:r>
              <w:r w:rsidR="005F7841" w:rsidRPr="001D4C74">
                <w:t xml:space="preserve"> </w:t>
              </w:r>
              <w:r w:rsidR="00074F5E">
                <w:t xml:space="preserve">(Ops) </w:t>
              </w:r>
              <w:r w:rsidR="00674D32">
                <w:t xml:space="preserve">Room </w:t>
              </w:r>
              <w:r w:rsidR="005F7841">
                <w:t>requires</w:t>
              </w:r>
              <w:r w:rsidR="005F7841" w:rsidRPr="001D4C74">
                <w:t xml:space="preserve"> a </w:t>
              </w:r>
              <w:r w:rsidR="005F7841">
                <w:t xml:space="preserve">replacement for the </w:t>
              </w:r>
              <w:r w:rsidR="005F7841" w:rsidRPr="001D4C74">
                <w:t>networked</w:t>
              </w:r>
              <w:r w:rsidR="005F7841">
                <w:t>,</w:t>
              </w:r>
              <w:r w:rsidR="005F7841" w:rsidRPr="001D4C74">
                <w:t xml:space="preserve"> operational planning capability </w:t>
              </w:r>
              <w:r w:rsidR="00074F5E">
                <w:t xml:space="preserve">projector system </w:t>
              </w:r>
              <w:r w:rsidR="005F7841" w:rsidRPr="001D4C74">
                <w:t xml:space="preserve">which provides situational awareness </w:t>
              </w:r>
              <w:r w:rsidR="00674D32">
                <w:t xml:space="preserve">and the ability to collaboratively bring together stakeholder communities </w:t>
              </w:r>
              <w:r w:rsidR="005F7841" w:rsidRPr="001D4C74">
                <w:t xml:space="preserve">via projectors in the DSCOM Ops room.  </w:t>
              </w:r>
            </w:sdtContent>
          </w:sdt>
        </w:sdtContent>
      </w:sdt>
    </w:p>
    <w:p w14:paraId="5E4FB7B8" w14:textId="74276D43" w:rsidR="00684B16" w:rsidRPr="006C4E41" w:rsidRDefault="006C4E41" w:rsidP="008C7006">
      <w:pPr>
        <w:rPr>
          <w:b/>
          <w:bCs/>
        </w:rPr>
      </w:pPr>
      <w:r w:rsidRPr="006C4E41">
        <w:rPr>
          <w:b/>
          <w:bCs/>
        </w:rPr>
        <w:t>Timelines</w:t>
      </w:r>
      <w:r w:rsidR="005F4D33" w:rsidRPr="006C4E41">
        <w:rPr>
          <w:b/>
          <w:bCs/>
        </w:rPr>
        <w:t>:</w:t>
      </w:r>
      <w:r w:rsidR="004C4399" w:rsidRPr="006C4E41">
        <w:rPr>
          <w:b/>
          <w:bCs/>
        </w:rPr>
        <w:t xml:space="preserve"> </w:t>
      </w:r>
    </w:p>
    <w:p w14:paraId="69001133" w14:textId="4484CAE8" w:rsidR="00684B16" w:rsidRDefault="00684B16" w:rsidP="00684B16">
      <w:pPr>
        <w:pStyle w:val="ListParagraph"/>
        <w:numPr>
          <w:ilvl w:val="0"/>
          <w:numId w:val="4"/>
        </w:numPr>
      </w:pPr>
      <w:r>
        <w:t xml:space="preserve">Request For Information (RFI) opens on </w:t>
      </w:r>
      <w:r w:rsidR="005E6DFB">
        <w:t xml:space="preserve">Tuesday </w:t>
      </w:r>
      <w:r>
        <w:t>18</w:t>
      </w:r>
      <w:r w:rsidRPr="00684B16">
        <w:rPr>
          <w:vertAlign w:val="superscript"/>
        </w:rPr>
        <w:t>th</w:t>
      </w:r>
      <w:r>
        <w:t xml:space="preserve"> July 2023. </w:t>
      </w:r>
    </w:p>
    <w:p w14:paraId="2E57FF3F" w14:textId="7FB7B635" w:rsidR="00684B16" w:rsidRDefault="00684B16" w:rsidP="00684B16">
      <w:pPr>
        <w:pStyle w:val="ListParagraph"/>
        <w:numPr>
          <w:ilvl w:val="0"/>
          <w:numId w:val="4"/>
        </w:numPr>
      </w:pPr>
      <w:r>
        <w:t xml:space="preserve">Clarification Question (CQ) </w:t>
      </w:r>
      <w:r w:rsidR="006D6F6E">
        <w:t xml:space="preserve">Submission </w:t>
      </w:r>
      <w:r>
        <w:t xml:space="preserve">Period opens on </w:t>
      </w:r>
      <w:r w:rsidR="005E6DFB">
        <w:t xml:space="preserve">Tuesday </w:t>
      </w:r>
      <w:r>
        <w:t>18</w:t>
      </w:r>
      <w:r w:rsidRPr="00684B16">
        <w:rPr>
          <w:vertAlign w:val="superscript"/>
        </w:rPr>
        <w:t>th</w:t>
      </w:r>
      <w:r>
        <w:t xml:space="preserve"> July 2023. </w:t>
      </w:r>
    </w:p>
    <w:p w14:paraId="538F5E1D" w14:textId="0CE3F68D" w:rsidR="006D6F6E" w:rsidRDefault="006D6F6E" w:rsidP="00684B16">
      <w:pPr>
        <w:pStyle w:val="ListParagraph"/>
        <w:numPr>
          <w:ilvl w:val="0"/>
          <w:numId w:val="4"/>
        </w:numPr>
      </w:pPr>
      <w:r>
        <w:t xml:space="preserve">Clarification Question (CQ) Submission Period closes </w:t>
      </w:r>
      <w:r w:rsidR="008A476F">
        <w:t xml:space="preserve">at 17:00 UK Local Time </w:t>
      </w:r>
      <w:r>
        <w:t xml:space="preserve">on </w:t>
      </w:r>
      <w:r w:rsidR="005E6DFB">
        <w:t xml:space="preserve">Tuesday </w:t>
      </w:r>
      <w:r>
        <w:t>2</w:t>
      </w:r>
      <w:r w:rsidR="004456F5">
        <w:t>5</w:t>
      </w:r>
      <w:r w:rsidRPr="006D6F6E">
        <w:rPr>
          <w:vertAlign w:val="superscript"/>
        </w:rPr>
        <w:t>th</w:t>
      </w:r>
      <w:r>
        <w:t xml:space="preserve"> July 2023.</w:t>
      </w:r>
    </w:p>
    <w:p w14:paraId="2A283553" w14:textId="53EEE0AC" w:rsidR="006D6F6E" w:rsidRDefault="008A476F" w:rsidP="00684B16">
      <w:pPr>
        <w:pStyle w:val="ListParagraph"/>
        <w:numPr>
          <w:ilvl w:val="0"/>
          <w:numId w:val="4"/>
        </w:numPr>
      </w:pPr>
      <w:r>
        <w:t xml:space="preserve">Authority Responses to </w:t>
      </w:r>
      <w:r w:rsidR="006D6F6E">
        <w:t xml:space="preserve">Clarification Question (CQ) </w:t>
      </w:r>
      <w:r>
        <w:t>issued by 17:00 UK Local Time</w:t>
      </w:r>
      <w:r w:rsidR="00456999">
        <w:t xml:space="preserve"> on </w:t>
      </w:r>
      <w:r w:rsidR="005E6DFB">
        <w:t xml:space="preserve">Friday </w:t>
      </w:r>
      <w:r w:rsidR="004456F5">
        <w:t>28</w:t>
      </w:r>
      <w:r w:rsidR="004456F5" w:rsidRPr="004456F5">
        <w:rPr>
          <w:vertAlign w:val="superscript"/>
        </w:rPr>
        <w:t>th</w:t>
      </w:r>
      <w:r w:rsidR="004456F5">
        <w:t xml:space="preserve"> July </w:t>
      </w:r>
      <w:r w:rsidR="00456999">
        <w:t xml:space="preserve">2023. </w:t>
      </w:r>
    </w:p>
    <w:p w14:paraId="6EBE001F" w14:textId="7B83AAC0" w:rsidR="008C7006" w:rsidRPr="00684B16" w:rsidRDefault="008A476F" w:rsidP="00684B16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Supplier </w:t>
      </w:r>
      <w:r w:rsidR="00684B16">
        <w:t xml:space="preserve">Returns </w:t>
      </w:r>
      <w:r>
        <w:t xml:space="preserve">due </w:t>
      </w:r>
      <w:r w:rsidR="00684B16">
        <w:t>by</w:t>
      </w:r>
      <w:r w:rsidR="005F4D33">
        <w:t xml:space="preserve"> </w:t>
      </w:r>
      <w:r w:rsidR="0093688F">
        <w:t xml:space="preserve">17:00 UK Local Time </w:t>
      </w:r>
      <w:r w:rsidR="005F4D33">
        <w:t xml:space="preserve">on </w:t>
      </w:r>
      <w:r w:rsidR="005E6DFB">
        <w:t xml:space="preserve">Tuesday </w:t>
      </w:r>
      <w:r w:rsidR="0093688F">
        <w:t>0</w:t>
      </w:r>
      <w:r w:rsidR="004456F5">
        <w:t>1</w:t>
      </w:r>
      <w:r w:rsidR="00497D0A" w:rsidRPr="00497D0A">
        <w:rPr>
          <w:vertAlign w:val="superscript"/>
        </w:rPr>
        <w:t>st</w:t>
      </w:r>
      <w:r w:rsidR="00497D0A">
        <w:t xml:space="preserve"> </w:t>
      </w:r>
      <w:r w:rsidR="005F4D33">
        <w:t>Aug</w:t>
      </w:r>
      <w:r w:rsidR="0093688F">
        <w:t>ust</w:t>
      </w:r>
      <w:r w:rsidR="005F4D33">
        <w:t xml:space="preserve"> </w:t>
      </w:r>
      <w:r w:rsidR="0093688F">
        <w:t>20</w:t>
      </w:r>
      <w:r w:rsidR="005F4D33">
        <w:t>23.</w:t>
      </w:r>
    </w:p>
    <w:p w14:paraId="51B83BDB" w14:textId="583CA449" w:rsidR="0090267C" w:rsidRPr="006C4E41" w:rsidRDefault="006C4E41" w:rsidP="008C7006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7F7F7"/>
        </w:rPr>
      </w:pPr>
      <w:r>
        <w:rPr>
          <w:b/>
          <w:bCs/>
        </w:rPr>
        <w:t>Information Requested:</w:t>
      </w:r>
    </w:p>
    <w:sdt>
      <w:sdtPr>
        <w:id w:val="477119130"/>
        <w:placeholder>
          <w:docPart w:val="4AE0851EC51F475EAEC6CB3BE62A4318"/>
        </w:placeholder>
      </w:sdtPr>
      <w:sdtEndPr/>
      <w:sdtContent>
        <w:p w14:paraId="47DEE2EE" w14:textId="4CB4AF02" w:rsidR="005E2BAA" w:rsidRDefault="006C4E41">
          <w:r>
            <w:t xml:space="preserve">The Ministry of Defence (MoD) requires details of a ‘Commercial Off The Shelf’ (COTS) networked projector capability certified for use in a MOD Red Zone. A MOD controlled Red Zone is defined as an environment where UNCLASSIFIED/OFFICIAL, OFFICIAL SENSITIVE and SECRET information are disclosed. </w:t>
          </w:r>
        </w:p>
        <w:p w14:paraId="144CEDF4" w14:textId="3F351D98" w:rsidR="005E2BAA" w:rsidRDefault="006C4E41">
          <w:r>
            <w:t xml:space="preserve">DSCOM requires the projector system to </w:t>
          </w:r>
          <w:r w:rsidR="00497D0A">
            <w:t>undertake</w:t>
          </w:r>
          <w:r>
            <w:t xml:space="preserve"> the </w:t>
          </w:r>
          <w:r w:rsidR="00497D0A">
            <w:t>minimum criteria</w:t>
          </w:r>
          <w:r>
            <w:t xml:space="preserve">: </w:t>
          </w:r>
        </w:p>
        <w:p w14:paraId="59B621D9" w14:textId="30786955" w:rsidR="005E2BAA" w:rsidRDefault="006C4E41">
          <w:r>
            <w:t xml:space="preserve">- Project from both </w:t>
          </w:r>
          <w:r w:rsidR="005E2BAA">
            <w:t>MODNet</w:t>
          </w:r>
          <w:r>
            <w:t xml:space="preserve"> OFFICIAL and </w:t>
          </w:r>
          <w:r w:rsidR="005E2BAA">
            <w:t>MODNet</w:t>
          </w:r>
          <w:r>
            <w:t xml:space="preserve"> </w:t>
          </w:r>
          <w:proofErr w:type="gramStart"/>
          <w:r>
            <w:t>SECRET;</w:t>
          </w:r>
          <w:proofErr w:type="gramEnd"/>
          <w:r>
            <w:t xml:space="preserve"> </w:t>
          </w:r>
        </w:p>
        <w:p w14:paraId="2712B846" w14:textId="56232A09" w:rsidR="005E2BAA" w:rsidRDefault="006C4E41">
          <w:r>
            <w:t>- Display a variety of feeds from open source onto</w:t>
          </w:r>
          <w:r w:rsidR="00497D0A">
            <w:t xml:space="preserve"> a minimum of</w:t>
          </w:r>
          <w:r>
            <w:t xml:space="preserve"> 3 fixed projector boards located in a M</w:t>
          </w:r>
          <w:r w:rsidR="005E2BAA">
            <w:t>O</w:t>
          </w:r>
          <w:r>
            <w:t>D Certified</w:t>
          </w:r>
          <w:r w:rsidR="005E2BAA">
            <w:t xml:space="preserve"> </w:t>
          </w:r>
          <w:r>
            <w:t>Controlled Red Zone environment (UNCLASSIFIED/OFFICAL, OFFICIAL SENSITIVE and SECRET</w:t>
          </w:r>
          <w:proofErr w:type="gramStart"/>
          <w:r>
            <w:t>);</w:t>
          </w:r>
          <w:proofErr w:type="gramEnd"/>
          <w:r>
            <w:t xml:space="preserve"> </w:t>
          </w:r>
        </w:p>
        <w:p w14:paraId="79B2248A" w14:textId="5A029573" w:rsidR="005E2BAA" w:rsidRDefault="006C4E41">
          <w:r>
            <w:t xml:space="preserve">- </w:t>
          </w:r>
          <w:r w:rsidR="005E2BAA">
            <w:t>Project a</w:t>
          </w:r>
          <w:r>
            <w:t xml:space="preserve"> live news feed to provide situational awareness of events real </w:t>
          </w:r>
          <w:proofErr w:type="gramStart"/>
          <w:r>
            <w:t>time</w:t>
          </w:r>
          <w:r w:rsidR="005E2BAA">
            <w:t>;</w:t>
          </w:r>
          <w:proofErr w:type="gramEnd"/>
          <w:r w:rsidR="005E2BAA">
            <w:t xml:space="preserve">  </w:t>
          </w:r>
        </w:p>
        <w:p w14:paraId="6474F8AC" w14:textId="62311FAF" w:rsidR="005E2BAA" w:rsidRDefault="005E2BAA">
          <w:r>
            <w:t>- Provide training capability to support colleagues in using the system; and</w:t>
          </w:r>
        </w:p>
        <w:p w14:paraId="767FDF99" w14:textId="77777777" w:rsidR="005E2BAA" w:rsidRDefault="005E2BAA">
          <w:r>
            <w:t xml:space="preserve">- Provide regular maintenance and reviews of the system to ensure all systems are updated and fully compliant with </w:t>
          </w:r>
          <w:r w:rsidR="006C4E41">
            <w:t>MOD Security Policy.</w:t>
          </w:r>
        </w:p>
        <w:p w14:paraId="77C5A4A2" w14:textId="479A517B" w:rsidR="0090267C" w:rsidRPr="0090267C" w:rsidRDefault="006C4E41">
          <w:pPr>
            <w:rPr>
              <w:rFonts w:ascii="Arial" w:hAnsi="Arial" w:cs="Arial"/>
              <w:b/>
              <w:bCs/>
              <w:color w:val="444444"/>
              <w:sz w:val="20"/>
              <w:szCs w:val="20"/>
              <w:shd w:val="clear" w:color="auto" w:fill="F7F7F7"/>
            </w:rPr>
          </w:pPr>
          <w:r>
            <w:t>The Authority welcomes</w:t>
          </w:r>
          <w:r w:rsidRPr="006C4E41">
            <w:t xml:space="preserve"> </w:t>
          </w:r>
          <w:r>
            <w:t>innovative options</w:t>
          </w:r>
          <w:r w:rsidR="00497D0A">
            <w:t xml:space="preserve"> to a future proof system together with</w:t>
          </w:r>
          <w:r>
            <w:t xml:space="preserve"> driv</w:t>
          </w:r>
          <w:r w:rsidR="00497D0A">
            <w:t>ing</w:t>
          </w:r>
          <w:r>
            <w:t xml:space="preserve"> Value for Money (VfM) for Defence.</w:t>
          </w:r>
          <w:r w:rsidR="00BE6BCA">
            <w:t xml:space="preserve"> </w:t>
          </w:r>
          <w:r w:rsidR="005E2BAA">
            <w:t xml:space="preserve">The Authority intends to use the Technology Services 3 Framework provided by Crown Commercial Services (CCS) to let this requirement. </w:t>
          </w:r>
          <w:r w:rsidR="00BE6BCA">
            <w:t>Please note that the response limit is five (5) pages of A4; maximum font size of 11</w:t>
          </w:r>
          <w:r w:rsidR="00497D0A">
            <w:t xml:space="preserve"> including pictures/graphs/diagrams</w:t>
          </w:r>
          <w:r w:rsidR="00BE6BCA">
            <w:t xml:space="preserve">. </w:t>
          </w:r>
        </w:p>
      </w:sdtContent>
    </w:sdt>
    <w:sectPr w:rsidR="0090267C" w:rsidRPr="00902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2AC"/>
    <w:multiLevelType w:val="hybridMultilevel"/>
    <w:tmpl w:val="E10AFAF0"/>
    <w:lvl w:ilvl="0" w:tplc="FA60C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204F"/>
    <w:multiLevelType w:val="multilevel"/>
    <w:tmpl w:val="423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02E00"/>
    <w:multiLevelType w:val="multilevel"/>
    <w:tmpl w:val="BE6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C7C2F"/>
    <w:multiLevelType w:val="multilevel"/>
    <w:tmpl w:val="C138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890430">
    <w:abstractNumId w:val="3"/>
  </w:num>
  <w:num w:numId="2" w16cid:durableId="151876778">
    <w:abstractNumId w:val="1"/>
  </w:num>
  <w:num w:numId="3" w16cid:durableId="486823189">
    <w:abstractNumId w:val="2"/>
  </w:num>
  <w:num w:numId="4" w16cid:durableId="162700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94"/>
    <w:rsid w:val="00025D76"/>
    <w:rsid w:val="000454CD"/>
    <w:rsid w:val="00074F5E"/>
    <w:rsid w:val="000C7423"/>
    <w:rsid w:val="00125389"/>
    <w:rsid w:val="00141063"/>
    <w:rsid w:val="00194313"/>
    <w:rsid w:val="001A534C"/>
    <w:rsid w:val="001D3A84"/>
    <w:rsid w:val="002019D9"/>
    <w:rsid w:val="00233FB5"/>
    <w:rsid w:val="003067B2"/>
    <w:rsid w:val="00345FF8"/>
    <w:rsid w:val="00374894"/>
    <w:rsid w:val="00406791"/>
    <w:rsid w:val="00433F55"/>
    <w:rsid w:val="004355C1"/>
    <w:rsid w:val="004456F5"/>
    <w:rsid w:val="00456999"/>
    <w:rsid w:val="00466974"/>
    <w:rsid w:val="00493EE9"/>
    <w:rsid w:val="00497D0A"/>
    <w:rsid w:val="004C4399"/>
    <w:rsid w:val="00576350"/>
    <w:rsid w:val="00593BAF"/>
    <w:rsid w:val="005A4194"/>
    <w:rsid w:val="005E2BAA"/>
    <w:rsid w:val="005E6DFB"/>
    <w:rsid w:val="005F4D33"/>
    <w:rsid w:val="005F7841"/>
    <w:rsid w:val="0060038C"/>
    <w:rsid w:val="00674D32"/>
    <w:rsid w:val="00675F53"/>
    <w:rsid w:val="00684B16"/>
    <w:rsid w:val="006C327D"/>
    <w:rsid w:val="006C4E41"/>
    <w:rsid w:val="006D6F6E"/>
    <w:rsid w:val="0071588E"/>
    <w:rsid w:val="00752042"/>
    <w:rsid w:val="00820D12"/>
    <w:rsid w:val="00837A2F"/>
    <w:rsid w:val="008A476F"/>
    <w:rsid w:val="008C7006"/>
    <w:rsid w:val="0090267C"/>
    <w:rsid w:val="009155FE"/>
    <w:rsid w:val="0093688F"/>
    <w:rsid w:val="009C2CF3"/>
    <w:rsid w:val="009D474D"/>
    <w:rsid w:val="00A02D15"/>
    <w:rsid w:val="00A57F7E"/>
    <w:rsid w:val="00AD112B"/>
    <w:rsid w:val="00AE1CBC"/>
    <w:rsid w:val="00AF23FA"/>
    <w:rsid w:val="00B05659"/>
    <w:rsid w:val="00B77480"/>
    <w:rsid w:val="00B8573F"/>
    <w:rsid w:val="00BB098F"/>
    <w:rsid w:val="00BB53B2"/>
    <w:rsid w:val="00BE6BCA"/>
    <w:rsid w:val="00BF0A57"/>
    <w:rsid w:val="00C33F36"/>
    <w:rsid w:val="00C559FE"/>
    <w:rsid w:val="00C6065B"/>
    <w:rsid w:val="00CE6B8E"/>
    <w:rsid w:val="00D278F9"/>
    <w:rsid w:val="00D4509E"/>
    <w:rsid w:val="00DD5781"/>
    <w:rsid w:val="00DD5CE4"/>
    <w:rsid w:val="00E172E6"/>
    <w:rsid w:val="00E30BAA"/>
    <w:rsid w:val="00E40631"/>
    <w:rsid w:val="00E44DDD"/>
    <w:rsid w:val="00E67D96"/>
    <w:rsid w:val="00EA7042"/>
    <w:rsid w:val="00ED5C8F"/>
    <w:rsid w:val="00F06D30"/>
    <w:rsid w:val="00F54ACA"/>
    <w:rsid w:val="00F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0E0EAEC"/>
  <w15:chartTrackingRefBased/>
  <w15:docId w15:val="{881016DA-FFD2-41CE-908E-18C8D39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3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B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req">
    <w:name w:val="req"/>
    <w:basedOn w:val="DefaultParagraphFont"/>
    <w:rsid w:val="00593BAF"/>
  </w:style>
  <w:style w:type="character" w:styleId="PlaceholderText">
    <w:name w:val="Placeholder Text"/>
    <w:basedOn w:val="DefaultParagraphFont"/>
    <w:uiPriority w:val="99"/>
    <w:semiHidden/>
    <w:rsid w:val="004669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6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7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8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8F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16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42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7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yperlink" Target="mailto:Paul.Hayes105@mod.gov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168C-7348-4504-AF99-8BB9C5CED252}"/>
      </w:docPartPr>
      <w:docPartBody>
        <w:p w:rsidR="002A6DD5" w:rsidRDefault="00BA21F6">
          <w:r w:rsidRPr="00652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7547A136248CDB96B3ECF9A48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B02A-DDA7-441A-BB9D-08A7ADBCC389}"/>
      </w:docPartPr>
      <w:docPartBody>
        <w:p w:rsidR="002A6DD5" w:rsidRDefault="002A6DD5" w:rsidP="002A6DD5">
          <w:pPr>
            <w:pStyle w:val="1357547A136248CDB96B3ECF9A4855CE"/>
          </w:pPr>
          <w:r w:rsidRPr="00652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DCB1988AE4D7B846B6605BDE7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11C5-AAD3-4B8C-8A86-CE74343A92E6}"/>
      </w:docPartPr>
      <w:docPartBody>
        <w:p w:rsidR="00522552" w:rsidRDefault="002A6DD5" w:rsidP="002A6DD5">
          <w:pPr>
            <w:pStyle w:val="5C0DCB1988AE4D7B846B6605BDE7F5E7"/>
          </w:pPr>
          <w:r w:rsidRPr="00983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EE1CC7CE449D2852AEBFC52B1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D1F7-4D21-4916-B338-3C937AEAA911}"/>
      </w:docPartPr>
      <w:docPartBody>
        <w:p w:rsidR="00522552" w:rsidRDefault="002A6DD5" w:rsidP="002A6DD5">
          <w:pPr>
            <w:pStyle w:val="409EE1CC7CE449D2852AEBFC52B1C411"/>
          </w:pPr>
          <w:r w:rsidRPr="00983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B042839274D5A8F917A73CBFD8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8770-72A6-4E63-B1C1-880F696E526D}"/>
      </w:docPartPr>
      <w:docPartBody>
        <w:p w:rsidR="00522552" w:rsidRDefault="002A6DD5" w:rsidP="002A6DD5">
          <w:pPr>
            <w:pStyle w:val="021B042839274D5A8F917A73CBFD809D"/>
          </w:pPr>
          <w:r w:rsidRPr="009831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ED3C03C764D92A6B31ADCC01F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BFB1-6CFE-4632-AB34-195E4EE24D60}"/>
      </w:docPartPr>
      <w:docPartBody>
        <w:p w:rsidR="00CE5CCF" w:rsidRDefault="00642B92" w:rsidP="00642B92">
          <w:pPr>
            <w:pStyle w:val="C07ED3C03C764D92A6B31ADCC01FFE1D"/>
          </w:pPr>
          <w:r w:rsidRPr="00652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3F2123C0D47A988B488835D95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F1CB-836B-4319-A644-F2F98836791A}"/>
      </w:docPartPr>
      <w:docPartBody>
        <w:p w:rsidR="00CE5CCF" w:rsidRDefault="00642B92" w:rsidP="00642B92">
          <w:pPr>
            <w:pStyle w:val="D763F2123C0D47A988B488835D95969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0851EC51F475EAEC6CB3BE62A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2CBC-CDCC-4782-B5FC-F503D7905371}"/>
      </w:docPartPr>
      <w:docPartBody>
        <w:p w:rsidR="0008751D" w:rsidRDefault="00CE5CCF" w:rsidP="00CE5CCF">
          <w:pPr>
            <w:pStyle w:val="4AE0851EC51F475EAEC6CB3BE62A4318"/>
          </w:pPr>
          <w:r w:rsidRPr="009831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6"/>
    <w:rsid w:val="0008751D"/>
    <w:rsid w:val="002A6DD5"/>
    <w:rsid w:val="00522552"/>
    <w:rsid w:val="00642B92"/>
    <w:rsid w:val="00831D10"/>
    <w:rsid w:val="00BA21F6"/>
    <w:rsid w:val="00CE5CCF"/>
    <w:rsid w:val="00D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CCF"/>
  </w:style>
  <w:style w:type="paragraph" w:customStyle="1" w:styleId="4AE0851EC51F475EAEC6CB3BE62A4318">
    <w:name w:val="4AE0851EC51F475EAEC6CB3BE62A4318"/>
    <w:rsid w:val="00CE5CCF"/>
  </w:style>
  <w:style w:type="paragraph" w:customStyle="1" w:styleId="1357547A136248CDB96B3ECF9A4855CE">
    <w:name w:val="1357547A136248CDB96B3ECF9A4855CE"/>
    <w:rsid w:val="002A6DD5"/>
  </w:style>
  <w:style w:type="paragraph" w:customStyle="1" w:styleId="5C0DCB1988AE4D7B846B6605BDE7F5E7">
    <w:name w:val="5C0DCB1988AE4D7B846B6605BDE7F5E7"/>
    <w:rsid w:val="002A6DD5"/>
  </w:style>
  <w:style w:type="paragraph" w:customStyle="1" w:styleId="409EE1CC7CE449D2852AEBFC52B1C411">
    <w:name w:val="409EE1CC7CE449D2852AEBFC52B1C411"/>
    <w:rsid w:val="002A6DD5"/>
  </w:style>
  <w:style w:type="paragraph" w:customStyle="1" w:styleId="021B042839274D5A8F917A73CBFD809D">
    <w:name w:val="021B042839274D5A8F917A73CBFD809D"/>
    <w:rsid w:val="002A6DD5"/>
  </w:style>
  <w:style w:type="paragraph" w:customStyle="1" w:styleId="C07ED3C03C764D92A6B31ADCC01FFE1D">
    <w:name w:val="C07ED3C03C764D92A6B31ADCC01FFE1D"/>
    <w:rsid w:val="00642B92"/>
  </w:style>
  <w:style w:type="paragraph" w:customStyle="1" w:styleId="D763F2123C0D47A988B488835D959694">
    <w:name w:val="D763F2123C0D47A988B488835D959694"/>
    <w:rsid w:val="00642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reid</dc:creator>
  <cp:keywords/>
  <dc:description/>
  <cp:lastModifiedBy>Turner, Helena Miss (UKStratCom-Comrcl D-01)</cp:lastModifiedBy>
  <cp:revision>84</cp:revision>
  <dcterms:created xsi:type="dcterms:W3CDTF">2023-07-17T14:26:00Z</dcterms:created>
  <dcterms:modified xsi:type="dcterms:W3CDTF">2023-07-18T14:31:00Z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2023-07-10T13:22:55Z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49d1c72b-6ce3-4b1d-86e3-a2de2ba23544</vt:lpwstr>
  </property>
  <property fmtid="{D5CDD505-2E9C-101B-9397-08002B2CF9AE}" pid="8" name="MSIP_Label_d8a60473-494b-4586-a1bb-b0e663054676_ContentBits">
    <vt:lpwstr>0</vt:lpwstr>
  </property>
</Properties>
</file>