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66AFE40F" w:rsidR="001F518D" w:rsidRPr="00C24B6F" w:rsidRDefault="001F518D" w:rsidP="005C6250">
      <w:pPr>
        <w:jc w:val="center"/>
        <w:rPr>
          <w:rFonts w:cs="Calibri"/>
        </w:rPr>
      </w:pPr>
    </w:p>
    <w:p w14:paraId="251D0A1A" w14:textId="77777777" w:rsidR="003169C9" w:rsidRPr="00C24B6F" w:rsidRDefault="003169C9" w:rsidP="003169C9">
      <w:pPr>
        <w:rPr>
          <w:rFonts w:cs="Calibri"/>
        </w:rPr>
      </w:pPr>
    </w:p>
    <w:p w14:paraId="66195BBD" w14:textId="660B8B73" w:rsidR="00A308AA" w:rsidRPr="00C24B6F" w:rsidRDefault="008411CE" w:rsidP="00A308AA">
      <w:pPr>
        <w:pStyle w:val="CoverDocumentTitle"/>
        <w:rPr>
          <w:rFonts w:cs="Calibri"/>
        </w:rPr>
      </w:pPr>
      <w:r w:rsidRPr="00C24B6F">
        <w:rPr>
          <w:rFonts w:cs="Calibri"/>
        </w:rPr>
        <w:t xml:space="preserve"> </w:t>
      </w:r>
      <w:r w:rsidR="00D273B9">
        <w:rPr>
          <w:rFonts w:cs="Calibri"/>
        </w:rPr>
        <w:t>Market Test for Launch-Pad  Venture Studio – Strategic Partner Project</w:t>
      </w:r>
    </w:p>
    <w:p w14:paraId="75E148C2" w14:textId="24C0E561" w:rsidR="003169C9" w:rsidRPr="00C24B6F" w:rsidRDefault="00D273B9" w:rsidP="00A308AA">
      <w:pPr>
        <w:pStyle w:val="CoverDocumentTitle"/>
        <w:rPr>
          <w:rFonts w:cs="Calibri"/>
        </w:rPr>
      </w:pPr>
      <w:r>
        <w:rPr>
          <w:rFonts w:cs="Calibri"/>
        </w:rPr>
        <w:tab/>
      </w:r>
    </w:p>
    <w:p w14:paraId="5EB13848" w14:textId="774164AC" w:rsidR="003169C9" w:rsidRPr="00C24B6F" w:rsidRDefault="003169C9" w:rsidP="003169C9">
      <w:pPr>
        <w:pStyle w:val="CoverDocumentTitle"/>
        <w:rPr>
          <w:rFonts w:cs="Calibri"/>
        </w:rPr>
      </w:pPr>
      <w:r w:rsidRPr="00C24B6F">
        <w:rPr>
          <w:rFonts w:cs="Calibri"/>
        </w:rPr>
        <w:t xml:space="preserve">Ref: </w:t>
      </w:r>
      <w:r w:rsidR="008411CE" w:rsidRPr="00C24B6F">
        <w:rPr>
          <w:rFonts w:cs="Calibri"/>
        </w:rPr>
        <w:t>1</w:t>
      </w:r>
      <w:r w:rsidR="00D273B9">
        <w:rPr>
          <w:rFonts w:cs="Calibri"/>
        </w:rPr>
        <w:t>715</w:t>
      </w:r>
      <w:r w:rsidR="00C40743">
        <w:rPr>
          <w:rFonts w:cs="Calibri"/>
        </w:rPr>
        <w:t>LaunchPad</w:t>
      </w:r>
      <w:r w:rsidR="008411CE" w:rsidRPr="00C24B6F">
        <w:rPr>
          <w:rFonts w:cs="Calibri"/>
        </w:rPr>
        <w:t xml:space="preserve"> </w:t>
      </w:r>
      <w:r w:rsidRPr="00C24B6F">
        <w:rPr>
          <w:rFonts w:cs="Calibri"/>
        </w:rPr>
        <w:t xml:space="preserve"> </w:t>
      </w:r>
    </w:p>
    <w:p w14:paraId="4FC8FB18" w14:textId="77777777" w:rsidR="003169C9" w:rsidRPr="00C24B6F" w:rsidRDefault="003169C9" w:rsidP="008411CE">
      <w:pPr>
        <w:pStyle w:val="CoverDocumentTitle"/>
        <w:jc w:val="both"/>
        <w:rPr>
          <w:rFonts w:cs="Calibri"/>
        </w:rPr>
      </w:pPr>
    </w:p>
    <w:p w14:paraId="6C55B8DC" w14:textId="77777777" w:rsidR="003169C9" w:rsidRPr="00C24B6F" w:rsidRDefault="003169C9" w:rsidP="003169C9">
      <w:pPr>
        <w:rPr>
          <w:rFonts w:cs="Calibri"/>
        </w:rPr>
      </w:pPr>
    </w:p>
    <w:p w14:paraId="2FA1B467" w14:textId="3410A2F7" w:rsidR="008411CE" w:rsidRPr="00C24B6F" w:rsidRDefault="008411CE" w:rsidP="003169C9">
      <w:pPr>
        <w:pStyle w:val="CoverDocumentTitle"/>
        <w:rPr>
          <w:rFonts w:cs="Calibri"/>
        </w:rPr>
      </w:pPr>
    </w:p>
    <w:p w14:paraId="69929D38" w14:textId="46FD881E" w:rsidR="003169C9" w:rsidRPr="000A115B" w:rsidRDefault="003169C9" w:rsidP="3CDCB371">
      <w:pPr>
        <w:pStyle w:val="CoverDocumentTitle"/>
        <w:rPr>
          <w:rFonts w:cs="Calibri"/>
        </w:rPr>
      </w:pPr>
      <w:r w:rsidRPr="3CDCB371">
        <w:rPr>
          <w:rFonts w:cs="Calibri"/>
        </w:rPr>
        <w:t xml:space="preserve">Closing date for the return of </w:t>
      </w:r>
      <w:r w:rsidR="00D273B9">
        <w:rPr>
          <w:rFonts w:cs="Calibri"/>
        </w:rPr>
        <w:t>expression of Interest :</w:t>
      </w:r>
      <w:r w:rsidR="000A115B" w:rsidRPr="000A115B">
        <w:rPr>
          <w:rFonts w:cs="Calibri"/>
          <w:b w:val="0"/>
          <w:bCs/>
        </w:rPr>
        <w:t xml:space="preserve">Tuesday </w:t>
      </w:r>
      <w:r w:rsidR="00D273B9">
        <w:rPr>
          <w:rFonts w:cs="Calibri"/>
          <w:b w:val="0"/>
          <w:bCs/>
        </w:rPr>
        <w:t>01</w:t>
      </w:r>
      <w:r w:rsidR="00D273B9" w:rsidRPr="00D273B9">
        <w:rPr>
          <w:rFonts w:cs="Calibri"/>
          <w:b w:val="0"/>
          <w:bCs/>
          <w:vertAlign w:val="superscript"/>
        </w:rPr>
        <w:t>st</w:t>
      </w:r>
      <w:r w:rsidR="00D273B9">
        <w:rPr>
          <w:rFonts w:cs="Calibri"/>
          <w:b w:val="0"/>
          <w:bCs/>
        </w:rPr>
        <w:t xml:space="preserve"> June </w:t>
      </w:r>
      <w:r w:rsidR="000A115B" w:rsidRPr="000A115B">
        <w:rPr>
          <w:rFonts w:cs="Calibri"/>
          <w:b w:val="0"/>
          <w:bCs/>
        </w:rPr>
        <w:t xml:space="preserve"> 2021 </w:t>
      </w:r>
      <w:r w:rsidR="00BE6C83" w:rsidRPr="000A115B">
        <w:rPr>
          <w:rStyle w:val="DefinitionTerm"/>
          <w:rFonts w:cs="Calibri"/>
        </w:rPr>
        <w:t xml:space="preserve">at 12.00pm </w:t>
      </w:r>
      <w:r w:rsidR="00AF410D" w:rsidRPr="000A115B">
        <w:rPr>
          <w:rStyle w:val="DefinitionTerm"/>
          <w:rFonts w:cs="Calibri"/>
        </w:rPr>
        <w:t>Midday</w:t>
      </w:r>
    </w:p>
    <w:p w14:paraId="38A66A53" w14:textId="77777777" w:rsidR="003169C9" w:rsidRPr="00C24B6F" w:rsidRDefault="003169C9">
      <w:pPr>
        <w:rPr>
          <w:rFonts w:cs="Calibri"/>
        </w:rPr>
      </w:pPr>
    </w:p>
    <w:p w14:paraId="6349CB17" w14:textId="77777777" w:rsidR="003169C9" w:rsidRPr="00C24B6F" w:rsidRDefault="003169C9" w:rsidP="005D62DF">
      <w:pPr>
        <w:jc w:val="center"/>
        <w:rPr>
          <w:rFonts w:cs="Calibri"/>
        </w:rPr>
      </w:pPr>
    </w:p>
    <w:p w14:paraId="21012280" w14:textId="77777777" w:rsidR="000A7EAD" w:rsidRPr="00C24B6F" w:rsidRDefault="000A7EAD">
      <w:pPr>
        <w:rPr>
          <w:rFonts w:cs="Calibri"/>
        </w:rPr>
      </w:pP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58"/>
        <w:gridCol w:w="4415"/>
      </w:tblGrid>
      <w:tr w:rsidR="003169C9" w:rsidRPr="00C24B6F" w14:paraId="6D353029" w14:textId="77777777" w:rsidTr="00285CF7">
        <w:tc>
          <w:tcPr>
            <w:tcW w:w="4525" w:type="dxa"/>
            <w:shd w:val="clear" w:color="auto" w:fill="auto"/>
          </w:tcPr>
          <w:p w14:paraId="3A553447" w14:textId="7F229383" w:rsidR="003169C9" w:rsidRPr="00C24B6F" w:rsidRDefault="003169C9" w:rsidP="00285CF7">
            <w:pPr>
              <w:jc w:val="left"/>
              <w:rPr>
                <w:rFonts w:cs="Calibri"/>
                <w:color w:val="808080"/>
              </w:rPr>
            </w:pPr>
            <w:bookmarkStart w:id="0" w:name="_Hlk48569333"/>
            <w:r w:rsidRPr="00C24B6F">
              <w:rPr>
                <w:rFonts w:cs="Calibri"/>
                <w:color w:val="808080"/>
              </w:rPr>
              <w:t>Owner:</w:t>
            </w:r>
            <w:r w:rsidR="008411CE" w:rsidRPr="00C24B6F">
              <w:rPr>
                <w:rFonts w:cs="Calibri"/>
                <w:color w:val="808080"/>
              </w:rPr>
              <w:t xml:space="preserve"> </w:t>
            </w:r>
            <w:r w:rsidR="00C40743">
              <w:rPr>
                <w:rFonts w:cs="Calibri"/>
                <w:color w:val="808080"/>
              </w:rPr>
              <w:t>Phil Marshall</w:t>
            </w:r>
            <w:r w:rsidRPr="00C24B6F">
              <w:rPr>
                <w:rFonts w:cs="Calibri"/>
                <w:color w:val="808080"/>
              </w:rPr>
              <w:br/>
              <w:t xml:space="preserve">Version No: </w:t>
            </w:r>
            <w:r w:rsidR="008411CE" w:rsidRPr="00C24B6F">
              <w:rPr>
                <w:rFonts w:cs="Calibri"/>
                <w:color w:val="808080"/>
              </w:rPr>
              <w:t>01</w:t>
            </w:r>
            <w:r w:rsidRPr="00C24B6F">
              <w:rPr>
                <w:rFonts w:cs="Calibri"/>
                <w:color w:val="808080"/>
              </w:rPr>
              <w:br/>
              <w:t xml:space="preserve">Approved </w:t>
            </w:r>
            <w:r w:rsidR="00752D4F" w:rsidRPr="00C24B6F">
              <w:rPr>
                <w:rFonts w:cs="Calibri"/>
                <w:color w:val="808080"/>
              </w:rPr>
              <w:t>by</w:t>
            </w:r>
            <w:r w:rsidR="008411CE" w:rsidRPr="00C24B6F">
              <w:rPr>
                <w:rFonts w:cs="Calibri"/>
                <w:color w:val="808080"/>
              </w:rPr>
              <w:t xml:space="preserve"> </w:t>
            </w:r>
            <w:r w:rsidR="005A4780">
              <w:rPr>
                <w:rFonts w:cs="Calibri"/>
                <w:color w:val="808080"/>
              </w:rPr>
              <w:t>James Murray.</w:t>
            </w:r>
            <w:r w:rsidRPr="00C24B6F">
              <w:rPr>
                <w:rFonts w:cs="Calibri"/>
                <w:color w:val="808080"/>
              </w:rPr>
              <w:br/>
              <w:t>Date</w:t>
            </w:r>
            <w:r w:rsidR="008411CE" w:rsidRPr="00C24B6F">
              <w:rPr>
                <w:rFonts w:cs="Calibri"/>
                <w:color w:val="808080"/>
              </w:rPr>
              <w:t xml:space="preserve">: </w:t>
            </w:r>
            <w:r w:rsidR="00D273B9">
              <w:rPr>
                <w:rFonts w:cs="Calibri"/>
                <w:color w:val="808080"/>
              </w:rPr>
              <w:t>17/05/2021</w:t>
            </w:r>
          </w:p>
        </w:tc>
        <w:tc>
          <w:tcPr>
            <w:tcW w:w="4502" w:type="dxa"/>
            <w:shd w:val="clear" w:color="auto" w:fill="auto"/>
          </w:tcPr>
          <w:p w14:paraId="71C35232" w14:textId="77777777" w:rsidR="003169C9" w:rsidRPr="00C24B6F" w:rsidRDefault="003169C9" w:rsidP="00285CF7">
            <w:pPr>
              <w:jc w:val="right"/>
              <w:rPr>
                <w:rFonts w:cs="Calibri"/>
                <w:color w:val="808080"/>
              </w:rPr>
            </w:pPr>
          </w:p>
        </w:tc>
      </w:tr>
      <w:bookmarkEnd w:id="0"/>
    </w:tbl>
    <w:p w14:paraId="3AFF88FE" w14:textId="2FE490F7" w:rsidR="06D83355" w:rsidRDefault="06D83355"/>
    <w:p w14:paraId="2C859998" w14:textId="77777777" w:rsidR="003169C9" w:rsidRPr="00C24B6F" w:rsidRDefault="003169C9">
      <w:pPr>
        <w:rPr>
          <w:rFonts w:cs="Calibri"/>
        </w:rPr>
        <w:sectPr w:rsidR="003169C9" w:rsidRPr="00C24B6F" w:rsidSect="00076484">
          <w:headerReference w:type="default" r:id="rId12"/>
          <w:footerReference w:type="default" r:id="rId13"/>
          <w:footerReference w:type="first" r:id="rId14"/>
          <w:pgSz w:w="11907" w:h="16840" w:code="9"/>
          <w:pgMar w:top="1440" w:right="1440" w:bottom="1440" w:left="1440" w:header="720" w:footer="720" w:gutter="0"/>
          <w:cols w:space="720"/>
          <w:docGrid w:linePitch="299"/>
        </w:sectPr>
      </w:pPr>
    </w:p>
    <w:p w14:paraId="0B33EE95" w14:textId="1C5D5D50" w:rsidR="00C40743" w:rsidRDefault="00C40743" w:rsidP="003169C9">
      <w:pPr>
        <w:pStyle w:val="IntroHeading"/>
        <w:rPr>
          <w:rFonts w:cs="Calibri"/>
        </w:rPr>
      </w:pPr>
    </w:p>
    <w:p w14:paraId="44D18FA4" w14:textId="77777777" w:rsidR="00964A14" w:rsidRPr="00964A14" w:rsidRDefault="00964A14" w:rsidP="00964A14">
      <w:pPr>
        <w:pStyle w:val="BodyText"/>
      </w:pPr>
    </w:p>
    <w:p w14:paraId="712D6BAE" w14:textId="77777777" w:rsidR="00AC7518" w:rsidRPr="00C24B6F" w:rsidRDefault="001A458B" w:rsidP="00AC7518">
      <w:pPr>
        <w:pStyle w:val="Level1Heading"/>
        <w:rPr>
          <w:rFonts w:cs="Calibri"/>
        </w:rPr>
      </w:pPr>
      <w:bookmarkStart w:id="1" w:name="_Toc413162022"/>
      <w:bookmarkStart w:id="2" w:name="_Toc477360240"/>
      <w:bookmarkStart w:id="3" w:name="_Hlk48570813"/>
      <w:r w:rsidRPr="00C24B6F">
        <w:rPr>
          <w:rFonts w:cs="Calibri"/>
        </w:rPr>
        <w:t>T</w:t>
      </w:r>
      <w:r w:rsidR="00AC7518" w:rsidRPr="00C24B6F">
        <w:rPr>
          <w:rFonts w:cs="Calibri"/>
        </w:rPr>
        <w:t>imetable</w:t>
      </w:r>
      <w:bookmarkEnd w:id="1"/>
      <w:bookmarkEnd w:id="2"/>
    </w:p>
    <w:p w14:paraId="7688E0BA" w14:textId="0967B275" w:rsidR="00AC7518" w:rsidRPr="00C24B6F" w:rsidRDefault="00AC7518" w:rsidP="003A438F">
      <w:pPr>
        <w:pStyle w:val="Level3Number"/>
        <w:rPr>
          <w:rStyle w:val="DefinitionTerm"/>
          <w:rFonts w:cs="Calibri"/>
          <w:b w:val="0"/>
        </w:rPr>
      </w:pPr>
      <w:r w:rsidRPr="00C24B6F">
        <w:rPr>
          <w:rStyle w:val="DefinitionTerm"/>
          <w:rFonts w:cs="Calibri"/>
          <w:b w:val="0"/>
        </w:rPr>
        <w:t xml:space="preserve">Set out </w:t>
      </w:r>
      <w:r w:rsidR="00C467F9" w:rsidRPr="00C24B6F">
        <w:rPr>
          <w:rStyle w:val="DefinitionTerm"/>
          <w:rFonts w:cs="Calibri"/>
          <w:b w:val="0"/>
        </w:rPr>
        <w:t>below</w:t>
      </w:r>
      <w:r w:rsidRPr="00C24B6F">
        <w:rPr>
          <w:rStyle w:val="DefinitionTerm"/>
          <w:rFonts w:cs="Calibri"/>
          <w:b w:val="0"/>
        </w:rPr>
        <w:t xml:space="preserve"> is the proposed timetable.  This is intended as a guide and </w:t>
      </w:r>
      <w:r w:rsidR="000B1914" w:rsidRPr="00C24B6F">
        <w:rPr>
          <w:rStyle w:val="DefinitionTerm"/>
          <w:rFonts w:cs="Calibri"/>
          <w:b w:val="0"/>
        </w:rPr>
        <w:t>F</w:t>
      </w:r>
      <w:r w:rsidR="00C40743">
        <w:rPr>
          <w:rStyle w:val="DefinitionTerm"/>
          <w:rFonts w:cs="Calibri"/>
          <w:b w:val="0"/>
        </w:rPr>
        <w:t xml:space="preserve">almouth University </w:t>
      </w:r>
      <w:r w:rsidR="005322D4" w:rsidRPr="00C24B6F">
        <w:rPr>
          <w:rStyle w:val="DefinitionTerm"/>
          <w:rFonts w:cs="Calibri"/>
          <w:b w:val="0"/>
        </w:rPr>
        <w:t>reserves</w:t>
      </w:r>
      <w:r w:rsidRPr="00C24B6F">
        <w:rPr>
          <w:rStyle w:val="DefinitionTerm"/>
          <w:rFonts w:cs="Calibri"/>
          <w:b w:val="0"/>
        </w:rPr>
        <w:t xml:space="preserve"> the right to amend it at any stage. </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37"/>
        <w:gridCol w:w="4436"/>
      </w:tblGrid>
      <w:tr w:rsidR="00AC7518" w:rsidRPr="00C24B6F" w14:paraId="4D8A21A7" w14:textId="77777777" w:rsidTr="00C40743">
        <w:trPr>
          <w:tblHeader/>
        </w:trPr>
        <w:tc>
          <w:tcPr>
            <w:tcW w:w="4437" w:type="dxa"/>
            <w:shd w:val="clear" w:color="auto" w:fill="auto"/>
          </w:tcPr>
          <w:p w14:paraId="7C223CC6" w14:textId="77777777" w:rsidR="00AC7518" w:rsidRPr="00C24B6F" w:rsidRDefault="00AC7518" w:rsidP="00285CF7">
            <w:pPr>
              <w:pStyle w:val="TableHeading"/>
              <w:rPr>
                <w:rFonts w:cs="Calibri"/>
                <w:sz w:val="22"/>
                <w:szCs w:val="22"/>
              </w:rPr>
            </w:pPr>
            <w:bookmarkStart w:id="4" w:name="_Hlk56082205"/>
            <w:r w:rsidRPr="00C24B6F">
              <w:rPr>
                <w:rFonts w:cs="Calibri"/>
                <w:sz w:val="22"/>
                <w:szCs w:val="22"/>
              </w:rPr>
              <w:t>Activity</w:t>
            </w:r>
          </w:p>
        </w:tc>
        <w:tc>
          <w:tcPr>
            <w:tcW w:w="4436" w:type="dxa"/>
            <w:shd w:val="clear" w:color="auto" w:fill="auto"/>
          </w:tcPr>
          <w:p w14:paraId="488265D9" w14:textId="77777777" w:rsidR="00AC7518" w:rsidRPr="00C24B6F" w:rsidRDefault="00AC7518" w:rsidP="00285CF7">
            <w:pPr>
              <w:pStyle w:val="TableHeading"/>
              <w:rPr>
                <w:rStyle w:val="DefinitionTerm"/>
                <w:rFonts w:cs="Calibri"/>
                <w:b/>
                <w:sz w:val="22"/>
                <w:szCs w:val="22"/>
              </w:rPr>
            </w:pPr>
            <w:r w:rsidRPr="00C24B6F">
              <w:rPr>
                <w:rStyle w:val="DefinitionTerm"/>
                <w:rFonts w:cs="Calibri"/>
                <w:b/>
                <w:sz w:val="22"/>
                <w:szCs w:val="22"/>
              </w:rPr>
              <w:t>Date</w:t>
            </w:r>
          </w:p>
        </w:tc>
      </w:tr>
      <w:tr w:rsidR="00AC7518" w:rsidRPr="00C24B6F" w14:paraId="02DA751E" w14:textId="77777777" w:rsidTr="00C40743">
        <w:tc>
          <w:tcPr>
            <w:tcW w:w="4437" w:type="dxa"/>
            <w:shd w:val="clear" w:color="auto" w:fill="auto"/>
          </w:tcPr>
          <w:p w14:paraId="1CA336AE" w14:textId="7BCA3C6F" w:rsidR="00AC7518" w:rsidRPr="00C24B6F" w:rsidRDefault="00B620F9" w:rsidP="00285CF7">
            <w:pPr>
              <w:rPr>
                <w:rFonts w:cs="Calibri"/>
              </w:rPr>
            </w:pPr>
            <w:r w:rsidRPr="00C24B6F">
              <w:rPr>
                <w:rFonts w:cs="Calibri"/>
              </w:rPr>
              <w:t xml:space="preserve">Dispatch of </w:t>
            </w:r>
            <w:r w:rsidR="00D273B9">
              <w:rPr>
                <w:rFonts w:cs="Calibri"/>
              </w:rPr>
              <w:t>Market Test Document</w:t>
            </w:r>
          </w:p>
        </w:tc>
        <w:tc>
          <w:tcPr>
            <w:tcW w:w="4436" w:type="dxa"/>
            <w:shd w:val="clear" w:color="auto" w:fill="auto"/>
          </w:tcPr>
          <w:p w14:paraId="3C7580C9" w14:textId="668BE174" w:rsidR="00AC7518" w:rsidRPr="00C24B6F" w:rsidRDefault="00D273B9" w:rsidP="3CDCB371">
            <w:pPr>
              <w:rPr>
                <w:rStyle w:val="DefinitionTerm"/>
                <w:rFonts w:cs="Calibri"/>
              </w:rPr>
            </w:pPr>
            <w:r>
              <w:rPr>
                <w:rStyle w:val="DefinitionTerm"/>
                <w:rFonts w:cs="Calibri"/>
              </w:rPr>
              <w:t>1</w:t>
            </w:r>
            <w:r>
              <w:rPr>
                <w:rStyle w:val="DefinitionTerm"/>
              </w:rPr>
              <w:t>7/05/2021</w:t>
            </w:r>
          </w:p>
        </w:tc>
      </w:tr>
      <w:tr w:rsidR="00AC7518" w:rsidRPr="00C24B6F" w14:paraId="5B49E4C3" w14:textId="77777777" w:rsidTr="00C40743">
        <w:tc>
          <w:tcPr>
            <w:tcW w:w="4437" w:type="dxa"/>
            <w:shd w:val="clear" w:color="auto" w:fill="auto"/>
          </w:tcPr>
          <w:p w14:paraId="11CBA810" w14:textId="44F8E029" w:rsidR="00AC7518" w:rsidRPr="00C24B6F" w:rsidRDefault="00AC7518" w:rsidP="00285CF7">
            <w:pPr>
              <w:rPr>
                <w:rFonts w:cs="Calibri"/>
              </w:rPr>
            </w:pPr>
            <w:bookmarkStart w:id="5" w:name="_Hlk63853368"/>
            <w:r w:rsidRPr="00C24B6F">
              <w:rPr>
                <w:rStyle w:val="DefinitionTerm"/>
                <w:rFonts w:cs="Calibri"/>
                <w:b w:val="0"/>
              </w:rPr>
              <w:t xml:space="preserve">Deadline for </w:t>
            </w:r>
            <w:r w:rsidR="00D273B9">
              <w:rPr>
                <w:rStyle w:val="DefinitionTerm"/>
                <w:rFonts w:cs="Calibri"/>
                <w:b w:val="0"/>
              </w:rPr>
              <w:t>c</w:t>
            </w:r>
            <w:r w:rsidRPr="00C24B6F">
              <w:rPr>
                <w:rStyle w:val="DefinitionTerm"/>
                <w:rFonts w:cs="Calibri"/>
                <w:b w:val="0"/>
              </w:rPr>
              <w:t xml:space="preserve">larifications </w:t>
            </w:r>
          </w:p>
        </w:tc>
        <w:tc>
          <w:tcPr>
            <w:tcW w:w="4436" w:type="dxa"/>
            <w:shd w:val="clear" w:color="auto" w:fill="auto"/>
          </w:tcPr>
          <w:p w14:paraId="4CFB2F14" w14:textId="0F7E0883" w:rsidR="00AC7518" w:rsidRPr="00C24B6F" w:rsidRDefault="00D273B9" w:rsidP="00C40743">
            <w:pPr>
              <w:rPr>
                <w:rStyle w:val="DefinitionTerm"/>
                <w:rFonts w:cs="Calibri"/>
              </w:rPr>
            </w:pPr>
            <w:r>
              <w:rPr>
                <w:rStyle w:val="DefinitionTerm"/>
                <w:rFonts w:cs="Calibri"/>
              </w:rPr>
              <w:t>2</w:t>
            </w:r>
            <w:r>
              <w:rPr>
                <w:rStyle w:val="DefinitionTerm"/>
              </w:rPr>
              <w:t>4/05/2021 at 12.00pm Mid-day</w:t>
            </w:r>
          </w:p>
        </w:tc>
      </w:tr>
      <w:tr w:rsidR="00AC7518" w:rsidRPr="00C24B6F" w14:paraId="7A1E3C41" w14:textId="77777777" w:rsidTr="00C40743">
        <w:tc>
          <w:tcPr>
            <w:tcW w:w="4437" w:type="dxa"/>
            <w:shd w:val="clear" w:color="auto" w:fill="auto"/>
          </w:tcPr>
          <w:p w14:paraId="3CD9E628" w14:textId="3E05F215" w:rsidR="00AC7518" w:rsidRPr="00C24B6F" w:rsidRDefault="00953FDC" w:rsidP="00285CF7">
            <w:pPr>
              <w:rPr>
                <w:rStyle w:val="DefinitionTerm"/>
                <w:rFonts w:cs="Calibri"/>
                <w:b w:val="0"/>
              </w:rPr>
            </w:pPr>
            <w:bookmarkStart w:id="6" w:name="_Hlk63853961"/>
            <w:bookmarkEnd w:id="5"/>
            <w:r w:rsidRPr="00C24B6F">
              <w:rPr>
                <w:rStyle w:val="DefinitionTerm"/>
                <w:rFonts w:cs="Calibri"/>
                <w:b w:val="0"/>
              </w:rPr>
              <w:t xml:space="preserve">Return of </w:t>
            </w:r>
            <w:r w:rsidR="00D273B9">
              <w:rPr>
                <w:rStyle w:val="DefinitionTerm"/>
                <w:rFonts w:cs="Calibri"/>
                <w:b w:val="0"/>
              </w:rPr>
              <w:t>Expressions of Interest</w:t>
            </w:r>
          </w:p>
        </w:tc>
        <w:tc>
          <w:tcPr>
            <w:tcW w:w="4436" w:type="dxa"/>
            <w:shd w:val="clear" w:color="auto" w:fill="auto"/>
          </w:tcPr>
          <w:p w14:paraId="0E5F53CB" w14:textId="09249E3D" w:rsidR="00AC7518" w:rsidRPr="00C24B6F" w:rsidRDefault="00D273B9" w:rsidP="3CDCB371">
            <w:pPr>
              <w:rPr>
                <w:rStyle w:val="DefinitionTerm"/>
                <w:rFonts w:cs="Calibri"/>
              </w:rPr>
            </w:pPr>
            <w:r>
              <w:rPr>
                <w:rStyle w:val="DefinitionTerm"/>
                <w:rFonts w:cs="Calibri"/>
              </w:rPr>
              <w:t>01/06/2021 at 12.00pm Mid-day</w:t>
            </w:r>
          </w:p>
        </w:tc>
      </w:tr>
      <w:bookmarkEnd w:id="6"/>
      <w:bookmarkEnd w:id="4"/>
    </w:tbl>
    <w:p w14:paraId="2565C89C" w14:textId="7F4C828A" w:rsidR="2B46F92C" w:rsidRDefault="2B46F92C"/>
    <w:p w14:paraId="3538EF9B" w14:textId="46106A66" w:rsidR="00D273B9" w:rsidRDefault="00D273B9">
      <w:r>
        <w:t>2.</w:t>
      </w:r>
      <w:r>
        <w:tab/>
      </w:r>
      <w:r w:rsidRPr="00D273B9">
        <w:rPr>
          <w:b/>
          <w:bCs/>
        </w:rPr>
        <w:t>Correspondence</w:t>
      </w:r>
      <w:r>
        <w:t xml:space="preserve"> </w:t>
      </w:r>
    </w:p>
    <w:p w14:paraId="389ECA0A" w14:textId="7821E1F8"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2.1.1</w:t>
      </w:r>
      <w:r w:rsidRPr="00D273B9">
        <w:rPr>
          <w:rFonts w:asciiTheme="minorHAnsi" w:hAnsiTheme="minorHAnsi" w:cstheme="minorHAnsi"/>
          <w:szCs w:val="22"/>
        </w:rPr>
        <w:tab/>
        <w:t>All</w:t>
      </w:r>
      <w:r w:rsidRPr="00D273B9">
        <w:rPr>
          <w:rFonts w:asciiTheme="minorHAnsi" w:hAnsiTheme="minorHAnsi" w:cstheme="minorHAnsi"/>
          <w:szCs w:val="22"/>
        </w:rPr>
        <w:t xml:space="preserve"> interested parties who can meet the elements of criteria as set out in section </w:t>
      </w:r>
      <w:r w:rsidR="00964A14">
        <w:rPr>
          <w:rFonts w:asciiTheme="minorHAnsi" w:hAnsiTheme="minorHAnsi" w:cstheme="minorHAnsi"/>
          <w:szCs w:val="22"/>
        </w:rPr>
        <w:t>5</w:t>
      </w:r>
      <w:r w:rsidRPr="00D273B9">
        <w:rPr>
          <w:rFonts w:asciiTheme="minorHAnsi" w:hAnsiTheme="minorHAnsi" w:cstheme="minorHAnsi"/>
          <w:szCs w:val="22"/>
        </w:rPr>
        <w:t xml:space="preserve">, should reply with an Expression of interest, by the deadlines as stated above.  This should include a brief overview of your company (including contact details) and any relevant experiences in delivering this type of project.  All expressions of interests will then be reviewed and invited to participate in the next stage of the process (if applicable). </w:t>
      </w:r>
    </w:p>
    <w:p w14:paraId="745D1984"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All correspondence should be directed via our procurement  e-mail address – </w:t>
      </w:r>
      <w:hyperlink r:id="rId15" w:history="1">
        <w:r w:rsidRPr="00D273B9">
          <w:rPr>
            <w:rStyle w:val="Hyperlink"/>
            <w:rFonts w:asciiTheme="minorHAnsi" w:hAnsiTheme="minorHAnsi" w:cstheme="minorHAnsi"/>
          </w:rPr>
          <w:t>Procurement@fxplus.ac.uk</w:t>
        </w:r>
      </w:hyperlink>
      <w:r w:rsidRPr="00D273B9">
        <w:rPr>
          <w:rFonts w:asciiTheme="minorHAnsi" w:hAnsiTheme="minorHAnsi" w:cstheme="minorHAnsi"/>
          <w:szCs w:val="22"/>
        </w:rPr>
        <w:tab/>
        <w:t>and copying in the project lead</w:t>
      </w:r>
      <w:r w:rsidRPr="00D273B9">
        <w:rPr>
          <w:szCs w:val="22"/>
        </w:rPr>
        <w:t xml:space="preserve"> </w:t>
      </w:r>
      <w:hyperlink r:id="rId16" w:history="1">
        <w:r w:rsidRPr="00D273B9">
          <w:rPr>
            <w:rStyle w:val="Hyperlink"/>
            <w:rFonts w:asciiTheme="minorHAnsi" w:hAnsiTheme="minorHAnsi" w:cstheme="minorHAnsi"/>
          </w:rPr>
          <w:t>phil.marshall@falmouth.ac.uk</w:t>
        </w:r>
      </w:hyperlink>
    </w:p>
    <w:p w14:paraId="133BF914" w14:textId="06D4D4AC" w:rsidR="00D273B9" w:rsidRPr="00D273B9" w:rsidRDefault="00D273B9" w:rsidP="00D273B9">
      <w:pPr>
        <w:ind w:left="720" w:firstLine="50"/>
        <w:rPr>
          <w:rFonts w:asciiTheme="minorHAnsi" w:hAnsiTheme="minorHAnsi" w:cstheme="minorHAnsi"/>
          <w:szCs w:val="22"/>
        </w:rPr>
      </w:pPr>
      <w:r w:rsidRPr="00D273B9">
        <w:rPr>
          <w:rFonts w:asciiTheme="minorHAnsi" w:hAnsiTheme="minorHAnsi" w:cstheme="minorHAnsi"/>
          <w:szCs w:val="22"/>
        </w:rPr>
        <w:t>All clarifications and expressions of interest  submissions must be received by the requested deadlines.</w:t>
      </w:r>
    </w:p>
    <w:bookmarkEnd w:id="3"/>
    <w:p w14:paraId="402663B4" w14:textId="0E62FB63" w:rsidR="00D273B9" w:rsidRPr="00D273B9" w:rsidRDefault="00D273B9" w:rsidP="00D273B9">
      <w:pPr>
        <w:pStyle w:val="ListParagraph"/>
        <w:numPr>
          <w:ilvl w:val="0"/>
          <w:numId w:val="48"/>
        </w:numPr>
        <w:suppressAutoHyphens/>
        <w:autoSpaceDN w:val="0"/>
        <w:spacing w:after="240" w:line="276" w:lineRule="auto"/>
        <w:textAlignment w:val="baseline"/>
        <w:rPr>
          <w:rFonts w:asciiTheme="minorHAnsi" w:hAnsiTheme="minorHAnsi" w:cstheme="minorHAnsi"/>
          <w:b/>
          <w:szCs w:val="22"/>
        </w:rPr>
      </w:pPr>
      <w:r w:rsidRPr="00D273B9">
        <w:rPr>
          <w:rFonts w:asciiTheme="minorHAnsi" w:hAnsiTheme="minorHAnsi" w:cstheme="minorHAnsi"/>
          <w:b/>
          <w:szCs w:val="22"/>
        </w:rPr>
        <w:t>Background:</w:t>
      </w:r>
    </w:p>
    <w:p w14:paraId="1BCBC549" w14:textId="6183B4E9" w:rsidR="00D273B9" w:rsidRPr="00D273B9" w:rsidRDefault="00D273B9" w:rsidP="00D273B9">
      <w:pPr>
        <w:ind w:left="720"/>
        <w:rPr>
          <w:rFonts w:asciiTheme="minorHAnsi" w:hAnsiTheme="minorHAnsi" w:cstheme="minorHAnsi"/>
          <w:szCs w:val="22"/>
        </w:rPr>
      </w:pPr>
      <w:r>
        <w:rPr>
          <w:rFonts w:asciiTheme="minorHAnsi" w:hAnsiTheme="minorHAnsi" w:cstheme="minorHAnsi"/>
          <w:szCs w:val="22"/>
        </w:rPr>
        <w:t>3.1.1</w:t>
      </w:r>
      <w:r>
        <w:rPr>
          <w:rFonts w:asciiTheme="minorHAnsi" w:hAnsiTheme="minorHAnsi" w:cstheme="minorHAnsi"/>
          <w:szCs w:val="22"/>
        </w:rPr>
        <w:tab/>
      </w:r>
      <w:r w:rsidRPr="00D273B9">
        <w:rPr>
          <w:rFonts w:asciiTheme="minorHAnsi" w:hAnsiTheme="minorHAnsi" w:cstheme="minorHAnsi"/>
          <w:szCs w:val="22"/>
        </w:rPr>
        <w:t xml:space="preserve">Launchpad is an innovative, post-graduate incubation and acceleration programme developed by Falmouth University that creates new digital businesses to meet identified market demand in just 12 months. Software engineers, digital creatives and businesspeople are brought together to solve industry challenges set by strategic partners. </w:t>
      </w:r>
    </w:p>
    <w:p w14:paraId="735C53A3"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Founders create new high growth, high value tech businesses in Cornwall, that are underpinned by a specially designed one-year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301A9972"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For more than 100 years, Falmouth University has been a hub of creative thinking and design innovation. </w:t>
      </w:r>
    </w:p>
    <w:p w14:paraId="748CABB0" w14:textId="2A3E58AB"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Today, its portfolio of undergraduate and postgraduate courses represents the breadth of the Creative Industries, from art, </w:t>
      </w:r>
      <w:r w:rsidR="0020699D" w:rsidRPr="00D273B9">
        <w:rPr>
          <w:rFonts w:asciiTheme="minorHAnsi" w:hAnsiTheme="minorHAnsi" w:cstheme="minorHAnsi"/>
          <w:szCs w:val="22"/>
        </w:rPr>
        <w:t>design,</w:t>
      </w:r>
      <w:r w:rsidRPr="00D273B9">
        <w:rPr>
          <w:rFonts w:asciiTheme="minorHAnsi" w:hAnsiTheme="minorHAnsi" w:cstheme="minorHAnsi"/>
          <w:szCs w:val="22"/>
        </w:rPr>
        <w:t xml:space="preserve"> and fashion, to gaming, </w:t>
      </w:r>
      <w:r w:rsidR="0020699D" w:rsidRPr="00D273B9">
        <w:rPr>
          <w:rFonts w:asciiTheme="minorHAnsi" w:hAnsiTheme="minorHAnsi" w:cstheme="minorHAnsi"/>
          <w:szCs w:val="22"/>
        </w:rPr>
        <w:t>music,</w:t>
      </w:r>
      <w:r w:rsidRPr="00D273B9">
        <w:rPr>
          <w:rFonts w:asciiTheme="minorHAnsi" w:hAnsiTheme="minorHAnsi" w:cstheme="minorHAnsi"/>
          <w:szCs w:val="22"/>
        </w:rPr>
        <w:t xml:space="preserve"> and film.  </w:t>
      </w:r>
    </w:p>
    <w:p w14:paraId="53A37E04"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lastRenderedPageBreak/>
        <w:t xml:space="preserve"> </w:t>
      </w:r>
    </w:p>
    <w:p w14:paraId="058881A9" w14:textId="77777777" w:rsidR="00D273B9" w:rsidRDefault="00D273B9" w:rsidP="00D273B9">
      <w:pPr>
        <w:ind w:left="720"/>
        <w:rPr>
          <w:rFonts w:asciiTheme="minorHAnsi" w:hAnsiTheme="minorHAnsi" w:cstheme="minorHAnsi"/>
          <w:szCs w:val="22"/>
        </w:rPr>
      </w:pPr>
    </w:p>
    <w:p w14:paraId="42263BB1" w14:textId="42EB410A"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w:t>
      </w:r>
      <w:r w:rsidR="0020699D" w:rsidRPr="00D273B9">
        <w:rPr>
          <w:rFonts w:asciiTheme="minorHAnsi" w:hAnsiTheme="minorHAnsi" w:cstheme="minorHAnsi"/>
          <w:szCs w:val="22"/>
        </w:rPr>
        <w:t>services,</w:t>
      </w:r>
      <w:r w:rsidRPr="00D273B9">
        <w:rPr>
          <w:rFonts w:asciiTheme="minorHAnsi" w:hAnsiTheme="minorHAnsi" w:cstheme="minorHAnsi"/>
          <w:szCs w:val="22"/>
        </w:rPr>
        <w:t xml:space="preserve"> and products. </w:t>
      </w:r>
    </w:p>
    <w:p w14:paraId="7CE62442"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2D912DBD"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1AAA9584" w14:textId="46E6D71D"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 xml:space="preserve"> 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541BCE1F" w14:textId="76E9DE2D" w:rsidR="00D273B9" w:rsidRPr="00D273B9" w:rsidRDefault="00D273B9" w:rsidP="00964A14">
      <w:pPr>
        <w:spacing w:after="240"/>
        <w:ind w:left="720"/>
        <w:rPr>
          <w:rFonts w:asciiTheme="minorHAnsi" w:hAnsiTheme="minorHAnsi" w:cstheme="minorHAnsi"/>
          <w:szCs w:val="22"/>
        </w:rPr>
      </w:pPr>
      <w:r w:rsidRPr="00D273B9">
        <w:rPr>
          <w:rFonts w:asciiTheme="minorHAnsi" w:hAnsiTheme="minorHAnsi" w:cstheme="minorHAnsi"/>
          <w:szCs w:val="22"/>
        </w:rPr>
        <w:t>Falmouth University’s Launchpad programme is building a large number of software businesses in Cornwall; our target is 16 new companies a year each looking for various funding streams/investment</w:t>
      </w:r>
    </w:p>
    <w:p w14:paraId="49BF6583" w14:textId="77777777" w:rsidR="00D273B9" w:rsidRPr="00D273B9" w:rsidRDefault="00D273B9" w:rsidP="00D273B9">
      <w:pPr>
        <w:ind w:left="720"/>
        <w:rPr>
          <w:rFonts w:asciiTheme="minorHAnsi" w:hAnsiTheme="minorHAnsi" w:cstheme="minorHAnsi"/>
          <w:szCs w:val="22"/>
        </w:rPr>
      </w:pPr>
    </w:p>
    <w:p w14:paraId="701CD183" w14:textId="777B2131" w:rsidR="00D273B9" w:rsidRDefault="00D273B9" w:rsidP="00D273B9">
      <w:pPr>
        <w:pStyle w:val="ListParagraph"/>
        <w:numPr>
          <w:ilvl w:val="0"/>
          <w:numId w:val="48"/>
        </w:numPr>
        <w:suppressAutoHyphens/>
        <w:autoSpaceDN w:val="0"/>
        <w:spacing w:line="276" w:lineRule="auto"/>
        <w:textAlignment w:val="baseline"/>
        <w:rPr>
          <w:rFonts w:asciiTheme="minorHAnsi" w:hAnsiTheme="minorHAnsi" w:cstheme="minorHAnsi"/>
          <w:b/>
          <w:szCs w:val="22"/>
        </w:rPr>
      </w:pPr>
      <w:r w:rsidRPr="00D273B9">
        <w:rPr>
          <w:rFonts w:asciiTheme="minorHAnsi" w:hAnsiTheme="minorHAnsi" w:cstheme="minorHAnsi"/>
          <w:b/>
          <w:szCs w:val="22"/>
        </w:rPr>
        <w:t>Purpose of Market Testing Document:</w:t>
      </w:r>
    </w:p>
    <w:p w14:paraId="49B5487D" w14:textId="77777777" w:rsidR="0020699D" w:rsidRPr="00D273B9" w:rsidRDefault="0020699D" w:rsidP="0020699D">
      <w:pPr>
        <w:pStyle w:val="ListParagraph"/>
        <w:suppressAutoHyphens/>
        <w:autoSpaceDN w:val="0"/>
        <w:spacing w:line="276" w:lineRule="auto"/>
        <w:textAlignment w:val="baseline"/>
        <w:rPr>
          <w:rFonts w:asciiTheme="minorHAnsi" w:hAnsiTheme="minorHAnsi" w:cstheme="minorHAnsi"/>
          <w:b/>
          <w:szCs w:val="22"/>
        </w:rPr>
      </w:pPr>
    </w:p>
    <w:p w14:paraId="15C5F3EC" w14:textId="77777777" w:rsidR="0020699D" w:rsidRDefault="00D273B9" w:rsidP="00D273B9">
      <w:pPr>
        <w:ind w:left="709"/>
        <w:rPr>
          <w:rFonts w:asciiTheme="minorHAnsi" w:hAnsiTheme="minorHAnsi" w:cstheme="minorHAnsi"/>
          <w:szCs w:val="22"/>
        </w:rPr>
      </w:pPr>
      <w:r>
        <w:rPr>
          <w:rFonts w:asciiTheme="minorHAnsi" w:hAnsiTheme="minorHAnsi" w:cstheme="minorHAnsi"/>
          <w:szCs w:val="22"/>
        </w:rPr>
        <w:t>4.1.1</w:t>
      </w:r>
      <w:r>
        <w:rPr>
          <w:rFonts w:asciiTheme="minorHAnsi" w:hAnsiTheme="minorHAnsi" w:cstheme="minorHAnsi"/>
          <w:szCs w:val="22"/>
        </w:rPr>
        <w:tab/>
      </w:r>
      <w:r w:rsidRPr="00D273B9">
        <w:rPr>
          <w:rFonts w:asciiTheme="minorHAnsi" w:hAnsiTheme="minorHAnsi" w:cstheme="minorHAnsi"/>
          <w:szCs w:val="22"/>
        </w:rPr>
        <w:t xml:space="preserve">We are seeking a strategic partner to provide a structured learning experience with three 90-minute on-line sessions that take our students from introduction of a proposed problem space to designing, developing, and pitching a solution in a short-sprint process. </w:t>
      </w:r>
    </w:p>
    <w:p w14:paraId="1C9E7CBD" w14:textId="4AAACEA2" w:rsidR="00D273B9" w:rsidRPr="00D273B9" w:rsidRDefault="00D273B9" w:rsidP="00D273B9">
      <w:pPr>
        <w:ind w:left="709"/>
        <w:rPr>
          <w:rFonts w:asciiTheme="minorHAnsi" w:hAnsiTheme="minorHAnsi" w:cstheme="minorHAnsi"/>
          <w:szCs w:val="22"/>
        </w:rPr>
      </w:pPr>
      <w:r w:rsidRPr="00D273B9">
        <w:rPr>
          <w:rFonts w:asciiTheme="minorHAnsi" w:hAnsiTheme="minorHAnsi" w:cstheme="minorHAnsi"/>
          <w:szCs w:val="22"/>
        </w:rPr>
        <w:t>The winning student pitch would receive working capital and mentorship from the strategic partner for the remainder of the year with the objective to coach them through market validation activities. If any of the teams are of an investment interest, the partner would be willing to become a lead investor with Falmouth University, take an equity position, and continue mentorship.</w:t>
      </w:r>
    </w:p>
    <w:p w14:paraId="0DEF995B" w14:textId="77777777" w:rsidR="00D273B9" w:rsidRPr="00D273B9" w:rsidRDefault="00D273B9" w:rsidP="00D273B9">
      <w:pPr>
        <w:ind w:left="720"/>
        <w:rPr>
          <w:rFonts w:asciiTheme="minorHAnsi" w:hAnsiTheme="minorHAnsi" w:cstheme="minorHAnsi"/>
          <w:szCs w:val="22"/>
        </w:rPr>
      </w:pPr>
      <w:r w:rsidRPr="00D273B9">
        <w:rPr>
          <w:rFonts w:asciiTheme="minorHAnsi" w:hAnsiTheme="minorHAnsi" w:cstheme="minorHAnsi"/>
          <w:szCs w:val="22"/>
        </w:rPr>
        <w:t>An ideal strategic partner would:</w:t>
      </w:r>
    </w:p>
    <w:p w14:paraId="3BDAF07B" w14:textId="77777777" w:rsidR="00D273B9" w:rsidRPr="00D273B9" w:rsidRDefault="00D273B9" w:rsidP="00D273B9">
      <w:pPr>
        <w:ind w:left="720"/>
        <w:rPr>
          <w:rFonts w:asciiTheme="minorHAnsi" w:hAnsiTheme="minorHAnsi" w:cstheme="minorHAnsi"/>
          <w:szCs w:val="22"/>
        </w:rPr>
      </w:pPr>
    </w:p>
    <w:p w14:paraId="59486FE8" w14:textId="3AEBDBF5" w:rsidR="00D273B9" w:rsidRDefault="00D273B9" w:rsidP="00D273B9">
      <w:pPr>
        <w:numPr>
          <w:ilvl w:val="0"/>
          <w:numId w:val="45"/>
        </w:numPr>
        <w:spacing w:after="0"/>
        <w:jc w:val="left"/>
        <w:textAlignment w:val="baseline"/>
        <w:rPr>
          <w:rFonts w:asciiTheme="minorHAnsi" w:hAnsiTheme="minorHAnsi" w:cstheme="minorHAnsi"/>
          <w:szCs w:val="22"/>
          <w:lang w:eastAsia="en-GB"/>
        </w:rPr>
      </w:pPr>
      <w:r w:rsidRPr="00D273B9">
        <w:rPr>
          <w:rFonts w:asciiTheme="minorHAnsi" w:hAnsiTheme="minorHAnsi" w:cstheme="minorHAnsi"/>
          <w:szCs w:val="22"/>
        </w:rPr>
        <w:t>Focus on holistic and regenerative ecosystem solutions.</w:t>
      </w:r>
    </w:p>
    <w:p w14:paraId="05622325" w14:textId="20EAED74" w:rsidR="0020699D" w:rsidRDefault="0020699D" w:rsidP="0020699D">
      <w:pPr>
        <w:spacing w:after="0"/>
        <w:jc w:val="left"/>
        <w:textAlignment w:val="baseline"/>
        <w:rPr>
          <w:rFonts w:asciiTheme="minorHAnsi" w:hAnsiTheme="minorHAnsi" w:cstheme="minorHAnsi"/>
          <w:szCs w:val="22"/>
        </w:rPr>
      </w:pPr>
    </w:p>
    <w:p w14:paraId="6FA438A7" w14:textId="04FD5053" w:rsidR="0020699D" w:rsidRDefault="0020699D" w:rsidP="0020699D">
      <w:pPr>
        <w:spacing w:after="0"/>
        <w:jc w:val="left"/>
        <w:textAlignment w:val="baseline"/>
        <w:rPr>
          <w:rFonts w:asciiTheme="minorHAnsi" w:hAnsiTheme="minorHAnsi" w:cstheme="minorHAnsi"/>
          <w:szCs w:val="22"/>
        </w:rPr>
      </w:pPr>
    </w:p>
    <w:p w14:paraId="04FF29E4" w14:textId="4BF6C9F9" w:rsidR="00964A14" w:rsidRDefault="00964A14" w:rsidP="0020699D">
      <w:pPr>
        <w:spacing w:after="0"/>
        <w:jc w:val="left"/>
        <w:textAlignment w:val="baseline"/>
        <w:rPr>
          <w:rFonts w:asciiTheme="minorHAnsi" w:hAnsiTheme="minorHAnsi" w:cstheme="minorHAnsi"/>
          <w:szCs w:val="22"/>
        </w:rPr>
      </w:pPr>
    </w:p>
    <w:p w14:paraId="55AF2D7F" w14:textId="77777777" w:rsidR="00964A14" w:rsidRDefault="00964A14" w:rsidP="0020699D">
      <w:pPr>
        <w:spacing w:after="0"/>
        <w:jc w:val="left"/>
        <w:textAlignment w:val="baseline"/>
        <w:rPr>
          <w:rFonts w:asciiTheme="minorHAnsi" w:hAnsiTheme="minorHAnsi" w:cstheme="minorHAnsi"/>
          <w:szCs w:val="22"/>
        </w:rPr>
      </w:pPr>
    </w:p>
    <w:p w14:paraId="4AE53A47" w14:textId="77777777" w:rsidR="0020699D" w:rsidRPr="00D273B9" w:rsidRDefault="0020699D" w:rsidP="0020699D">
      <w:pPr>
        <w:spacing w:after="0"/>
        <w:jc w:val="left"/>
        <w:textAlignment w:val="baseline"/>
        <w:rPr>
          <w:rFonts w:asciiTheme="minorHAnsi" w:hAnsiTheme="minorHAnsi" w:cstheme="minorHAnsi"/>
          <w:szCs w:val="22"/>
          <w:lang w:eastAsia="en-GB"/>
        </w:rPr>
      </w:pPr>
    </w:p>
    <w:p w14:paraId="4AF9ED39" w14:textId="49F3697B" w:rsidR="00D273B9" w:rsidRDefault="00D273B9" w:rsidP="00D273B9">
      <w:pPr>
        <w:numPr>
          <w:ilvl w:val="0"/>
          <w:numId w:val="45"/>
        </w:numPr>
        <w:spacing w:after="0"/>
        <w:jc w:val="left"/>
        <w:textAlignment w:val="baseline"/>
        <w:rPr>
          <w:rFonts w:asciiTheme="minorHAnsi" w:hAnsiTheme="minorHAnsi" w:cstheme="minorHAnsi"/>
          <w:szCs w:val="22"/>
        </w:rPr>
      </w:pPr>
      <w:r w:rsidRPr="00D273B9">
        <w:rPr>
          <w:rFonts w:asciiTheme="minorHAnsi" w:hAnsiTheme="minorHAnsi" w:cstheme="minorHAnsi"/>
          <w:szCs w:val="22"/>
        </w:rPr>
        <w:t>Be founded by Serial Entrepreneurs with deep experience building human and system-</w:t>
      </w:r>
      <w:r w:rsidR="0020699D" w:rsidRPr="00D273B9">
        <w:rPr>
          <w:rFonts w:asciiTheme="minorHAnsi" w:hAnsiTheme="minorHAnsi" w:cstheme="minorHAnsi"/>
          <w:szCs w:val="22"/>
        </w:rPr>
        <w:t>centred</w:t>
      </w:r>
      <w:r w:rsidRPr="00D273B9">
        <w:rPr>
          <w:rFonts w:asciiTheme="minorHAnsi" w:hAnsiTheme="minorHAnsi" w:cstheme="minorHAnsi"/>
          <w:szCs w:val="22"/>
        </w:rPr>
        <w:t xml:space="preserve"> ventures, products, services and programs from insight, conception, and development to market execution.</w:t>
      </w:r>
    </w:p>
    <w:p w14:paraId="710E8AA8" w14:textId="47C736BB" w:rsidR="00D273B9" w:rsidRDefault="00D273B9" w:rsidP="00D273B9">
      <w:pPr>
        <w:numPr>
          <w:ilvl w:val="0"/>
          <w:numId w:val="45"/>
        </w:numPr>
        <w:spacing w:before="100" w:beforeAutospacing="1" w:after="100" w:afterAutospacing="1"/>
        <w:jc w:val="left"/>
        <w:textAlignment w:val="baseline"/>
        <w:rPr>
          <w:rFonts w:asciiTheme="minorHAnsi" w:hAnsiTheme="minorHAnsi" w:cstheme="minorHAnsi"/>
          <w:szCs w:val="22"/>
        </w:rPr>
      </w:pPr>
      <w:r w:rsidRPr="00D273B9">
        <w:rPr>
          <w:rFonts w:asciiTheme="minorHAnsi" w:hAnsiTheme="minorHAnsi" w:cstheme="minorHAnsi"/>
          <w:szCs w:val="22"/>
        </w:rPr>
        <w:t xml:space="preserve">Have leadership experience across a broad range of organizations and cultures from early-stage </w:t>
      </w:r>
      <w:r w:rsidR="0020699D" w:rsidRPr="00D273B9">
        <w:rPr>
          <w:rFonts w:asciiTheme="minorHAnsi" w:hAnsiTheme="minorHAnsi" w:cstheme="minorHAnsi"/>
          <w:szCs w:val="22"/>
        </w:rPr>
        <w:t>start-ups</w:t>
      </w:r>
      <w:r w:rsidRPr="00D273B9">
        <w:rPr>
          <w:rFonts w:asciiTheme="minorHAnsi" w:hAnsiTheme="minorHAnsi" w:cstheme="minorHAnsi"/>
          <w:szCs w:val="22"/>
        </w:rPr>
        <w:t xml:space="preserve"> to large established enterprises.</w:t>
      </w:r>
    </w:p>
    <w:p w14:paraId="55EA3EE6" w14:textId="413FB3CB" w:rsidR="00D273B9" w:rsidRPr="00D273B9" w:rsidRDefault="00D273B9" w:rsidP="00D273B9">
      <w:pPr>
        <w:numPr>
          <w:ilvl w:val="0"/>
          <w:numId w:val="45"/>
        </w:numPr>
        <w:spacing w:after="0"/>
        <w:jc w:val="left"/>
        <w:textAlignment w:val="baseline"/>
        <w:rPr>
          <w:rFonts w:asciiTheme="minorHAnsi" w:hAnsiTheme="minorHAnsi" w:cstheme="minorHAnsi"/>
          <w:szCs w:val="22"/>
        </w:rPr>
      </w:pPr>
      <w:r w:rsidRPr="00D273B9">
        <w:rPr>
          <w:rFonts w:asciiTheme="minorHAnsi" w:hAnsiTheme="minorHAnsi" w:cstheme="minorHAnsi"/>
          <w:szCs w:val="22"/>
        </w:rPr>
        <w:t xml:space="preserve">Be able to solve Global Challenges </w:t>
      </w:r>
      <w:r w:rsidR="0020699D" w:rsidRPr="00D273B9">
        <w:rPr>
          <w:rFonts w:asciiTheme="minorHAnsi" w:hAnsiTheme="minorHAnsi" w:cstheme="minorHAnsi"/>
          <w:szCs w:val="22"/>
        </w:rPr>
        <w:t>from</w:t>
      </w:r>
      <w:r w:rsidRPr="00D273B9">
        <w:rPr>
          <w:rFonts w:asciiTheme="minorHAnsi" w:hAnsiTheme="minorHAnsi" w:cstheme="minorHAnsi"/>
          <w:szCs w:val="22"/>
        </w:rPr>
        <w:t xml:space="preserve"> A Local, Place-based Perspective</w:t>
      </w:r>
    </w:p>
    <w:p w14:paraId="167BDEBD" w14:textId="797AD7B5" w:rsidR="00D273B9" w:rsidRPr="00D273B9" w:rsidRDefault="00D273B9" w:rsidP="00D273B9">
      <w:pPr>
        <w:numPr>
          <w:ilvl w:val="0"/>
          <w:numId w:val="45"/>
        </w:numPr>
        <w:spacing w:after="0"/>
        <w:jc w:val="left"/>
        <w:textAlignment w:val="baseline"/>
        <w:rPr>
          <w:rFonts w:asciiTheme="minorHAnsi" w:hAnsiTheme="minorHAnsi" w:cstheme="minorHAnsi"/>
          <w:szCs w:val="22"/>
        </w:rPr>
      </w:pPr>
      <w:r w:rsidRPr="00D273B9">
        <w:rPr>
          <w:rFonts w:asciiTheme="minorHAnsi" w:hAnsiTheme="minorHAnsi" w:cstheme="minorHAnsi"/>
          <w:szCs w:val="22"/>
        </w:rPr>
        <w:t xml:space="preserve">Have expertise running collaborative  workshops and design sprints for large companies around the world. (For </w:t>
      </w:r>
      <w:r w:rsidR="0020699D" w:rsidRPr="00D273B9">
        <w:rPr>
          <w:rFonts w:asciiTheme="minorHAnsi" w:hAnsiTheme="minorHAnsi" w:cstheme="minorHAnsi"/>
          <w:szCs w:val="22"/>
        </w:rPr>
        <w:t>example,</w:t>
      </w:r>
      <w:r w:rsidRPr="00D273B9">
        <w:rPr>
          <w:rFonts w:asciiTheme="minorHAnsi" w:hAnsiTheme="minorHAnsi" w:cstheme="minorHAnsi"/>
          <w:szCs w:val="22"/>
        </w:rPr>
        <w:t xml:space="preserve"> NASA)</w:t>
      </w:r>
    </w:p>
    <w:p w14:paraId="291CC2B1" w14:textId="77777777" w:rsidR="00D273B9" w:rsidRPr="00D273B9" w:rsidRDefault="00D273B9" w:rsidP="00D273B9">
      <w:pPr>
        <w:numPr>
          <w:ilvl w:val="0"/>
          <w:numId w:val="45"/>
        </w:numPr>
        <w:spacing w:after="0"/>
        <w:jc w:val="left"/>
        <w:textAlignment w:val="baseline"/>
        <w:rPr>
          <w:rFonts w:asciiTheme="minorHAnsi" w:hAnsiTheme="minorHAnsi" w:cstheme="minorHAnsi"/>
          <w:szCs w:val="22"/>
        </w:rPr>
      </w:pPr>
      <w:r w:rsidRPr="00D273B9">
        <w:rPr>
          <w:rFonts w:asciiTheme="minorHAnsi" w:hAnsiTheme="minorHAnsi" w:cstheme="minorHAnsi"/>
          <w:szCs w:val="22"/>
        </w:rPr>
        <w:t>Fundamental belief that technology can be leveraged to change the world - for the better.</w:t>
      </w:r>
    </w:p>
    <w:p w14:paraId="4F65C575" w14:textId="77777777" w:rsidR="00D273B9" w:rsidRPr="00D273B9" w:rsidRDefault="00D273B9" w:rsidP="00D273B9">
      <w:pPr>
        <w:ind w:left="709"/>
        <w:rPr>
          <w:rFonts w:asciiTheme="minorHAnsi" w:hAnsiTheme="minorHAnsi" w:cstheme="minorHAnsi"/>
          <w:szCs w:val="22"/>
        </w:rPr>
      </w:pPr>
    </w:p>
    <w:p w14:paraId="62FC2657" w14:textId="68D489DB" w:rsidR="00D273B9" w:rsidRPr="0020699D" w:rsidRDefault="00D273B9" w:rsidP="0020699D">
      <w:pPr>
        <w:pStyle w:val="ListParagraph"/>
        <w:numPr>
          <w:ilvl w:val="0"/>
          <w:numId w:val="48"/>
        </w:numPr>
        <w:suppressAutoHyphens/>
        <w:autoSpaceDN w:val="0"/>
        <w:spacing w:after="240" w:line="276" w:lineRule="auto"/>
        <w:textAlignment w:val="baseline"/>
        <w:rPr>
          <w:rFonts w:asciiTheme="minorHAnsi" w:hAnsiTheme="minorHAnsi" w:cstheme="minorHAnsi"/>
          <w:b/>
          <w:szCs w:val="22"/>
        </w:rPr>
      </w:pPr>
      <w:r w:rsidRPr="0020699D">
        <w:rPr>
          <w:rFonts w:asciiTheme="minorHAnsi" w:hAnsiTheme="minorHAnsi" w:cstheme="minorHAnsi"/>
          <w:b/>
          <w:szCs w:val="22"/>
        </w:rPr>
        <w:t>Project Expectations:</w:t>
      </w:r>
    </w:p>
    <w:p w14:paraId="7E57B03E" w14:textId="77777777" w:rsidR="00D273B9" w:rsidRPr="00D273B9" w:rsidRDefault="00D273B9" w:rsidP="00D273B9">
      <w:pPr>
        <w:pStyle w:val="ListParagraph"/>
        <w:numPr>
          <w:ilvl w:val="0"/>
          <w:numId w:val="46"/>
        </w:numPr>
        <w:spacing w:after="200" w:line="288" w:lineRule="auto"/>
        <w:jc w:val="both"/>
        <w:rPr>
          <w:rFonts w:asciiTheme="minorHAnsi" w:hAnsiTheme="minorHAnsi" w:cstheme="minorHAnsi"/>
          <w:iCs/>
          <w:sz w:val="22"/>
          <w:szCs w:val="22"/>
        </w:rPr>
      </w:pPr>
      <w:r w:rsidRPr="00D273B9">
        <w:rPr>
          <w:rFonts w:asciiTheme="minorHAnsi" w:hAnsiTheme="minorHAnsi" w:cstheme="minorHAnsi"/>
          <w:iCs/>
          <w:sz w:val="22"/>
          <w:szCs w:val="22"/>
        </w:rPr>
        <w:t>Develop 2 problem space options and present each of these as a 1-page outline to the Launchpad Team.</w:t>
      </w:r>
    </w:p>
    <w:p w14:paraId="05113629" w14:textId="77777777" w:rsidR="00D273B9" w:rsidRPr="00D273B9" w:rsidRDefault="00D273B9" w:rsidP="00D273B9">
      <w:pPr>
        <w:pStyle w:val="Sch1Number"/>
        <w:numPr>
          <w:ilvl w:val="0"/>
          <w:numId w:val="46"/>
        </w:numPr>
        <w:spacing w:line="288" w:lineRule="auto"/>
        <w:rPr>
          <w:rFonts w:asciiTheme="minorHAnsi" w:hAnsiTheme="minorHAnsi" w:cstheme="minorHAnsi"/>
          <w:iCs/>
          <w:szCs w:val="22"/>
        </w:rPr>
      </w:pPr>
      <w:r w:rsidRPr="00D273B9">
        <w:rPr>
          <w:rFonts w:asciiTheme="minorHAnsi" w:hAnsiTheme="minorHAnsi" w:cstheme="minorHAnsi"/>
          <w:iCs/>
          <w:szCs w:val="22"/>
        </w:rPr>
        <w:t>Develop and deliver 4 sessions within the induction of the programme</w:t>
      </w:r>
    </w:p>
    <w:p w14:paraId="00576B49"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a minimum of 1 hour per week in the first three months from the Commencement Date</w:t>
      </w:r>
    </w:p>
    <w:p w14:paraId="34BB7F53"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 xml:space="preserve">Provide £5000 of working capital </w:t>
      </w:r>
    </w:p>
    <w:p w14:paraId="181068A6"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a further minimum of 1 hour per fortnight (two weeks) for the remainder of the Term following the initial three months.</w:t>
      </w:r>
    </w:p>
    <w:p w14:paraId="488B73D5"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High level strategic input relating to the market to which the project relates</w:t>
      </w:r>
    </w:p>
    <w:p w14:paraId="28E78FD1"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Background information / context about the Strategic Partner</w:t>
      </w:r>
    </w:p>
    <w:p w14:paraId="56850BCF"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szCs w:val="22"/>
        </w:rPr>
        <w:t>Introductions to networks, people or organisations that are deemed to be of value to the Venture team in order to further the Project</w:t>
      </w:r>
    </w:p>
    <w:p w14:paraId="4922D798" w14:textId="77777777" w:rsidR="00D273B9" w:rsidRPr="00D273B9" w:rsidRDefault="00D273B9" w:rsidP="00D273B9">
      <w:pPr>
        <w:pStyle w:val="Sch1Number"/>
        <w:numPr>
          <w:ilvl w:val="0"/>
          <w:numId w:val="46"/>
        </w:numPr>
        <w:spacing w:line="288" w:lineRule="auto"/>
        <w:rPr>
          <w:rFonts w:asciiTheme="minorHAnsi" w:hAnsiTheme="minorHAnsi" w:cstheme="minorHAnsi"/>
          <w:i/>
          <w:szCs w:val="22"/>
        </w:rPr>
      </w:pPr>
      <w:r w:rsidRPr="00D273B9">
        <w:rPr>
          <w:rFonts w:asciiTheme="minorHAnsi" w:hAnsiTheme="minorHAnsi" w:cstheme="minorHAnsi"/>
          <w:iCs/>
          <w:szCs w:val="22"/>
        </w:rPr>
        <w:t>Review at month 6 of the cohort to assess if there are any potential investable prospects.</w:t>
      </w:r>
    </w:p>
    <w:p w14:paraId="58B5C26D" w14:textId="77777777" w:rsidR="00D273B9" w:rsidRPr="00D273B9" w:rsidRDefault="00D273B9" w:rsidP="00D273B9">
      <w:pPr>
        <w:ind w:left="360"/>
        <w:rPr>
          <w:rFonts w:asciiTheme="minorHAnsi" w:hAnsiTheme="minorHAnsi" w:cstheme="minorHAnsi"/>
          <w:szCs w:val="22"/>
        </w:rPr>
      </w:pPr>
    </w:p>
    <w:p w14:paraId="4FF0B221" w14:textId="77777777" w:rsidR="00D273B9" w:rsidRPr="00D273B9" w:rsidRDefault="00D273B9" w:rsidP="00D273B9">
      <w:pPr>
        <w:ind w:left="720"/>
        <w:rPr>
          <w:rFonts w:asciiTheme="minorHAnsi" w:hAnsiTheme="minorHAnsi" w:cstheme="minorHAnsi"/>
          <w:szCs w:val="22"/>
        </w:rPr>
      </w:pPr>
    </w:p>
    <w:p w14:paraId="5FEE705B" w14:textId="77777777" w:rsidR="00D273B9" w:rsidRPr="00D273B9" w:rsidRDefault="00D273B9" w:rsidP="00D273B9">
      <w:pPr>
        <w:ind w:left="360"/>
        <w:rPr>
          <w:rFonts w:asciiTheme="minorHAnsi" w:hAnsiTheme="minorHAnsi" w:cstheme="minorHAnsi"/>
          <w:szCs w:val="22"/>
        </w:rPr>
      </w:pPr>
    </w:p>
    <w:p w14:paraId="78AB37F2" w14:textId="77777777" w:rsidR="00C22B40" w:rsidRPr="00D273B9" w:rsidRDefault="00C22B40" w:rsidP="005A4780">
      <w:pPr>
        <w:jc w:val="left"/>
        <w:rPr>
          <w:rFonts w:asciiTheme="minorHAnsi" w:hAnsiTheme="minorHAnsi" w:cstheme="minorHAnsi"/>
          <w:szCs w:val="22"/>
        </w:rPr>
      </w:pPr>
    </w:p>
    <w:sectPr w:rsidR="00C22B40" w:rsidRPr="00D273B9" w:rsidSect="00076484">
      <w:footerReference w:type="default" r:id="rId17"/>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A1119" w14:textId="77777777" w:rsidR="00C40743" w:rsidRDefault="00C40743">
      <w:r>
        <w:separator/>
      </w:r>
    </w:p>
    <w:p w14:paraId="7FAEE217" w14:textId="77777777" w:rsidR="00C40743" w:rsidRDefault="00C40743"/>
    <w:p w14:paraId="73248FC7" w14:textId="77777777" w:rsidR="00C40743" w:rsidRDefault="00C40743"/>
  </w:endnote>
  <w:endnote w:type="continuationSeparator" w:id="0">
    <w:p w14:paraId="68D70544" w14:textId="77777777" w:rsidR="00C40743" w:rsidRDefault="00C40743">
      <w:r>
        <w:continuationSeparator/>
      </w:r>
    </w:p>
    <w:p w14:paraId="1BF1DEC4" w14:textId="77777777" w:rsidR="00C40743" w:rsidRDefault="00C40743"/>
    <w:p w14:paraId="28FBCF9C" w14:textId="77777777" w:rsidR="00C40743" w:rsidRDefault="00C40743"/>
  </w:endnote>
  <w:endnote w:type="continuationNotice" w:id="1">
    <w:p w14:paraId="117DBD06" w14:textId="77777777" w:rsidR="00C40743" w:rsidRDefault="00C40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C40743" w14:paraId="39AAAE6D" w14:textId="77777777" w:rsidTr="00285CF7">
      <w:tc>
        <w:tcPr>
          <w:tcW w:w="4268" w:type="dxa"/>
          <w:shd w:val="clear" w:color="auto" w:fill="auto"/>
          <w:tcMar>
            <w:top w:w="144" w:type="dxa"/>
          </w:tcMar>
          <w:vAlign w:val="bottom"/>
        </w:tcPr>
        <w:p w14:paraId="4A23C682" w14:textId="37C445CA" w:rsidR="00C40743" w:rsidRPr="00411283" w:rsidRDefault="00C40743" w:rsidP="00285CF7">
          <w:pPr>
            <w:pStyle w:val="Footer"/>
            <w:rPr>
              <w:b/>
              <w:sz w:val="16"/>
              <w:szCs w:val="16"/>
            </w:rPr>
          </w:pPr>
        </w:p>
      </w:tc>
      <w:tc>
        <w:tcPr>
          <w:tcW w:w="498" w:type="dxa"/>
          <w:shd w:val="clear" w:color="auto" w:fill="auto"/>
          <w:tcMar>
            <w:top w:w="144" w:type="dxa"/>
          </w:tcMar>
          <w:vAlign w:val="bottom"/>
        </w:tcPr>
        <w:p w14:paraId="59834709" w14:textId="2060AC72" w:rsidR="00C40743" w:rsidRDefault="00C40743" w:rsidP="00285CF7">
          <w:pPr>
            <w:pStyle w:val="Footer"/>
            <w:jc w:val="center"/>
            <w:rPr>
              <w:rStyle w:val="PageNumber"/>
            </w:rPr>
          </w:pPr>
        </w:p>
      </w:tc>
      <w:tc>
        <w:tcPr>
          <w:tcW w:w="4261" w:type="dxa"/>
          <w:shd w:val="clear" w:color="auto" w:fill="auto"/>
          <w:tcMar>
            <w:top w:w="144" w:type="dxa"/>
          </w:tcMar>
          <w:vAlign w:val="bottom"/>
        </w:tcPr>
        <w:p w14:paraId="1C490DFF" w14:textId="77777777" w:rsidR="00C40743" w:rsidRDefault="00C40743" w:rsidP="00285CF7">
          <w:pPr>
            <w:pStyle w:val="Footer"/>
            <w:jc w:val="right"/>
          </w:pPr>
        </w:p>
      </w:tc>
    </w:tr>
  </w:tbl>
  <w:p w14:paraId="63F26DAD" w14:textId="77777777" w:rsidR="00C40743" w:rsidRDefault="00C40743" w:rsidP="003169C9">
    <w:pPr>
      <w:pStyle w:val="Footer"/>
    </w:pPr>
  </w:p>
  <w:p w14:paraId="66667D22" w14:textId="77777777" w:rsidR="00C40743" w:rsidRPr="00922C18" w:rsidRDefault="00C40743" w:rsidP="003169C9">
    <w:pPr>
      <w:pStyle w:val="Footer"/>
    </w:pPr>
  </w:p>
  <w:p w14:paraId="04DB61CA" w14:textId="77777777" w:rsidR="00C40743" w:rsidRDefault="00C4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B9B9" w14:textId="77777777" w:rsidR="00C40743" w:rsidRDefault="00C40743">
    <w:pPr>
      <w:pStyle w:val="Footer"/>
    </w:pPr>
  </w:p>
  <w:p w14:paraId="6552DD79" w14:textId="77777777" w:rsidR="00C40743" w:rsidRDefault="00C40743">
    <w:pPr>
      <w:pStyle w:val="Footer"/>
    </w:pPr>
  </w:p>
  <w:p w14:paraId="3707611F" w14:textId="77777777" w:rsidR="00C40743" w:rsidRDefault="00C40743">
    <w:pPr>
      <w:pStyle w:val="Footer"/>
    </w:pPr>
  </w:p>
  <w:p w14:paraId="3125A6E6" w14:textId="77777777" w:rsidR="00C40743" w:rsidRDefault="00C40743">
    <w:pPr>
      <w:pStyle w:val="Footer"/>
    </w:pPr>
  </w:p>
  <w:p w14:paraId="0C8087B8" w14:textId="77777777" w:rsidR="00C40743" w:rsidRDefault="00C40743">
    <w:pPr>
      <w:pStyle w:val="Footer"/>
    </w:pPr>
  </w:p>
  <w:p w14:paraId="39E3603B" w14:textId="77777777" w:rsidR="00C40743" w:rsidRDefault="00C40743">
    <w:pPr>
      <w:pStyle w:val="Footer"/>
    </w:pPr>
  </w:p>
  <w:p w14:paraId="62EF8EB9" w14:textId="77777777" w:rsidR="00C40743" w:rsidRDefault="00C40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C40743" w14:paraId="49D9B7BC" w14:textId="77777777" w:rsidTr="00285CF7">
      <w:tc>
        <w:tcPr>
          <w:tcW w:w="4268" w:type="dxa"/>
          <w:shd w:val="clear" w:color="auto" w:fill="auto"/>
          <w:tcMar>
            <w:top w:w="144" w:type="dxa"/>
          </w:tcMar>
          <w:vAlign w:val="bottom"/>
        </w:tcPr>
        <w:p w14:paraId="7E0E3A8C" w14:textId="05FAE405" w:rsidR="00C40743" w:rsidRPr="00D8497B" w:rsidRDefault="00C40743" w:rsidP="00285CF7">
          <w:pPr>
            <w:pStyle w:val="Footer"/>
            <w:rPr>
              <w:b/>
              <w:sz w:val="16"/>
              <w:szCs w:val="16"/>
            </w:rPr>
          </w:pPr>
        </w:p>
      </w:tc>
      <w:tc>
        <w:tcPr>
          <w:tcW w:w="498" w:type="dxa"/>
          <w:shd w:val="clear" w:color="auto" w:fill="auto"/>
          <w:tcMar>
            <w:top w:w="144" w:type="dxa"/>
          </w:tcMar>
          <w:vAlign w:val="bottom"/>
        </w:tcPr>
        <w:p w14:paraId="02E91B14" w14:textId="77777777" w:rsidR="00C40743" w:rsidRDefault="00C40743"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C40743" w:rsidRDefault="00C40743" w:rsidP="00285CF7">
          <w:pPr>
            <w:pStyle w:val="Footer"/>
            <w:jc w:val="right"/>
          </w:pPr>
        </w:p>
      </w:tc>
    </w:tr>
  </w:tbl>
  <w:p w14:paraId="406A7D9D" w14:textId="77777777" w:rsidR="00C40743" w:rsidRDefault="00C40743" w:rsidP="003169C9">
    <w:pPr>
      <w:pStyle w:val="Footer"/>
    </w:pPr>
  </w:p>
  <w:p w14:paraId="5061D377" w14:textId="77777777" w:rsidR="00C40743" w:rsidRPr="00922C18" w:rsidRDefault="00C40743" w:rsidP="003169C9">
    <w:pPr>
      <w:pStyle w:val="Footer"/>
    </w:pPr>
  </w:p>
  <w:p w14:paraId="53FA577E" w14:textId="77777777" w:rsidR="00C40743" w:rsidRDefault="00C4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D8CD9" w14:textId="77777777" w:rsidR="00C40743" w:rsidRDefault="00C40743">
      <w:r>
        <w:separator/>
      </w:r>
    </w:p>
  </w:footnote>
  <w:footnote w:type="continuationSeparator" w:id="0">
    <w:p w14:paraId="52786DFB" w14:textId="77777777" w:rsidR="00C40743" w:rsidRDefault="00C40743">
      <w:r>
        <w:continuationSeparator/>
      </w:r>
    </w:p>
    <w:p w14:paraId="71200634" w14:textId="77777777" w:rsidR="00C40743" w:rsidRDefault="00C40743"/>
    <w:p w14:paraId="749AF8CA" w14:textId="77777777" w:rsidR="00C40743" w:rsidRDefault="00C40743"/>
  </w:footnote>
  <w:footnote w:type="continuationNotice" w:id="1">
    <w:p w14:paraId="529BAD95" w14:textId="77777777" w:rsidR="00C40743" w:rsidRDefault="00C407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E7429" w14:textId="36A5D5A5" w:rsidR="00C40743" w:rsidRDefault="00C40743">
    <w:pPr>
      <w:pStyle w:val="Header"/>
    </w:pPr>
    <w:r>
      <w:rPr>
        <w:noProof/>
      </w:rPr>
      <w:drawing>
        <wp:anchor distT="0" distB="0" distL="114300" distR="114300" simplePos="0" relativeHeight="251659264" behindDoc="0" locked="0" layoutInCell="1" allowOverlap="1" wp14:anchorId="1E1B5721" wp14:editId="2B715A66">
          <wp:simplePos x="0" y="0"/>
          <wp:positionH relativeFrom="margin">
            <wp:posOffset>-755650</wp:posOffset>
          </wp:positionH>
          <wp:positionV relativeFrom="paragraph">
            <wp:posOffset>-53975</wp:posOffset>
          </wp:positionV>
          <wp:extent cx="2076450" cy="509486"/>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5094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2780CB4" wp14:editId="1158DAD0">
          <wp:simplePos x="0" y="0"/>
          <wp:positionH relativeFrom="margin">
            <wp:posOffset>2946400</wp:posOffset>
          </wp:positionH>
          <wp:positionV relativeFrom="paragraph">
            <wp:posOffset>-215900</wp:posOffset>
          </wp:positionV>
          <wp:extent cx="1647825" cy="701841"/>
          <wp:effectExtent l="0" t="0" r="0" b="3175"/>
          <wp:wrapNone/>
          <wp:docPr id="1002365155" name="Picture 100236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7825" cy="7018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1068362" wp14:editId="287E3838">
          <wp:simplePos x="0" y="0"/>
          <wp:positionH relativeFrom="margin">
            <wp:posOffset>4692650</wp:posOffset>
          </wp:positionH>
          <wp:positionV relativeFrom="paragraph">
            <wp:posOffset>-254000</wp:posOffset>
          </wp:positionV>
          <wp:extent cx="713740" cy="709295"/>
          <wp:effectExtent l="0" t="0" r="0" b="0"/>
          <wp:wrapNone/>
          <wp:docPr id="1002365154" name="Picture 100236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374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094B3" w14:textId="7C25E726" w:rsidR="00C40743" w:rsidRDefault="00C40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522C80"/>
    <w:multiLevelType w:val="hybridMultilevel"/>
    <w:tmpl w:val="C43A7D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6"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A66F2"/>
    <w:multiLevelType w:val="multilevel"/>
    <w:tmpl w:val="2E968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11"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5"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8"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2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2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3"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3E04"/>
    <w:multiLevelType w:val="hybridMultilevel"/>
    <w:tmpl w:val="B48A9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3E490A"/>
    <w:multiLevelType w:val="hybridMultilevel"/>
    <w:tmpl w:val="64188B4E"/>
    <w:lvl w:ilvl="0" w:tplc="929E3E40">
      <w:numFmt w:val="bullet"/>
      <w:lvlText w:val=""/>
      <w:lvlJc w:val="left"/>
      <w:pPr>
        <w:ind w:left="826" w:hanging="360"/>
      </w:pPr>
      <w:rPr>
        <w:rFonts w:ascii="Symbol" w:eastAsia="Symbol" w:hAnsi="Symbol" w:cs="Symbol" w:hint="default"/>
        <w:w w:val="99"/>
        <w:sz w:val="22"/>
        <w:szCs w:val="22"/>
        <w:lang w:val="en-GB" w:eastAsia="en-GB" w:bidi="en-GB"/>
      </w:rPr>
    </w:lvl>
    <w:lvl w:ilvl="1" w:tplc="8C98479A">
      <w:numFmt w:val="bullet"/>
      <w:lvlText w:val="•"/>
      <w:lvlJc w:val="left"/>
      <w:pPr>
        <w:ind w:left="1274" w:hanging="360"/>
      </w:pPr>
      <w:rPr>
        <w:rFonts w:hint="default"/>
        <w:lang w:val="en-GB" w:eastAsia="en-GB" w:bidi="en-GB"/>
      </w:rPr>
    </w:lvl>
    <w:lvl w:ilvl="2" w:tplc="32EA9A9C">
      <w:numFmt w:val="bullet"/>
      <w:lvlText w:val="•"/>
      <w:lvlJc w:val="left"/>
      <w:pPr>
        <w:ind w:left="1729" w:hanging="360"/>
      </w:pPr>
      <w:rPr>
        <w:rFonts w:hint="default"/>
        <w:lang w:val="en-GB" w:eastAsia="en-GB" w:bidi="en-GB"/>
      </w:rPr>
    </w:lvl>
    <w:lvl w:ilvl="3" w:tplc="01883A42">
      <w:numFmt w:val="bullet"/>
      <w:lvlText w:val="•"/>
      <w:lvlJc w:val="left"/>
      <w:pPr>
        <w:ind w:left="2184" w:hanging="360"/>
      </w:pPr>
      <w:rPr>
        <w:rFonts w:hint="default"/>
        <w:lang w:val="en-GB" w:eastAsia="en-GB" w:bidi="en-GB"/>
      </w:rPr>
    </w:lvl>
    <w:lvl w:ilvl="4" w:tplc="4F4EB6E8">
      <w:numFmt w:val="bullet"/>
      <w:lvlText w:val="•"/>
      <w:lvlJc w:val="left"/>
      <w:pPr>
        <w:ind w:left="2639" w:hanging="360"/>
      </w:pPr>
      <w:rPr>
        <w:rFonts w:hint="default"/>
        <w:lang w:val="en-GB" w:eastAsia="en-GB" w:bidi="en-GB"/>
      </w:rPr>
    </w:lvl>
    <w:lvl w:ilvl="5" w:tplc="807A550E">
      <w:numFmt w:val="bullet"/>
      <w:lvlText w:val="•"/>
      <w:lvlJc w:val="left"/>
      <w:pPr>
        <w:ind w:left="3094" w:hanging="360"/>
      </w:pPr>
      <w:rPr>
        <w:rFonts w:hint="default"/>
        <w:lang w:val="en-GB" w:eastAsia="en-GB" w:bidi="en-GB"/>
      </w:rPr>
    </w:lvl>
    <w:lvl w:ilvl="6" w:tplc="8B746D5E">
      <w:numFmt w:val="bullet"/>
      <w:lvlText w:val="•"/>
      <w:lvlJc w:val="left"/>
      <w:pPr>
        <w:ind w:left="3548" w:hanging="360"/>
      </w:pPr>
      <w:rPr>
        <w:rFonts w:hint="default"/>
        <w:lang w:val="en-GB" w:eastAsia="en-GB" w:bidi="en-GB"/>
      </w:rPr>
    </w:lvl>
    <w:lvl w:ilvl="7" w:tplc="2650332C">
      <w:numFmt w:val="bullet"/>
      <w:lvlText w:val="•"/>
      <w:lvlJc w:val="left"/>
      <w:pPr>
        <w:ind w:left="4003" w:hanging="360"/>
      </w:pPr>
      <w:rPr>
        <w:rFonts w:hint="default"/>
        <w:lang w:val="en-GB" w:eastAsia="en-GB" w:bidi="en-GB"/>
      </w:rPr>
    </w:lvl>
    <w:lvl w:ilvl="8" w:tplc="73B07FD2">
      <w:numFmt w:val="bullet"/>
      <w:lvlText w:val="•"/>
      <w:lvlJc w:val="left"/>
      <w:pPr>
        <w:ind w:left="4458" w:hanging="360"/>
      </w:pPr>
      <w:rPr>
        <w:rFonts w:hint="default"/>
        <w:lang w:val="en-GB" w:eastAsia="en-GB" w:bidi="en-GB"/>
      </w:rPr>
    </w:lvl>
  </w:abstractNum>
  <w:abstractNum w:abstractNumId="26"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3"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9C051F"/>
    <w:multiLevelType w:val="multilevel"/>
    <w:tmpl w:val="19985776"/>
    <w:lvl w:ilvl="0">
      <w:start w:val="1"/>
      <w:numFmt w:val="decimal"/>
      <w:pStyle w:val="TableGrid"/>
      <w:suff w:val="nothing"/>
      <w:lvlText w:val="Schedule %1"/>
      <w:lvlJc w:val="left"/>
      <w:pPr>
        <w:ind w:left="4961" w:firstLine="0"/>
      </w:pPr>
      <w:rPr>
        <w:rFonts w:hint="default"/>
        <w:caps/>
      </w:rPr>
    </w:lvl>
    <w:lvl w:ilvl="1">
      <w:start w:val="1"/>
      <w:numFmt w:val="decimal"/>
      <w:pStyle w:val="HTMLKeyboard"/>
      <w:suff w:val="nothing"/>
      <w:lvlText w:val="Part %2"/>
      <w:lvlJc w:val="left"/>
      <w:pPr>
        <w:ind w:left="0" w:firstLine="0"/>
      </w:pPr>
      <w:rPr>
        <w:rFonts w:hint="default"/>
      </w:rPr>
    </w:lvl>
    <w:lvl w:ilvl="2">
      <w:start w:val="1"/>
      <w:numFmt w:val="decimal"/>
      <w:pStyle w:val="HTMLSample"/>
      <w:lvlText w:val="%3"/>
      <w:lvlJc w:val="left"/>
      <w:pPr>
        <w:tabs>
          <w:tab w:val="num" w:pos="709"/>
        </w:tabs>
        <w:ind w:left="709" w:hanging="709"/>
      </w:pPr>
      <w:rPr>
        <w:rFonts w:hint="default"/>
        <w:b w:val="0"/>
        <w:i w:val="0"/>
      </w:rPr>
    </w:lvl>
    <w:lvl w:ilvl="3">
      <w:start w:val="1"/>
      <w:numFmt w:val="decimal"/>
      <w:pStyle w:val="CoverPartyRole"/>
      <w:lvlText w:val="%3.%4"/>
      <w:lvlJc w:val="left"/>
      <w:pPr>
        <w:ind w:left="709" w:hanging="709"/>
      </w:pPr>
      <w:rPr>
        <w:rFonts w:hint="default"/>
        <w:b w:val="0"/>
        <w:i w:val="0"/>
      </w:rPr>
    </w:lvl>
    <w:lvl w:ilvl="4">
      <w:start w:val="1"/>
      <w:numFmt w:val="decimal"/>
      <w:pStyle w:val="HTMLTypewriter"/>
      <w:lvlText w:val="%3.%4.%5"/>
      <w:lvlJc w:val="left"/>
      <w:pPr>
        <w:tabs>
          <w:tab w:val="num" w:pos="1701"/>
        </w:tabs>
        <w:ind w:left="1701" w:hanging="992"/>
      </w:pPr>
      <w:rPr>
        <w:rFonts w:hint="default"/>
        <w:b w:val="0"/>
        <w:i w:val="0"/>
      </w:rPr>
    </w:lvl>
    <w:lvl w:ilvl="5">
      <w:start w:val="1"/>
      <w:numFmt w:val="lowerLetter"/>
      <w:pStyle w:val="HTMLVariable"/>
      <w:lvlText w:val="(%6)"/>
      <w:lvlJc w:val="left"/>
      <w:pPr>
        <w:tabs>
          <w:tab w:val="num" w:pos="2410"/>
        </w:tabs>
        <w:ind w:left="2410" w:hanging="709"/>
      </w:pPr>
      <w:rPr>
        <w:rFonts w:hint="default"/>
        <w:b w:val="0"/>
        <w:bCs w:val="0"/>
        <w:i w:val="0"/>
        <w:iCs w:val="0"/>
      </w:rPr>
    </w:lvl>
    <w:lvl w:ilvl="6">
      <w:start w:val="1"/>
      <w:numFmt w:val="lowerRoman"/>
      <w:pStyle w:val="Independentlista"/>
      <w:lvlText w:val="(%7)"/>
      <w:lvlJc w:val="left"/>
      <w:pPr>
        <w:tabs>
          <w:tab w:val="num" w:pos="3119"/>
        </w:tabs>
        <w:ind w:left="3119" w:hanging="709"/>
      </w:pPr>
      <w:rPr>
        <w:rFonts w:hint="default"/>
        <w:b w:val="0"/>
        <w:bCs w:val="0"/>
        <w:i w:val="0"/>
        <w:iCs w:val="0"/>
      </w:rPr>
    </w:lvl>
    <w:lvl w:ilvl="7">
      <w:start w:val="1"/>
      <w:numFmt w:val="upperLetter"/>
      <w:pStyle w:val="1ai"/>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36"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047A24"/>
    <w:multiLevelType w:val="multilevel"/>
    <w:tmpl w:val="E97A877A"/>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0D9044C"/>
    <w:multiLevelType w:val="multilevel"/>
    <w:tmpl w:val="7C5A0F50"/>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42"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43"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44"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5"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40"/>
  </w:num>
  <w:num w:numId="2">
    <w:abstractNumId w:val="22"/>
  </w:num>
  <w:num w:numId="3">
    <w:abstractNumId w:val="5"/>
  </w:num>
  <w:num w:numId="4">
    <w:abstractNumId w:val="26"/>
  </w:num>
  <w:num w:numId="5">
    <w:abstractNumId w:val="44"/>
  </w:num>
  <w:num w:numId="6">
    <w:abstractNumId w:val="32"/>
  </w:num>
  <w:num w:numId="7">
    <w:abstractNumId w:val="37"/>
  </w:num>
  <w:num w:numId="8">
    <w:abstractNumId w:val="19"/>
  </w:num>
  <w:num w:numId="9">
    <w:abstractNumId w:val="21"/>
  </w:num>
  <w:num w:numId="10">
    <w:abstractNumId w:val="0"/>
  </w:num>
  <w:num w:numId="11">
    <w:abstractNumId w:val="13"/>
  </w:num>
  <w:num w:numId="12">
    <w:abstractNumId w:val="12"/>
  </w:num>
  <w:num w:numId="13">
    <w:abstractNumId w:val="11"/>
  </w:num>
  <w:num w:numId="14">
    <w:abstractNumId w:val="38"/>
  </w:num>
  <w:num w:numId="15">
    <w:abstractNumId w:val="20"/>
  </w:num>
  <w:num w:numId="16">
    <w:abstractNumId w:val="42"/>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10"/>
  </w:num>
  <w:num w:numId="22">
    <w:abstractNumId w:val="43"/>
  </w:num>
  <w:num w:numId="23">
    <w:abstractNumId w:val="34"/>
  </w:num>
  <w:num w:numId="24">
    <w:abstractNumId w:val="45"/>
  </w:num>
  <w:num w:numId="25">
    <w:abstractNumId w:val="16"/>
  </w:num>
  <w:num w:numId="26">
    <w:abstractNumId w:val="18"/>
  </w:num>
  <w:num w:numId="27">
    <w:abstractNumId w:val="27"/>
  </w:num>
  <w:num w:numId="28">
    <w:abstractNumId w:val="31"/>
  </w:num>
  <w:num w:numId="29">
    <w:abstractNumId w:val="36"/>
  </w:num>
  <w:num w:numId="30">
    <w:abstractNumId w:val="9"/>
  </w:num>
  <w:num w:numId="31">
    <w:abstractNumId w:val="1"/>
  </w:num>
  <w:num w:numId="32">
    <w:abstractNumId w:val="33"/>
  </w:num>
  <w:num w:numId="33">
    <w:abstractNumId w:val="15"/>
  </w:num>
  <w:num w:numId="34">
    <w:abstractNumId w:val="28"/>
  </w:num>
  <w:num w:numId="35">
    <w:abstractNumId w:val="2"/>
  </w:num>
  <w:num w:numId="36">
    <w:abstractNumId w:val="30"/>
  </w:num>
  <w:num w:numId="37">
    <w:abstractNumId w:val="29"/>
  </w:num>
  <w:num w:numId="38">
    <w:abstractNumId w:val="23"/>
  </w:num>
  <w:num w:numId="39">
    <w:abstractNumId w:val="8"/>
  </w:num>
  <w:num w:numId="40">
    <w:abstractNumId w:val="6"/>
  </w:num>
  <w:num w:numId="41">
    <w:abstractNumId w:val="3"/>
  </w:num>
  <w:num w:numId="42">
    <w:abstractNumId w:val="39"/>
  </w:num>
  <w:num w:numId="43">
    <w:abstractNumId w:val="25"/>
  </w:num>
  <w:num w:numId="44">
    <w:abstractNumId w:val="41"/>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35"/>
  </w:num>
  <w:num w:numId="48">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2E01"/>
    <w:rsid w:val="00017D39"/>
    <w:rsid w:val="00026BCD"/>
    <w:rsid w:val="00030C26"/>
    <w:rsid w:val="00036375"/>
    <w:rsid w:val="00036B89"/>
    <w:rsid w:val="00046556"/>
    <w:rsid w:val="00046B3E"/>
    <w:rsid w:val="00053A33"/>
    <w:rsid w:val="00055E0D"/>
    <w:rsid w:val="000579D0"/>
    <w:rsid w:val="00060BFA"/>
    <w:rsid w:val="00075875"/>
    <w:rsid w:val="00076484"/>
    <w:rsid w:val="00076963"/>
    <w:rsid w:val="00076F2A"/>
    <w:rsid w:val="000775AF"/>
    <w:rsid w:val="0008134D"/>
    <w:rsid w:val="00084DFF"/>
    <w:rsid w:val="000854C2"/>
    <w:rsid w:val="00085568"/>
    <w:rsid w:val="00091467"/>
    <w:rsid w:val="00092F78"/>
    <w:rsid w:val="000A115B"/>
    <w:rsid w:val="000A3782"/>
    <w:rsid w:val="000A4C5C"/>
    <w:rsid w:val="000A7EAD"/>
    <w:rsid w:val="000B1914"/>
    <w:rsid w:val="000B3296"/>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72230"/>
    <w:rsid w:val="00173FB3"/>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0699D"/>
    <w:rsid w:val="00213F66"/>
    <w:rsid w:val="00214EB2"/>
    <w:rsid w:val="00216939"/>
    <w:rsid w:val="00217207"/>
    <w:rsid w:val="00220062"/>
    <w:rsid w:val="00224248"/>
    <w:rsid w:val="00225409"/>
    <w:rsid w:val="002256A9"/>
    <w:rsid w:val="002370A6"/>
    <w:rsid w:val="002462B3"/>
    <w:rsid w:val="00251ED8"/>
    <w:rsid w:val="00254220"/>
    <w:rsid w:val="00257EAC"/>
    <w:rsid w:val="0026614B"/>
    <w:rsid w:val="002722FA"/>
    <w:rsid w:val="00276651"/>
    <w:rsid w:val="002766FF"/>
    <w:rsid w:val="00281DEA"/>
    <w:rsid w:val="00284872"/>
    <w:rsid w:val="00285CF7"/>
    <w:rsid w:val="00285DC1"/>
    <w:rsid w:val="00286DB9"/>
    <w:rsid w:val="00291D9D"/>
    <w:rsid w:val="0029255F"/>
    <w:rsid w:val="002A1810"/>
    <w:rsid w:val="002A5C08"/>
    <w:rsid w:val="002A7BEC"/>
    <w:rsid w:val="002B1544"/>
    <w:rsid w:val="002B38AA"/>
    <w:rsid w:val="002C3514"/>
    <w:rsid w:val="002C5343"/>
    <w:rsid w:val="002C5AD0"/>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F3C"/>
    <w:rsid w:val="003649C2"/>
    <w:rsid w:val="003667D1"/>
    <w:rsid w:val="003679B8"/>
    <w:rsid w:val="0037329A"/>
    <w:rsid w:val="00374880"/>
    <w:rsid w:val="00383FC7"/>
    <w:rsid w:val="00385D9D"/>
    <w:rsid w:val="00392A84"/>
    <w:rsid w:val="003965D0"/>
    <w:rsid w:val="003975ED"/>
    <w:rsid w:val="003A4087"/>
    <w:rsid w:val="003A438F"/>
    <w:rsid w:val="003B063F"/>
    <w:rsid w:val="003B1686"/>
    <w:rsid w:val="003B4302"/>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F2F"/>
    <w:rsid w:val="00472FCC"/>
    <w:rsid w:val="00474E12"/>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A4780"/>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5668"/>
    <w:rsid w:val="00647F2E"/>
    <w:rsid w:val="0065179F"/>
    <w:rsid w:val="006519B0"/>
    <w:rsid w:val="00655FEC"/>
    <w:rsid w:val="00656EBB"/>
    <w:rsid w:val="0066423B"/>
    <w:rsid w:val="00664603"/>
    <w:rsid w:val="00671336"/>
    <w:rsid w:val="006723D7"/>
    <w:rsid w:val="006764CD"/>
    <w:rsid w:val="00677A8E"/>
    <w:rsid w:val="00677DD1"/>
    <w:rsid w:val="00683C6A"/>
    <w:rsid w:val="00684BCA"/>
    <w:rsid w:val="0069634C"/>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4F76"/>
    <w:rsid w:val="007C5EC9"/>
    <w:rsid w:val="007C69A0"/>
    <w:rsid w:val="007D34C0"/>
    <w:rsid w:val="007D5E5A"/>
    <w:rsid w:val="007E21F8"/>
    <w:rsid w:val="007E7409"/>
    <w:rsid w:val="007F64C5"/>
    <w:rsid w:val="007F6AD8"/>
    <w:rsid w:val="00806E8F"/>
    <w:rsid w:val="00810E6E"/>
    <w:rsid w:val="00831981"/>
    <w:rsid w:val="008411CE"/>
    <w:rsid w:val="00850A33"/>
    <w:rsid w:val="00862835"/>
    <w:rsid w:val="00865161"/>
    <w:rsid w:val="008711FD"/>
    <w:rsid w:val="00872326"/>
    <w:rsid w:val="00872880"/>
    <w:rsid w:val="00875B49"/>
    <w:rsid w:val="00876A2A"/>
    <w:rsid w:val="008770AA"/>
    <w:rsid w:val="00880AF1"/>
    <w:rsid w:val="00883879"/>
    <w:rsid w:val="00891053"/>
    <w:rsid w:val="00895337"/>
    <w:rsid w:val="0089564E"/>
    <w:rsid w:val="008A05C0"/>
    <w:rsid w:val="008A1A42"/>
    <w:rsid w:val="008A57AB"/>
    <w:rsid w:val="008B036F"/>
    <w:rsid w:val="008B3D56"/>
    <w:rsid w:val="008C3951"/>
    <w:rsid w:val="008C68D2"/>
    <w:rsid w:val="008D6BA7"/>
    <w:rsid w:val="008D6BDD"/>
    <w:rsid w:val="008E0634"/>
    <w:rsid w:val="008E22BD"/>
    <w:rsid w:val="008E6E7E"/>
    <w:rsid w:val="008F1D83"/>
    <w:rsid w:val="008F1D95"/>
    <w:rsid w:val="00902287"/>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64A14"/>
    <w:rsid w:val="0097154B"/>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25FBF"/>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D74"/>
    <w:rsid w:val="00AA178C"/>
    <w:rsid w:val="00AB1D83"/>
    <w:rsid w:val="00AB42D1"/>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A44FE"/>
    <w:rsid w:val="00BB6009"/>
    <w:rsid w:val="00BC2A4B"/>
    <w:rsid w:val="00BC495C"/>
    <w:rsid w:val="00BC5B23"/>
    <w:rsid w:val="00BD1E93"/>
    <w:rsid w:val="00BD58F8"/>
    <w:rsid w:val="00BE2492"/>
    <w:rsid w:val="00BE2621"/>
    <w:rsid w:val="00BE56D0"/>
    <w:rsid w:val="00BE6C83"/>
    <w:rsid w:val="00BE6CBF"/>
    <w:rsid w:val="00BF73B7"/>
    <w:rsid w:val="00C02563"/>
    <w:rsid w:val="00C11427"/>
    <w:rsid w:val="00C1370E"/>
    <w:rsid w:val="00C15343"/>
    <w:rsid w:val="00C22B40"/>
    <w:rsid w:val="00C24498"/>
    <w:rsid w:val="00C24B6F"/>
    <w:rsid w:val="00C30D13"/>
    <w:rsid w:val="00C31052"/>
    <w:rsid w:val="00C317FC"/>
    <w:rsid w:val="00C33C51"/>
    <w:rsid w:val="00C34D4F"/>
    <w:rsid w:val="00C40743"/>
    <w:rsid w:val="00C42C69"/>
    <w:rsid w:val="00C43604"/>
    <w:rsid w:val="00C467F9"/>
    <w:rsid w:val="00C4730A"/>
    <w:rsid w:val="00C567A4"/>
    <w:rsid w:val="00C64C9A"/>
    <w:rsid w:val="00C64E04"/>
    <w:rsid w:val="00C66333"/>
    <w:rsid w:val="00C73C37"/>
    <w:rsid w:val="00C76A43"/>
    <w:rsid w:val="00C8054F"/>
    <w:rsid w:val="00C829A1"/>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273B9"/>
    <w:rsid w:val="00D30586"/>
    <w:rsid w:val="00D3224C"/>
    <w:rsid w:val="00D327FD"/>
    <w:rsid w:val="00D46F2B"/>
    <w:rsid w:val="00D55D0A"/>
    <w:rsid w:val="00D64018"/>
    <w:rsid w:val="00D64D00"/>
    <w:rsid w:val="00D65317"/>
    <w:rsid w:val="00D66A96"/>
    <w:rsid w:val="00D707AF"/>
    <w:rsid w:val="00D82AA9"/>
    <w:rsid w:val="00D8497B"/>
    <w:rsid w:val="00D9517B"/>
    <w:rsid w:val="00DB0F6B"/>
    <w:rsid w:val="00DB10AE"/>
    <w:rsid w:val="00DB6020"/>
    <w:rsid w:val="00DB7AEB"/>
    <w:rsid w:val="00DD444E"/>
    <w:rsid w:val="00DE0D49"/>
    <w:rsid w:val="00DE43AA"/>
    <w:rsid w:val="00E00E68"/>
    <w:rsid w:val="00E03AE5"/>
    <w:rsid w:val="00E04B56"/>
    <w:rsid w:val="00E0517D"/>
    <w:rsid w:val="00E12FFE"/>
    <w:rsid w:val="00E17B77"/>
    <w:rsid w:val="00E2191F"/>
    <w:rsid w:val="00E21F63"/>
    <w:rsid w:val="00E234FB"/>
    <w:rsid w:val="00E24776"/>
    <w:rsid w:val="00E25B2B"/>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F0D33"/>
    <w:rsid w:val="00EF1D0F"/>
    <w:rsid w:val="00F00579"/>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uiPriority w:val="29"/>
    <w:qFormat/>
    <w:pPr>
      <w:keepNext/>
      <w:numPr>
        <w:ilvl w:val="2"/>
        <w:numId w:val="9"/>
      </w:numPr>
      <w:outlineLvl w:val="0"/>
    </w:pPr>
    <w:rPr>
      <w:b/>
      <w:sz w:val="24"/>
      <w:szCs w:val="24"/>
    </w:rPr>
  </w:style>
  <w:style w:type="paragraph" w:customStyle="1" w:styleId="Sch1Heading">
    <w:name w:val="Sch 1 Heading"/>
    <w:basedOn w:val="BodyText"/>
    <w:next w:val="Sch2Number"/>
    <w:uiPriority w:val="31"/>
    <w:qFormat/>
    <w:pPr>
      <w:keepNext/>
      <w:numPr>
        <w:ilvl w:val="3"/>
        <w:numId w:val="9"/>
      </w:numPr>
    </w:pPr>
    <w:rPr>
      <w:b/>
    </w:rPr>
  </w:style>
  <w:style w:type="paragraph" w:customStyle="1" w:styleId="Sch2Number">
    <w:name w:val="Sch 2 Number"/>
    <w:basedOn w:val="BodyText"/>
    <w:uiPriority w:val="32"/>
    <w:qFormat/>
    <w:pPr>
      <w:numPr>
        <w:ilvl w:val="4"/>
        <w:numId w:val="9"/>
      </w:numPr>
    </w:pPr>
  </w:style>
  <w:style w:type="paragraph" w:customStyle="1" w:styleId="Sch3Number">
    <w:name w:val="Sch 3 Number"/>
    <w:basedOn w:val="BodyText"/>
    <w:uiPriority w:val="32"/>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uiPriority w:val="32"/>
    <w:qForma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uiPriority w:val="32"/>
    <w:qFormat/>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uiPriority w:val="32"/>
    <w:pPr>
      <w:numPr>
        <w:ilvl w:val="7"/>
        <w:numId w:val="9"/>
      </w:numPr>
    </w:pPr>
  </w:style>
  <w:style w:type="paragraph" w:customStyle="1" w:styleId="Sch6Number">
    <w:name w:val="Sch 6 Number"/>
    <w:basedOn w:val="BodyText"/>
    <w:uiPriority w:val="32"/>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uiPriority w:val="27"/>
    <w:qForma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 w:type="paragraph" w:customStyle="1" w:styleId="TableParagraph">
    <w:name w:val="Table Paragraph"/>
    <w:basedOn w:val="Normal"/>
    <w:uiPriority w:val="1"/>
    <w:qFormat/>
    <w:rsid w:val="0097154B"/>
    <w:pPr>
      <w:widowControl w:val="0"/>
      <w:autoSpaceDE w:val="0"/>
      <w:autoSpaceDN w:val="0"/>
      <w:spacing w:after="0"/>
      <w:ind w:left="107"/>
      <w:jc w:val="left"/>
    </w:pPr>
    <w:rPr>
      <w:rFonts w:eastAsia="Calibri" w:cs="Calibri"/>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hil.marshall@falmouth.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fxplus.ac.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2.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3.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E0DB4-869C-4108-8610-E0FCCDCF18CC}">
  <ds:schemaRefs>
    <ds:schemaRef ds:uri="http://purl.org/dc/terms/"/>
    <ds:schemaRef ds:uri="http://schemas.openxmlformats.org/package/2006/metadata/core-properties"/>
    <ds:schemaRef ds:uri="http://schemas.microsoft.com/office/2006/documentManagement/types"/>
    <ds:schemaRef ds:uri="334ffcbc-719d-4fad-b42d-8be8ee5df7ee"/>
    <ds:schemaRef ds:uri="0248bc45-24a6-4eb2-9f4f-00e463a41a19"/>
    <ds:schemaRef ds:uri="http://purl.org/dc/elements/1.1/"/>
    <ds:schemaRef ds:uri="http://schemas.microsoft.com/office/2006/metadata/properties"/>
    <ds:schemaRef ds:uri="http://schemas.microsoft.com/sharepoint/v3"/>
    <ds:schemaRef ds:uri="http://schemas.microsoft.com/office/infopath/2007/PartnerControls"/>
    <ds:schemaRef ds:uri="df578db2-9569-479f-a991-239a2222b69b"/>
    <ds:schemaRef ds:uri="http://www.w3.org/XML/1998/namespace"/>
    <ds:schemaRef ds:uri="http://purl.org/dc/dcmitype/"/>
  </ds:schemaRefs>
</ds:datastoreItem>
</file>

<file path=customXml/itemProps5.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2021-05-17T08:04:00Z</dcterms:created>
  <dcterms:modified xsi:type="dcterms:W3CDTF">2021-05-17T08:04:00Z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