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0" w:right="1699" w:firstLine="0"/>
        <w:jc w:val="right"/>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284" w:firstLine="0"/>
      </w:pPr>
      <w:r>
        <w:t xml:space="preserve"> </w:t>
      </w:r>
    </w:p>
    <w:p w:rsidR="004F30A4" w:rsidRDefault="008D0774" w:rsidP="008D0774">
      <w:pPr>
        <w:spacing w:after="208" w:line="259" w:lineRule="auto"/>
        <w:ind w:left="284" w:firstLine="0"/>
        <w:jc w:val="center"/>
      </w:pPr>
      <w:r>
        <w:rPr>
          <w:noProof/>
        </w:rPr>
        <w:drawing>
          <wp:inline distT="0" distB="0" distL="0" distR="0">
            <wp:extent cx="2194560" cy="685800"/>
            <wp:effectExtent l="0" t="0" r="0" b="0"/>
            <wp:docPr id="1" name="Picture 1" descr="Petersfield Tow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sfield Tow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685800"/>
                    </a:xfrm>
                    <a:prstGeom prst="rect">
                      <a:avLst/>
                    </a:prstGeom>
                    <a:noFill/>
                    <a:ln>
                      <a:noFill/>
                    </a:ln>
                  </pic:spPr>
                </pic:pic>
              </a:graphicData>
            </a:graphic>
          </wp:inline>
        </w:drawing>
      </w:r>
    </w:p>
    <w:p w:rsidR="004F30A4" w:rsidRDefault="00C160C2">
      <w:pPr>
        <w:spacing w:after="0" w:line="259" w:lineRule="auto"/>
        <w:ind w:left="284" w:firstLine="0"/>
      </w:pPr>
      <w:r>
        <w:rPr>
          <w:sz w:val="44"/>
        </w:rPr>
        <w:t xml:space="preserve"> </w:t>
      </w:r>
    </w:p>
    <w:p w:rsidR="008D0774" w:rsidRDefault="008D0774">
      <w:pPr>
        <w:spacing w:after="0" w:line="259" w:lineRule="auto"/>
        <w:ind w:right="1609"/>
        <w:jc w:val="right"/>
        <w:rPr>
          <w:sz w:val="44"/>
        </w:rPr>
      </w:pPr>
    </w:p>
    <w:p w:rsidR="008D0774" w:rsidRDefault="008D0774">
      <w:pPr>
        <w:spacing w:after="0" w:line="259" w:lineRule="auto"/>
        <w:ind w:right="1609"/>
        <w:jc w:val="right"/>
        <w:rPr>
          <w:sz w:val="44"/>
        </w:rPr>
      </w:pPr>
    </w:p>
    <w:p w:rsidR="00082BB0" w:rsidRDefault="00082BB0">
      <w:pPr>
        <w:spacing w:after="0" w:line="259" w:lineRule="auto"/>
        <w:ind w:right="1609"/>
        <w:jc w:val="right"/>
        <w:rPr>
          <w:sz w:val="44"/>
        </w:rPr>
      </w:pPr>
    </w:p>
    <w:p w:rsidR="00082BB0" w:rsidRDefault="00082BB0">
      <w:pPr>
        <w:spacing w:after="0" w:line="259" w:lineRule="auto"/>
        <w:ind w:right="1609"/>
        <w:jc w:val="right"/>
        <w:rPr>
          <w:sz w:val="44"/>
        </w:rPr>
      </w:pPr>
    </w:p>
    <w:p w:rsidR="00E61D2E" w:rsidRDefault="00E61D2E" w:rsidP="00E61D2E">
      <w:pPr>
        <w:spacing w:after="0" w:line="259" w:lineRule="auto"/>
        <w:ind w:left="720" w:right="1609" w:firstLine="720"/>
        <w:jc w:val="center"/>
        <w:rPr>
          <w:sz w:val="44"/>
        </w:rPr>
      </w:pPr>
      <w:r>
        <w:rPr>
          <w:sz w:val="44"/>
        </w:rPr>
        <w:t>Tender Specification for the</w:t>
      </w:r>
    </w:p>
    <w:p w:rsidR="00E61D2E" w:rsidRDefault="00E61D2E" w:rsidP="00E61D2E">
      <w:pPr>
        <w:spacing w:after="0" w:line="259" w:lineRule="auto"/>
        <w:ind w:left="0" w:right="1609" w:firstLine="0"/>
        <w:jc w:val="center"/>
        <w:rPr>
          <w:sz w:val="44"/>
        </w:rPr>
      </w:pPr>
    </w:p>
    <w:p w:rsidR="00E61D2E" w:rsidRDefault="00E61D2E" w:rsidP="00E61D2E">
      <w:pPr>
        <w:spacing w:after="0" w:line="259" w:lineRule="auto"/>
        <w:ind w:left="720" w:right="1609" w:firstLine="720"/>
        <w:jc w:val="center"/>
        <w:rPr>
          <w:sz w:val="44"/>
        </w:rPr>
      </w:pPr>
      <w:r>
        <w:rPr>
          <w:sz w:val="44"/>
        </w:rPr>
        <w:t>Stabilisation of</w:t>
      </w:r>
    </w:p>
    <w:p w:rsidR="00E61D2E" w:rsidRDefault="00E61D2E" w:rsidP="00E61D2E">
      <w:pPr>
        <w:spacing w:after="0" w:line="259" w:lineRule="auto"/>
        <w:ind w:left="0" w:right="1609" w:firstLine="0"/>
        <w:jc w:val="center"/>
        <w:rPr>
          <w:sz w:val="44"/>
        </w:rPr>
      </w:pPr>
    </w:p>
    <w:p w:rsidR="00E61D2E" w:rsidRDefault="00E61D2E" w:rsidP="00E61D2E">
      <w:pPr>
        <w:spacing w:after="0" w:line="259" w:lineRule="auto"/>
        <w:ind w:left="720" w:right="1609" w:firstLine="720"/>
        <w:jc w:val="center"/>
        <w:rPr>
          <w:sz w:val="44"/>
        </w:rPr>
      </w:pPr>
      <w:r>
        <w:rPr>
          <w:sz w:val="44"/>
        </w:rPr>
        <w:t>Petersfield Pond Banks</w:t>
      </w:r>
    </w:p>
    <w:p w:rsidR="00E61D2E" w:rsidRDefault="00E61D2E" w:rsidP="00E61D2E">
      <w:pPr>
        <w:spacing w:after="0" w:line="259" w:lineRule="auto"/>
        <w:ind w:left="0" w:right="1609" w:firstLine="0"/>
        <w:rPr>
          <w:sz w:val="44"/>
        </w:rPr>
      </w:pPr>
    </w:p>
    <w:p w:rsidR="004F30A4" w:rsidRPr="00E61D2E" w:rsidRDefault="00E61D2E" w:rsidP="00E61D2E">
      <w:pPr>
        <w:spacing w:after="0" w:line="259" w:lineRule="auto"/>
        <w:ind w:left="0" w:firstLine="0"/>
        <w:jc w:val="center"/>
        <w:rPr>
          <w:sz w:val="44"/>
        </w:rPr>
      </w:pPr>
      <w:r>
        <w:rPr>
          <w:sz w:val="44"/>
        </w:rPr>
        <w:t xml:space="preserve"> </w:t>
      </w:r>
    </w:p>
    <w:p w:rsidR="004F30A4" w:rsidRDefault="00C160C2">
      <w:pPr>
        <w:spacing w:after="0" w:line="259" w:lineRule="auto"/>
        <w:ind w:left="284" w:firstLine="0"/>
      </w:pPr>
      <w:r>
        <w:rPr>
          <w:sz w:val="44"/>
        </w:rPr>
        <w:t xml:space="preserve"> </w:t>
      </w:r>
    </w:p>
    <w:p w:rsidR="004F30A4" w:rsidRDefault="00C160C2">
      <w:pPr>
        <w:spacing w:after="0" w:line="259" w:lineRule="auto"/>
        <w:ind w:left="284" w:firstLine="0"/>
      </w:pPr>
      <w:r>
        <w:rPr>
          <w:sz w:val="44"/>
        </w:rPr>
        <w:t xml:space="preserve"> </w:t>
      </w:r>
    </w:p>
    <w:p w:rsidR="004F30A4" w:rsidRDefault="004F30A4">
      <w:pPr>
        <w:spacing w:after="0" w:line="259" w:lineRule="auto"/>
        <w:ind w:left="284" w:firstLine="0"/>
      </w:pP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339" w:firstLine="0"/>
        <w:jc w:val="center"/>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4F30A4" w:rsidRDefault="00C160C2">
      <w:pPr>
        <w:spacing w:after="0" w:line="259" w:lineRule="auto"/>
        <w:ind w:left="284" w:firstLine="0"/>
      </w:pPr>
      <w:r>
        <w:t xml:space="preserve"> </w:t>
      </w:r>
    </w:p>
    <w:p w:rsidR="00082BB0" w:rsidRDefault="00C160C2">
      <w:pPr>
        <w:spacing w:after="0" w:line="259" w:lineRule="auto"/>
        <w:ind w:left="284" w:firstLine="0"/>
      </w:pPr>
      <w:r>
        <w:t xml:space="preserve"> </w:t>
      </w:r>
    </w:p>
    <w:p w:rsidR="008D0774" w:rsidRPr="00E61D2E" w:rsidRDefault="00C160C2" w:rsidP="00E61D2E">
      <w:pPr>
        <w:spacing w:after="0" w:line="259" w:lineRule="auto"/>
        <w:ind w:left="284" w:firstLine="0"/>
      </w:pPr>
      <w:r>
        <w:t xml:space="preserve"> </w:t>
      </w:r>
      <w:r w:rsidR="008D0774" w:rsidRPr="008D0774">
        <w:rPr>
          <w:sz w:val="24"/>
          <w:szCs w:val="24"/>
        </w:rPr>
        <w:br w:type="page"/>
      </w:r>
    </w:p>
    <w:p w:rsidR="00EB2102" w:rsidRPr="00EB2102" w:rsidRDefault="00EB2102" w:rsidP="00EB2102">
      <w:pPr>
        <w:spacing w:after="0" w:line="259" w:lineRule="auto"/>
        <w:ind w:left="284" w:firstLine="0"/>
        <w:jc w:val="both"/>
        <w:rPr>
          <w:b/>
          <w:sz w:val="24"/>
          <w:szCs w:val="24"/>
        </w:rPr>
      </w:pPr>
      <w:r w:rsidRPr="00EB2102">
        <w:rPr>
          <w:b/>
          <w:sz w:val="24"/>
          <w:szCs w:val="24"/>
        </w:rPr>
        <w:lastRenderedPageBreak/>
        <w:t>1.0</w:t>
      </w:r>
      <w:r w:rsidRPr="00EB2102">
        <w:rPr>
          <w:b/>
          <w:sz w:val="24"/>
          <w:szCs w:val="24"/>
        </w:rPr>
        <w:tab/>
      </w:r>
      <w:r w:rsidRPr="00EB2102">
        <w:rPr>
          <w:b/>
          <w:sz w:val="24"/>
          <w:szCs w:val="24"/>
        </w:rPr>
        <w:tab/>
        <w:t xml:space="preserve">Preliminaries </w:t>
      </w:r>
    </w:p>
    <w:p w:rsidR="00EB2102" w:rsidRPr="00EB2102" w:rsidRDefault="00EB2102" w:rsidP="00EB2102">
      <w:pPr>
        <w:spacing w:after="0" w:line="259" w:lineRule="auto"/>
        <w:ind w:left="284" w:firstLine="0"/>
        <w:jc w:val="both"/>
        <w:rPr>
          <w:sz w:val="24"/>
          <w:szCs w:val="24"/>
        </w:rPr>
      </w:pPr>
    </w:p>
    <w:p w:rsidR="00EB2102" w:rsidRPr="00EB2102" w:rsidRDefault="00EB2102" w:rsidP="00F21BEB">
      <w:pPr>
        <w:spacing w:after="0" w:line="259" w:lineRule="auto"/>
        <w:ind w:left="284" w:firstLine="436"/>
        <w:jc w:val="both"/>
        <w:rPr>
          <w:sz w:val="24"/>
          <w:szCs w:val="24"/>
        </w:rPr>
      </w:pPr>
      <w:r>
        <w:rPr>
          <w:sz w:val="24"/>
          <w:szCs w:val="24"/>
        </w:rPr>
        <w:t>1.1</w:t>
      </w:r>
      <w:r>
        <w:rPr>
          <w:sz w:val="24"/>
          <w:szCs w:val="24"/>
        </w:rPr>
        <w:tab/>
      </w:r>
      <w:r w:rsidRPr="00F21BEB">
        <w:rPr>
          <w:b/>
          <w:sz w:val="24"/>
          <w:szCs w:val="24"/>
        </w:rPr>
        <w:t>E</w:t>
      </w:r>
      <w:r w:rsidR="00F21BEB" w:rsidRPr="00F21BEB">
        <w:rPr>
          <w:b/>
          <w:sz w:val="24"/>
          <w:szCs w:val="24"/>
        </w:rPr>
        <w:t>mployer</w:t>
      </w:r>
    </w:p>
    <w:p w:rsidR="00EB2102" w:rsidRDefault="00EB2102" w:rsidP="00EB2102">
      <w:pPr>
        <w:spacing w:after="0" w:line="259" w:lineRule="auto"/>
        <w:ind w:left="720" w:firstLine="0"/>
        <w:jc w:val="both"/>
        <w:rPr>
          <w:sz w:val="24"/>
          <w:szCs w:val="24"/>
        </w:rPr>
      </w:pPr>
    </w:p>
    <w:p w:rsidR="00EB2102" w:rsidRPr="00EB2102" w:rsidRDefault="005A117F" w:rsidP="00DA26F0">
      <w:pPr>
        <w:spacing w:after="0" w:line="259" w:lineRule="auto"/>
        <w:ind w:left="720" w:firstLine="720"/>
        <w:jc w:val="both"/>
        <w:rPr>
          <w:sz w:val="24"/>
          <w:szCs w:val="24"/>
        </w:rPr>
      </w:pPr>
      <w:r>
        <w:rPr>
          <w:sz w:val="24"/>
          <w:szCs w:val="24"/>
        </w:rPr>
        <w:t xml:space="preserve">Petersfield </w:t>
      </w:r>
      <w:r w:rsidR="00EB2102" w:rsidRPr="00EB2102">
        <w:rPr>
          <w:sz w:val="24"/>
          <w:szCs w:val="24"/>
        </w:rPr>
        <w:t xml:space="preserve">Town Council </w:t>
      </w:r>
    </w:p>
    <w:p w:rsidR="00EB2102" w:rsidRPr="00EB2102" w:rsidRDefault="00EB2102" w:rsidP="00DA26F0">
      <w:pPr>
        <w:spacing w:after="0" w:line="259" w:lineRule="auto"/>
        <w:ind w:left="1004" w:firstLine="436"/>
        <w:jc w:val="both"/>
        <w:rPr>
          <w:sz w:val="24"/>
          <w:szCs w:val="24"/>
        </w:rPr>
      </w:pPr>
      <w:r w:rsidRPr="00EB2102">
        <w:rPr>
          <w:sz w:val="24"/>
          <w:szCs w:val="24"/>
        </w:rPr>
        <w:t>The Town Hall</w:t>
      </w:r>
    </w:p>
    <w:p w:rsidR="00EB2102" w:rsidRPr="00EB2102" w:rsidRDefault="00EB2102" w:rsidP="00DA26F0">
      <w:pPr>
        <w:spacing w:after="0" w:line="259" w:lineRule="auto"/>
        <w:ind w:left="720" w:firstLine="720"/>
        <w:jc w:val="both"/>
        <w:rPr>
          <w:sz w:val="24"/>
          <w:szCs w:val="24"/>
        </w:rPr>
      </w:pPr>
      <w:r w:rsidRPr="00EB2102">
        <w:rPr>
          <w:sz w:val="24"/>
          <w:szCs w:val="24"/>
        </w:rPr>
        <w:t>Heath Road</w:t>
      </w:r>
    </w:p>
    <w:p w:rsidR="00EB2102" w:rsidRPr="00EB2102" w:rsidRDefault="00EB2102" w:rsidP="00DA26F0">
      <w:pPr>
        <w:spacing w:after="0" w:line="259" w:lineRule="auto"/>
        <w:ind w:left="1004" w:firstLine="436"/>
        <w:jc w:val="both"/>
        <w:rPr>
          <w:sz w:val="24"/>
          <w:szCs w:val="24"/>
        </w:rPr>
      </w:pPr>
      <w:r w:rsidRPr="00EB2102">
        <w:rPr>
          <w:sz w:val="24"/>
          <w:szCs w:val="24"/>
        </w:rPr>
        <w:t>Petersfield</w:t>
      </w:r>
    </w:p>
    <w:p w:rsidR="00EB2102" w:rsidRPr="00EB2102" w:rsidRDefault="00EB2102" w:rsidP="00DA26F0">
      <w:pPr>
        <w:spacing w:after="0" w:line="259" w:lineRule="auto"/>
        <w:ind w:left="1004" w:firstLine="436"/>
        <w:jc w:val="both"/>
        <w:rPr>
          <w:sz w:val="24"/>
          <w:szCs w:val="24"/>
        </w:rPr>
      </w:pPr>
      <w:r w:rsidRPr="00EB2102">
        <w:rPr>
          <w:sz w:val="24"/>
          <w:szCs w:val="24"/>
        </w:rPr>
        <w:t>Hampshire</w:t>
      </w:r>
    </w:p>
    <w:p w:rsidR="00EB2102" w:rsidRPr="00EB2102" w:rsidRDefault="00EB2102" w:rsidP="00DA26F0">
      <w:pPr>
        <w:spacing w:after="0" w:line="259" w:lineRule="auto"/>
        <w:ind w:left="1004" w:firstLine="436"/>
        <w:jc w:val="both"/>
        <w:rPr>
          <w:sz w:val="24"/>
          <w:szCs w:val="24"/>
        </w:rPr>
      </w:pPr>
      <w:r w:rsidRPr="00EB2102">
        <w:rPr>
          <w:sz w:val="24"/>
          <w:szCs w:val="24"/>
        </w:rPr>
        <w:t>GU31 4EA</w:t>
      </w:r>
    </w:p>
    <w:p w:rsidR="00EB2102" w:rsidRPr="00EB2102" w:rsidRDefault="00EB2102" w:rsidP="00EB2102">
      <w:pPr>
        <w:spacing w:after="0" w:line="259" w:lineRule="auto"/>
        <w:ind w:left="284" w:firstLine="0"/>
        <w:jc w:val="both"/>
        <w:rPr>
          <w:sz w:val="24"/>
          <w:szCs w:val="24"/>
        </w:rPr>
      </w:pPr>
      <w:r w:rsidRPr="00EB2102">
        <w:rPr>
          <w:sz w:val="24"/>
          <w:szCs w:val="24"/>
        </w:rPr>
        <w:tab/>
      </w:r>
    </w:p>
    <w:p w:rsidR="00EB2102" w:rsidRPr="00EB2102" w:rsidRDefault="00EB2102" w:rsidP="00F21BEB">
      <w:pPr>
        <w:spacing w:after="0" w:line="259" w:lineRule="auto"/>
        <w:ind w:left="284" w:firstLine="436"/>
        <w:jc w:val="both"/>
        <w:rPr>
          <w:sz w:val="24"/>
          <w:szCs w:val="24"/>
        </w:rPr>
      </w:pPr>
      <w:r>
        <w:rPr>
          <w:sz w:val="24"/>
          <w:szCs w:val="24"/>
        </w:rPr>
        <w:t>1.2</w:t>
      </w:r>
      <w:r>
        <w:rPr>
          <w:sz w:val="24"/>
          <w:szCs w:val="24"/>
        </w:rPr>
        <w:tab/>
      </w:r>
      <w:r w:rsidR="00F21BEB">
        <w:rPr>
          <w:b/>
          <w:sz w:val="24"/>
          <w:szCs w:val="24"/>
        </w:rPr>
        <w:t>Contract Administrator</w:t>
      </w:r>
    </w:p>
    <w:p w:rsidR="00EB2102" w:rsidRDefault="00EB2102" w:rsidP="00EB2102">
      <w:pPr>
        <w:spacing w:after="0" w:line="259" w:lineRule="auto"/>
        <w:ind w:left="284" w:firstLine="436"/>
        <w:jc w:val="both"/>
        <w:rPr>
          <w:sz w:val="24"/>
          <w:szCs w:val="24"/>
        </w:rPr>
      </w:pPr>
    </w:p>
    <w:p w:rsidR="00EB2102" w:rsidRPr="00C03FAE" w:rsidRDefault="00E61D2E" w:rsidP="00DA26F0">
      <w:pPr>
        <w:spacing w:after="0" w:line="259" w:lineRule="auto"/>
        <w:ind w:left="1004" w:firstLine="436"/>
        <w:jc w:val="both"/>
        <w:rPr>
          <w:color w:val="auto"/>
          <w:sz w:val="24"/>
          <w:szCs w:val="24"/>
        </w:rPr>
      </w:pPr>
      <w:r>
        <w:rPr>
          <w:color w:val="auto"/>
          <w:sz w:val="24"/>
          <w:szCs w:val="24"/>
        </w:rPr>
        <w:t>Projects Manager</w:t>
      </w:r>
    </w:p>
    <w:p w:rsidR="00EB2102" w:rsidRPr="00EB2102" w:rsidRDefault="00EB2102" w:rsidP="00DA26F0">
      <w:pPr>
        <w:spacing w:after="0" w:line="259" w:lineRule="auto"/>
        <w:ind w:left="1004" w:firstLine="436"/>
        <w:jc w:val="both"/>
        <w:rPr>
          <w:sz w:val="24"/>
          <w:szCs w:val="24"/>
        </w:rPr>
      </w:pPr>
      <w:r w:rsidRPr="00EB2102">
        <w:rPr>
          <w:sz w:val="24"/>
          <w:szCs w:val="24"/>
        </w:rPr>
        <w:t xml:space="preserve">Petersfield Town Council </w:t>
      </w:r>
    </w:p>
    <w:p w:rsidR="00EB2102" w:rsidRPr="00EB2102" w:rsidRDefault="00EB2102" w:rsidP="00DA26F0">
      <w:pPr>
        <w:spacing w:after="0" w:line="259" w:lineRule="auto"/>
        <w:ind w:left="1004" w:firstLine="436"/>
        <w:jc w:val="both"/>
        <w:rPr>
          <w:sz w:val="24"/>
          <w:szCs w:val="24"/>
        </w:rPr>
      </w:pPr>
      <w:r w:rsidRPr="00EB2102">
        <w:rPr>
          <w:sz w:val="24"/>
          <w:szCs w:val="24"/>
        </w:rPr>
        <w:t>The Town Hall</w:t>
      </w:r>
    </w:p>
    <w:p w:rsidR="00EB2102" w:rsidRPr="00EB2102" w:rsidRDefault="00EB2102" w:rsidP="00DA26F0">
      <w:pPr>
        <w:spacing w:after="0" w:line="259" w:lineRule="auto"/>
        <w:ind w:left="1004" w:firstLine="436"/>
        <w:jc w:val="both"/>
        <w:rPr>
          <w:sz w:val="24"/>
          <w:szCs w:val="24"/>
        </w:rPr>
      </w:pPr>
      <w:r w:rsidRPr="00EB2102">
        <w:rPr>
          <w:sz w:val="24"/>
          <w:szCs w:val="24"/>
        </w:rPr>
        <w:t>Heath Road</w:t>
      </w:r>
    </w:p>
    <w:p w:rsidR="00EB2102" w:rsidRPr="00EB2102" w:rsidRDefault="00EB2102" w:rsidP="00DA26F0">
      <w:pPr>
        <w:spacing w:after="0" w:line="259" w:lineRule="auto"/>
        <w:ind w:left="1004" w:firstLine="436"/>
        <w:jc w:val="both"/>
        <w:rPr>
          <w:sz w:val="24"/>
          <w:szCs w:val="24"/>
        </w:rPr>
      </w:pPr>
      <w:r w:rsidRPr="00EB2102">
        <w:rPr>
          <w:sz w:val="24"/>
          <w:szCs w:val="24"/>
        </w:rPr>
        <w:t>Petersfield</w:t>
      </w:r>
    </w:p>
    <w:p w:rsidR="00EB2102" w:rsidRPr="00EB2102" w:rsidRDefault="00EB2102" w:rsidP="00DA26F0">
      <w:pPr>
        <w:spacing w:after="0" w:line="259" w:lineRule="auto"/>
        <w:ind w:left="1004" w:firstLine="436"/>
        <w:jc w:val="both"/>
        <w:rPr>
          <w:sz w:val="24"/>
          <w:szCs w:val="24"/>
        </w:rPr>
      </w:pPr>
      <w:r w:rsidRPr="00EB2102">
        <w:rPr>
          <w:sz w:val="24"/>
          <w:szCs w:val="24"/>
        </w:rPr>
        <w:t>Hampshire</w:t>
      </w:r>
    </w:p>
    <w:p w:rsidR="00EB2102" w:rsidRPr="00EB2102" w:rsidRDefault="00EB2102" w:rsidP="00DA26F0">
      <w:pPr>
        <w:spacing w:after="0" w:line="259" w:lineRule="auto"/>
        <w:ind w:left="1004" w:firstLine="436"/>
        <w:jc w:val="both"/>
        <w:rPr>
          <w:sz w:val="24"/>
          <w:szCs w:val="24"/>
        </w:rPr>
      </w:pPr>
      <w:r w:rsidRPr="00EB2102">
        <w:rPr>
          <w:sz w:val="24"/>
          <w:szCs w:val="24"/>
        </w:rPr>
        <w:t>GU31 4EA</w:t>
      </w:r>
    </w:p>
    <w:p w:rsidR="00EB2102" w:rsidRPr="00EB2102" w:rsidRDefault="00EB2102" w:rsidP="00EB2102">
      <w:pPr>
        <w:spacing w:after="0" w:line="259" w:lineRule="auto"/>
        <w:ind w:left="284" w:firstLine="0"/>
        <w:jc w:val="both"/>
        <w:rPr>
          <w:sz w:val="24"/>
          <w:szCs w:val="24"/>
        </w:rPr>
      </w:pPr>
    </w:p>
    <w:p w:rsidR="00EB2102" w:rsidRPr="00EB2102" w:rsidRDefault="00E61D2E" w:rsidP="00DA26F0">
      <w:pPr>
        <w:spacing w:after="0" w:line="259" w:lineRule="auto"/>
        <w:ind w:left="1004" w:firstLine="436"/>
        <w:jc w:val="both"/>
        <w:rPr>
          <w:sz w:val="24"/>
          <w:szCs w:val="24"/>
        </w:rPr>
      </w:pPr>
      <w:r>
        <w:rPr>
          <w:sz w:val="24"/>
          <w:szCs w:val="24"/>
        </w:rPr>
        <w:t>Tel: 01730 264182</w:t>
      </w:r>
      <w:r w:rsidR="00EB2102" w:rsidRPr="00EB2102">
        <w:rPr>
          <w:sz w:val="24"/>
          <w:szCs w:val="24"/>
        </w:rPr>
        <w:t xml:space="preserve"> </w:t>
      </w:r>
      <w:r w:rsidR="00EB2102" w:rsidRPr="00EB2102">
        <w:rPr>
          <w:sz w:val="24"/>
          <w:szCs w:val="24"/>
        </w:rPr>
        <w:tab/>
      </w:r>
    </w:p>
    <w:p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rsidR="00EB2102" w:rsidRPr="00EB2102" w:rsidRDefault="00EB2102" w:rsidP="00F21BEB">
      <w:pPr>
        <w:spacing w:after="0" w:line="259" w:lineRule="auto"/>
        <w:ind w:left="284" w:firstLine="436"/>
        <w:jc w:val="both"/>
        <w:rPr>
          <w:sz w:val="24"/>
          <w:szCs w:val="24"/>
        </w:rPr>
      </w:pPr>
      <w:r>
        <w:rPr>
          <w:sz w:val="24"/>
          <w:szCs w:val="24"/>
        </w:rPr>
        <w:t>1.3</w:t>
      </w:r>
      <w:r>
        <w:rPr>
          <w:sz w:val="24"/>
          <w:szCs w:val="24"/>
        </w:rPr>
        <w:tab/>
      </w:r>
      <w:r w:rsidRPr="00F21BEB">
        <w:rPr>
          <w:b/>
          <w:sz w:val="24"/>
          <w:szCs w:val="24"/>
        </w:rPr>
        <w:t>Te</w:t>
      </w:r>
      <w:r w:rsidR="00F21BEB">
        <w:rPr>
          <w:b/>
          <w:sz w:val="24"/>
          <w:szCs w:val="24"/>
        </w:rPr>
        <w:t>nders</w:t>
      </w:r>
    </w:p>
    <w:p w:rsidR="00EB2102" w:rsidRDefault="00EB2102" w:rsidP="00EB2102">
      <w:pPr>
        <w:spacing w:after="0" w:line="259" w:lineRule="auto"/>
        <w:ind w:left="284" w:firstLine="0"/>
        <w:jc w:val="both"/>
        <w:rPr>
          <w:sz w:val="24"/>
          <w:szCs w:val="24"/>
        </w:rPr>
      </w:pPr>
    </w:p>
    <w:p w:rsidR="00EB2102" w:rsidRPr="00EB2102" w:rsidRDefault="00EB2102" w:rsidP="00DA26F0">
      <w:pPr>
        <w:spacing w:after="0" w:line="259" w:lineRule="auto"/>
        <w:ind w:left="1440" w:firstLine="0"/>
        <w:jc w:val="both"/>
        <w:rPr>
          <w:sz w:val="24"/>
          <w:szCs w:val="24"/>
        </w:rPr>
      </w:pPr>
      <w:r w:rsidRPr="00EB2102">
        <w:rPr>
          <w:sz w:val="24"/>
          <w:szCs w:val="24"/>
        </w:rPr>
        <w:t xml:space="preserve">Tenders are to be delivered in </w:t>
      </w:r>
      <w:r w:rsidR="003B7E48">
        <w:rPr>
          <w:sz w:val="24"/>
          <w:szCs w:val="24"/>
        </w:rPr>
        <w:t>a suitably addressed and identified</w:t>
      </w:r>
      <w:r w:rsidRPr="00EB2102">
        <w:rPr>
          <w:sz w:val="24"/>
          <w:szCs w:val="24"/>
        </w:rPr>
        <w:t xml:space="preserve"> envelope no later than </w:t>
      </w:r>
      <w:r w:rsidR="00696494">
        <w:rPr>
          <w:sz w:val="24"/>
          <w:szCs w:val="24"/>
        </w:rPr>
        <w:t>5.00</w:t>
      </w:r>
      <w:r w:rsidR="00E61D2E">
        <w:rPr>
          <w:sz w:val="24"/>
          <w:szCs w:val="24"/>
        </w:rPr>
        <w:t xml:space="preserve"> </w:t>
      </w:r>
      <w:r w:rsidR="00696494">
        <w:rPr>
          <w:sz w:val="24"/>
          <w:szCs w:val="24"/>
        </w:rPr>
        <w:t xml:space="preserve">p.m. </w:t>
      </w:r>
      <w:r w:rsidRPr="00EB2102">
        <w:rPr>
          <w:sz w:val="24"/>
          <w:szCs w:val="24"/>
        </w:rPr>
        <w:t xml:space="preserve">on </w:t>
      </w:r>
      <w:r w:rsidR="002C0A49">
        <w:rPr>
          <w:sz w:val="24"/>
          <w:szCs w:val="24"/>
        </w:rPr>
        <w:t>31</w:t>
      </w:r>
      <w:r w:rsidR="002C0A49" w:rsidRPr="002C0A49">
        <w:rPr>
          <w:sz w:val="24"/>
          <w:szCs w:val="24"/>
          <w:vertAlign w:val="superscript"/>
        </w:rPr>
        <w:t>st</w:t>
      </w:r>
      <w:r w:rsidR="002C0A49">
        <w:rPr>
          <w:sz w:val="24"/>
          <w:szCs w:val="24"/>
        </w:rPr>
        <w:t xml:space="preserve"> May </w:t>
      </w:r>
      <w:r w:rsidR="003544F8">
        <w:rPr>
          <w:sz w:val="24"/>
          <w:szCs w:val="24"/>
        </w:rPr>
        <w:t>201</w:t>
      </w:r>
      <w:r w:rsidR="00570B76">
        <w:rPr>
          <w:sz w:val="24"/>
          <w:szCs w:val="24"/>
        </w:rPr>
        <w:t>9</w:t>
      </w:r>
      <w:r w:rsidRPr="00EB2102">
        <w:rPr>
          <w:color w:val="auto"/>
          <w:sz w:val="24"/>
          <w:szCs w:val="24"/>
        </w:rPr>
        <w:t>.</w:t>
      </w:r>
    </w:p>
    <w:p w:rsidR="00EB2102" w:rsidRPr="00EB2102" w:rsidRDefault="00EB2102" w:rsidP="00EB2102">
      <w:pPr>
        <w:spacing w:after="0" w:line="259" w:lineRule="auto"/>
        <w:ind w:left="284" w:firstLine="0"/>
        <w:jc w:val="both"/>
        <w:rPr>
          <w:sz w:val="24"/>
          <w:szCs w:val="24"/>
        </w:rPr>
      </w:pPr>
    </w:p>
    <w:p w:rsidR="00EB2102" w:rsidRPr="00EB2102" w:rsidRDefault="00EB2102" w:rsidP="007A269D">
      <w:pPr>
        <w:spacing w:after="0" w:line="259" w:lineRule="auto"/>
        <w:ind w:left="1440" w:firstLine="0"/>
        <w:jc w:val="both"/>
        <w:rPr>
          <w:sz w:val="24"/>
          <w:szCs w:val="24"/>
        </w:rPr>
      </w:pPr>
      <w:r w:rsidRPr="00EB2102">
        <w:rPr>
          <w:sz w:val="24"/>
          <w:szCs w:val="24"/>
        </w:rPr>
        <w:t xml:space="preserve">Accompanying drawings should be delivered addressed to the Contract Administrator, at the above address no later than </w:t>
      </w:r>
      <w:r w:rsidR="00696494">
        <w:rPr>
          <w:sz w:val="24"/>
          <w:szCs w:val="24"/>
        </w:rPr>
        <w:t>5.00p.m.</w:t>
      </w:r>
      <w:r w:rsidRPr="00EB2102">
        <w:rPr>
          <w:sz w:val="24"/>
          <w:szCs w:val="24"/>
        </w:rPr>
        <w:t xml:space="preserve"> on </w:t>
      </w:r>
      <w:r w:rsidR="00812215">
        <w:rPr>
          <w:sz w:val="24"/>
          <w:szCs w:val="24"/>
        </w:rPr>
        <w:t>1</w:t>
      </w:r>
      <w:bookmarkStart w:id="0" w:name="_GoBack"/>
      <w:bookmarkEnd w:id="0"/>
      <w:r w:rsidR="00812215">
        <w:rPr>
          <w:sz w:val="24"/>
          <w:szCs w:val="24"/>
        </w:rPr>
        <w:t>5</w:t>
      </w:r>
      <w:r w:rsidR="00812215" w:rsidRPr="00812215">
        <w:rPr>
          <w:sz w:val="24"/>
          <w:szCs w:val="24"/>
          <w:vertAlign w:val="superscript"/>
        </w:rPr>
        <w:t>th</w:t>
      </w:r>
      <w:r w:rsidR="00812215">
        <w:rPr>
          <w:sz w:val="24"/>
          <w:szCs w:val="24"/>
        </w:rPr>
        <w:t xml:space="preserve"> July 2019</w:t>
      </w:r>
      <w:r w:rsidRPr="00EB2102">
        <w:rPr>
          <w:color w:val="auto"/>
          <w:sz w:val="24"/>
          <w:szCs w:val="24"/>
        </w:rPr>
        <w:t>.</w:t>
      </w:r>
    </w:p>
    <w:p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rsidR="00EB2102" w:rsidRPr="00EB2102" w:rsidRDefault="00EB2102" w:rsidP="00F21BEB">
      <w:pPr>
        <w:spacing w:after="0" w:line="259" w:lineRule="auto"/>
        <w:ind w:left="284" w:firstLine="436"/>
        <w:jc w:val="both"/>
        <w:rPr>
          <w:sz w:val="24"/>
          <w:szCs w:val="24"/>
        </w:rPr>
      </w:pPr>
      <w:r>
        <w:rPr>
          <w:sz w:val="24"/>
          <w:szCs w:val="24"/>
        </w:rPr>
        <w:t>1.4</w:t>
      </w:r>
      <w:r>
        <w:rPr>
          <w:sz w:val="24"/>
          <w:szCs w:val="24"/>
        </w:rPr>
        <w:tab/>
      </w:r>
      <w:r w:rsidRPr="00F21BEB">
        <w:rPr>
          <w:b/>
          <w:sz w:val="24"/>
          <w:szCs w:val="24"/>
        </w:rPr>
        <w:t xml:space="preserve">Description of </w:t>
      </w:r>
      <w:r w:rsidR="00F21BEB">
        <w:rPr>
          <w:b/>
          <w:sz w:val="24"/>
          <w:szCs w:val="24"/>
        </w:rPr>
        <w:t>Work</w:t>
      </w:r>
      <w:r w:rsidRPr="00EB2102">
        <w:rPr>
          <w:sz w:val="24"/>
          <w:szCs w:val="24"/>
        </w:rPr>
        <w:t xml:space="preserve"> </w:t>
      </w:r>
    </w:p>
    <w:p w:rsidR="00EB2102" w:rsidRPr="00EB2102" w:rsidRDefault="00EB2102" w:rsidP="00EB2102">
      <w:pPr>
        <w:spacing w:after="0" w:line="259" w:lineRule="auto"/>
        <w:ind w:left="284" w:firstLine="0"/>
        <w:jc w:val="both"/>
        <w:rPr>
          <w:sz w:val="24"/>
          <w:szCs w:val="24"/>
        </w:rPr>
      </w:pPr>
    </w:p>
    <w:p w:rsidR="00EB2102" w:rsidRDefault="000A3FA5" w:rsidP="00DA26F0">
      <w:pPr>
        <w:spacing w:after="0" w:line="259" w:lineRule="auto"/>
        <w:ind w:left="1440" w:firstLine="0"/>
        <w:jc w:val="both"/>
        <w:rPr>
          <w:sz w:val="24"/>
          <w:szCs w:val="24"/>
        </w:rPr>
      </w:pPr>
      <w:r>
        <w:rPr>
          <w:sz w:val="24"/>
          <w:szCs w:val="24"/>
        </w:rPr>
        <w:t>This tender is to replace and repair the damage to the banks of the Heath Pond, create fishing nurseries, create additional aqua plant areas and install a new board walk.</w:t>
      </w:r>
    </w:p>
    <w:p w:rsidR="00B7719C" w:rsidRDefault="00B7719C" w:rsidP="00DA26F0">
      <w:pPr>
        <w:spacing w:after="0" w:line="259" w:lineRule="auto"/>
        <w:ind w:left="1440" w:firstLine="0"/>
        <w:jc w:val="both"/>
        <w:rPr>
          <w:sz w:val="24"/>
          <w:szCs w:val="24"/>
        </w:rPr>
      </w:pPr>
    </w:p>
    <w:p w:rsidR="00B7719C" w:rsidRPr="00EB2102" w:rsidRDefault="006910A3" w:rsidP="00DA26F0">
      <w:pPr>
        <w:spacing w:after="0" w:line="259" w:lineRule="auto"/>
        <w:ind w:left="1440" w:firstLine="0"/>
        <w:jc w:val="both"/>
        <w:rPr>
          <w:sz w:val="24"/>
          <w:szCs w:val="24"/>
        </w:rPr>
      </w:pPr>
      <w:r>
        <w:rPr>
          <w:sz w:val="24"/>
          <w:szCs w:val="24"/>
        </w:rPr>
        <w:t>The work could</w:t>
      </w:r>
      <w:r w:rsidR="00B7719C">
        <w:rPr>
          <w:sz w:val="24"/>
          <w:szCs w:val="24"/>
        </w:rPr>
        <w:t xml:space="preserve"> be phased over at least a 2 year period, so that disruption to the wildlife and env</w:t>
      </w:r>
      <w:r>
        <w:rPr>
          <w:sz w:val="24"/>
          <w:szCs w:val="24"/>
        </w:rPr>
        <w:t>ironment is</w:t>
      </w:r>
      <w:r w:rsidR="00B7719C">
        <w:rPr>
          <w:sz w:val="24"/>
          <w:szCs w:val="24"/>
        </w:rPr>
        <w:t xml:space="preserve"> minimised.</w:t>
      </w:r>
    </w:p>
    <w:p w:rsidR="00EB2102" w:rsidRPr="00EB2102" w:rsidRDefault="00EB2102" w:rsidP="00EB2102">
      <w:pPr>
        <w:spacing w:after="0" w:line="259" w:lineRule="auto"/>
        <w:ind w:left="284" w:firstLine="0"/>
        <w:jc w:val="both"/>
        <w:rPr>
          <w:sz w:val="24"/>
          <w:szCs w:val="24"/>
        </w:rPr>
      </w:pPr>
    </w:p>
    <w:p w:rsidR="00EB2102" w:rsidRPr="00EB2102" w:rsidRDefault="00EB2102" w:rsidP="00F21BEB">
      <w:pPr>
        <w:spacing w:after="0" w:line="259" w:lineRule="auto"/>
        <w:ind w:left="284" w:firstLine="436"/>
        <w:jc w:val="both"/>
        <w:rPr>
          <w:sz w:val="24"/>
          <w:szCs w:val="24"/>
        </w:rPr>
      </w:pPr>
      <w:r>
        <w:rPr>
          <w:sz w:val="24"/>
          <w:szCs w:val="24"/>
        </w:rPr>
        <w:t>1.5</w:t>
      </w:r>
      <w:r>
        <w:rPr>
          <w:sz w:val="24"/>
          <w:szCs w:val="24"/>
        </w:rPr>
        <w:tab/>
      </w:r>
      <w:r w:rsidR="00F21BEB">
        <w:rPr>
          <w:b/>
          <w:sz w:val="24"/>
          <w:szCs w:val="24"/>
        </w:rPr>
        <w:t>The Works will Include</w:t>
      </w:r>
      <w:r w:rsidRPr="00EB2102">
        <w:rPr>
          <w:sz w:val="24"/>
          <w:szCs w:val="24"/>
        </w:rPr>
        <w:t xml:space="preserve"> </w:t>
      </w:r>
    </w:p>
    <w:p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rsidR="00EB2102" w:rsidRPr="00EB2102" w:rsidRDefault="00EB2102" w:rsidP="00DA26F0">
      <w:pPr>
        <w:spacing w:after="0" w:line="259" w:lineRule="auto"/>
        <w:ind w:left="2160" w:hanging="720"/>
        <w:jc w:val="both"/>
        <w:rPr>
          <w:sz w:val="24"/>
          <w:szCs w:val="24"/>
        </w:rPr>
      </w:pPr>
      <w:r w:rsidRPr="00EB2102">
        <w:rPr>
          <w:sz w:val="24"/>
          <w:szCs w:val="24"/>
        </w:rPr>
        <w:t>1.</w:t>
      </w:r>
      <w:r w:rsidRPr="00EB2102">
        <w:rPr>
          <w:sz w:val="24"/>
          <w:szCs w:val="24"/>
        </w:rPr>
        <w:tab/>
      </w:r>
      <w:r w:rsidR="000A3FA5">
        <w:rPr>
          <w:sz w:val="24"/>
          <w:szCs w:val="24"/>
        </w:rPr>
        <w:t>Re</w:t>
      </w:r>
      <w:r w:rsidR="001B2D70">
        <w:rPr>
          <w:sz w:val="24"/>
          <w:szCs w:val="24"/>
        </w:rPr>
        <w:t>-</w:t>
      </w:r>
      <w:r w:rsidR="006910A3">
        <w:rPr>
          <w:sz w:val="24"/>
          <w:szCs w:val="24"/>
        </w:rPr>
        <w:t>stabilising</w:t>
      </w:r>
      <w:r w:rsidR="000A3FA5">
        <w:rPr>
          <w:sz w:val="24"/>
          <w:szCs w:val="24"/>
        </w:rPr>
        <w:t xml:space="preserve"> eroded banks</w:t>
      </w:r>
      <w:r w:rsidRPr="00EB2102">
        <w:rPr>
          <w:sz w:val="24"/>
          <w:szCs w:val="24"/>
        </w:rPr>
        <w:t xml:space="preserve"> </w:t>
      </w:r>
      <w:r w:rsidR="000A3FA5">
        <w:rPr>
          <w:sz w:val="24"/>
          <w:szCs w:val="24"/>
        </w:rPr>
        <w:t>using materials as indicated in the brief</w:t>
      </w:r>
      <w:r w:rsidRPr="00EB2102">
        <w:rPr>
          <w:sz w:val="24"/>
          <w:szCs w:val="24"/>
        </w:rPr>
        <w:t xml:space="preserve"> </w:t>
      </w:r>
    </w:p>
    <w:p w:rsidR="00EB2102" w:rsidRDefault="006910A3" w:rsidP="00DA26F0">
      <w:pPr>
        <w:spacing w:after="0" w:line="259" w:lineRule="auto"/>
        <w:ind w:left="1004" w:firstLine="436"/>
        <w:jc w:val="both"/>
        <w:rPr>
          <w:sz w:val="24"/>
          <w:szCs w:val="24"/>
        </w:rPr>
      </w:pPr>
      <w:r>
        <w:rPr>
          <w:sz w:val="24"/>
          <w:szCs w:val="24"/>
        </w:rPr>
        <w:t>2.</w:t>
      </w:r>
      <w:r>
        <w:rPr>
          <w:sz w:val="24"/>
          <w:szCs w:val="24"/>
        </w:rPr>
        <w:tab/>
        <w:t>Introducing</w:t>
      </w:r>
      <w:r w:rsidR="000A3FA5">
        <w:rPr>
          <w:sz w:val="24"/>
          <w:szCs w:val="24"/>
        </w:rPr>
        <w:t xml:space="preserve"> additional plant life</w:t>
      </w:r>
      <w:r w:rsidR="00EB2102" w:rsidRPr="00EB2102">
        <w:rPr>
          <w:sz w:val="24"/>
          <w:szCs w:val="24"/>
        </w:rPr>
        <w:t xml:space="preserve"> </w:t>
      </w:r>
    </w:p>
    <w:p w:rsidR="001C5C13" w:rsidRPr="00EB2102" w:rsidRDefault="006910A3" w:rsidP="00DA26F0">
      <w:pPr>
        <w:spacing w:after="0" w:line="259" w:lineRule="auto"/>
        <w:ind w:left="1004" w:firstLine="436"/>
        <w:jc w:val="both"/>
        <w:rPr>
          <w:sz w:val="24"/>
          <w:szCs w:val="24"/>
        </w:rPr>
      </w:pPr>
      <w:r>
        <w:rPr>
          <w:sz w:val="24"/>
          <w:szCs w:val="24"/>
        </w:rPr>
        <w:t>3.</w:t>
      </w:r>
      <w:r>
        <w:rPr>
          <w:sz w:val="24"/>
          <w:szCs w:val="24"/>
        </w:rPr>
        <w:tab/>
        <w:t>Introducing</w:t>
      </w:r>
      <w:r w:rsidR="000A3FA5">
        <w:rPr>
          <w:sz w:val="24"/>
          <w:szCs w:val="24"/>
        </w:rPr>
        <w:t xml:space="preserve"> fishing nurseries</w:t>
      </w:r>
    </w:p>
    <w:p w:rsidR="00B7719C" w:rsidRDefault="001C5C13" w:rsidP="00B7719C">
      <w:pPr>
        <w:spacing w:after="0" w:line="259" w:lineRule="auto"/>
        <w:ind w:left="2160" w:hanging="720"/>
        <w:jc w:val="both"/>
        <w:rPr>
          <w:sz w:val="24"/>
          <w:szCs w:val="24"/>
        </w:rPr>
      </w:pPr>
      <w:r>
        <w:rPr>
          <w:sz w:val="24"/>
          <w:szCs w:val="24"/>
        </w:rPr>
        <w:t>4</w:t>
      </w:r>
      <w:r w:rsidR="00EB2102" w:rsidRPr="00EB2102">
        <w:rPr>
          <w:sz w:val="24"/>
          <w:szCs w:val="24"/>
        </w:rPr>
        <w:t>.</w:t>
      </w:r>
      <w:r w:rsidR="00EB2102" w:rsidRPr="00EB2102">
        <w:rPr>
          <w:sz w:val="24"/>
          <w:szCs w:val="24"/>
        </w:rPr>
        <w:tab/>
      </w:r>
      <w:r w:rsidR="006910A3">
        <w:rPr>
          <w:sz w:val="24"/>
          <w:szCs w:val="24"/>
        </w:rPr>
        <w:t>Removing</w:t>
      </w:r>
      <w:r w:rsidR="000A3FA5">
        <w:rPr>
          <w:sz w:val="24"/>
          <w:szCs w:val="24"/>
        </w:rPr>
        <w:t xml:space="preserve"> existing board walk</w:t>
      </w:r>
      <w:r w:rsidR="00B7719C">
        <w:rPr>
          <w:sz w:val="24"/>
          <w:szCs w:val="24"/>
        </w:rPr>
        <w:t xml:space="preserve"> and dispose of all materials</w:t>
      </w:r>
    </w:p>
    <w:p w:rsidR="00EB2102" w:rsidRPr="00EB2102" w:rsidRDefault="00B7719C" w:rsidP="00B7719C">
      <w:pPr>
        <w:spacing w:after="0" w:line="259" w:lineRule="auto"/>
        <w:ind w:left="2160" w:hanging="720"/>
        <w:jc w:val="both"/>
        <w:rPr>
          <w:sz w:val="24"/>
          <w:szCs w:val="24"/>
        </w:rPr>
      </w:pPr>
      <w:r>
        <w:rPr>
          <w:sz w:val="24"/>
          <w:szCs w:val="24"/>
        </w:rPr>
        <w:t>5.</w:t>
      </w:r>
      <w:r>
        <w:rPr>
          <w:sz w:val="24"/>
          <w:szCs w:val="24"/>
        </w:rPr>
        <w:tab/>
        <w:t xml:space="preserve"> Build</w:t>
      </w:r>
      <w:r w:rsidR="006910A3">
        <w:rPr>
          <w:sz w:val="24"/>
          <w:szCs w:val="24"/>
        </w:rPr>
        <w:t>ing</w:t>
      </w:r>
      <w:r>
        <w:rPr>
          <w:sz w:val="24"/>
          <w:szCs w:val="24"/>
        </w:rPr>
        <w:t xml:space="preserve"> and install</w:t>
      </w:r>
      <w:r w:rsidR="006910A3">
        <w:rPr>
          <w:sz w:val="24"/>
          <w:szCs w:val="24"/>
        </w:rPr>
        <w:t>ing</w:t>
      </w:r>
      <w:r w:rsidR="000A3FA5">
        <w:rPr>
          <w:sz w:val="24"/>
          <w:szCs w:val="24"/>
        </w:rPr>
        <w:t xml:space="preserve"> new </w:t>
      </w:r>
      <w:r>
        <w:rPr>
          <w:sz w:val="24"/>
          <w:szCs w:val="24"/>
        </w:rPr>
        <w:t xml:space="preserve">wider </w:t>
      </w:r>
      <w:r w:rsidR="000A3FA5">
        <w:rPr>
          <w:sz w:val="24"/>
          <w:szCs w:val="24"/>
        </w:rPr>
        <w:t>board walk</w:t>
      </w:r>
      <w:r w:rsidR="00EB2102" w:rsidRPr="00EB2102">
        <w:rPr>
          <w:sz w:val="24"/>
          <w:szCs w:val="24"/>
        </w:rPr>
        <w:t xml:space="preserve"> </w:t>
      </w:r>
    </w:p>
    <w:p w:rsidR="00EB2102" w:rsidRPr="00EB2102" w:rsidRDefault="00B7719C" w:rsidP="006910A3">
      <w:pPr>
        <w:spacing w:after="0" w:line="259" w:lineRule="auto"/>
        <w:ind w:left="2160" w:hanging="720"/>
        <w:jc w:val="both"/>
        <w:rPr>
          <w:sz w:val="24"/>
          <w:szCs w:val="24"/>
        </w:rPr>
      </w:pPr>
      <w:r>
        <w:rPr>
          <w:sz w:val="24"/>
          <w:szCs w:val="24"/>
        </w:rPr>
        <w:lastRenderedPageBreak/>
        <w:t>6</w:t>
      </w:r>
      <w:r w:rsidR="006910A3">
        <w:rPr>
          <w:sz w:val="24"/>
          <w:szCs w:val="24"/>
        </w:rPr>
        <w:t>.</w:t>
      </w:r>
      <w:r w:rsidR="006910A3">
        <w:rPr>
          <w:sz w:val="24"/>
          <w:szCs w:val="24"/>
        </w:rPr>
        <w:tab/>
        <w:t>Introducing</w:t>
      </w:r>
      <w:r w:rsidR="000A3FA5">
        <w:rPr>
          <w:sz w:val="24"/>
          <w:szCs w:val="24"/>
        </w:rPr>
        <w:t xml:space="preserve"> two new islands</w:t>
      </w:r>
      <w:r w:rsidR="005B60D3">
        <w:rPr>
          <w:sz w:val="24"/>
          <w:szCs w:val="24"/>
        </w:rPr>
        <w:t xml:space="preserve"> using silt from existing pond bed</w:t>
      </w:r>
      <w:r w:rsidR="00EB2102" w:rsidRPr="00EB2102">
        <w:rPr>
          <w:sz w:val="24"/>
          <w:szCs w:val="24"/>
        </w:rPr>
        <w:t xml:space="preserve"> </w:t>
      </w:r>
    </w:p>
    <w:p w:rsidR="00EB2102" w:rsidRPr="00EB2102" w:rsidRDefault="00EB2102" w:rsidP="00EB2102">
      <w:pPr>
        <w:spacing w:after="0" w:line="259" w:lineRule="auto"/>
        <w:ind w:left="284" w:firstLine="0"/>
        <w:jc w:val="both"/>
        <w:rPr>
          <w:sz w:val="24"/>
          <w:szCs w:val="24"/>
        </w:rPr>
      </w:pPr>
    </w:p>
    <w:p w:rsidR="00EB2102" w:rsidRPr="00EB2102" w:rsidRDefault="00EB2102" w:rsidP="001C5C13">
      <w:pPr>
        <w:spacing w:after="0" w:line="259" w:lineRule="auto"/>
        <w:ind w:left="1440" w:firstLine="0"/>
        <w:jc w:val="both"/>
        <w:rPr>
          <w:sz w:val="24"/>
          <w:szCs w:val="24"/>
        </w:rPr>
      </w:pPr>
      <w:r w:rsidRPr="00EB2102">
        <w:rPr>
          <w:sz w:val="24"/>
          <w:szCs w:val="24"/>
        </w:rPr>
        <w:t xml:space="preserve">The site is located in the town of Petersfield at the following address: </w:t>
      </w:r>
    </w:p>
    <w:p w:rsidR="00EB2102" w:rsidRPr="00EB2102" w:rsidRDefault="00EB2102" w:rsidP="00EB2102">
      <w:pPr>
        <w:spacing w:after="0" w:line="259" w:lineRule="auto"/>
        <w:ind w:left="284" w:firstLine="0"/>
        <w:jc w:val="both"/>
        <w:rPr>
          <w:sz w:val="24"/>
          <w:szCs w:val="24"/>
        </w:rPr>
      </w:pPr>
    </w:p>
    <w:p w:rsidR="00EB2102" w:rsidRPr="003544F8" w:rsidRDefault="000A3FA5" w:rsidP="00EB2102">
      <w:pPr>
        <w:spacing w:after="0" w:line="259" w:lineRule="auto"/>
        <w:ind w:left="1004" w:firstLine="436"/>
        <w:jc w:val="both"/>
        <w:rPr>
          <w:color w:val="auto"/>
          <w:sz w:val="24"/>
          <w:szCs w:val="24"/>
        </w:rPr>
      </w:pPr>
      <w:r>
        <w:rPr>
          <w:color w:val="auto"/>
          <w:sz w:val="24"/>
          <w:szCs w:val="24"/>
        </w:rPr>
        <w:t>Petersfield Heath and Pond</w:t>
      </w:r>
    </w:p>
    <w:p w:rsidR="00EB2102" w:rsidRPr="00EB2102" w:rsidRDefault="00EB2102" w:rsidP="00EB2102">
      <w:pPr>
        <w:spacing w:after="0" w:line="259" w:lineRule="auto"/>
        <w:ind w:left="1004" w:firstLine="436"/>
        <w:jc w:val="both"/>
        <w:rPr>
          <w:sz w:val="24"/>
          <w:szCs w:val="24"/>
        </w:rPr>
      </w:pPr>
      <w:r w:rsidRPr="00EB2102">
        <w:rPr>
          <w:sz w:val="24"/>
          <w:szCs w:val="24"/>
        </w:rPr>
        <w:t>Petersfield</w:t>
      </w:r>
    </w:p>
    <w:p w:rsidR="00EB2102" w:rsidRPr="00EB2102" w:rsidRDefault="00EB2102" w:rsidP="00EB2102">
      <w:pPr>
        <w:spacing w:after="0" w:line="259" w:lineRule="auto"/>
        <w:ind w:left="730" w:firstLine="710"/>
        <w:jc w:val="both"/>
        <w:rPr>
          <w:sz w:val="24"/>
          <w:szCs w:val="24"/>
        </w:rPr>
      </w:pPr>
      <w:r w:rsidRPr="00EB2102">
        <w:rPr>
          <w:sz w:val="24"/>
          <w:szCs w:val="24"/>
        </w:rPr>
        <w:t xml:space="preserve">Hampshire </w:t>
      </w:r>
    </w:p>
    <w:p w:rsidR="00EB2102" w:rsidRPr="00EB2102" w:rsidRDefault="000A3FA5" w:rsidP="00EB2102">
      <w:pPr>
        <w:spacing w:after="0" w:line="259" w:lineRule="auto"/>
        <w:ind w:left="1004" w:firstLine="436"/>
        <w:jc w:val="both"/>
        <w:rPr>
          <w:sz w:val="24"/>
          <w:szCs w:val="24"/>
        </w:rPr>
      </w:pPr>
      <w:r>
        <w:rPr>
          <w:sz w:val="24"/>
          <w:szCs w:val="24"/>
        </w:rPr>
        <w:t>GU31 4EA</w:t>
      </w:r>
    </w:p>
    <w:p w:rsidR="00EB2102" w:rsidRPr="00EB2102" w:rsidRDefault="00EB2102" w:rsidP="00EB2102">
      <w:pPr>
        <w:spacing w:after="0" w:line="259" w:lineRule="auto"/>
        <w:ind w:left="284" w:firstLine="0"/>
        <w:jc w:val="both"/>
        <w:rPr>
          <w:sz w:val="24"/>
          <w:szCs w:val="24"/>
        </w:rPr>
      </w:pPr>
    </w:p>
    <w:p w:rsidR="00EB2102" w:rsidRPr="00EB2102" w:rsidRDefault="00EB2102" w:rsidP="00DA26F0">
      <w:pPr>
        <w:spacing w:after="0" w:line="259" w:lineRule="auto"/>
        <w:ind w:left="284" w:firstLine="436"/>
        <w:jc w:val="both"/>
        <w:rPr>
          <w:sz w:val="24"/>
          <w:szCs w:val="24"/>
        </w:rPr>
      </w:pPr>
      <w:r>
        <w:rPr>
          <w:sz w:val="24"/>
          <w:szCs w:val="24"/>
        </w:rPr>
        <w:t>1.6</w:t>
      </w:r>
      <w:r>
        <w:rPr>
          <w:sz w:val="24"/>
          <w:szCs w:val="24"/>
        </w:rPr>
        <w:tab/>
      </w:r>
      <w:r w:rsidR="00DA26F0">
        <w:rPr>
          <w:b/>
          <w:sz w:val="24"/>
          <w:szCs w:val="24"/>
        </w:rPr>
        <w:t>Drawings</w:t>
      </w:r>
    </w:p>
    <w:p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rsidR="00EB2102" w:rsidRPr="00EB2102" w:rsidRDefault="00EB2102" w:rsidP="00DA26F0">
      <w:pPr>
        <w:spacing w:after="0" w:line="259" w:lineRule="auto"/>
        <w:ind w:left="1440" w:firstLine="0"/>
        <w:jc w:val="both"/>
        <w:rPr>
          <w:sz w:val="24"/>
          <w:szCs w:val="24"/>
        </w:rPr>
      </w:pPr>
      <w:r w:rsidRPr="00EB2102">
        <w:rPr>
          <w:sz w:val="24"/>
          <w:szCs w:val="24"/>
        </w:rPr>
        <w:t>The works are to be executed in accord</w:t>
      </w:r>
      <w:r w:rsidR="000A3FA5">
        <w:rPr>
          <w:sz w:val="24"/>
          <w:szCs w:val="24"/>
        </w:rPr>
        <w:t>ance with the following documents</w:t>
      </w:r>
      <w:r w:rsidR="002C0A49">
        <w:rPr>
          <w:sz w:val="24"/>
          <w:szCs w:val="24"/>
        </w:rPr>
        <w:t xml:space="preserve"> (attached</w:t>
      </w:r>
      <w:r w:rsidR="000A5867">
        <w:rPr>
          <w:sz w:val="24"/>
          <w:szCs w:val="24"/>
        </w:rPr>
        <w:t xml:space="preserve"> as appendices</w:t>
      </w:r>
      <w:r w:rsidR="002C0A49">
        <w:rPr>
          <w:sz w:val="24"/>
          <w:szCs w:val="24"/>
        </w:rPr>
        <w:t xml:space="preserve"> to this document)</w:t>
      </w:r>
      <w:r w:rsidRPr="00EB2102">
        <w:rPr>
          <w:sz w:val="24"/>
          <w:szCs w:val="24"/>
        </w:rPr>
        <w:t xml:space="preserve">: </w:t>
      </w:r>
    </w:p>
    <w:p w:rsidR="006910A3" w:rsidRDefault="006910A3" w:rsidP="00DA26F0">
      <w:pPr>
        <w:spacing w:after="0" w:line="259" w:lineRule="auto"/>
        <w:ind w:left="1004" w:firstLine="436"/>
        <w:jc w:val="both"/>
        <w:rPr>
          <w:sz w:val="24"/>
          <w:szCs w:val="24"/>
        </w:rPr>
      </w:pPr>
    </w:p>
    <w:p w:rsidR="00EB2102" w:rsidRPr="00EB2102" w:rsidRDefault="00D0397A" w:rsidP="00DA26F0">
      <w:pPr>
        <w:spacing w:after="0" w:line="259" w:lineRule="auto"/>
        <w:ind w:left="1004" w:firstLine="436"/>
        <w:jc w:val="both"/>
        <w:rPr>
          <w:sz w:val="24"/>
          <w:szCs w:val="24"/>
        </w:rPr>
      </w:pPr>
      <w:r>
        <w:rPr>
          <w:sz w:val="24"/>
          <w:szCs w:val="24"/>
        </w:rPr>
        <w:t xml:space="preserve">2019 </w:t>
      </w:r>
      <w:r w:rsidR="000A3FA5">
        <w:rPr>
          <w:sz w:val="24"/>
          <w:szCs w:val="24"/>
        </w:rPr>
        <w:t xml:space="preserve">Heath Pond </w:t>
      </w:r>
      <w:r w:rsidR="008D1DF0">
        <w:rPr>
          <w:sz w:val="24"/>
          <w:szCs w:val="24"/>
        </w:rPr>
        <w:t>Briefing Document</w:t>
      </w:r>
      <w:r w:rsidR="00EB2102" w:rsidRPr="00EB2102">
        <w:rPr>
          <w:sz w:val="24"/>
          <w:szCs w:val="24"/>
        </w:rPr>
        <w:t xml:space="preserve"> </w:t>
      </w:r>
    </w:p>
    <w:p w:rsidR="005A117F" w:rsidRDefault="00D0397A" w:rsidP="00DA26F0">
      <w:pPr>
        <w:spacing w:after="0" w:line="259" w:lineRule="auto"/>
        <w:ind w:left="1004" w:firstLine="436"/>
        <w:jc w:val="both"/>
        <w:rPr>
          <w:sz w:val="24"/>
          <w:szCs w:val="24"/>
        </w:rPr>
      </w:pPr>
      <w:r>
        <w:rPr>
          <w:sz w:val="24"/>
          <w:szCs w:val="24"/>
        </w:rPr>
        <w:t>2017 Public Consultation Response</w:t>
      </w:r>
    </w:p>
    <w:p w:rsidR="00D0397A" w:rsidRDefault="00D0397A" w:rsidP="00DA26F0">
      <w:pPr>
        <w:spacing w:after="0" w:line="259" w:lineRule="auto"/>
        <w:ind w:left="1004" w:firstLine="436"/>
        <w:jc w:val="both"/>
        <w:rPr>
          <w:sz w:val="24"/>
          <w:szCs w:val="24"/>
        </w:rPr>
      </w:pPr>
      <w:r>
        <w:rPr>
          <w:sz w:val="24"/>
          <w:szCs w:val="24"/>
        </w:rPr>
        <w:t>Petersfield Pond Project Map</w:t>
      </w:r>
    </w:p>
    <w:p w:rsidR="005A117F" w:rsidRDefault="005A117F" w:rsidP="00DA26F0">
      <w:pPr>
        <w:spacing w:after="0" w:line="259" w:lineRule="auto"/>
        <w:ind w:left="1004" w:firstLine="436"/>
        <w:jc w:val="both"/>
        <w:rPr>
          <w:sz w:val="24"/>
          <w:szCs w:val="24"/>
        </w:rPr>
      </w:pPr>
    </w:p>
    <w:p w:rsidR="00EB2102" w:rsidRPr="00EB2102" w:rsidRDefault="00EB2102" w:rsidP="003544F8">
      <w:pPr>
        <w:spacing w:after="0" w:line="259" w:lineRule="auto"/>
        <w:ind w:left="1440" w:firstLine="0"/>
        <w:jc w:val="both"/>
        <w:rPr>
          <w:sz w:val="24"/>
          <w:szCs w:val="24"/>
        </w:rPr>
      </w:pPr>
      <w:r w:rsidRPr="00EB2102">
        <w:rPr>
          <w:sz w:val="24"/>
          <w:szCs w:val="24"/>
        </w:rPr>
        <w:t>Drawings can be sent electronically. Please email</w:t>
      </w:r>
      <w:r w:rsidR="006910A3">
        <w:rPr>
          <w:sz w:val="24"/>
          <w:szCs w:val="24"/>
        </w:rPr>
        <w:t xml:space="preserve"> to </w:t>
      </w:r>
      <w:r w:rsidR="001B6B08">
        <w:rPr>
          <w:sz w:val="24"/>
          <w:szCs w:val="24"/>
        </w:rPr>
        <w:t>projects</w:t>
      </w:r>
      <w:r w:rsidR="003544F8">
        <w:rPr>
          <w:sz w:val="24"/>
          <w:szCs w:val="24"/>
        </w:rPr>
        <w:t>@petersfield-tc.gov.uk</w:t>
      </w:r>
      <w:r w:rsidR="001B2D70">
        <w:rPr>
          <w:sz w:val="24"/>
          <w:szCs w:val="24"/>
        </w:rPr>
        <w:t xml:space="preserve"> </w:t>
      </w:r>
      <w:r w:rsidR="004E3291">
        <w:rPr>
          <w:sz w:val="24"/>
          <w:szCs w:val="24"/>
        </w:rPr>
        <w:t>to request</w:t>
      </w:r>
      <w:r w:rsidR="006910A3">
        <w:rPr>
          <w:sz w:val="24"/>
          <w:szCs w:val="24"/>
        </w:rPr>
        <w:t xml:space="preserve"> these</w:t>
      </w:r>
      <w:r w:rsidR="004E3291">
        <w:rPr>
          <w:sz w:val="24"/>
          <w:szCs w:val="24"/>
        </w:rPr>
        <w:t>.</w:t>
      </w:r>
    </w:p>
    <w:p w:rsidR="00EB2102" w:rsidRPr="00EB2102" w:rsidRDefault="00EB2102" w:rsidP="00EB2102">
      <w:pPr>
        <w:spacing w:after="0" w:line="259" w:lineRule="auto"/>
        <w:ind w:left="284" w:firstLine="0"/>
        <w:jc w:val="both"/>
        <w:rPr>
          <w:sz w:val="24"/>
          <w:szCs w:val="24"/>
        </w:rPr>
      </w:pPr>
      <w:r w:rsidRPr="00EB2102">
        <w:rPr>
          <w:sz w:val="24"/>
          <w:szCs w:val="24"/>
        </w:rPr>
        <w:t xml:space="preserve"> </w:t>
      </w:r>
    </w:p>
    <w:p w:rsidR="00EB2102" w:rsidRPr="00EB2102" w:rsidRDefault="00A931B0" w:rsidP="00DA26F0">
      <w:pPr>
        <w:spacing w:after="0" w:line="259" w:lineRule="auto"/>
        <w:ind w:left="284" w:firstLine="436"/>
        <w:jc w:val="both"/>
        <w:rPr>
          <w:sz w:val="24"/>
          <w:szCs w:val="24"/>
        </w:rPr>
      </w:pPr>
      <w:r>
        <w:rPr>
          <w:sz w:val="24"/>
          <w:szCs w:val="24"/>
        </w:rPr>
        <w:t>1.7</w:t>
      </w:r>
      <w:r>
        <w:rPr>
          <w:sz w:val="24"/>
          <w:szCs w:val="24"/>
        </w:rPr>
        <w:tab/>
      </w:r>
      <w:r w:rsidR="00DA26F0">
        <w:rPr>
          <w:b/>
          <w:sz w:val="24"/>
          <w:szCs w:val="24"/>
        </w:rPr>
        <w:t>Inspection of Site</w:t>
      </w:r>
    </w:p>
    <w:p w:rsidR="00EB2102" w:rsidRPr="00EB2102" w:rsidRDefault="00EB2102" w:rsidP="00EB2102">
      <w:pPr>
        <w:spacing w:after="0" w:line="259" w:lineRule="auto"/>
        <w:ind w:left="284" w:firstLine="0"/>
        <w:jc w:val="both"/>
        <w:rPr>
          <w:sz w:val="24"/>
          <w:szCs w:val="24"/>
        </w:rPr>
      </w:pPr>
    </w:p>
    <w:p w:rsidR="00EB2102" w:rsidRDefault="006910A3" w:rsidP="00DA26F0">
      <w:pPr>
        <w:spacing w:after="0" w:line="259" w:lineRule="auto"/>
        <w:ind w:left="1440" w:firstLine="0"/>
        <w:jc w:val="both"/>
        <w:rPr>
          <w:sz w:val="24"/>
          <w:szCs w:val="24"/>
        </w:rPr>
      </w:pPr>
      <w:r>
        <w:rPr>
          <w:sz w:val="24"/>
          <w:szCs w:val="24"/>
        </w:rPr>
        <w:t>The contractor must visit</w:t>
      </w:r>
      <w:r w:rsidR="00EB2102" w:rsidRPr="00EB2102">
        <w:rPr>
          <w:sz w:val="24"/>
          <w:szCs w:val="24"/>
        </w:rPr>
        <w:t xml:space="preserve"> the site to assess the nature of work, access, topography etc. and carried out relevant services checks. </w:t>
      </w:r>
    </w:p>
    <w:p w:rsidR="004B42EF" w:rsidRDefault="004B42EF" w:rsidP="004B42EF">
      <w:pPr>
        <w:spacing w:after="0" w:line="259" w:lineRule="auto"/>
        <w:ind w:left="0" w:firstLine="0"/>
        <w:jc w:val="both"/>
        <w:rPr>
          <w:b/>
          <w:sz w:val="24"/>
          <w:szCs w:val="24"/>
        </w:rPr>
      </w:pPr>
    </w:p>
    <w:p w:rsidR="004B42EF" w:rsidRPr="003816F8" w:rsidRDefault="009374A1" w:rsidP="004B42EF">
      <w:pPr>
        <w:spacing w:after="0" w:line="259" w:lineRule="auto"/>
        <w:ind w:left="0" w:firstLine="0"/>
        <w:jc w:val="both"/>
        <w:rPr>
          <w:sz w:val="24"/>
          <w:szCs w:val="24"/>
        </w:rPr>
      </w:pPr>
      <w:r>
        <w:rPr>
          <w:sz w:val="24"/>
          <w:szCs w:val="24"/>
        </w:rPr>
        <w:t xml:space="preserve">    </w:t>
      </w:r>
      <w:r w:rsidR="00DA26F0">
        <w:rPr>
          <w:sz w:val="24"/>
          <w:szCs w:val="24"/>
        </w:rPr>
        <w:tab/>
      </w:r>
      <w:r w:rsidR="004B42EF" w:rsidRPr="004B42EF">
        <w:rPr>
          <w:sz w:val="24"/>
          <w:szCs w:val="24"/>
        </w:rPr>
        <w:t>1.8</w:t>
      </w:r>
      <w:r w:rsidR="004B42EF">
        <w:rPr>
          <w:b/>
          <w:sz w:val="24"/>
          <w:szCs w:val="24"/>
        </w:rPr>
        <w:tab/>
      </w:r>
      <w:r w:rsidR="004B42EF" w:rsidRPr="00DA26F0">
        <w:rPr>
          <w:b/>
          <w:sz w:val="24"/>
          <w:szCs w:val="24"/>
        </w:rPr>
        <w:t>General</w:t>
      </w:r>
    </w:p>
    <w:p w:rsidR="004B42EF" w:rsidRDefault="004B42EF" w:rsidP="004B42EF">
      <w:pPr>
        <w:spacing w:after="0" w:line="240" w:lineRule="auto"/>
        <w:ind w:left="0" w:firstLine="720"/>
        <w:jc w:val="both"/>
        <w:rPr>
          <w:sz w:val="24"/>
          <w:szCs w:val="24"/>
        </w:rPr>
      </w:pPr>
    </w:p>
    <w:p w:rsidR="004B42EF" w:rsidRPr="003816F8" w:rsidRDefault="004B42EF" w:rsidP="00DA26F0">
      <w:pPr>
        <w:spacing w:after="0" w:line="240" w:lineRule="auto"/>
        <w:ind w:left="1440" w:firstLine="0"/>
        <w:jc w:val="both"/>
        <w:rPr>
          <w:sz w:val="24"/>
          <w:szCs w:val="24"/>
        </w:rPr>
      </w:pPr>
      <w:r w:rsidRPr="003816F8">
        <w:rPr>
          <w:sz w:val="24"/>
          <w:szCs w:val="24"/>
        </w:rPr>
        <w:t xml:space="preserve">The employer is not bound to accept any tender in its entirety and shall accept whole or part of the submitted tender as required. </w:t>
      </w:r>
    </w:p>
    <w:p w:rsidR="004B42EF" w:rsidRPr="003816F8" w:rsidRDefault="004B42EF" w:rsidP="004B42EF">
      <w:pPr>
        <w:spacing w:after="0" w:line="259" w:lineRule="auto"/>
        <w:ind w:left="0" w:firstLine="0"/>
        <w:jc w:val="both"/>
        <w:rPr>
          <w:sz w:val="24"/>
          <w:szCs w:val="24"/>
        </w:rPr>
      </w:pPr>
      <w:r w:rsidRPr="003816F8">
        <w:rPr>
          <w:sz w:val="24"/>
          <w:szCs w:val="24"/>
        </w:rPr>
        <w:t xml:space="preserve"> </w:t>
      </w:r>
    </w:p>
    <w:p w:rsidR="004B42EF" w:rsidRPr="003816F8" w:rsidRDefault="004B42EF" w:rsidP="00DA26F0">
      <w:pPr>
        <w:spacing w:after="0" w:line="240" w:lineRule="auto"/>
        <w:ind w:left="1440" w:firstLine="0"/>
        <w:jc w:val="both"/>
        <w:rPr>
          <w:sz w:val="24"/>
          <w:szCs w:val="24"/>
        </w:rPr>
      </w:pPr>
      <w:r w:rsidRPr="003816F8">
        <w:rPr>
          <w:sz w:val="24"/>
          <w:szCs w:val="24"/>
        </w:rPr>
        <w:t xml:space="preserve">Contractors tendering do so at their own cost and their tender shall remain open for acceptance for a period of six weeks after the due date for submission. </w:t>
      </w:r>
    </w:p>
    <w:p w:rsidR="004B42EF" w:rsidRPr="003816F8" w:rsidRDefault="004B42EF" w:rsidP="004B42EF">
      <w:pPr>
        <w:spacing w:after="0" w:line="259" w:lineRule="auto"/>
        <w:ind w:left="0" w:firstLine="0"/>
        <w:jc w:val="both"/>
        <w:rPr>
          <w:sz w:val="24"/>
          <w:szCs w:val="24"/>
        </w:rPr>
      </w:pPr>
      <w:r w:rsidRPr="003816F8">
        <w:rPr>
          <w:sz w:val="24"/>
          <w:szCs w:val="24"/>
        </w:rPr>
        <w:t xml:space="preserve"> </w:t>
      </w:r>
    </w:p>
    <w:p w:rsidR="004B42EF" w:rsidRPr="003816F8" w:rsidRDefault="004B42EF" w:rsidP="00DA26F0">
      <w:pPr>
        <w:spacing w:after="0" w:line="240" w:lineRule="auto"/>
        <w:ind w:left="1440" w:firstLine="0"/>
        <w:jc w:val="both"/>
        <w:rPr>
          <w:sz w:val="24"/>
          <w:szCs w:val="24"/>
        </w:rPr>
      </w:pPr>
      <w:r w:rsidRPr="003816F8">
        <w:rPr>
          <w:sz w:val="24"/>
          <w:szCs w:val="24"/>
        </w:rPr>
        <w:t>The contractor should note t</w:t>
      </w:r>
      <w:r w:rsidR="004E4FDA">
        <w:rPr>
          <w:sz w:val="24"/>
          <w:szCs w:val="24"/>
        </w:rPr>
        <w:t>hat after the submission of his/her tender he</w:t>
      </w:r>
      <w:r w:rsidR="005A117F">
        <w:rPr>
          <w:sz w:val="24"/>
          <w:szCs w:val="24"/>
        </w:rPr>
        <w:t>/</w:t>
      </w:r>
      <w:r w:rsidRPr="003816F8">
        <w:rPr>
          <w:sz w:val="24"/>
          <w:szCs w:val="24"/>
        </w:rPr>
        <w:t>she may be required to attend an interview at the e</w:t>
      </w:r>
      <w:r w:rsidR="004E4FDA">
        <w:rPr>
          <w:sz w:val="24"/>
          <w:szCs w:val="24"/>
        </w:rPr>
        <w:t>mployer's office to explain his/</w:t>
      </w:r>
      <w:r w:rsidRPr="003816F8">
        <w:rPr>
          <w:sz w:val="24"/>
          <w:szCs w:val="24"/>
        </w:rPr>
        <w:t xml:space="preserve">her tender proposals including the methods of construction, the construction programme and proposed management of the project. </w:t>
      </w:r>
    </w:p>
    <w:p w:rsidR="009374A1" w:rsidRDefault="009374A1" w:rsidP="004B42EF">
      <w:pPr>
        <w:spacing w:after="1" w:line="239" w:lineRule="auto"/>
        <w:ind w:left="0" w:firstLine="0"/>
        <w:jc w:val="both"/>
        <w:rPr>
          <w:sz w:val="24"/>
          <w:szCs w:val="24"/>
        </w:rPr>
      </w:pPr>
    </w:p>
    <w:p w:rsidR="004B42EF" w:rsidRPr="003816F8" w:rsidRDefault="004B42EF" w:rsidP="00DA26F0">
      <w:pPr>
        <w:spacing w:after="1" w:line="239" w:lineRule="auto"/>
        <w:ind w:left="1440" w:firstLine="0"/>
        <w:jc w:val="both"/>
        <w:rPr>
          <w:sz w:val="24"/>
          <w:szCs w:val="24"/>
        </w:rPr>
      </w:pPr>
      <w:r w:rsidRPr="003816F8">
        <w:rPr>
          <w:sz w:val="24"/>
          <w:szCs w:val="24"/>
        </w:rPr>
        <w:t xml:space="preserve">All materials will be of the best of their respective kinds and shall conform to appropriate British and or European Standards if appropriate. </w:t>
      </w:r>
    </w:p>
    <w:p w:rsidR="004B42EF" w:rsidRPr="003816F8" w:rsidRDefault="004B42EF" w:rsidP="004B42EF">
      <w:pPr>
        <w:spacing w:after="0" w:line="259" w:lineRule="auto"/>
        <w:ind w:left="0" w:firstLine="0"/>
        <w:jc w:val="both"/>
        <w:rPr>
          <w:sz w:val="24"/>
          <w:szCs w:val="24"/>
        </w:rPr>
      </w:pPr>
      <w:r w:rsidRPr="003816F8">
        <w:rPr>
          <w:sz w:val="24"/>
          <w:szCs w:val="24"/>
        </w:rPr>
        <w:t xml:space="preserve"> </w:t>
      </w:r>
    </w:p>
    <w:p w:rsidR="004B42EF" w:rsidRDefault="004B42EF" w:rsidP="00DA26F0">
      <w:pPr>
        <w:spacing w:after="0" w:line="259" w:lineRule="auto"/>
        <w:ind w:left="720" w:firstLine="720"/>
        <w:jc w:val="both"/>
        <w:rPr>
          <w:sz w:val="24"/>
          <w:szCs w:val="24"/>
        </w:rPr>
      </w:pPr>
      <w:r w:rsidRPr="003816F8">
        <w:rPr>
          <w:sz w:val="24"/>
          <w:szCs w:val="24"/>
        </w:rPr>
        <w:t>The contractor wil</w:t>
      </w:r>
      <w:r w:rsidR="006910A3">
        <w:rPr>
          <w:sz w:val="24"/>
          <w:szCs w:val="24"/>
        </w:rPr>
        <w:t>l provide a fixed price Tender.</w:t>
      </w:r>
    </w:p>
    <w:p w:rsidR="006910A3" w:rsidRDefault="006910A3" w:rsidP="00DA26F0">
      <w:pPr>
        <w:spacing w:after="0" w:line="259" w:lineRule="auto"/>
        <w:ind w:left="720" w:firstLine="720"/>
        <w:jc w:val="both"/>
        <w:rPr>
          <w:sz w:val="24"/>
          <w:szCs w:val="24"/>
        </w:rPr>
      </w:pPr>
    </w:p>
    <w:p w:rsidR="006910A3" w:rsidRPr="003816F8" w:rsidRDefault="006910A3" w:rsidP="006910A3">
      <w:pPr>
        <w:spacing w:after="0" w:line="259" w:lineRule="auto"/>
        <w:ind w:left="1440" w:firstLine="0"/>
        <w:jc w:val="both"/>
        <w:rPr>
          <w:sz w:val="24"/>
          <w:szCs w:val="24"/>
        </w:rPr>
      </w:pPr>
      <w:r>
        <w:rPr>
          <w:sz w:val="24"/>
          <w:szCs w:val="24"/>
        </w:rPr>
        <w:lastRenderedPageBreak/>
        <w:t>The contractor will produce a proposed method statement covering all the areas of work required.</w:t>
      </w:r>
    </w:p>
    <w:p w:rsidR="004B42EF" w:rsidRPr="00EB2102" w:rsidRDefault="004B42EF" w:rsidP="004B42EF">
      <w:pPr>
        <w:spacing w:after="0" w:line="259" w:lineRule="auto"/>
        <w:jc w:val="both"/>
        <w:rPr>
          <w:sz w:val="24"/>
          <w:szCs w:val="24"/>
        </w:rPr>
      </w:pPr>
    </w:p>
    <w:p w:rsidR="009374A1" w:rsidRPr="009374A1" w:rsidRDefault="00EB2102" w:rsidP="009374A1">
      <w:pPr>
        <w:spacing w:after="0" w:line="259" w:lineRule="auto"/>
        <w:ind w:left="284" w:firstLine="0"/>
        <w:jc w:val="both"/>
        <w:rPr>
          <w:sz w:val="24"/>
          <w:szCs w:val="24"/>
        </w:rPr>
      </w:pPr>
      <w:r w:rsidRPr="00EB2102">
        <w:rPr>
          <w:sz w:val="24"/>
          <w:szCs w:val="24"/>
        </w:rPr>
        <w:t xml:space="preserve"> </w:t>
      </w:r>
      <w:r w:rsidR="00DA26F0">
        <w:rPr>
          <w:sz w:val="24"/>
          <w:szCs w:val="24"/>
        </w:rPr>
        <w:tab/>
      </w:r>
      <w:r w:rsidR="009374A1">
        <w:rPr>
          <w:sz w:val="24"/>
          <w:szCs w:val="24"/>
        </w:rPr>
        <w:t>1.9</w:t>
      </w:r>
      <w:r w:rsidR="009374A1">
        <w:rPr>
          <w:sz w:val="24"/>
          <w:szCs w:val="24"/>
        </w:rPr>
        <w:tab/>
      </w:r>
      <w:r w:rsidR="004E4FDA">
        <w:rPr>
          <w:sz w:val="24"/>
          <w:szCs w:val="24"/>
        </w:rPr>
        <w:t xml:space="preserve"> </w:t>
      </w:r>
      <w:r w:rsidR="009374A1" w:rsidRPr="00DA26F0">
        <w:rPr>
          <w:b/>
          <w:sz w:val="24"/>
          <w:szCs w:val="24"/>
        </w:rPr>
        <w:t>Working Hours</w:t>
      </w:r>
    </w:p>
    <w:p w:rsidR="009374A1" w:rsidRDefault="009374A1" w:rsidP="009374A1">
      <w:pPr>
        <w:spacing w:after="0" w:line="259" w:lineRule="auto"/>
        <w:ind w:left="284" w:firstLine="0"/>
        <w:jc w:val="both"/>
        <w:rPr>
          <w:sz w:val="24"/>
          <w:szCs w:val="24"/>
        </w:rPr>
      </w:pPr>
    </w:p>
    <w:p w:rsidR="009374A1" w:rsidRPr="009374A1" w:rsidRDefault="006910A3" w:rsidP="006910A3">
      <w:pPr>
        <w:spacing w:after="0" w:line="259" w:lineRule="auto"/>
        <w:ind w:left="1440" w:firstLine="0"/>
        <w:jc w:val="both"/>
        <w:rPr>
          <w:sz w:val="24"/>
          <w:szCs w:val="24"/>
        </w:rPr>
      </w:pPr>
      <w:r>
        <w:rPr>
          <w:sz w:val="24"/>
          <w:szCs w:val="24"/>
        </w:rPr>
        <w:t>No work will</w:t>
      </w:r>
      <w:r w:rsidR="009374A1" w:rsidRPr="009374A1">
        <w:rPr>
          <w:sz w:val="24"/>
          <w:szCs w:val="24"/>
        </w:rPr>
        <w:t xml:space="preserve"> be permitted on a Saturday, Sunday or Bank Holiday </w:t>
      </w:r>
      <w:r>
        <w:rPr>
          <w:sz w:val="24"/>
          <w:szCs w:val="24"/>
        </w:rPr>
        <w:t>and w</w:t>
      </w:r>
      <w:r w:rsidRPr="009374A1">
        <w:rPr>
          <w:sz w:val="24"/>
          <w:szCs w:val="24"/>
        </w:rPr>
        <w:t>eekday work will commence no earlier than 8.00am and will not continue beyond 6.00pm</w:t>
      </w:r>
      <w:r>
        <w:rPr>
          <w:sz w:val="24"/>
          <w:szCs w:val="24"/>
        </w:rPr>
        <w:t>.  Any variation will require</w:t>
      </w:r>
      <w:r w:rsidR="009374A1" w:rsidRPr="009374A1">
        <w:rPr>
          <w:sz w:val="24"/>
          <w:szCs w:val="24"/>
        </w:rPr>
        <w:t xml:space="preserve"> </w:t>
      </w:r>
      <w:r>
        <w:rPr>
          <w:sz w:val="24"/>
          <w:szCs w:val="24"/>
        </w:rPr>
        <w:t xml:space="preserve">written </w:t>
      </w:r>
      <w:r w:rsidR="009374A1" w:rsidRPr="009374A1">
        <w:rPr>
          <w:sz w:val="24"/>
          <w:szCs w:val="24"/>
        </w:rPr>
        <w:t xml:space="preserve">consent from the Contract Administrator. </w:t>
      </w:r>
    </w:p>
    <w:p w:rsidR="009374A1" w:rsidRPr="009374A1" w:rsidRDefault="009374A1" w:rsidP="009374A1">
      <w:pPr>
        <w:spacing w:after="0" w:line="259" w:lineRule="auto"/>
        <w:ind w:left="284" w:firstLine="0"/>
        <w:jc w:val="both"/>
        <w:rPr>
          <w:sz w:val="24"/>
          <w:szCs w:val="24"/>
        </w:rPr>
      </w:pPr>
      <w:r w:rsidRPr="009374A1">
        <w:rPr>
          <w:sz w:val="24"/>
          <w:szCs w:val="24"/>
        </w:rPr>
        <w:t xml:space="preserve"> </w:t>
      </w:r>
    </w:p>
    <w:p w:rsidR="009374A1" w:rsidRDefault="009374A1" w:rsidP="00DA26F0">
      <w:pPr>
        <w:spacing w:after="0" w:line="259" w:lineRule="auto"/>
        <w:ind w:left="284" w:firstLine="436"/>
        <w:jc w:val="both"/>
        <w:rPr>
          <w:sz w:val="24"/>
          <w:szCs w:val="24"/>
        </w:rPr>
      </w:pPr>
      <w:r>
        <w:rPr>
          <w:sz w:val="24"/>
          <w:szCs w:val="24"/>
        </w:rPr>
        <w:t xml:space="preserve">1.10 </w:t>
      </w:r>
      <w:r w:rsidR="00DA26F0">
        <w:rPr>
          <w:sz w:val="24"/>
          <w:szCs w:val="24"/>
        </w:rPr>
        <w:tab/>
      </w:r>
      <w:r w:rsidRPr="00DA26F0">
        <w:rPr>
          <w:b/>
          <w:sz w:val="24"/>
          <w:szCs w:val="24"/>
        </w:rPr>
        <w:t>Labour, Materials, Plant etc</w:t>
      </w:r>
      <w:r w:rsidR="00DA26F0">
        <w:rPr>
          <w:b/>
          <w:sz w:val="24"/>
          <w:szCs w:val="24"/>
        </w:rPr>
        <w:t>.</w:t>
      </w:r>
    </w:p>
    <w:p w:rsidR="009374A1" w:rsidRPr="009374A1" w:rsidRDefault="009374A1" w:rsidP="009374A1">
      <w:pPr>
        <w:spacing w:after="0" w:line="259" w:lineRule="auto"/>
        <w:ind w:left="284" w:firstLine="0"/>
        <w:jc w:val="both"/>
        <w:rPr>
          <w:sz w:val="24"/>
          <w:szCs w:val="24"/>
        </w:rPr>
      </w:pPr>
      <w:r w:rsidRPr="009374A1">
        <w:rPr>
          <w:sz w:val="24"/>
          <w:szCs w:val="24"/>
        </w:rPr>
        <w:t xml:space="preserve"> </w:t>
      </w:r>
    </w:p>
    <w:p w:rsidR="009374A1" w:rsidRDefault="009374A1" w:rsidP="00DA26F0">
      <w:pPr>
        <w:spacing w:after="0" w:line="259" w:lineRule="auto"/>
        <w:ind w:left="1440" w:firstLine="0"/>
        <w:jc w:val="both"/>
        <w:rPr>
          <w:sz w:val="24"/>
          <w:szCs w:val="24"/>
        </w:rPr>
      </w:pPr>
      <w:r w:rsidRPr="009374A1">
        <w:rPr>
          <w:sz w:val="24"/>
          <w:szCs w:val="24"/>
        </w:rPr>
        <w:t xml:space="preserve">The contractor will provide all labour, materials, fuel, water, carriage, plant, tools and machinery of all descriptions in order to execute the works. </w:t>
      </w:r>
    </w:p>
    <w:p w:rsidR="004E4FDA" w:rsidRDefault="009374A1" w:rsidP="009374A1">
      <w:pPr>
        <w:spacing w:after="0" w:line="259" w:lineRule="auto"/>
        <w:jc w:val="both"/>
        <w:rPr>
          <w:sz w:val="24"/>
          <w:szCs w:val="24"/>
        </w:rPr>
      </w:pPr>
      <w:r>
        <w:rPr>
          <w:sz w:val="24"/>
          <w:szCs w:val="24"/>
        </w:rPr>
        <w:t xml:space="preserve">   </w:t>
      </w:r>
    </w:p>
    <w:p w:rsidR="009374A1" w:rsidRDefault="004E4FDA" w:rsidP="004E4FDA">
      <w:pPr>
        <w:spacing w:after="0" w:line="259" w:lineRule="auto"/>
        <w:ind w:firstLine="0"/>
        <w:jc w:val="both"/>
        <w:rPr>
          <w:sz w:val="24"/>
          <w:szCs w:val="24"/>
        </w:rPr>
      </w:pPr>
      <w:r>
        <w:rPr>
          <w:sz w:val="24"/>
          <w:szCs w:val="24"/>
        </w:rPr>
        <w:t xml:space="preserve">   </w:t>
      </w:r>
      <w:r w:rsidR="00DA26F0">
        <w:rPr>
          <w:sz w:val="24"/>
          <w:szCs w:val="24"/>
        </w:rPr>
        <w:tab/>
      </w:r>
      <w:r w:rsidR="009374A1">
        <w:rPr>
          <w:sz w:val="24"/>
          <w:szCs w:val="24"/>
        </w:rPr>
        <w:t>1.11</w:t>
      </w:r>
      <w:r w:rsidR="009374A1">
        <w:rPr>
          <w:sz w:val="24"/>
          <w:szCs w:val="24"/>
        </w:rPr>
        <w:tab/>
      </w:r>
      <w:r w:rsidR="00DA26F0">
        <w:rPr>
          <w:b/>
          <w:sz w:val="24"/>
          <w:szCs w:val="24"/>
        </w:rPr>
        <w:t>Retention of delivery notes/</w:t>
      </w:r>
      <w:r w:rsidR="009374A1" w:rsidRPr="00DA26F0">
        <w:rPr>
          <w:b/>
          <w:sz w:val="24"/>
          <w:szCs w:val="24"/>
        </w:rPr>
        <w:t>orders etc</w:t>
      </w:r>
      <w:r w:rsidR="00DA26F0">
        <w:rPr>
          <w:b/>
          <w:sz w:val="24"/>
          <w:szCs w:val="24"/>
        </w:rPr>
        <w:t>.</w:t>
      </w:r>
    </w:p>
    <w:p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rsidR="009374A1" w:rsidRPr="009374A1" w:rsidRDefault="009374A1" w:rsidP="00DA26F0">
      <w:pPr>
        <w:spacing w:after="0" w:line="259" w:lineRule="auto"/>
        <w:ind w:left="1440" w:firstLine="0"/>
        <w:jc w:val="both"/>
        <w:rPr>
          <w:sz w:val="24"/>
          <w:szCs w:val="24"/>
        </w:rPr>
      </w:pPr>
      <w:r w:rsidRPr="009374A1">
        <w:rPr>
          <w:sz w:val="24"/>
          <w:szCs w:val="24"/>
        </w:rPr>
        <w:t>The contractor must keep copies</w:t>
      </w:r>
      <w:r w:rsidR="004E4FDA">
        <w:rPr>
          <w:sz w:val="24"/>
          <w:szCs w:val="24"/>
        </w:rPr>
        <w:t xml:space="preserve"> of all delivery notes/orders concerning materials/</w:t>
      </w:r>
      <w:r w:rsidRPr="009374A1">
        <w:rPr>
          <w:sz w:val="24"/>
          <w:szCs w:val="24"/>
        </w:rPr>
        <w:t>machinery etc</w:t>
      </w:r>
      <w:r w:rsidR="004E4FDA">
        <w:rPr>
          <w:sz w:val="24"/>
          <w:szCs w:val="24"/>
        </w:rPr>
        <w:t>.</w:t>
      </w:r>
      <w:r w:rsidRPr="009374A1">
        <w:rPr>
          <w:sz w:val="24"/>
          <w:szCs w:val="24"/>
        </w:rPr>
        <w:t xml:space="preserve"> used in this contract until final completion is reached. These must be made available to the Contract Administrator if requested. </w:t>
      </w:r>
    </w:p>
    <w:p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rsidR="009374A1" w:rsidRPr="00DA26F0" w:rsidRDefault="009374A1" w:rsidP="009374A1">
      <w:pPr>
        <w:spacing w:after="0" w:line="259" w:lineRule="auto"/>
        <w:ind w:firstLine="0"/>
        <w:jc w:val="both"/>
        <w:rPr>
          <w:b/>
          <w:sz w:val="24"/>
          <w:szCs w:val="24"/>
        </w:rPr>
      </w:pPr>
      <w:r>
        <w:rPr>
          <w:sz w:val="24"/>
          <w:szCs w:val="24"/>
        </w:rPr>
        <w:t xml:space="preserve">   </w:t>
      </w:r>
      <w:r w:rsidR="00DA26F0">
        <w:rPr>
          <w:sz w:val="24"/>
          <w:szCs w:val="24"/>
        </w:rPr>
        <w:tab/>
      </w:r>
      <w:r>
        <w:rPr>
          <w:sz w:val="24"/>
          <w:szCs w:val="24"/>
        </w:rPr>
        <w:t>1.12</w:t>
      </w:r>
      <w:r w:rsidR="00DA26F0">
        <w:rPr>
          <w:sz w:val="24"/>
          <w:szCs w:val="24"/>
        </w:rPr>
        <w:tab/>
      </w:r>
      <w:r>
        <w:rPr>
          <w:sz w:val="24"/>
          <w:szCs w:val="24"/>
        </w:rPr>
        <w:t xml:space="preserve"> </w:t>
      </w:r>
      <w:r w:rsidRPr="00DA26F0">
        <w:rPr>
          <w:b/>
          <w:sz w:val="24"/>
          <w:szCs w:val="24"/>
        </w:rPr>
        <w:t>Disposal and Transportation of Waste</w:t>
      </w:r>
    </w:p>
    <w:p w:rsidR="009374A1" w:rsidRDefault="009374A1" w:rsidP="009374A1">
      <w:pPr>
        <w:spacing w:after="0" w:line="259" w:lineRule="auto"/>
        <w:ind w:left="720" w:firstLine="0"/>
        <w:jc w:val="both"/>
        <w:rPr>
          <w:sz w:val="24"/>
          <w:szCs w:val="24"/>
        </w:rPr>
      </w:pPr>
    </w:p>
    <w:p w:rsidR="009374A1" w:rsidRPr="009374A1" w:rsidRDefault="009374A1" w:rsidP="00A30CB1">
      <w:pPr>
        <w:spacing w:after="0" w:line="259" w:lineRule="auto"/>
        <w:ind w:left="1440" w:firstLine="0"/>
        <w:jc w:val="both"/>
        <w:rPr>
          <w:sz w:val="24"/>
          <w:szCs w:val="24"/>
        </w:rPr>
      </w:pPr>
      <w:r w:rsidRPr="009374A1">
        <w:rPr>
          <w:sz w:val="24"/>
          <w:szCs w:val="24"/>
        </w:rPr>
        <w:t xml:space="preserve">The contractor must ensure that all waste materials produced </w:t>
      </w:r>
      <w:r w:rsidR="00913F92" w:rsidRPr="009374A1">
        <w:rPr>
          <w:sz w:val="24"/>
          <w:szCs w:val="24"/>
        </w:rPr>
        <w:t>while</w:t>
      </w:r>
      <w:r>
        <w:rPr>
          <w:sz w:val="24"/>
          <w:szCs w:val="24"/>
        </w:rPr>
        <w:t xml:space="preserve"> </w:t>
      </w:r>
      <w:r w:rsidRPr="009374A1">
        <w:rPr>
          <w:sz w:val="24"/>
          <w:szCs w:val="24"/>
        </w:rPr>
        <w:t xml:space="preserve">these works </w:t>
      </w:r>
      <w:r w:rsidR="00C75E1D">
        <w:rPr>
          <w:sz w:val="24"/>
          <w:szCs w:val="24"/>
        </w:rPr>
        <w:t xml:space="preserve">are being carried out, </w:t>
      </w:r>
      <w:r w:rsidRPr="009374A1">
        <w:rPr>
          <w:sz w:val="24"/>
          <w:szCs w:val="24"/>
        </w:rPr>
        <w:t>are transported from site using waste carriers with a current Waste Carriers Licence appropriate for the type of waste being transported. A copy of the Waste Carriers Licence for all carriers being used durin</w:t>
      </w:r>
      <w:r w:rsidR="005A117F">
        <w:rPr>
          <w:sz w:val="24"/>
          <w:szCs w:val="24"/>
        </w:rPr>
        <w:t>g the course of these works must</w:t>
      </w:r>
      <w:r w:rsidRPr="009374A1">
        <w:rPr>
          <w:sz w:val="24"/>
          <w:szCs w:val="24"/>
        </w:rPr>
        <w:t xml:space="preserve"> be provided to the Contract Administrator prior to the carriers being employed. Wherever possible, waste materials will be taken to appropriate waste recycling centres.</w:t>
      </w:r>
      <w:r w:rsidR="004E4FDA">
        <w:rPr>
          <w:sz w:val="24"/>
          <w:szCs w:val="24"/>
        </w:rPr>
        <w:t xml:space="preserve">  </w:t>
      </w:r>
      <w:r w:rsidRPr="009374A1">
        <w:rPr>
          <w:sz w:val="24"/>
          <w:szCs w:val="24"/>
        </w:rPr>
        <w:t xml:space="preserve">Where waste cannot be recycled, it shall be taken to an approved tip. The Contract Administrator will require evidence of which tipping sites are being used, and where required by the Contract Administrator, appropriate copies of Waste Site Licences for the tipping site must be provided. </w:t>
      </w:r>
    </w:p>
    <w:p w:rsidR="009374A1" w:rsidRPr="009374A1" w:rsidRDefault="009374A1" w:rsidP="009374A1">
      <w:pPr>
        <w:spacing w:after="0" w:line="259" w:lineRule="auto"/>
        <w:ind w:left="720" w:firstLine="0"/>
        <w:jc w:val="both"/>
        <w:rPr>
          <w:sz w:val="24"/>
          <w:szCs w:val="24"/>
        </w:rPr>
      </w:pPr>
      <w:r w:rsidRPr="009374A1">
        <w:rPr>
          <w:sz w:val="24"/>
          <w:szCs w:val="24"/>
        </w:rPr>
        <w:t xml:space="preserve"> </w:t>
      </w:r>
    </w:p>
    <w:p w:rsidR="009374A1" w:rsidRPr="009374A1" w:rsidRDefault="009374A1" w:rsidP="006910A3">
      <w:pPr>
        <w:spacing w:after="0" w:line="259" w:lineRule="auto"/>
        <w:jc w:val="both"/>
        <w:rPr>
          <w:sz w:val="24"/>
          <w:szCs w:val="24"/>
        </w:rPr>
      </w:pPr>
      <w:r>
        <w:rPr>
          <w:sz w:val="24"/>
          <w:szCs w:val="24"/>
        </w:rPr>
        <w:t xml:space="preserve">  </w:t>
      </w:r>
      <w:r w:rsidR="00A30CB1">
        <w:rPr>
          <w:sz w:val="24"/>
          <w:szCs w:val="24"/>
        </w:rPr>
        <w:tab/>
      </w:r>
      <w:r w:rsidR="006910A3">
        <w:rPr>
          <w:sz w:val="24"/>
          <w:szCs w:val="24"/>
        </w:rPr>
        <w:t xml:space="preserve"> </w:t>
      </w:r>
    </w:p>
    <w:p w:rsidR="00EB2102" w:rsidRDefault="006910A3" w:rsidP="00A30CB1">
      <w:pPr>
        <w:spacing w:after="0" w:line="259" w:lineRule="auto"/>
        <w:ind w:left="284" w:firstLine="436"/>
        <w:jc w:val="both"/>
        <w:rPr>
          <w:sz w:val="24"/>
          <w:szCs w:val="24"/>
        </w:rPr>
      </w:pPr>
      <w:r>
        <w:rPr>
          <w:sz w:val="24"/>
          <w:szCs w:val="24"/>
        </w:rPr>
        <w:t>1.13</w:t>
      </w:r>
      <w:r w:rsidR="00865E28">
        <w:rPr>
          <w:sz w:val="24"/>
          <w:szCs w:val="24"/>
        </w:rPr>
        <w:t xml:space="preserve"> </w:t>
      </w:r>
      <w:r w:rsidR="00A30CB1">
        <w:rPr>
          <w:sz w:val="24"/>
          <w:szCs w:val="24"/>
        </w:rPr>
        <w:tab/>
      </w:r>
      <w:r w:rsidR="00A30CB1">
        <w:rPr>
          <w:b/>
          <w:sz w:val="24"/>
          <w:szCs w:val="24"/>
        </w:rPr>
        <w:t>Access to Site</w:t>
      </w:r>
    </w:p>
    <w:p w:rsidR="009374A1" w:rsidRDefault="009374A1" w:rsidP="00EB2102">
      <w:pPr>
        <w:spacing w:after="0" w:line="259" w:lineRule="auto"/>
        <w:ind w:left="284" w:firstLine="0"/>
        <w:jc w:val="both"/>
        <w:rPr>
          <w:sz w:val="24"/>
          <w:szCs w:val="24"/>
        </w:rPr>
      </w:pPr>
    </w:p>
    <w:p w:rsidR="00865E28" w:rsidRPr="00865E28" w:rsidRDefault="003A4BF6" w:rsidP="00A30CB1">
      <w:pPr>
        <w:spacing w:after="0" w:line="259" w:lineRule="auto"/>
        <w:ind w:left="1440" w:firstLine="0"/>
        <w:jc w:val="both"/>
        <w:rPr>
          <w:sz w:val="24"/>
          <w:szCs w:val="24"/>
        </w:rPr>
      </w:pPr>
      <w:r>
        <w:rPr>
          <w:sz w:val="24"/>
          <w:szCs w:val="24"/>
        </w:rPr>
        <w:t>The contr</w:t>
      </w:r>
      <w:r w:rsidR="006910A3">
        <w:rPr>
          <w:sz w:val="24"/>
          <w:szCs w:val="24"/>
        </w:rPr>
        <w:t>actor needs to bear in mind if</w:t>
      </w:r>
      <w:r>
        <w:rPr>
          <w:sz w:val="24"/>
          <w:szCs w:val="24"/>
        </w:rPr>
        <w:t xml:space="preserve"> access crosses a path that is a public right of way that </w:t>
      </w:r>
      <w:r w:rsidR="00C75E1D">
        <w:rPr>
          <w:sz w:val="24"/>
          <w:szCs w:val="24"/>
        </w:rPr>
        <w:t xml:space="preserve">it </w:t>
      </w:r>
      <w:r>
        <w:rPr>
          <w:sz w:val="24"/>
          <w:szCs w:val="24"/>
        </w:rPr>
        <w:t xml:space="preserve">needs to be accessible by the public at all times. </w:t>
      </w:r>
      <w:r w:rsidR="00865E28" w:rsidRPr="00865E28">
        <w:rPr>
          <w:sz w:val="24"/>
          <w:szCs w:val="24"/>
        </w:rPr>
        <w:t>All access routes will be reinstated to their original condition at or before Practical Completion is achieved.</w:t>
      </w:r>
      <w:r w:rsidR="00187A23">
        <w:rPr>
          <w:sz w:val="24"/>
          <w:szCs w:val="24"/>
        </w:rPr>
        <w:t xml:space="preserve">  </w:t>
      </w:r>
      <w:r w:rsidR="00865E28" w:rsidRPr="00865E28">
        <w:rPr>
          <w:sz w:val="24"/>
          <w:szCs w:val="24"/>
        </w:rPr>
        <w:t xml:space="preserve">All access routes will be kept in a safe condition during use. </w:t>
      </w:r>
    </w:p>
    <w:p w:rsidR="00865E28" w:rsidRDefault="00865E28" w:rsidP="00865E28">
      <w:pPr>
        <w:spacing w:after="0" w:line="259" w:lineRule="auto"/>
        <w:ind w:left="284" w:firstLine="0"/>
        <w:jc w:val="both"/>
        <w:rPr>
          <w:sz w:val="24"/>
          <w:szCs w:val="24"/>
        </w:rPr>
      </w:pPr>
      <w:r w:rsidRPr="00865E28">
        <w:rPr>
          <w:sz w:val="24"/>
          <w:szCs w:val="24"/>
        </w:rPr>
        <w:t xml:space="preserve"> </w:t>
      </w:r>
    </w:p>
    <w:p w:rsidR="003217E7" w:rsidRDefault="003217E7" w:rsidP="00865E28">
      <w:pPr>
        <w:spacing w:after="0" w:line="259" w:lineRule="auto"/>
        <w:ind w:left="284" w:firstLine="0"/>
        <w:jc w:val="both"/>
        <w:rPr>
          <w:sz w:val="24"/>
          <w:szCs w:val="24"/>
        </w:rPr>
      </w:pPr>
    </w:p>
    <w:p w:rsidR="003217E7" w:rsidRPr="00865E28" w:rsidRDefault="003217E7" w:rsidP="00865E28">
      <w:pPr>
        <w:spacing w:after="0" w:line="259" w:lineRule="auto"/>
        <w:ind w:left="284" w:firstLine="0"/>
        <w:jc w:val="both"/>
        <w:rPr>
          <w:sz w:val="24"/>
          <w:szCs w:val="24"/>
        </w:rPr>
      </w:pPr>
    </w:p>
    <w:p w:rsidR="00865E28" w:rsidRPr="00865E28" w:rsidRDefault="00F93378" w:rsidP="00A30CB1">
      <w:pPr>
        <w:spacing w:after="0" w:line="259" w:lineRule="auto"/>
        <w:ind w:left="284" w:firstLine="436"/>
        <w:jc w:val="both"/>
        <w:rPr>
          <w:sz w:val="24"/>
          <w:szCs w:val="24"/>
        </w:rPr>
      </w:pPr>
      <w:r>
        <w:rPr>
          <w:sz w:val="24"/>
          <w:szCs w:val="24"/>
        </w:rPr>
        <w:t>1.14</w:t>
      </w:r>
      <w:r w:rsidR="00865E28">
        <w:rPr>
          <w:sz w:val="24"/>
          <w:szCs w:val="24"/>
        </w:rPr>
        <w:t xml:space="preserve"> </w:t>
      </w:r>
      <w:r w:rsidR="00A30CB1">
        <w:rPr>
          <w:sz w:val="24"/>
          <w:szCs w:val="24"/>
        </w:rPr>
        <w:tab/>
      </w:r>
      <w:r w:rsidR="00865E28" w:rsidRPr="00A30CB1">
        <w:rPr>
          <w:b/>
          <w:sz w:val="24"/>
          <w:szCs w:val="24"/>
        </w:rPr>
        <w:t>Trespass</w:t>
      </w:r>
    </w:p>
    <w:p w:rsidR="00865E28" w:rsidRDefault="00865E28" w:rsidP="00865E28">
      <w:pPr>
        <w:spacing w:after="0" w:line="259" w:lineRule="auto"/>
        <w:ind w:left="284" w:firstLine="0"/>
        <w:jc w:val="both"/>
        <w:rPr>
          <w:sz w:val="24"/>
          <w:szCs w:val="24"/>
        </w:rPr>
      </w:pPr>
    </w:p>
    <w:p w:rsidR="00865E28" w:rsidRPr="00865E28" w:rsidRDefault="00745E0A" w:rsidP="00A30CB1">
      <w:pPr>
        <w:spacing w:after="0" w:line="259" w:lineRule="auto"/>
        <w:ind w:left="1440" w:firstLine="0"/>
        <w:jc w:val="both"/>
        <w:rPr>
          <w:sz w:val="24"/>
          <w:szCs w:val="24"/>
        </w:rPr>
      </w:pPr>
      <w:r>
        <w:rPr>
          <w:sz w:val="24"/>
          <w:szCs w:val="24"/>
        </w:rPr>
        <w:t>The contractor shall restrict access</w:t>
      </w:r>
      <w:r w:rsidR="004E4FDA">
        <w:rPr>
          <w:sz w:val="24"/>
          <w:szCs w:val="24"/>
        </w:rPr>
        <w:t xml:space="preserve"> onto other areas by his/</w:t>
      </w:r>
      <w:r w:rsidR="00865E28" w:rsidRPr="00865E28">
        <w:rPr>
          <w:sz w:val="24"/>
          <w:szCs w:val="24"/>
        </w:rPr>
        <w:t>her own emplo</w:t>
      </w:r>
      <w:r w:rsidR="004E4FDA">
        <w:rPr>
          <w:sz w:val="24"/>
          <w:szCs w:val="24"/>
        </w:rPr>
        <w:t>yees or those employed by a sub-</w:t>
      </w:r>
      <w:r w:rsidR="00865E28" w:rsidRPr="00865E28">
        <w:rPr>
          <w:sz w:val="24"/>
          <w:szCs w:val="24"/>
        </w:rPr>
        <w:t xml:space="preserve">contractor. </w:t>
      </w:r>
    </w:p>
    <w:p w:rsidR="00A30CB1" w:rsidRDefault="00865E28" w:rsidP="006C4D50">
      <w:pPr>
        <w:spacing w:after="0" w:line="259" w:lineRule="auto"/>
        <w:ind w:left="284" w:firstLine="0"/>
        <w:jc w:val="both"/>
        <w:rPr>
          <w:sz w:val="24"/>
          <w:szCs w:val="24"/>
        </w:rPr>
      </w:pPr>
      <w:r w:rsidRPr="00865E28">
        <w:rPr>
          <w:sz w:val="24"/>
          <w:szCs w:val="24"/>
        </w:rPr>
        <w:t xml:space="preserve"> </w:t>
      </w:r>
    </w:p>
    <w:p w:rsidR="00865E28" w:rsidRPr="00865E28" w:rsidRDefault="00F93378" w:rsidP="00A30CB1">
      <w:pPr>
        <w:spacing w:after="0" w:line="259" w:lineRule="auto"/>
        <w:ind w:left="284" w:firstLine="436"/>
        <w:jc w:val="both"/>
        <w:rPr>
          <w:sz w:val="24"/>
          <w:szCs w:val="24"/>
        </w:rPr>
      </w:pPr>
      <w:r>
        <w:rPr>
          <w:sz w:val="24"/>
          <w:szCs w:val="24"/>
        </w:rPr>
        <w:t>1.15</w:t>
      </w:r>
      <w:r w:rsidR="00187A23">
        <w:rPr>
          <w:sz w:val="24"/>
          <w:szCs w:val="24"/>
        </w:rPr>
        <w:t xml:space="preserve"> </w:t>
      </w:r>
      <w:r w:rsidR="00A30CB1">
        <w:rPr>
          <w:sz w:val="24"/>
          <w:szCs w:val="24"/>
        </w:rPr>
        <w:tab/>
      </w:r>
      <w:r w:rsidR="00865E28" w:rsidRPr="00A30CB1">
        <w:rPr>
          <w:b/>
          <w:sz w:val="24"/>
          <w:szCs w:val="24"/>
        </w:rPr>
        <w:t>Protection of Existing Vegetation</w:t>
      </w:r>
      <w:r w:rsidR="00865E28" w:rsidRPr="00865E28">
        <w:rPr>
          <w:sz w:val="24"/>
          <w:szCs w:val="24"/>
        </w:rPr>
        <w:t xml:space="preserve"> </w:t>
      </w:r>
    </w:p>
    <w:p w:rsidR="00187A23" w:rsidRDefault="00187A23" w:rsidP="00865E28">
      <w:pPr>
        <w:spacing w:after="0" w:line="259" w:lineRule="auto"/>
        <w:ind w:left="284" w:firstLine="0"/>
        <w:jc w:val="both"/>
        <w:rPr>
          <w:sz w:val="24"/>
          <w:szCs w:val="24"/>
        </w:rPr>
      </w:pPr>
    </w:p>
    <w:p w:rsidR="00865E28" w:rsidRPr="00865E28" w:rsidRDefault="00745E0A" w:rsidP="00A30CB1">
      <w:pPr>
        <w:spacing w:after="0" w:line="259" w:lineRule="auto"/>
        <w:ind w:left="1440" w:firstLine="0"/>
        <w:jc w:val="both"/>
        <w:rPr>
          <w:sz w:val="24"/>
          <w:szCs w:val="24"/>
        </w:rPr>
      </w:pPr>
      <w:r>
        <w:rPr>
          <w:sz w:val="24"/>
          <w:szCs w:val="24"/>
        </w:rPr>
        <w:t>Beyond those specified, t</w:t>
      </w:r>
      <w:r w:rsidR="00865E28" w:rsidRPr="00865E28">
        <w:rPr>
          <w:sz w:val="24"/>
          <w:szCs w:val="24"/>
        </w:rPr>
        <w:t>he contractor must not prune, cut</w:t>
      </w:r>
      <w:r w:rsidR="005A117F">
        <w:rPr>
          <w:sz w:val="24"/>
          <w:szCs w:val="24"/>
        </w:rPr>
        <w:t>,</w:t>
      </w:r>
      <w:r w:rsidR="00865E28" w:rsidRPr="00865E28">
        <w:rPr>
          <w:sz w:val="24"/>
          <w:szCs w:val="24"/>
        </w:rPr>
        <w:t xml:space="preserve"> remove or damage in any way trees or shrubs on the site. The contractor must</w:t>
      </w:r>
      <w:r w:rsidR="00A30CB1">
        <w:rPr>
          <w:sz w:val="24"/>
          <w:szCs w:val="24"/>
        </w:rPr>
        <w:t xml:space="preserve"> provide any protection that he/</w:t>
      </w:r>
      <w:r w:rsidR="00865E28" w:rsidRPr="00865E28">
        <w:rPr>
          <w:sz w:val="24"/>
          <w:szCs w:val="24"/>
        </w:rPr>
        <w:t xml:space="preserve">she deems necessary to prevent the aforementioned damage. </w:t>
      </w:r>
    </w:p>
    <w:p w:rsidR="004E4FDA" w:rsidRDefault="00865E28" w:rsidP="00865E28">
      <w:pPr>
        <w:spacing w:after="0" w:line="259" w:lineRule="auto"/>
        <w:ind w:left="284" w:firstLine="0"/>
        <w:jc w:val="both"/>
        <w:rPr>
          <w:sz w:val="24"/>
          <w:szCs w:val="24"/>
        </w:rPr>
      </w:pPr>
      <w:r w:rsidRPr="00865E28">
        <w:rPr>
          <w:sz w:val="24"/>
          <w:szCs w:val="24"/>
        </w:rPr>
        <w:t xml:space="preserve"> </w:t>
      </w:r>
    </w:p>
    <w:p w:rsidR="00865E28" w:rsidRPr="00865E28" w:rsidRDefault="00F93378" w:rsidP="00A30CB1">
      <w:pPr>
        <w:spacing w:after="0" w:line="259" w:lineRule="auto"/>
        <w:ind w:left="284" w:firstLine="436"/>
        <w:jc w:val="both"/>
        <w:rPr>
          <w:sz w:val="24"/>
          <w:szCs w:val="24"/>
        </w:rPr>
      </w:pPr>
      <w:r>
        <w:rPr>
          <w:sz w:val="24"/>
          <w:szCs w:val="24"/>
        </w:rPr>
        <w:t>1.16</w:t>
      </w:r>
      <w:r w:rsidR="00187A23">
        <w:rPr>
          <w:sz w:val="24"/>
          <w:szCs w:val="24"/>
        </w:rPr>
        <w:t xml:space="preserve"> </w:t>
      </w:r>
      <w:r w:rsidR="00A30CB1">
        <w:rPr>
          <w:sz w:val="24"/>
          <w:szCs w:val="24"/>
        </w:rPr>
        <w:tab/>
      </w:r>
      <w:r w:rsidR="00865E28" w:rsidRPr="00A30CB1">
        <w:rPr>
          <w:b/>
          <w:sz w:val="24"/>
          <w:szCs w:val="24"/>
        </w:rPr>
        <w:t>Safety, Health and Welfare</w:t>
      </w:r>
      <w:r w:rsidR="00865E28" w:rsidRPr="00865E28">
        <w:rPr>
          <w:sz w:val="24"/>
          <w:szCs w:val="24"/>
        </w:rPr>
        <w:t xml:space="preserve"> </w:t>
      </w:r>
    </w:p>
    <w:p w:rsidR="00187A23" w:rsidRDefault="00187A23" w:rsidP="00865E28">
      <w:pPr>
        <w:spacing w:after="0" w:line="259" w:lineRule="auto"/>
        <w:ind w:left="284" w:firstLine="0"/>
        <w:jc w:val="both"/>
        <w:rPr>
          <w:sz w:val="24"/>
          <w:szCs w:val="24"/>
        </w:rPr>
      </w:pPr>
    </w:p>
    <w:p w:rsidR="00865E28" w:rsidRPr="00865E28" w:rsidRDefault="00865E28" w:rsidP="00A30CB1">
      <w:pPr>
        <w:spacing w:after="0" w:line="259" w:lineRule="auto"/>
        <w:ind w:left="1440" w:firstLine="0"/>
        <w:jc w:val="both"/>
        <w:rPr>
          <w:sz w:val="24"/>
          <w:szCs w:val="24"/>
        </w:rPr>
      </w:pPr>
      <w:r w:rsidRPr="00865E28">
        <w:rPr>
          <w:sz w:val="24"/>
          <w:szCs w:val="24"/>
        </w:rPr>
        <w:t>The contractor shall allow for providing and maintaining all welfare and safety measures to a standard not inferior to that laid down in statute regulations, rules and orders and subsequent amendments thereto for all employees working on the site, to include e</w:t>
      </w:r>
      <w:r w:rsidR="005A117F">
        <w:rPr>
          <w:sz w:val="24"/>
          <w:szCs w:val="24"/>
        </w:rPr>
        <w:t>mployees of any approved sub</w:t>
      </w:r>
      <w:r w:rsidR="00187A23">
        <w:rPr>
          <w:sz w:val="24"/>
          <w:szCs w:val="24"/>
        </w:rPr>
        <w:t>-c</w:t>
      </w:r>
      <w:r w:rsidRPr="00865E28">
        <w:rPr>
          <w:sz w:val="24"/>
          <w:szCs w:val="24"/>
        </w:rPr>
        <w:t>ontractors.</w:t>
      </w:r>
      <w:r w:rsidR="00187A23">
        <w:rPr>
          <w:sz w:val="24"/>
          <w:szCs w:val="24"/>
        </w:rPr>
        <w:t xml:space="preserve">  </w:t>
      </w:r>
      <w:r w:rsidRPr="00865E28">
        <w:rPr>
          <w:sz w:val="24"/>
          <w:szCs w:val="24"/>
        </w:rPr>
        <w:t>The contractor's attenti</w:t>
      </w:r>
      <w:r w:rsidR="004E4FDA">
        <w:rPr>
          <w:sz w:val="24"/>
          <w:szCs w:val="24"/>
        </w:rPr>
        <w:t>on is particularly drawn to his/</w:t>
      </w:r>
      <w:r w:rsidRPr="00865E28">
        <w:rPr>
          <w:sz w:val="24"/>
          <w:szCs w:val="24"/>
        </w:rPr>
        <w:t>her obligations under the Health a</w:t>
      </w:r>
      <w:r w:rsidR="00187A23">
        <w:rPr>
          <w:sz w:val="24"/>
          <w:szCs w:val="24"/>
        </w:rPr>
        <w:t>n</w:t>
      </w:r>
      <w:r w:rsidR="004E4FDA">
        <w:rPr>
          <w:sz w:val="24"/>
          <w:szCs w:val="24"/>
        </w:rPr>
        <w:t xml:space="preserve">d Safety at Work </w:t>
      </w:r>
      <w:proofErr w:type="spellStart"/>
      <w:r w:rsidR="004E4FDA">
        <w:rPr>
          <w:sz w:val="24"/>
          <w:szCs w:val="24"/>
        </w:rPr>
        <w:t>etc</w:t>
      </w:r>
      <w:proofErr w:type="spellEnd"/>
      <w:r w:rsidR="004E4FDA">
        <w:rPr>
          <w:sz w:val="24"/>
          <w:szCs w:val="24"/>
        </w:rPr>
        <w:t xml:space="preserve"> Act 1974.  </w:t>
      </w:r>
      <w:r w:rsidRPr="00865E28">
        <w:rPr>
          <w:sz w:val="24"/>
          <w:szCs w:val="24"/>
        </w:rPr>
        <w:t>The co</w:t>
      </w:r>
      <w:r w:rsidR="004E4FDA">
        <w:rPr>
          <w:sz w:val="24"/>
          <w:szCs w:val="24"/>
        </w:rPr>
        <w:t>ntractor will provide, with his/</w:t>
      </w:r>
      <w:r w:rsidRPr="00865E28">
        <w:rPr>
          <w:sz w:val="24"/>
          <w:szCs w:val="24"/>
        </w:rPr>
        <w:t>her t</w:t>
      </w:r>
      <w:r w:rsidR="004E4FDA">
        <w:rPr>
          <w:sz w:val="24"/>
          <w:szCs w:val="24"/>
        </w:rPr>
        <w:t>ender submission, a copy of his/</w:t>
      </w:r>
      <w:r w:rsidRPr="00865E28">
        <w:rPr>
          <w:sz w:val="24"/>
          <w:szCs w:val="24"/>
        </w:rPr>
        <w:t xml:space="preserve">her Health and Safety Policy covering all aspects of the work to be carried out in this project. </w:t>
      </w:r>
    </w:p>
    <w:p w:rsidR="00865E28" w:rsidRPr="00865E28" w:rsidRDefault="00865E28" w:rsidP="00865E28">
      <w:pPr>
        <w:spacing w:after="0" w:line="259" w:lineRule="auto"/>
        <w:ind w:left="284" w:firstLine="0"/>
        <w:jc w:val="both"/>
        <w:rPr>
          <w:sz w:val="24"/>
          <w:szCs w:val="24"/>
        </w:rPr>
      </w:pPr>
      <w:r w:rsidRPr="00865E28">
        <w:rPr>
          <w:sz w:val="24"/>
          <w:szCs w:val="24"/>
        </w:rPr>
        <w:t xml:space="preserve"> </w:t>
      </w:r>
    </w:p>
    <w:p w:rsidR="00865E28" w:rsidRPr="00865E28" w:rsidRDefault="00F93378" w:rsidP="00A30CB1">
      <w:pPr>
        <w:spacing w:after="0" w:line="259" w:lineRule="auto"/>
        <w:ind w:left="284" w:firstLine="436"/>
        <w:jc w:val="both"/>
        <w:rPr>
          <w:sz w:val="24"/>
          <w:szCs w:val="24"/>
        </w:rPr>
      </w:pPr>
      <w:r>
        <w:rPr>
          <w:sz w:val="24"/>
          <w:szCs w:val="24"/>
        </w:rPr>
        <w:t>1.17</w:t>
      </w:r>
      <w:r w:rsidR="00187A23">
        <w:rPr>
          <w:sz w:val="24"/>
          <w:szCs w:val="24"/>
        </w:rPr>
        <w:t xml:space="preserve"> </w:t>
      </w:r>
      <w:r w:rsidR="00A30CB1">
        <w:rPr>
          <w:sz w:val="24"/>
          <w:szCs w:val="24"/>
        </w:rPr>
        <w:tab/>
      </w:r>
      <w:r w:rsidR="00865E28" w:rsidRPr="00A30CB1">
        <w:rPr>
          <w:b/>
          <w:sz w:val="24"/>
          <w:szCs w:val="24"/>
        </w:rPr>
        <w:t>Control of Substances Hazar</w:t>
      </w:r>
      <w:r w:rsidR="00A30CB1" w:rsidRPr="00A30CB1">
        <w:rPr>
          <w:b/>
          <w:sz w:val="24"/>
          <w:szCs w:val="24"/>
        </w:rPr>
        <w:t>dous to Health Regulations</w:t>
      </w:r>
      <w:r w:rsidR="00A30CB1">
        <w:rPr>
          <w:b/>
          <w:sz w:val="24"/>
          <w:szCs w:val="24"/>
        </w:rPr>
        <w:t xml:space="preserve"> </w:t>
      </w:r>
      <w:r w:rsidR="00A30CB1" w:rsidRPr="00A30CB1">
        <w:rPr>
          <w:b/>
          <w:sz w:val="24"/>
          <w:szCs w:val="24"/>
        </w:rPr>
        <w:t>1998</w:t>
      </w:r>
      <w:r w:rsidR="00865E28" w:rsidRPr="00A30CB1">
        <w:rPr>
          <w:b/>
          <w:sz w:val="24"/>
          <w:szCs w:val="24"/>
        </w:rPr>
        <w:t xml:space="preserve"> </w:t>
      </w:r>
    </w:p>
    <w:p w:rsidR="00187A23" w:rsidRDefault="00187A23" w:rsidP="00865E28">
      <w:pPr>
        <w:spacing w:after="0" w:line="259" w:lineRule="auto"/>
        <w:ind w:left="284" w:firstLine="0"/>
        <w:jc w:val="both"/>
        <w:rPr>
          <w:sz w:val="24"/>
          <w:szCs w:val="24"/>
        </w:rPr>
      </w:pPr>
    </w:p>
    <w:p w:rsidR="00865E28" w:rsidRPr="00865E28" w:rsidRDefault="00865E28" w:rsidP="00A30CB1">
      <w:pPr>
        <w:spacing w:after="0" w:line="259" w:lineRule="auto"/>
        <w:ind w:left="1440" w:firstLine="0"/>
        <w:jc w:val="both"/>
        <w:rPr>
          <w:sz w:val="24"/>
          <w:szCs w:val="24"/>
        </w:rPr>
      </w:pPr>
      <w:r w:rsidRPr="00865E28">
        <w:rPr>
          <w:sz w:val="24"/>
          <w:szCs w:val="24"/>
        </w:rPr>
        <w:t xml:space="preserve">Assessments carried out by the contractor of all work which is liable </w:t>
      </w:r>
      <w:r w:rsidR="00A30CB1">
        <w:rPr>
          <w:sz w:val="24"/>
          <w:szCs w:val="24"/>
        </w:rPr>
        <w:t>to expose his/</w:t>
      </w:r>
      <w:r w:rsidRPr="00865E28">
        <w:rPr>
          <w:sz w:val="24"/>
          <w:szCs w:val="24"/>
        </w:rPr>
        <w:t xml:space="preserve">her employees and any other person in the vicinity of the site to hazardous solids, liquids, dust, fumes, vapours, gases, </w:t>
      </w:r>
      <w:proofErr w:type="spellStart"/>
      <w:r w:rsidRPr="00865E28">
        <w:rPr>
          <w:sz w:val="24"/>
          <w:szCs w:val="24"/>
        </w:rPr>
        <w:t>etc</w:t>
      </w:r>
      <w:proofErr w:type="spellEnd"/>
      <w:r w:rsidRPr="00865E28">
        <w:rPr>
          <w:sz w:val="24"/>
          <w:szCs w:val="24"/>
        </w:rPr>
        <w:t xml:space="preserve"> shall be made available to the Contract Administrator ten working days prior to the commencement of works.   </w:t>
      </w:r>
    </w:p>
    <w:p w:rsidR="00187A23" w:rsidRDefault="00187A23" w:rsidP="00187A23">
      <w:pPr>
        <w:spacing w:after="0" w:line="259" w:lineRule="auto"/>
        <w:ind w:left="284" w:firstLine="0"/>
        <w:jc w:val="both"/>
        <w:rPr>
          <w:sz w:val="24"/>
          <w:szCs w:val="24"/>
        </w:rPr>
      </w:pPr>
    </w:p>
    <w:p w:rsidR="00187A23" w:rsidRPr="00A30CB1" w:rsidRDefault="00F93378" w:rsidP="00A30CB1">
      <w:pPr>
        <w:spacing w:after="0" w:line="259" w:lineRule="auto"/>
        <w:ind w:left="284" w:firstLine="436"/>
        <w:jc w:val="both"/>
        <w:rPr>
          <w:b/>
          <w:sz w:val="24"/>
          <w:szCs w:val="24"/>
        </w:rPr>
      </w:pPr>
      <w:r>
        <w:rPr>
          <w:sz w:val="24"/>
          <w:szCs w:val="24"/>
        </w:rPr>
        <w:t>1.18</w:t>
      </w:r>
      <w:r w:rsidR="00187A23">
        <w:rPr>
          <w:sz w:val="24"/>
          <w:szCs w:val="24"/>
        </w:rPr>
        <w:t xml:space="preserve"> </w:t>
      </w:r>
      <w:r w:rsidR="00A30CB1">
        <w:rPr>
          <w:sz w:val="24"/>
          <w:szCs w:val="24"/>
        </w:rPr>
        <w:tab/>
      </w:r>
      <w:r w:rsidR="00187A23" w:rsidRPr="00A30CB1">
        <w:rPr>
          <w:b/>
          <w:sz w:val="24"/>
          <w:szCs w:val="24"/>
        </w:rPr>
        <w:t xml:space="preserve">Risk Assessments </w:t>
      </w:r>
    </w:p>
    <w:p w:rsidR="00187A23" w:rsidRDefault="00187A23" w:rsidP="00187A23">
      <w:pPr>
        <w:spacing w:after="0" w:line="259" w:lineRule="auto"/>
        <w:ind w:left="284" w:firstLine="0"/>
        <w:jc w:val="both"/>
        <w:rPr>
          <w:sz w:val="24"/>
          <w:szCs w:val="24"/>
        </w:rPr>
      </w:pPr>
    </w:p>
    <w:p w:rsidR="00187A23" w:rsidRDefault="00187A23" w:rsidP="00745E0A">
      <w:pPr>
        <w:spacing w:after="0" w:line="259" w:lineRule="auto"/>
        <w:ind w:left="1440" w:firstLine="0"/>
        <w:jc w:val="both"/>
        <w:rPr>
          <w:sz w:val="24"/>
          <w:szCs w:val="24"/>
        </w:rPr>
      </w:pPr>
      <w:r w:rsidRPr="00187A23">
        <w:rPr>
          <w:sz w:val="24"/>
          <w:szCs w:val="24"/>
        </w:rPr>
        <w:t>The contractor will ensure that Risk Assessments are carried out for all activities to be carried out during the course of the works, and for the use, storage and disposal of any hazardous materials highlig</w:t>
      </w:r>
      <w:r w:rsidR="00745E0A">
        <w:rPr>
          <w:sz w:val="24"/>
          <w:szCs w:val="24"/>
        </w:rPr>
        <w:t xml:space="preserve">hted in the </w:t>
      </w:r>
      <w:proofErr w:type="spellStart"/>
      <w:r w:rsidR="00745E0A">
        <w:rPr>
          <w:sz w:val="24"/>
          <w:szCs w:val="24"/>
        </w:rPr>
        <w:t>CoSHH</w:t>
      </w:r>
      <w:proofErr w:type="spellEnd"/>
      <w:r w:rsidR="00745E0A">
        <w:rPr>
          <w:sz w:val="24"/>
          <w:szCs w:val="24"/>
        </w:rPr>
        <w:t xml:space="preserve"> Assessments, and provide to the contract administrator on request.</w:t>
      </w:r>
    </w:p>
    <w:p w:rsidR="003217E7" w:rsidRPr="00187A23" w:rsidRDefault="003217E7" w:rsidP="00187A23">
      <w:pPr>
        <w:spacing w:after="0" w:line="259" w:lineRule="auto"/>
        <w:ind w:left="284" w:firstLine="0"/>
        <w:jc w:val="both"/>
        <w:rPr>
          <w:sz w:val="24"/>
          <w:szCs w:val="24"/>
        </w:rPr>
      </w:pPr>
    </w:p>
    <w:p w:rsidR="00187A23" w:rsidRPr="00187A23" w:rsidRDefault="00F93378" w:rsidP="00A30CB1">
      <w:pPr>
        <w:spacing w:after="0" w:line="259" w:lineRule="auto"/>
        <w:ind w:left="284" w:firstLine="436"/>
        <w:jc w:val="both"/>
        <w:rPr>
          <w:sz w:val="24"/>
          <w:szCs w:val="24"/>
        </w:rPr>
      </w:pPr>
      <w:r>
        <w:rPr>
          <w:sz w:val="24"/>
          <w:szCs w:val="24"/>
        </w:rPr>
        <w:t>1.19</w:t>
      </w:r>
      <w:r w:rsidR="00A30CB1">
        <w:rPr>
          <w:sz w:val="24"/>
          <w:szCs w:val="24"/>
        </w:rPr>
        <w:tab/>
      </w:r>
      <w:r w:rsidR="00B823E5" w:rsidRPr="00A30CB1">
        <w:rPr>
          <w:b/>
          <w:sz w:val="24"/>
          <w:szCs w:val="24"/>
        </w:rPr>
        <w:t>Damage to Buildings/</w:t>
      </w:r>
      <w:r w:rsidR="00187A23" w:rsidRPr="00A30CB1">
        <w:rPr>
          <w:b/>
          <w:sz w:val="24"/>
          <w:szCs w:val="24"/>
        </w:rPr>
        <w:t>Roads etc</w:t>
      </w:r>
      <w:r w:rsidR="00A30CB1">
        <w:rPr>
          <w:sz w:val="24"/>
          <w:szCs w:val="24"/>
        </w:rPr>
        <w:t>.</w:t>
      </w:r>
      <w:r w:rsidR="00187A23" w:rsidRPr="00187A23">
        <w:rPr>
          <w:sz w:val="24"/>
          <w:szCs w:val="24"/>
        </w:rPr>
        <w:t xml:space="preserve"> </w:t>
      </w:r>
    </w:p>
    <w:p w:rsidR="00187A23" w:rsidRDefault="00187A23" w:rsidP="00187A23">
      <w:pPr>
        <w:spacing w:after="0" w:line="259" w:lineRule="auto"/>
        <w:ind w:left="284" w:firstLine="0"/>
        <w:jc w:val="both"/>
        <w:rPr>
          <w:sz w:val="24"/>
          <w:szCs w:val="24"/>
        </w:rPr>
      </w:pPr>
    </w:p>
    <w:p w:rsidR="00541624" w:rsidRDefault="00187A23" w:rsidP="00541624">
      <w:pPr>
        <w:spacing w:after="0" w:line="259" w:lineRule="auto"/>
        <w:ind w:left="1440" w:firstLine="0"/>
        <w:jc w:val="both"/>
        <w:rPr>
          <w:sz w:val="24"/>
          <w:szCs w:val="24"/>
        </w:rPr>
      </w:pPr>
      <w:r w:rsidRPr="00187A23">
        <w:rPr>
          <w:sz w:val="24"/>
          <w:szCs w:val="24"/>
        </w:rPr>
        <w:t xml:space="preserve">The contractor will be held responsible for and must make good any damage caused to existing buildings, roads, paths, grassed areas, car parks, fences, drains, sewers, </w:t>
      </w:r>
      <w:r>
        <w:rPr>
          <w:sz w:val="24"/>
          <w:szCs w:val="24"/>
        </w:rPr>
        <w:t xml:space="preserve">service mains, landscaping etc.  </w:t>
      </w:r>
      <w:r w:rsidRPr="00187A23">
        <w:rPr>
          <w:sz w:val="24"/>
          <w:szCs w:val="24"/>
        </w:rPr>
        <w:t xml:space="preserve">The contractor must take all necessary steps to </w:t>
      </w:r>
      <w:r w:rsidRPr="00187A23">
        <w:rPr>
          <w:sz w:val="24"/>
          <w:szCs w:val="24"/>
        </w:rPr>
        <w:lastRenderedPageBreak/>
        <w:t>prevent roads becoming fouled with</w:t>
      </w:r>
      <w:r w:rsidR="002166A9">
        <w:rPr>
          <w:sz w:val="24"/>
          <w:szCs w:val="24"/>
        </w:rPr>
        <w:t xml:space="preserve"> </w:t>
      </w:r>
      <w:r w:rsidR="002166A9" w:rsidRPr="002166A9">
        <w:rPr>
          <w:sz w:val="24"/>
          <w:szCs w:val="24"/>
        </w:rPr>
        <w:t xml:space="preserve">soil </w:t>
      </w:r>
      <w:proofErr w:type="spellStart"/>
      <w:r w:rsidR="002166A9" w:rsidRPr="002166A9">
        <w:rPr>
          <w:sz w:val="24"/>
          <w:szCs w:val="24"/>
        </w:rPr>
        <w:t>etc</w:t>
      </w:r>
      <w:proofErr w:type="spellEnd"/>
      <w:r w:rsidR="002166A9" w:rsidRPr="002166A9">
        <w:rPr>
          <w:sz w:val="24"/>
          <w:szCs w:val="24"/>
        </w:rPr>
        <w:t xml:space="preserve"> from vehicles entering and leaving the site and </w:t>
      </w:r>
      <w:r w:rsidR="00B823E5">
        <w:rPr>
          <w:sz w:val="24"/>
          <w:szCs w:val="24"/>
        </w:rPr>
        <w:t>allow for cleaning if the roads/</w:t>
      </w:r>
      <w:r w:rsidR="002166A9" w:rsidRPr="002166A9">
        <w:rPr>
          <w:sz w:val="24"/>
          <w:szCs w:val="24"/>
        </w:rPr>
        <w:t>paths do become soiled, on immediate exit of the said vehicles.</w:t>
      </w:r>
    </w:p>
    <w:p w:rsidR="00541624" w:rsidRDefault="00541624" w:rsidP="005B60D3">
      <w:pPr>
        <w:spacing w:after="0" w:line="259" w:lineRule="auto"/>
        <w:jc w:val="both"/>
        <w:rPr>
          <w:sz w:val="24"/>
          <w:szCs w:val="24"/>
        </w:rPr>
      </w:pPr>
    </w:p>
    <w:p w:rsidR="00541624" w:rsidRDefault="00541624" w:rsidP="00541624">
      <w:pPr>
        <w:spacing w:after="0" w:line="259" w:lineRule="auto"/>
        <w:ind w:firstLine="0"/>
        <w:jc w:val="both"/>
        <w:rPr>
          <w:sz w:val="24"/>
          <w:szCs w:val="24"/>
        </w:rPr>
      </w:pPr>
      <w:r>
        <w:rPr>
          <w:sz w:val="24"/>
          <w:szCs w:val="24"/>
        </w:rPr>
        <w:tab/>
      </w:r>
      <w:r w:rsidR="00F93378">
        <w:rPr>
          <w:sz w:val="24"/>
          <w:szCs w:val="24"/>
        </w:rPr>
        <w:t>1.20</w:t>
      </w:r>
      <w:r w:rsidR="00745E0A">
        <w:rPr>
          <w:sz w:val="24"/>
          <w:szCs w:val="24"/>
        </w:rPr>
        <w:tab/>
      </w:r>
      <w:r w:rsidR="00745E0A" w:rsidRPr="00AE7245">
        <w:rPr>
          <w:b/>
          <w:sz w:val="24"/>
          <w:szCs w:val="24"/>
        </w:rPr>
        <w:t>Con</w:t>
      </w:r>
      <w:r w:rsidRPr="00541624">
        <w:rPr>
          <w:b/>
          <w:sz w:val="24"/>
          <w:szCs w:val="24"/>
        </w:rPr>
        <w:t>tamination to pond and wildlife</w:t>
      </w:r>
    </w:p>
    <w:p w:rsidR="00541624" w:rsidRDefault="00541624" w:rsidP="00541624">
      <w:pPr>
        <w:spacing w:after="0" w:line="259" w:lineRule="auto"/>
        <w:jc w:val="both"/>
        <w:rPr>
          <w:sz w:val="24"/>
          <w:szCs w:val="24"/>
        </w:rPr>
      </w:pPr>
    </w:p>
    <w:p w:rsidR="00541624" w:rsidRDefault="00541624" w:rsidP="00541624">
      <w:pPr>
        <w:spacing w:after="0" w:line="259" w:lineRule="auto"/>
        <w:ind w:left="1440" w:firstLine="0"/>
        <w:jc w:val="both"/>
        <w:rPr>
          <w:sz w:val="24"/>
          <w:szCs w:val="24"/>
        </w:rPr>
      </w:pPr>
      <w:r>
        <w:rPr>
          <w:sz w:val="24"/>
          <w:szCs w:val="24"/>
        </w:rPr>
        <w:t>A water check</w:t>
      </w:r>
      <w:r w:rsidR="005B60D3">
        <w:rPr>
          <w:sz w:val="24"/>
          <w:szCs w:val="24"/>
        </w:rPr>
        <w:t xml:space="preserve"> </w:t>
      </w:r>
      <w:r w:rsidR="00F93378">
        <w:rPr>
          <w:sz w:val="24"/>
          <w:szCs w:val="24"/>
        </w:rPr>
        <w:t xml:space="preserve">by an independent person </w:t>
      </w:r>
      <w:r w:rsidR="005B60D3">
        <w:rPr>
          <w:sz w:val="24"/>
          <w:szCs w:val="24"/>
        </w:rPr>
        <w:t>will be arranged by the contractor before work commences</w:t>
      </w:r>
      <w:r>
        <w:rPr>
          <w:sz w:val="24"/>
          <w:szCs w:val="24"/>
        </w:rPr>
        <w:t xml:space="preserve"> to ascertain the quality </w:t>
      </w:r>
      <w:r w:rsidR="005B60D3">
        <w:rPr>
          <w:sz w:val="24"/>
          <w:szCs w:val="24"/>
        </w:rPr>
        <w:t>of the water, and this will be reported bac</w:t>
      </w:r>
      <w:r w:rsidR="00AE7245">
        <w:rPr>
          <w:sz w:val="24"/>
          <w:szCs w:val="24"/>
        </w:rPr>
        <w:t>k to Petersfield Town Council.  A</w:t>
      </w:r>
      <w:r w:rsidR="005B60D3">
        <w:rPr>
          <w:sz w:val="24"/>
          <w:szCs w:val="24"/>
        </w:rPr>
        <w:t xml:space="preserve"> further quality water check will be arranged by the contractor</w:t>
      </w:r>
      <w:r w:rsidR="00AE7245">
        <w:rPr>
          <w:sz w:val="24"/>
          <w:szCs w:val="24"/>
        </w:rPr>
        <w:t xml:space="preserve"> once a month</w:t>
      </w:r>
      <w:r w:rsidR="005B60D3">
        <w:rPr>
          <w:sz w:val="24"/>
          <w:szCs w:val="24"/>
        </w:rPr>
        <w:t xml:space="preserve"> and reported b</w:t>
      </w:r>
      <w:r w:rsidR="00AE7245">
        <w:rPr>
          <w:sz w:val="24"/>
          <w:szCs w:val="24"/>
        </w:rPr>
        <w:t>ack to Petersfield Town Council.</w:t>
      </w:r>
    </w:p>
    <w:p w:rsidR="002166A9" w:rsidRPr="002166A9" w:rsidRDefault="002166A9" w:rsidP="002166A9">
      <w:pPr>
        <w:spacing w:after="0" w:line="259" w:lineRule="auto"/>
        <w:ind w:left="720" w:firstLine="0"/>
        <w:jc w:val="both"/>
        <w:rPr>
          <w:sz w:val="24"/>
          <w:szCs w:val="24"/>
        </w:rPr>
      </w:pPr>
    </w:p>
    <w:p w:rsidR="002166A9" w:rsidRPr="002166A9" w:rsidRDefault="005B60D3" w:rsidP="002166A9">
      <w:pPr>
        <w:spacing w:after="0" w:line="259" w:lineRule="auto"/>
        <w:ind w:firstLine="0"/>
        <w:jc w:val="both"/>
        <w:rPr>
          <w:sz w:val="24"/>
          <w:szCs w:val="24"/>
        </w:rPr>
      </w:pPr>
      <w:r>
        <w:rPr>
          <w:sz w:val="24"/>
          <w:szCs w:val="24"/>
        </w:rPr>
        <w:t xml:space="preserve"> </w:t>
      </w:r>
      <w:r>
        <w:rPr>
          <w:sz w:val="24"/>
          <w:szCs w:val="24"/>
        </w:rPr>
        <w:tab/>
        <w:t>1</w:t>
      </w:r>
      <w:r w:rsidR="00F93378">
        <w:rPr>
          <w:sz w:val="24"/>
          <w:szCs w:val="24"/>
        </w:rPr>
        <w:t>.21</w:t>
      </w:r>
      <w:r w:rsidR="002166A9">
        <w:rPr>
          <w:sz w:val="24"/>
          <w:szCs w:val="24"/>
        </w:rPr>
        <w:t xml:space="preserve"> </w:t>
      </w:r>
      <w:r w:rsidR="00A30CB1">
        <w:rPr>
          <w:sz w:val="24"/>
          <w:szCs w:val="24"/>
        </w:rPr>
        <w:tab/>
      </w:r>
      <w:r w:rsidR="002166A9" w:rsidRPr="009813F4">
        <w:rPr>
          <w:b/>
          <w:sz w:val="24"/>
          <w:szCs w:val="24"/>
        </w:rPr>
        <w:t xml:space="preserve">Existing Services Across Site </w:t>
      </w:r>
    </w:p>
    <w:p w:rsidR="002166A9" w:rsidRDefault="002166A9" w:rsidP="002166A9">
      <w:pPr>
        <w:spacing w:after="0" w:line="259" w:lineRule="auto"/>
        <w:ind w:left="720" w:firstLine="0"/>
        <w:jc w:val="both"/>
        <w:rPr>
          <w:sz w:val="24"/>
          <w:szCs w:val="24"/>
        </w:rPr>
      </w:pPr>
    </w:p>
    <w:p w:rsidR="002166A9" w:rsidRPr="002166A9" w:rsidRDefault="002166A9" w:rsidP="009813F4">
      <w:pPr>
        <w:spacing w:after="0" w:line="259" w:lineRule="auto"/>
        <w:ind w:left="1440" w:firstLine="0"/>
        <w:jc w:val="both"/>
        <w:rPr>
          <w:sz w:val="24"/>
          <w:szCs w:val="24"/>
        </w:rPr>
      </w:pPr>
      <w:r w:rsidRPr="002166A9">
        <w:rPr>
          <w:sz w:val="24"/>
          <w:szCs w:val="24"/>
        </w:rPr>
        <w:t>It shall be the responsibility of the contractor to make enquiries of the utility companies in</w:t>
      </w:r>
      <w:r w:rsidR="00AE7245">
        <w:rPr>
          <w:sz w:val="24"/>
          <w:szCs w:val="24"/>
        </w:rPr>
        <w:t xml:space="preserve"> respect of any location where,</w:t>
      </w:r>
      <w:r w:rsidRPr="002166A9">
        <w:rPr>
          <w:sz w:val="24"/>
          <w:szCs w:val="24"/>
        </w:rPr>
        <w:t xml:space="preserve"> underground plant is likely to be present.</w:t>
      </w:r>
      <w:r>
        <w:rPr>
          <w:sz w:val="24"/>
          <w:szCs w:val="24"/>
        </w:rPr>
        <w:t xml:space="preserve">  </w:t>
      </w:r>
      <w:r w:rsidRPr="002166A9">
        <w:rPr>
          <w:sz w:val="24"/>
          <w:szCs w:val="24"/>
        </w:rPr>
        <w:t>The contractor shall similarly be responsible to make specific arrangements with the utility companies</w:t>
      </w:r>
      <w:r w:rsidR="00F21BEB">
        <w:rPr>
          <w:sz w:val="24"/>
          <w:szCs w:val="24"/>
        </w:rPr>
        <w:t xml:space="preserve"> if he/</w:t>
      </w:r>
      <w:r w:rsidRPr="002166A9">
        <w:rPr>
          <w:sz w:val="24"/>
          <w:szCs w:val="24"/>
        </w:rPr>
        <w:t xml:space="preserve">she deem it necessary for a representative to accurately locate services on site. </w:t>
      </w:r>
      <w:r>
        <w:rPr>
          <w:sz w:val="24"/>
          <w:szCs w:val="24"/>
        </w:rPr>
        <w:t xml:space="preserve"> </w:t>
      </w:r>
      <w:r w:rsidRPr="002166A9">
        <w:rPr>
          <w:sz w:val="24"/>
          <w:szCs w:val="24"/>
        </w:rPr>
        <w:t>If any underground cable or pipe is located during ground works, that particular item of work is to be stopped immediately and the Contract Administrator advised as soon as possible.</w:t>
      </w:r>
      <w:r>
        <w:rPr>
          <w:sz w:val="24"/>
          <w:szCs w:val="24"/>
        </w:rPr>
        <w:t xml:space="preserve">  </w:t>
      </w:r>
      <w:r w:rsidRPr="002166A9">
        <w:rPr>
          <w:sz w:val="24"/>
          <w:szCs w:val="24"/>
        </w:rPr>
        <w:t xml:space="preserve">If any damage has occurred to the services, the appropriate utility company will be informed immediately by the contractor, who will then follow instructions as given by the utility company. </w:t>
      </w:r>
      <w:r>
        <w:rPr>
          <w:sz w:val="24"/>
          <w:szCs w:val="24"/>
        </w:rPr>
        <w:t xml:space="preserve"> I</w:t>
      </w:r>
      <w:r w:rsidRPr="002166A9">
        <w:rPr>
          <w:sz w:val="24"/>
          <w:szCs w:val="24"/>
        </w:rPr>
        <w:t>f damage has not occurred, the exposed apparatus shall be recovered until further instructions are received f</w:t>
      </w:r>
      <w:r>
        <w:rPr>
          <w:sz w:val="24"/>
          <w:szCs w:val="24"/>
        </w:rPr>
        <w:t xml:space="preserve">rom the Contract Administrator.  </w:t>
      </w:r>
      <w:r w:rsidRPr="002166A9">
        <w:rPr>
          <w:sz w:val="24"/>
          <w:szCs w:val="24"/>
        </w:rPr>
        <w:t xml:space="preserve">Exposed services, whether damaged or not, shall at no times be left unattended without first erecting such protection as will ensure the safety of both the apparatus, operatives and general public. </w:t>
      </w:r>
    </w:p>
    <w:p w:rsidR="002166A9" w:rsidRPr="002166A9" w:rsidRDefault="002166A9" w:rsidP="002166A9">
      <w:pPr>
        <w:spacing w:after="0" w:line="259" w:lineRule="auto"/>
        <w:ind w:left="720" w:firstLine="0"/>
        <w:jc w:val="both"/>
        <w:rPr>
          <w:sz w:val="24"/>
          <w:szCs w:val="24"/>
        </w:rPr>
      </w:pPr>
      <w:r w:rsidRPr="002166A9">
        <w:rPr>
          <w:sz w:val="24"/>
          <w:szCs w:val="24"/>
        </w:rPr>
        <w:t xml:space="preserve">  </w:t>
      </w:r>
    </w:p>
    <w:p w:rsidR="002166A9" w:rsidRPr="002166A9" w:rsidRDefault="00490A54" w:rsidP="00490A54">
      <w:pPr>
        <w:spacing w:after="0" w:line="259" w:lineRule="auto"/>
        <w:ind w:firstLine="0"/>
        <w:jc w:val="both"/>
        <w:rPr>
          <w:sz w:val="24"/>
          <w:szCs w:val="24"/>
        </w:rPr>
      </w:pPr>
      <w:r>
        <w:rPr>
          <w:sz w:val="24"/>
          <w:szCs w:val="24"/>
        </w:rPr>
        <w:t xml:space="preserve">      </w:t>
      </w:r>
      <w:r w:rsidR="009813F4">
        <w:rPr>
          <w:sz w:val="24"/>
          <w:szCs w:val="24"/>
        </w:rPr>
        <w:tab/>
      </w:r>
      <w:r w:rsidR="00F93378">
        <w:rPr>
          <w:sz w:val="24"/>
          <w:szCs w:val="24"/>
        </w:rPr>
        <w:t>1.22</w:t>
      </w:r>
      <w:r w:rsidR="002166A9">
        <w:rPr>
          <w:sz w:val="24"/>
          <w:szCs w:val="24"/>
        </w:rPr>
        <w:t xml:space="preserve"> </w:t>
      </w:r>
      <w:r w:rsidR="00AD11D4">
        <w:rPr>
          <w:sz w:val="24"/>
          <w:szCs w:val="24"/>
        </w:rPr>
        <w:tab/>
      </w:r>
      <w:r w:rsidR="002166A9" w:rsidRPr="009813F4">
        <w:rPr>
          <w:b/>
          <w:sz w:val="24"/>
          <w:szCs w:val="24"/>
        </w:rPr>
        <w:t>Water and Power</w:t>
      </w:r>
      <w:r w:rsidR="002166A9" w:rsidRPr="002166A9">
        <w:rPr>
          <w:sz w:val="24"/>
          <w:szCs w:val="24"/>
        </w:rPr>
        <w:t xml:space="preserve"> </w:t>
      </w:r>
    </w:p>
    <w:p w:rsidR="002166A9" w:rsidRDefault="002166A9" w:rsidP="002166A9">
      <w:pPr>
        <w:spacing w:after="0" w:line="259" w:lineRule="auto"/>
        <w:ind w:left="720" w:firstLine="0"/>
        <w:jc w:val="both"/>
        <w:rPr>
          <w:sz w:val="24"/>
          <w:szCs w:val="24"/>
        </w:rPr>
      </w:pPr>
    </w:p>
    <w:p w:rsidR="002166A9" w:rsidRPr="002166A9" w:rsidRDefault="002166A9" w:rsidP="009813F4">
      <w:pPr>
        <w:spacing w:after="0" w:line="259" w:lineRule="auto"/>
        <w:ind w:left="1440" w:firstLine="0"/>
        <w:jc w:val="both"/>
        <w:rPr>
          <w:sz w:val="24"/>
          <w:szCs w:val="24"/>
        </w:rPr>
      </w:pPr>
      <w:r w:rsidRPr="002166A9">
        <w:rPr>
          <w:sz w:val="24"/>
          <w:szCs w:val="24"/>
        </w:rPr>
        <w:t xml:space="preserve">The contractor will provide any water and electricity required to carry out the works, as well as any temporary plumbing fees.  </w:t>
      </w:r>
    </w:p>
    <w:p w:rsidR="002166A9" w:rsidRPr="002166A9" w:rsidRDefault="002166A9" w:rsidP="002166A9">
      <w:pPr>
        <w:spacing w:after="0" w:line="259" w:lineRule="auto"/>
        <w:ind w:left="720" w:firstLine="0"/>
        <w:jc w:val="both"/>
        <w:rPr>
          <w:sz w:val="24"/>
          <w:szCs w:val="24"/>
        </w:rPr>
      </w:pPr>
      <w:r w:rsidRPr="002166A9">
        <w:rPr>
          <w:sz w:val="24"/>
          <w:szCs w:val="24"/>
        </w:rPr>
        <w:t xml:space="preserve">  </w:t>
      </w:r>
    </w:p>
    <w:p w:rsidR="002166A9" w:rsidRPr="002166A9" w:rsidRDefault="00490A54" w:rsidP="00490A54">
      <w:pPr>
        <w:spacing w:after="0" w:line="259" w:lineRule="auto"/>
        <w:ind w:firstLine="0"/>
        <w:jc w:val="both"/>
        <w:rPr>
          <w:sz w:val="24"/>
          <w:szCs w:val="24"/>
        </w:rPr>
      </w:pPr>
      <w:r>
        <w:rPr>
          <w:sz w:val="24"/>
          <w:szCs w:val="24"/>
        </w:rPr>
        <w:t xml:space="preserve">    </w:t>
      </w:r>
      <w:r w:rsidR="009813F4">
        <w:rPr>
          <w:sz w:val="24"/>
          <w:szCs w:val="24"/>
        </w:rPr>
        <w:tab/>
      </w:r>
      <w:r w:rsidR="00F93378">
        <w:rPr>
          <w:sz w:val="24"/>
          <w:szCs w:val="24"/>
        </w:rPr>
        <w:t xml:space="preserve"> 1.23</w:t>
      </w:r>
      <w:r w:rsidR="002166A9" w:rsidRPr="002166A9">
        <w:rPr>
          <w:sz w:val="24"/>
          <w:szCs w:val="24"/>
        </w:rPr>
        <w:t xml:space="preserve"> </w:t>
      </w:r>
      <w:r w:rsidR="009813F4">
        <w:rPr>
          <w:sz w:val="24"/>
          <w:szCs w:val="24"/>
        </w:rPr>
        <w:tab/>
      </w:r>
      <w:r w:rsidR="002166A9" w:rsidRPr="009813F4">
        <w:rPr>
          <w:b/>
          <w:sz w:val="24"/>
          <w:szCs w:val="24"/>
        </w:rPr>
        <w:t>Protection of Site</w:t>
      </w:r>
      <w:r w:rsidR="002166A9" w:rsidRPr="002166A9">
        <w:rPr>
          <w:sz w:val="24"/>
          <w:szCs w:val="24"/>
        </w:rPr>
        <w:t xml:space="preserve"> </w:t>
      </w:r>
    </w:p>
    <w:p w:rsidR="00490A54" w:rsidRDefault="00490A54" w:rsidP="002166A9">
      <w:pPr>
        <w:spacing w:after="0" w:line="259" w:lineRule="auto"/>
        <w:ind w:left="720" w:firstLine="0"/>
        <w:jc w:val="both"/>
        <w:rPr>
          <w:sz w:val="24"/>
          <w:szCs w:val="24"/>
        </w:rPr>
      </w:pPr>
    </w:p>
    <w:p w:rsidR="002166A9" w:rsidRDefault="002166A9" w:rsidP="00AD11D4">
      <w:pPr>
        <w:spacing w:after="0" w:line="259" w:lineRule="auto"/>
        <w:ind w:left="1440" w:firstLine="0"/>
        <w:jc w:val="both"/>
        <w:rPr>
          <w:sz w:val="24"/>
          <w:szCs w:val="24"/>
        </w:rPr>
      </w:pPr>
      <w:r w:rsidRPr="002166A9">
        <w:rPr>
          <w:sz w:val="24"/>
          <w:szCs w:val="24"/>
        </w:rPr>
        <w:t xml:space="preserve">The contractor must ensure that all reasonable efforts are made to close off the </w:t>
      </w:r>
      <w:r w:rsidR="00AE7245">
        <w:rPr>
          <w:sz w:val="24"/>
          <w:szCs w:val="24"/>
        </w:rPr>
        <w:t>work area</w:t>
      </w:r>
      <w:r w:rsidRPr="002166A9">
        <w:rPr>
          <w:sz w:val="24"/>
          <w:szCs w:val="24"/>
        </w:rPr>
        <w:t xml:space="preserve"> during the course of the works. The contractor will provide, install and maintain adequate fencing, either around individual are</w:t>
      </w:r>
      <w:r w:rsidR="00AE7245">
        <w:rPr>
          <w:sz w:val="24"/>
          <w:szCs w:val="24"/>
        </w:rPr>
        <w:t>as or to surround the work area</w:t>
      </w:r>
      <w:r w:rsidRPr="002166A9">
        <w:rPr>
          <w:sz w:val="24"/>
          <w:szCs w:val="24"/>
        </w:rPr>
        <w:t>. At no time will the public have a</w:t>
      </w:r>
      <w:r w:rsidR="00490A54">
        <w:rPr>
          <w:sz w:val="24"/>
          <w:szCs w:val="24"/>
        </w:rPr>
        <w:t xml:space="preserve">ccess to construction areas, </w:t>
      </w:r>
      <w:r w:rsidRPr="002166A9">
        <w:rPr>
          <w:sz w:val="24"/>
          <w:szCs w:val="24"/>
        </w:rPr>
        <w:t xml:space="preserve">storage areas, site vehicles, delivery areas etc. </w:t>
      </w:r>
      <w:r w:rsidR="00490A54">
        <w:rPr>
          <w:sz w:val="24"/>
          <w:szCs w:val="24"/>
        </w:rPr>
        <w:t xml:space="preserve"> </w:t>
      </w:r>
      <w:r w:rsidRPr="002166A9">
        <w:rPr>
          <w:sz w:val="24"/>
          <w:szCs w:val="24"/>
        </w:rPr>
        <w:t xml:space="preserve">Warning signs will be supplied and maintained by the contractor. </w:t>
      </w:r>
      <w:r w:rsidR="00AD11D4">
        <w:rPr>
          <w:sz w:val="24"/>
          <w:szCs w:val="24"/>
        </w:rPr>
        <w:t xml:space="preserve"> </w:t>
      </w:r>
    </w:p>
    <w:p w:rsidR="00AD11D4" w:rsidRDefault="00AD11D4" w:rsidP="00AD11D4">
      <w:pPr>
        <w:spacing w:after="0" w:line="259" w:lineRule="auto"/>
        <w:ind w:left="1440" w:firstLine="0"/>
        <w:jc w:val="both"/>
        <w:rPr>
          <w:sz w:val="24"/>
          <w:szCs w:val="24"/>
        </w:rPr>
      </w:pPr>
    </w:p>
    <w:p w:rsidR="001501DF" w:rsidRDefault="001501DF" w:rsidP="00AD11D4">
      <w:pPr>
        <w:spacing w:after="0" w:line="259" w:lineRule="auto"/>
        <w:ind w:left="1440" w:firstLine="0"/>
        <w:jc w:val="both"/>
        <w:rPr>
          <w:sz w:val="24"/>
          <w:szCs w:val="24"/>
        </w:rPr>
      </w:pPr>
    </w:p>
    <w:p w:rsidR="001501DF" w:rsidRPr="002166A9" w:rsidRDefault="001501DF" w:rsidP="00AD11D4">
      <w:pPr>
        <w:spacing w:after="0" w:line="259" w:lineRule="auto"/>
        <w:ind w:left="1440" w:firstLine="0"/>
        <w:jc w:val="both"/>
        <w:rPr>
          <w:sz w:val="24"/>
          <w:szCs w:val="24"/>
        </w:rPr>
      </w:pPr>
    </w:p>
    <w:p w:rsidR="002166A9" w:rsidRPr="002166A9" w:rsidRDefault="00201109" w:rsidP="00201109">
      <w:pPr>
        <w:spacing w:after="0" w:line="259" w:lineRule="auto"/>
        <w:jc w:val="both"/>
        <w:rPr>
          <w:sz w:val="24"/>
          <w:szCs w:val="24"/>
        </w:rPr>
      </w:pPr>
      <w:r>
        <w:rPr>
          <w:sz w:val="24"/>
          <w:szCs w:val="24"/>
        </w:rPr>
        <w:lastRenderedPageBreak/>
        <w:t xml:space="preserve">       </w:t>
      </w:r>
      <w:r w:rsidR="009813F4">
        <w:rPr>
          <w:sz w:val="24"/>
          <w:szCs w:val="24"/>
        </w:rPr>
        <w:tab/>
      </w:r>
      <w:r w:rsidR="00F93378">
        <w:rPr>
          <w:sz w:val="24"/>
          <w:szCs w:val="24"/>
        </w:rPr>
        <w:t>1.24</w:t>
      </w:r>
      <w:r w:rsidR="002166A9" w:rsidRPr="002166A9">
        <w:rPr>
          <w:sz w:val="24"/>
          <w:szCs w:val="24"/>
        </w:rPr>
        <w:t xml:space="preserve"> </w:t>
      </w:r>
      <w:r w:rsidR="009813F4">
        <w:rPr>
          <w:sz w:val="24"/>
          <w:szCs w:val="24"/>
        </w:rPr>
        <w:tab/>
      </w:r>
      <w:r w:rsidR="002166A9" w:rsidRPr="009813F4">
        <w:rPr>
          <w:b/>
          <w:sz w:val="24"/>
          <w:szCs w:val="24"/>
        </w:rPr>
        <w:t>Traffic Regulations</w:t>
      </w:r>
      <w:r w:rsidR="002166A9" w:rsidRPr="002166A9">
        <w:rPr>
          <w:sz w:val="24"/>
          <w:szCs w:val="24"/>
        </w:rPr>
        <w:t xml:space="preserve"> </w:t>
      </w:r>
    </w:p>
    <w:p w:rsidR="00201109" w:rsidRDefault="00201109" w:rsidP="002166A9">
      <w:pPr>
        <w:spacing w:after="0" w:line="259" w:lineRule="auto"/>
        <w:ind w:left="720" w:firstLine="0"/>
        <w:jc w:val="both"/>
        <w:rPr>
          <w:sz w:val="24"/>
          <w:szCs w:val="24"/>
        </w:rPr>
      </w:pPr>
    </w:p>
    <w:p w:rsidR="002166A9" w:rsidRPr="002166A9" w:rsidRDefault="002166A9" w:rsidP="009813F4">
      <w:pPr>
        <w:spacing w:after="0" w:line="259" w:lineRule="auto"/>
        <w:ind w:left="1440" w:firstLine="0"/>
        <w:jc w:val="both"/>
        <w:rPr>
          <w:sz w:val="24"/>
          <w:szCs w:val="24"/>
        </w:rPr>
      </w:pPr>
      <w:r w:rsidRPr="002166A9">
        <w:rPr>
          <w:sz w:val="24"/>
          <w:szCs w:val="24"/>
        </w:rPr>
        <w:t>The contractor will comply with all Police and Local Authority traffic regulations relating to works in the vicinity of the works, part</w:t>
      </w:r>
      <w:r w:rsidR="009813F4">
        <w:rPr>
          <w:sz w:val="24"/>
          <w:szCs w:val="24"/>
        </w:rPr>
        <w:t>icularly in regard to loading/</w:t>
      </w:r>
      <w:r w:rsidRPr="002166A9">
        <w:rPr>
          <w:sz w:val="24"/>
          <w:szCs w:val="24"/>
        </w:rPr>
        <w:t xml:space="preserve">unloading vehicles.  </w:t>
      </w:r>
    </w:p>
    <w:p w:rsidR="002166A9" w:rsidRPr="002166A9" w:rsidRDefault="002166A9" w:rsidP="002166A9">
      <w:pPr>
        <w:spacing w:after="0" w:line="259" w:lineRule="auto"/>
        <w:ind w:left="720" w:firstLine="0"/>
        <w:jc w:val="both"/>
        <w:rPr>
          <w:sz w:val="24"/>
          <w:szCs w:val="24"/>
        </w:rPr>
      </w:pPr>
      <w:r w:rsidRPr="002166A9">
        <w:rPr>
          <w:sz w:val="24"/>
          <w:szCs w:val="24"/>
        </w:rPr>
        <w:t xml:space="preserve"> </w:t>
      </w:r>
    </w:p>
    <w:p w:rsidR="002166A9" w:rsidRPr="009813F4" w:rsidRDefault="00201109" w:rsidP="00201109">
      <w:pPr>
        <w:spacing w:after="0" w:line="259" w:lineRule="auto"/>
        <w:jc w:val="both"/>
        <w:rPr>
          <w:b/>
          <w:sz w:val="24"/>
          <w:szCs w:val="24"/>
        </w:rPr>
      </w:pPr>
      <w:r>
        <w:rPr>
          <w:sz w:val="24"/>
          <w:szCs w:val="24"/>
        </w:rPr>
        <w:t xml:space="preserve">      </w:t>
      </w:r>
      <w:r w:rsidR="00F21BEB">
        <w:rPr>
          <w:sz w:val="24"/>
          <w:szCs w:val="24"/>
        </w:rPr>
        <w:t xml:space="preserve"> </w:t>
      </w:r>
      <w:r w:rsidR="00F21BEB">
        <w:rPr>
          <w:sz w:val="24"/>
          <w:szCs w:val="24"/>
        </w:rPr>
        <w:tab/>
      </w:r>
      <w:r w:rsidR="00F93378">
        <w:rPr>
          <w:sz w:val="24"/>
          <w:szCs w:val="24"/>
        </w:rPr>
        <w:t>1.25</w:t>
      </w:r>
      <w:r w:rsidR="002166A9" w:rsidRPr="002166A9">
        <w:rPr>
          <w:sz w:val="24"/>
          <w:szCs w:val="24"/>
        </w:rPr>
        <w:t xml:space="preserve"> </w:t>
      </w:r>
      <w:r w:rsidR="009813F4">
        <w:rPr>
          <w:sz w:val="24"/>
          <w:szCs w:val="24"/>
        </w:rPr>
        <w:tab/>
      </w:r>
      <w:r w:rsidR="002166A9" w:rsidRPr="009813F4">
        <w:rPr>
          <w:b/>
          <w:sz w:val="24"/>
          <w:szCs w:val="24"/>
        </w:rPr>
        <w:t xml:space="preserve">Burning Materials on Site </w:t>
      </w:r>
    </w:p>
    <w:p w:rsidR="00201109" w:rsidRDefault="00201109" w:rsidP="002166A9">
      <w:pPr>
        <w:spacing w:after="0" w:line="259" w:lineRule="auto"/>
        <w:ind w:left="720" w:firstLine="0"/>
        <w:jc w:val="both"/>
        <w:rPr>
          <w:sz w:val="24"/>
          <w:szCs w:val="24"/>
        </w:rPr>
      </w:pPr>
    </w:p>
    <w:p w:rsidR="00201109" w:rsidRDefault="002166A9" w:rsidP="00AD11D4">
      <w:pPr>
        <w:spacing w:after="0" w:line="259" w:lineRule="auto"/>
        <w:ind w:left="720" w:firstLine="720"/>
        <w:jc w:val="both"/>
        <w:rPr>
          <w:sz w:val="24"/>
          <w:szCs w:val="24"/>
        </w:rPr>
      </w:pPr>
      <w:r w:rsidRPr="002166A9">
        <w:rPr>
          <w:sz w:val="24"/>
          <w:szCs w:val="24"/>
        </w:rPr>
        <w:t>No mat</w:t>
      </w:r>
      <w:r w:rsidR="00AD11D4">
        <w:rPr>
          <w:sz w:val="24"/>
          <w:szCs w:val="24"/>
        </w:rPr>
        <w:t xml:space="preserve">erials will be burned on site. </w:t>
      </w:r>
    </w:p>
    <w:p w:rsidR="009813F4" w:rsidRDefault="00201109" w:rsidP="00201109">
      <w:pPr>
        <w:spacing w:after="0" w:line="259" w:lineRule="auto"/>
        <w:jc w:val="both"/>
        <w:rPr>
          <w:sz w:val="24"/>
          <w:szCs w:val="24"/>
        </w:rPr>
      </w:pPr>
      <w:r>
        <w:rPr>
          <w:sz w:val="24"/>
          <w:szCs w:val="24"/>
        </w:rPr>
        <w:t xml:space="preserve">   </w:t>
      </w:r>
      <w:r w:rsidR="00F21BEB">
        <w:rPr>
          <w:sz w:val="24"/>
          <w:szCs w:val="24"/>
        </w:rPr>
        <w:tab/>
      </w:r>
    </w:p>
    <w:p w:rsidR="00201109" w:rsidRPr="00201109" w:rsidRDefault="00F93378" w:rsidP="009813F4">
      <w:pPr>
        <w:spacing w:after="0" w:line="259" w:lineRule="auto"/>
        <w:ind w:firstLine="710"/>
        <w:jc w:val="both"/>
        <w:rPr>
          <w:sz w:val="24"/>
          <w:szCs w:val="24"/>
        </w:rPr>
      </w:pPr>
      <w:r>
        <w:rPr>
          <w:sz w:val="24"/>
          <w:szCs w:val="24"/>
        </w:rPr>
        <w:t>1.26</w:t>
      </w:r>
      <w:r w:rsidR="00201109">
        <w:rPr>
          <w:sz w:val="24"/>
          <w:szCs w:val="24"/>
        </w:rPr>
        <w:t xml:space="preserve"> </w:t>
      </w:r>
      <w:r w:rsidR="009813F4">
        <w:rPr>
          <w:sz w:val="24"/>
          <w:szCs w:val="24"/>
        </w:rPr>
        <w:tab/>
      </w:r>
      <w:r w:rsidR="009813F4">
        <w:rPr>
          <w:b/>
          <w:sz w:val="24"/>
          <w:szCs w:val="24"/>
        </w:rPr>
        <w:t>Anti-</w:t>
      </w:r>
      <w:r w:rsidR="00201109" w:rsidRPr="009813F4">
        <w:rPr>
          <w:b/>
          <w:sz w:val="24"/>
          <w:szCs w:val="24"/>
        </w:rPr>
        <w:t>Collusion Certificate</w:t>
      </w:r>
      <w:r w:rsidR="00201109" w:rsidRPr="00201109">
        <w:rPr>
          <w:sz w:val="24"/>
          <w:szCs w:val="24"/>
        </w:rPr>
        <w:t xml:space="preserve"> </w:t>
      </w:r>
    </w:p>
    <w:p w:rsidR="00201109" w:rsidRDefault="00201109" w:rsidP="00201109">
      <w:pPr>
        <w:spacing w:after="0" w:line="259" w:lineRule="auto"/>
        <w:ind w:left="720" w:firstLine="0"/>
        <w:jc w:val="both"/>
        <w:rPr>
          <w:sz w:val="24"/>
          <w:szCs w:val="24"/>
        </w:rPr>
      </w:pPr>
    </w:p>
    <w:p w:rsidR="00201109" w:rsidRDefault="00201109" w:rsidP="009813F4">
      <w:pPr>
        <w:spacing w:after="0" w:line="259" w:lineRule="auto"/>
        <w:ind w:left="1440" w:firstLine="0"/>
        <w:jc w:val="both"/>
        <w:rPr>
          <w:sz w:val="24"/>
          <w:szCs w:val="24"/>
        </w:rPr>
      </w:pPr>
      <w:r w:rsidRPr="00201109">
        <w:rPr>
          <w:sz w:val="24"/>
          <w:szCs w:val="24"/>
        </w:rPr>
        <w:t>The contractor will read and agree to comply with t</w:t>
      </w:r>
      <w:r w:rsidR="00F21BEB">
        <w:rPr>
          <w:sz w:val="24"/>
          <w:szCs w:val="24"/>
        </w:rPr>
        <w:t>he statement made in the Anti-</w:t>
      </w:r>
      <w:r w:rsidRPr="00201109">
        <w:rPr>
          <w:sz w:val="24"/>
          <w:szCs w:val="24"/>
        </w:rPr>
        <w:t xml:space="preserve">Collusion certificate shown in Appendix 1. The contractor will sign, date and address this certificate as part of the tender. </w:t>
      </w:r>
    </w:p>
    <w:p w:rsidR="006C5B19" w:rsidRDefault="006C5B19" w:rsidP="00AD11D4">
      <w:pPr>
        <w:spacing w:after="0" w:line="259" w:lineRule="auto"/>
        <w:ind w:left="0" w:firstLine="0"/>
        <w:jc w:val="both"/>
        <w:rPr>
          <w:sz w:val="24"/>
          <w:szCs w:val="24"/>
        </w:rPr>
      </w:pPr>
    </w:p>
    <w:p w:rsidR="00201109" w:rsidRDefault="006C5B19" w:rsidP="00340FEF">
      <w:pPr>
        <w:spacing w:after="0" w:line="259" w:lineRule="auto"/>
        <w:jc w:val="both"/>
        <w:rPr>
          <w:b/>
          <w:i/>
          <w:color w:val="FF0000"/>
          <w:sz w:val="24"/>
          <w:szCs w:val="24"/>
        </w:rPr>
      </w:pPr>
      <w:r>
        <w:rPr>
          <w:sz w:val="24"/>
          <w:szCs w:val="24"/>
        </w:rPr>
        <w:tab/>
      </w:r>
      <w:r>
        <w:rPr>
          <w:sz w:val="24"/>
          <w:szCs w:val="24"/>
        </w:rPr>
        <w:tab/>
      </w:r>
      <w:r w:rsidR="00F93378">
        <w:rPr>
          <w:color w:val="auto"/>
          <w:sz w:val="24"/>
          <w:szCs w:val="24"/>
        </w:rPr>
        <w:t>1.27</w:t>
      </w:r>
      <w:r w:rsidR="00DA7FF0">
        <w:rPr>
          <w:b/>
          <w:i/>
          <w:color w:val="FF0000"/>
          <w:sz w:val="24"/>
          <w:szCs w:val="24"/>
        </w:rPr>
        <w:tab/>
      </w:r>
      <w:r w:rsidR="00DA7FF0" w:rsidRPr="00DA7FF0">
        <w:rPr>
          <w:b/>
          <w:color w:val="auto"/>
          <w:sz w:val="24"/>
          <w:szCs w:val="24"/>
        </w:rPr>
        <w:t>Retention</w:t>
      </w:r>
    </w:p>
    <w:p w:rsidR="00DA7FF0" w:rsidRDefault="00DA7FF0" w:rsidP="002166A9">
      <w:pPr>
        <w:spacing w:after="0" w:line="259" w:lineRule="auto"/>
        <w:ind w:left="720" w:firstLine="0"/>
        <w:jc w:val="both"/>
        <w:rPr>
          <w:b/>
          <w:i/>
          <w:color w:val="FF0000"/>
          <w:sz w:val="24"/>
          <w:szCs w:val="24"/>
        </w:rPr>
      </w:pPr>
    </w:p>
    <w:p w:rsidR="007700FB" w:rsidRPr="00340FEF" w:rsidRDefault="00DA7FF0" w:rsidP="007700FB">
      <w:pPr>
        <w:spacing w:after="0" w:line="259" w:lineRule="auto"/>
        <w:ind w:left="1440" w:firstLine="0"/>
        <w:jc w:val="both"/>
        <w:rPr>
          <w:color w:val="auto"/>
          <w:sz w:val="24"/>
          <w:szCs w:val="24"/>
        </w:rPr>
      </w:pPr>
      <w:r w:rsidRPr="00340FEF">
        <w:rPr>
          <w:color w:val="auto"/>
          <w:sz w:val="24"/>
          <w:szCs w:val="24"/>
        </w:rPr>
        <w:t xml:space="preserve">The contractor should note that a retention sum of 10% will be held </w:t>
      </w:r>
    </w:p>
    <w:p w:rsidR="007700FB" w:rsidRPr="00340FEF" w:rsidRDefault="007700FB" w:rsidP="00F93378">
      <w:pPr>
        <w:spacing w:after="0" w:line="259" w:lineRule="auto"/>
        <w:ind w:left="1440" w:firstLine="50"/>
        <w:jc w:val="both"/>
        <w:rPr>
          <w:color w:val="auto"/>
          <w:sz w:val="24"/>
          <w:szCs w:val="24"/>
        </w:rPr>
      </w:pPr>
      <w:r w:rsidRPr="00340FEF">
        <w:rPr>
          <w:color w:val="auto"/>
          <w:sz w:val="24"/>
          <w:szCs w:val="24"/>
        </w:rPr>
        <w:t>to ensure that the specification is fully adhered to and all ‘snagging works’ completed</w:t>
      </w:r>
      <w:r w:rsidR="001501DF">
        <w:rPr>
          <w:color w:val="auto"/>
          <w:sz w:val="24"/>
          <w:szCs w:val="24"/>
        </w:rPr>
        <w:t xml:space="preserve">, as </w:t>
      </w:r>
      <w:r w:rsidR="00F93378">
        <w:rPr>
          <w:color w:val="auto"/>
          <w:sz w:val="24"/>
          <w:szCs w:val="24"/>
        </w:rPr>
        <w:t>detailed within</w:t>
      </w:r>
      <w:r w:rsidR="001501DF">
        <w:rPr>
          <w:color w:val="auto"/>
          <w:sz w:val="24"/>
          <w:szCs w:val="24"/>
        </w:rPr>
        <w:t xml:space="preserve"> the contract</w:t>
      </w:r>
      <w:r w:rsidRPr="00340FEF">
        <w:rPr>
          <w:color w:val="auto"/>
          <w:sz w:val="24"/>
          <w:szCs w:val="24"/>
        </w:rPr>
        <w:t>.</w:t>
      </w:r>
    </w:p>
    <w:p w:rsidR="007700FB" w:rsidRDefault="007700FB" w:rsidP="007700FB">
      <w:pPr>
        <w:spacing w:after="0" w:line="259" w:lineRule="auto"/>
        <w:jc w:val="both"/>
        <w:rPr>
          <w:i/>
          <w:color w:val="FF0000"/>
          <w:sz w:val="24"/>
          <w:szCs w:val="24"/>
        </w:rPr>
      </w:pPr>
    </w:p>
    <w:p w:rsidR="007700FB" w:rsidRPr="007700FB" w:rsidRDefault="00F93378" w:rsidP="007700FB">
      <w:pPr>
        <w:spacing w:after="0" w:line="259" w:lineRule="auto"/>
        <w:ind w:firstLine="710"/>
        <w:jc w:val="both"/>
        <w:rPr>
          <w:color w:val="auto"/>
          <w:sz w:val="24"/>
          <w:szCs w:val="24"/>
        </w:rPr>
      </w:pPr>
      <w:r>
        <w:rPr>
          <w:color w:val="auto"/>
          <w:sz w:val="24"/>
          <w:szCs w:val="24"/>
        </w:rPr>
        <w:t>1.28</w:t>
      </w:r>
      <w:r w:rsidR="007700FB" w:rsidRPr="007700FB">
        <w:rPr>
          <w:color w:val="auto"/>
          <w:sz w:val="24"/>
          <w:szCs w:val="24"/>
        </w:rPr>
        <w:t xml:space="preserve"> </w:t>
      </w:r>
      <w:r w:rsidR="007700FB" w:rsidRPr="007700FB">
        <w:rPr>
          <w:color w:val="auto"/>
          <w:sz w:val="24"/>
          <w:szCs w:val="24"/>
        </w:rPr>
        <w:tab/>
      </w:r>
      <w:r w:rsidR="007700FB" w:rsidRPr="007700FB">
        <w:rPr>
          <w:b/>
          <w:color w:val="auto"/>
          <w:sz w:val="24"/>
          <w:szCs w:val="24"/>
        </w:rPr>
        <w:t xml:space="preserve">Confidentiality </w:t>
      </w:r>
    </w:p>
    <w:p w:rsidR="007700FB" w:rsidRPr="007700FB" w:rsidRDefault="007700FB" w:rsidP="007700FB">
      <w:pPr>
        <w:spacing w:after="0" w:line="259" w:lineRule="auto"/>
        <w:ind w:firstLine="710"/>
        <w:jc w:val="both"/>
        <w:rPr>
          <w:i/>
          <w:color w:val="FF0000"/>
          <w:sz w:val="24"/>
          <w:szCs w:val="24"/>
        </w:rPr>
      </w:pPr>
    </w:p>
    <w:p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Each of the Parties undertakes to the other to keep confidential all information (written or oral) concerning the business and affairs of the other that it has obtained or received as a result of the discussions leading up to, or the entering into, or performance of, this Agreement </w:t>
      </w:r>
      <w:r w:rsidR="00913F92" w:rsidRPr="00340FEF">
        <w:rPr>
          <w:i/>
          <w:color w:val="auto"/>
          <w:sz w:val="24"/>
          <w:szCs w:val="24"/>
        </w:rPr>
        <w:t>(“the</w:t>
      </w:r>
      <w:r w:rsidRPr="00340FEF">
        <w:rPr>
          <w:i/>
          <w:color w:val="auto"/>
          <w:sz w:val="24"/>
          <w:szCs w:val="24"/>
        </w:rPr>
        <w:t xml:space="preserve"> Confidential Information”) </w:t>
      </w:r>
    </w:p>
    <w:p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 </w:t>
      </w:r>
    </w:p>
    <w:p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Each of the parties undertakes to the other not to use the Confidential Information of the other party except for the purposes of this Agreement and shall not (without the prior written consent of the other party) disclose the same to any person save to the extent necessary for the performance of this Agreement and except to the extent that such information: </w:t>
      </w:r>
    </w:p>
    <w:p w:rsidR="007700FB" w:rsidRPr="00340FEF" w:rsidRDefault="007700FB" w:rsidP="007700FB">
      <w:pPr>
        <w:spacing w:after="0" w:line="259" w:lineRule="auto"/>
        <w:ind w:left="1440" w:firstLine="0"/>
        <w:jc w:val="both"/>
        <w:rPr>
          <w:i/>
          <w:color w:val="auto"/>
          <w:sz w:val="24"/>
          <w:szCs w:val="24"/>
        </w:rPr>
      </w:pPr>
      <w:r w:rsidRPr="00340FEF">
        <w:rPr>
          <w:i/>
          <w:color w:val="auto"/>
          <w:sz w:val="24"/>
          <w:szCs w:val="24"/>
        </w:rPr>
        <w:t xml:space="preserve"> </w:t>
      </w:r>
    </w:p>
    <w:p w:rsidR="007700FB" w:rsidRPr="00340FEF" w:rsidRDefault="007700FB" w:rsidP="007700FB">
      <w:pPr>
        <w:spacing w:after="0" w:line="259" w:lineRule="auto"/>
        <w:ind w:left="2160" w:hanging="720"/>
        <w:rPr>
          <w:i/>
          <w:color w:val="auto"/>
          <w:sz w:val="24"/>
          <w:szCs w:val="24"/>
        </w:rPr>
      </w:pPr>
      <w:r w:rsidRPr="00340FEF">
        <w:rPr>
          <w:i/>
          <w:color w:val="auto"/>
          <w:sz w:val="24"/>
          <w:szCs w:val="24"/>
        </w:rPr>
        <w:t>(</w:t>
      </w:r>
      <w:proofErr w:type="spellStart"/>
      <w:r w:rsidRPr="00340FEF">
        <w:rPr>
          <w:i/>
          <w:color w:val="auto"/>
          <w:sz w:val="24"/>
          <w:szCs w:val="24"/>
        </w:rPr>
        <w:t>i</w:t>
      </w:r>
      <w:proofErr w:type="spellEnd"/>
      <w:r w:rsidRPr="00340FEF">
        <w:rPr>
          <w:i/>
          <w:color w:val="auto"/>
          <w:sz w:val="24"/>
          <w:szCs w:val="24"/>
        </w:rPr>
        <w:t>)</w:t>
      </w:r>
      <w:r w:rsidRPr="00340FEF">
        <w:rPr>
          <w:i/>
          <w:color w:val="auto"/>
          <w:sz w:val="24"/>
          <w:szCs w:val="24"/>
        </w:rPr>
        <w:tab/>
        <w:t xml:space="preserve">is required to be disclosed by the law of any relevant jurisdiction. </w:t>
      </w:r>
    </w:p>
    <w:p w:rsidR="007700FB" w:rsidRPr="00340FEF" w:rsidRDefault="007700FB" w:rsidP="007700FB">
      <w:pPr>
        <w:spacing w:after="0" w:line="259" w:lineRule="auto"/>
        <w:ind w:left="1440" w:firstLine="0"/>
        <w:rPr>
          <w:i/>
          <w:color w:val="auto"/>
          <w:sz w:val="24"/>
          <w:szCs w:val="24"/>
        </w:rPr>
      </w:pPr>
      <w:r w:rsidRPr="00340FEF">
        <w:rPr>
          <w:i/>
          <w:color w:val="auto"/>
          <w:sz w:val="24"/>
          <w:szCs w:val="24"/>
        </w:rPr>
        <w:t>(ii)</w:t>
      </w:r>
      <w:r w:rsidRPr="00340FEF">
        <w:rPr>
          <w:i/>
          <w:color w:val="auto"/>
          <w:sz w:val="24"/>
          <w:szCs w:val="24"/>
        </w:rPr>
        <w:tab/>
        <w:t xml:space="preserve">is trivial or obvious. </w:t>
      </w:r>
    </w:p>
    <w:p w:rsidR="007700FB" w:rsidRPr="006A1194" w:rsidRDefault="007700FB" w:rsidP="007700FB">
      <w:pPr>
        <w:spacing w:after="0" w:line="259" w:lineRule="auto"/>
        <w:ind w:left="1440" w:firstLine="0"/>
        <w:rPr>
          <w:i/>
          <w:color w:val="auto"/>
          <w:sz w:val="24"/>
          <w:szCs w:val="24"/>
        </w:rPr>
      </w:pPr>
      <w:r w:rsidRPr="00340FEF">
        <w:rPr>
          <w:i/>
          <w:color w:val="auto"/>
          <w:sz w:val="24"/>
          <w:szCs w:val="24"/>
        </w:rPr>
        <w:t>(iii)</w:t>
      </w:r>
      <w:r w:rsidRPr="00340FEF">
        <w:rPr>
          <w:i/>
          <w:color w:val="auto"/>
          <w:sz w:val="24"/>
          <w:szCs w:val="24"/>
        </w:rPr>
        <w:tab/>
      </w:r>
      <w:r w:rsidRPr="006A1194">
        <w:rPr>
          <w:i/>
          <w:color w:val="auto"/>
          <w:sz w:val="24"/>
          <w:szCs w:val="24"/>
        </w:rPr>
        <w:t xml:space="preserve">is already in the public domain at the time of disclosure. </w:t>
      </w:r>
    </w:p>
    <w:p w:rsidR="007700FB" w:rsidRPr="006A1194" w:rsidRDefault="007700FB" w:rsidP="007700FB">
      <w:pPr>
        <w:spacing w:after="0" w:line="259" w:lineRule="auto"/>
        <w:ind w:left="2160" w:hanging="720"/>
        <w:rPr>
          <w:color w:val="auto"/>
          <w:sz w:val="24"/>
          <w:szCs w:val="24"/>
        </w:rPr>
      </w:pPr>
      <w:r w:rsidRPr="006A1194">
        <w:rPr>
          <w:color w:val="auto"/>
          <w:sz w:val="24"/>
          <w:szCs w:val="24"/>
        </w:rPr>
        <w:t>(iv)</w:t>
      </w:r>
      <w:r w:rsidRPr="006A1194">
        <w:rPr>
          <w:color w:val="auto"/>
          <w:sz w:val="24"/>
          <w:szCs w:val="24"/>
        </w:rPr>
        <w:tab/>
        <w:t xml:space="preserve">is in the disclosing party’s possession otherwise than as a result of a breach of this clause. </w:t>
      </w:r>
    </w:p>
    <w:p w:rsidR="007700FB" w:rsidRPr="006A1194" w:rsidRDefault="007700FB" w:rsidP="007700FB">
      <w:pPr>
        <w:spacing w:after="0" w:line="259" w:lineRule="auto"/>
        <w:ind w:left="2160" w:hanging="720"/>
        <w:rPr>
          <w:color w:val="auto"/>
          <w:sz w:val="24"/>
          <w:szCs w:val="24"/>
        </w:rPr>
      </w:pPr>
      <w:r w:rsidRPr="006A1194">
        <w:rPr>
          <w:color w:val="auto"/>
          <w:sz w:val="24"/>
          <w:szCs w:val="24"/>
        </w:rPr>
        <w:t>(v)</w:t>
      </w:r>
      <w:r w:rsidRPr="006A1194">
        <w:rPr>
          <w:color w:val="auto"/>
          <w:sz w:val="24"/>
          <w:szCs w:val="24"/>
        </w:rPr>
        <w:tab/>
        <w:t xml:space="preserve">was disclosed after the express prior written approval of the party to whom such information belongs; or, </w:t>
      </w:r>
    </w:p>
    <w:p w:rsidR="007700FB" w:rsidRPr="006A1194" w:rsidRDefault="007700FB" w:rsidP="007700FB">
      <w:pPr>
        <w:spacing w:after="0" w:line="259" w:lineRule="auto"/>
        <w:ind w:left="1440" w:firstLine="0"/>
        <w:rPr>
          <w:color w:val="auto"/>
          <w:sz w:val="24"/>
          <w:szCs w:val="24"/>
        </w:rPr>
      </w:pPr>
      <w:r w:rsidRPr="006A1194">
        <w:rPr>
          <w:color w:val="auto"/>
          <w:sz w:val="24"/>
          <w:szCs w:val="24"/>
        </w:rPr>
        <w:t>(vi)</w:t>
      </w:r>
      <w:r w:rsidRPr="006A1194">
        <w:rPr>
          <w:color w:val="auto"/>
          <w:sz w:val="24"/>
          <w:szCs w:val="24"/>
        </w:rPr>
        <w:tab/>
        <w:t xml:space="preserve">is required to be disclosed by the Council for the  </w:t>
      </w:r>
    </w:p>
    <w:p w:rsidR="007700FB" w:rsidRPr="006A1194" w:rsidRDefault="007700FB" w:rsidP="007700FB">
      <w:pPr>
        <w:spacing w:after="0" w:line="259" w:lineRule="auto"/>
        <w:ind w:left="1440" w:firstLine="720"/>
        <w:rPr>
          <w:color w:val="auto"/>
          <w:sz w:val="24"/>
          <w:szCs w:val="24"/>
        </w:rPr>
      </w:pPr>
      <w:r w:rsidRPr="006A1194">
        <w:rPr>
          <w:color w:val="auto"/>
          <w:sz w:val="24"/>
          <w:szCs w:val="24"/>
        </w:rPr>
        <w:t xml:space="preserve">purposes of best value or performance assessment </w:t>
      </w:r>
    </w:p>
    <w:p w:rsidR="007700FB" w:rsidRPr="006A1194" w:rsidRDefault="007700FB" w:rsidP="007700FB">
      <w:pPr>
        <w:spacing w:after="0" w:line="259" w:lineRule="auto"/>
        <w:ind w:left="1440" w:firstLine="0"/>
        <w:rPr>
          <w:color w:val="auto"/>
          <w:sz w:val="24"/>
          <w:szCs w:val="24"/>
        </w:rPr>
      </w:pPr>
      <w:r w:rsidRPr="006A1194">
        <w:rPr>
          <w:color w:val="auto"/>
          <w:sz w:val="24"/>
          <w:szCs w:val="24"/>
        </w:rPr>
        <w:t xml:space="preserve">           and in any event subject to the disclosing party having  </w:t>
      </w:r>
    </w:p>
    <w:p w:rsidR="007700FB" w:rsidRPr="006A1194" w:rsidRDefault="007700FB" w:rsidP="007700FB">
      <w:pPr>
        <w:spacing w:after="0" w:line="259" w:lineRule="auto"/>
        <w:ind w:left="2160" w:firstLine="0"/>
        <w:rPr>
          <w:color w:val="auto"/>
          <w:sz w:val="24"/>
          <w:szCs w:val="24"/>
        </w:rPr>
      </w:pPr>
      <w:r w:rsidRPr="006A1194">
        <w:rPr>
          <w:color w:val="auto"/>
          <w:sz w:val="24"/>
          <w:szCs w:val="24"/>
        </w:rPr>
        <w:lastRenderedPageBreak/>
        <w:t xml:space="preserve"> notified the other party to this Agreement in writing prior to making such disclosure. </w:t>
      </w:r>
    </w:p>
    <w:p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 </w:t>
      </w:r>
    </w:p>
    <w:p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The Contractor shall assist the Council at no additional charge in meeting any reasonable requests for information in relation to the Freedom of Information Act 2000 or any statutory modification or re-enactment thereof or any related guidelines or codes of practice. The Contractor acknowledges that in responding to requests for information the Council shall be entitled to forward details of the information received to the persons or persons making the request. </w:t>
      </w:r>
    </w:p>
    <w:p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 </w:t>
      </w:r>
    </w:p>
    <w:p w:rsidR="007700FB" w:rsidRPr="006A1194" w:rsidRDefault="007700FB" w:rsidP="007700FB">
      <w:pPr>
        <w:spacing w:after="0" w:line="259" w:lineRule="auto"/>
        <w:ind w:left="1440" w:firstLine="0"/>
        <w:jc w:val="both"/>
        <w:rPr>
          <w:color w:val="auto"/>
          <w:sz w:val="24"/>
          <w:szCs w:val="24"/>
        </w:rPr>
      </w:pPr>
      <w:r w:rsidRPr="006A1194">
        <w:rPr>
          <w:color w:val="auto"/>
          <w:sz w:val="24"/>
          <w:szCs w:val="24"/>
        </w:rPr>
        <w:t xml:space="preserve">Notwithstanding anything contained elsewhere in this Agreement, the provisions of this clause shall survive the termination or expiry of this Agreement. </w:t>
      </w:r>
    </w:p>
    <w:p w:rsidR="007700FB" w:rsidRPr="006A1194" w:rsidRDefault="007700FB" w:rsidP="007700FB">
      <w:pPr>
        <w:spacing w:after="0" w:line="259" w:lineRule="auto"/>
        <w:ind w:left="1440" w:firstLine="0"/>
        <w:jc w:val="both"/>
        <w:rPr>
          <w:i/>
          <w:color w:val="auto"/>
          <w:sz w:val="24"/>
          <w:szCs w:val="24"/>
        </w:rPr>
      </w:pPr>
      <w:r w:rsidRPr="006A1194">
        <w:rPr>
          <w:i/>
          <w:color w:val="auto"/>
          <w:sz w:val="24"/>
          <w:szCs w:val="24"/>
        </w:rPr>
        <w:t xml:space="preserve"> </w:t>
      </w:r>
    </w:p>
    <w:p w:rsidR="007700FB" w:rsidRPr="006A1194" w:rsidRDefault="00F93378" w:rsidP="00F93378">
      <w:pPr>
        <w:spacing w:after="0" w:line="259" w:lineRule="auto"/>
        <w:jc w:val="both"/>
        <w:rPr>
          <w:color w:val="auto"/>
          <w:sz w:val="24"/>
          <w:szCs w:val="24"/>
        </w:rPr>
      </w:pPr>
      <w:r>
        <w:rPr>
          <w:color w:val="auto"/>
          <w:sz w:val="24"/>
          <w:szCs w:val="24"/>
        </w:rPr>
        <w:t>1.29</w:t>
      </w:r>
      <w:r w:rsidR="007700FB" w:rsidRPr="006A1194">
        <w:rPr>
          <w:color w:val="auto"/>
          <w:sz w:val="24"/>
          <w:szCs w:val="24"/>
        </w:rPr>
        <w:t xml:space="preserve"> </w:t>
      </w:r>
      <w:r w:rsidR="007700FB" w:rsidRPr="006A1194">
        <w:rPr>
          <w:color w:val="auto"/>
          <w:sz w:val="24"/>
          <w:szCs w:val="24"/>
        </w:rPr>
        <w:tab/>
      </w:r>
      <w:r w:rsidR="007700FB" w:rsidRPr="006A1194">
        <w:rPr>
          <w:b/>
          <w:color w:val="auto"/>
          <w:sz w:val="24"/>
          <w:szCs w:val="24"/>
        </w:rPr>
        <w:t>Corrupt Gifts</w:t>
      </w:r>
    </w:p>
    <w:p w:rsidR="007700FB" w:rsidRPr="006A1194" w:rsidRDefault="007700FB" w:rsidP="007700FB">
      <w:pPr>
        <w:spacing w:after="0" w:line="259" w:lineRule="auto"/>
        <w:ind w:left="1440" w:firstLine="0"/>
        <w:jc w:val="both"/>
        <w:rPr>
          <w:i/>
          <w:color w:val="auto"/>
          <w:sz w:val="24"/>
          <w:szCs w:val="24"/>
        </w:rPr>
      </w:pPr>
      <w:r w:rsidRPr="006A1194">
        <w:rPr>
          <w:i/>
          <w:color w:val="auto"/>
          <w:sz w:val="24"/>
          <w:szCs w:val="24"/>
        </w:rPr>
        <w:t xml:space="preserve"> </w:t>
      </w:r>
    </w:p>
    <w:p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The Council may cancel this Agreement and recover from the Contractor any loss resulting from such cancellation where: </w:t>
      </w:r>
    </w:p>
    <w:p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has offered or given any gift or other consideration to any person as an inducement to take (or fail to take) any action in relation to obtaining or executing this, or any other, contract with the Council. </w:t>
      </w:r>
    </w:p>
    <w:p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has shown (or failed to show) any favour or disfavour to any person in relation to this Contract. </w:t>
      </w:r>
    </w:p>
    <w:p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rsidR="007700FB" w:rsidRPr="00340FEF"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or any employee of the Contractor commits any offence under the Bribery Act 2010, or any subsequent amendments to this Act; or, </w:t>
      </w:r>
    </w:p>
    <w:p w:rsidR="007700FB" w:rsidRPr="00340FEF" w:rsidRDefault="007700FB" w:rsidP="007700FB">
      <w:pPr>
        <w:spacing w:after="0" w:line="259" w:lineRule="auto"/>
        <w:ind w:left="1440" w:firstLine="0"/>
        <w:jc w:val="both"/>
        <w:rPr>
          <w:color w:val="auto"/>
          <w:sz w:val="24"/>
          <w:szCs w:val="24"/>
        </w:rPr>
      </w:pPr>
      <w:r w:rsidRPr="00340FEF">
        <w:rPr>
          <w:color w:val="auto"/>
          <w:sz w:val="24"/>
          <w:szCs w:val="24"/>
        </w:rPr>
        <w:t xml:space="preserve"> </w:t>
      </w:r>
    </w:p>
    <w:p w:rsidR="007700FB" w:rsidRPr="006A1194" w:rsidRDefault="007700FB" w:rsidP="007700FB">
      <w:pPr>
        <w:pStyle w:val="ListParagraph"/>
        <w:numPr>
          <w:ilvl w:val="0"/>
          <w:numId w:val="18"/>
        </w:numPr>
        <w:spacing w:after="0" w:line="259" w:lineRule="auto"/>
        <w:jc w:val="both"/>
        <w:rPr>
          <w:color w:val="auto"/>
          <w:sz w:val="24"/>
          <w:szCs w:val="24"/>
        </w:rPr>
      </w:pPr>
      <w:r w:rsidRPr="00340FEF">
        <w:rPr>
          <w:color w:val="auto"/>
          <w:sz w:val="24"/>
          <w:szCs w:val="24"/>
        </w:rPr>
        <w:t xml:space="preserve">the Contractor or any employee of the Contractor </w:t>
      </w:r>
      <w:r w:rsidRPr="006A1194">
        <w:rPr>
          <w:color w:val="auto"/>
          <w:sz w:val="24"/>
          <w:szCs w:val="24"/>
        </w:rPr>
        <w:t xml:space="preserve">shall have given any fee or reward which is an offence under Section 117 (2) of the Local Government Act 1972. </w:t>
      </w:r>
    </w:p>
    <w:p w:rsidR="000E6535" w:rsidRPr="006A1194" w:rsidRDefault="007700FB" w:rsidP="00541624">
      <w:pPr>
        <w:spacing w:after="0" w:line="259" w:lineRule="auto"/>
        <w:ind w:left="1440" w:firstLine="0"/>
        <w:jc w:val="both"/>
        <w:rPr>
          <w:b/>
          <w:i/>
          <w:color w:val="auto"/>
          <w:sz w:val="24"/>
          <w:szCs w:val="24"/>
        </w:rPr>
      </w:pPr>
      <w:r w:rsidRPr="006A1194">
        <w:rPr>
          <w:i/>
          <w:color w:val="auto"/>
          <w:sz w:val="24"/>
          <w:szCs w:val="24"/>
        </w:rPr>
        <w:t xml:space="preserve"> </w:t>
      </w:r>
    </w:p>
    <w:p w:rsidR="000E6535" w:rsidRPr="006A1194" w:rsidRDefault="00201109" w:rsidP="000E6535">
      <w:pPr>
        <w:spacing w:after="0" w:line="259" w:lineRule="auto"/>
        <w:jc w:val="both"/>
        <w:rPr>
          <w:b/>
          <w:color w:val="auto"/>
          <w:sz w:val="24"/>
          <w:szCs w:val="24"/>
        </w:rPr>
      </w:pPr>
      <w:r w:rsidRPr="006A1194">
        <w:rPr>
          <w:color w:val="auto"/>
          <w:sz w:val="24"/>
          <w:szCs w:val="24"/>
        </w:rPr>
        <w:t xml:space="preserve">       </w:t>
      </w:r>
      <w:r w:rsidR="00F21BEB" w:rsidRPr="006A1194">
        <w:rPr>
          <w:b/>
          <w:color w:val="auto"/>
          <w:sz w:val="24"/>
          <w:szCs w:val="24"/>
        </w:rPr>
        <w:t>2.0</w:t>
      </w:r>
      <w:r w:rsidR="00F21BEB" w:rsidRPr="006A1194">
        <w:rPr>
          <w:b/>
          <w:color w:val="auto"/>
          <w:sz w:val="24"/>
          <w:szCs w:val="24"/>
        </w:rPr>
        <w:tab/>
      </w:r>
      <w:r w:rsidR="000E6535" w:rsidRPr="006A1194">
        <w:rPr>
          <w:b/>
          <w:color w:val="auto"/>
          <w:sz w:val="24"/>
          <w:szCs w:val="24"/>
        </w:rPr>
        <w:t xml:space="preserve">Specification of Works. </w:t>
      </w:r>
    </w:p>
    <w:p w:rsidR="000E6535" w:rsidRPr="006A1194" w:rsidRDefault="000E6535" w:rsidP="000E6535">
      <w:pPr>
        <w:spacing w:after="0" w:line="259" w:lineRule="auto"/>
        <w:jc w:val="both"/>
        <w:rPr>
          <w:color w:val="auto"/>
          <w:sz w:val="24"/>
          <w:szCs w:val="24"/>
        </w:rPr>
      </w:pPr>
      <w:r w:rsidRPr="006A1194">
        <w:rPr>
          <w:color w:val="auto"/>
          <w:sz w:val="24"/>
          <w:szCs w:val="24"/>
        </w:rPr>
        <w:t xml:space="preserve"> </w:t>
      </w:r>
    </w:p>
    <w:p w:rsidR="000E6535" w:rsidRDefault="001501DF" w:rsidP="001501DF">
      <w:pPr>
        <w:spacing w:after="0" w:line="259" w:lineRule="auto"/>
        <w:jc w:val="both"/>
        <w:rPr>
          <w:sz w:val="24"/>
          <w:szCs w:val="24"/>
        </w:rPr>
      </w:pPr>
      <w:r>
        <w:rPr>
          <w:sz w:val="24"/>
          <w:szCs w:val="24"/>
        </w:rPr>
        <w:tab/>
      </w:r>
      <w:r>
        <w:rPr>
          <w:sz w:val="24"/>
          <w:szCs w:val="24"/>
        </w:rPr>
        <w:tab/>
      </w:r>
      <w:r>
        <w:rPr>
          <w:sz w:val="24"/>
          <w:szCs w:val="24"/>
        </w:rPr>
        <w:tab/>
        <w:t>See separate high level specification document.</w:t>
      </w:r>
    </w:p>
    <w:p w:rsidR="001501DF" w:rsidRPr="000E6535" w:rsidRDefault="001501DF" w:rsidP="001501DF">
      <w:pPr>
        <w:spacing w:after="0" w:line="259" w:lineRule="auto"/>
        <w:jc w:val="both"/>
        <w:rPr>
          <w:sz w:val="24"/>
          <w:szCs w:val="24"/>
        </w:rPr>
      </w:pPr>
    </w:p>
    <w:p w:rsidR="00E352CC" w:rsidRPr="006047E2" w:rsidRDefault="00E352CC" w:rsidP="00E352CC">
      <w:pPr>
        <w:spacing w:after="0" w:line="259" w:lineRule="auto"/>
        <w:jc w:val="both"/>
        <w:rPr>
          <w:sz w:val="24"/>
          <w:szCs w:val="24"/>
        </w:rPr>
      </w:pPr>
      <w:r w:rsidRPr="000A2201">
        <w:rPr>
          <w:b/>
          <w:sz w:val="24"/>
          <w:szCs w:val="24"/>
        </w:rPr>
        <w:t xml:space="preserve">    3.0</w:t>
      </w:r>
      <w:r>
        <w:rPr>
          <w:sz w:val="24"/>
          <w:szCs w:val="24"/>
        </w:rPr>
        <w:tab/>
      </w:r>
      <w:r>
        <w:rPr>
          <w:sz w:val="24"/>
          <w:szCs w:val="24"/>
        </w:rPr>
        <w:tab/>
      </w:r>
      <w:r w:rsidRPr="009813F4">
        <w:rPr>
          <w:b/>
          <w:sz w:val="24"/>
          <w:szCs w:val="24"/>
        </w:rPr>
        <w:t>Submission of Tender</w:t>
      </w:r>
      <w:r w:rsidRPr="006047E2">
        <w:rPr>
          <w:sz w:val="24"/>
          <w:szCs w:val="24"/>
        </w:rPr>
        <w:t xml:space="preserve"> </w:t>
      </w:r>
    </w:p>
    <w:p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rsidR="00E352CC" w:rsidRPr="006047E2" w:rsidRDefault="00E352CC" w:rsidP="00E352CC">
      <w:pPr>
        <w:spacing w:after="0" w:line="259" w:lineRule="auto"/>
        <w:ind w:left="1440" w:hanging="720"/>
        <w:jc w:val="both"/>
        <w:rPr>
          <w:sz w:val="24"/>
          <w:szCs w:val="24"/>
        </w:rPr>
      </w:pPr>
      <w:r>
        <w:rPr>
          <w:sz w:val="24"/>
          <w:szCs w:val="24"/>
        </w:rPr>
        <w:t>3.1</w:t>
      </w:r>
      <w:r>
        <w:rPr>
          <w:sz w:val="24"/>
          <w:szCs w:val="24"/>
        </w:rPr>
        <w:tab/>
      </w:r>
      <w:r w:rsidRPr="006047E2">
        <w:rPr>
          <w:sz w:val="24"/>
          <w:szCs w:val="24"/>
        </w:rPr>
        <w:t>The Contractor will send with his completed tender a scaled plan drawing of the pro</w:t>
      </w:r>
      <w:r w:rsidR="001B6B08">
        <w:rPr>
          <w:sz w:val="24"/>
          <w:szCs w:val="24"/>
        </w:rPr>
        <w:t>posals showing locations of bank stabilisation, fish nurseries, new plant areas, and board walk.</w:t>
      </w:r>
    </w:p>
    <w:p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rsidR="00E352CC" w:rsidRPr="006047E2" w:rsidRDefault="00E352CC" w:rsidP="00E352CC">
      <w:pPr>
        <w:spacing w:after="0" w:line="259" w:lineRule="auto"/>
        <w:ind w:left="1440" w:hanging="720"/>
        <w:jc w:val="both"/>
        <w:rPr>
          <w:sz w:val="24"/>
          <w:szCs w:val="24"/>
        </w:rPr>
      </w:pPr>
      <w:r>
        <w:rPr>
          <w:sz w:val="24"/>
          <w:szCs w:val="24"/>
        </w:rPr>
        <w:lastRenderedPageBreak/>
        <w:t>3.2</w:t>
      </w:r>
      <w:r>
        <w:rPr>
          <w:sz w:val="24"/>
          <w:szCs w:val="24"/>
        </w:rPr>
        <w:tab/>
      </w:r>
      <w:r w:rsidRPr="006047E2">
        <w:rPr>
          <w:sz w:val="24"/>
          <w:szCs w:val="24"/>
        </w:rPr>
        <w:t xml:space="preserve">The contractor will include copies of test certificates to show conformity to standards where appropriate, for equipment and safety surfacing. </w:t>
      </w:r>
    </w:p>
    <w:p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rsidR="00E352CC" w:rsidRPr="006047E2" w:rsidRDefault="00E352CC" w:rsidP="00E352CC">
      <w:pPr>
        <w:spacing w:after="0" w:line="259" w:lineRule="auto"/>
        <w:ind w:left="1440" w:hanging="720"/>
        <w:jc w:val="both"/>
        <w:rPr>
          <w:sz w:val="24"/>
          <w:szCs w:val="24"/>
        </w:rPr>
      </w:pPr>
      <w:r>
        <w:rPr>
          <w:sz w:val="24"/>
          <w:szCs w:val="24"/>
        </w:rPr>
        <w:t>3.3</w:t>
      </w:r>
      <w:r>
        <w:rPr>
          <w:sz w:val="24"/>
          <w:szCs w:val="24"/>
        </w:rPr>
        <w:tab/>
      </w:r>
      <w:r w:rsidRPr="006047E2">
        <w:rPr>
          <w:sz w:val="24"/>
          <w:szCs w:val="24"/>
        </w:rPr>
        <w:t xml:space="preserve">The contractor will include a breakdown of items and costs included within the scheme, including preliminaries and per item supply and installation costs. Total to equal the tender value. </w:t>
      </w:r>
    </w:p>
    <w:p w:rsidR="00E352CC" w:rsidRPr="006047E2" w:rsidRDefault="00E352CC" w:rsidP="00E352CC">
      <w:pPr>
        <w:spacing w:after="0" w:line="259" w:lineRule="auto"/>
        <w:ind w:left="284" w:firstLine="0"/>
        <w:jc w:val="both"/>
        <w:rPr>
          <w:sz w:val="24"/>
          <w:szCs w:val="24"/>
        </w:rPr>
      </w:pPr>
      <w:r w:rsidRPr="006047E2">
        <w:rPr>
          <w:sz w:val="24"/>
          <w:szCs w:val="24"/>
        </w:rPr>
        <w:t xml:space="preserve"> </w:t>
      </w:r>
    </w:p>
    <w:p w:rsidR="00E352CC" w:rsidRPr="006047E2" w:rsidRDefault="00E352CC" w:rsidP="00F93378">
      <w:pPr>
        <w:spacing w:after="0" w:line="259" w:lineRule="auto"/>
        <w:ind w:left="1440" w:hanging="720"/>
        <w:jc w:val="both"/>
        <w:rPr>
          <w:sz w:val="24"/>
          <w:szCs w:val="24"/>
        </w:rPr>
      </w:pPr>
      <w:r>
        <w:rPr>
          <w:sz w:val="24"/>
          <w:szCs w:val="24"/>
        </w:rPr>
        <w:t>3.4</w:t>
      </w:r>
      <w:r>
        <w:rPr>
          <w:sz w:val="24"/>
          <w:szCs w:val="24"/>
        </w:rPr>
        <w:tab/>
      </w:r>
      <w:r w:rsidRPr="006047E2">
        <w:rPr>
          <w:sz w:val="24"/>
          <w:szCs w:val="24"/>
        </w:rPr>
        <w:t>The above items will be returned</w:t>
      </w:r>
      <w:r w:rsidR="003B7E48">
        <w:rPr>
          <w:sz w:val="24"/>
          <w:szCs w:val="24"/>
        </w:rPr>
        <w:t xml:space="preserve"> in a </w:t>
      </w:r>
      <w:r w:rsidR="008110E9">
        <w:rPr>
          <w:sz w:val="24"/>
          <w:szCs w:val="24"/>
        </w:rPr>
        <w:t>suitably addressed and identified envelope</w:t>
      </w:r>
      <w:r w:rsidR="007A269D">
        <w:rPr>
          <w:sz w:val="24"/>
          <w:szCs w:val="24"/>
        </w:rPr>
        <w:t>, clearly marked to show that it contains tender documentation.</w:t>
      </w:r>
      <w:r w:rsidRPr="006047E2">
        <w:rPr>
          <w:sz w:val="24"/>
          <w:szCs w:val="24"/>
        </w:rPr>
        <w:t xml:space="preserve"> (See item 1.3) </w:t>
      </w:r>
    </w:p>
    <w:p w:rsidR="006047E2" w:rsidRDefault="00E352CC" w:rsidP="003A4BF6">
      <w:pPr>
        <w:spacing w:after="0" w:line="259" w:lineRule="auto"/>
        <w:ind w:left="284" w:firstLine="0"/>
        <w:jc w:val="both"/>
        <w:rPr>
          <w:sz w:val="24"/>
          <w:szCs w:val="24"/>
        </w:rPr>
      </w:pPr>
      <w:r w:rsidRPr="006047E2">
        <w:rPr>
          <w:sz w:val="24"/>
          <w:szCs w:val="24"/>
        </w:rPr>
        <w:t xml:space="preserve"> </w:t>
      </w:r>
    </w:p>
    <w:p w:rsidR="006047E2" w:rsidRPr="006C4D50" w:rsidRDefault="006C4D50" w:rsidP="006C4D50">
      <w:pPr>
        <w:tabs>
          <w:tab w:val="left" w:pos="1425"/>
        </w:tabs>
        <w:spacing w:after="0" w:line="259" w:lineRule="auto"/>
        <w:jc w:val="both"/>
        <w:rPr>
          <w:sz w:val="24"/>
          <w:szCs w:val="24"/>
        </w:rPr>
      </w:pPr>
      <w:r>
        <w:rPr>
          <w:sz w:val="24"/>
          <w:szCs w:val="24"/>
        </w:rPr>
        <w:tab/>
      </w:r>
      <w:r w:rsidR="000A2201" w:rsidRPr="000A2201">
        <w:rPr>
          <w:b/>
          <w:sz w:val="24"/>
          <w:szCs w:val="24"/>
        </w:rPr>
        <w:t>4.0</w:t>
      </w:r>
      <w:r w:rsidR="000A2201" w:rsidRPr="000A2201">
        <w:rPr>
          <w:b/>
          <w:sz w:val="24"/>
          <w:szCs w:val="24"/>
        </w:rPr>
        <w:tab/>
      </w:r>
      <w:r w:rsidR="000A2201" w:rsidRPr="000A2201">
        <w:rPr>
          <w:b/>
          <w:sz w:val="24"/>
          <w:szCs w:val="24"/>
        </w:rPr>
        <w:tab/>
      </w:r>
      <w:r w:rsidR="00913F92" w:rsidRPr="000A2201">
        <w:rPr>
          <w:b/>
          <w:sz w:val="24"/>
          <w:szCs w:val="24"/>
        </w:rPr>
        <w:t xml:space="preserve">Tender Evaluation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0A2201">
      <w:pPr>
        <w:spacing w:after="0" w:line="259" w:lineRule="auto"/>
        <w:ind w:left="1440" w:hanging="720"/>
        <w:jc w:val="both"/>
        <w:rPr>
          <w:sz w:val="24"/>
          <w:szCs w:val="24"/>
        </w:rPr>
      </w:pPr>
      <w:r>
        <w:rPr>
          <w:sz w:val="24"/>
          <w:szCs w:val="24"/>
        </w:rPr>
        <w:t>4.1</w:t>
      </w:r>
      <w:r>
        <w:rPr>
          <w:sz w:val="24"/>
          <w:szCs w:val="24"/>
        </w:rPr>
        <w:tab/>
      </w:r>
      <w:r w:rsidR="001B6B08">
        <w:rPr>
          <w:sz w:val="24"/>
          <w:szCs w:val="24"/>
        </w:rPr>
        <w:t>The successful tender</w:t>
      </w:r>
      <w:r w:rsidR="006047E2" w:rsidRPr="006047E2">
        <w:rPr>
          <w:sz w:val="24"/>
          <w:szCs w:val="24"/>
        </w:rPr>
        <w:t xml:space="preserve"> submission will be selected using the following criteria: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D054B6" w:rsidRDefault="006047E2" w:rsidP="001501DF">
      <w:pPr>
        <w:spacing w:after="0" w:line="259" w:lineRule="auto"/>
        <w:ind w:left="1440" w:firstLine="0"/>
        <w:jc w:val="both"/>
        <w:rPr>
          <w:sz w:val="24"/>
          <w:szCs w:val="24"/>
        </w:rPr>
      </w:pPr>
      <w:r w:rsidRPr="006047E2">
        <w:rPr>
          <w:sz w:val="24"/>
          <w:szCs w:val="24"/>
        </w:rPr>
        <w:t xml:space="preserve">Technical Considerations: This criteria will be awarded up to </w:t>
      </w:r>
      <w:r w:rsidR="00320344">
        <w:rPr>
          <w:sz w:val="24"/>
          <w:szCs w:val="24"/>
        </w:rPr>
        <w:t>2</w:t>
      </w:r>
      <w:r w:rsidRPr="006047E2">
        <w:rPr>
          <w:sz w:val="24"/>
          <w:szCs w:val="24"/>
        </w:rPr>
        <w:t xml:space="preserve">0% of the marks, evaluated on conformity to European Standards, </w:t>
      </w:r>
      <w:r w:rsidR="001B6B08">
        <w:rPr>
          <w:sz w:val="24"/>
          <w:szCs w:val="24"/>
        </w:rPr>
        <w:t>suitability of materials</w:t>
      </w:r>
      <w:r w:rsidR="00D054B6">
        <w:rPr>
          <w:sz w:val="24"/>
          <w:szCs w:val="24"/>
        </w:rPr>
        <w:t>.</w:t>
      </w:r>
    </w:p>
    <w:p w:rsidR="00D054B6" w:rsidRDefault="00D054B6" w:rsidP="005A117F">
      <w:pPr>
        <w:spacing w:after="0" w:line="259" w:lineRule="auto"/>
        <w:ind w:left="1440" w:firstLine="0"/>
        <w:jc w:val="both"/>
        <w:rPr>
          <w:sz w:val="24"/>
          <w:szCs w:val="24"/>
        </w:rPr>
      </w:pPr>
    </w:p>
    <w:p w:rsidR="008110E9" w:rsidRPr="006047E2" w:rsidRDefault="008110E9" w:rsidP="005A117F">
      <w:pPr>
        <w:spacing w:after="0" w:line="259" w:lineRule="auto"/>
        <w:ind w:left="1440" w:firstLine="0"/>
        <w:jc w:val="both"/>
        <w:rPr>
          <w:sz w:val="24"/>
          <w:szCs w:val="24"/>
        </w:rPr>
      </w:pPr>
      <w:r>
        <w:rPr>
          <w:sz w:val="24"/>
          <w:szCs w:val="24"/>
        </w:rPr>
        <w:t>Cost: This c</w:t>
      </w:r>
      <w:r w:rsidR="00D054B6">
        <w:rPr>
          <w:sz w:val="24"/>
          <w:szCs w:val="24"/>
        </w:rPr>
        <w:t>riteria will be awarded up to 15</w:t>
      </w:r>
      <w:r w:rsidRPr="006047E2">
        <w:rPr>
          <w:sz w:val="24"/>
          <w:szCs w:val="24"/>
        </w:rPr>
        <w:t>%</w:t>
      </w:r>
      <w:r w:rsidR="001B6B08">
        <w:rPr>
          <w:sz w:val="24"/>
          <w:szCs w:val="24"/>
        </w:rPr>
        <w:t xml:space="preserve"> o</w:t>
      </w:r>
      <w:r>
        <w:rPr>
          <w:sz w:val="24"/>
          <w:szCs w:val="24"/>
        </w:rPr>
        <w:t>f the marks depending on the scheme’s adherence to the overall project cost.</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D054B6" w:rsidRDefault="006047E2" w:rsidP="005A117F">
      <w:pPr>
        <w:spacing w:after="0" w:line="259" w:lineRule="auto"/>
        <w:ind w:left="1440" w:firstLine="0"/>
        <w:jc w:val="both"/>
        <w:rPr>
          <w:sz w:val="24"/>
          <w:szCs w:val="24"/>
        </w:rPr>
      </w:pPr>
      <w:r w:rsidRPr="006047E2">
        <w:rPr>
          <w:sz w:val="24"/>
          <w:szCs w:val="24"/>
        </w:rPr>
        <w:t xml:space="preserve">Conformity </w:t>
      </w:r>
      <w:r w:rsidR="00F93378">
        <w:rPr>
          <w:sz w:val="24"/>
          <w:szCs w:val="24"/>
        </w:rPr>
        <w:t>with high level specification</w:t>
      </w:r>
      <w:r w:rsidRPr="006047E2">
        <w:rPr>
          <w:sz w:val="24"/>
          <w:szCs w:val="24"/>
        </w:rPr>
        <w:t xml:space="preserve"> requirements: This criteria will be awarded up to </w:t>
      </w:r>
      <w:r w:rsidR="001501DF">
        <w:rPr>
          <w:sz w:val="24"/>
          <w:szCs w:val="24"/>
        </w:rPr>
        <w:t>25</w:t>
      </w:r>
      <w:r w:rsidRPr="006047E2">
        <w:rPr>
          <w:sz w:val="24"/>
          <w:szCs w:val="24"/>
        </w:rPr>
        <w:t xml:space="preserve">% of the marks depending on the scheme’s conformity to the </w:t>
      </w:r>
      <w:r w:rsidR="00F93378">
        <w:rPr>
          <w:sz w:val="24"/>
          <w:szCs w:val="24"/>
        </w:rPr>
        <w:t>high level specification</w:t>
      </w:r>
      <w:r w:rsidRPr="006047E2">
        <w:rPr>
          <w:sz w:val="24"/>
          <w:szCs w:val="24"/>
        </w:rPr>
        <w:t>.</w:t>
      </w:r>
    </w:p>
    <w:p w:rsidR="00D054B6" w:rsidRDefault="00D054B6" w:rsidP="005A117F">
      <w:pPr>
        <w:spacing w:after="0" w:line="259" w:lineRule="auto"/>
        <w:ind w:left="1440" w:firstLine="0"/>
        <w:jc w:val="both"/>
        <w:rPr>
          <w:sz w:val="24"/>
          <w:szCs w:val="24"/>
        </w:rPr>
      </w:pPr>
    </w:p>
    <w:p w:rsidR="00D054B6" w:rsidRDefault="00D054B6" w:rsidP="005A117F">
      <w:pPr>
        <w:spacing w:after="0" w:line="259" w:lineRule="auto"/>
        <w:ind w:left="1440" w:firstLine="0"/>
        <w:jc w:val="both"/>
        <w:rPr>
          <w:sz w:val="24"/>
          <w:szCs w:val="24"/>
        </w:rPr>
      </w:pPr>
      <w:r>
        <w:rPr>
          <w:sz w:val="24"/>
          <w:szCs w:val="24"/>
        </w:rPr>
        <w:t>Innovation – This criteria will be awarded up to 15%</w:t>
      </w:r>
    </w:p>
    <w:p w:rsidR="006047E2" w:rsidRDefault="006047E2" w:rsidP="005A117F">
      <w:pPr>
        <w:spacing w:after="0" w:line="259" w:lineRule="auto"/>
        <w:ind w:left="1440" w:firstLine="0"/>
        <w:jc w:val="both"/>
        <w:rPr>
          <w:sz w:val="24"/>
          <w:szCs w:val="24"/>
        </w:rPr>
      </w:pPr>
    </w:p>
    <w:p w:rsidR="00D054B6" w:rsidRPr="006047E2" w:rsidRDefault="00D054B6" w:rsidP="005A117F">
      <w:pPr>
        <w:spacing w:after="0" w:line="259" w:lineRule="auto"/>
        <w:ind w:left="1440" w:firstLine="0"/>
        <w:jc w:val="both"/>
        <w:rPr>
          <w:sz w:val="24"/>
          <w:szCs w:val="24"/>
        </w:rPr>
      </w:pPr>
      <w:r>
        <w:rPr>
          <w:sz w:val="24"/>
          <w:szCs w:val="24"/>
        </w:rPr>
        <w:t>Environmental – This c</w:t>
      </w:r>
      <w:r w:rsidR="001501DF">
        <w:rPr>
          <w:sz w:val="24"/>
          <w:szCs w:val="24"/>
        </w:rPr>
        <w:t>riteria will be awarded up to 25</w:t>
      </w:r>
      <w:r>
        <w:rPr>
          <w:sz w:val="24"/>
          <w:szCs w:val="24"/>
        </w:rPr>
        <w:t xml:space="preserve">% and should demonstrate </w:t>
      </w:r>
      <w:r w:rsidR="006A1194">
        <w:rPr>
          <w:sz w:val="24"/>
          <w:szCs w:val="24"/>
        </w:rPr>
        <w:t>the protection of habitat and mitigation of habitat disruption and public enjoyment</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6047E2" w:rsidP="005A117F">
      <w:pPr>
        <w:spacing w:after="0" w:line="259" w:lineRule="auto"/>
        <w:ind w:left="720" w:firstLine="720"/>
        <w:jc w:val="both"/>
        <w:rPr>
          <w:sz w:val="24"/>
          <w:szCs w:val="24"/>
        </w:rPr>
      </w:pPr>
      <w:r w:rsidRPr="006047E2">
        <w:rPr>
          <w:sz w:val="24"/>
          <w:szCs w:val="24"/>
        </w:rPr>
        <w:t xml:space="preserve">Evaluation Point Scoring - points will be issued as follows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5A117F">
      <w:pPr>
        <w:spacing w:after="0" w:line="259" w:lineRule="auto"/>
        <w:ind w:left="2160" w:hanging="720"/>
        <w:jc w:val="both"/>
        <w:rPr>
          <w:sz w:val="24"/>
          <w:szCs w:val="24"/>
        </w:rPr>
      </w:pPr>
      <w:r w:rsidRPr="00B25212">
        <w:rPr>
          <w:b/>
          <w:sz w:val="24"/>
          <w:szCs w:val="24"/>
        </w:rPr>
        <w:t>0</w:t>
      </w:r>
      <w:r w:rsidR="005A117F">
        <w:rPr>
          <w:sz w:val="24"/>
          <w:szCs w:val="24"/>
        </w:rPr>
        <w:tab/>
      </w:r>
      <w:r w:rsidR="006047E2" w:rsidRPr="000A2201">
        <w:rPr>
          <w:b/>
          <w:sz w:val="24"/>
          <w:szCs w:val="24"/>
        </w:rPr>
        <w:t>Unacceptable</w:t>
      </w:r>
      <w:r w:rsidR="006047E2" w:rsidRPr="006047E2">
        <w:rPr>
          <w:sz w:val="24"/>
          <w:szCs w:val="24"/>
        </w:rPr>
        <w:t xml:space="preserve"> - No response to the question or the response is highly inaccurate.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5A117F">
      <w:pPr>
        <w:spacing w:after="0" w:line="259" w:lineRule="auto"/>
        <w:ind w:left="2160" w:hanging="720"/>
        <w:jc w:val="both"/>
        <w:rPr>
          <w:sz w:val="24"/>
          <w:szCs w:val="24"/>
        </w:rPr>
      </w:pPr>
      <w:r w:rsidRPr="00B25212">
        <w:rPr>
          <w:b/>
          <w:sz w:val="24"/>
          <w:szCs w:val="24"/>
        </w:rPr>
        <w:t>1</w:t>
      </w:r>
      <w:r>
        <w:rPr>
          <w:sz w:val="24"/>
          <w:szCs w:val="24"/>
        </w:rPr>
        <w:tab/>
      </w:r>
      <w:r w:rsidR="006047E2" w:rsidRPr="000A2201">
        <w:rPr>
          <w:b/>
          <w:sz w:val="24"/>
          <w:szCs w:val="24"/>
        </w:rPr>
        <w:t xml:space="preserve">Poor </w:t>
      </w:r>
      <w:r w:rsidR="006047E2" w:rsidRPr="006047E2">
        <w:rPr>
          <w:sz w:val="24"/>
          <w:szCs w:val="24"/>
        </w:rPr>
        <w:t>- Limited response provided, or a response that is inadequate, substantially irrelevant, inaccurate or misleading</w:t>
      </w:r>
      <w:r>
        <w:rPr>
          <w:sz w:val="24"/>
          <w:szCs w:val="24"/>
        </w:rPr>
        <w:t>.</w:t>
      </w:r>
      <w:r w:rsidR="006047E2" w:rsidRPr="006047E2">
        <w:rPr>
          <w:sz w:val="24"/>
          <w:szCs w:val="24"/>
        </w:rPr>
        <w:t xml:space="preserve">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5A117F">
      <w:pPr>
        <w:spacing w:after="0" w:line="259" w:lineRule="auto"/>
        <w:ind w:left="2160" w:hanging="720"/>
        <w:jc w:val="both"/>
        <w:rPr>
          <w:sz w:val="24"/>
          <w:szCs w:val="24"/>
        </w:rPr>
      </w:pPr>
      <w:r w:rsidRPr="00B25212">
        <w:rPr>
          <w:b/>
          <w:sz w:val="24"/>
          <w:szCs w:val="24"/>
        </w:rPr>
        <w:t>2</w:t>
      </w:r>
      <w:r>
        <w:rPr>
          <w:sz w:val="24"/>
          <w:szCs w:val="24"/>
        </w:rPr>
        <w:tab/>
      </w:r>
      <w:r w:rsidR="006047E2" w:rsidRPr="000A2201">
        <w:rPr>
          <w:b/>
          <w:sz w:val="24"/>
          <w:szCs w:val="24"/>
        </w:rPr>
        <w:t>Below Expectations</w:t>
      </w:r>
      <w:r w:rsidR="006047E2" w:rsidRPr="006047E2">
        <w:rPr>
          <w:sz w:val="24"/>
          <w:szCs w:val="24"/>
        </w:rPr>
        <w:t xml:space="preserve"> - Response only partially addresses the question</w:t>
      </w:r>
      <w:r>
        <w:rPr>
          <w:sz w:val="24"/>
          <w:szCs w:val="24"/>
        </w:rPr>
        <w:t>.</w:t>
      </w:r>
      <w:r w:rsidR="006047E2" w:rsidRPr="006047E2">
        <w:rPr>
          <w:sz w:val="24"/>
          <w:szCs w:val="24"/>
        </w:rPr>
        <w:t xml:space="preserve">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5A117F">
      <w:pPr>
        <w:spacing w:after="0" w:line="259" w:lineRule="auto"/>
        <w:ind w:left="2160" w:hanging="720"/>
        <w:jc w:val="both"/>
        <w:rPr>
          <w:sz w:val="24"/>
          <w:szCs w:val="24"/>
        </w:rPr>
      </w:pPr>
      <w:r w:rsidRPr="00B25212">
        <w:rPr>
          <w:b/>
          <w:sz w:val="24"/>
          <w:szCs w:val="24"/>
        </w:rPr>
        <w:t>3</w:t>
      </w:r>
      <w:r>
        <w:rPr>
          <w:sz w:val="24"/>
          <w:szCs w:val="24"/>
        </w:rPr>
        <w:tab/>
      </w:r>
      <w:r w:rsidR="006047E2" w:rsidRPr="000A2201">
        <w:rPr>
          <w:b/>
          <w:sz w:val="24"/>
          <w:szCs w:val="24"/>
        </w:rPr>
        <w:t>Satisfactory</w:t>
      </w:r>
      <w:r w:rsidR="006047E2" w:rsidRPr="006047E2">
        <w:rPr>
          <w:sz w:val="24"/>
          <w:szCs w:val="24"/>
        </w:rPr>
        <w:t xml:space="preserve"> - An acceptable response submitted in terms of the level of detail, accuracy and relevance. The response is good but there are either some omissions of important </w:t>
      </w:r>
      <w:r w:rsidR="006047E2" w:rsidRPr="006047E2">
        <w:rPr>
          <w:sz w:val="24"/>
          <w:szCs w:val="24"/>
        </w:rPr>
        <w:lastRenderedPageBreak/>
        <w:t xml:space="preserve">factors or negative indications that reduce the extent to which the project aims will be achieved.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6047E2" w:rsidRPr="006047E2" w:rsidRDefault="000A2201" w:rsidP="005A117F">
      <w:pPr>
        <w:spacing w:after="0" w:line="259" w:lineRule="auto"/>
        <w:ind w:left="2160" w:hanging="720"/>
        <w:jc w:val="both"/>
        <w:rPr>
          <w:sz w:val="24"/>
          <w:szCs w:val="24"/>
        </w:rPr>
      </w:pPr>
      <w:r w:rsidRPr="00B25212">
        <w:rPr>
          <w:b/>
          <w:sz w:val="24"/>
          <w:szCs w:val="24"/>
        </w:rPr>
        <w:t>4</w:t>
      </w:r>
      <w:r>
        <w:rPr>
          <w:sz w:val="24"/>
          <w:szCs w:val="24"/>
        </w:rPr>
        <w:tab/>
      </w:r>
      <w:r w:rsidR="006047E2" w:rsidRPr="000A2201">
        <w:rPr>
          <w:b/>
          <w:sz w:val="24"/>
          <w:szCs w:val="24"/>
        </w:rPr>
        <w:t>Good</w:t>
      </w:r>
      <w:r w:rsidR="006047E2" w:rsidRPr="006047E2">
        <w:rPr>
          <w:sz w:val="24"/>
          <w:szCs w:val="24"/>
        </w:rPr>
        <w:t xml:space="preserve"> - A comprehensive response submitted in terms of detail and relevance and clearly meets most of the project aims or requirement with no negative indications or inconsistencies. </w:t>
      </w:r>
    </w:p>
    <w:p w:rsidR="006047E2" w:rsidRPr="006047E2" w:rsidRDefault="006047E2" w:rsidP="006047E2">
      <w:pPr>
        <w:spacing w:after="0" w:line="259" w:lineRule="auto"/>
        <w:ind w:left="284" w:firstLine="0"/>
        <w:jc w:val="both"/>
        <w:rPr>
          <w:sz w:val="24"/>
          <w:szCs w:val="24"/>
        </w:rPr>
      </w:pPr>
      <w:r w:rsidRPr="006047E2">
        <w:rPr>
          <w:sz w:val="24"/>
          <w:szCs w:val="24"/>
        </w:rPr>
        <w:t xml:space="preserve"> </w:t>
      </w:r>
    </w:p>
    <w:p w:rsidR="009374A1" w:rsidRDefault="000A2201" w:rsidP="005A117F">
      <w:pPr>
        <w:spacing w:after="0" w:line="259" w:lineRule="auto"/>
        <w:ind w:left="2160" w:hanging="720"/>
        <w:jc w:val="both"/>
        <w:rPr>
          <w:sz w:val="24"/>
          <w:szCs w:val="24"/>
        </w:rPr>
      </w:pPr>
      <w:r w:rsidRPr="00B25212">
        <w:rPr>
          <w:b/>
          <w:sz w:val="24"/>
          <w:szCs w:val="24"/>
        </w:rPr>
        <w:t>5</w:t>
      </w:r>
      <w:r>
        <w:rPr>
          <w:sz w:val="24"/>
          <w:szCs w:val="24"/>
        </w:rPr>
        <w:tab/>
      </w:r>
      <w:r w:rsidR="006047E2" w:rsidRPr="000A2201">
        <w:rPr>
          <w:b/>
          <w:sz w:val="24"/>
          <w:szCs w:val="24"/>
        </w:rPr>
        <w:t>Excellent</w:t>
      </w:r>
      <w:r w:rsidR="006047E2" w:rsidRPr="006047E2">
        <w:rPr>
          <w:sz w:val="24"/>
          <w:szCs w:val="24"/>
        </w:rPr>
        <w:t xml:space="preserve"> - Exceptional demonstration of the relevant ability, understanding, experience, skills, resources &amp; quality measures required to meet the projects aims or requirement. Response highly relevant with comparable contract value.</w:t>
      </w:r>
    </w:p>
    <w:p w:rsidR="001501DF" w:rsidRDefault="001501DF" w:rsidP="005A117F">
      <w:pPr>
        <w:spacing w:after="0" w:line="259" w:lineRule="auto"/>
        <w:ind w:left="2160" w:hanging="720"/>
        <w:jc w:val="both"/>
        <w:rPr>
          <w:sz w:val="24"/>
          <w:szCs w:val="24"/>
        </w:rPr>
      </w:pPr>
    </w:p>
    <w:p w:rsidR="001501DF" w:rsidRDefault="001501DF" w:rsidP="005A117F">
      <w:pPr>
        <w:spacing w:after="0" w:line="259" w:lineRule="auto"/>
        <w:ind w:left="2160" w:hanging="720"/>
        <w:jc w:val="both"/>
        <w:rPr>
          <w:sz w:val="24"/>
          <w:szCs w:val="24"/>
        </w:rPr>
      </w:pPr>
    </w:p>
    <w:p w:rsidR="00541624" w:rsidRDefault="001501DF" w:rsidP="001B6B08">
      <w:pPr>
        <w:spacing w:after="0" w:line="259" w:lineRule="auto"/>
        <w:ind w:left="0" w:firstLine="0"/>
        <w:jc w:val="both"/>
        <w:rPr>
          <w:b/>
          <w:sz w:val="24"/>
          <w:szCs w:val="24"/>
        </w:rPr>
      </w:pPr>
      <w:r w:rsidRPr="00F93378">
        <w:rPr>
          <w:b/>
          <w:sz w:val="24"/>
          <w:szCs w:val="24"/>
          <w:u w:val="single"/>
        </w:rPr>
        <w:t>Please note</w:t>
      </w:r>
      <w:r>
        <w:rPr>
          <w:sz w:val="24"/>
          <w:szCs w:val="24"/>
        </w:rPr>
        <w:t xml:space="preserve"> that </w:t>
      </w:r>
      <w:r w:rsidR="00F93378">
        <w:rPr>
          <w:sz w:val="24"/>
          <w:szCs w:val="24"/>
        </w:rPr>
        <w:t xml:space="preserve">following the initial evaluation of tender submissions </w:t>
      </w:r>
      <w:r>
        <w:rPr>
          <w:sz w:val="24"/>
          <w:szCs w:val="24"/>
        </w:rPr>
        <w:t xml:space="preserve">the tender evaluation will create a short list of contractors, who will be invited to come to the Town Hall offices to make a </w:t>
      </w:r>
      <w:r w:rsidR="00F93378">
        <w:rPr>
          <w:sz w:val="24"/>
          <w:szCs w:val="24"/>
        </w:rPr>
        <w:t xml:space="preserve">physical </w:t>
      </w:r>
      <w:r>
        <w:rPr>
          <w:sz w:val="24"/>
          <w:szCs w:val="24"/>
        </w:rPr>
        <w:t>presentation, before the Town Council makes their final decision.</w:t>
      </w:r>
    </w:p>
    <w:p w:rsidR="006A1194" w:rsidRDefault="006A1194">
      <w:pPr>
        <w:spacing w:after="160" w:line="259" w:lineRule="auto"/>
        <w:ind w:left="0" w:firstLine="0"/>
        <w:rPr>
          <w:b/>
          <w:sz w:val="24"/>
          <w:szCs w:val="24"/>
        </w:rPr>
      </w:pPr>
      <w:r>
        <w:rPr>
          <w:b/>
          <w:sz w:val="24"/>
          <w:szCs w:val="24"/>
        </w:rPr>
        <w:br w:type="page"/>
      </w:r>
    </w:p>
    <w:p w:rsidR="004F30A4" w:rsidRPr="000A2201" w:rsidRDefault="006047E2" w:rsidP="001B6B08">
      <w:pPr>
        <w:spacing w:after="0" w:line="259" w:lineRule="auto"/>
        <w:ind w:left="0" w:firstLine="0"/>
        <w:jc w:val="both"/>
        <w:rPr>
          <w:sz w:val="24"/>
          <w:szCs w:val="24"/>
        </w:rPr>
      </w:pPr>
      <w:r w:rsidRPr="000A2201">
        <w:rPr>
          <w:b/>
          <w:sz w:val="24"/>
          <w:szCs w:val="24"/>
        </w:rPr>
        <w:lastRenderedPageBreak/>
        <w:t>Petersfield Town</w:t>
      </w:r>
      <w:r w:rsidR="00C160C2" w:rsidRPr="000A2201">
        <w:rPr>
          <w:b/>
          <w:sz w:val="24"/>
          <w:szCs w:val="24"/>
        </w:rPr>
        <w:t xml:space="preserve"> Council </w:t>
      </w:r>
    </w:p>
    <w:p w:rsidR="004F30A4" w:rsidRPr="003816F8" w:rsidRDefault="004F30A4" w:rsidP="001B6B08">
      <w:pPr>
        <w:spacing w:after="0" w:line="259" w:lineRule="auto"/>
        <w:ind w:left="0" w:firstLine="0"/>
        <w:jc w:val="both"/>
        <w:rPr>
          <w:sz w:val="24"/>
          <w:szCs w:val="24"/>
        </w:rPr>
      </w:pPr>
    </w:p>
    <w:p w:rsidR="00590AF1" w:rsidRPr="000A2201" w:rsidRDefault="00590AF1" w:rsidP="00590AF1">
      <w:pPr>
        <w:spacing w:after="7"/>
        <w:jc w:val="both"/>
        <w:rPr>
          <w:b/>
          <w:sz w:val="24"/>
          <w:szCs w:val="24"/>
        </w:rPr>
      </w:pPr>
      <w:r w:rsidRPr="003816F8">
        <w:rPr>
          <w:b/>
          <w:sz w:val="24"/>
          <w:szCs w:val="24"/>
        </w:rPr>
        <w:t xml:space="preserve">TENDER FOR: - </w:t>
      </w:r>
      <w:r>
        <w:rPr>
          <w:b/>
          <w:sz w:val="24"/>
          <w:szCs w:val="24"/>
        </w:rPr>
        <w:t>Pond Bank Stabilisation, pond planting, fish nurseries, new board walk and two new islands.</w:t>
      </w:r>
    </w:p>
    <w:p w:rsidR="004F30A4" w:rsidRPr="003816F8" w:rsidRDefault="00C160C2" w:rsidP="00590AF1">
      <w:pPr>
        <w:spacing w:after="0" w:line="259" w:lineRule="auto"/>
        <w:jc w:val="both"/>
        <w:rPr>
          <w:sz w:val="24"/>
          <w:szCs w:val="24"/>
        </w:rPr>
      </w:pPr>
      <w:r w:rsidRPr="003816F8">
        <w:rPr>
          <w:b/>
          <w:sz w:val="24"/>
          <w:szCs w:val="24"/>
        </w:rPr>
        <w:t xml:space="preserve"> </w:t>
      </w:r>
    </w:p>
    <w:p w:rsidR="004F30A4" w:rsidRPr="003816F8" w:rsidRDefault="006047E2" w:rsidP="003816F8">
      <w:pPr>
        <w:pStyle w:val="Heading3"/>
        <w:jc w:val="both"/>
        <w:rPr>
          <w:sz w:val="24"/>
          <w:szCs w:val="24"/>
        </w:rPr>
      </w:pPr>
      <w:r>
        <w:rPr>
          <w:sz w:val="24"/>
          <w:szCs w:val="24"/>
        </w:rPr>
        <w:t>To: Petersfield Town</w:t>
      </w:r>
      <w:r w:rsidR="00C160C2" w:rsidRPr="003816F8">
        <w:rPr>
          <w:sz w:val="24"/>
          <w:szCs w:val="24"/>
        </w:rPr>
        <w:t xml:space="preserve"> Council</w:t>
      </w:r>
      <w:r w:rsidR="00C160C2" w:rsidRPr="003816F8">
        <w:rPr>
          <w:sz w:val="24"/>
          <w:szCs w:val="24"/>
          <w:u w:val="none"/>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I/We having read the Conditions of Contract and Specification delivered to me/us and having examined the site, do hereby offer to execute and complete the whole of the w</w:t>
      </w:r>
      <w:r w:rsidR="00B25212">
        <w:rPr>
          <w:sz w:val="24"/>
          <w:szCs w:val="24"/>
        </w:rPr>
        <w:t>orks described for the sum of:</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pStyle w:val="Heading2"/>
        <w:spacing w:after="7"/>
        <w:ind w:left="10"/>
        <w:jc w:val="both"/>
        <w:rPr>
          <w:sz w:val="24"/>
          <w:szCs w:val="24"/>
        </w:rPr>
      </w:pPr>
      <w:r w:rsidRPr="003816F8">
        <w:rPr>
          <w:sz w:val="24"/>
          <w:szCs w:val="24"/>
        </w:rPr>
        <w:t>………………………………………………………...……………</w:t>
      </w:r>
      <w:r w:rsidRPr="003816F8">
        <w:rPr>
          <w:b w:val="0"/>
          <w:sz w:val="24"/>
          <w:szCs w:val="24"/>
        </w:rPr>
        <w:t>(£</w:t>
      </w:r>
      <w:r w:rsidRPr="003816F8">
        <w:rPr>
          <w:sz w:val="24"/>
          <w:szCs w:val="24"/>
        </w:rPr>
        <w:t xml:space="preserve">                           ) </w:t>
      </w:r>
    </w:p>
    <w:p w:rsidR="004F30A4" w:rsidRPr="003816F8" w:rsidRDefault="00C160C2" w:rsidP="003816F8">
      <w:pPr>
        <w:spacing w:after="0" w:line="259" w:lineRule="auto"/>
        <w:ind w:left="0" w:firstLine="0"/>
        <w:jc w:val="both"/>
        <w:rPr>
          <w:sz w:val="24"/>
          <w:szCs w:val="24"/>
        </w:rPr>
      </w:pPr>
      <w:r w:rsidRPr="003816F8">
        <w:rPr>
          <w:b/>
          <w:sz w:val="24"/>
          <w:szCs w:val="24"/>
        </w:rPr>
        <w:t xml:space="preserve"> </w:t>
      </w:r>
    </w:p>
    <w:p w:rsidR="004F30A4" w:rsidRPr="003816F8" w:rsidRDefault="00C160C2" w:rsidP="003816F8">
      <w:pPr>
        <w:ind w:right="2"/>
        <w:jc w:val="both"/>
        <w:rPr>
          <w:sz w:val="24"/>
          <w:szCs w:val="24"/>
        </w:rPr>
      </w:pPr>
      <w:r w:rsidRPr="003816F8">
        <w:rPr>
          <w:sz w:val="24"/>
          <w:szCs w:val="24"/>
        </w:rPr>
        <w:t xml:space="preserve">I/We hereby undertake </w:t>
      </w:r>
      <w:r w:rsidRPr="003816F8">
        <w:rPr>
          <w:sz w:val="24"/>
          <w:szCs w:val="24"/>
          <w:u w:val="single" w:color="000000"/>
        </w:rPr>
        <w:t>to commence and complete</w:t>
      </w:r>
      <w:r w:rsidRPr="003816F8">
        <w:rPr>
          <w:sz w:val="24"/>
          <w:szCs w:val="24"/>
        </w:rPr>
        <w:t xml:space="preserve"> the works within the time period specified if my/our tender is accepted.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I/We agree that should obvious errors in pricing or arithmetic be discovered before acceptance of this offer in the priced Specification submitted by me/us these errors are to be corrected in accordance with Alternative 1 contained in Section 6.3 of the Code of Procedure for Selective Tendering 1989.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I/We understand that I am/we are tendering at my/our own expense and that neither the lowest or any tender will necessarily be accepted and that</w:t>
      </w:r>
      <w:r w:rsidR="000A2201">
        <w:rPr>
          <w:sz w:val="24"/>
          <w:szCs w:val="24"/>
        </w:rPr>
        <w:t xml:space="preserve"> Petersfield Town</w:t>
      </w:r>
      <w:r w:rsidRPr="003816F8">
        <w:rPr>
          <w:sz w:val="24"/>
          <w:szCs w:val="24"/>
        </w:rPr>
        <w:t xml:space="preserve"> Council reserves the right to call for fresh tenders should they consider this desirable.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Unless and until a formal agreement is prepared and executed, this Tender together with your written acceptance thereof shall constitute a binding contract between us.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I/We agree that this Tender shall remain open for consideration for 12 weeks from the date of receipt of tenders.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Signed ……………………………</w:t>
      </w:r>
      <w:r w:rsidR="00B25212">
        <w:rPr>
          <w:sz w:val="24"/>
          <w:szCs w:val="24"/>
        </w:rPr>
        <w:t xml:space="preserve">…  </w:t>
      </w:r>
      <w:r w:rsidR="006047E2">
        <w:rPr>
          <w:sz w:val="24"/>
          <w:szCs w:val="24"/>
        </w:rPr>
        <w:t>this day of ………………….……………20</w:t>
      </w:r>
      <w:r w:rsidRPr="003816F8">
        <w:rPr>
          <w:sz w:val="24"/>
          <w:szCs w:val="24"/>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Name ………………………………i</w:t>
      </w:r>
      <w:r w:rsidR="00B25212">
        <w:rPr>
          <w:sz w:val="24"/>
          <w:szCs w:val="24"/>
        </w:rPr>
        <w:t>n the capacity of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For and on behalf of ……………………………………………………………………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Address …………………………… ……………………………………………………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ind w:right="2"/>
        <w:jc w:val="both"/>
        <w:rPr>
          <w:sz w:val="24"/>
          <w:szCs w:val="24"/>
        </w:rPr>
      </w:pPr>
      <w:r w:rsidRPr="003816F8">
        <w:rPr>
          <w:sz w:val="24"/>
          <w:szCs w:val="24"/>
        </w:rPr>
        <w:t xml:space="preserve">…………………………………………………………………………………………….. </w:t>
      </w:r>
    </w:p>
    <w:p w:rsidR="00B25212" w:rsidRDefault="00C160C2" w:rsidP="006C4D50">
      <w:pPr>
        <w:spacing w:after="0" w:line="259" w:lineRule="auto"/>
        <w:ind w:left="53" w:firstLine="0"/>
        <w:jc w:val="both"/>
        <w:rPr>
          <w:b/>
          <w:sz w:val="24"/>
          <w:szCs w:val="24"/>
        </w:rPr>
      </w:pPr>
      <w:r w:rsidRPr="003816F8">
        <w:rPr>
          <w:b/>
          <w:sz w:val="24"/>
          <w:szCs w:val="24"/>
        </w:rPr>
        <w:t xml:space="preserve"> </w:t>
      </w:r>
      <w:r w:rsidR="00B25212">
        <w:rPr>
          <w:b/>
          <w:sz w:val="24"/>
          <w:szCs w:val="24"/>
        </w:rPr>
        <w:br w:type="page"/>
      </w:r>
    </w:p>
    <w:p w:rsidR="004F30A4" w:rsidRPr="003816F8" w:rsidRDefault="00C160C2" w:rsidP="000A2201">
      <w:pPr>
        <w:spacing w:after="0" w:line="259" w:lineRule="auto"/>
        <w:ind w:left="53" w:firstLine="0"/>
        <w:jc w:val="both"/>
        <w:rPr>
          <w:sz w:val="24"/>
          <w:szCs w:val="24"/>
        </w:rPr>
      </w:pPr>
      <w:r w:rsidRPr="003816F8">
        <w:rPr>
          <w:b/>
          <w:sz w:val="24"/>
          <w:szCs w:val="24"/>
          <w:u w:val="single" w:color="000000"/>
        </w:rPr>
        <w:lastRenderedPageBreak/>
        <w:t>CERTIFICATE OF BONA FIDE TENDER</w:t>
      </w:r>
      <w:r w:rsidRPr="003816F8">
        <w:rPr>
          <w:sz w:val="24"/>
          <w:szCs w:val="24"/>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0A2201" w:rsidRPr="000A2201" w:rsidRDefault="00C160C2" w:rsidP="005A117F">
      <w:pPr>
        <w:spacing w:after="7"/>
        <w:jc w:val="both"/>
        <w:rPr>
          <w:b/>
          <w:sz w:val="24"/>
          <w:szCs w:val="24"/>
        </w:rPr>
      </w:pPr>
      <w:r w:rsidRPr="003816F8">
        <w:rPr>
          <w:b/>
          <w:sz w:val="24"/>
          <w:szCs w:val="24"/>
        </w:rPr>
        <w:t xml:space="preserve">TENDER FOR: - </w:t>
      </w:r>
      <w:r w:rsidR="001B6B08">
        <w:rPr>
          <w:b/>
          <w:sz w:val="24"/>
          <w:szCs w:val="24"/>
        </w:rPr>
        <w:t>Pond Bank Stabilisation, pond planting, fish nurseries, new board walk and two new islands.</w:t>
      </w:r>
    </w:p>
    <w:p w:rsidR="004F30A4" w:rsidRPr="003816F8" w:rsidRDefault="004F30A4" w:rsidP="003816F8">
      <w:pPr>
        <w:spacing w:after="0" w:line="259" w:lineRule="auto"/>
        <w:ind w:left="53" w:firstLine="0"/>
        <w:jc w:val="both"/>
        <w:rPr>
          <w:sz w:val="24"/>
          <w:szCs w:val="24"/>
        </w:rPr>
      </w:pPr>
    </w:p>
    <w:p w:rsidR="004F30A4" w:rsidRPr="003816F8" w:rsidRDefault="00C160C2" w:rsidP="000A2201">
      <w:pPr>
        <w:spacing w:after="0" w:line="259" w:lineRule="auto"/>
        <w:ind w:left="53" w:firstLine="0"/>
        <w:jc w:val="both"/>
        <w:rPr>
          <w:sz w:val="24"/>
          <w:szCs w:val="24"/>
        </w:rPr>
      </w:pPr>
      <w:r w:rsidRPr="003816F8">
        <w:rPr>
          <w:sz w:val="24"/>
          <w:szCs w:val="24"/>
        </w:rPr>
        <w:t xml:space="preserve">The essence of selective tendering is that the client shall receive bona fide competitive tenders from all those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done and we undertake that we will not do any time before the hour and date specified for the return of this tender, any of the following </w:t>
      </w:r>
      <w:r w:rsidR="00913F92" w:rsidRPr="003816F8">
        <w:rPr>
          <w:sz w:val="24"/>
          <w:szCs w:val="24"/>
        </w:rPr>
        <w:t>acts: -</w:t>
      </w:r>
      <w:r w:rsidRPr="003816F8">
        <w:rPr>
          <w:sz w:val="24"/>
          <w:szCs w:val="24"/>
        </w:rPr>
        <w:t xml:space="preserve"> </w:t>
      </w:r>
    </w:p>
    <w:p w:rsidR="004F30A4" w:rsidRPr="003816F8" w:rsidRDefault="00C160C2" w:rsidP="003816F8">
      <w:pPr>
        <w:spacing w:after="0" w:line="259" w:lineRule="auto"/>
        <w:ind w:left="0" w:firstLine="0"/>
        <w:jc w:val="both"/>
        <w:rPr>
          <w:sz w:val="24"/>
          <w:szCs w:val="24"/>
        </w:rPr>
      </w:pPr>
      <w:r w:rsidRPr="003816F8">
        <w:rPr>
          <w:sz w:val="24"/>
          <w:szCs w:val="24"/>
        </w:rPr>
        <w:t xml:space="preserve"> </w:t>
      </w:r>
    </w:p>
    <w:p w:rsidR="004F30A4" w:rsidRPr="003816F8" w:rsidRDefault="00C160C2" w:rsidP="003816F8">
      <w:pPr>
        <w:numPr>
          <w:ilvl w:val="0"/>
          <w:numId w:val="1"/>
        </w:numPr>
        <w:ind w:right="2" w:hanging="696"/>
        <w:jc w:val="both"/>
        <w:rPr>
          <w:sz w:val="24"/>
          <w:szCs w:val="24"/>
        </w:rPr>
      </w:pPr>
      <w:r w:rsidRPr="003816F8">
        <w:rPr>
          <w:sz w:val="24"/>
          <w:szCs w:val="24"/>
        </w:rPr>
        <w:t xml:space="preserve">Communicating to a person other than the person calling for those tenders the amount or approximate amount of the proposed tender, except where the disclosure, of the approximate amount of the tender was necessary to obtain insurance premium quotations required for the preparation of the tender. </w:t>
      </w:r>
    </w:p>
    <w:p w:rsidR="004F30A4" w:rsidRPr="003816F8" w:rsidRDefault="00C160C2" w:rsidP="003816F8">
      <w:pPr>
        <w:spacing w:after="0" w:line="259" w:lineRule="auto"/>
        <w:ind w:left="1004" w:firstLine="0"/>
        <w:jc w:val="both"/>
        <w:rPr>
          <w:sz w:val="24"/>
          <w:szCs w:val="24"/>
        </w:rPr>
      </w:pPr>
      <w:r w:rsidRPr="003816F8">
        <w:rPr>
          <w:sz w:val="24"/>
          <w:szCs w:val="24"/>
        </w:rPr>
        <w:t xml:space="preserve"> </w:t>
      </w:r>
    </w:p>
    <w:p w:rsidR="004F30A4" w:rsidRPr="003816F8" w:rsidRDefault="00C160C2" w:rsidP="003816F8">
      <w:pPr>
        <w:numPr>
          <w:ilvl w:val="0"/>
          <w:numId w:val="1"/>
        </w:numPr>
        <w:ind w:right="2" w:hanging="696"/>
        <w:jc w:val="both"/>
        <w:rPr>
          <w:sz w:val="24"/>
          <w:szCs w:val="24"/>
        </w:rPr>
      </w:pPr>
      <w:r w:rsidRPr="003816F8">
        <w:rPr>
          <w:sz w:val="24"/>
          <w:szCs w:val="24"/>
        </w:rPr>
        <w:t xml:space="preserve">Entering into any agreement or arrangement with any other person that he shall refrain from tendering or as to the amount of any tender to be submitted. </w:t>
      </w:r>
    </w:p>
    <w:p w:rsidR="004F30A4" w:rsidRPr="003816F8" w:rsidRDefault="00C160C2" w:rsidP="003816F8">
      <w:pPr>
        <w:spacing w:after="0" w:line="259" w:lineRule="auto"/>
        <w:ind w:left="1004" w:firstLine="0"/>
        <w:jc w:val="both"/>
        <w:rPr>
          <w:sz w:val="24"/>
          <w:szCs w:val="24"/>
        </w:rPr>
      </w:pPr>
      <w:r w:rsidRPr="003816F8">
        <w:rPr>
          <w:sz w:val="24"/>
          <w:szCs w:val="24"/>
        </w:rPr>
        <w:t xml:space="preserve"> </w:t>
      </w:r>
    </w:p>
    <w:p w:rsidR="004F30A4" w:rsidRPr="003816F8" w:rsidRDefault="00C160C2" w:rsidP="003816F8">
      <w:pPr>
        <w:numPr>
          <w:ilvl w:val="0"/>
          <w:numId w:val="1"/>
        </w:numPr>
        <w:ind w:right="2" w:hanging="696"/>
        <w:jc w:val="both"/>
        <w:rPr>
          <w:sz w:val="24"/>
          <w:szCs w:val="24"/>
        </w:rPr>
      </w:pPr>
      <w:r w:rsidRPr="003816F8">
        <w:rPr>
          <w:sz w:val="24"/>
          <w:szCs w:val="24"/>
        </w:rPr>
        <w:t>Offering or paying or giving or agreeing to pay or give any sum of money or valuable consideration</w:t>
      </w:r>
      <w:r w:rsidR="00DF2CCA">
        <w:rPr>
          <w:sz w:val="24"/>
          <w:szCs w:val="24"/>
        </w:rPr>
        <w:t xml:space="preserve"> directly or indirectly to any </w:t>
      </w:r>
      <w:r w:rsidRPr="003816F8">
        <w:rPr>
          <w:sz w:val="24"/>
          <w:szCs w:val="24"/>
        </w:rPr>
        <w:t xml:space="preserve">person for doing or having done or causing or having caused to be done in relation to any other tender or proposed tender for the said work any  act or thing of the sort described above.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DF2CCA">
      <w:pPr>
        <w:spacing w:after="0" w:line="259" w:lineRule="auto"/>
        <w:ind w:left="284" w:firstLine="0"/>
        <w:jc w:val="both"/>
        <w:rPr>
          <w:sz w:val="24"/>
          <w:szCs w:val="24"/>
        </w:rPr>
      </w:pPr>
      <w:r w:rsidRPr="003816F8">
        <w:rPr>
          <w:sz w:val="24"/>
          <w:szCs w:val="24"/>
        </w:rPr>
        <w:t xml:space="preserve"> In this certificate, the word “person” includes any persons, any body or association, corporate or </w:t>
      </w:r>
      <w:proofErr w:type="spellStart"/>
      <w:r w:rsidRPr="003816F8">
        <w:rPr>
          <w:sz w:val="24"/>
          <w:szCs w:val="24"/>
        </w:rPr>
        <w:t>unincorporate</w:t>
      </w:r>
      <w:proofErr w:type="spellEnd"/>
      <w:r w:rsidRPr="003816F8">
        <w:rPr>
          <w:sz w:val="24"/>
          <w:szCs w:val="24"/>
        </w:rPr>
        <w:t xml:space="preserve"> and “any agreement or arrangement” includes any such transaction, formal or informal, and whether legally binding or not. </w:t>
      </w:r>
    </w:p>
    <w:p w:rsidR="004F30A4" w:rsidRPr="003816F8" w:rsidRDefault="00C160C2" w:rsidP="00532E8A">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ind w:left="279" w:right="2"/>
        <w:jc w:val="both"/>
        <w:rPr>
          <w:sz w:val="24"/>
          <w:szCs w:val="24"/>
        </w:rPr>
      </w:pPr>
      <w:r w:rsidRPr="003816F8">
        <w:rPr>
          <w:sz w:val="24"/>
          <w:szCs w:val="24"/>
        </w:rPr>
        <w:t xml:space="preserve">Signed (as in Form of </w:t>
      </w:r>
      <w:r w:rsidR="00913F92" w:rsidRPr="003816F8">
        <w:rPr>
          <w:sz w:val="24"/>
          <w:szCs w:val="24"/>
        </w:rPr>
        <w:t>Tender) …</w:t>
      </w:r>
      <w:r w:rsidRPr="003816F8">
        <w:rPr>
          <w:sz w:val="24"/>
          <w:szCs w:val="24"/>
        </w:rPr>
        <w:t xml:space="preserve">…………………………… Date …………….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ind w:left="279" w:right="2"/>
        <w:jc w:val="both"/>
        <w:rPr>
          <w:sz w:val="24"/>
          <w:szCs w:val="24"/>
        </w:rPr>
      </w:pPr>
      <w:r w:rsidRPr="003816F8">
        <w:rPr>
          <w:sz w:val="24"/>
          <w:szCs w:val="24"/>
        </w:rPr>
        <w:t>For and on behalf of …………………</w:t>
      </w:r>
      <w:r w:rsidR="00913F92" w:rsidRPr="003816F8">
        <w:rPr>
          <w:sz w:val="24"/>
          <w:szCs w:val="24"/>
        </w:rPr>
        <w:t>….</w:t>
      </w:r>
      <w:r w:rsidRPr="003816F8">
        <w:rPr>
          <w:sz w:val="24"/>
          <w:szCs w:val="24"/>
        </w:rPr>
        <w:t xml:space="preserve">………………………………………… </w:t>
      </w:r>
    </w:p>
    <w:p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rsidR="00B25212" w:rsidRDefault="00C160C2" w:rsidP="003816F8">
      <w:pPr>
        <w:spacing w:after="0" w:line="259" w:lineRule="auto"/>
        <w:ind w:left="284" w:firstLine="0"/>
        <w:jc w:val="both"/>
        <w:rPr>
          <w:b/>
          <w:sz w:val="24"/>
          <w:szCs w:val="24"/>
        </w:rPr>
      </w:pPr>
      <w:r w:rsidRPr="003816F8">
        <w:rPr>
          <w:b/>
          <w:sz w:val="24"/>
          <w:szCs w:val="24"/>
        </w:rPr>
        <w:t xml:space="preserve"> </w:t>
      </w:r>
    </w:p>
    <w:p w:rsidR="00B25212" w:rsidRDefault="00B25212">
      <w:pPr>
        <w:spacing w:after="160" w:line="259" w:lineRule="auto"/>
        <w:ind w:left="0" w:firstLine="0"/>
        <w:rPr>
          <w:b/>
          <w:sz w:val="24"/>
          <w:szCs w:val="24"/>
        </w:rPr>
      </w:pPr>
      <w:r>
        <w:rPr>
          <w:b/>
          <w:sz w:val="24"/>
          <w:szCs w:val="24"/>
        </w:rPr>
        <w:br w:type="page"/>
      </w:r>
    </w:p>
    <w:p w:rsidR="004F30A4" w:rsidRPr="00DF2CCA" w:rsidRDefault="00C160C2" w:rsidP="00DF2CCA">
      <w:pPr>
        <w:spacing w:after="0" w:line="259" w:lineRule="auto"/>
        <w:ind w:left="284" w:firstLine="0"/>
        <w:jc w:val="both"/>
        <w:rPr>
          <w:b/>
          <w:sz w:val="24"/>
          <w:szCs w:val="24"/>
        </w:rPr>
      </w:pPr>
      <w:r w:rsidRPr="00DF2CCA">
        <w:rPr>
          <w:b/>
          <w:sz w:val="24"/>
          <w:szCs w:val="24"/>
        </w:rPr>
        <w:lastRenderedPageBreak/>
        <w:t xml:space="preserve"> Appendix 1 - Anti-Collusion Certificate </w:t>
      </w:r>
    </w:p>
    <w:p w:rsidR="004F30A4" w:rsidRPr="003816F8" w:rsidRDefault="00C160C2" w:rsidP="003816F8">
      <w:pPr>
        <w:spacing w:after="0" w:line="259" w:lineRule="auto"/>
        <w:ind w:left="284" w:firstLine="0"/>
        <w:jc w:val="both"/>
        <w:rPr>
          <w:sz w:val="24"/>
          <w:szCs w:val="24"/>
        </w:rPr>
      </w:pPr>
      <w:r w:rsidRPr="003816F8">
        <w:rPr>
          <w:b/>
          <w:sz w:val="24"/>
          <w:szCs w:val="24"/>
        </w:rPr>
        <w:t xml:space="preserve"> </w:t>
      </w:r>
    </w:p>
    <w:p w:rsidR="004F30A4" w:rsidRPr="003816F8" w:rsidRDefault="00C160C2" w:rsidP="003816F8">
      <w:pPr>
        <w:numPr>
          <w:ilvl w:val="0"/>
          <w:numId w:val="2"/>
        </w:numPr>
        <w:ind w:left="1004" w:right="2" w:hanging="360"/>
        <w:jc w:val="both"/>
        <w:rPr>
          <w:sz w:val="24"/>
          <w:szCs w:val="24"/>
        </w:rPr>
      </w:pPr>
      <w:r w:rsidRPr="003816F8">
        <w:rPr>
          <w:sz w:val="24"/>
          <w:szCs w:val="24"/>
        </w:rPr>
        <w:t xml:space="preserve">We certify that this certificate is made in good faith, and that we have not fixed or adjusted the amount of the tender by or under or in accordance with any agreement or arrangement with any other person.  </w:t>
      </w:r>
    </w:p>
    <w:p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rsidR="004F30A4" w:rsidRPr="003816F8" w:rsidRDefault="00C160C2" w:rsidP="003816F8">
      <w:pPr>
        <w:numPr>
          <w:ilvl w:val="0"/>
          <w:numId w:val="2"/>
        </w:numPr>
        <w:ind w:left="1004" w:right="2" w:hanging="360"/>
        <w:jc w:val="both"/>
        <w:rPr>
          <w:sz w:val="24"/>
          <w:szCs w:val="24"/>
        </w:rPr>
      </w:pPr>
      <w:r w:rsidRPr="003816F8">
        <w:rPr>
          <w:sz w:val="24"/>
          <w:szCs w:val="24"/>
        </w:rPr>
        <w:t xml:space="preserve">We also certify that we have not, and we undertake that we will not, before the award of any contract for the work: </w:t>
      </w:r>
    </w:p>
    <w:p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rsidR="004F30A4" w:rsidRPr="001B2D70" w:rsidRDefault="00C160C2" w:rsidP="003816F8">
      <w:pPr>
        <w:numPr>
          <w:ilvl w:val="1"/>
          <w:numId w:val="2"/>
        </w:numPr>
        <w:ind w:right="2" w:hanging="721"/>
        <w:jc w:val="both"/>
        <w:rPr>
          <w:sz w:val="22"/>
        </w:rPr>
      </w:pPr>
      <w:r w:rsidRPr="001B2D70">
        <w:rPr>
          <w:sz w:val="22"/>
        </w:rPr>
        <w:t xml:space="preserve">(a) communicate to any person (outside this agreement), other than The Secretary of State or a person duly authorised on his behalf, the amount or approximate amount of the tender or proposed tender, except where the disclosure, in confidence, of the approximate amount of the tender was necessary to obtain insurance premium quotations required for the preparation of the tender; </w:t>
      </w:r>
    </w:p>
    <w:p w:rsidR="004F30A4" w:rsidRPr="001B2D70" w:rsidRDefault="00C160C2" w:rsidP="003816F8">
      <w:pPr>
        <w:spacing w:after="0" w:line="259" w:lineRule="auto"/>
        <w:ind w:left="1724" w:firstLine="0"/>
        <w:jc w:val="both"/>
        <w:rPr>
          <w:sz w:val="22"/>
        </w:rPr>
      </w:pPr>
      <w:r w:rsidRPr="001B2D70">
        <w:rPr>
          <w:sz w:val="22"/>
        </w:rPr>
        <w:t xml:space="preserve"> </w:t>
      </w:r>
    </w:p>
    <w:p w:rsidR="004F30A4" w:rsidRPr="001B2D70" w:rsidRDefault="00C160C2" w:rsidP="003816F8">
      <w:pPr>
        <w:ind w:left="2094" w:right="2"/>
        <w:jc w:val="both"/>
        <w:rPr>
          <w:sz w:val="22"/>
        </w:rPr>
      </w:pPr>
      <w:r w:rsidRPr="001B2D70">
        <w:rPr>
          <w:sz w:val="22"/>
        </w:rPr>
        <w:t xml:space="preserve">(b) enter into any agreement or arrangement with any person (outside this agreement) that they shall refrain from tendering; that they shall withdraw any tender once offered; or vary the amount of any tender to be submitted. </w:t>
      </w:r>
    </w:p>
    <w:p w:rsidR="004F30A4" w:rsidRPr="001B2D70" w:rsidRDefault="00C160C2" w:rsidP="003816F8">
      <w:pPr>
        <w:spacing w:after="0" w:line="259" w:lineRule="auto"/>
        <w:ind w:left="284" w:firstLine="0"/>
        <w:jc w:val="both"/>
        <w:rPr>
          <w:sz w:val="22"/>
        </w:rPr>
      </w:pPr>
      <w:r w:rsidRPr="001B2D70">
        <w:rPr>
          <w:sz w:val="22"/>
        </w:rPr>
        <w:t xml:space="preserve">  </w:t>
      </w:r>
    </w:p>
    <w:p w:rsidR="004F30A4" w:rsidRPr="001B2D70" w:rsidRDefault="00C160C2" w:rsidP="003816F8">
      <w:pPr>
        <w:numPr>
          <w:ilvl w:val="1"/>
          <w:numId w:val="2"/>
        </w:numPr>
        <w:ind w:right="2" w:hanging="721"/>
        <w:jc w:val="both"/>
        <w:rPr>
          <w:sz w:val="22"/>
        </w:rPr>
      </w:pPr>
      <w:r w:rsidRPr="001B2D70">
        <w:rPr>
          <w:sz w:val="22"/>
        </w:rPr>
        <w:t>pay, give or offer to pay or give any sum of money or other valuable consideration directly or indirectly to any person (outside this agreement) for doing or having done or causing or having caused to be done in relation to any other tender or proposed tender for the work, any act or thing of the described in (</w:t>
      </w:r>
      <w:proofErr w:type="spellStart"/>
      <w:r w:rsidRPr="001B2D70">
        <w:rPr>
          <w:sz w:val="22"/>
        </w:rPr>
        <w:t>i</w:t>
      </w:r>
      <w:proofErr w:type="spellEnd"/>
      <w:r w:rsidRPr="001B2D70">
        <w:rPr>
          <w:sz w:val="22"/>
        </w:rPr>
        <w:t xml:space="preserve">)(a) or (b) above.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numPr>
          <w:ilvl w:val="0"/>
          <w:numId w:val="2"/>
        </w:numPr>
        <w:ind w:left="1004" w:right="2" w:hanging="360"/>
        <w:jc w:val="both"/>
        <w:rPr>
          <w:sz w:val="24"/>
          <w:szCs w:val="24"/>
        </w:rPr>
      </w:pPr>
      <w:r w:rsidRPr="003816F8">
        <w:rPr>
          <w:sz w:val="24"/>
          <w:szCs w:val="24"/>
        </w:rPr>
        <w:t>We further certify that the principles described in “(</w:t>
      </w:r>
      <w:proofErr w:type="spellStart"/>
      <w:r w:rsidRPr="003816F8">
        <w:rPr>
          <w:sz w:val="24"/>
          <w:szCs w:val="24"/>
        </w:rPr>
        <w:t>i</w:t>
      </w:r>
      <w:proofErr w:type="spellEnd"/>
      <w:r w:rsidRPr="003816F8">
        <w:rPr>
          <w:sz w:val="24"/>
          <w:szCs w:val="24"/>
        </w:rPr>
        <w:t xml:space="preserve">) and (ii)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 </w:t>
      </w:r>
    </w:p>
    <w:p w:rsidR="004F30A4" w:rsidRPr="003816F8" w:rsidRDefault="00C160C2" w:rsidP="003816F8">
      <w:pPr>
        <w:spacing w:after="0" w:line="259" w:lineRule="auto"/>
        <w:ind w:left="644" w:firstLine="0"/>
        <w:jc w:val="both"/>
        <w:rPr>
          <w:sz w:val="24"/>
          <w:szCs w:val="24"/>
        </w:rPr>
      </w:pPr>
      <w:r w:rsidRPr="003816F8">
        <w:rPr>
          <w:sz w:val="24"/>
          <w:szCs w:val="24"/>
        </w:rPr>
        <w:t xml:space="preserve"> </w:t>
      </w:r>
    </w:p>
    <w:p w:rsidR="004F30A4" w:rsidRPr="003816F8" w:rsidRDefault="00C160C2" w:rsidP="003816F8">
      <w:pPr>
        <w:numPr>
          <w:ilvl w:val="0"/>
          <w:numId w:val="2"/>
        </w:numPr>
        <w:ind w:left="1004" w:right="2" w:hanging="360"/>
        <w:jc w:val="both"/>
        <w:rPr>
          <w:sz w:val="24"/>
          <w:szCs w:val="24"/>
        </w:rPr>
      </w:pPr>
      <w:r w:rsidRPr="003816F8">
        <w:rPr>
          <w:sz w:val="24"/>
          <w:szCs w:val="24"/>
        </w:rPr>
        <w:t xml:space="preserve">In this certificate, the words: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numPr>
          <w:ilvl w:val="1"/>
          <w:numId w:val="2"/>
        </w:numPr>
        <w:ind w:right="2" w:hanging="721"/>
        <w:jc w:val="both"/>
        <w:rPr>
          <w:sz w:val="24"/>
          <w:szCs w:val="24"/>
        </w:rPr>
      </w:pPr>
      <w:r w:rsidRPr="003816F8">
        <w:rPr>
          <w:sz w:val="24"/>
          <w:szCs w:val="24"/>
        </w:rPr>
        <w:t xml:space="preserve">‘person’ includes any persons and any body or association, corporate or unincorporated; </w:t>
      </w:r>
    </w:p>
    <w:p w:rsidR="004F30A4" w:rsidRPr="003816F8" w:rsidRDefault="00C160C2" w:rsidP="003816F8">
      <w:pPr>
        <w:numPr>
          <w:ilvl w:val="1"/>
          <w:numId w:val="2"/>
        </w:numPr>
        <w:ind w:right="2" w:hanging="721"/>
        <w:jc w:val="both"/>
        <w:rPr>
          <w:sz w:val="24"/>
          <w:szCs w:val="24"/>
        </w:rPr>
      </w:pPr>
      <w:r w:rsidRPr="003816F8">
        <w:rPr>
          <w:sz w:val="24"/>
          <w:szCs w:val="24"/>
        </w:rPr>
        <w:t xml:space="preserve">‘any agreement or arrangement’ includes any transaction, formal or informal and whether legally binding or not; </w:t>
      </w:r>
    </w:p>
    <w:p w:rsidR="004F30A4" w:rsidRPr="003816F8" w:rsidRDefault="00C160C2" w:rsidP="003816F8">
      <w:pPr>
        <w:numPr>
          <w:ilvl w:val="1"/>
          <w:numId w:val="2"/>
        </w:numPr>
        <w:ind w:right="2" w:hanging="721"/>
        <w:jc w:val="both"/>
        <w:rPr>
          <w:sz w:val="24"/>
          <w:szCs w:val="24"/>
        </w:rPr>
      </w:pPr>
      <w:r w:rsidRPr="003816F8">
        <w:rPr>
          <w:sz w:val="24"/>
          <w:szCs w:val="24"/>
        </w:rPr>
        <w:t xml:space="preserve">‘the work’ means the work in relation to which this tender is made. </w:t>
      </w:r>
    </w:p>
    <w:p w:rsidR="004F30A4" w:rsidRPr="003816F8" w:rsidRDefault="00C160C2" w:rsidP="00532E8A">
      <w:pPr>
        <w:spacing w:after="0" w:line="259" w:lineRule="auto"/>
        <w:ind w:left="284" w:firstLine="0"/>
        <w:jc w:val="both"/>
        <w:rPr>
          <w:sz w:val="24"/>
          <w:szCs w:val="24"/>
        </w:rPr>
      </w:pPr>
      <w:r w:rsidRPr="003816F8">
        <w:rPr>
          <w:sz w:val="24"/>
          <w:szCs w:val="24"/>
        </w:rPr>
        <w:t xml:space="preserve"> </w:t>
      </w:r>
    </w:p>
    <w:p w:rsidR="004F30A4" w:rsidRPr="003816F8" w:rsidRDefault="00C160C2" w:rsidP="003816F8">
      <w:pPr>
        <w:tabs>
          <w:tab w:val="center" w:pos="2341"/>
          <w:tab w:val="center" w:pos="6320"/>
        </w:tabs>
        <w:ind w:left="0" w:firstLine="0"/>
        <w:jc w:val="both"/>
        <w:rPr>
          <w:sz w:val="24"/>
          <w:szCs w:val="24"/>
        </w:rPr>
      </w:pPr>
      <w:r w:rsidRPr="003816F8">
        <w:rPr>
          <w:rFonts w:eastAsia="Calibri"/>
          <w:sz w:val="24"/>
          <w:szCs w:val="24"/>
        </w:rPr>
        <w:tab/>
      </w:r>
      <w:r w:rsidR="00913F92" w:rsidRPr="003816F8">
        <w:rPr>
          <w:sz w:val="24"/>
          <w:szCs w:val="24"/>
        </w:rPr>
        <w:t>Signature:</w:t>
      </w:r>
      <w:r w:rsidR="00913F92">
        <w:rPr>
          <w:sz w:val="24"/>
          <w:szCs w:val="24"/>
        </w:rPr>
        <w:t xml:space="preserve"> </w:t>
      </w:r>
      <w:r w:rsidRPr="003816F8">
        <w:rPr>
          <w:sz w:val="24"/>
          <w:szCs w:val="24"/>
        </w:rPr>
        <w:t xml:space="preserve">……………………………………  </w:t>
      </w:r>
      <w:r w:rsidRPr="003816F8">
        <w:rPr>
          <w:sz w:val="24"/>
          <w:szCs w:val="24"/>
        </w:rPr>
        <w:tab/>
        <w:t>Dated:</w:t>
      </w:r>
      <w:r w:rsidR="00913F92">
        <w:rPr>
          <w:sz w:val="24"/>
          <w:szCs w:val="24"/>
        </w:rPr>
        <w:t xml:space="preserve"> </w:t>
      </w:r>
      <w:r w:rsidRPr="003816F8">
        <w:rPr>
          <w:sz w:val="24"/>
          <w:szCs w:val="24"/>
        </w:rPr>
        <w:t xml:space="preserve">………………… </w:t>
      </w:r>
    </w:p>
    <w:p w:rsidR="004F30A4" w:rsidRPr="003816F8" w:rsidRDefault="00C160C2" w:rsidP="003816F8">
      <w:pPr>
        <w:spacing w:after="0" w:line="259" w:lineRule="auto"/>
        <w:ind w:left="284" w:firstLine="0"/>
        <w:jc w:val="both"/>
        <w:rPr>
          <w:sz w:val="24"/>
          <w:szCs w:val="24"/>
        </w:rPr>
      </w:pPr>
      <w:r w:rsidRPr="003816F8">
        <w:rPr>
          <w:sz w:val="24"/>
          <w:szCs w:val="24"/>
        </w:rPr>
        <w:t xml:space="preserve"> </w:t>
      </w:r>
    </w:p>
    <w:p w:rsidR="004F30A4" w:rsidRPr="003816F8" w:rsidRDefault="00C160C2" w:rsidP="00532E8A">
      <w:pPr>
        <w:ind w:left="279" w:right="2"/>
        <w:jc w:val="both"/>
        <w:rPr>
          <w:sz w:val="24"/>
          <w:szCs w:val="24"/>
        </w:rPr>
      </w:pPr>
      <w:r w:rsidRPr="003816F8">
        <w:rPr>
          <w:sz w:val="24"/>
          <w:szCs w:val="24"/>
        </w:rPr>
        <w:t xml:space="preserve">Duly authorised to sign tenders and acknowledges the contents of the Anti-Collusion Certificate for and behalf of: </w:t>
      </w:r>
    </w:p>
    <w:p w:rsidR="00590AF1" w:rsidRDefault="00590AF1" w:rsidP="00590AF1">
      <w:pPr>
        <w:ind w:right="2"/>
        <w:jc w:val="both"/>
        <w:rPr>
          <w:sz w:val="24"/>
          <w:szCs w:val="24"/>
        </w:rPr>
      </w:pPr>
    </w:p>
    <w:p w:rsidR="004F30A4" w:rsidRPr="001B2D70" w:rsidRDefault="00C160C2" w:rsidP="001B2D70">
      <w:pPr>
        <w:ind w:right="2"/>
        <w:jc w:val="both"/>
        <w:rPr>
          <w:sz w:val="24"/>
          <w:szCs w:val="24"/>
        </w:rPr>
      </w:pPr>
      <w:r w:rsidRPr="003816F8">
        <w:rPr>
          <w:sz w:val="24"/>
          <w:szCs w:val="24"/>
        </w:rPr>
        <w:t>Address:</w:t>
      </w:r>
      <w:r w:rsidR="00913F92">
        <w:rPr>
          <w:sz w:val="24"/>
          <w:szCs w:val="24"/>
        </w:rPr>
        <w:t xml:space="preserve"> </w:t>
      </w:r>
      <w:r w:rsidRPr="003816F8">
        <w:rPr>
          <w:sz w:val="24"/>
          <w:szCs w:val="24"/>
        </w:rPr>
        <w:t xml:space="preserve">……………………………………………………………………………….. </w:t>
      </w:r>
    </w:p>
    <w:sectPr w:rsidR="004F30A4" w:rsidRPr="001B2D70">
      <w:footerReference w:type="even" r:id="rId9"/>
      <w:footerReference w:type="default" r:id="rId10"/>
      <w:footerReference w:type="first" r:id="rId11"/>
      <w:pgSz w:w="11900" w:h="16840"/>
      <w:pgMar w:top="902" w:right="1792" w:bottom="1263" w:left="151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1D" w:rsidRDefault="00C75E1D">
      <w:pPr>
        <w:spacing w:after="0" w:line="240" w:lineRule="auto"/>
      </w:pPr>
      <w:r>
        <w:separator/>
      </w:r>
    </w:p>
  </w:endnote>
  <w:endnote w:type="continuationSeparator" w:id="0">
    <w:p w:rsidR="00C75E1D" w:rsidRDefault="00C7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1D" w:rsidRDefault="00C75E1D">
    <w:pPr>
      <w:tabs>
        <w:tab w:val="center" w:pos="284"/>
        <w:tab w:val="center" w:pos="4438"/>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1D" w:rsidRDefault="00C75E1D" w:rsidP="005B60D3">
    <w:pPr>
      <w:tabs>
        <w:tab w:val="center" w:pos="284"/>
        <w:tab w:val="center" w:pos="4438"/>
      </w:tabs>
      <w:spacing w:after="0" w:line="259" w:lineRule="auto"/>
      <w:ind w:left="0" w:firstLine="0"/>
      <w:jc w:val="center"/>
    </w:pPr>
    <w:r>
      <w:fldChar w:fldCharType="begin"/>
    </w:r>
    <w:r>
      <w:instrText xml:space="preserve"> PAGE   \* MERGEFORMAT </w:instrText>
    </w:r>
    <w:r>
      <w:fldChar w:fldCharType="separate"/>
    </w:r>
    <w:r w:rsidR="00812215">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1D" w:rsidRDefault="00C75E1D">
    <w:pPr>
      <w:spacing w:after="160" w:line="259" w:lineRule="auto"/>
      <w:ind w:left="0" w:firstLine="0"/>
    </w:pPr>
    <w:r>
      <w:t>24</w:t>
    </w:r>
    <w:r w:rsidRPr="00E61D2E">
      <w:rPr>
        <w:vertAlign w:val="superscript"/>
      </w:rPr>
      <w:t>th</w:t>
    </w:r>
    <w:r>
      <w:t xml:space="preserve"> January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1D" w:rsidRDefault="00C75E1D">
      <w:pPr>
        <w:spacing w:after="0" w:line="240" w:lineRule="auto"/>
      </w:pPr>
      <w:r>
        <w:separator/>
      </w:r>
    </w:p>
  </w:footnote>
  <w:footnote w:type="continuationSeparator" w:id="0">
    <w:p w:rsidR="00C75E1D" w:rsidRDefault="00C75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422"/>
    <w:multiLevelType w:val="hybridMultilevel"/>
    <w:tmpl w:val="2F8EB6A6"/>
    <w:lvl w:ilvl="0" w:tplc="B704CC14">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FA6FE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3A42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CCE5B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8480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94ACD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10836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56DD5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C253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F7D663F"/>
    <w:multiLevelType w:val="hybridMultilevel"/>
    <w:tmpl w:val="8AC42486"/>
    <w:lvl w:ilvl="0" w:tplc="7C64840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EAAA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B805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288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CE36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8604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A90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AC1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C0FF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ED563B6"/>
    <w:multiLevelType w:val="hybridMultilevel"/>
    <w:tmpl w:val="D034D18E"/>
    <w:lvl w:ilvl="0" w:tplc="573C0E8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303C3844"/>
    <w:multiLevelType w:val="hybridMultilevel"/>
    <w:tmpl w:val="81946CEE"/>
    <w:lvl w:ilvl="0" w:tplc="46A23222">
      <w:start w:val="3"/>
      <w:numFmt w:val="decimal"/>
      <w:lvlText w:val="%1."/>
      <w:lvlJc w:val="left"/>
      <w:pPr>
        <w:ind w:left="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DED6FE">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5E1E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3829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CC810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18B7A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4AA90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5C397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3A5C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311124E2"/>
    <w:multiLevelType w:val="hybridMultilevel"/>
    <w:tmpl w:val="58CABD18"/>
    <w:lvl w:ilvl="0" w:tplc="B6D4820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E9D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44FC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027C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0A5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D269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7A74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C73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72E0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4A735A4"/>
    <w:multiLevelType w:val="hybridMultilevel"/>
    <w:tmpl w:val="01E03D4C"/>
    <w:lvl w:ilvl="0" w:tplc="FFA2936C">
      <w:start w:val="1"/>
      <w:numFmt w:val="lowerRoman"/>
      <w:lvlText w:val="(%1)"/>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8CA01A">
      <w:start w:val="1"/>
      <w:numFmt w:val="lowerLetter"/>
      <w:lvlText w:val="%2"/>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A8B7E2">
      <w:start w:val="1"/>
      <w:numFmt w:val="lowerRoman"/>
      <w:lvlText w:val="%3"/>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52B956">
      <w:start w:val="1"/>
      <w:numFmt w:val="decimal"/>
      <w:lvlText w:val="%4"/>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FC6AA6">
      <w:start w:val="1"/>
      <w:numFmt w:val="lowerLetter"/>
      <w:lvlText w:val="%5"/>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5CE1E4">
      <w:start w:val="1"/>
      <w:numFmt w:val="lowerRoman"/>
      <w:lvlText w:val="%6"/>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D8468C">
      <w:start w:val="1"/>
      <w:numFmt w:val="decimal"/>
      <w:lvlText w:val="%7"/>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07144">
      <w:start w:val="1"/>
      <w:numFmt w:val="lowerLetter"/>
      <w:lvlText w:val="%8"/>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7C4A40">
      <w:start w:val="1"/>
      <w:numFmt w:val="lowerRoman"/>
      <w:lvlText w:val="%9"/>
      <w:lvlJc w:val="left"/>
      <w:pPr>
        <w:ind w:left="7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35A527FC"/>
    <w:multiLevelType w:val="hybridMultilevel"/>
    <w:tmpl w:val="5288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8A64A97"/>
    <w:multiLevelType w:val="hybridMultilevel"/>
    <w:tmpl w:val="C340DF48"/>
    <w:lvl w:ilvl="0" w:tplc="932805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nsid w:val="4FB81C01"/>
    <w:multiLevelType w:val="hybridMultilevel"/>
    <w:tmpl w:val="1092FBAC"/>
    <w:lvl w:ilvl="0" w:tplc="B412997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8CEA0">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2E5ED0">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E687F2">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2E6A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F0F4F0">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42B86C">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F0DAB8">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7ADD18">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4FEF5131"/>
    <w:multiLevelType w:val="hybridMultilevel"/>
    <w:tmpl w:val="3D0C3E72"/>
    <w:lvl w:ilvl="0" w:tplc="19C622AA">
      <w:start w:val="1"/>
      <w:numFmt w:val="decimal"/>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00C23C">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C267D8">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CE348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CC7CF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E6722">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3229CA">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2C8D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781660">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53F40C1E"/>
    <w:multiLevelType w:val="hybridMultilevel"/>
    <w:tmpl w:val="0CF42D42"/>
    <w:lvl w:ilvl="0" w:tplc="BB30D71A">
      <w:start w:val="1"/>
      <w:numFmt w:val="decimal"/>
      <w:lvlText w:val="%1."/>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663CB4">
      <w:start w:val="1"/>
      <w:numFmt w:val="lowerRoman"/>
      <w:lvlText w:val="(%2)"/>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4A7E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F295F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18B83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2EC9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0A7F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2E451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325F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5ACE6BDD"/>
    <w:multiLevelType w:val="hybridMultilevel"/>
    <w:tmpl w:val="8D5EF2AA"/>
    <w:lvl w:ilvl="0" w:tplc="EDA2EF3C">
      <w:start w:val="1"/>
      <w:numFmt w:val="bullet"/>
      <w:lvlText w:val="•"/>
      <w:lvlJc w:val="left"/>
      <w:pPr>
        <w:ind w:left="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EE1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FC9F6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3610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ECD0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C620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D87B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6942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30DED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5EC56A18"/>
    <w:multiLevelType w:val="hybridMultilevel"/>
    <w:tmpl w:val="C706EDEA"/>
    <w:lvl w:ilvl="0" w:tplc="2C18FC12">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6C2C26C3"/>
    <w:multiLevelType w:val="hybridMultilevel"/>
    <w:tmpl w:val="63B6B416"/>
    <w:lvl w:ilvl="0" w:tplc="59FCAA1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B09B3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24F6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C0EF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2C33F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9820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7C2B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E1E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10FE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72C366A7"/>
    <w:multiLevelType w:val="hybridMultilevel"/>
    <w:tmpl w:val="BCCEC0F4"/>
    <w:lvl w:ilvl="0" w:tplc="D9D07AAE">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EEEE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3C44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A2D0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0A62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2EBF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BE2F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4EC9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34C7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74AB0AE9"/>
    <w:multiLevelType w:val="hybridMultilevel"/>
    <w:tmpl w:val="6AB40072"/>
    <w:lvl w:ilvl="0" w:tplc="5F3E213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D2E63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84B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D205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02A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88D6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C00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000B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8C27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79C307F1"/>
    <w:multiLevelType w:val="hybridMultilevel"/>
    <w:tmpl w:val="B4D032C0"/>
    <w:lvl w:ilvl="0" w:tplc="6316B584">
      <w:start w:val="1"/>
      <w:numFmt w:val="lowerLetter"/>
      <w:lvlText w:val="(%1)"/>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D0A0CC">
      <w:start w:val="1"/>
      <w:numFmt w:val="lowerLetter"/>
      <w:lvlText w:val="%2"/>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41C76">
      <w:start w:val="1"/>
      <w:numFmt w:val="lowerRoman"/>
      <w:lvlText w:val="%3"/>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242692">
      <w:start w:val="1"/>
      <w:numFmt w:val="decimal"/>
      <w:lvlText w:val="%4"/>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66BC26">
      <w:start w:val="1"/>
      <w:numFmt w:val="lowerLetter"/>
      <w:lvlText w:val="%5"/>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8C114">
      <w:start w:val="1"/>
      <w:numFmt w:val="lowerRoman"/>
      <w:lvlText w:val="%6"/>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5A16A4">
      <w:start w:val="1"/>
      <w:numFmt w:val="decimal"/>
      <w:lvlText w:val="%7"/>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F221D2">
      <w:start w:val="1"/>
      <w:numFmt w:val="lowerLetter"/>
      <w:lvlText w:val="%8"/>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7E3A66">
      <w:start w:val="1"/>
      <w:numFmt w:val="lowerRoman"/>
      <w:lvlText w:val="%9"/>
      <w:lvlJc w:val="left"/>
      <w:pPr>
        <w:ind w:left="7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7D0C016F"/>
    <w:multiLevelType w:val="hybridMultilevel"/>
    <w:tmpl w:val="56205C32"/>
    <w:lvl w:ilvl="0" w:tplc="5B5E8F2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2E27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14679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20CE1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6F75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2AB3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EEF9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7EA1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4BC8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7D6C606F"/>
    <w:multiLevelType w:val="hybridMultilevel"/>
    <w:tmpl w:val="75EA0998"/>
    <w:lvl w:ilvl="0" w:tplc="7644A6BA">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0E26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246F9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7661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E44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BE45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0C5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0FC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5CB44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0"/>
  </w:num>
  <w:num w:numId="3">
    <w:abstractNumId w:val="18"/>
  </w:num>
  <w:num w:numId="4">
    <w:abstractNumId w:val="13"/>
  </w:num>
  <w:num w:numId="5">
    <w:abstractNumId w:val="15"/>
  </w:num>
  <w:num w:numId="6">
    <w:abstractNumId w:val="14"/>
  </w:num>
  <w:num w:numId="7">
    <w:abstractNumId w:val="3"/>
  </w:num>
  <w:num w:numId="8">
    <w:abstractNumId w:val="1"/>
  </w:num>
  <w:num w:numId="9">
    <w:abstractNumId w:val="4"/>
  </w:num>
  <w:num w:numId="10">
    <w:abstractNumId w:val="11"/>
  </w:num>
  <w:num w:numId="11">
    <w:abstractNumId w:val="9"/>
  </w:num>
  <w:num w:numId="12">
    <w:abstractNumId w:val="8"/>
  </w:num>
  <w:num w:numId="13">
    <w:abstractNumId w:val="5"/>
  </w:num>
  <w:num w:numId="14">
    <w:abstractNumId w:val="17"/>
  </w:num>
  <w:num w:numId="15">
    <w:abstractNumId w:val="0"/>
  </w:num>
  <w:num w:numId="16">
    <w:abstractNumId w:val="6"/>
  </w:num>
  <w:num w:numId="17">
    <w:abstractNumId w:val="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A4"/>
    <w:rsid w:val="00046014"/>
    <w:rsid w:val="000604D1"/>
    <w:rsid w:val="00082BB0"/>
    <w:rsid w:val="000A2201"/>
    <w:rsid w:val="000A3FA5"/>
    <w:rsid w:val="000A5867"/>
    <w:rsid w:val="000E6535"/>
    <w:rsid w:val="00100CBA"/>
    <w:rsid w:val="00134920"/>
    <w:rsid w:val="001501DF"/>
    <w:rsid w:val="00187A23"/>
    <w:rsid w:val="001A70C0"/>
    <w:rsid w:val="001B25D9"/>
    <w:rsid w:val="001B2D70"/>
    <w:rsid w:val="001B6B08"/>
    <w:rsid w:val="001C5C13"/>
    <w:rsid w:val="00201109"/>
    <w:rsid w:val="002166A9"/>
    <w:rsid w:val="00260A1A"/>
    <w:rsid w:val="002C0A49"/>
    <w:rsid w:val="002D1C17"/>
    <w:rsid w:val="00320344"/>
    <w:rsid w:val="003217E7"/>
    <w:rsid w:val="00340FEF"/>
    <w:rsid w:val="003544F8"/>
    <w:rsid w:val="003815AA"/>
    <w:rsid w:val="003816F8"/>
    <w:rsid w:val="003A4BF6"/>
    <w:rsid w:val="003A6731"/>
    <w:rsid w:val="003B7E48"/>
    <w:rsid w:val="0042031D"/>
    <w:rsid w:val="00457C8C"/>
    <w:rsid w:val="00473373"/>
    <w:rsid w:val="00476E62"/>
    <w:rsid w:val="004902D6"/>
    <w:rsid w:val="00490A54"/>
    <w:rsid w:val="004B42EF"/>
    <w:rsid w:val="004E3291"/>
    <w:rsid w:val="004E4FDA"/>
    <w:rsid w:val="004F30A4"/>
    <w:rsid w:val="00520D58"/>
    <w:rsid w:val="00532E8A"/>
    <w:rsid w:val="00541624"/>
    <w:rsid w:val="00570B76"/>
    <w:rsid w:val="00590AF1"/>
    <w:rsid w:val="005A117F"/>
    <w:rsid w:val="005B60D3"/>
    <w:rsid w:val="005D6CD9"/>
    <w:rsid w:val="006047E2"/>
    <w:rsid w:val="00653D68"/>
    <w:rsid w:val="006910A3"/>
    <w:rsid w:val="00696494"/>
    <w:rsid w:val="006A1194"/>
    <w:rsid w:val="006C4D50"/>
    <w:rsid w:val="006C5B19"/>
    <w:rsid w:val="00745E0A"/>
    <w:rsid w:val="007635C2"/>
    <w:rsid w:val="007700FB"/>
    <w:rsid w:val="007A269D"/>
    <w:rsid w:val="008110E9"/>
    <w:rsid w:val="00812215"/>
    <w:rsid w:val="00862879"/>
    <w:rsid w:val="00865E28"/>
    <w:rsid w:val="008709B2"/>
    <w:rsid w:val="008C0F5E"/>
    <w:rsid w:val="008D0774"/>
    <w:rsid w:val="008D1DF0"/>
    <w:rsid w:val="008E693E"/>
    <w:rsid w:val="00913F92"/>
    <w:rsid w:val="009374A1"/>
    <w:rsid w:val="009813F4"/>
    <w:rsid w:val="009D429F"/>
    <w:rsid w:val="00A30CB1"/>
    <w:rsid w:val="00A35730"/>
    <w:rsid w:val="00A46D8B"/>
    <w:rsid w:val="00A931B0"/>
    <w:rsid w:val="00A957F4"/>
    <w:rsid w:val="00AA5FC7"/>
    <w:rsid w:val="00AD11D4"/>
    <w:rsid w:val="00AE63DB"/>
    <w:rsid w:val="00AE7245"/>
    <w:rsid w:val="00B2256F"/>
    <w:rsid w:val="00B25212"/>
    <w:rsid w:val="00B7719C"/>
    <w:rsid w:val="00B823E5"/>
    <w:rsid w:val="00C03FAE"/>
    <w:rsid w:val="00C160C2"/>
    <w:rsid w:val="00C75E1D"/>
    <w:rsid w:val="00D0397A"/>
    <w:rsid w:val="00D054B6"/>
    <w:rsid w:val="00D10986"/>
    <w:rsid w:val="00DA26F0"/>
    <w:rsid w:val="00DA605B"/>
    <w:rsid w:val="00DA7FF0"/>
    <w:rsid w:val="00DF2CCA"/>
    <w:rsid w:val="00E352CC"/>
    <w:rsid w:val="00E50183"/>
    <w:rsid w:val="00E61D2E"/>
    <w:rsid w:val="00EB2102"/>
    <w:rsid w:val="00ED02E5"/>
    <w:rsid w:val="00ED314C"/>
    <w:rsid w:val="00EE7254"/>
    <w:rsid w:val="00F21BEB"/>
    <w:rsid w:val="00F93378"/>
    <w:rsid w:val="00F9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1599" w:hanging="10"/>
      <w:jc w:val="right"/>
      <w:outlineLvl w:val="0"/>
    </w:pPr>
    <w:rPr>
      <w:rFonts w:ascii="Arial" w:eastAsia="Arial" w:hAnsi="Arial" w:cs="Arial"/>
      <w:color w:val="000000"/>
      <w:sz w:val="44"/>
    </w:rPr>
  </w:style>
  <w:style w:type="paragraph" w:styleId="Heading2">
    <w:name w:val="heading 2"/>
    <w:next w:val="Normal"/>
    <w:link w:val="Heading2Char"/>
    <w:uiPriority w:val="9"/>
    <w:unhideWhenUsed/>
    <w:qFormat/>
    <w:pPr>
      <w:keepNext/>
      <w:keepLines/>
      <w:spacing w:after="4" w:line="249" w:lineRule="auto"/>
      <w:ind w:left="293" w:hanging="10"/>
      <w:jc w:val="center"/>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4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E2"/>
    <w:rPr>
      <w:rFonts w:ascii="Arial" w:eastAsia="Arial" w:hAnsi="Arial" w:cs="Arial"/>
      <w:color w:val="000000"/>
      <w:sz w:val="20"/>
    </w:rPr>
  </w:style>
  <w:style w:type="paragraph" w:styleId="Footer">
    <w:name w:val="footer"/>
    <w:basedOn w:val="Normal"/>
    <w:link w:val="FooterChar"/>
    <w:uiPriority w:val="99"/>
    <w:unhideWhenUsed/>
    <w:rsid w:val="006047E2"/>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047E2"/>
    <w:rPr>
      <w:rFonts w:cs="Times New Roman"/>
      <w:lang w:val="en-US" w:eastAsia="en-US"/>
    </w:rPr>
  </w:style>
  <w:style w:type="paragraph" w:styleId="BalloonText">
    <w:name w:val="Balloon Text"/>
    <w:basedOn w:val="Normal"/>
    <w:link w:val="BalloonTextChar"/>
    <w:uiPriority w:val="99"/>
    <w:semiHidden/>
    <w:unhideWhenUsed/>
    <w:rsid w:val="004E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DA"/>
    <w:rPr>
      <w:rFonts w:ascii="Segoe UI" w:eastAsia="Arial" w:hAnsi="Segoe UI" w:cs="Segoe UI"/>
      <w:color w:val="000000"/>
      <w:sz w:val="18"/>
      <w:szCs w:val="18"/>
    </w:rPr>
  </w:style>
  <w:style w:type="paragraph" w:styleId="ListParagraph">
    <w:name w:val="List Paragraph"/>
    <w:basedOn w:val="Normal"/>
    <w:uiPriority w:val="34"/>
    <w:qFormat/>
    <w:rsid w:val="00F21B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1599" w:hanging="10"/>
      <w:jc w:val="right"/>
      <w:outlineLvl w:val="0"/>
    </w:pPr>
    <w:rPr>
      <w:rFonts w:ascii="Arial" w:eastAsia="Arial" w:hAnsi="Arial" w:cs="Arial"/>
      <w:color w:val="000000"/>
      <w:sz w:val="44"/>
    </w:rPr>
  </w:style>
  <w:style w:type="paragraph" w:styleId="Heading2">
    <w:name w:val="heading 2"/>
    <w:next w:val="Normal"/>
    <w:link w:val="Heading2Char"/>
    <w:uiPriority w:val="9"/>
    <w:unhideWhenUsed/>
    <w:qFormat/>
    <w:pPr>
      <w:keepNext/>
      <w:keepLines/>
      <w:spacing w:after="4" w:line="249" w:lineRule="auto"/>
      <w:ind w:left="293" w:hanging="10"/>
      <w:jc w:val="center"/>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4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7E2"/>
    <w:rPr>
      <w:rFonts w:ascii="Arial" w:eastAsia="Arial" w:hAnsi="Arial" w:cs="Arial"/>
      <w:color w:val="000000"/>
      <w:sz w:val="20"/>
    </w:rPr>
  </w:style>
  <w:style w:type="paragraph" w:styleId="Footer">
    <w:name w:val="footer"/>
    <w:basedOn w:val="Normal"/>
    <w:link w:val="FooterChar"/>
    <w:uiPriority w:val="99"/>
    <w:unhideWhenUsed/>
    <w:rsid w:val="006047E2"/>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047E2"/>
    <w:rPr>
      <w:rFonts w:cs="Times New Roman"/>
      <w:lang w:val="en-US" w:eastAsia="en-US"/>
    </w:rPr>
  </w:style>
  <w:style w:type="paragraph" w:styleId="BalloonText">
    <w:name w:val="Balloon Text"/>
    <w:basedOn w:val="Normal"/>
    <w:link w:val="BalloonTextChar"/>
    <w:uiPriority w:val="99"/>
    <w:semiHidden/>
    <w:unhideWhenUsed/>
    <w:rsid w:val="004E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DA"/>
    <w:rPr>
      <w:rFonts w:ascii="Segoe UI" w:eastAsia="Arial" w:hAnsi="Segoe UI" w:cs="Segoe UI"/>
      <w:color w:val="000000"/>
      <w:sz w:val="18"/>
      <w:szCs w:val="18"/>
    </w:rPr>
  </w:style>
  <w:style w:type="paragraph" w:styleId="ListParagraph">
    <w:name w:val="List Paragraph"/>
    <w:basedOn w:val="Normal"/>
    <w:uiPriority w:val="34"/>
    <w:qFormat/>
    <w:rsid w:val="00F2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3DAFFC7C</Template>
  <TotalTime>1</TotalTime>
  <Pages>13</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Convent Field Tender 2014</vt:lpstr>
    </vt:vector>
  </TitlesOfParts>
  <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Convent Field Tender 2014</dc:title>
  <dc:creator>afrost</dc:creator>
  <cp:lastModifiedBy>Steve Field</cp:lastModifiedBy>
  <cp:revision>2</cp:revision>
  <cp:lastPrinted>2019-04-08T13:16:00Z</cp:lastPrinted>
  <dcterms:created xsi:type="dcterms:W3CDTF">2019-05-02T08:27:00Z</dcterms:created>
  <dcterms:modified xsi:type="dcterms:W3CDTF">2019-05-02T08:27:00Z</dcterms:modified>
</cp:coreProperties>
</file>