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2027" w14:textId="58B96886" w:rsidR="00694044" w:rsidRPr="00694044" w:rsidRDefault="005E1953" w:rsidP="00121BDD">
      <w:pPr>
        <w:tabs>
          <w:tab w:val="left" w:pos="402"/>
        </w:tabs>
        <w:rPr>
          <w:rFonts w:ascii="Arial" w:hAnsi="Arial" w:cs="Arial"/>
          <w:b/>
          <w:bCs/>
          <w:sz w:val="24"/>
          <w:szCs w:val="24"/>
        </w:rPr>
      </w:pPr>
      <w:r>
        <w:rPr>
          <w:rFonts w:ascii="Arial" w:hAnsi="Arial" w:cs="Arial"/>
          <w:b/>
          <w:bCs/>
          <w:sz w:val="24"/>
          <w:szCs w:val="24"/>
        </w:rPr>
        <w:t>Somerset biodiversity net gain market analysis and Nature Recovery Project case study project</w:t>
      </w:r>
    </w:p>
    <w:p w14:paraId="62945C57" w14:textId="77777777" w:rsidR="00694044" w:rsidRDefault="00694044" w:rsidP="00121BDD">
      <w:pPr>
        <w:tabs>
          <w:tab w:val="left" w:pos="402"/>
        </w:tabs>
        <w:ind w:left="120"/>
      </w:pPr>
    </w:p>
    <w:p w14:paraId="4B89C06C" w14:textId="77777777" w:rsidR="00694044" w:rsidRPr="00C06C99" w:rsidRDefault="00694044" w:rsidP="00121BDD">
      <w:pPr>
        <w:pStyle w:val="Heading1"/>
        <w:tabs>
          <w:tab w:val="left" w:pos="402"/>
        </w:tabs>
        <w:ind w:left="0"/>
        <w:rPr>
          <w:rFonts w:cs="Arial"/>
          <w:b w:val="0"/>
          <w:bCs w:val="0"/>
          <w:sz w:val="22"/>
          <w:szCs w:val="22"/>
        </w:rPr>
      </w:pPr>
      <w:r w:rsidRPr="00C06C99">
        <w:rPr>
          <w:rFonts w:cs="Arial"/>
          <w:sz w:val="22"/>
          <w:szCs w:val="22"/>
        </w:rPr>
        <w:t>Background to</w:t>
      </w:r>
      <w:r w:rsidRPr="00C06C99">
        <w:rPr>
          <w:rFonts w:cs="Arial"/>
          <w:spacing w:val="-1"/>
          <w:sz w:val="22"/>
          <w:szCs w:val="22"/>
        </w:rPr>
        <w:t xml:space="preserve"> Natural</w:t>
      </w:r>
      <w:r w:rsidRPr="00C06C99">
        <w:rPr>
          <w:rFonts w:cs="Arial"/>
          <w:sz w:val="22"/>
          <w:szCs w:val="22"/>
        </w:rPr>
        <w:t xml:space="preserve"> </w:t>
      </w:r>
      <w:r w:rsidRPr="00C06C99">
        <w:rPr>
          <w:rFonts w:cs="Arial"/>
          <w:spacing w:val="-1"/>
          <w:sz w:val="22"/>
          <w:szCs w:val="22"/>
        </w:rPr>
        <w:t>England</w:t>
      </w:r>
    </w:p>
    <w:p w14:paraId="7EA7C9BF" w14:textId="77777777" w:rsidR="00694044" w:rsidRPr="00C06C99" w:rsidRDefault="00694044" w:rsidP="00121BDD">
      <w:pPr>
        <w:rPr>
          <w:rFonts w:ascii="Arial" w:eastAsia="Arial" w:hAnsi="Arial" w:cs="Arial"/>
          <w:b/>
          <w:bCs/>
        </w:rPr>
      </w:pPr>
    </w:p>
    <w:p w14:paraId="7E87FD46" w14:textId="77777777" w:rsidR="00F221E8" w:rsidRPr="00C06C99" w:rsidRDefault="00F221E8" w:rsidP="00121BDD">
      <w:pPr>
        <w:rPr>
          <w:rFonts w:ascii="Arial" w:hAnsi="Arial" w:cs="Arial"/>
          <w:lang w:val="en-GB" w:eastAsia="en-GB"/>
        </w:rPr>
      </w:pPr>
      <w:r w:rsidRPr="00C06C99">
        <w:rPr>
          <w:rFonts w:ascii="Arial" w:hAnsi="Arial" w:cs="Arial"/>
          <w:lang w:val="en-GB" w:eastAsia="en-GB"/>
        </w:rPr>
        <w:t>Natural England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p w14:paraId="6BAB2CE1" w14:textId="77777777" w:rsidR="00694044" w:rsidRPr="00C06C99" w:rsidRDefault="00694044" w:rsidP="00121BDD">
      <w:pPr>
        <w:rPr>
          <w:rFonts w:ascii="Arial" w:eastAsia="Arial" w:hAnsi="Arial" w:cs="Arial"/>
        </w:rPr>
      </w:pPr>
    </w:p>
    <w:p w14:paraId="20E5B2AB" w14:textId="68A4B2D0" w:rsidR="00694044" w:rsidRPr="00C06C99" w:rsidRDefault="00694044" w:rsidP="00121BDD">
      <w:pPr>
        <w:pStyle w:val="Heading1"/>
        <w:tabs>
          <w:tab w:val="left" w:pos="418"/>
        </w:tabs>
        <w:ind w:left="0" w:right="121"/>
        <w:rPr>
          <w:rFonts w:cs="Arial"/>
          <w:b w:val="0"/>
          <w:bCs w:val="0"/>
          <w:sz w:val="22"/>
          <w:szCs w:val="22"/>
        </w:rPr>
      </w:pPr>
      <w:r w:rsidRPr="00C06C99">
        <w:rPr>
          <w:rFonts w:cs="Arial"/>
          <w:sz w:val="22"/>
          <w:szCs w:val="22"/>
        </w:rPr>
        <w:t>Background</w:t>
      </w:r>
      <w:r w:rsidRPr="00C06C99">
        <w:rPr>
          <w:rFonts w:cs="Arial"/>
          <w:spacing w:val="4"/>
          <w:sz w:val="22"/>
          <w:szCs w:val="22"/>
        </w:rPr>
        <w:t xml:space="preserve"> </w:t>
      </w:r>
      <w:r w:rsidRPr="00C06C99">
        <w:rPr>
          <w:rFonts w:cs="Arial"/>
          <w:sz w:val="22"/>
          <w:szCs w:val="22"/>
        </w:rPr>
        <w:t>to</w:t>
      </w:r>
      <w:r w:rsidRPr="00C06C99">
        <w:rPr>
          <w:rFonts w:cs="Arial"/>
          <w:spacing w:val="4"/>
          <w:sz w:val="22"/>
          <w:szCs w:val="22"/>
        </w:rPr>
        <w:t xml:space="preserve"> </w:t>
      </w:r>
      <w:r w:rsidRPr="00C06C99">
        <w:rPr>
          <w:rFonts w:cs="Arial"/>
          <w:spacing w:val="-1"/>
          <w:sz w:val="22"/>
          <w:szCs w:val="22"/>
        </w:rPr>
        <w:t>the</w:t>
      </w:r>
      <w:r w:rsidRPr="00C06C99">
        <w:rPr>
          <w:rFonts w:cs="Arial"/>
          <w:spacing w:val="8"/>
          <w:sz w:val="22"/>
          <w:szCs w:val="22"/>
        </w:rPr>
        <w:t xml:space="preserve"> </w:t>
      </w:r>
      <w:r w:rsidRPr="00C06C99">
        <w:rPr>
          <w:rFonts w:cs="Arial"/>
          <w:sz w:val="22"/>
          <w:szCs w:val="22"/>
        </w:rPr>
        <w:t>specific</w:t>
      </w:r>
      <w:r w:rsidRPr="00C06C99">
        <w:rPr>
          <w:rFonts w:cs="Arial"/>
          <w:spacing w:val="9"/>
          <w:sz w:val="22"/>
          <w:szCs w:val="22"/>
        </w:rPr>
        <w:t xml:space="preserve"> </w:t>
      </w:r>
      <w:r w:rsidRPr="00C06C99">
        <w:rPr>
          <w:rFonts w:cs="Arial"/>
          <w:spacing w:val="-1"/>
          <w:sz w:val="22"/>
          <w:szCs w:val="22"/>
        </w:rPr>
        <w:t>Natural</w:t>
      </w:r>
      <w:r w:rsidRPr="00C06C99">
        <w:rPr>
          <w:rFonts w:cs="Arial"/>
          <w:spacing w:val="5"/>
          <w:sz w:val="22"/>
          <w:szCs w:val="22"/>
        </w:rPr>
        <w:t xml:space="preserve"> </w:t>
      </w:r>
      <w:r w:rsidRPr="00C06C99">
        <w:rPr>
          <w:rFonts w:cs="Arial"/>
          <w:sz w:val="22"/>
          <w:szCs w:val="22"/>
        </w:rPr>
        <w:t>England</w:t>
      </w:r>
      <w:r w:rsidRPr="00C06C99">
        <w:rPr>
          <w:rFonts w:cs="Arial"/>
          <w:spacing w:val="2"/>
          <w:sz w:val="22"/>
          <w:szCs w:val="22"/>
        </w:rPr>
        <w:t xml:space="preserve"> </w:t>
      </w:r>
      <w:r w:rsidRPr="00C06C99">
        <w:rPr>
          <w:rFonts w:cs="Arial"/>
          <w:sz w:val="22"/>
          <w:szCs w:val="22"/>
        </w:rPr>
        <w:t>work</w:t>
      </w:r>
      <w:r w:rsidRPr="00C06C99">
        <w:rPr>
          <w:rFonts w:cs="Arial"/>
          <w:spacing w:val="5"/>
          <w:sz w:val="22"/>
          <w:szCs w:val="22"/>
        </w:rPr>
        <w:t xml:space="preserve"> </w:t>
      </w:r>
      <w:r w:rsidRPr="00C06C99">
        <w:rPr>
          <w:rFonts w:cs="Arial"/>
          <w:spacing w:val="-1"/>
          <w:sz w:val="22"/>
          <w:szCs w:val="22"/>
        </w:rPr>
        <w:t>area</w:t>
      </w:r>
      <w:r w:rsidRPr="00C06C99">
        <w:rPr>
          <w:rFonts w:cs="Arial"/>
          <w:spacing w:val="5"/>
          <w:sz w:val="22"/>
          <w:szCs w:val="22"/>
        </w:rPr>
        <w:t xml:space="preserve"> </w:t>
      </w:r>
      <w:r w:rsidRPr="00C06C99">
        <w:rPr>
          <w:rFonts w:cs="Arial"/>
          <w:spacing w:val="-1"/>
          <w:sz w:val="22"/>
          <w:szCs w:val="22"/>
        </w:rPr>
        <w:t>relevant</w:t>
      </w:r>
      <w:r w:rsidRPr="00C06C99">
        <w:rPr>
          <w:rFonts w:cs="Arial"/>
          <w:spacing w:val="4"/>
          <w:sz w:val="22"/>
          <w:szCs w:val="22"/>
        </w:rPr>
        <w:t xml:space="preserve"> </w:t>
      </w:r>
      <w:r w:rsidRPr="00C06C99">
        <w:rPr>
          <w:rFonts w:cs="Arial"/>
          <w:sz w:val="22"/>
          <w:szCs w:val="22"/>
        </w:rPr>
        <w:t>to</w:t>
      </w:r>
      <w:r w:rsidRPr="00C06C99">
        <w:rPr>
          <w:rFonts w:cs="Arial"/>
          <w:spacing w:val="4"/>
          <w:sz w:val="22"/>
          <w:szCs w:val="22"/>
        </w:rPr>
        <w:t xml:space="preserve"> </w:t>
      </w:r>
      <w:r w:rsidRPr="00C06C99">
        <w:rPr>
          <w:rFonts w:cs="Arial"/>
          <w:spacing w:val="-1"/>
          <w:sz w:val="22"/>
          <w:szCs w:val="22"/>
        </w:rPr>
        <w:t>this</w:t>
      </w:r>
      <w:r w:rsidR="00724E31">
        <w:rPr>
          <w:rFonts w:cs="Arial"/>
          <w:spacing w:val="39"/>
          <w:sz w:val="22"/>
          <w:szCs w:val="22"/>
        </w:rPr>
        <w:t xml:space="preserve"> piece of work</w:t>
      </w:r>
    </w:p>
    <w:p w14:paraId="603208CB" w14:textId="77777777" w:rsidR="000E1A2B" w:rsidRPr="00C06C99" w:rsidRDefault="000E1A2B" w:rsidP="00121BDD">
      <w:pPr>
        <w:rPr>
          <w:rFonts w:ascii="Arial" w:eastAsia="Arial" w:hAnsi="Arial" w:cs="Arial"/>
          <w:b/>
          <w:bCs/>
        </w:rPr>
      </w:pPr>
    </w:p>
    <w:p w14:paraId="11FCD350" w14:textId="19B1B294" w:rsidR="00976ACE" w:rsidRDefault="00913DCC" w:rsidP="00121BDD">
      <w:pPr>
        <w:autoSpaceDE w:val="0"/>
        <w:autoSpaceDN w:val="0"/>
        <w:adjustRightInd w:val="0"/>
        <w:rPr>
          <w:rFonts w:ascii="Arial" w:hAnsi="Arial" w:cs="Arial"/>
          <w:lang w:val="en-GB"/>
        </w:rPr>
      </w:pPr>
      <w:r>
        <w:rPr>
          <w:rFonts w:ascii="Arial" w:hAnsi="Arial" w:cs="Arial"/>
          <w:lang w:val="en-GB"/>
        </w:rPr>
        <w:t xml:space="preserve">Natural England </w:t>
      </w:r>
      <w:r w:rsidR="000D1AC5">
        <w:rPr>
          <w:rFonts w:ascii="Arial" w:hAnsi="Arial" w:cs="Arial"/>
          <w:lang w:val="en-GB"/>
        </w:rPr>
        <w:t xml:space="preserve">is working with the Local Planning Authorities in Somerset (District Councils and County Council) to help them gain a greater understanding of what is required to deliver biodiversity net gain (BNG). This piece of work will make an important contribution to advancing the understanding of </w:t>
      </w:r>
      <w:r w:rsidR="002550E5">
        <w:rPr>
          <w:rFonts w:ascii="Arial" w:hAnsi="Arial" w:cs="Arial"/>
          <w:lang w:val="en-GB"/>
        </w:rPr>
        <w:t xml:space="preserve">the scale of BNG needed in Somerset, and how it can be delivered. </w:t>
      </w:r>
    </w:p>
    <w:p w14:paraId="511C9761" w14:textId="50E8463E" w:rsidR="002550E5" w:rsidRDefault="002550E5" w:rsidP="00121BDD">
      <w:pPr>
        <w:autoSpaceDE w:val="0"/>
        <w:autoSpaceDN w:val="0"/>
        <w:adjustRightInd w:val="0"/>
        <w:rPr>
          <w:rFonts w:ascii="Arial" w:hAnsi="Arial" w:cs="Arial"/>
          <w:lang w:val="en-GB"/>
        </w:rPr>
      </w:pPr>
    </w:p>
    <w:p w14:paraId="79DBA8D6" w14:textId="4A4E5278" w:rsidR="002550E5" w:rsidRDefault="002550E5" w:rsidP="00121BDD">
      <w:pPr>
        <w:autoSpaceDE w:val="0"/>
        <w:autoSpaceDN w:val="0"/>
        <w:adjustRightInd w:val="0"/>
        <w:rPr>
          <w:rFonts w:ascii="Arial" w:hAnsi="Arial" w:cs="Arial"/>
          <w:lang w:val="en-GB"/>
        </w:rPr>
      </w:pPr>
      <w:r>
        <w:rPr>
          <w:rFonts w:ascii="Arial" w:hAnsi="Arial" w:cs="Arial"/>
          <w:lang w:val="en-GB"/>
        </w:rPr>
        <w:t>This piece of work is funded through the Somerset Wetlands Nature Recovery Project</w:t>
      </w:r>
      <w:r w:rsidR="003D1741">
        <w:rPr>
          <w:rFonts w:ascii="Arial" w:hAnsi="Arial" w:cs="Arial"/>
          <w:lang w:val="en-GB"/>
        </w:rPr>
        <w:t xml:space="preserve"> (NRP)</w:t>
      </w:r>
      <w:r w:rsidR="00295E8C">
        <w:rPr>
          <w:rFonts w:ascii="Arial" w:hAnsi="Arial" w:cs="Arial"/>
          <w:lang w:val="en-GB"/>
        </w:rPr>
        <w:t xml:space="preserve">. This is a landscape scale project, focusing on recovering nature across 60,000 hectares of wetland on the Somerset Levels and Moors. A portion of Natural England’s BNG funding has been allocated to Nature Recovery Projects, to allow them to be a vehicle for developing BNG within a local area. </w:t>
      </w:r>
    </w:p>
    <w:p w14:paraId="3B893F0C" w14:textId="1B44938B" w:rsidR="00295E8C" w:rsidRDefault="00295E8C" w:rsidP="00121BDD">
      <w:pPr>
        <w:autoSpaceDE w:val="0"/>
        <w:autoSpaceDN w:val="0"/>
        <w:adjustRightInd w:val="0"/>
        <w:rPr>
          <w:rFonts w:ascii="Arial" w:hAnsi="Arial" w:cs="Arial"/>
          <w:lang w:val="en-GB"/>
        </w:rPr>
      </w:pPr>
    </w:p>
    <w:p w14:paraId="30DCE95A" w14:textId="790C3A53" w:rsidR="00295E8C" w:rsidRDefault="00295E8C" w:rsidP="00121BDD">
      <w:pPr>
        <w:autoSpaceDE w:val="0"/>
        <w:autoSpaceDN w:val="0"/>
        <w:adjustRightInd w:val="0"/>
        <w:rPr>
          <w:rFonts w:ascii="Arial" w:hAnsi="Arial" w:cs="Arial"/>
          <w:lang w:val="en-GB"/>
        </w:rPr>
      </w:pPr>
      <w:r>
        <w:rPr>
          <w:rFonts w:ascii="Arial" w:hAnsi="Arial" w:cs="Arial"/>
          <w:lang w:val="en-GB"/>
        </w:rPr>
        <w:t xml:space="preserve">This piece of work </w:t>
      </w:r>
      <w:r w:rsidR="00ED0752">
        <w:rPr>
          <w:rFonts w:ascii="Arial" w:hAnsi="Arial" w:cs="Arial"/>
          <w:lang w:val="en-GB"/>
        </w:rPr>
        <w:t>aims to develop the understanding of BNG in Somerset through the</w:t>
      </w:r>
      <w:r w:rsidR="00986D08">
        <w:rPr>
          <w:rFonts w:ascii="Arial" w:hAnsi="Arial" w:cs="Arial"/>
          <w:lang w:val="en-GB"/>
        </w:rPr>
        <w:t xml:space="preserve"> completion of the</w:t>
      </w:r>
      <w:r w:rsidR="00ED0752">
        <w:rPr>
          <w:rFonts w:ascii="Arial" w:hAnsi="Arial" w:cs="Arial"/>
          <w:lang w:val="en-GB"/>
        </w:rPr>
        <w:t xml:space="preserve"> following work items:</w:t>
      </w:r>
    </w:p>
    <w:p w14:paraId="150D87C7" w14:textId="431EA00E" w:rsidR="00ED0752" w:rsidRDefault="00ED0752" w:rsidP="00121BDD">
      <w:pPr>
        <w:autoSpaceDE w:val="0"/>
        <w:autoSpaceDN w:val="0"/>
        <w:adjustRightInd w:val="0"/>
        <w:rPr>
          <w:rFonts w:ascii="Arial" w:hAnsi="Arial" w:cs="Arial"/>
          <w:lang w:val="en-GB"/>
        </w:rPr>
      </w:pPr>
    </w:p>
    <w:p w14:paraId="08EF0CDC" w14:textId="42A13565" w:rsidR="00ED0752" w:rsidRDefault="00ED0752" w:rsidP="00121BDD">
      <w:pPr>
        <w:pStyle w:val="ListParagraph"/>
        <w:numPr>
          <w:ilvl w:val="0"/>
          <w:numId w:val="30"/>
        </w:numPr>
        <w:autoSpaceDE w:val="0"/>
        <w:autoSpaceDN w:val="0"/>
        <w:adjustRightInd w:val="0"/>
        <w:rPr>
          <w:rFonts w:ascii="Arial" w:hAnsi="Arial" w:cs="Arial"/>
          <w:lang w:val="en-GB"/>
        </w:rPr>
      </w:pPr>
      <w:r>
        <w:rPr>
          <w:rFonts w:ascii="Arial" w:hAnsi="Arial" w:cs="Arial"/>
          <w:lang w:val="en-GB"/>
        </w:rPr>
        <w:t>Carrying out a market analysis of the number of BNG units required</w:t>
      </w:r>
      <w:r w:rsidR="00986D08">
        <w:rPr>
          <w:rFonts w:ascii="Arial" w:hAnsi="Arial" w:cs="Arial"/>
          <w:lang w:val="en-GB"/>
        </w:rPr>
        <w:t xml:space="preserve"> to deliver the known and forecast development needs</w:t>
      </w:r>
      <w:r>
        <w:rPr>
          <w:rFonts w:ascii="Arial" w:hAnsi="Arial" w:cs="Arial"/>
          <w:lang w:val="en-GB"/>
        </w:rPr>
        <w:t xml:space="preserve"> for the whole of </w:t>
      </w:r>
      <w:r w:rsidR="000F5773">
        <w:rPr>
          <w:rFonts w:ascii="Arial" w:hAnsi="Arial" w:cs="Arial"/>
          <w:lang w:val="en-GB"/>
        </w:rPr>
        <w:t xml:space="preserve">the </w:t>
      </w:r>
      <w:r>
        <w:rPr>
          <w:rFonts w:ascii="Arial" w:hAnsi="Arial" w:cs="Arial"/>
          <w:lang w:val="en-GB"/>
        </w:rPr>
        <w:t>Somerset</w:t>
      </w:r>
      <w:r w:rsidR="000F5773">
        <w:rPr>
          <w:rFonts w:ascii="Arial" w:hAnsi="Arial" w:cs="Arial"/>
          <w:lang w:val="en-GB"/>
        </w:rPr>
        <w:t xml:space="preserve"> County area</w:t>
      </w:r>
      <w:r w:rsidR="00986D08">
        <w:rPr>
          <w:rFonts w:ascii="Arial" w:hAnsi="Arial" w:cs="Arial"/>
          <w:lang w:val="en-GB"/>
        </w:rPr>
        <w:t>.</w:t>
      </w:r>
    </w:p>
    <w:p w14:paraId="3B8DDF50" w14:textId="05BDF19A" w:rsidR="00ED0752" w:rsidRDefault="00ED0752" w:rsidP="00121BDD">
      <w:pPr>
        <w:pStyle w:val="ListParagraph"/>
        <w:numPr>
          <w:ilvl w:val="0"/>
          <w:numId w:val="30"/>
        </w:numPr>
        <w:autoSpaceDE w:val="0"/>
        <w:autoSpaceDN w:val="0"/>
        <w:adjustRightInd w:val="0"/>
        <w:rPr>
          <w:rFonts w:ascii="Arial" w:hAnsi="Arial" w:cs="Arial"/>
          <w:lang w:val="en-GB"/>
        </w:rPr>
      </w:pPr>
      <w:r>
        <w:rPr>
          <w:rFonts w:ascii="Arial" w:hAnsi="Arial" w:cs="Arial"/>
          <w:lang w:val="en-GB"/>
        </w:rPr>
        <w:t>Producing a case study selected from a smaller area within the Nature Recovery Project that demonstrates how BNG units can be delivered within the Nature Recovery Project</w:t>
      </w:r>
      <w:r w:rsidR="009F2142">
        <w:rPr>
          <w:rFonts w:ascii="Arial" w:hAnsi="Arial" w:cs="Arial"/>
          <w:lang w:val="en-GB"/>
        </w:rPr>
        <w:t xml:space="preserve">, how these units would integrate with other finance initiatives such as carbon credits and nutrient credits, and the role </w:t>
      </w:r>
      <w:r w:rsidR="000F5773">
        <w:rPr>
          <w:rFonts w:ascii="Arial" w:hAnsi="Arial" w:cs="Arial"/>
          <w:lang w:val="en-GB"/>
        </w:rPr>
        <w:t xml:space="preserve">played by </w:t>
      </w:r>
      <w:r w:rsidR="009F2142">
        <w:rPr>
          <w:rFonts w:ascii="Arial" w:hAnsi="Arial" w:cs="Arial"/>
          <w:lang w:val="en-GB"/>
        </w:rPr>
        <w:t>the Local Nature Recovery Strategy</w:t>
      </w:r>
      <w:r w:rsidR="00986D08">
        <w:rPr>
          <w:rFonts w:ascii="Arial" w:hAnsi="Arial" w:cs="Arial"/>
          <w:lang w:val="en-GB"/>
        </w:rPr>
        <w:t>.</w:t>
      </w:r>
    </w:p>
    <w:p w14:paraId="54676F53" w14:textId="6AA29EA4" w:rsidR="00ED0752" w:rsidRDefault="00ED0752" w:rsidP="00121BDD">
      <w:pPr>
        <w:pStyle w:val="ListParagraph"/>
        <w:numPr>
          <w:ilvl w:val="0"/>
          <w:numId w:val="30"/>
        </w:numPr>
        <w:autoSpaceDE w:val="0"/>
        <w:autoSpaceDN w:val="0"/>
        <w:adjustRightInd w:val="0"/>
        <w:rPr>
          <w:rFonts w:ascii="Arial" w:hAnsi="Arial" w:cs="Arial"/>
          <w:lang w:val="en-GB"/>
        </w:rPr>
      </w:pPr>
      <w:r>
        <w:rPr>
          <w:rFonts w:ascii="Arial" w:hAnsi="Arial" w:cs="Arial"/>
          <w:lang w:val="en-GB"/>
        </w:rPr>
        <w:t xml:space="preserve">Delivering a workshop for developers in Somerset to share the results of this work and start </w:t>
      </w:r>
      <w:proofErr w:type="gramStart"/>
      <w:r>
        <w:rPr>
          <w:rFonts w:ascii="Arial" w:hAnsi="Arial" w:cs="Arial"/>
          <w:lang w:val="en-GB"/>
        </w:rPr>
        <w:t>early stage</w:t>
      </w:r>
      <w:proofErr w:type="gramEnd"/>
      <w:r>
        <w:rPr>
          <w:rFonts w:ascii="Arial" w:hAnsi="Arial" w:cs="Arial"/>
          <w:lang w:val="en-GB"/>
        </w:rPr>
        <w:t xml:space="preserve"> discussions on the implementation of BNG in Somerset</w:t>
      </w:r>
      <w:r w:rsidR="00986D08">
        <w:rPr>
          <w:rFonts w:ascii="Arial" w:hAnsi="Arial" w:cs="Arial"/>
          <w:lang w:val="en-GB"/>
        </w:rPr>
        <w:t>.</w:t>
      </w:r>
    </w:p>
    <w:p w14:paraId="0063E1E1" w14:textId="74F98B02" w:rsidR="00ED0752" w:rsidRDefault="00ED0752" w:rsidP="00121BDD">
      <w:pPr>
        <w:autoSpaceDE w:val="0"/>
        <w:autoSpaceDN w:val="0"/>
        <w:adjustRightInd w:val="0"/>
        <w:rPr>
          <w:rFonts w:ascii="Arial" w:hAnsi="Arial" w:cs="Arial"/>
          <w:lang w:val="en-GB"/>
        </w:rPr>
      </w:pPr>
    </w:p>
    <w:p w14:paraId="2456C171" w14:textId="06BD6764" w:rsidR="00F761B3" w:rsidRDefault="00F761B3" w:rsidP="00121BDD">
      <w:pPr>
        <w:autoSpaceDE w:val="0"/>
        <w:autoSpaceDN w:val="0"/>
        <w:adjustRightInd w:val="0"/>
        <w:rPr>
          <w:rFonts w:ascii="Arial" w:hAnsi="Arial" w:cs="Arial"/>
          <w:lang w:val="en-GB"/>
        </w:rPr>
      </w:pPr>
      <w:r>
        <w:rPr>
          <w:rFonts w:ascii="Arial" w:hAnsi="Arial" w:cs="Arial"/>
          <w:lang w:val="en-GB"/>
        </w:rPr>
        <w:t xml:space="preserve">These work items </w:t>
      </w:r>
      <w:r w:rsidR="003D1741">
        <w:rPr>
          <w:rFonts w:ascii="Arial" w:hAnsi="Arial" w:cs="Arial"/>
          <w:lang w:val="en-GB"/>
        </w:rPr>
        <w:t>will achieve the following aims:</w:t>
      </w:r>
    </w:p>
    <w:p w14:paraId="2B341290" w14:textId="07B8F0BD" w:rsidR="003D1741" w:rsidRDefault="003D1741" w:rsidP="00121BDD">
      <w:pPr>
        <w:autoSpaceDE w:val="0"/>
        <w:autoSpaceDN w:val="0"/>
        <w:adjustRightInd w:val="0"/>
        <w:rPr>
          <w:rFonts w:ascii="Arial" w:hAnsi="Arial" w:cs="Arial"/>
          <w:lang w:val="en-GB"/>
        </w:rPr>
      </w:pPr>
    </w:p>
    <w:p w14:paraId="32549426" w14:textId="77777777" w:rsidR="003D1741" w:rsidRPr="003D1741" w:rsidRDefault="003D1741" w:rsidP="00121BDD">
      <w:pPr>
        <w:numPr>
          <w:ilvl w:val="0"/>
          <w:numId w:val="31"/>
        </w:numPr>
        <w:autoSpaceDE w:val="0"/>
        <w:autoSpaceDN w:val="0"/>
        <w:adjustRightInd w:val="0"/>
        <w:rPr>
          <w:rFonts w:ascii="Arial" w:hAnsi="Arial" w:cs="Arial"/>
          <w:bCs/>
          <w:lang w:val="en-GB"/>
        </w:rPr>
      </w:pPr>
      <w:r w:rsidRPr="003D1741">
        <w:rPr>
          <w:rFonts w:ascii="Arial" w:hAnsi="Arial" w:cs="Arial"/>
          <w:bCs/>
          <w:lang w:val="en-GB"/>
        </w:rPr>
        <w:t xml:space="preserve">The scale of BNG required within Somerset will be better understood. </w:t>
      </w:r>
    </w:p>
    <w:p w14:paraId="71C454BC" w14:textId="127B39B4" w:rsidR="003D1741" w:rsidRPr="003D1741" w:rsidRDefault="003D1741" w:rsidP="00121BDD">
      <w:pPr>
        <w:numPr>
          <w:ilvl w:val="0"/>
          <w:numId w:val="31"/>
        </w:numPr>
        <w:autoSpaceDE w:val="0"/>
        <w:autoSpaceDN w:val="0"/>
        <w:adjustRightInd w:val="0"/>
        <w:rPr>
          <w:rFonts w:ascii="Arial" w:hAnsi="Arial" w:cs="Arial"/>
          <w:bCs/>
          <w:lang w:val="en-GB"/>
        </w:rPr>
      </w:pPr>
      <w:r w:rsidRPr="003D1741">
        <w:rPr>
          <w:rFonts w:ascii="Arial" w:hAnsi="Arial" w:cs="Arial"/>
          <w:bCs/>
          <w:lang w:val="en-GB"/>
        </w:rPr>
        <w:t xml:space="preserve">The way in which BNG can be used to deliver the </w:t>
      </w:r>
      <w:r>
        <w:rPr>
          <w:rFonts w:ascii="Arial" w:hAnsi="Arial" w:cs="Arial"/>
          <w:bCs/>
          <w:lang w:val="en-GB"/>
        </w:rPr>
        <w:t>Nature Recovery Projects</w:t>
      </w:r>
      <w:r w:rsidRPr="003D1741">
        <w:rPr>
          <w:rFonts w:ascii="Arial" w:hAnsi="Arial" w:cs="Arial"/>
          <w:bCs/>
          <w:lang w:val="en-GB"/>
        </w:rPr>
        <w:t xml:space="preserve"> outcomes will be better understood, including how these integrate with other tools such as carbon credits, </w:t>
      </w:r>
      <w:proofErr w:type="gramStart"/>
      <w:r w:rsidRPr="003D1741">
        <w:rPr>
          <w:rFonts w:ascii="Arial" w:hAnsi="Arial" w:cs="Arial"/>
          <w:bCs/>
          <w:lang w:val="en-GB"/>
        </w:rPr>
        <w:t>nutrient  and</w:t>
      </w:r>
      <w:proofErr w:type="gramEnd"/>
      <w:r w:rsidRPr="003D1741">
        <w:rPr>
          <w:rFonts w:ascii="Arial" w:hAnsi="Arial" w:cs="Arial"/>
          <w:bCs/>
          <w:lang w:val="en-GB"/>
        </w:rPr>
        <w:t xml:space="preserve"> the </w:t>
      </w:r>
      <w:r w:rsidR="009F2142">
        <w:rPr>
          <w:rFonts w:ascii="Arial" w:hAnsi="Arial" w:cs="Arial"/>
          <w:bCs/>
          <w:lang w:val="en-GB"/>
        </w:rPr>
        <w:t>L</w:t>
      </w:r>
      <w:r w:rsidRPr="003D1741">
        <w:rPr>
          <w:rFonts w:ascii="Arial" w:hAnsi="Arial" w:cs="Arial"/>
          <w:bCs/>
          <w:lang w:val="en-GB"/>
        </w:rPr>
        <w:t xml:space="preserve">ocal </w:t>
      </w:r>
      <w:r w:rsidR="009F2142">
        <w:rPr>
          <w:rFonts w:ascii="Arial" w:hAnsi="Arial" w:cs="Arial"/>
          <w:bCs/>
          <w:lang w:val="en-GB"/>
        </w:rPr>
        <w:t>N</w:t>
      </w:r>
      <w:r w:rsidRPr="003D1741">
        <w:rPr>
          <w:rFonts w:ascii="Arial" w:hAnsi="Arial" w:cs="Arial"/>
          <w:bCs/>
          <w:lang w:val="en-GB"/>
        </w:rPr>
        <w:t xml:space="preserve">ature </w:t>
      </w:r>
      <w:r w:rsidR="009F2142">
        <w:rPr>
          <w:rFonts w:ascii="Arial" w:hAnsi="Arial" w:cs="Arial"/>
          <w:bCs/>
          <w:lang w:val="en-GB"/>
        </w:rPr>
        <w:t>R</w:t>
      </w:r>
      <w:r w:rsidRPr="003D1741">
        <w:rPr>
          <w:rFonts w:ascii="Arial" w:hAnsi="Arial" w:cs="Arial"/>
          <w:bCs/>
          <w:lang w:val="en-GB"/>
        </w:rPr>
        <w:t xml:space="preserve">ecovery </w:t>
      </w:r>
      <w:r w:rsidR="009F2142">
        <w:rPr>
          <w:rFonts w:ascii="Arial" w:hAnsi="Arial" w:cs="Arial"/>
          <w:bCs/>
          <w:lang w:val="en-GB"/>
        </w:rPr>
        <w:t>S</w:t>
      </w:r>
      <w:r w:rsidRPr="003D1741">
        <w:rPr>
          <w:rFonts w:ascii="Arial" w:hAnsi="Arial" w:cs="Arial"/>
          <w:bCs/>
          <w:lang w:val="en-GB"/>
        </w:rPr>
        <w:t xml:space="preserve">trategy. </w:t>
      </w:r>
    </w:p>
    <w:p w14:paraId="13F3B5D2" w14:textId="77777777" w:rsidR="003D1741" w:rsidRPr="003D1741" w:rsidRDefault="003D1741" w:rsidP="00121BDD">
      <w:pPr>
        <w:numPr>
          <w:ilvl w:val="0"/>
          <w:numId w:val="31"/>
        </w:numPr>
        <w:autoSpaceDE w:val="0"/>
        <w:autoSpaceDN w:val="0"/>
        <w:adjustRightInd w:val="0"/>
        <w:rPr>
          <w:rFonts w:ascii="Arial" w:hAnsi="Arial" w:cs="Arial"/>
          <w:bCs/>
          <w:lang w:val="en-GB"/>
        </w:rPr>
      </w:pPr>
      <w:r w:rsidRPr="003D1741">
        <w:rPr>
          <w:rFonts w:ascii="Arial" w:hAnsi="Arial" w:cs="Arial"/>
          <w:bCs/>
          <w:lang w:val="en-GB"/>
        </w:rPr>
        <w:t xml:space="preserve">Key developers will have improved connections and a better understanding of BNG and the NRP. </w:t>
      </w:r>
    </w:p>
    <w:p w14:paraId="5CF82EA4" w14:textId="77777777" w:rsidR="003D1741" w:rsidRDefault="003D1741" w:rsidP="00121BDD">
      <w:pPr>
        <w:autoSpaceDE w:val="0"/>
        <w:autoSpaceDN w:val="0"/>
        <w:adjustRightInd w:val="0"/>
        <w:rPr>
          <w:rFonts w:ascii="Arial" w:hAnsi="Arial" w:cs="Arial"/>
          <w:lang w:val="en-GB"/>
        </w:rPr>
      </w:pPr>
    </w:p>
    <w:p w14:paraId="74CC68FF" w14:textId="77777777" w:rsidR="00ED0752" w:rsidRPr="00ED0752" w:rsidRDefault="00ED0752" w:rsidP="00121BDD">
      <w:pPr>
        <w:autoSpaceDE w:val="0"/>
        <w:autoSpaceDN w:val="0"/>
        <w:adjustRightInd w:val="0"/>
        <w:rPr>
          <w:rFonts w:ascii="Arial" w:hAnsi="Arial" w:cs="Arial"/>
          <w:lang w:val="en-GB"/>
        </w:rPr>
      </w:pPr>
    </w:p>
    <w:p w14:paraId="080F7238" w14:textId="396D275C" w:rsidR="00724E31" w:rsidRDefault="00724E31" w:rsidP="00121BDD">
      <w:pPr>
        <w:pStyle w:val="Heading1"/>
        <w:tabs>
          <w:tab w:val="left" w:pos="402"/>
        </w:tabs>
        <w:ind w:left="0"/>
        <w:rPr>
          <w:rFonts w:cs="Arial"/>
          <w:sz w:val="22"/>
          <w:szCs w:val="22"/>
        </w:rPr>
      </w:pPr>
    </w:p>
    <w:p w14:paraId="2B8BB995" w14:textId="2A5B55B5" w:rsidR="003D1741" w:rsidRDefault="003D1741" w:rsidP="00121BDD">
      <w:pPr>
        <w:pStyle w:val="Heading1"/>
        <w:tabs>
          <w:tab w:val="left" w:pos="402"/>
        </w:tabs>
        <w:ind w:left="0"/>
        <w:rPr>
          <w:rFonts w:cs="Arial"/>
          <w:sz w:val="22"/>
          <w:szCs w:val="22"/>
        </w:rPr>
      </w:pPr>
    </w:p>
    <w:p w14:paraId="46B8DE53" w14:textId="77777777" w:rsidR="003D1741" w:rsidRDefault="003D1741" w:rsidP="00121BDD">
      <w:pPr>
        <w:pStyle w:val="Heading1"/>
        <w:tabs>
          <w:tab w:val="left" w:pos="402"/>
        </w:tabs>
        <w:ind w:left="0"/>
        <w:rPr>
          <w:rFonts w:cs="Arial"/>
          <w:sz w:val="22"/>
          <w:szCs w:val="22"/>
        </w:rPr>
      </w:pPr>
    </w:p>
    <w:p w14:paraId="0BCC8096" w14:textId="539D92C1" w:rsidR="00694044" w:rsidRPr="00C06C99" w:rsidRDefault="00694044" w:rsidP="00121BDD">
      <w:pPr>
        <w:pStyle w:val="Heading1"/>
        <w:tabs>
          <w:tab w:val="left" w:pos="402"/>
        </w:tabs>
        <w:ind w:left="0"/>
        <w:rPr>
          <w:rFonts w:cs="Arial"/>
          <w:b w:val="0"/>
          <w:bCs w:val="0"/>
          <w:sz w:val="22"/>
          <w:szCs w:val="22"/>
        </w:rPr>
      </w:pPr>
      <w:r w:rsidRPr="00C06C99">
        <w:rPr>
          <w:rFonts w:cs="Arial"/>
          <w:sz w:val="22"/>
          <w:szCs w:val="22"/>
        </w:rPr>
        <w:lastRenderedPageBreak/>
        <w:t>Requirement</w:t>
      </w:r>
      <w:r w:rsidR="00724E31">
        <w:rPr>
          <w:rFonts w:cs="Arial"/>
          <w:sz w:val="22"/>
          <w:szCs w:val="22"/>
        </w:rPr>
        <w:t>s</w:t>
      </w:r>
    </w:p>
    <w:p w14:paraId="3F6DC472" w14:textId="77777777" w:rsidR="00694044" w:rsidRPr="00C06C99" w:rsidRDefault="00694044" w:rsidP="00121BDD">
      <w:pPr>
        <w:rPr>
          <w:rFonts w:ascii="Arial" w:eastAsia="Arial" w:hAnsi="Arial" w:cs="Arial"/>
          <w:b/>
          <w:bCs/>
        </w:rPr>
      </w:pPr>
    </w:p>
    <w:p w14:paraId="6781715D" w14:textId="160D402E" w:rsidR="00694044" w:rsidRDefault="003D1741" w:rsidP="00121BDD">
      <w:pPr>
        <w:rPr>
          <w:rFonts w:ascii="Arial" w:eastAsia="Arial" w:hAnsi="Arial" w:cs="Arial"/>
        </w:rPr>
      </w:pPr>
      <w:r>
        <w:rPr>
          <w:rFonts w:ascii="Arial" w:eastAsia="Arial" w:hAnsi="Arial" w:cs="Arial"/>
        </w:rPr>
        <w:t xml:space="preserve">Three separate items of work will be delivered within this contract: </w:t>
      </w:r>
    </w:p>
    <w:p w14:paraId="1563F44A" w14:textId="369F6A9D" w:rsidR="003D1741" w:rsidRDefault="003D1741" w:rsidP="00121BDD">
      <w:pPr>
        <w:rPr>
          <w:rFonts w:ascii="Arial" w:eastAsia="Arial" w:hAnsi="Arial" w:cs="Arial"/>
        </w:rPr>
      </w:pPr>
    </w:p>
    <w:p w14:paraId="29035715" w14:textId="7D371CBB" w:rsidR="003D1741" w:rsidRPr="003D1741" w:rsidRDefault="003D1741" w:rsidP="00121BDD">
      <w:pPr>
        <w:numPr>
          <w:ilvl w:val="0"/>
          <w:numId w:val="32"/>
        </w:numPr>
        <w:rPr>
          <w:rFonts w:ascii="Arial" w:eastAsia="Arial" w:hAnsi="Arial" w:cs="Arial"/>
          <w:bCs/>
          <w:lang w:val="en-GB"/>
        </w:rPr>
      </w:pPr>
      <w:r w:rsidRPr="003D1741">
        <w:rPr>
          <w:rFonts w:ascii="Arial" w:eastAsia="Arial" w:hAnsi="Arial" w:cs="Arial"/>
          <w:bCs/>
          <w:lang w:val="en-GB"/>
        </w:rPr>
        <w:t>A</w:t>
      </w:r>
      <w:r>
        <w:rPr>
          <w:rFonts w:ascii="Arial" w:eastAsia="Arial" w:hAnsi="Arial" w:cs="Arial"/>
          <w:bCs/>
          <w:lang w:val="en-GB"/>
        </w:rPr>
        <w:t xml:space="preserve"> market analysis</w:t>
      </w:r>
      <w:r w:rsidRPr="003D1741">
        <w:rPr>
          <w:rFonts w:ascii="Arial" w:eastAsia="Arial" w:hAnsi="Arial" w:cs="Arial"/>
          <w:bCs/>
          <w:lang w:val="en-GB"/>
        </w:rPr>
        <w:t xml:space="preserve"> of the number (and type if possible) of BNG units will be completed for the entire Somerset County area. This will be broken down into an estimate of the amount of onsite and offsite units.</w:t>
      </w:r>
      <w:r>
        <w:rPr>
          <w:rFonts w:ascii="Arial" w:eastAsia="Arial" w:hAnsi="Arial" w:cs="Arial"/>
          <w:bCs/>
          <w:lang w:val="en-GB"/>
        </w:rPr>
        <w:t xml:space="preserve"> This will incorporate known housing allocations, housing targets and mineral and waste sites.</w:t>
      </w:r>
      <w:r w:rsidR="0037570E">
        <w:rPr>
          <w:rFonts w:ascii="Arial" w:eastAsia="Arial" w:hAnsi="Arial" w:cs="Arial"/>
          <w:bCs/>
          <w:lang w:val="en-GB"/>
        </w:rPr>
        <w:t xml:space="preserve"> The </w:t>
      </w:r>
      <w:r w:rsidR="000F5773">
        <w:rPr>
          <w:rFonts w:ascii="Arial" w:eastAsia="Arial" w:hAnsi="Arial" w:cs="Arial"/>
          <w:bCs/>
          <w:lang w:val="en-GB"/>
        </w:rPr>
        <w:t>P</w:t>
      </w:r>
      <w:r w:rsidR="0037570E">
        <w:rPr>
          <w:rFonts w:ascii="Arial" w:eastAsia="Arial" w:hAnsi="Arial" w:cs="Arial"/>
          <w:bCs/>
          <w:lang w:val="en-GB"/>
        </w:rPr>
        <w:t xml:space="preserve">roject </w:t>
      </w:r>
      <w:r w:rsidR="000F5773">
        <w:rPr>
          <w:rFonts w:ascii="Arial" w:eastAsia="Arial" w:hAnsi="Arial" w:cs="Arial"/>
          <w:bCs/>
          <w:lang w:val="en-GB"/>
        </w:rPr>
        <w:t>S</w:t>
      </w:r>
      <w:r w:rsidR="0037570E">
        <w:rPr>
          <w:rFonts w:ascii="Arial" w:eastAsia="Arial" w:hAnsi="Arial" w:cs="Arial"/>
          <w:bCs/>
          <w:lang w:val="en-GB"/>
        </w:rPr>
        <w:t xml:space="preserve">teering </w:t>
      </w:r>
      <w:r w:rsidR="000F5773">
        <w:rPr>
          <w:rFonts w:ascii="Arial" w:eastAsia="Arial" w:hAnsi="Arial" w:cs="Arial"/>
          <w:bCs/>
          <w:lang w:val="en-GB"/>
        </w:rPr>
        <w:t>G</w:t>
      </w:r>
      <w:r w:rsidR="0037570E">
        <w:rPr>
          <w:rFonts w:ascii="Arial" w:eastAsia="Arial" w:hAnsi="Arial" w:cs="Arial"/>
          <w:bCs/>
          <w:lang w:val="en-GB"/>
        </w:rPr>
        <w:t xml:space="preserve">roup will be able to provide the information required </w:t>
      </w:r>
      <w:proofErr w:type="gramStart"/>
      <w:r w:rsidR="0037570E">
        <w:rPr>
          <w:rFonts w:ascii="Arial" w:eastAsia="Arial" w:hAnsi="Arial" w:cs="Arial"/>
          <w:bCs/>
          <w:lang w:val="en-GB"/>
        </w:rPr>
        <w:t>in order to</w:t>
      </w:r>
      <w:proofErr w:type="gramEnd"/>
      <w:r w:rsidR="0037570E">
        <w:rPr>
          <w:rFonts w:ascii="Arial" w:eastAsia="Arial" w:hAnsi="Arial" w:cs="Arial"/>
          <w:bCs/>
          <w:lang w:val="en-GB"/>
        </w:rPr>
        <w:t xml:space="preserve"> carry out this analysis and provide guidance on the methodology and assumptions to be used. </w:t>
      </w:r>
      <w:r>
        <w:rPr>
          <w:rFonts w:ascii="Arial" w:eastAsia="Arial" w:hAnsi="Arial" w:cs="Arial"/>
          <w:bCs/>
          <w:lang w:val="en-GB"/>
        </w:rPr>
        <w:t xml:space="preserve"> </w:t>
      </w:r>
      <w:r w:rsidRPr="003D1741">
        <w:rPr>
          <w:rFonts w:ascii="Arial" w:eastAsia="Arial" w:hAnsi="Arial" w:cs="Arial"/>
          <w:bCs/>
          <w:lang w:val="en-GB"/>
        </w:rPr>
        <w:t xml:space="preserve"> </w:t>
      </w:r>
    </w:p>
    <w:p w14:paraId="00308E55" w14:textId="068D10EB" w:rsidR="003D1741" w:rsidRPr="003D1741" w:rsidRDefault="003D1741" w:rsidP="00121BDD">
      <w:pPr>
        <w:numPr>
          <w:ilvl w:val="0"/>
          <w:numId w:val="32"/>
        </w:numPr>
        <w:rPr>
          <w:rFonts w:ascii="Arial" w:eastAsia="Arial" w:hAnsi="Arial" w:cs="Arial"/>
          <w:bCs/>
          <w:lang w:val="en-GB"/>
        </w:rPr>
      </w:pPr>
      <w:r w:rsidRPr="003D1741">
        <w:rPr>
          <w:rFonts w:ascii="Arial" w:eastAsia="Arial" w:hAnsi="Arial" w:cs="Arial"/>
          <w:bCs/>
          <w:lang w:val="en-GB"/>
        </w:rPr>
        <w:t>A sub-section of the NRP area will be used to produce a case study of how BNG units could be created within the NRP</w:t>
      </w:r>
      <w:r w:rsidR="0037570E">
        <w:rPr>
          <w:rFonts w:ascii="Arial" w:eastAsia="Arial" w:hAnsi="Arial" w:cs="Arial"/>
          <w:bCs/>
          <w:lang w:val="en-GB"/>
        </w:rPr>
        <w:t xml:space="preserve">. This piece of work focuses on the </w:t>
      </w:r>
      <w:r w:rsidRPr="003D1741">
        <w:rPr>
          <w:rFonts w:ascii="Arial" w:eastAsia="Arial" w:hAnsi="Arial" w:cs="Arial"/>
          <w:bCs/>
          <w:lang w:val="en-GB"/>
        </w:rPr>
        <w:t>creat</w:t>
      </w:r>
      <w:r w:rsidR="0037570E">
        <w:rPr>
          <w:rFonts w:ascii="Arial" w:eastAsia="Arial" w:hAnsi="Arial" w:cs="Arial"/>
          <w:bCs/>
          <w:lang w:val="en-GB"/>
        </w:rPr>
        <w:t>ion of</w:t>
      </w:r>
      <w:r w:rsidRPr="003D1741">
        <w:rPr>
          <w:rFonts w:ascii="Arial" w:eastAsia="Arial" w:hAnsi="Arial" w:cs="Arial"/>
          <w:bCs/>
          <w:lang w:val="en-GB"/>
        </w:rPr>
        <w:t xml:space="preserve"> off-site BNG units, including how these integrate with other tools such as carbon credits</w:t>
      </w:r>
      <w:r w:rsidR="0037570E">
        <w:rPr>
          <w:rFonts w:ascii="Arial" w:eastAsia="Arial" w:hAnsi="Arial" w:cs="Arial"/>
          <w:bCs/>
          <w:lang w:val="en-GB"/>
        </w:rPr>
        <w:t xml:space="preserve"> and </w:t>
      </w:r>
      <w:r w:rsidRPr="003D1741">
        <w:rPr>
          <w:rFonts w:ascii="Arial" w:eastAsia="Arial" w:hAnsi="Arial" w:cs="Arial"/>
          <w:bCs/>
          <w:lang w:val="en-GB"/>
        </w:rPr>
        <w:t>nutrient neutrality</w:t>
      </w:r>
      <w:r w:rsidR="000F5773">
        <w:rPr>
          <w:rFonts w:ascii="Arial" w:eastAsia="Arial" w:hAnsi="Arial" w:cs="Arial"/>
          <w:bCs/>
          <w:lang w:val="en-GB"/>
        </w:rPr>
        <w:t>; and the role to be played by the Local Nature Recovery Strategy</w:t>
      </w:r>
      <w:r w:rsidRPr="003D1741">
        <w:rPr>
          <w:rFonts w:ascii="Arial" w:eastAsia="Arial" w:hAnsi="Arial" w:cs="Arial"/>
          <w:bCs/>
          <w:lang w:val="en-GB"/>
        </w:rPr>
        <w:t xml:space="preserve">. </w:t>
      </w:r>
      <w:r w:rsidR="00724D67">
        <w:rPr>
          <w:rFonts w:ascii="Arial" w:eastAsia="Arial" w:hAnsi="Arial" w:cs="Arial"/>
          <w:bCs/>
          <w:lang w:val="en-GB"/>
        </w:rPr>
        <w:t>The precise location of this case study is yet to be determined but it will be between 1000-2000 hectares in size</w:t>
      </w:r>
      <w:r w:rsidR="0037570E">
        <w:rPr>
          <w:rFonts w:ascii="Arial" w:eastAsia="Arial" w:hAnsi="Arial" w:cs="Arial"/>
          <w:bCs/>
          <w:lang w:val="en-GB"/>
        </w:rPr>
        <w:t xml:space="preserve"> and will be supplied by the </w:t>
      </w:r>
      <w:r w:rsidR="000F5773">
        <w:rPr>
          <w:rFonts w:ascii="Arial" w:eastAsia="Arial" w:hAnsi="Arial" w:cs="Arial"/>
          <w:bCs/>
          <w:lang w:val="en-GB"/>
        </w:rPr>
        <w:t>P</w:t>
      </w:r>
      <w:r w:rsidR="0037570E">
        <w:rPr>
          <w:rFonts w:ascii="Arial" w:eastAsia="Arial" w:hAnsi="Arial" w:cs="Arial"/>
          <w:bCs/>
          <w:lang w:val="en-GB"/>
        </w:rPr>
        <w:t xml:space="preserve">roject </w:t>
      </w:r>
      <w:r w:rsidR="000F5773">
        <w:rPr>
          <w:rFonts w:ascii="Arial" w:eastAsia="Arial" w:hAnsi="Arial" w:cs="Arial"/>
          <w:bCs/>
          <w:lang w:val="en-GB"/>
        </w:rPr>
        <w:t>S</w:t>
      </w:r>
      <w:r w:rsidR="0037570E">
        <w:rPr>
          <w:rFonts w:ascii="Arial" w:eastAsia="Arial" w:hAnsi="Arial" w:cs="Arial"/>
          <w:bCs/>
          <w:lang w:val="en-GB"/>
        </w:rPr>
        <w:t xml:space="preserve">teering </w:t>
      </w:r>
      <w:r w:rsidR="000F5773">
        <w:rPr>
          <w:rFonts w:ascii="Arial" w:eastAsia="Arial" w:hAnsi="Arial" w:cs="Arial"/>
          <w:bCs/>
          <w:lang w:val="en-GB"/>
        </w:rPr>
        <w:t>G</w:t>
      </w:r>
      <w:r w:rsidR="0037570E">
        <w:rPr>
          <w:rFonts w:ascii="Arial" w:eastAsia="Arial" w:hAnsi="Arial" w:cs="Arial"/>
          <w:bCs/>
          <w:lang w:val="en-GB"/>
        </w:rPr>
        <w:t>roup, in discussion with the successful contractor</w:t>
      </w:r>
      <w:r w:rsidR="00724D67">
        <w:rPr>
          <w:rFonts w:ascii="Arial" w:eastAsia="Arial" w:hAnsi="Arial" w:cs="Arial"/>
          <w:bCs/>
          <w:lang w:val="en-GB"/>
        </w:rPr>
        <w:t>.</w:t>
      </w:r>
      <w:r w:rsidR="0037570E">
        <w:rPr>
          <w:rFonts w:ascii="Arial" w:eastAsia="Arial" w:hAnsi="Arial" w:cs="Arial"/>
          <w:bCs/>
          <w:lang w:val="en-GB"/>
        </w:rPr>
        <w:t xml:space="preserve"> </w:t>
      </w:r>
      <w:r w:rsidR="00724D67">
        <w:rPr>
          <w:rFonts w:ascii="Arial" w:eastAsia="Arial" w:hAnsi="Arial" w:cs="Arial"/>
          <w:bCs/>
          <w:lang w:val="en-GB"/>
        </w:rPr>
        <w:t xml:space="preserve"> </w:t>
      </w:r>
    </w:p>
    <w:p w14:paraId="61D11437" w14:textId="68FC7A52" w:rsidR="003D1741" w:rsidRPr="003D1741" w:rsidRDefault="003D1741" w:rsidP="00121BDD">
      <w:pPr>
        <w:numPr>
          <w:ilvl w:val="0"/>
          <w:numId w:val="32"/>
        </w:numPr>
        <w:rPr>
          <w:rFonts w:ascii="Arial" w:eastAsia="Arial" w:hAnsi="Arial" w:cs="Arial"/>
          <w:bCs/>
          <w:lang w:val="en-GB"/>
        </w:rPr>
      </w:pPr>
      <w:r w:rsidRPr="003D1741">
        <w:rPr>
          <w:rFonts w:ascii="Arial" w:eastAsia="Arial" w:hAnsi="Arial" w:cs="Arial"/>
          <w:bCs/>
          <w:lang w:val="en-GB"/>
        </w:rPr>
        <w:t>A workshop will be held with key developers and the local planning authorit</w:t>
      </w:r>
      <w:r w:rsidR="00724D67">
        <w:rPr>
          <w:rFonts w:ascii="Arial" w:eastAsia="Arial" w:hAnsi="Arial" w:cs="Arial"/>
          <w:bCs/>
          <w:lang w:val="en-GB"/>
        </w:rPr>
        <w:t>ies and County Council</w:t>
      </w:r>
      <w:r w:rsidRPr="003D1741">
        <w:rPr>
          <w:rFonts w:ascii="Arial" w:eastAsia="Arial" w:hAnsi="Arial" w:cs="Arial"/>
          <w:bCs/>
          <w:lang w:val="en-GB"/>
        </w:rPr>
        <w:t xml:space="preserve"> to present the results of this work and to facilitate </w:t>
      </w:r>
      <w:proofErr w:type="gramStart"/>
      <w:r w:rsidRPr="003D1741">
        <w:rPr>
          <w:rFonts w:ascii="Arial" w:eastAsia="Arial" w:hAnsi="Arial" w:cs="Arial"/>
          <w:bCs/>
          <w:lang w:val="en-GB"/>
        </w:rPr>
        <w:t>early stage</w:t>
      </w:r>
      <w:proofErr w:type="gramEnd"/>
      <w:r w:rsidRPr="003D1741">
        <w:rPr>
          <w:rFonts w:ascii="Arial" w:eastAsia="Arial" w:hAnsi="Arial" w:cs="Arial"/>
          <w:bCs/>
          <w:lang w:val="en-GB"/>
        </w:rPr>
        <w:t xml:space="preserve"> discussions around BNG in Somerset. </w:t>
      </w:r>
    </w:p>
    <w:p w14:paraId="1C71BE68" w14:textId="77777777" w:rsidR="00C14B60" w:rsidRPr="00C06C99" w:rsidRDefault="00C14B60" w:rsidP="00121BDD">
      <w:pPr>
        <w:rPr>
          <w:rFonts w:ascii="Arial" w:eastAsia="Arial" w:hAnsi="Arial" w:cs="Arial"/>
        </w:rPr>
      </w:pPr>
    </w:p>
    <w:p w14:paraId="6BE6F26C" w14:textId="78F3F77E" w:rsidR="00694044" w:rsidRPr="00C06C99" w:rsidRDefault="00694044" w:rsidP="00121BDD">
      <w:pPr>
        <w:pStyle w:val="Heading1"/>
        <w:tabs>
          <w:tab w:val="left" w:pos="402"/>
        </w:tabs>
        <w:ind w:left="0"/>
        <w:rPr>
          <w:rFonts w:cs="Arial"/>
          <w:b w:val="0"/>
          <w:bCs w:val="0"/>
          <w:sz w:val="22"/>
          <w:szCs w:val="22"/>
        </w:rPr>
      </w:pPr>
      <w:r w:rsidRPr="00C06C99">
        <w:rPr>
          <w:rFonts w:cs="Arial"/>
          <w:spacing w:val="-1"/>
          <w:sz w:val="22"/>
          <w:szCs w:val="22"/>
        </w:rPr>
        <w:t>Outputs</w:t>
      </w:r>
      <w:r w:rsidRPr="00C06C99">
        <w:rPr>
          <w:rFonts w:cs="Arial"/>
          <w:sz w:val="22"/>
          <w:szCs w:val="22"/>
        </w:rPr>
        <w:t xml:space="preserve"> and </w:t>
      </w:r>
      <w:r w:rsidR="00724E31">
        <w:rPr>
          <w:rFonts w:cs="Arial"/>
          <w:spacing w:val="-1"/>
          <w:sz w:val="22"/>
          <w:szCs w:val="22"/>
        </w:rPr>
        <w:t>timescales</w:t>
      </w:r>
    </w:p>
    <w:p w14:paraId="15EEF9D2" w14:textId="77777777" w:rsidR="00694044" w:rsidRPr="00C06C99" w:rsidRDefault="00694044" w:rsidP="00121BDD">
      <w:pPr>
        <w:rPr>
          <w:rFonts w:ascii="Arial" w:eastAsia="Arial" w:hAnsi="Arial" w:cs="Arial"/>
          <w:b/>
          <w:bCs/>
        </w:rPr>
      </w:pPr>
    </w:p>
    <w:p w14:paraId="3C70CE5A" w14:textId="0636AE5B" w:rsidR="00C96211" w:rsidRDefault="00C96211" w:rsidP="00121BDD">
      <w:pPr>
        <w:pStyle w:val="BodyText"/>
        <w:ind w:left="0" w:right="115" w:firstLine="0"/>
        <w:rPr>
          <w:rFonts w:cs="Arial"/>
          <w:sz w:val="22"/>
          <w:szCs w:val="22"/>
        </w:rPr>
      </w:pPr>
      <w:r>
        <w:rPr>
          <w:rFonts w:cs="Arial"/>
          <w:sz w:val="22"/>
          <w:szCs w:val="22"/>
        </w:rPr>
        <w:t>The main outputs for this project will be:</w:t>
      </w:r>
    </w:p>
    <w:p w14:paraId="7ACB9081" w14:textId="6E738E96" w:rsidR="00C14B60" w:rsidRDefault="00C14B60" w:rsidP="00121BDD">
      <w:pPr>
        <w:pStyle w:val="BodyText"/>
        <w:ind w:left="120" w:right="115" w:firstLine="0"/>
        <w:rPr>
          <w:rFonts w:cs="Arial"/>
          <w:sz w:val="22"/>
          <w:szCs w:val="22"/>
        </w:rPr>
      </w:pPr>
    </w:p>
    <w:p w14:paraId="6231F5B8" w14:textId="2D72C87A" w:rsidR="00C14B60" w:rsidRDefault="00724D67" w:rsidP="00121BDD">
      <w:pPr>
        <w:pStyle w:val="BodyText"/>
        <w:numPr>
          <w:ilvl w:val="0"/>
          <w:numId w:val="29"/>
        </w:numPr>
        <w:ind w:right="115"/>
        <w:rPr>
          <w:rFonts w:cs="Arial"/>
          <w:sz w:val="22"/>
          <w:szCs w:val="22"/>
        </w:rPr>
      </w:pPr>
      <w:r>
        <w:rPr>
          <w:rFonts w:cs="Arial"/>
          <w:sz w:val="22"/>
          <w:szCs w:val="22"/>
        </w:rPr>
        <w:t xml:space="preserve">A report presenting the results of the BNG unit market analysis. </w:t>
      </w:r>
    </w:p>
    <w:p w14:paraId="3040EE65" w14:textId="03647547" w:rsidR="00C14B60" w:rsidRDefault="00724D67" w:rsidP="00121BDD">
      <w:pPr>
        <w:pStyle w:val="BodyText"/>
        <w:numPr>
          <w:ilvl w:val="0"/>
          <w:numId w:val="29"/>
        </w:numPr>
        <w:ind w:right="115"/>
        <w:rPr>
          <w:rFonts w:cs="Arial"/>
          <w:sz w:val="22"/>
          <w:szCs w:val="22"/>
        </w:rPr>
      </w:pPr>
      <w:r>
        <w:rPr>
          <w:rFonts w:cs="Arial"/>
          <w:sz w:val="22"/>
          <w:szCs w:val="22"/>
        </w:rPr>
        <w:t xml:space="preserve">A report presenting the results of the Nature Recovery Project BNG unit creation case study. </w:t>
      </w:r>
    </w:p>
    <w:p w14:paraId="779165CB" w14:textId="10CA0BC3" w:rsidR="00C14B60" w:rsidRDefault="00724D67" w:rsidP="00121BDD">
      <w:pPr>
        <w:pStyle w:val="BodyText"/>
        <w:numPr>
          <w:ilvl w:val="0"/>
          <w:numId w:val="29"/>
        </w:numPr>
        <w:ind w:right="115"/>
        <w:rPr>
          <w:rFonts w:cs="Arial"/>
          <w:sz w:val="22"/>
          <w:szCs w:val="22"/>
        </w:rPr>
      </w:pPr>
      <w:r>
        <w:rPr>
          <w:rFonts w:cs="Arial"/>
          <w:sz w:val="22"/>
          <w:szCs w:val="22"/>
        </w:rPr>
        <w:t xml:space="preserve">A workshop for developers and the local planning authorities and County Council to present the results of outputs 1 and 2 and facilitate discussion around BNG implementation in Somerset. </w:t>
      </w:r>
    </w:p>
    <w:p w14:paraId="098294DB" w14:textId="77777777" w:rsidR="00C95382" w:rsidRDefault="00C95382" w:rsidP="00121BDD">
      <w:pPr>
        <w:pStyle w:val="BodyText"/>
        <w:ind w:left="0" w:right="115" w:firstLine="0"/>
        <w:rPr>
          <w:rFonts w:eastAsia="Times New Roman" w:cs="Arial"/>
          <w:bCs/>
          <w:sz w:val="22"/>
          <w:lang w:eastAsia="en-GB"/>
        </w:rPr>
      </w:pPr>
    </w:p>
    <w:p w14:paraId="6A97236A" w14:textId="656E82F6" w:rsidR="00C96211" w:rsidRDefault="00C96211" w:rsidP="00121BDD">
      <w:pPr>
        <w:pStyle w:val="BodyText"/>
        <w:ind w:left="0" w:right="115" w:firstLine="0"/>
        <w:rPr>
          <w:rFonts w:cs="Arial"/>
          <w:sz w:val="22"/>
          <w:szCs w:val="22"/>
        </w:rPr>
      </w:pPr>
      <w:r w:rsidRPr="007668AC">
        <w:rPr>
          <w:rFonts w:cs="Arial"/>
          <w:sz w:val="22"/>
          <w:szCs w:val="22"/>
        </w:rPr>
        <w:t>Key timescales:</w:t>
      </w:r>
    </w:p>
    <w:p w14:paraId="5BA2F69A" w14:textId="77777777" w:rsidR="00C95382" w:rsidRPr="007668AC" w:rsidRDefault="00C95382" w:rsidP="00121BDD">
      <w:pPr>
        <w:pStyle w:val="BodyText"/>
        <w:ind w:left="0" w:right="115" w:firstLine="0"/>
        <w:rPr>
          <w:rFonts w:cs="Arial"/>
          <w:sz w:val="22"/>
          <w:szCs w:val="22"/>
        </w:rPr>
      </w:pPr>
    </w:p>
    <w:p w14:paraId="433697D6" w14:textId="133BBD23" w:rsidR="00C96211" w:rsidRPr="00C14B60" w:rsidRDefault="00C96211" w:rsidP="00121BDD">
      <w:pPr>
        <w:pStyle w:val="BodyText"/>
        <w:numPr>
          <w:ilvl w:val="1"/>
          <w:numId w:val="2"/>
        </w:numPr>
        <w:tabs>
          <w:tab w:val="left" w:pos="841"/>
        </w:tabs>
        <w:ind w:right="123"/>
        <w:rPr>
          <w:rFonts w:cs="Arial"/>
          <w:sz w:val="22"/>
          <w:szCs w:val="22"/>
        </w:rPr>
      </w:pPr>
      <w:r w:rsidRPr="00C14B60">
        <w:rPr>
          <w:rFonts w:cs="Arial"/>
          <w:sz w:val="22"/>
          <w:szCs w:val="22"/>
        </w:rPr>
        <w:t xml:space="preserve">Project start </w:t>
      </w:r>
      <w:r w:rsidR="00B13ED2">
        <w:rPr>
          <w:rFonts w:cs="Arial"/>
          <w:sz w:val="22"/>
          <w:szCs w:val="22"/>
        </w:rPr>
        <w:t>0</w:t>
      </w:r>
      <w:r w:rsidR="00724D67">
        <w:rPr>
          <w:rFonts w:cs="Arial"/>
          <w:sz w:val="22"/>
          <w:szCs w:val="22"/>
        </w:rPr>
        <w:t>1</w:t>
      </w:r>
      <w:r w:rsidR="00B13ED2">
        <w:rPr>
          <w:rFonts w:cs="Arial"/>
          <w:sz w:val="22"/>
          <w:szCs w:val="22"/>
        </w:rPr>
        <w:t>/</w:t>
      </w:r>
      <w:r w:rsidR="00724D67">
        <w:rPr>
          <w:rFonts w:cs="Arial"/>
          <w:sz w:val="22"/>
          <w:szCs w:val="22"/>
        </w:rPr>
        <w:t>10</w:t>
      </w:r>
      <w:r w:rsidR="00B13ED2">
        <w:rPr>
          <w:rFonts w:cs="Arial"/>
          <w:sz w:val="22"/>
          <w:szCs w:val="22"/>
        </w:rPr>
        <w:t>/2022</w:t>
      </w:r>
      <w:r w:rsidRPr="00C14B60">
        <w:rPr>
          <w:rFonts w:cs="Arial"/>
          <w:sz w:val="22"/>
          <w:szCs w:val="22"/>
        </w:rPr>
        <w:t xml:space="preserve"> </w:t>
      </w:r>
    </w:p>
    <w:p w14:paraId="206BD006" w14:textId="6BAC3B6C" w:rsidR="00C96211" w:rsidRPr="00C14B60" w:rsidRDefault="00C96211" w:rsidP="00121BDD">
      <w:pPr>
        <w:pStyle w:val="BodyText"/>
        <w:numPr>
          <w:ilvl w:val="1"/>
          <w:numId w:val="2"/>
        </w:numPr>
        <w:tabs>
          <w:tab w:val="left" w:pos="841"/>
        </w:tabs>
        <w:ind w:right="123"/>
        <w:rPr>
          <w:rFonts w:cs="Arial"/>
          <w:sz w:val="22"/>
          <w:szCs w:val="22"/>
        </w:rPr>
      </w:pPr>
      <w:r w:rsidRPr="00C14B60">
        <w:rPr>
          <w:rFonts w:cs="Arial"/>
          <w:spacing w:val="1"/>
          <w:sz w:val="22"/>
          <w:szCs w:val="22"/>
        </w:rPr>
        <w:t>First week of project</w:t>
      </w:r>
      <w:r w:rsidRPr="00C14B60">
        <w:rPr>
          <w:rFonts w:cs="Arial"/>
          <w:spacing w:val="18"/>
          <w:sz w:val="22"/>
          <w:szCs w:val="22"/>
        </w:rPr>
        <w:t xml:space="preserve"> </w:t>
      </w:r>
      <w:r w:rsidRPr="00C14B60">
        <w:rPr>
          <w:rFonts w:cs="Arial"/>
          <w:sz w:val="22"/>
          <w:szCs w:val="22"/>
        </w:rPr>
        <w:t>–</w:t>
      </w:r>
      <w:r w:rsidRPr="00C14B60">
        <w:rPr>
          <w:rFonts w:cs="Arial"/>
          <w:spacing w:val="18"/>
          <w:sz w:val="22"/>
          <w:szCs w:val="22"/>
        </w:rPr>
        <w:t xml:space="preserve"> </w:t>
      </w:r>
      <w:r w:rsidRPr="00C14B60">
        <w:rPr>
          <w:rFonts w:cs="Arial"/>
          <w:spacing w:val="-1"/>
          <w:sz w:val="22"/>
          <w:szCs w:val="22"/>
        </w:rPr>
        <w:t>Inception</w:t>
      </w:r>
      <w:r w:rsidRPr="00C14B60">
        <w:rPr>
          <w:rFonts w:cs="Arial"/>
          <w:spacing w:val="15"/>
          <w:sz w:val="22"/>
          <w:szCs w:val="22"/>
        </w:rPr>
        <w:t xml:space="preserve"> </w:t>
      </w:r>
      <w:r w:rsidRPr="00C14B60">
        <w:rPr>
          <w:rFonts w:cs="Arial"/>
          <w:spacing w:val="-1"/>
          <w:sz w:val="22"/>
          <w:szCs w:val="22"/>
        </w:rPr>
        <w:t>meeting</w:t>
      </w:r>
      <w:r w:rsidRPr="00C14B60">
        <w:rPr>
          <w:rFonts w:cs="Arial"/>
          <w:spacing w:val="18"/>
          <w:sz w:val="22"/>
          <w:szCs w:val="22"/>
        </w:rPr>
        <w:t xml:space="preserve"> </w:t>
      </w:r>
      <w:r w:rsidRPr="00C14B60">
        <w:rPr>
          <w:rFonts w:cs="Arial"/>
          <w:spacing w:val="-1"/>
          <w:sz w:val="22"/>
          <w:szCs w:val="22"/>
        </w:rPr>
        <w:t>between</w:t>
      </w:r>
      <w:r w:rsidRPr="00C14B60">
        <w:rPr>
          <w:rFonts w:cs="Arial"/>
          <w:spacing w:val="17"/>
          <w:sz w:val="22"/>
          <w:szCs w:val="22"/>
        </w:rPr>
        <w:t xml:space="preserve"> </w:t>
      </w:r>
      <w:r w:rsidR="00724D67">
        <w:rPr>
          <w:rFonts w:cs="Arial"/>
          <w:sz w:val="22"/>
          <w:szCs w:val="22"/>
        </w:rPr>
        <w:t>the</w:t>
      </w:r>
      <w:r w:rsidR="00724D67">
        <w:rPr>
          <w:rFonts w:cs="Arial"/>
          <w:spacing w:val="-1"/>
          <w:sz w:val="22"/>
          <w:szCs w:val="22"/>
        </w:rPr>
        <w:t xml:space="preserve"> project steering group and the contractor</w:t>
      </w:r>
    </w:p>
    <w:p w14:paraId="63184381" w14:textId="668F057B" w:rsidR="00C96211" w:rsidRPr="00C14B60" w:rsidRDefault="00724D67" w:rsidP="00121BDD">
      <w:pPr>
        <w:pStyle w:val="BodyText"/>
        <w:numPr>
          <w:ilvl w:val="1"/>
          <w:numId w:val="2"/>
        </w:numPr>
        <w:tabs>
          <w:tab w:val="left" w:pos="841"/>
        </w:tabs>
        <w:spacing w:before="28" w:line="276" w:lineRule="exact"/>
        <w:ind w:right="123"/>
        <w:rPr>
          <w:rFonts w:cs="Arial"/>
          <w:sz w:val="22"/>
          <w:szCs w:val="22"/>
        </w:rPr>
      </w:pPr>
      <w:r>
        <w:rPr>
          <w:rFonts w:cs="Arial"/>
          <w:spacing w:val="-1"/>
          <w:sz w:val="22"/>
          <w:szCs w:val="22"/>
        </w:rPr>
        <w:t>0</w:t>
      </w:r>
      <w:r w:rsidR="00B13ED2">
        <w:rPr>
          <w:rFonts w:cs="Arial"/>
          <w:spacing w:val="-1"/>
          <w:sz w:val="22"/>
          <w:szCs w:val="22"/>
        </w:rPr>
        <w:t>1</w:t>
      </w:r>
      <w:r w:rsidR="00C14B60" w:rsidRPr="00C14B60">
        <w:rPr>
          <w:rFonts w:cs="Arial"/>
          <w:spacing w:val="-1"/>
          <w:sz w:val="22"/>
          <w:szCs w:val="22"/>
        </w:rPr>
        <w:t>/0</w:t>
      </w:r>
      <w:r>
        <w:rPr>
          <w:rFonts w:cs="Arial"/>
          <w:spacing w:val="-1"/>
          <w:sz w:val="22"/>
          <w:szCs w:val="22"/>
        </w:rPr>
        <w:t>2</w:t>
      </w:r>
      <w:r w:rsidR="00C14B60" w:rsidRPr="00C14B60">
        <w:rPr>
          <w:rFonts w:cs="Arial"/>
          <w:spacing w:val="-1"/>
          <w:sz w:val="22"/>
          <w:szCs w:val="22"/>
        </w:rPr>
        <w:t>/202</w:t>
      </w:r>
      <w:r>
        <w:rPr>
          <w:rFonts w:cs="Arial"/>
          <w:spacing w:val="-1"/>
          <w:sz w:val="22"/>
          <w:szCs w:val="22"/>
        </w:rPr>
        <w:t>3</w:t>
      </w:r>
      <w:r w:rsidR="00C96211" w:rsidRPr="00C14B60">
        <w:rPr>
          <w:rFonts w:cs="Arial"/>
          <w:spacing w:val="18"/>
          <w:sz w:val="22"/>
          <w:szCs w:val="22"/>
        </w:rPr>
        <w:t xml:space="preserve"> </w:t>
      </w:r>
      <w:r w:rsidR="00C96211" w:rsidRPr="00C14B60">
        <w:rPr>
          <w:rFonts w:cs="Arial"/>
          <w:sz w:val="22"/>
          <w:szCs w:val="22"/>
        </w:rPr>
        <w:t>–</w:t>
      </w:r>
      <w:r w:rsidR="00C96211" w:rsidRPr="00C14B60">
        <w:rPr>
          <w:rFonts w:cs="Arial"/>
          <w:spacing w:val="18"/>
          <w:sz w:val="22"/>
          <w:szCs w:val="22"/>
        </w:rPr>
        <w:t xml:space="preserve"> </w:t>
      </w:r>
      <w:r w:rsidR="00C96211" w:rsidRPr="00C14B60">
        <w:rPr>
          <w:rFonts w:cs="Arial"/>
          <w:spacing w:val="-1"/>
          <w:sz w:val="22"/>
          <w:szCs w:val="22"/>
        </w:rPr>
        <w:t>Draft</w:t>
      </w:r>
      <w:r w:rsidR="00C96211" w:rsidRPr="00C14B60">
        <w:rPr>
          <w:rFonts w:cs="Arial"/>
          <w:spacing w:val="17"/>
          <w:sz w:val="22"/>
          <w:szCs w:val="22"/>
        </w:rPr>
        <w:t xml:space="preserve"> </w:t>
      </w:r>
      <w:r w:rsidR="00C96211" w:rsidRPr="00C14B60">
        <w:rPr>
          <w:rFonts w:cs="Arial"/>
          <w:spacing w:val="-1"/>
          <w:sz w:val="22"/>
          <w:szCs w:val="22"/>
        </w:rPr>
        <w:t>report</w:t>
      </w:r>
      <w:r>
        <w:rPr>
          <w:rFonts w:cs="Arial"/>
          <w:spacing w:val="-1"/>
          <w:sz w:val="22"/>
          <w:szCs w:val="22"/>
        </w:rPr>
        <w:t>s for outputs 1 and 2</w:t>
      </w:r>
      <w:r w:rsidR="00C96211" w:rsidRPr="00C14B60">
        <w:rPr>
          <w:rFonts w:cs="Arial"/>
          <w:spacing w:val="16"/>
          <w:sz w:val="22"/>
          <w:szCs w:val="22"/>
        </w:rPr>
        <w:t xml:space="preserve"> </w:t>
      </w:r>
      <w:r w:rsidR="00C96211" w:rsidRPr="00C14B60">
        <w:rPr>
          <w:rFonts w:cs="Arial"/>
          <w:spacing w:val="-1"/>
          <w:sz w:val="22"/>
          <w:szCs w:val="22"/>
        </w:rPr>
        <w:t>due</w:t>
      </w:r>
      <w:r w:rsidR="00C96211" w:rsidRPr="00C14B60">
        <w:rPr>
          <w:rFonts w:cs="Arial"/>
          <w:spacing w:val="15"/>
          <w:sz w:val="22"/>
          <w:szCs w:val="22"/>
        </w:rPr>
        <w:t xml:space="preserve"> </w:t>
      </w:r>
      <w:r w:rsidR="00C96211" w:rsidRPr="00C14B60">
        <w:rPr>
          <w:rFonts w:cs="Arial"/>
          <w:sz w:val="22"/>
          <w:szCs w:val="22"/>
        </w:rPr>
        <w:t>to</w:t>
      </w:r>
      <w:r w:rsidR="00C96211" w:rsidRPr="00C14B60">
        <w:rPr>
          <w:rFonts w:cs="Arial"/>
          <w:spacing w:val="18"/>
          <w:sz w:val="22"/>
          <w:szCs w:val="22"/>
        </w:rPr>
        <w:t xml:space="preserve"> </w:t>
      </w:r>
      <w:r w:rsidR="00C96211" w:rsidRPr="00C14B60">
        <w:rPr>
          <w:rFonts w:cs="Arial"/>
          <w:sz w:val="22"/>
          <w:szCs w:val="22"/>
        </w:rPr>
        <w:t>project</w:t>
      </w:r>
      <w:r w:rsidR="00C96211" w:rsidRPr="00C14B60">
        <w:rPr>
          <w:rFonts w:cs="Arial"/>
          <w:spacing w:val="15"/>
          <w:sz w:val="22"/>
          <w:szCs w:val="22"/>
        </w:rPr>
        <w:t xml:space="preserve"> </w:t>
      </w:r>
      <w:r>
        <w:rPr>
          <w:rFonts w:cs="Arial"/>
          <w:sz w:val="22"/>
          <w:szCs w:val="22"/>
        </w:rPr>
        <w:t xml:space="preserve">steering group </w:t>
      </w:r>
      <w:r w:rsidR="00C96211" w:rsidRPr="00C14B60">
        <w:rPr>
          <w:rFonts w:cs="Arial"/>
          <w:sz w:val="22"/>
          <w:szCs w:val="22"/>
        </w:rPr>
        <w:t>in</w:t>
      </w:r>
      <w:r w:rsidR="00C96211" w:rsidRPr="00C14B60">
        <w:rPr>
          <w:rFonts w:cs="Arial"/>
          <w:spacing w:val="17"/>
          <w:sz w:val="22"/>
          <w:szCs w:val="22"/>
        </w:rPr>
        <w:t xml:space="preserve"> </w:t>
      </w:r>
      <w:r w:rsidR="00C96211" w:rsidRPr="00C14B60">
        <w:rPr>
          <w:rFonts w:cs="Arial"/>
          <w:spacing w:val="-1"/>
          <w:sz w:val="22"/>
          <w:szCs w:val="22"/>
        </w:rPr>
        <w:t>digital</w:t>
      </w:r>
      <w:r w:rsidR="00C96211" w:rsidRPr="00C14B60">
        <w:rPr>
          <w:rFonts w:cs="Arial"/>
          <w:spacing w:val="39"/>
          <w:sz w:val="22"/>
          <w:szCs w:val="22"/>
        </w:rPr>
        <w:t xml:space="preserve"> </w:t>
      </w:r>
      <w:r w:rsidR="00C96211" w:rsidRPr="00C14B60">
        <w:rPr>
          <w:rFonts w:cs="Arial"/>
          <w:spacing w:val="-1"/>
          <w:sz w:val="22"/>
          <w:szCs w:val="22"/>
        </w:rPr>
        <w:t>format</w:t>
      </w:r>
      <w:r w:rsidR="00C96211" w:rsidRPr="00C14B60">
        <w:rPr>
          <w:rFonts w:cs="Arial"/>
          <w:sz w:val="22"/>
          <w:szCs w:val="22"/>
        </w:rPr>
        <w:t xml:space="preserve"> </w:t>
      </w:r>
      <w:r w:rsidR="00C96211" w:rsidRPr="00C14B60">
        <w:rPr>
          <w:rFonts w:cs="Arial"/>
          <w:spacing w:val="-1"/>
          <w:sz w:val="22"/>
          <w:szCs w:val="22"/>
        </w:rPr>
        <w:t>via</w:t>
      </w:r>
      <w:r w:rsidR="00C96211" w:rsidRPr="00C14B60">
        <w:rPr>
          <w:rFonts w:cs="Arial"/>
          <w:sz w:val="22"/>
          <w:szCs w:val="22"/>
        </w:rPr>
        <w:t xml:space="preserve"> e-mail</w:t>
      </w:r>
      <w:r>
        <w:rPr>
          <w:rFonts w:cs="Arial"/>
          <w:sz w:val="22"/>
          <w:szCs w:val="22"/>
        </w:rPr>
        <w:t xml:space="preserve"> for comm</w:t>
      </w:r>
      <w:r w:rsidR="009D3256">
        <w:rPr>
          <w:rFonts w:cs="Arial"/>
          <w:sz w:val="22"/>
          <w:szCs w:val="22"/>
        </w:rPr>
        <w:t>ents on drafts</w:t>
      </w:r>
    </w:p>
    <w:p w14:paraId="34E29716" w14:textId="4BA5248C" w:rsidR="00C96211" w:rsidRDefault="009D3256" w:rsidP="00121BDD">
      <w:pPr>
        <w:pStyle w:val="BodyText"/>
        <w:numPr>
          <w:ilvl w:val="1"/>
          <w:numId w:val="2"/>
        </w:numPr>
        <w:tabs>
          <w:tab w:val="left" w:pos="841"/>
        </w:tabs>
        <w:spacing w:before="28" w:line="276" w:lineRule="exact"/>
        <w:ind w:right="123"/>
        <w:rPr>
          <w:rFonts w:cs="Arial"/>
          <w:sz w:val="22"/>
          <w:szCs w:val="22"/>
        </w:rPr>
      </w:pPr>
      <w:r>
        <w:rPr>
          <w:rFonts w:cs="Arial"/>
          <w:spacing w:val="1"/>
          <w:sz w:val="22"/>
          <w:szCs w:val="22"/>
        </w:rPr>
        <w:t>28</w:t>
      </w:r>
      <w:r w:rsidR="00C14B60" w:rsidRPr="00C14B60">
        <w:rPr>
          <w:rFonts w:cs="Arial"/>
          <w:spacing w:val="1"/>
          <w:sz w:val="22"/>
          <w:szCs w:val="22"/>
        </w:rPr>
        <w:t>/0</w:t>
      </w:r>
      <w:r>
        <w:rPr>
          <w:rFonts w:cs="Arial"/>
          <w:spacing w:val="1"/>
          <w:sz w:val="22"/>
          <w:szCs w:val="22"/>
        </w:rPr>
        <w:t>2</w:t>
      </w:r>
      <w:r w:rsidR="00C14B60" w:rsidRPr="00C14B60">
        <w:rPr>
          <w:rFonts w:cs="Arial"/>
          <w:spacing w:val="1"/>
          <w:sz w:val="22"/>
          <w:szCs w:val="22"/>
        </w:rPr>
        <w:t>/202</w:t>
      </w:r>
      <w:r>
        <w:rPr>
          <w:rFonts w:cs="Arial"/>
          <w:spacing w:val="1"/>
          <w:sz w:val="22"/>
          <w:szCs w:val="22"/>
        </w:rPr>
        <w:t>3</w:t>
      </w:r>
      <w:r w:rsidR="00C96211" w:rsidRPr="00C14B60">
        <w:rPr>
          <w:rFonts w:cs="Arial"/>
          <w:spacing w:val="65"/>
          <w:sz w:val="22"/>
          <w:szCs w:val="22"/>
        </w:rPr>
        <w:t xml:space="preserve"> </w:t>
      </w:r>
      <w:r w:rsidR="00C96211" w:rsidRPr="00C14B60">
        <w:rPr>
          <w:rFonts w:cs="Arial"/>
          <w:sz w:val="22"/>
          <w:szCs w:val="22"/>
        </w:rPr>
        <w:t>–</w:t>
      </w:r>
      <w:r w:rsidR="00C96211" w:rsidRPr="00C14B60">
        <w:rPr>
          <w:rFonts w:cs="Arial"/>
          <w:spacing w:val="66"/>
          <w:sz w:val="22"/>
          <w:szCs w:val="22"/>
        </w:rPr>
        <w:t xml:space="preserve"> </w:t>
      </w:r>
      <w:r w:rsidR="00C96211" w:rsidRPr="00C14B60">
        <w:rPr>
          <w:rFonts w:cs="Arial"/>
          <w:sz w:val="22"/>
          <w:szCs w:val="22"/>
        </w:rPr>
        <w:t>Final</w:t>
      </w:r>
      <w:r w:rsidR="00C96211" w:rsidRPr="00C14B60">
        <w:rPr>
          <w:rFonts w:cs="Arial"/>
          <w:spacing w:val="64"/>
          <w:sz w:val="22"/>
          <w:szCs w:val="22"/>
        </w:rPr>
        <w:t xml:space="preserve"> </w:t>
      </w:r>
      <w:r w:rsidR="00C96211" w:rsidRPr="00C14B60">
        <w:rPr>
          <w:rFonts w:cs="Arial"/>
          <w:spacing w:val="-1"/>
          <w:sz w:val="22"/>
          <w:szCs w:val="22"/>
        </w:rPr>
        <w:t>report</w:t>
      </w:r>
      <w:r>
        <w:rPr>
          <w:rFonts w:cs="Arial"/>
          <w:spacing w:val="-1"/>
          <w:sz w:val="22"/>
          <w:szCs w:val="22"/>
        </w:rPr>
        <w:t>s</w:t>
      </w:r>
      <w:r w:rsidR="00C96211" w:rsidRPr="00C14B60">
        <w:rPr>
          <w:rFonts w:cs="Arial"/>
          <w:spacing w:val="62"/>
          <w:sz w:val="22"/>
          <w:szCs w:val="22"/>
        </w:rPr>
        <w:t xml:space="preserve"> </w:t>
      </w:r>
      <w:r w:rsidR="00C96211" w:rsidRPr="00C14B60">
        <w:rPr>
          <w:rFonts w:cs="Arial"/>
          <w:sz w:val="22"/>
          <w:szCs w:val="22"/>
        </w:rPr>
        <w:t>due</w:t>
      </w:r>
      <w:r w:rsidR="00C96211" w:rsidRPr="00C14B60">
        <w:rPr>
          <w:rFonts w:cs="Arial"/>
          <w:spacing w:val="62"/>
          <w:sz w:val="22"/>
          <w:szCs w:val="22"/>
        </w:rPr>
        <w:t xml:space="preserve"> </w:t>
      </w:r>
      <w:r w:rsidR="00C96211" w:rsidRPr="00C14B60">
        <w:rPr>
          <w:rFonts w:cs="Arial"/>
          <w:sz w:val="22"/>
          <w:szCs w:val="22"/>
        </w:rPr>
        <w:t>to</w:t>
      </w:r>
      <w:r w:rsidR="00C96211" w:rsidRPr="00C14B60">
        <w:rPr>
          <w:rFonts w:cs="Arial"/>
          <w:spacing w:val="66"/>
          <w:sz w:val="22"/>
          <w:szCs w:val="22"/>
        </w:rPr>
        <w:t xml:space="preserve"> </w:t>
      </w:r>
      <w:r w:rsidR="00C96211" w:rsidRPr="00C14B60">
        <w:rPr>
          <w:rFonts w:cs="Arial"/>
          <w:spacing w:val="-1"/>
          <w:sz w:val="22"/>
          <w:szCs w:val="22"/>
        </w:rPr>
        <w:t>project</w:t>
      </w:r>
      <w:r w:rsidR="00C96211" w:rsidRPr="00C14B60">
        <w:rPr>
          <w:rFonts w:cs="Arial"/>
          <w:spacing w:val="65"/>
          <w:sz w:val="22"/>
          <w:szCs w:val="22"/>
        </w:rPr>
        <w:t xml:space="preserve"> </w:t>
      </w:r>
      <w:r>
        <w:rPr>
          <w:rFonts w:cs="Arial"/>
          <w:spacing w:val="-1"/>
          <w:sz w:val="22"/>
          <w:szCs w:val="22"/>
        </w:rPr>
        <w:t>steering group in response to draft comments</w:t>
      </w:r>
      <w:r w:rsidR="00C96211" w:rsidRPr="00C14B60">
        <w:rPr>
          <w:rFonts w:cs="Arial"/>
          <w:spacing w:val="-1"/>
          <w:sz w:val="22"/>
          <w:szCs w:val="22"/>
        </w:rPr>
        <w:t xml:space="preserve"> i</w:t>
      </w:r>
      <w:r w:rsidR="00C96211" w:rsidRPr="00C14B60">
        <w:rPr>
          <w:rFonts w:cs="Arial"/>
          <w:sz w:val="22"/>
          <w:szCs w:val="22"/>
        </w:rPr>
        <w:t>n</w:t>
      </w:r>
      <w:r w:rsidR="00C96211" w:rsidRPr="00C14B60">
        <w:rPr>
          <w:rFonts w:cs="Arial"/>
          <w:spacing w:val="17"/>
          <w:sz w:val="22"/>
          <w:szCs w:val="22"/>
        </w:rPr>
        <w:t xml:space="preserve"> </w:t>
      </w:r>
      <w:r w:rsidR="00C96211" w:rsidRPr="00C14B60">
        <w:rPr>
          <w:rFonts w:cs="Arial"/>
          <w:spacing w:val="-1"/>
          <w:sz w:val="22"/>
          <w:szCs w:val="22"/>
        </w:rPr>
        <w:t>digital</w:t>
      </w:r>
      <w:r w:rsidR="00C96211" w:rsidRPr="00C14B60">
        <w:rPr>
          <w:rFonts w:cs="Arial"/>
          <w:spacing w:val="39"/>
          <w:sz w:val="22"/>
          <w:szCs w:val="22"/>
        </w:rPr>
        <w:t xml:space="preserve"> </w:t>
      </w:r>
      <w:r w:rsidR="00C96211" w:rsidRPr="00C14B60">
        <w:rPr>
          <w:rFonts w:cs="Arial"/>
          <w:spacing w:val="-1"/>
          <w:sz w:val="22"/>
          <w:szCs w:val="22"/>
        </w:rPr>
        <w:t>format</w:t>
      </w:r>
      <w:r w:rsidR="00C96211" w:rsidRPr="00C14B60">
        <w:rPr>
          <w:rFonts w:cs="Arial"/>
          <w:sz w:val="22"/>
          <w:szCs w:val="22"/>
        </w:rPr>
        <w:t xml:space="preserve"> </w:t>
      </w:r>
      <w:r w:rsidR="00C96211" w:rsidRPr="00C14B60">
        <w:rPr>
          <w:rFonts w:cs="Arial"/>
          <w:spacing w:val="-1"/>
          <w:sz w:val="22"/>
          <w:szCs w:val="22"/>
        </w:rPr>
        <w:t>via</w:t>
      </w:r>
      <w:r w:rsidR="00C96211" w:rsidRPr="00C14B60">
        <w:rPr>
          <w:rFonts w:cs="Arial"/>
          <w:sz w:val="22"/>
          <w:szCs w:val="22"/>
        </w:rPr>
        <w:t xml:space="preserve"> e-mail </w:t>
      </w:r>
    </w:p>
    <w:p w14:paraId="1977E0D5" w14:textId="6CCEC7BB" w:rsidR="009D3256" w:rsidRPr="00C14B60" w:rsidRDefault="009D3256" w:rsidP="00121BDD">
      <w:pPr>
        <w:pStyle w:val="BodyText"/>
        <w:numPr>
          <w:ilvl w:val="1"/>
          <w:numId w:val="2"/>
        </w:numPr>
        <w:tabs>
          <w:tab w:val="left" w:pos="841"/>
        </w:tabs>
        <w:spacing w:before="28" w:line="276" w:lineRule="exact"/>
        <w:ind w:right="123"/>
        <w:rPr>
          <w:rFonts w:cs="Arial"/>
          <w:sz w:val="22"/>
          <w:szCs w:val="22"/>
        </w:rPr>
      </w:pPr>
      <w:r>
        <w:rPr>
          <w:rFonts w:cs="Arial"/>
          <w:sz w:val="22"/>
          <w:szCs w:val="22"/>
        </w:rPr>
        <w:t xml:space="preserve">March 2023 – </w:t>
      </w:r>
      <w:r w:rsidR="000F5773">
        <w:rPr>
          <w:rFonts w:cs="Arial"/>
          <w:sz w:val="22"/>
          <w:szCs w:val="22"/>
        </w:rPr>
        <w:t>D</w:t>
      </w:r>
      <w:r>
        <w:rPr>
          <w:rFonts w:cs="Arial"/>
          <w:sz w:val="22"/>
          <w:szCs w:val="22"/>
        </w:rPr>
        <w:t>eveloper workshop delivered during this month, specific date to be agreed with the project steering group</w:t>
      </w:r>
    </w:p>
    <w:p w14:paraId="4D8161D6" w14:textId="22788205" w:rsidR="00C96211" w:rsidRPr="00C14B60" w:rsidRDefault="00C96211" w:rsidP="00121BDD">
      <w:pPr>
        <w:pStyle w:val="BodyText"/>
        <w:numPr>
          <w:ilvl w:val="1"/>
          <w:numId w:val="2"/>
        </w:numPr>
        <w:tabs>
          <w:tab w:val="left" w:pos="841"/>
        </w:tabs>
        <w:spacing w:line="303" w:lineRule="exact"/>
        <w:rPr>
          <w:rFonts w:cs="Arial"/>
          <w:sz w:val="22"/>
          <w:szCs w:val="22"/>
        </w:rPr>
      </w:pPr>
      <w:r w:rsidRPr="00C14B60">
        <w:rPr>
          <w:rFonts w:cs="Arial"/>
          <w:sz w:val="22"/>
          <w:szCs w:val="22"/>
        </w:rPr>
        <w:t xml:space="preserve">Contract </w:t>
      </w:r>
      <w:r w:rsidRPr="00C14B60">
        <w:rPr>
          <w:rFonts w:cs="Arial"/>
          <w:spacing w:val="-1"/>
          <w:sz w:val="22"/>
          <w:szCs w:val="22"/>
        </w:rPr>
        <w:t>completion</w:t>
      </w:r>
      <w:r w:rsidRPr="00C14B60">
        <w:rPr>
          <w:rFonts w:cs="Arial"/>
          <w:sz w:val="22"/>
          <w:szCs w:val="22"/>
        </w:rPr>
        <w:t xml:space="preserve"> by </w:t>
      </w:r>
      <w:r w:rsidR="00C14B60" w:rsidRPr="00C14B60">
        <w:rPr>
          <w:rFonts w:cs="Arial"/>
          <w:spacing w:val="-1"/>
          <w:sz w:val="22"/>
          <w:szCs w:val="22"/>
        </w:rPr>
        <w:t>3</w:t>
      </w:r>
      <w:r w:rsidR="009D3256">
        <w:rPr>
          <w:rFonts w:cs="Arial"/>
          <w:spacing w:val="-1"/>
          <w:sz w:val="22"/>
          <w:szCs w:val="22"/>
        </w:rPr>
        <w:t>1</w:t>
      </w:r>
      <w:r w:rsidR="00C14B60" w:rsidRPr="00C14B60">
        <w:rPr>
          <w:rFonts w:cs="Arial"/>
          <w:spacing w:val="-1"/>
          <w:sz w:val="22"/>
          <w:szCs w:val="22"/>
        </w:rPr>
        <w:t>/</w:t>
      </w:r>
      <w:r w:rsidR="009D3256">
        <w:rPr>
          <w:rFonts w:cs="Arial"/>
          <w:spacing w:val="-1"/>
          <w:sz w:val="22"/>
          <w:szCs w:val="22"/>
        </w:rPr>
        <w:t>03</w:t>
      </w:r>
      <w:r w:rsidR="00C14B60" w:rsidRPr="00C14B60">
        <w:rPr>
          <w:rFonts w:cs="Arial"/>
          <w:spacing w:val="-1"/>
          <w:sz w:val="22"/>
          <w:szCs w:val="22"/>
        </w:rPr>
        <w:t>/202</w:t>
      </w:r>
      <w:r w:rsidR="009D3256">
        <w:rPr>
          <w:rFonts w:cs="Arial"/>
          <w:spacing w:val="-1"/>
          <w:sz w:val="22"/>
          <w:szCs w:val="22"/>
        </w:rPr>
        <w:t>3</w:t>
      </w:r>
    </w:p>
    <w:p w14:paraId="7793273B" w14:textId="77777777" w:rsidR="00C96211" w:rsidRDefault="00C96211" w:rsidP="00121BDD">
      <w:pPr>
        <w:pStyle w:val="BodyText"/>
        <w:ind w:right="119"/>
        <w:rPr>
          <w:rFonts w:cs="Arial"/>
          <w:sz w:val="22"/>
          <w:szCs w:val="22"/>
        </w:rPr>
      </w:pPr>
    </w:p>
    <w:p w14:paraId="0ED1F247" w14:textId="77777777" w:rsidR="00FD0452" w:rsidRDefault="00C96211" w:rsidP="00121BDD">
      <w:pPr>
        <w:pStyle w:val="NoSpacing"/>
        <w:rPr>
          <w:rFonts w:ascii="Arial" w:hAnsi="Arial" w:cs="Arial"/>
        </w:rPr>
      </w:pPr>
      <w:r w:rsidRPr="001218C7">
        <w:rPr>
          <w:rFonts w:ascii="Arial" w:hAnsi="Arial" w:cs="Arial"/>
        </w:rPr>
        <w:t>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1CC5A5AB" w14:textId="77777777" w:rsidR="00FD0452" w:rsidRDefault="00FD0452" w:rsidP="00121BDD">
      <w:pPr>
        <w:pStyle w:val="NoSpacing"/>
        <w:rPr>
          <w:rFonts w:ascii="Arial" w:hAnsi="Arial" w:cs="Arial"/>
        </w:rPr>
      </w:pPr>
    </w:p>
    <w:p w14:paraId="47611C3C" w14:textId="77777777" w:rsidR="00FD0452" w:rsidRDefault="00FD0452" w:rsidP="00121BDD">
      <w:pPr>
        <w:pStyle w:val="NoSpacing"/>
        <w:rPr>
          <w:rFonts w:ascii="Arial" w:hAnsi="Arial" w:cs="Arial"/>
        </w:rPr>
      </w:pPr>
    </w:p>
    <w:p w14:paraId="6354F020" w14:textId="657151EF" w:rsidR="00C96211" w:rsidRDefault="00C96211" w:rsidP="00121BDD">
      <w:pPr>
        <w:pStyle w:val="NoSpacing"/>
        <w:rPr>
          <w:rFonts w:ascii="Arial" w:hAnsi="Arial" w:cs="Arial"/>
        </w:rPr>
      </w:pPr>
      <w:r w:rsidRPr="001218C7">
        <w:rPr>
          <w:rFonts w:ascii="Arial" w:hAnsi="Arial" w:cs="Arial"/>
        </w:rPr>
        <w:t xml:space="preserve"> </w:t>
      </w:r>
    </w:p>
    <w:p w14:paraId="0D51A8F3" w14:textId="10CB2E13" w:rsidR="00724E31" w:rsidRDefault="00724E31" w:rsidP="00121BDD">
      <w:pPr>
        <w:pStyle w:val="NoSpacing"/>
        <w:rPr>
          <w:rFonts w:ascii="Arial" w:hAnsi="Arial" w:cs="Arial"/>
        </w:rPr>
      </w:pPr>
    </w:p>
    <w:p w14:paraId="5DB3406E" w14:textId="086C7F33" w:rsidR="00724E31" w:rsidRDefault="00724E31" w:rsidP="00121BDD">
      <w:pPr>
        <w:pStyle w:val="NoSpacing"/>
        <w:rPr>
          <w:rFonts w:ascii="Arial" w:hAnsi="Arial" w:cs="Arial"/>
          <w:b/>
          <w:bCs/>
        </w:rPr>
      </w:pPr>
      <w:r>
        <w:rPr>
          <w:rFonts w:ascii="Arial" w:hAnsi="Arial" w:cs="Arial"/>
          <w:b/>
          <w:bCs/>
        </w:rPr>
        <w:t>Project management</w:t>
      </w:r>
    </w:p>
    <w:p w14:paraId="4558772F" w14:textId="6DE10DA1" w:rsidR="00724E31" w:rsidRDefault="00724E31" w:rsidP="00121BDD">
      <w:pPr>
        <w:pStyle w:val="NoSpacing"/>
        <w:rPr>
          <w:rFonts w:ascii="Arial" w:hAnsi="Arial" w:cs="Arial"/>
          <w:b/>
          <w:bCs/>
        </w:rPr>
      </w:pPr>
    </w:p>
    <w:p w14:paraId="4DFABEC4" w14:textId="7A515EB0" w:rsidR="00724E31" w:rsidRPr="00F00F3B" w:rsidRDefault="00F00F3B" w:rsidP="00121BDD">
      <w:pPr>
        <w:pStyle w:val="Heading1"/>
        <w:tabs>
          <w:tab w:val="left" w:pos="346"/>
        </w:tabs>
        <w:ind w:left="0"/>
        <w:rPr>
          <w:rFonts w:eastAsiaTheme="minorHAnsi" w:cs="Arial"/>
          <w:b w:val="0"/>
          <w:bCs w:val="0"/>
          <w:sz w:val="22"/>
          <w:szCs w:val="22"/>
        </w:rPr>
      </w:pPr>
      <w:r w:rsidRPr="00F00F3B">
        <w:rPr>
          <w:rFonts w:eastAsiaTheme="minorHAnsi" w:cs="Arial"/>
          <w:b w:val="0"/>
          <w:bCs w:val="0"/>
          <w:sz w:val="22"/>
          <w:szCs w:val="22"/>
        </w:rPr>
        <w:t>The contractor will appoint a project leader who must have sufficient experience, authority to act on behalf of the contractor and time allocated to manage the project effectively. The contractor’s project leader (CPL) will be responsible for the management and delivery of the project and will act as the liaison point, particularly liaison between members of any consortium, with the Natural England project manager (NEPM)</w:t>
      </w:r>
      <w:r w:rsidR="009D3256">
        <w:rPr>
          <w:rFonts w:eastAsiaTheme="minorHAnsi" w:cs="Arial"/>
          <w:b w:val="0"/>
          <w:bCs w:val="0"/>
          <w:sz w:val="22"/>
          <w:szCs w:val="22"/>
        </w:rPr>
        <w:t xml:space="preserve"> and the Project Steering Group</w:t>
      </w:r>
      <w:r w:rsidRPr="00F00F3B">
        <w:rPr>
          <w:rFonts w:eastAsiaTheme="minorHAnsi" w:cs="Arial"/>
          <w:b w:val="0"/>
          <w:bCs w:val="0"/>
          <w:sz w:val="22"/>
          <w:szCs w:val="22"/>
        </w:rPr>
        <w:t>.</w:t>
      </w:r>
      <w:r w:rsidR="009D3256">
        <w:rPr>
          <w:rFonts w:eastAsiaTheme="minorHAnsi" w:cs="Arial"/>
          <w:b w:val="0"/>
          <w:bCs w:val="0"/>
          <w:sz w:val="22"/>
          <w:szCs w:val="22"/>
        </w:rPr>
        <w:t xml:space="preserve"> The Project Steering Group will be made up of staff from Natural England, District Councils, County Council and Somerset Wildlife Trust.</w:t>
      </w:r>
      <w:r w:rsidRPr="00F00F3B">
        <w:rPr>
          <w:rFonts w:eastAsiaTheme="minorHAnsi" w:cs="Arial"/>
          <w:b w:val="0"/>
          <w:bCs w:val="0"/>
          <w:sz w:val="22"/>
          <w:szCs w:val="22"/>
        </w:rPr>
        <w:t xml:space="preserve"> The form </w:t>
      </w:r>
      <w:r w:rsidR="009D3256">
        <w:rPr>
          <w:rFonts w:eastAsiaTheme="minorHAnsi" w:cs="Arial"/>
          <w:b w:val="0"/>
          <w:bCs w:val="0"/>
          <w:sz w:val="22"/>
          <w:szCs w:val="22"/>
        </w:rPr>
        <w:t>and frequency of updates required by the Project Steering Group will be</w:t>
      </w:r>
      <w:r w:rsidRPr="00F00F3B">
        <w:rPr>
          <w:rFonts w:eastAsiaTheme="minorHAnsi" w:cs="Arial"/>
          <w:b w:val="0"/>
          <w:bCs w:val="0"/>
          <w:sz w:val="22"/>
          <w:szCs w:val="22"/>
        </w:rPr>
        <w:t xml:space="preserve"> agreed</w:t>
      </w:r>
      <w:r w:rsidR="009D3256">
        <w:rPr>
          <w:rFonts w:eastAsiaTheme="minorHAnsi" w:cs="Arial"/>
          <w:b w:val="0"/>
          <w:bCs w:val="0"/>
          <w:sz w:val="22"/>
          <w:szCs w:val="22"/>
        </w:rPr>
        <w:t xml:space="preserve"> with the CPL at </w:t>
      </w:r>
      <w:r w:rsidRPr="00F00F3B">
        <w:rPr>
          <w:rFonts w:eastAsiaTheme="minorHAnsi" w:cs="Arial"/>
          <w:b w:val="0"/>
          <w:bCs w:val="0"/>
          <w:sz w:val="22"/>
          <w:szCs w:val="22"/>
        </w:rPr>
        <w:t>the</w:t>
      </w:r>
      <w:r w:rsidR="009D3256">
        <w:rPr>
          <w:rFonts w:eastAsiaTheme="minorHAnsi" w:cs="Arial"/>
          <w:b w:val="0"/>
          <w:bCs w:val="0"/>
          <w:sz w:val="22"/>
          <w:szCs w:val="22"/>
        </w:rPr>
        <w:t xml:space="preserve"> project</w:t>
      </w:r>
      <w:r w:rsidRPr="00F00F3B">
        <w:rPr>
          <w:rFonts w:eastAsiaTheme="minorHAnsi" w:cs="Arial"/>
          <w:b w:val="0"/>
          <w:bCs w:val="0"/>
          <w:sz w:val="22"/>
          <w:szCs w:val="22"/>
        </w:rPr>
        <w:t xml:space="preserve"> inception meeting.</w:t>
      </w:r>
    </w:p>
    <w:p w14:paraId="784C2AB8" w14:textId="77777777" w:rsidR="00F00F3B" w:rsidRDefault="00F00F3B" w:rsidP="00121BDD">
      <w:pPr>
        <w:pStyle w:val="Heading1"/>
        <w:tabs>
          <w:tab w:val="left" w:pos="346"/>
        </w:tabs>
        <w:ind w:left="0"/>
        <w:rPr>
          <w:rFonts w:cs="Arial"/>
          <w:spacing w:val="-1"/>
          <w:sz w:val="22"/>
          <w:szCs w:val="22"/>
        </w:rPr>
      </w:pPr>
    </w:p>
    <w:p w14:paraId="6EA8FDAF" w14:textId="7EA6543E" w:rsidR="00694044" w:rsidRPr="00C06C99" w:rsidRDefault="00694044" w:rsidP="00121BDD">
      <w:pPr>
        <w:pStyle w:val="Heading1"/>
        <w:tabs>
          <w:tab w:val="left" w:pos="346"/>
        </w:tabs>
        <w:ind w:left="0"/>
        <w:rPr>
          <w:rFonts w:cs="Arial"/>
          <w:b w:val="0"/>
          <w:bCs w:val="0"/>
          <w:sz w:val="22"/>
          <w:szCs w:val="22"/>
        </w:rPr>
      </w:pPr>
      <w:r w:rsidRPr="00C06C99">
        <w:rPr>
          <w:rFonts w:cs="Arial"/>
          <w:spacing w:val="-1"/>
          <w:sz w:val="22"/>
          <w:szCs w:val="22"/>
        </w:rPr>
        <w:t>Supporting</w:t>
      </w:r>
      <w:r w:rsidRPr="00C06C99">
        <w:rPr>
          <w:rFonts w:cs="Arial"/>
          <w:sz w:val="22"/>
          <w:szCs w:val="22"/>
        </w:rPr>
        <w:t xml:space="preserve"> </w:t>
      </w:r>
      <w:r w:rsidRPr="00C06C99">
        <w:rPr>
          <w:rFonts w:cs="Arial"/>
          <w:spacing w:val="-1"/>
          <w:sz w:val="22"/>
          <w:szCs w:val="22"/>
        </w:rPr>
        <w:t>Documentation</w:t>
      </w:r>
    </w:p>
    <w:p w14:paraId="64190E52" w14:textId="77777777" w:rsidR="00694044" w:rsidRPr="00C06C99" w:rsidRDefault="00694044" w:rsidP="00121BDD">
      <w:pPr>
        <w:rPr>
          <w:rFonts w:ascii="Arial" w:eastAsia="Arial" w:hAnsi="Arial" w:cs="Arial"/>
          <w:b/>
          <w:bCs/>
        </w:rPr>
      </w:pPr>
    </w:p>
    <w:p w14:paraId="6E9CF9C5" w14:textId="77777777" w:rsidR="002E33B7" w:rsidRPr="006D716A" w:rsidRDefault="002E33B7" w:rsidP="00121BDD">
      <w:pPr>
        <w:pStyle w:val="BodyText"/>
        <w:ind w:left="120" w:right="117" w:firstLine="0"/>
        <w:rPr>
          <w:rFonts w:cs="Arial"/>
          <w:sz w:val="22"/>
          <w:szCs w:val="22"/>
        </w:rPr>
      </w:pPr>
      <w:r w:rsidRPr="006D716A">
        <w:rPr>
          <w:rFonts w:cs="Arial"/>
          <w:sz w:val="22"/>
          <w:szCs w:val="22"/>
        </w:rPr>
        <w:t>The following</w:t>
      </w:r>
      <w:r w:rsidRPr="006D716A">
        <w:rPr>
          <w:rFonts w:cs="Arial"/>
          <w:spacing w:val="22"/>
          <w:sz w:val="22"/>
          <w:szCs w:val="22"/>
        </w:rPr>
        <w:t xml:space="preserve"> </w:t>
      </w:r>
      <w:r w:rsidRPr="006D716A">
        <w:rPr>
          <w:rFonts w:cs="Arial"/>
          <w:spacing w:val="-1"/>
          <w:sz w:val="22"/>
          <w:szCs w:val="22"/>
        </w:rPr>
        <w:t>supporting</w:t>
      </w:r>
      <w:r w:rsidRPr="006D716A">
        <w:rPr>
          <w:rFonts w:cs="Arial"/>
          <w:spacing w:val="20"/>
          <w:sz w:val="22"/>
          <w:szCs w:val="22"/>
        </w:rPr>
        <w:t xml:space="preserve"> </w:t>
      </w:r>
      <w:r w:rsidRPr="006D716A">
        <w:rPr>
          <w:rFonts w:cs="Arial"/>
          <w:spacing w:val="-1"/>
          <w:sz w:val="22"/>
          <w:szCs w:val="22"/>
        </w:rPr>
        <w:t>documentation</w:t>
      </w:r>
      <w:r w:rsidRPr="006D716A">
        <w:rPr>
          <w:rFonts w:cs="Arial"/>
          <w:spacing w:val="20"/>
          <w:sz w:val="22"/>
          <w:szCs w:val="22"/>
        </w:rPr>
        <w:t xml:space="preserve"> </w:t>
      </w:r>
      <w:r w:rsidRPr="006D716A">
        <w:rPr>
          <w:rFonts w:cs="Arial"/>
          <w:spacing w:val="1"/>
          <w:sz w:val="22"/>
          <w:szCs w:val="22"/>
        </w:rPr>
        <w:t>should be provided</w:t>
      </w:r>
      <w:r w:rsidRPr="006D716A">
        <w:rPr>
          <w:rFonts w:cs="Arial"/>
          <w:sz w:val="22"/>
          <w:szCs w:val="22"/>
        </w:rPr>
        <w:t>:</w:t>
      </w:r>
    </w:p>
    <w:p w14:paraId="4F4AB8D5" w14:textId="77777777" w:rsidR="00694044" w:rsidRPr="00C06C99" w:rsidRDefault="00694044" w:rsidP="00121BDD">
      <w:pPr>
        <w:pStyle w:val="BodyText"/>
        <w:numPr>
          <w:ilvl w:val="1"/>
          <w:numId w:val="2"/>
        </w:numPr>
        <w:tabs>
          <w:tab w:val="left" w:pos="841"/>
        </w:tabs>
        <w:spacing w:line="292" w:lineRule="exact"/>
        <w:rPr>
          <w:rFonts w:cs="Arial"/>
          <w:sz w:val="22"/>
          <w:szCs w:val="22"/>
        </w:rPr>
      </w:pPr>
      <w:r w:rsidRPr="00C06C99">
        <w:rPr>
          <w:rFonts w:cs="Arial"/>
          <w:sz w:val="22"/>
          <w:szCs w:val="22"/>
        </w:rPr>
        <w:t xml:space="preserve">Research </w:t>
      </w:r>
      <w:r w:rsidRPr="00C06C99">
        <w:rPr>
          <w:rFonts w:cs="Arial"/>
          <w:spacing w:val="-1"/>
          <w:sz w:val="22"/>
          <w:szCs w:val="22"/>
        </w:rPr>
        <w:t>Methodologies</w:t>
      </w:r>
    </w:p>
    <w:p w14:paraId="00A1A085" w14:textId="77777777" w:rsidR="00694044" w:rsidRPr="00C06C99" w:rsidRDefault="00694044" w:rsidP="00121BDD">
      <w:pPr>
        <w:pStyle w:val="BodyText"/>
        <w:numPr>
          <w:ilvl w:val="1"/>
          <w:numId w:val="2"/>
        </w:numPr>
        <w:tabs>
          <w:tab w:val="left" w:pos="841"/>
        </w:tabs>
        <w:spacing w:line="292" w:lineRule="exact"/>
        <w:rPr>
          <w:rFonts w:cs="Arial"/>
          <w:sz w:val="22"/>
          <w:szCs w:val="22"/>
        </w:rPr>
      </w:pPr>
      <w:r w:rsidRPr="00C06C99">
        <w:rPr>
          <w:rFonts w:cs="Arial"/>
          <w:sz w:val="22"/>
          <w:szCs w:val="22"/>
        </w:rPr>
        <w:t>Health &amp;</w:t>
      </w:r>
      <w:r w:rsidRPr="00C06C99">
        <w:rPr>
          <w:rFonts w:cs="Arial"/>
          <w:spacing w:val="-2"/>
          <w:sz w:val="22"/>
          <w:szCs w:val="22"/>
        </w:rPr>
        <w:t xml:space="preserve"> </w:t>
      </w:r>
      <w:r w:rsidRPr="00C06C99">
        <w:rPr>
          <w:rFonts w:cs="Arial"/>
          <w:sz w:val="22"/>
          <w:szCs w:val="22"/>
        </w:rPr>
        <w:t>safety</w:t>
      </w:r>
      <w:r w:rsidRPr="00C06C99">
        <w:rPr>
          <w:rFonts w:cs="Arial"/>
          <w:spacing w:val="-2"/>
          <w:sz w:val="22"/>
          <w:szCs w:val="22"/>
        </w:rPr>
        <w:t xml:space="preserve"> </w:t>
      </w:r>
      <w:r w:rsidRPr="00C06C99">
        <w:rPr>
          <w:rFonts w:cs="Arial"/>
          <w:sz w:val="22"/>
          <w:szCs w:val="22"/>
        </w:rPr>
        <w:t>Policies/certificates</w:t>
      </w:r>
    </w:p>
    <w:p w14:paraId="5397B953" w14:textId="77777777" w:rsidR="00694044" w:rsidRPr="00C06C99" w:rsidRDefault="00694044" w:rsidP="00121BDD">
      <w:pPr>
        <w:pStyle w:val="BodyText"/>
        <w:numPr>
          <w:ilvl w:val="1"/>
          <w:numId w:val="2"/>
        </w:numPr>
        <w:tabs>
          <w:tab w:val="left" w:pos="841"/>
        </w:tabs>
        <w:spacing w:line="293" w:lineRule="exact"/>
        <w:rPr>
          <w:rFonts w:cs="Arial"/>
          <w:sz w:val="22"/>
          <w:szCs w:val="22"/>
        </w:rPr>
      </w:pPr>
      <w:r w:rsidRPr="00C06C99">
        <w:rPr>
          <w:rFonts w:cs="Arial"/>
          <w:spacing w:val="-1"/>
          <w:sz w:val="22"/>
          <w:szCs w:val="22"/>
        </w:rPr>
        <w:t>Environment</w:t>
      </w:r>
      <w:r w:rsidRPr="00C06C99">
        <w:rPr>
          <w:rFonts w:cs="Arial"/>
          <w:sz w:val="22"/>
          <w:szCs w:val="22"/>
        </w:rPr>
        <w:t xml:space="preserve"> </w:t>
      </w:r>
      <w:r w:rsidRPr="00C06C99">
        <w:rPr>
          <w:rFonts w:cs="Arial"/>
          <w:spacing w:val="-1"/>
          <w:sz w:val="22"/>
          <w:szCs w:val="22"/>
        </w:rPr>
        <w:t>Policies</w:t>
      </w:r>
    </w:p>
    <w:p w14:paraId="7EAD8908" w14:textId="77777777" w:rsidR="00694044" w:rsidRPr="00C06C99" w:rsidRDefault="00694044" w:rsidP="00121BDD">
      <w:pPr>
        <w:pStyle w:val="BodyText"/>
        <w:numPr>
          <w:ilvl w:val="1"/>
          <w:numId w:val="2"/>
        </w:numPr>
        <w:tabs>
          <w:tab w:val="left" w:pos="841"/>
        </w:tabs>
        <w:spacing w:line="293" w:lineRule="exact"/>
        <w:rPr>
          <w:rFonts w:cs="Arial"/>
          <w:sz w:val="22"/>
          <w:szCs w:val="22"/>
        </w:rPr>
      </w:pPr>
      <w:r w:rsidRPr="00C06C99">
        <w:rPr>
          <w:rFonts w:cs="Arial"/>
          <w:spacing w:val="-1"/>
          <w:sz w:val="22"/>
          <w:szCs w:val="22"/>
        </w:rPr>
        <w:t>VAT</w:t>
      </w:r>
      <w:r w:rsidRPr="00C06C99">
        <w:rPr>
          <w:rFonts w:cs="Arial"/>
          <w:spacing w:val="1"/>
          <w:sz w:val="22"/>
          <w:szCs w:val="22"/>
        </w:rPr>
        <w:t xml:space="preserve"> </w:t>
      </w:r>
      <w:r w:rsidRPr="00C06C99">
        <w:rPr>
          <w:rFonts w:cs="Arial"/>
          <w:spacing w:val="-1"/>
          <w:sz w:val="22"/>
          <w:szCs w:val="22"/>
        </w:rPr>
        <w:t>registration number</w:t>
      </w:r>
    </w:p>
    <w:p w14:paraId="626EE214" w14:textId="545EBDA1" w:rsidR="00694044" w:rsidRPr="00C06C99" w:rsidRDefault="00694044" w:rsidP="00121BDD">
      <w:pPr>
        <w:pStyle w:val="BodyText"/>
        <w:numPr>
          <w:ilvl w:val="1"/>
          <w:numId w:val="2"/>
        </w:numPr>
        <w:tabs>
          <w:tab w:val="left" w:pos="841"/>
        </w:tabs>
        <w:spacing w:line="292" w:lineRule="exact"/>
        <w:rPr>
          <w:rFonts w:cs="Arial"/>
          <w:sz w:val="22"/>
          <w:szCs w:val="22"/>
        </w:rPr>
      </w:pPr>
      <w:r w:rsidRPr="00C06C99">
        <w:rPr>
          <w:rFonts w:cs="Arial"/>
          <w:spacing w:val="-1"/>
          <w:sz w:val="22"/>
          <w:szCs w:val="22"/>
        </w:rPr>
        <w:t>Public</w:t>
      </w:r>
      <w:r w:rsidRPr="00C06C99">
        <w:rPr>
          <w:rFonts w:cs="Arial"/>
          <w:sz w:val="22"/>
          <w:szCs w:val="22"/>
        </w:rPr>
        <w:t xml:space="preserve"> </w:t>
      </w:r>
      <w:r w:rsidRPr="00C06C99">
        <w:rPr>
          <w:rFonts w:cs="Arial"/>
          <w:spacing w:val="-1"/>
          <w:sz w:val="22"/>
          <w:szCs w:val="22"/>
        </w:rPr>
        <w:t>Liability</w:t>
      </w:r>
      <w:r w:rsidRPr="00C06C99">
        <w:rPr>
          <w:rFonts w:cs="Arial"/>
          <w:spacing w:val="-3"/>
          <w:sz w:val="22"/>
          <w:szCs w:val="22"/>
        </w:rPr>
        <w:t xml:space="preserve"> </w:t>
      </w:r>
      <w:r w:rsidRPr="00C06C99">
        <w:rPr>
          <w:rFonts w:cs="Arial"/>
          <w:spacing w:val="-1"/>
          <w:sz w:val="22"/>
          <w:szCs w:val="22"/>
        </w:rPr>
        <w:t>Insurance</w:t>
      </w:r>
      <w:r w:rsidRPr="00C06C99">
        <w:rPr>
          <w:rFonts w:cs="Arial"/>
          <w:spacing w:val="3"/>
          <w:sz w:val="22"/>
          <w:szCs w:val="22"/>
        </w:rPr>
        <w:t xml:space="preserve"> </w:t>
      </w:r>
    </w:p>
    <w:p w14:paraId="52E401F1" w14:textId="519DAB6B" w:rsidR="00694044" w:rsidRPr="00C06C99" w:rsidRDefault="00694044" w:rsidP="00121BDD">
      <w:pPr>
        <w:pStyle w:val="BodyText"/>
        <w:numPr>
          <w:ilvl w:val="1"/>
          <w:numId w:val="2"/>
        </w:numPr>
        <w:tabs>
          <w:tab w:val="left" w:pos="841"/>
        </w:tabs>
        <w:spacing w:line="292" w:lineRule="exact"/>
        <w:rPr>
          <w:rFonts w:cs="Arial"/>
          <w:sz w:val="22"/>
          <w:szCs w:val="22"/>
        </w:rPr>
      </w:pPr>
      <w:r w:rsidRPr="00C06C99">
        <w:rPr>
          <w:rFonts w:cs="Arial"/>
          <w:spacing w:val="-1"/>
          <w:sz w:val="22"/>
          <w:szCs w:val="22"/>
        </w:rPr>
        <w:t>Professional</w:t>
      </w:r>
      <w:r w:rsidRPr="00C06C99">
        <w:rPr>
          <w:rFonts w:cs="Arial"/>
          <w:sz w:val="22"/>
          <w:szCs w:val="22"/>
        </w:rPr>
        <w:t xml:space="preserve"> </w:t>
      </w:r>
      <w:r w:rsidRPr="00C06C99">
        <w:rPr>
          <w:rFonts w:cs="Arial"/>
          <w:spacing w:val="-1"/>
          <w:sz w:val="22"/>
          <w:szCs w:val="22"/>
        </w:rPr>
        <w:t>Indemnity</w:t>
      </w:r>
      <w:r w:rsidRPr="00C06C99">
        <w:rPr>
          <w:rFonts w:cs="Arial"/>
          <w:spacing w:val="-3"/>
          <w:sz w:val="22"/>
          <w:szCs w:val="22"/>
        </w:rPr>
        <w:t xml:space="preserve"> </w:t>
      </w:r>
      <w:r w:rsidRPr="00C06C99">
        <w:rPr>
          <w:rFonts w:cs="Arial"/>
          <w:spacing w:val="-1"/>
          <w:sz w:val="22"/>
          <w:szCs w:val="22"/>
        </w:rPr>
        <w:t>Insurance</w:t>
      </w:r>
      <w:r w:rsidRPr="00C06C99">
        <w:rPr>
          <w:rFonts w:cs="Arial"/>
          <w:spacing w:val="4"/>
          <w:sz w:val="22"/>
          <w:szCs w:val="22"/>
        </w:rPr>
        <w:t xml:space="preserve"> </w:t>
      </w:r>
    </w:p>
    <w:p w14:paraId="67E4426C" w14:textId="77777777" w:rsidR="00694044" w:rsidRPr="00C06C99" w:rsidRDefault="00694044" w:rsidP="00121BDD">
      <w:pPr>
        <w:pStyle w:val="BodyText"/>
        <w:numPr>
          <w:ilvl w:val="1"/>
          <w:numId w:val="2"/>
        </w:numPr>
        <w:tabs>
          <w:tab w:val="left" w:pos="841"/>
        </w:tabs>
        <w:spacing w:line="293" w:lineRule="exact"/>
        <w:rPr>
          <w:rFonts w:cs="Arial"/>
          <w:sz w:val="22"/>
          <w:szCs w:val="22"/>
        </w:rPr>
      </w:pPr>
      <w:r w:rsidRPr="00C06C99">
        <w:rPr>
          <w:rFonts w:cs="Arial"/>
          <w:sz w:val="22"/>
          <w:szCs w:val="22"/>
        </w:rPr>
        <w:t>CV’s</w:t>
      </w:r>
    </w:p>
    <w:p w14:paraId="3AD51B47" w14:textId="77777777" w:rsidR="00694044" w:rsidRPr="00C06C99" w:rsidRDefault="00694044" w:rsidP="00121BDD">
      <w:pPr>
        <w:pStyle w:val="BodyText"/>
        <w:numPr>
          <w:ilvl w:val="1"/>
          <w:numId w:val="2"/>
        </w:numPr>
        <w:tabs>
          <w:tab w:val="left" w:pos="841"/>
        </w:tabs>
        <w:spacing w:line="292" w:lineRule="exact"/>
        <w:rPr>
          <w:rFonts w:cs="Arial"/>
          <w:sz w:val="22"/>
          <w:szCs w:val="22"/>
        </w:rPr>
      </w:pPr>
      <w:r w:rsidRPr="00C06C99">
        <w:rPr>
          <w:rFonts w:cs="Arial"/>
          <w:sz w:val="22"/>
          <w:szCs w:val="22"/>
        </w:rPr>
        <w:t>Past</w:t>
      </w:r>
      <w:r w:rsidRPr="00C06C99">
        <w:rPr>
          <w:rFonts w:cs="Arial"/>
          <w:spacing w:val="-6"/>
          <w:sz w:val="22"/>
          <w:szCs w:val="22"/>
        </w:rPr>
        <w:t xml:space="preserve"> </w:t>
      </w:r>
      <w:r w:rsidRPr="00C06C99">
        <w:rPr>
          <w:rFonts w:cs="Arial"/>
          <w:spacing w:val="1"/>
          <w:sz w:val="22"/>
          <w:szCs w:val="22"/>
        </w:rPr>
        <w:t>Work</w:t>
      </w:r>
    </w:p>
    <w:p w14:paraId="1C8437CE" w14:textId="77777777" w:rsidR="00694044" w:rsidRPr="00C06C99" w:rsidRDefault="00694044" w:rsidP="00121BDD">
      <w:pPr>
        <w:pStyle w:val="BodyText"/>
        <w:numPr>
          <w:ilvl w:val="1"/>
          <w:numId w:val="2"/>
        </w:numPr>
        <w:tabs>
          <w:tab w:val="left" w:pos="841"/>
        </w:tabs>
        <w:spacing w:line="292" w:lineRule="exact"/>
        <w:rPr>
          <w:rFonts w:cs="Arial"/>
          <w:sz w:val="22"/>
          <w:szCs w:val="22"/>
        </w:rPr>
      </w:pPr>
      <w:r w:rsidRPr="00C06C99">
        <w:rPr>
          <w:rFonts w:cs="Arial"/>
          <w:spacing w:val="-1"/>
          <w:sz w:val="22"/>
          <w:szCs w:val="22"/>
        </w:rPr>
        <w:t>Sustainable</w:t>
      </w:r>
      <w:r w:rsidRPr="00C06C99">
        <w:rPr>
          <w:rFonts w:cs="Arial"/>
          <w:spacing w:val="-2"/>
          <w:sz w:val="22"/>
          <w:szCs w:val="22"/>
        </w:rPr>
        <w:t xml:space="preserve"> </w:t>
      </w:r>
      <w:r w:rsidRPr="00C06C99">
        <w:rPr>
          <w:rFonts w:cs="Arial"/>
          <w:spacing w:val="-1"/>
          <w:sz w:val="22"/>
          <w:szCs w:val="22"/>
        </w:rPr>
        <w:t>Procurement</w:t>
      </w:r>
      <w:r w:rsidRPr="00C06C99">
        <w:rPr>
          <w:rFonts w:cs="Arial"/>
          <w:sz w:val="22"/>
          <w:szCs w:val="22"/>
        </w:rPr>
        <w:t xml:space="preserve"> </w:t>
      </w:r>
      <w:r w:rsidRPr="00C06C99">
        <w:rPr>
          <w:rFonts w:cs="Arial"/>
          <w:spacing w:val="-1"/>
          <w:sz w:val="22"/>
          <w:szCs w:val="22"/>
        </w:rPr>
        <w:t>Practices</w:t>
      </w:r>
    </w:p>
    <w:p w14:paraId="6F184E20" w14:textId="77777777" w:rsidR="00F226F4" w:rsidRDefault="00F226F4" w:rsidP="00121BDD">
      <w:pPr>
        <w:pStyle w:val="Heading1"/>
        <w:tabs>
          <w:tab w:val="left" w:pos="414"/>
        </w:tabs>
        <w:ind w:left="0"/>
        <w:rPr>
          <w:rFonts w:cs="Arial"/>
          <w:spacing w:val="-1"/>
          <w:sz w:val="22"/>
          <w:szCs w:val="22"/>
        </w:rPr>
      </w:pPr>
    </w:p>
    <w:p w14:paraId="0F332CC8" w14:textId="0848E225" w:rsidR="00694044" w:rsidRPr="00C06C99" w:rsidRDefault="00694044" w:rsidP="00121BDD">
      <w:pPr>
        <w:pStyle w:val="Heading1"/>
        <w:tabs>
          <w:tab w:val="left" w:pos="414"/>
        </w:tabs>
        <w:ind w:left="0"/>
        <w:rPr>
          <w:rFonts w:cs="Arial"/>
          <w:b w:val="0"/>
          <w:bCs w:val="0"/>
          <w:sz w:val="22"/>
          <w:szCs w:val="22"/>
        </w:rPr>
      </w:pPr>
      <w:r w:rsidRPr="00C06C99">
        <w:rPr>
          <w:rFonts w:cs="Arial"/>
          <w:spacing w:val="-1"/>
          <w:sz w:val="22"/>
          <w:szCs w:val="22"/>
        </w:rPr>
        <w:t>Sustainability</w:t>
      </w:r>
    </w:p>
    <w:p w14:paraId="3949B65E" w14:textId="77777777" w:rsidR="00694044" w:rsidRPr="00C06C99" w:rsidRDefault="00694044" w:rsidP="00121BDD">
      <w:pPr>
        <w:rPr>
          <w:rFonts w:ascii="Arial" w:eastAsia="Arial" w:hAnsi="Arial" w:cs="Arial"/>
          <w:b/>
          <w:bCs/>
        </w:rPr>
      </w:pPr>
    </w:p>
    <w:p w14:paraId="1EA19ACB" w14:textId="3EED7333" w:rsidR="00694044" w:rsidRPr="00C06C99" w:rsidRDefault="00694044" w:rsidP="00121BDD">
      <w:pPr>
        <w:pStyle w:val="BodyText"/>
        <w:spacing w:before="113"/>
        <w:ind w:left="0" w:right="345" w:firstLine="0"/>
        <w:rPr>
          <w:rFonts w:cs="Arial"/>
          <w:sz w:val="22"/>
          <w:szCs w:val="22"/>
        </w:rPr>
      </w:pPr>
      <w:r w:rsidRPr="00C06C99">
        <w:rPr>
          <w:rFonts w:cs="Arial"/>
          <w:sz w:val="22"/>
          <w:szCs w:val="22"/>
        </w:rPr>
        <w:t>As</w:t>
      </w:r>
      <w:r w:rsidRPr="00C06C99">
        <w:rPr>
          <w:rFonts w:cs="Arial"/>
          <w:spacing w:val="64"/>
          <w:sz w:val="22"/>
          <w:szCs w:val="22"/>
        </w:rPr>
        <w:t xml:space="preserve"> </w:t>
      </w:r>
      <w:r w:rsidRPr="00C06C99">
        <w:rPr>
          <w:rFonts w:cs="Arial"/>
          <w:sz w:val="22"/>
          <w:szCs w:val="22"/>
        </w:rPr>
        <w:t>a</w:t>
      </w:r>
      <w:r w:rsidRPr="00C06C99">
        <w:rPr>
          <w:rFonts w:cs="Arial"/>
          <w:spacing w:val="66"/>
          <w:sz w:val="22"/>
          <w:szCs w:val="22"/>
        </w:rPr>
        <w:t xml:space="preserve"> </w:t>
      </w:r>
      <w:r w:rsidRPr="00C06C99">
        <w:rPr>
          <w:rFonts w:cs="Arial"/>
          <w:spacing w:val="-1"/>
          <w:sz w:val="22"/>
          <w:szCs w:val="22"/>
        </w:rPr>
        <w:t>delivery</w:t>
      </w:r>
      <w:r w:rsidRPr="00C06C99">
        <w:rPr>
          <w:rFonts w:cs="Arial"/>
          <w:spacing w:val="62"/>
          <w:sz w:val="22"/>
          <w:szCs w:val="22"/>
        </w:rPr>
        <w:t xml:space="preserve"> </w:t>
      </w:r>
      <w:r w:rsidRPr="00C06C99">
        <w:rPr>
          <w:rFonts w:cs="Arial"/>
          <w:sz w:val="22"/>
          <w:szCs w:val="22"/>
        </w:rPr>
        <w:t>partner,</w:t>
      </w:r>
      <w:r w:rsidRPr="00C06C99">
        <w:rPr>
          <w:rFonts w:cs="Arial"/>
          <w:spacing w:val="64"/>
          <w:sz w:val="22"/>
          <w:szCs w:val="22"/>
        </w:rPr>
        <w:t xml:space="preserve"> </w:t>
      </w:r>
      <w:r w:rsidRPr="00C06C99">
        <w:rPr>
          <w:rFonts w:cs="Arial"/>
          <w:sz w:val="22"/>
          <w:szCs w:val="22"/>
        </w:rPr>
        <w:t>the</w:t>
      </w:r>
      <w:r w:rsidRPr="00C06C99">
        <w:rPr>
          <w:rFonts w:cs="Arial"/>
          <w:spacing w:val="66"/>
          <w:sz w:val="22"/>
          <w:szCs w:val="22"/>
        </w:rPr>
        <w:t xml:space="preserve"> </w:t>
      </w:r>
      <w:r w:rsidRPr="00C06C99">
        <w:rPr>
          <w:rFonts w:cs="Arial"/>
          <w:spacing w:val="-1"/>
          <w:sz w:val="22"/>
          <w:szCs w:val="22"/>
        </w:rPr>
        <w:t>successful</w:t>
      </w:r>
      <w:r w:rsidRPr="00C06C99">
        <w:rPr>
          <w:rFonts w:cs="Arial"/>
          <w:spacing w:val="64"/>
          <w:sz w:val="22"/>
          <w:szCs w:val="22"/>
        </w:rPr>
        <w:t xml:space="preserve"> </w:t>
      </w:r>
      <w:r w:rsidRPr="00C06C99">
        <w:rPr>
          <w:rFonts w:cs="Arial"/>
          <w:spacing w:val="-1"/>
          <w:sz w:val="22"/>
          <w:szCs w:val="22"/>
        </w:rPr>
        <w:t>contractor</w:t>
      </w:r>
      <w:r w:rsidRPr="00C06C99">
        <w:rPr>
          <w:rFonts w:cs="Arial"/>
          <w:spacing w:val="64"/>
          <w:sz w:val="22"/>
          <w:szCs w:val="22"/>
        </w:rPr>
        <w:t xml:space="preserve"> </w:t>
      </w:r>
      <w:r w:rsidRPr="00C06C99">
        <w:rPr>
          <w:rFonts w:cs="Arial"/>
          <w:sz w:val="22"/>
          <w:szCs w:val="22"/>
        </w:rPr>
        <w:t>is</w:t>
      </w:r>
      <w:r w:rsidRPr="00C06C99">
        <w:rPr>
          <w:rFonts w:cs="Arial"/>
          <w:spacing w:val="63"/>
          <w:sz w:val="22"/>
          <w:szCs w:val="22"/>
        </w:rPr>
        <w:t xml:space="preserve"> </w:t>
      </w:r>
      <w:r w:rsidRPr="00C06C99">
        <w:rPr>
          <w:rFonts w:cs="Arial"/>
          <w:spacing w:val="-1"/>
          <w:sz w:val="22"/>
          <w:szCs w:val="22"/>
        </w:rPr>
        <w:t>expected</w:t>
      </w:r>
      <w:r w:rsidRPr="00C06C99">
        <w:rPr>
          <w:rFonts w:cs="Arial"/>
          <w:spacing w:val="66"/>
          <w:sz w:val="22"/>
          <w:szCs w:val="22"/>
        </w:rPr>
        <w:t xml:space="preserve"> </w:t>
      </w:r>
      <w:r w:rsidRPr="00C06C99">
        <w:rPr>
          <w:rFonts w:cs="Arial"/>
          <w:sz w:val="22"/>
          <w:szCs w:val="22"/>
        </w:rPr>
        <w:t>to</w:t>
      </w:r>
      <w:r w:rsidRPr="00C06C99">
        <w:rPr>
          <w:rFonts w:cs="Arial"/>
          <w:spacing w:val="64"/>
          <w:sz w:val="22"/>
          <w:szCs w:val="22"/>
        </w:rPr>
        <w:t xml:space="preserve"> </w:t>
      </w:r>
      <w:r w:rsidRPr="00C06C99">
        <w:rPr>
          <w:rFonts w:cs="Arial"/>
          <w:sz w:val="22"/>
          <w:szCs w:val="22"/>
        </w:rPr>
        <w:t>pursue</w:t>
      </w:r>
      <w:r w:rsidRPr="00C06C99">
        <w:rPr>
          <w:rFonts w:cs="Arial"/>
          <w:spacing w:val="57"/>
          <w:sz w:val="22"/>
          <w:szCs w:val="22"/>
        </w:rPr>
        <w:t xml:space="preserve"> </w:t>
      </w:r>
      <w:r w:rsidRPr="00C06C99">
        <w:rPr>
          <w:rFonts w:cs="Arial"/>
          <w:spacing w:val="-1"/>
          <w:sz w:val="22"/>
          <w:szCs w:val="22"/>
        </w:rPr>
        <w:t>sustainability</w:t>
      </w:r>
      <w:r w:rsidRPr="00C06C99">
        <w:rPr>
          <w:rFonts w:cs="Arial"/>
          <w:spacing w:val="37"/>
          <w:sz w:val="22"/>
          <w:szCs w:val="22"/>
        </w:rPr>
        <w:t xml:space="preserve"> </w:t>
      </w:r>
      <w:r w:rsidRPr="00C06C99">
        <w:rPr>
          <w:rFonts w:cs="Arial"/>
          <w:sz w:val="22"/>
          <w:szCs w:val="22"/>
        </w:rPr>
        <w:t>in</w:t>
      </w:r>
      <w:r w:rsidRPr="00C06C99">
        <w:rPr>
          <w:rFonts w:cs="Arial"/>
          <w:spacing w:val="41"/>
          <w:sz w:val="22"/>
          <w:szCs w:val="22"/>
        </w:rPr>
        <w:t xml:space="preserve"> </w:t>
      </w:r>
      <w:r w:rsidRPr="00C06C99">
        <w:rPr>
          <w:rFonts w:cs="Arial"/>
          <w:sz w:val="22"/>
          <w:szCs w:val="22"/>
        </w:rPr>
        <w:t>their</w:t>
      </w:r>
      <w:r w:rsidRPr="00C06C99">
        <w:rPr>
          <w:rFonts w:cs="Arial"/>
          <w:spacing w:val="42"/>
          <w:sz w:val="22"/>
          <w:szCs w:val="22"/>
        </w:rPr>
        <w:t xml:space="preserve"> </w:t>
      </w:r>
      <w:r w:rsidRPr="00C06C99">
        <w:rPr>
          <w:rFonts w:cs="Arial"/>
          <w:spacing w:val="-1"/>
          <w:sz w:val="22"/>
          <w:szCs w:val="22"/>
        </w:rPr>
        <w:t>operations,</w:t>
      </w:r>
      <w:r w:rsidRPr="00C06C99">
        <w:rPr>
          <w:rFonts w:cs="Arial"/>
          <w:spacing w:val="40"/>
          <w:sz w:val="22"/>
          <w:szCs w:val="22"/>
        </w:rPr>
        <w:t xml:space="preserve"> </w:t>
      </w:r>
      <w:r w:rsidRPr="00C06C99">
        <w:rPr>
          <w:rFonts w:cs="Arial"/>
          <w:spacing w:val="-1"/>
          <w:sz w:val="22"/>
          <w:szCs w:val="22"/>
        </w:rPr>
        <w:t>thereby</w:t>
      </w:r>
      <w:r w:rsidRPr="00C06C99">
        <w:rPr>
          <w:rFonts w:cs="Arial"/>
          <w:spacing w:val="38"/>
          <w:sz w:val="22"/>
          <w:szCs w:val="22"/>
        </w:rPr>
        <w:t xml:space="preserve"> </w:t>
      </w:r>
      <w:r w:rsidRPr="00C06C99">
        <w:rPr>
          <w:rFonts w:cs="Arial"/>
          <w:spacing w:val="-1"/>
          <w:sz w:val="22"/>
          <w:szCs w:val="22"/>
        </w:rPr>
        <w:t>ensuring</w:t>
      </w:r>
      <w:r w:rsidRPr="00C06C99">
        <w:rPr>
          <w:rFonts w:cs="Arial"/>
          <w:spacing w:val="39"/>
          <w:sz w:val="22"/>
          <w:szCs w:val="22"/>
        </w:rPr>
        <w:t xml:space="preserve"> </w:t>
      </w:r>
      <w:r w:rsidRPr="00C06C99">
        <w:rPr>
          <w:rFonts w:cs="Arial"/>
          <w:sz w:val="22"/>
          <w:szCs w:val="22"/>
        </w:rPr>
        <w:t>Natural</w:t>
      </w:r>
      <w:r w:rsidRPr="00C06C99">
        <w:rPr>
          <w:rFonts w:cs="Arial"/>
          <w:spacing w:val="41"/>
          <w:sz w:val="22"/>
          <w:szCs w:val="22"/>
        </w:rPr>
        <w:t xml:space="preserve"> </w:t>
      </w:r>
      <w:r w:rsidRPr="00C06C99">
        <w:rPr>
          <w:rFonts w:cs="Arial"/>
          <w:spacing w:val="-1"/>
          <w:sz w:val="22"/>
          <w:szCs w:val="22"/>
        </w:rPr>
        <w:t>England</w:t>
      </w:r>
      <w:r w:rsidRPr="00C06C99">
        <w:rPr>
          <w:rFonts w:cs="Arial"/>
          <w:spacing w:val="41"/>
          <w:sz w:val="22"/>
          <w:szCs w:val="22"/>
        </w:rPr>
        <w:t xml:space="preserve"> </w:t>
      </w:r>
      <w:r w:rsidRPr="00C06C99">
        <w:rPr>
          <w:rFonts w:cs="Arial"/>
          <w:sz w:val="22"/>
          <w:szCs w:val="22"/>
        </w:rPr>
        <w:t>is</w:t>
      </w:r>
      <w:r w:rsidRPr="00C06C99">
        <w:rPr>
          <w:rFonts w:cs="Arial"/>
          <w:spacing w:val="40"/>
          <w:sz w:val="22"/>
          <w:szCs w:val="22"/>
        </w:rPr>
        <w:t xml:space="preserve"> </w:t>
      </w:r>
      <w:r w:rsidRPr="00C06C99">
        <w:rPr>
          <w:rFonts w:cs="Arial"/>
          <w:sz w:val="22"/>
          <w:szCs w:val="22"/>
        </w:rPr>
        <w:t>not</w:t>
      </w:r>
      <w:r w:rsidRPr="00C06C99">
        <w:rPr>
          <w:rFonts w:cs="Arial"/>
          <w:spacing w:val="79"/>
          <w:sz w:val="22"/>
          <w:szCs w:val="22"/>
        </w:rPr>
        <w:t xml:space="preserve"> </w:t>
      </w:r>
      <w:r w:rsidRPr="00C06C99">
        <w:rPr>
          <w:rFonts w:cs="Arial"/>
          <w:sz w:val="22"/>
          <w:szCs w:val="22"/>
        </w:rPr>
        <w:t>contracting</w:t>
      </w:r>
      <w:r w:rsidRPr="00C06C99">
        <w:rPr>
          <w:rFonts w:cs="Arial"/>
          <w:spacing w:val="23"/>
          <w:sz w:val="22"/>
          <w:szCs w:val="22"/>
        </w:rPr>
        <w:t xml:space="preserve"> </w:t>
      </w:r>
      <w:r w:rsidRPr="00C06C99">
        <w:rPr>
          <w:rFonts w:cs="Arial"/>
          <w:spacing w:val="-1"/>
          <w:sz w:val="22"/>
          <w:szCs w:val="22"/>
        </w:rPr>
        <w:t>with</w:t>
      </w:r>
      <w:r w:rsidRPr="00C06C99">
        <w:rPr>
          <w:rFonts w:cs="Arial"/>
          <w:spacing w:val="25"/>
          <w:sz w:val="22"/>
          <w:szCs w:val="22"/>
        </w:rPr>
        <w:t xml:space="preserve"> </w:t>
      </w:r>
      <w:r w:rsidRPr="00C06C99">
        <w:rPr>
          <w:rFonts w:cs="Arial"/>
          <w:sz w:val="22"/>
          <w:szCs w:val="22"/>
        </w:rPr>
        <w:t>a</w:t>
      </w:r>
      <w:r w:rsidRPr="00C06C99">
        <w:rPr>
          <w:rFonts w:cs="Arial"/>
          <w:spacing w:val="25"/>
          <w:sz w:val="22"/>
          <w:szCs w:val="22"/>
        </w:rPr>
        <w:t xml:space="preserve"> </w:t>
      </w:r>
      <w:r w:rsidRPr="00C06C99">
        <w:rPr>
          <w:rFonts w:cs="Arial"/>
          <w:spacing w:val="-1"/>
          <w:sz w:val="22"/>
          <w:szCs w:val="22"/>
        </w:rPr>
        <w:t>supplier</w:t>
      </w:r>
      <w:r w:rsidRPr="00C06C99">
        <w:rPr>
          <w:rFonts w:cs="Arial"/>
          <w:spacing w:val="24"/>
          <w:sz w:val="22"/>
          <w:szCs w:val="22"/>
        </w:rPr>
        <w:t xml:space="preserve"> </w:t>
      </w:r>
      <w:r w:rsidRPr="00C06C99">
        <w:rPr>
          <w:rFonts w:cs="Arial"/>
          <w:spacing w:val="-1"/>
          <w:sz w:val="22"/>
          <w:szCs w:val="22"/>
        </w:rPr>
        <w:t>whose</w:t>
      </w:r>
      <w:r w:rsidRPr="00C06C99">
        <w:rPr>
          <w:rFonts w:cs="Arial"/>
          <w:spacing w:val="25"/>
          <w:sz w:val="22"/>
          <w:szCs w:val="22"/>
        </w:rPr>
        <w:t xml:space="preserve"> </w:t>
      </w:r>
      <w:r w:rsidRPr="00C06C99">
        <w:rPr>
          <w:rFonts w:cs="Arial"/>
          <w:spacing w:val="-1"/>
          <w:sz w:val="22"/>
          <w:szCs w:val="22"/>
        </w:rPr>
        <w:t>operational</w:t>
      </w:r>
      <w:r w:rsidRPr="00C06C99">
        <w:rPr>
          <w:rFonts w:cs="Arial"/>
          <w:spacing w:val="24"/>
          <w:sz w:val="22"/>
          <w:szCs w:val="22"/>
        </w:rPr>
        <w:t xml:space="preserve"> </w:t>
      </w:r>
      <w:r w:rsidRPr="00C06C99">
        <w:rPr>
          <w:rFonts w:cs="Arial"/>
          <w:spacing w:val="-1"/>
          <w:sz w:val="22"/>
          <w:szCs w:val="22"/>
        </w:rPr>
        <w:t>outputs</w:t>
      </w:r>
      <w:r w:rsidRPr="00C06C99">
        <w:rPr>
          <w:rFonts w:cs="Arial"/>
          <w:spacing w:val="25"/>
          <w:sz w:val="22"/>
          <w:szCs w:val="22"/>
        </w:rPr>
        <w:t xml:space="preserve"> </w:t>
      </w:r>
      <w:r w:rsidRPr="00C06C99">
        <w:rPr>
          <w:rFonts w:cs="Arial"/>
          <w:sz w:val="22"/>
          <w:szCs w:val="22"/>
        </w:rPr>
        <w:t>run</w:t>
      </w:r>
      <w:r w:rsidRPr="00C06C99">
        <w:rPr>
          <w:rFonts w:cs="Arial"/>
          <w:spacing w:val="25"/>
          <w:sz w:val="22"/>
          <w:szCs w:val="22"/>
        </w:rPr>
        <w:t xml:space="preserve"> </w:t>
      </w:r>
      <w:r w:rsidRPr="00C06C99">
        <w:rPr>
          <w:rFonts w:cs="Arial"/>
          <w:spacing w:val="-1"/>
          <w:sz w:val="22"/>
          <w:szCs w:val="22"/>
        </w:rPr>
        <w:t>contrary</w:t>
      </w:r>
      <w:r w:rsidRPr="00C06C99">
        <w:rPr>
          <w:rFonts w:cs="Arial"/>
          <w:spacing w:val="22"/>
          <w:sz w:val="22"/>
          <w:szCs w:val="22"/>
        </w:rPr>
        <w:t xml:space="preserve"> </w:t>
      </w:r>
      <w:r w:rsidRPr="00C06C99">
        <w:rPr>
          <w:rFonts w:cs="Arial"/>
          <w:sz w:val="22"/>
          <w:szCs w:val="22"/>
        </w:rPr>
        <w:t>to</w:t>
      </w:r>
      <w:r w:rsidRPr="00C06C99">
        <w:rPr>
          <w:rFonts w:cs="Arial"/>
          <w:spacing w:val="45"/>
          <w:sz w:val="22"/>
          <w:szCs w:val="22"/>
        </w:rPr>
        <w:t xml:space="preserve"> </w:t>
      </w:r>
      <w:r w:rsidRPr="00C06C99">
        <w:rPr>
          <w:rFonts w:cs="Arial"/>
          <w:sz w:val="22"/>
          <w:szCs w:val="22"/>
        </w:rPr>
        <w:t>Natural</w:t>
      </w:r>
      <w:r w:rsidRPr="00C06C99">
        <w:rPr>
          <w:rFonts w:cs="Arial"/>
          <w:spacing w:val="10"/>
          <w:sz w:val="22"/>
          <w:szCs w:val="22"/>
        </w:rPr>
        <w:t xml:space="preserve"> </w:t>
      </w:r>
      <w:r w:rsidRPr="00C06C99">
        <w:rPr>
          <w:rFonts w:cs="Arial"/>
          <w:spacing w:val="-1"/>
          <w:sz w:val="22"/>
          <w:szCs w:val="22"/>
        </w:rPr>
        <w:t>England’s</w:t>
      </w:r>
      <w:r w:rsidRPr="00C06C99">
        <w:rPr>
          <w:rFonts w:cs="Arial"/>
          <w:spacing w:val="9"/>
          <w:sz w:val="22"/>
          <w:szCs w:val="22"/>
        </w:rPr>
        <w:t xml:space="preserve"> </w:t>
      </w:r>
      <w:r w:rsidRPr="00C06C99">
        <w:rPr>
          <w:rFonts w:cs="Arial"/>
          <w:spacing w:val="-1"/>
          <w:sz w:val="22"/>
          <w:szCs w:val="22"/>
        </w:rPr>
        <w:t>objectives.</w:t>
      </w:r>
      <w:r w:rsidRPr="00C06C99">
        <w:rPr>
          <w:rFonts w:cs="Arial"/>
          <w:spacing w:val="31"/>
          <w:sz w:val="22"/>
          <w:szCs w:val="22"/>
        </w:rPr>
        <w:t xml:space="preserve"> </w:t>
      </w:r>
      <w:r w:rsidRPr="00C06C99">
        <w:rPr>
          <w:rFonts w:cs="Arial"/>
          <w:sz w:val="22"/>
          <w:szCs w:val="22"/>
        </w:rPr>
        <w:t>The</w:t>
      </w:r>
      <w:r w:rsidRPr="00C06C99">
        <w:rPr>
          <w:rFonts w:cs="Arial"/>
          <w:spacing w:val="11"/>
          <w:sz w:val="22"/>
          <w:szCs w:val="22"/>
        </w:rPr>
        <w:t xml:space="preserve"> </w:t>
      </w:r>
      <w:r w:rsidRPr="00C06C99">
        <w:rPr>
          <w:rFonts w:cs="Arial"/>
          <w:spacing w:val="-1"/>
          <w:sz w:val="22"/>
          <w:szCs w:val="22"/>
        </w:rPr>
        <w:t>successful</w:t>
      </w:r>
      <w:r w:rsidRPr="00C06C99">
        <w:rPr>
          <w:rFonts w:cs="Arial"/>
          <w:spacing w:val="9"/>
          <w:sz w:val="22"/>
          <w:szCs w:val="22"/>
        </w:rPr>
        <w:t xml:space="preserve"> </w:t>
      </w:r>
      <w:r w:rsidRPr="00C06C99">
        <w:rPr>
          <w:rFonts w:cs="Arial"/>
          <w:spacing w:val="-1"/>
          <w:sz w:val="22"/>
          <w:szCs w:val="22"/>
        </w:rPr>
        <w:t>contractor</w:t>
      </w:r>
      <w:r w:rsidRPr="00C06C99">
        <w:rPr>
          <w:rFonts w:cs="Arial"/>
          <w:spacing w:val="9"/>
          <w:sz w:val="22"/>
          <w:szCs w:val="22"/>
        </w:rPr>
        <w:t xml:space="preserve"> </w:t>
      </w:r>
      <w:r w:rsidRPr="00C06C99">
        <w:rPr>
          <w:rFonts w:cs="Arial"/>
          <w:spacing w:val="-1"/>
          <w:sz w:val="22"/>
          <w:szCs w:val="22"/>
        </w:rPr>
        <w:t>will</w:t>
      </w:r>
      <w:r w:rsidRPr="00C06C99">
        <w:rPr>
          <w:rFonts w:cs="Arial"/>
          <w:spacing w:val="11"/>
          <w:sz w:val="22"/>
          <w:szCs w:val="22"/>
        </w:rPr>
        <w:t xml:space="preserve"> </w:t>
      </w:r>
      <w:r w:rsidRPr="00C06C99">
        <w:rPr>
          <w:rFonts w:cs="Arial"/>
          <w:spacing w:val="-1"/>
          <w:sz w:val="22"/>
          <w:szCs w:val="22"/>
        </w:rPr>
        <w:t>need</w:t>
      </w:r>
      <w:r w:rsidRPr="00C06C99">
        <w:rPr>
          <w:rFonts w:cs="Arial"/>
          <w:spacing w:val="11"/>
          <w:sz w:val="22"/>
          <w:szCs w:val="22"/>
        </w:rPr>
        <w:t xml:space="preserve"> </w:t>
      </w:r>
      <w:r w:rsidRPr="00C06C99">
        <w:rPr>
          <w:rFonts w:cs="Arial"/>
          <w:sz w:val="22"/>
          <w:szCs w:val="22"/>
        </w:rPr>
        <w:t>to</w:t>
      </w:r>
      <w:r w:rsidRPr="00C06C99">
        <w:rPr>
          <w:rFonts w:cs="Arial"/>
          <w:spacing w:val="73"/>
          <w:sz w:val="22"/>
          <w:szCs w:val="22"/>
        </w:rPr>
        <w:t xml:space="preserve"> </w:t>
      </w:r>
      <w:r w:rsidRPr="00C06C99">
        <w:rPr>
          <w:rFonts w:cs="Arial"/>
          <w:spacing w:val="-1"/>
          <w:sz w:val="22"/>
          <w:szCs w:val="22"/>
        </w:rPr>
        <w:t>approach</w:t>
      </w:r>
      <w:r w:rsidRPr="00C06C99">
        <w:rPr>
          <w:rFonts w:cs="Arial"/>
          <w:spacing w:val="5"/>
          <w:sz w:val="22"/>
          <w:szCs w:val="22"/>
        </w:rPr>
        <w:t xml:space="preserve"> </w:t>
      </w:r>
      <w:r w:rsidRPr="00C06C99">
        <w:rPr>
          <w:rFonts w:cs="Arial"/>
          <w:sz w:val="22"/>
          <w:szCs w:val="22"/>
        </w:rPr>
        <w:t>the</w:t>
      </w:r>
      <w:r w:rsidRPr="00C06C99">
        <w:rPr>
          <w:rFonts w:cs="Arial"/>
          <w:spacing w:val="6"/>
          <w:sz w:val="22"/>
          <w:szCs w:val="22"/>
        </w:rPr>
        <w:t xml:space="preserve"> </w:t>
      </w:r>
      <w:r w:rsidRPr="00C06C99">
        <w:rPr>
          <w:rFonts w:cs="Arial"/>
          <w:spacing w:val="-1"/>
          <w:sz w:val="22"/>
          <w:szCs w:val="22"/>
        </w:rPr>
        <w:t>project</w:t>
      </w:r>
      <w:r w:rsidRPr="00C06C99">
        <w:rPr>
          <w:rFonts w:cs="Arial"/>
          <w:spacing w:val="7"/>
          <w:sz w:val="22"/>
          <w:szCs w:val="22"/>
        </w:rPr>
        <w:t xml:space="preserve"> </w:t>
      </w:r>
      <w:r w:rsidRPr="00C06C99">
        <w:rPr>
          <w:rFonts w:cs="Arial"/>
          <w:spacing w:val="-1"/>
          <w:sz w:val="22"/>
          <w:szCs w:val="22"/>
        </w:rPr>
        <w:t>with</w:t>
      </w:r>
      <w:r w:rsidRPr="00C06C99">
        <w:rPr>
          <w:rFonts w:cs="Arial"/>
          <w:spacing w:val="8"/>
          <w:sz w:val="22"/>
          <w:szCs w:val="22"/>
        </w:rPr>
        <w:t xml:space="preserve"> </w:t>
      </w:r>
      <w:r w:rsidRPr="00C06C99">
        <w:rPr>
          <w:rFonts w:cs="Arial"/>
          <w:sz w:val="22"/>
          <w:szCs w:val="22"/>
        </w:rPr>
        <w:t>a</w:t>
      </w:r>
      <w:r w:rsidRPr="00C06C99">
        <w:rPr>
          <w:rFonts w:cs="Arial"/>
          <w:spacing w:val="3"/>
          <w:sz w:val="22"/>
          <w:szCs w:val="22"/>
        </w:rPr>
        <w:t xml:space="preserve"> </w:t>
      </w:r>
      <w:r w:rsidRPr="00C06C99">
        <w:rPr>
          <w:rFonts w:cs="Arial"/>
          <w:sz w:val="22"/>
          <w:szCs w:val="22"/>
        </w:rPr>
        <w:t>focus</w:t>
      </w:r>
      <w:r w:rsidRPr="00C06C99">
        <w:rPr>
          <w:rFonts w:cs="Arial"/>
          <w:spacing w:val="5"/>
          <w:sz w:val="22"/>
          <w:szCs w:val="22"/>
        </w:rPr>
        <w:t xml:space="preserve"> </w:t>
      </w:r>
      <w:r w:rsidRPr="00C06C99">
        <w:rPr>
          <w:rFonts w:cs="Arial"/>
          <w:spacing w:val="-1"/>
          <w:sz w:val="22"/>
          <w:szCs w:val="22"/>
        </w:rPr>
        <w:t>on</w:t>
      </w:r>
      <w:r w:rsidRPr="00C06C99">
        <w:rPr>
          <w:rFonts w:cs="Arial"/>
          <w:spacing w:val="8"/>
          <w:sz w:val="22"/>
          <w:szCs w:val="22"/>
        </w:rPr>
        <w:t xml:space="preserve"> </w:t>
      </w:r>
      <w:r w:rsidRPr="00C06C99">
        <w:rPr>
          <w:rFonts w:cs="Arial"/>
          <w:spacing w:val="-1"/>
          <w:sz w:val="22"/>
          <w:szCs w:val="22"/>
        </w:rPr>
        <w:t>the</w:t>
      </w:r>
      <w:r w:rsidRPr="00C06C99">
        <w:rPr>
          <w:rFonts w:cs="Arial"/>
          <w:spacing w:val="5"/>
          <w:sz w:val="22"/>
          <w:szCs w:val="22"/>
        </w:rPr>
        <w:t xml:space="preserve"> </w:t>
      </w:r>
      <w:r w:rsidRPr="00C06C99">
        <w:rPr>
          <w:rFonts w:cs="Arial"/>
          <w:spacing w:val="-1"/>
          <w:sz w:val="22"/>
          <w:szCs w:val="22"/>
        </w:rPr>
        <w:t>entire</w:t>
      </w:r>
      <w:r w:rsidRPr="00C06C99">
        <w:rPr>
          <w:rFonts w:cs="Arial"/>
          <w:spacing w:val="8"/>
          <w:sz w:val="22"/>
          <w:szCs w:val="22"/>
        </w:rPr>
        <w:t xml:space="preserve"> </w:t>
      </w:r>
      <w:r w:rsidRPr="00C06C99">
        <w:rPr>
          <w:rFonts w:cs="Arial"/>
          <w:spacing w:val="-1"/>
          <w:sz w:val="22"/>
          <w:szCs w:val="22"/>
        </w:rPr>
        <w:t>life</w:t>
      </w:r>
      <w:r w:rsidRPr="00C06C99">
        <w:rPr>
          <w:rFonts w:cs="Arial"/>
          <w:spacing w:val="8"/>
          <w:sz w:val="22"/>
          <w:szCs w:val="22"/>
        </w:rPr>
        <w:t xml:space="preserve"> </w:t>
      </w:r>
      <w:r w:rsidRPr="00C06C99">
        <w:rPr>
          <w:rFonts w:cs="Arial"/>
          <w:spacing w:val="-1"/>
          <w:sz w:val="22"/>
          <w:szCs w:val="22"/>
        </w:rPr>
        <w:t>cycle</w:t>
      </w:r>
      <w:r w:rsidRPr="00C06C99">
        <w:rPr>
          <w:rFonts w:cs="Arial"/>
          <w:spacing w:val="16"/>
          <w:sz w:val="22"/>
          <w:szCs w:val="22"/>
        </w:rPr>
        <w:t xml:space="preserve"> </w:t>
      </w:r>
      <w:r w:rsidRPr="00C06C99">
        <w:rPr>
          <w:rFonts w:cs="Arial"/>
          <w:spacing w:val="-1"/>
          <w:sz w:val="22"/>
          <w:szCs w:val="22"/>
        </w:rPr>
        <w:t>of</w:t>
      </w:r>
      <w:r w:rsidRPr="00C06C99">
        <w:rPr>
          <w:rFonts w:cs="Arial"/>
          <w:spacing w:val="7"/>
          <w:sz w:val="22"/>
          <w:szCs w:val="22"/>
        </w:rPr>
        <w:t xml:space="preserve"> </w:t>
      </w:r>
      <w:r w:rsidRPr="00C06C99">
        <w:rPr>
          <w:rFonts w:cs="Arial"/>
          <w:spacing w:val="-1"/>
          <w:sz w:val="22"/>
          <w:szCs w:val="22"/>
        </w:rPr>
        <w:t>the</w:t>
      </w:r>
      <w:r w:rsidRPr="00C06C99">
        <w:rPr>
          <w:rFonts w:cs="Arial"/>
          <w:spacing w:val="5"/>
          <w:sz w:val="22"/>
          <w:szCs w:val="22"/>
        </w:rPr>
        <w:t xml:space="preserve"> </w:t>
      </w:r>
      <w:r w:rsidRPr="00C06C99">
        <w:rPr>
          <w:rFonts w:cs="Arial"/>
          <w:spacing w:val="-1"/>
          <w:sz w:val="22"/>
          <w:szCs w:val="22"/>
        </w:rPr>
        <w:t>project.</w:t>
      </w:r>
      <w:r w:rsidRPr="00C06C99">
        <w:rPr>
          <w:rFonts w:cs="Arial"/>
          <w:spacing w:val="13"/>
          <w:sz w:val="22"/>
          <w:szCs w:val="22"/>
        </w:rPr>
        <w:t xml:space="preserve"> </w:t>
      </w:r>
      <w:r w:rsidRPr="00C06C99">
        <w:rPr>
          <w:rFonts w:cs="Arial"/>
          <w:spacing w:val="-1"/>
          <w:sz w:val="22"/>
          <w:szCs w:val="22"/>
        </w:rPr>
        <w:t>The</w:t>
      </w:r>
      <w:r w:rsidRPr="00C06C99">
        <w:rPr>
          <w:rFonts w:cs="Arial"/>
          <w:spacing w:val="63"/>
          <w:sz w:val="22"/>
          <w:szCs w:val="22"/>
        </w:rPr>
        <w:t xml:space="preserve"> </w:t>
      </w:r>
      <w:r w:rsidRPr="00C06C99">
        <w:rPr>
          <w:rFonts w:cs="Arial"/>
          <w:spacing w:val="-1"/>
          <w:sz w:val="22"/>
          <w:szCs w:val="22"/>
        </w:rPr>
        <w:t>successful</w:t>
      </w:r>
      <w:r w:rsidRPr="00C06C99">
        <w:rPr>
          <w:rFonts w:cs="Arial"/>
          <w:spacing w:val="29"/>
          <w:sz w:val="22"/>
          <w:szCs w:val="22"/>
        </w:rPr>
        <w:t xml:space="preserve"> </w:t>
      </w:r>
      <w:r w:rsidRPr="00C06C99">
        <w:rPr>
          <w:rFonts w:cs="Arial"/>
          <w:spacing w:val="-1"/>
          <w:sz w:val="22"/>
          <w:szCs w:val="22"/>
        </w:rPr>
        <w:t>contractor</w:t>
      </w:r>
      <w:r w:rsidRPr="00C06C99">
        <w:rPr>
          <w:rFonts w:cs="Arial"/>
          <w:spacing w:val="26"/>
          <w:sz w:val="22"/>
          <w:szCs w:val="22"/>
        </w:rPr>
        <w:t xml:space="preserve"> </w:t>
      </w:r>
      <w:r w:rsidRPr="00C06C99">
        <w:rPr>
          <w:rFonts w:cs="Arial"/>
          <w:sz w:val="22"/>
          <w:szCs w:val="22"/>
        </w:rPr>
        <w:t>is</w:t>
      </w:r>
      <w:r w:rsidRPr="00C06C99">
        <w:rPr>
          <w:rFonts w:cs="Arial"/>
          <w:spacing w:val="29"/>
          <w:sz w:val="22"/>
          <w:szCs w:val="22"/>
        </w:rPr>
        <w:t xml:space="preserve"> </w:t>
      </w:r>
      <w:r w:rsidRPr="00C06C99">
        <w:rPr>
          <w:rFonts w:cs="Arial"/>
          <w:sz w:val="22"/>
          <w:szCs w:val="22"/>
        </w:rPr>
        <w:t>likely</w:t>
      </w:r>
      <w:r w:rsidRPr="00C06C99">
        <w:rPr>
          <w:rFonts w:cs="Arial"/>
          <w:spacing w:val="29"/>
          <w:sz w:val="22"/>
          <w:szCs w:val="22"/>
        </w:rPr>
        <w:t xml:space="preserve"> </w:t>
      </w:r>
      <w:r w:rsidRPr="00C06C99">
        <w:rPr>
          <w:rFonts w:cs="Arial"/>
          <w:sz w:val="22"/>
          <w:szCs w:val="22"/>
        </w:rPr>
        <w:t>to</w:t>
      </w:r>
      <w:r w:rsidRPr="00C06C99">
        <w:rPr>
          <w:rFonts w:cs="Arial"/>
          <w:spacing w:val="30"/>
          <w:sz w:val="22"/>
          <w:szCs w:val="22"/>
        </w:rPr>
        <w:t xml:space="preserve"> </w:t>
      </w:r>
      <w:r w:rsidRPr="00C06C99">
        <w:rPr>
          <w:rFonts w:cs="Arial"/>
          <w:sz w:val="22"/>
          <w:szCs w:val="22"/>
        </w:rPr>
        <w:t>be</w:t>
      </w:r>
      <w:r w:rsidRPr="00C06C99">
        <w:rPr>
          <w:rFonts w:cs="Arial"/>
          <w:spacing w:val="30"/>
          <w:sz w:val="22"/>
          <w:szCs w:val="22"/>
        </w:rPr>
        <w:t xml:space="preserve"> </w:t>
      </w:r>
      <w:r w:rsidRPr="00C06C99">
        <w:rPr>
          <w:rFonts w:cs="Arial"/>
          <w:sz w:val="22"/>
          <w:szCs w:val="22"/>
        </w:rPr>
        <w:t>able</w:t>
      </w:r>
      <w:r w:rsidRPr="00C06C99">
        <w:rPr>
          <w:rFonts w:cs="Arial"/>
          <w:spacing w:val="27"/>
          <w:sz w:val="22"/>
          <w:szCs w:val="22"/>
        </w:rPr>
        <w:t xml:space="preserve"> </w:t>
      </w:r>
      <w:r w:rsidRPr="00C06C99">
        <w:rPr>
          <w:rFonts w:cs="Arial"/>
          <w:sz w:val="22"/>
          <w:szCs w:val="22"/>
        </w:rPr>
        <w:t>to</w:t>
      </w:r>
      <w:r w:rsidRPr="00C06C99">
        <w:rPr>
          <w:rFonts w:cs="Arial"/>
          <w:spacing w:val="30"/>
          <w:sz w:val="22"/>
          <w:szCs w:val="22"/>
        </w:rPr>
        <w:t xml:space="preserve"> </w:t>
      </w:r>
      <w:r w:rsidRPr="00C06C99">
        <w:rPr>
          <w:rFonts w:cs="Arial"/>
          <w:spacing w:val="-1"/>
          <w:sz w:val="22"/>
          <w:szCs w:val="22"/>
        </w:rPr>
        <w:t>provide</w:t>
      </w:r>
      <w:r w:rsidRPr="00C06C99">
        <w:rPr>
          <w:rFonts w:cs="Arial"/>
          <w:spacing w:val="30"/>
          <w:sz w:val="22"/>
          <w:szCs w:val="22"/>
        </w:rPr>
        <w:t xml:space="preserve"> </w:t>
      </w:r>
      <w:r w:rsidRPr="00C06C99">
        <w:rPr>
          <w:rFonts w:cs="Arial"/>
          <w:sz w:val="22"/>
          <w:szCs w:val="22"/>
        </w:rPr>
        <w:t>a</w:t>
      </w:r>
      <w:r w:rsidRPr="00C06C99">
        <w:rPr>
          <w:rFonts w:cs="Arial"/>
          <w:spacing w:val="30"/>
          <w:sz w:val="22"/>
          <w:szCs w:val="22"/>
        </w:rPr>
        <w:t xml:space="preserve"> </w:t>
      </w:r>
      <w:r w:rsidRPr="00C06C99">
        <w:rPr>
          <w:rFonts w:cs="Arial"/>
          <w:sz w:val="22"/>
          <w:szCs w:val="22"/>
        </w:rPr>
        <w:t>copy</w:t>
      </w:r>
      <w:r w:rsidRPr="00C06C99">
        <w:rPr>
          <w:rFonts w:cs="Arial"/>
          <w:spacing w:val="29"/>
          <w:sz w:val="22"/>
          <w:szCs w:val="22"/>
        </w:rPr>
        <w:t xml:space="preserve"> </w:t>
      </w:r>
      <w:r w:rsidRPr="00C06C99">
        <w:rPr>
          <w:rFonts w:cs="Arial"/>
          <w:spacing w:val="-1"/>
          <w:sz w:val="22"/>
          <w:szCs w:val="22"/>
        </w:rPr>
        <w:t>of</w:t>
      </w:r>
      <w:r w:rsidRPr="00C06C99">
        <w:rPr>
          <w:rFonts w:cs="Arial"/>
          <w:spacing w:val="32"/>
          <w:sz w:val="22"/>
          <w:szCs w:val="22"/>
        </w:rPr>
        <w:t xml:space="preserve"> </w:t>
      </w:r>
      <w:r w:rsidRPr="00C06C99">
        <w:rPr>
          <w:rFonts w:cs="Arial"/>
          <w:sz w:val="22"/>
          <w:szCs w:val="22"/>
        </w:rPr>
        <w:t>their</w:t>
      </w:r>
      <w:r w:rsidRPr="00C06C99">
        <w:rPr>
          <w:rFonts w:cs="Arial"/>
          <w:spacing w:val="45"/>
          <w:sz w:val="22"/>
          <w:szCs w:val="22"/>
        </w:rPr>
        <w:t xml:space="preserve"> </w:t>
      </w:r>
      <w:r w:rsidRPr="00C06C99">
        <w:rPr>
          <w:rFonts w:cs="Arial"/>
          <w:spacing w:val="-1"/>
          <w:sz w:val="22"/>
          <w:szCs w:val="22"/>
        </w:rPr>
        <w:t>environmental</w:t>
      </w:r>
      <w:r w:rsidRPr="00C06C99">
        <w:rPr>
          <w:rFonts w:cs="Arial"/>
          <w:spacing w:val="4"/>
          <w:sz w:val="22"/>
          <w:szCs w:val="22"/>
        </w:rPr>
        <w:t xml:space="preserve"> </w:t>
      </w:r>
      <w:r w:rsidRPr="00C06C99">
        <w:rPr>
          <w:rFonts w:cs="Arial"/>
          <w:spacing w:val="-1"/>
          <w:sz w:val="22"/>
          <w:szCs w:val="22"/>
        </w:rPr>
        <w:t>policy</w:t>
      </w:r>
      <w:r w:rsidRPr="00C06C99">
        <w:rPr>
          <w:rFonts w:cs="Arial"/>
          <w:spacing w:val="2"/>
          <w:sz w:val="22"/>
          <w:szCs w:val="22"/>
        </w:rPr>
        <w:t xml:space="preserve"> </w:t>
      </w:r>
      <w:r w:rsidRPr="00C06C99">
        <w:rPr>
          <w:rFonts w:cs="Arial"/>
          <w:sz w:val="22"/>
          <w:szCs w:val="22"/>
        </w:rPr>
        <w:t>and</w:t>
      </w:r>
      <w:r w:rsidRPr="00C06C99">
        <w:rPr>
          <w:rFonts w:cs="Arial"/>
          <w:spacing w:val="5"/>
          <w:sz w:val="22"/>
          <w:szCs w:val="22"/>
        </w:rPr>
        <w:t xml:space="preserve"> </w:t>
      </w:r>
      <w:r w:rsidRPr="00C06C99">
        <w:rPr>
          <w:rFonts w:cs="Arial"/>
          <w:sz w:val="22"/>
          <w:szCs w:val="22"/>
        </w:rPr>
        <w:t>any</w:t>
      </w:r>
      <w:r w:rsidRPr="00C06C99">
        <w:rPr>
          <w:rFonts w:cs="Arial"/>
          <w:spacing w:val="2"/>
          <w:sz w:val="22"/>
          <w:szCs w:val="22"/>
        </w:rPr>
        <w:t xml:space="preserve"> </w:t>
      </w:r>
      <w:r w:rsidRPr="00C06C99">
        <w:rPr>
          <w:rFonts w:cs="Arial"/>
          <w:spacing w:val="-1"/>
          <w:sz w:val="22"/>
          <w:szCs w:val="22"/>
        </w:rPr>
        <w:t>environmental</w:t>
      </w:r>
      <w:r w:rsidRPr="00C06C99">
        <w:rPr>
          <w:rFonts w:cs="Arial"/>
          <w:spacing w:val="4"/>
          <w:sz w:val="22"/>
          <w:szCs w:val="22"/>
        </w:rPr>
        <w:t xml:space="preserve"> </w:t>
      </w:r>
      <w:r w:rsidRPr="00C06C99">
        <w:rPr>
          <w:rFonts w:cs="Arial"/>
          <w:spacing w:val="-1"/>
          <w:sz w:val="22"/>
          <w:szCs w:val="22"/>
        </w:rPr>
        <w:t>accreditation</w:t>
      </w:r>
      <w:r w:rsidRPr="00C06C99">
        <w:rPr>
          <w:rFonts w:cs="Arial"/>
          <w:spacing w:val="5"/>
          <w:sz w:val="22"/>
          <w:szCs w:val="22"/>
        </w:rPr>
        <w:t xml:space="preserve"> </w:t>
      </w:r>
      <w:r w:rsidRPr="00C06C99">
        <w:rPr>
          <w:rFonts w:cs="Arial"/>
          <w:spacing w:val="-1"/>
          <w:sz w:val="22"/>
          <w:szCs w:val="22"/>
        </w:rPr>
        <w:t>schemes</w:t>
      </w:r>
      <w:r w:rsidRPr="00C06C99">
        <w:rPr>
          <w:rFonts w:cs="Arial"/>
          <w:spacing w:val="2"/>
          <w:sz w:val="22"/>
          <w:szCs w:val="22"/>
        </w:rPr>
        <w:t xml:space="preserve"> </w:t>
      </w:r>
      <w:r w:rsidRPr="00C06C99">
        <w:rPr>
          <w:rFonts w:cs="Arial"/>
          <w:sz w:val="22"/>
          <w:szCs w:val="22"/>
        </w:rPr>
        <w:t>such</w:t>
      </w:r>
      <w:r w:rsidRPr="00C06C99">
        <w:rPr>
          <w:rFonts w:cs="Arial"/>
          <w:spacing w:val="5"/>
          <w:sz w:val="22"/>
          <w:szCs w:val="22"/>
        </w:rPr>
        <w:t xml:space="preserve"> </w:t>
      </w:r>
      <w:r w:rsidRPr="00C06C99">
        <w:rPr>
          <w:rFonts w:cs="Arial"/>
          <w:sz w:val="22"/>
          <w:szCs w:val="22"/>
        </w:rPr>
        <w:t>as</w:t>
      </w:r>
      <w:r w:rsidRPr="00C06C99">
        <w:rPr>
          <w:rFonts w:cs="Arial"/>
          <w:spacing w:val="75"/>
          <w:sz w:val="22"/>
          <w:szCs w:val="22"/>
        </w:rPr>
        <w:t xml:space="preserve"> </w:t>
      </w:r>
      <w:r w:rsidRPr="00C06C99">
        <w:rPr>
          <w:rFonts w:cs="Arial"/>
          <w:sz w:val="22"/>
          <w:szCs w:val="22"/>
        </w:rPr>
        <w:t>ISO</w:t>
      </w:r>
      <w:r w:rsidRPr="00C06C99">
        <w:rPr>
          <w:rFonts w:cs="Arial"/>
          <w:spacing w:val="18"/>
          <w:sz w:val="22"/>
          <w:szCs w:val="22"/>
        </w:rPr>
        <w:t xml:space="preserve"> </w:t>
      </w:r>
      <w:r w:rsidRPr="00C06C99">
        <w:rPr>
          <w:rFonts w:cs="Arial"/>
          <w:spacing w:val="-1"/>
          <w:sz w:val="22"/>
          <w:szCs w:val="22"/>
        </w:rPr>
        <w:t>14001</w:t>
      </w:r>
      <w:r w:rsidRPr="00C06C99">
        <w:rPr>
          <w:rFonts w:cs="Arial"/>
          <w:spacing w:val="18"/>
          <w:sz w:val="22"/>
          <w:szCs w:val="22"/>
        </w:rPr>
        <w:t xml:space="preserve"> </w:t>
      </w:r>
      <w:r w:rsidRPr="00C06C99">
        <w:rPr>
          <w:rFonts w:cs="Arial"/>
          <w:sz w:val="22"/>
          <w:szCs w:val="22"/>
        </w:rPr>
        <w:t>or</w:t>
      </w:r>
      <w:r w:rsidRPr="00C06C99">
        <w:rPr>
          <w:rFonts w:cs="Arial"/>
          <w:spacing w:val="16"/>
          <w:sz w:val="22"/>
          <w:szCs w:val="22"/>
        </w:rPr>
        <w:t xml:space="preserve"> </w:t>
      </w:r>
      <w:r w:rsidRPr="00C06C99">
        <w:rPr>
          <w:rFonts w:cs="Arial"/>
          <w:spacing w:val="-1"/>
          <w:sz w:val="22"/>
          <w:szCs w:val="22"/>
        </w:rPr>
        <w:t>EMAS</w:t>
      </w:r>
      <w:r w:rsidRPr="00C06C99">
        <w:rPr>
          <w:rFonts w:cs="Arial"/>
          <w:spacing w:val="18"/>
          <w:sz w:val="22"/>
          <w:szCs w:val="22"/>
        </w:rPr>
        <w:t xml:space="preserve"> </w:t>
      </w:r>
      <w:r w:rsidRPr="00C06C99">
        <w:rPr>
          <w:rFonts w:cs="Arial"/>
          <w:spacing w:val="-1"/>
          <w:sz w:val="22"/>
          <w:szCs w:val="22"/>
        </w:rPr>
        <w:t>which</w:t>
      </w:r>
      <w:r w:rsidRPr="00C06C99">
        <w:rPr>
          <w:rFonts w:cs="Arial"/>
          <w:spacing w:val="18"/>
          <w:sz w:val="22"/>
          <w:szCs w:val="22"/>
        </w:rPr>
        <w:t xml:space="preserve"> </w:t>
      </w:r>
      <w:r w:rsidRPr="00C06C99">
        <w:rPr>
          <w:rFonts w:cs="Arial"/>
          <w:sz w:val="22"/>
          <w:szCs w:val="22"/>
        </w:rPr>
        <w:t>they</w:t>
      </w:r>
      <w:r w:rsidRPr="00C06C99">
        <w:rPr>
          <w:rFonts w:cs="Arial"/>
          <w:spacing w:val="15"/>
          <w:sz w:val="22"/>
          <w:szCs w:val="22"/>
        </w:rPr>
        <w:t xml:space="preserve"> </w:t>
      </w:r>
      <w:r w:rsidRPr="00C06C99">
        <w:rPr>
          <w:rFonts w:cs="Arial"/>
          <w:spacing w:val="-1"/>
          <w:sz w:val="22"/>
          <w:szCs w:val="22"/>
        </w:rPr>
        <w:t>have</w:t>
      </w:r>
      <w:r w:rsidRPr="00C06C99">
        <w:rPr>
          <w:rFonts w:cs="Arial"/>
          <w:spacing w:val="20"/>
          <w:sz w:val="22"/>
          <w:szCs w:val="22"/>
        </w:rPr>
        <w:t xml:space="preserve"> </w:t>
      </w:r>
      <w:r w:rsidRPr="00C06C99">
        <w:rPr>
          <w:rFonts w:cs="Arial"/>
          <w:sz w:val="22"/>
          <w:szCs w:val="22"/>
        </w:rPr>
        <w:t>been</w:t>
      </w:r>
      <w:r w:rsidRPr="00C06C99">
        <w:rPr>
          <w:rFonts w:cs="Arial"/>
          <w:spacing w:val="18"/>
          <w:sz w:val="22"/>
          <w:szCs w:val="22"/>
        </w:rPr>
        <w:t xml:space="preserve"> </w:t>
      </w:r>
      <w:r w:rsidRPr="00C06C99">
        <w:rPr>
          <w:rFonts w:cs="Arial"/>
          <w:spacing w:val="-1"/>
          <w:sz w:val="22"/>
          <w:szCs w:val="22"/>
        </w:rPr>
        <w:t>awarded</w:t>
      </w:r>
      <w:r w:rsidRPr="00C06C99">
        <w:rPr>
          <w:rFonts w:cs="Arial"/>
          <w:spacing w:val="18"/>
          <w:sz w:val="22"/>
          <w:szCs w:val="22"/>
        </w:rPr>
        <w:t xml:space="preserve"> </w:t>
      </w:r>
      <w:r w:rsidRPr="00C06C99">
        <w:rPr>
          <w:rFonts w:cs="Arial"/>
          <w:sz w:val="22"/>
          <w:szCs w:val="22"/>
        </w:rPr>
        <w:t>or</w:t>
      </w:r>
      <w:r w:rsidRPr="00C06C99">
        <w:rPr>
          <w:rFonts w:cs="Arial"/>
          <w:spacing w:val="16"/>
          <w:sz w:val="22"/>
          <w:szCs w:val="22"/>
        </w:rPr>
        <w:t xml:space="preserve"> </w:t>
      </w:r>
      <w:r w:rsidRPr="00C06C99">
        <w:rPr>
          <w:rFonts w:cs="Arial"/>
          <w:sz w:val="22"/>
          <w:szCs w:val="22"/>
        </w:rPr>
        <w:t>are</w:t>
      </w:r>
      <w:r w:rsidRPr="00C06C99">
        <w:rPr>
          <w:rFonts w:cs="Arial"/>
          <w:spacing w:val="17"/>
          <w:sz w:val="22"/>
          <w:szCs w:val="22"/>
        </w:rPr>
        <w:t xml:space="preserve"> </w:t>
      </w:r>
      <w:r w:rsidRPr="00C06C99">
        <w:rPr>
          <w:rFonts w:cs="Arial"/>
          <w:spacing w:val="-1"/>
          <w:sz w:val="22"/>
          <w:szCs w:val="22"/>
        </w:rPr>
        <w:t>working</w:t>
      </w:r>
      <w:r w:rsidRPr="00C06C99">
        <w:rPr>
          <w:rFonts w:cs="Arial"/>
          <w:spacing w:val="39"/>
          <w:sz w:val="22"/>
          <w:szCs w:val="22"/>
        </w:rPr>
        <w:t xml:space="preserve"> </w:t>
      </w:r>
      <w:r w:rsidRPr="00C06C99">
        <w:rPr>
          <w:rFonts w:cs="Arial"/>
          <w:spacing w:val="-1"/>
          <w:sz w:val="22"/>
          <w:szCs w:val="22"/>
        </w:rPr>
        <w:t>towards.</w:t>
      </w:r>
    </w:p>
    <w:p w14:paraId="67B0B0E9" w14:textId="77777777" w:rsidR="00694044" w:rsidRPr="00C06C99" w:rsidRDefault="00694044" w:rsidP="00121BDD">
      <w:pPr>
        <w:rPr>
          <w:rFonts w:ascii="Arial" w:eastAsia="Arial" w:hAnsi="Arial" w:cs="Arial"/>
        </w:rPr>
      </w:pPr>
    </w:p>
    <w:p w14:paraId="007FCD97" w14:textId="77777777" w:rsidR="00694044" w:rsidRPr="00C06C99" w:rsidRDefault="00694044" w:rsidP="00121BDD">
      <w:pPr>
        <w:pStyle w:val="BodyText"/>
        <w:numPr>
          <w:ilvl w:val="0"/>
          <w:numId w:val="1"/>
        </w:numPr>
        <w:tabs>
          <w:tab w:val="left" w:pos="841"/>
        </w:tabs>
        <w:ind w:right="345"/>
        <w:rPr>
          <w:rFonts w:cs="Arial"/>
          <w:sz w:val="22"/>
          <w:szCs w:val="22"/>
        </w:rPr>
      </w:pPr>
      <w:r w:rsidRPr="00C06C99">
        <w:rPr>
          <w:rFonts w:cs="Arial"/>
          <w:b/>
          <w:sz w:val="22"/>
          <w:szCs w:val="22"/>
        </w:rPr>
        <w:t>Operational</w:t>
      </w:r>
      <w:r w:rsidRPr="00C06C99">
        <w:rPr>
          <w:rFonts w:cs="Arial"/>
          <w:b/>
          <w:spacing w:val="29"/>
          <w:sz w:val="22"/>
          <w:szCs w:val="22"/>
        </w:rPr>
        <w:t xml:space="preserve"> </w:t>
      </w:r>
      <w:r w:rsidRPr="00C06C99">
        <w:rPr>
          <w:rFonts w:cs="Arial"/>
          <w:b/>
          <w:spacing w:val="-1"/>
          <w:sz w:val="22"/>
          <w:szCs w:val="22"/>
        </w:rPr>
        <w:t>Sustainability</w:t>
      </w:r>
      <w:r w:rsidRPr="00C06C99">
        <w:rPr>
          <w:rFonts w:cs="Arial"/>
          <w:b/>
          <w:spacing w:val="27"/>
          <w:sz w:val="22"/>
          <w:szCs w:val="22"/>
        </w:rPr>
        <w:t xml:space="preserve"> </w:t>
      </w:r>
      <w:r w:rsidRPr="00C06C99">
        <w:rPr>
          <w:rFonts w:cs="Arial"/>
          <w:b/>
          <w:sz w:val="22"/>
          <w:szCs w:val="22"/>
        </w:rPr>
        <w:t>-</w:t>
      </w:r>
      <w:r w:rsidRPr="00C06C99">
        <w:rPr>
          <w:rFonts w:cs="Arial"/>
          <w:b/>
          <w:spacing w:val="28"/>
          <w:sz w:val="22"/>
          <w:szCs w:val="22"/>
        </w:rPr>
        <w:t xml:space="preserve"> </w:t>
      </w:r>
      <w:r w:rsidRPr="00C06C99">
        <w:rPr>
          <w:rFonts w:cs="Arial"/>
          <w:spacing w:val="-1"/>
          <w:sz w:val="22"/>
          <w:szCs w:val="22"/>
        </w:rPr>
        <w:t>Explain</w:t>
      </w:r>
      <w:r w:rsidRPr="00C06C99">
        <w:rPr>
          <w:rFonts w:cs="Arial"/>
          <w:spacing w:val="30"/>
          <w:sz w:val="22"/>
          <w:szCs w:val="22"/>
        </w:rPr>
        <w:t xml:space="preserve"> </w:t>
      </w:r>
      <w:r w:rsidRPr="00C06C99">
        <w:rPr>
          <w:rFonts w:cs="Arial"/>
          <w:sz w:val="22"/>
          <w:szCs w:val="22"/>
        </w:rPr>
        <w:t>to</w:t>
      </w:r>
      <w:r w:rsidRPr="00C06C99">
        <w:rPr>
          <w:rFonts w:cs="Arial"/>
          <w:spacing w:val="30"/>
          <w:sz w:val="22"/>
          <w:szCs w:val="22"/>
        </w:rPr>
        <w:t xml:space="preserve"> </w:t>
      </w:r>
      <w:r w:rsidRPr="00C06C99">
        <w:rPr>
          <w:rFonts w:cs="Arial"/>
          <w:spacing w:val="-1"/>
          <w:sz w:val="22"/>
          <w:szCs w:val="22"/>
        </w:rPr>
        <w:t>Natural</w:t>
      </w:r>
      <w:r w:rsidRPr="00C06C99">
        <w:rPr>
          <w:rFonts w:cs="Arial"/>
          <w:spacing w:val="28"/>
          <w:sz w:val="22"/>
          <w:szCs w:val="22"/>
        </w:rPr>
        <w:t xml:space="preserve"> </w:t>
      </w:r>
      <w:r w:rsidRPr="00C06C99">
        <w:rPr>
          <w:rFonts w:cs="Arial"/>
          <w:spacing w:val="-1"/>
          <w:sz w:val="22"/>
          <w:szCs w:val="22"/>
        </w:rPr>
        <w:t>England</w:t>
      </w:r>
      <w:r w:rsidRPr="00C06C99">
        <w:rPr>
          <w:rFonts w:cs="Arial"/>
          <w:spacing w:val="29"/>
          <w:sz w:val="22"/>
          <w:szCs w:val="22"/>
        </w:rPr>
        <w:t xml:space="preserve"> </w:t>
      </w:r>
      <w:r w:rsidRPr="00C06C99">
        <w:rPr>
          <w:rFonts w:cs="Arial"/>
          <w:spacing w:val="-1"/>
          <w:sz w:val="22"/>
          <w:szCs w:val="22"/>
        </w:rPr>
        <w:t>what</w:t>
      </w:r>
      <w:r w:rsidRPr="00C06C99">
        <w:rPr>
          <w:rFonts w:cs="Arial"/>
          <w:spacing w:val="29"/>
          <w:sz w:val="22"/>
          <w:szCs w:val="22"/>
        </w:rPr>
        <w:t xml:space="preserve"> </w:t>
      </w:r>
      <w:r w:rsidRPr="00C06C99">
        <w:rPr>
          <w:rFonts w:cs="Arial"/>
          <w:spacing w:val="-1"/>
          <w:sz w:val="22"/>
          <w:szCs w:val="22"/>
        </w:rPr>
        <w:t>your</w:t>
      </w:r>
      <w:r w:rsidRPr="00C06C99">
        <w:rPr>
          <w:rFonts w:cs="Arial"/>
          <w:spacing w:val="61"/>
          <w:sz w:val="22"/>
          <w:szCs w:val="22"/>
        </w:rPr>
        <w:t xml:space="preserve"> </w:t>
      </w:r>
      <w:proofErr w:type="spellStart"/>
      <w:r w:rsidRPr="00C06C99">
        <w:rPr>
          <w:rFonts w:cs="Arial"/>
          <w:spacing w:val="-1"/>
          <w:sz w:val="22"/>
          <w:szCs w:val="22"/>
        </w:rPr>
        <w:t>organisation</w:t>
      </w:r>
      <w:proofErr w:type="spellEnd"/>
      <w:r w:rsidRPr="00C06C99">
        <w:rPr>
          <w:rFonts w:cs="Arial"/>
          <w:spacing w:val="37"/>
          <w:sz w:val="22"/>
          <w:szCs w:val="22"/>
        </w:rPr>
        <w:t xml:space="preserve"> </w:t>
      </w:r>
      <w:r w:rsidRPr="00C06C99">
        <w:rPr>
          <w:rFonts w:cs="Arial"/>
          <w:sz w:val="22"/>
          <w:szCs w:val="22"/>
        </w:rPr>
        <w:t>is</w:t>
      </w:r>
      <w:r w:rsidRPr="00C06C99">
        <w:rPr>
          <w:rFonts w:cs="Arial"/>
          <w:spacing w:val="37"/>
          <w:sz w:val="22"/>
          <w:szCs w:val="22"/>
        </w:rPr>
        <w:t xml:space="preserve"> </w:t>
      </w:r>
      <w:r w:rsidRPr="00C06C99">
        <w:rPr>
          <w:rFonts w:cs="Arial"/>
          <w:spacing w:val="-1"/>
          <w:sz w:val="22"/>
          <w:szCs w:val="22"/>
        </w:rPr>
        <w:t>doing</w:t>
      </w:r>
      <w:r w:rsidRPr="00C06C99">
        <w:rPr>
          <w:rFonts w:cs="Arial"/>
          <w:spacing w:val="36"/>
          <w:sz w:val="22"/>
          <w:szCs w:val="22"/>
        </w:rPr>
        <w:t xml:space="preserve"> </w:t>
      </w:r>
      <w:r w:rsidRPr="00C06C99">
        <w:rPr>
          <w:rFonts w:cs="Arial"/>
          <w:sz w:val="22"/>
          <w:szCs w:val="22"/>
        </w:rPr>
        <w:t>to</w:t>
      </w:r>
      <w:r w:rsidRPr="00C06C99">
        <w:rPr>
          <w:rFonts w:cs="Arial"/>
          <w:spacing w:val="37"/>
          <w:sz w:val="22"/>
          <w:szCs w:val="22"/>
        </w:rPr>
        <w:t xml:space="preserve"> </w:t>
      </w:r>
      <w:r w:rsidRPr="00C06C99">
        <w:rPr>
          <w:rFonts w:cs="Arial"/>
          <w:spacing w:val="-1"/>
          <w:sz w:val="22"/>
          <w:szCs w:val="22"/>
        </w:rPr>
        <w:t>incorporate</w:t>
      </w:r>
      <w:r w:rsidRPr="00C06C99">
        <w:rPr>
          <w:rFonts w:cs="Arial"/>
          <w:spacing w:val="38"/>
          <w:sz w:val="22"/>
          <w:szCs w:val="22"/>
        </w:rPr>
        <w:t xml:space="preserve"> </w:t>
      </w:r>
      <w:r w:rsidRPr="00C06C99">
        <w:rPr>
          <w:rFonts w:cs="Arial"/>
          <w:spacing w:val="-1"/>
          <w:sz w:val="22"/>
          <w:szCs w:val="22"/>
        </w:rPr>
        <w:t>sustainability</w:t>
      </w:r>
      <w:r w:rsidRPr="00C06C99">
        <w:rPr>
          <w:rFonts w:cs="Arial"/>
          <w:spacing w:val="37"/>
          <w:sz w:val="22"/>
          <w:szCs w:val="22"/>
        </w:rPr>
        <w:t xml:space="preserve"> </w:t>
      </w:r>
      <w:r w:rsidRPr="00C06C99">
        <w:rPr>
          <w:rFonts w:cs="Arial"/>
          <w:spacing w:val="-1"/>
          <w:sz w:val="22"/>
          <w:szCs w:val="22"/>
        </w:rPr>
        <w:t>within</w:t>
      </w:r>
      <w:r w:rsidRPr="00C06C99">
        <w:rPr>
          <w:rFonts w:cs="Arial"/>
          <w:spacing w:val="37"/>
          <w:sz w:val="22"/>
          <w:szCs w:val="22"/>
        </w:rPr>
        <w:t xml:space="preserve"> </w:t>
      </w:r>
      <w:r w:rsidRPr="00C06C99">
        <w:rPr>
          <w:rFonts w:cs="Arial"/>
          <w:sz w:val="22"/>
          <w:szCs w:val="22"/>
        </w:rPr>
        <w:t>its</w:t>
      </w:r>
      <w:r w:rsidRPr="00C06C99">
        <w:rPr>
          <w:rFonts w:cs="Arial"/>
          <w:spacing w:val="65"/>
          <w:sz w:val="22"/>
          <w:szCs w:val="22"/>
        </w:rPr>
        <w:t xml:space="preserve"> </w:t>
      </w:r>
      <w:r w:rsidRPr="00C06C99">
        <w:rPr>
          <w:rFonts w:cs="Arial"/>
          <w:spacing w:val="-1"/>
          <w:sz w:val="22"/>
          <w:szCs w:val="22"/>
        </w:rPr>
        <w:t>operations.</w:t>
      </w:r>
      <w:r w:rsidRPr="00C06C99">
        <w:rPr>
          <w:rFonts w:cs="Arial"/>
          <w:spacing w:val="41"/>
          <w:sz w:val="22"/>
          <w:szCs w:val="22"/>
        </w:rPr>
        <w:t xml:space="preserve"> </w:t>
      </w:r>
      <w:r w:rsidRPr="00C06C99">
        <w:rPr>
          <w:rFonts w:cs="Arial"/>
          <w:sz w:val="22"/>
          <w:szCs w:val="22"/>
        </w:rPr>
        <w:t>This</w:t>
      </w:r>
      <w:r w:rsidRPr="00C06C99">
        <w:rPr>
          <w:rFonts w:cs="Arial"/>
          <w:spacing w:val="22"/>
          <w:sz w:val="22"/>
          <w:szCs w:val="22"/>
        </w:rPr>
        <w:t xml:space="preserve"> </w:t>
      </w:r>
      <w:r w:rsidRPr="00C06C99">
        <w:rPr>
          <w:rFonts w:cs="Arial"/>
          <w:spacing w:val="-1"/>
          <w:sz w:val="22"/>
          <w:szCs w:val="22"/>
        </w:rPr>
        <w:t>may</w:t>
      </w:r>
      <w:r w:rsidRPr="00C06C99">
        <w:rPr>
          <w:rFonts w:cs="Arial"/>
          <w:spacing w:val="19"/>
          <w:sz w:val="22"/>
          <w:szCs w:val="22"/>
        </w:rPr>
        <w:t xml:space="preserve"> </w:t>
      </w:r>
      <w:r w:rsidRPr="00C06C99">
        <w:rPr>
          <w:rFonts w:cs="Arial"/>
          <w:sz w:val="22"/>
          <w:szCs w:val="22"/>
        </w:rPr>
        <w:t>include</w:t>
      </w:r>
      <w:r w:rsidRPr="00C06C99">
        <w:rPr>
          <w:rFonts w:cs="Arial"/>
          <w:spacing w:val="20"/>
          <w:sz w:val="22"/>
          <w:szCs w:val="22"/>
        </w:rPr>
        <w:t xml:space="preserve"> </w:t>
      </w:r>
      <w:r w:rsidRPr="00C06C99">
        <w:rPr>
          <w:rFonts w:cs="Arial"/>
          <w:sz w:val="22"/>
          <w:szCs w:val="22"/>
        </w:rPr>
        <w:t>any</w:t>
      </w:r>
      <w:r w:rsidRPr="00C06C99">
        <w:rPr>
          <w:rFonts w:cs="Arial"/>
          <w:spacing w:val="19"/>
          <w:sz w:val="22"/>
          <w:szCs w:val="22"/>
        </w:rPr>
        <w:t xml:space="preserve"> </w:t>
      </w:r>
      <w:r w:rsidRPr="00C06C99">
        <w:rPr>
          <w:rFonts w:cs="Arial"/>
          <w:sz w:val="22"/>
          <w:szCs w:val="22"/>
        </w:rPr>
        <w:t>details</w:t>
      </w:r>
      <w:r w:rsidRPr="00C06C99">
        <w:rPr>
          <w:rFonts w:cs="Arial"/>
          <w:spacing w:val="26"/>
          <w:sz w:val="22"/>
          <w:szCs w:val="22"/>
        </w:rPr>
        <w:t xml:space="preserve"> </w:t>
      </w:r>
      <w:r w:rsidRPr="00C06C99">
        <w:rPr>
          <w:rFonts w:cs="Arial"/>
          <w:spacing w:val="-1"/>
          <w:sz w:val="22"/>
          <w:szCs w:val="22"/>
        </w:rPr>
        <w:t>you</w:t>
      </w:r>
      <w:r w:rsidRPr="00C06C99">
        <w:rPr>
          <w:rFonts w:cs="Arial"/>
          <w:spacing w:val="22"/>
          <w:sz w:val="22"/>
          <w:szCs w:val="22"/>
        </w:rPr>
        <w:t xml:space="preserve"> </w:t>
      </w:r>
      <w:r w:rsidRPr="00C06C99">
        <w:rPr>
          <w:rFonts w:cs="Arial"/>
          <w:sz w:val="22"/>
          <w:szCs w:val="22"/>
        </w:rPr>
        <w:t>are</w:t>
      </w:r>
      <w:r w:rsidRPr="00C06C99">
        <w:rPr>
          <w:rFonts w:cs="Arial"/>
          <w:spacing w:val="22"/>
          <w:sz w:val="22"/>
          <w:szCs w:val="22"/>
        </w:rPr>
        <w:t xml:space="preserve"> </w:t>
      </w:r>
      <w:r w:rsidRPr="00C06C99">
        <w:rPr>
          <w:rFonts w:cs="Arial"/>
          <w:spacing w:val="-1"/>
          <w:sz w:val="22"/>
          <w:szCs w:val="22"/>
        </w:rPr>
        <w:t>able</w:t>
      </w:r>
      <w:r w:rsidRPr="00C06C99">
        <w:rPr>
          <w:rFonts w:cs="Arial"/>
          <w:spacing w:val="22"/>
          <w:sz w:val="22"/>
          <w:szCs w:val="22"/>
        </w:rPr>
        <w:t xml:space="preserve"> </w:t>
      </w:r>
      <w:r w:rsidRPr="00C06C99">
        <w:rPr>
          <w:rFonts w:cs="Arial"/>
          <w:spacing w:val="-1"/>
          <w:sz w:val="22"/>
          <w:szCs w:val="22"/>
        </w:rPr>
        <w:t>to</w:t>
      </w:r>
      <w:r w:rsidRPr="00C06C99">
        <w:rPr>
          <w:rFonts w:cs="Arial"/>
          <w:spacing w:val="22"/>
          <w:sz w:val="22"/>
          <w:szCs w:val="22"/>
        </w:rPr>
        <w:t xml:space="preserve"> </w:t>
      </w:r>
      <w:r w:rsidRPr="00C06C99">
        <w:rPr>
          <w:rFonts w:cs="Arial"/>
          <w:spacing w:val="-1"/>
          <w:sz w:val="22"/>
          <w:szCs w:val="22"/>
        </w:rPr>
        <w:t>provide</w:t>
      </w:r>
      <w:r w:rsidRPr="00C06C99">
        <w:rPr>
          <w:rFonts w:cs="Arial"/>
          <w:spacing w:val="23"/>
          <w:sz w:val="22"/>
          <w:szCs w:val="22"/>
        </w:rPr>
        <w:t xml:space="preserve"> </w:t>
      </w:r>
      <w:r w:rsidRPr="00C06C99">
        <w:rPr>
          <w:rFonts w:cs="Arial"/>
          <w:spacing w:val="-2"/>
          <w:sz w:val="22"/>
          <w:szCs w:val="22"/>
        </w:rPr>
        <w:t>in</w:t>
      </w:r>
      <w:r w:rsidRPr="00C06C99">
        <w:rPr>
          <w:rFonts w:cs="Arial"/>
          <w:spacing w:val="37"/>
          <w:sz w:val="22"/>
          <w:szCs w:val="22"/>
        </w:rPr>
        <w:t xml:space="preserve"> </w:t>
      </w:r>
      <w:r w:rsidRPr="00C06C99">
        <w:rPr>
          <w:rFonts w:cs="Arial"/>
          <w:sz w:val="22"/>
          <w:szCs w:val="22"/>
        </w:rPr>
        <w:t>relation</w:t>
      </w:r>
      <w:r w:rsidRPr="00C06C99">
        <w:rPr>
          <w:rFonts w:cs="Arial"/>
          <w:spacing w:val="1"/>
          <w:sz w:val="22"/>
          <w:szCs w:val="22"/>
        </w:rPr>
        <w:t xml:space="preserve"> </w:t>
      </w:r>
      <w:r w:rsidRPr="00C06C99">
        <w:rPr>
          <w:rFonts w:cs="Arial"/>
          <w:spacing w:val="-1"/>
          <w:sz w:val="22"/>
          <w:szCs w:val="22"/>
        </w:rPr>
        <w:t>to</w:t>
      </w:r>
      <w:r w:rsidRPr="00C06C99">
        <w:rPr>
          <w:rFonts w:cs="Arial"/>
          <w:sz w:val="22"/>
          <w:szCs w:val="22"/>
        </w:rPr>
        <w:t xml:space="preserve"> </w:t>
      </w:r>
      <w:r w:rsidRPr="00C06C99">
        <w:rPr>
          <w:rFonts w:cs="Arial"/>
          <w:spacing w:val="-1"/>
          <w:sz w:val="22"/>
          <w:szCs w:val="22"/>
        </w:rPr>
        <w:t>steps</w:t>
      </w:r>
      <w:r w:rsidRPr="00C06C99">
        <w:rPr>
          <w:rFonts w:cs="Arial"/>
          <w:sz w:val="22"/>
          <w:szCs w:val="22"/>
        </w:rPr>
        <w:t xml:space="preserve"> </w:t>
      </w:r>
      <w:r w:rsidRPr="00C06C99">
        <w:rPr>
          <w:rFonts w:cs="Arial"/>
          <w:spacing w:val="-1"/>
          <w:sz w:val="22"/>
          <w:szCs w:val="22"/>
        </w:rPr>
        <w:t>you</w:t>
      </w:r>
      <w:r w:rsidRPr="00C06C99">
        <w:rPr>
          <w:rFonts w:cs="Arial"/>
          <w:spacing w:val="-2"/>
          <w:sz w:val="22"/>
          <w:szCs w:val="22"/>
        </w:rPr>
        <w:t xml:space="preserve"> </w:t>
      </w:r>
      <w:r w:rsidRPr="00C06C99">
        <w:rPr>
          <w:rFonts w:cs="Arial"/>
          <w:spacing w:val="-1"/>
          <w:sz w:val="22"/>
          <w:szCs w:val="22"/>
        </w:rPr>
        <w:t>may</w:t>
      </w:r>
      <w:r w:rsidRPr="00C06C99">
        <w:rPr>
          <w:rFonts w:cs="Arial"/>
          <w:spacing w:val="-3"/>
          <w:sz w:val="22"/>
          <w:szCs w:val="22"/>
        </w:rPr>
        <w:t xml:space="preserve"> </w:t>
      </w:r>
      <w:r w:rsidRPr="00C06C99">
        <w:rPr>
          <w:rFonts w:cs="Arial"/>
          <w:sz w:val="22"/>
          <w:szCs w:val="22"/>
        </w:rPr>
        <w:t>be taking</w:t>
      </w:r>
      <w:r w:rsidRPr="00C06C99">
        <w:rPr>
          <w:rFonts w:cs="Arial"/>
          <w:spacing w:val="-1"/>
          <w:sz w:val="22"/>
          <w:szCs w:val="22"/>
        </w:rPr>
        <w:t xml:space="preserve"> to</w:t>
      </w:r>
      <w:r w:rsidRPr="00C06C99">
        <w:rPr>
          <w:rFonts w:cs="Arial"/>
          <w:sz w:val="22"/>
          <w:szCs w:val="22"/>
        </w:rPr>
        <w:t xml:space="preserve"> </w:t>
      </w:r>
      <w:r w:rsidRPr="00C06C99">
        <w:rPr>
          <w:rFonts w:cs="Arial"/>
          <w:spacing w:val="-1"/>
          <w:sz w:val="22"/>
          <w:szCs w:val="22"/>
        </w:rPr>
        <w:t>reduce</w:t>
      </w:r>
      <w:r w:rsidRPr="00C06C99">
        <w:rPr>
          <w:rFonts w:cs="Arial"/>
          <w:spacing w:val="-2"/>
          <w:sz w:val="22"/>
          <w:szCs w:val="22"/>
        </w:rPr>
        <w:t xml:space="preserve"> </w:t>
      </w:r>
      <w:r w:rsidRPr="00C06C99">
        <w:rPr>
          <w:rFonts w:cs="Arial"/>
          <w:spacing w:val="-1"/>
          <w:sz w:val="22"/>
          <w:szCs w:val="22"/>
        </w:rPr>
        <w:t>your</w:t>
      </w:r>
      <w:r w:rsidRPr="00C06C99">
        <w:rPr>
          <w:rFonts w:cs="Arial"/>
          <w:sz w:val="22"/>
          <w:szCs w:val="22"/>
        </w:rPr>
        <w:t xml:space="preserve"> carbon</w:t>
      </w:r>
      <w:r w:rsidRPr="00C06C99">
        <w:rPr>
          <w:rFonts w:cs="Arial"/>
          <w:spacing w:val="-2"/>
          <w:sz w:val="22"/>
          <w:szCs w:val="22"/>
        </w:rPr>
        <w:t xml:space="preserve"> </w:t>
      </w:r>
      <w:r w:rsidRPr="00C06C99">
        <w:rPr>
          <w:rFonts w:cs="Arial"/>
          <w:spacing w:val="-1"/>
          <w:sz w:val="22"/>
          <w:szCs w:val="22"/>
        </w:rPr>
        <w:t>footprint.</w:t>
      </w:r>
    </w:p>
    <w:p w14:paraId="41FEBF65" w14:textId="77777777" w:rsidR="00694044" w:rsidRPr="00C06C99" w:rsidRDefault="00694044" w:rsidP="00121BDD">
      <w:pPr>
        <w:rPr>
          <w:rFonts w:ascii="Arial" w:eastAsia="Arial" w:hAnsi="Arial" w:cs="Arial"/>
        </w:rPr>
      </w:pPr>
    </w:p>
    <w:p w14:paraId="0B86B133" w14:textId="06542473" w:rsidR="00694044" w:rsidRPr="00FD0452" w:rsidRDefault="00694044" w:rsidP="00121BDD">
      <w:pPr>
        <w:pStyle w:val="BodyText"/>
        <w:numPr>
          <w:ilvl w:val="0"/>
          <w:numId w:val="1"/>
        </w:numPr>
        <w:tabs>
          <w:tab w:val="left" w:pos="841"/>
          <w:tab w:val="left" w:pos="4390"/>
        </w:tabs>
        <w:spacing w:before="10"/>
        <w:ind w:right="117"/>
        <w:rPr>
          <w:rFonts w:cs="Arial"/>
          <w:sz w:val="22"/>
          <w:szCs w:val="22"/>
        </w:rPr>
      </w:pPr>
      <w:r w:rsidRPr="002E33B7">
        <w:rPr>
          <w:rFonts w:cs="Arial"/>
          <w:b/>
          <w:spacing w:val="-1"/>
          <w:sz w:val="22"/>
          <w:szCs w:val="22"/>
        </w:rPr>
        <w:t>Environmental</w:t>
      </w:r>
      <w:r w:rsidRPr="002E33B7">
        <w:rPr>
          <w:rFonts w:cs="Arial"/>
          <w:b/>
          <w:sz w:val="22"/>
          <w:szCs w:val="22"/>
        </w:rPr>
        <w:t xml:space="preserve"> Management</w:t>
      </w:r>
      <w:r w:rsidRPr="002E33B7">
        <w:rPr>
          <w:rFonts w:cs="Arial"/>
          <w:b/>
          <w:spacing w:val="1"/>
          <w:sz w:val="22"/>
          <w:szCs w:val="22"/>
        </w:rPr>
        <w:t xml:space="preserve"> </w:t>
      </w:r>
      <w:r w:rsidRPr="002E33B7">
        <w:rPr>
          <w:rFonts w:cs="Arial"/>
          <w:b/>
          <w:sz w:val="22"/>
          <w:szCs w:val="22"/>
        </w:rPr>
        <w:t>-</w:t>
      </w:r>
      <w:r w:rsidR="002E33B7">
        <w:rPr>
          <w:rFonts w:cs="Arial"/>
          <w:b/>
          <w:sz w:val="22"/>
          <w:szCs w:val="22"/>
        </w:rPr>
        <w:t xml:space="preserve"> </w:t>
      </w:r>
      <w:r w:rsidRPr="002E33B7">
        <w:rPr>
          <w:rFonts w:cs="Arial"/>
          <w:spacing w:val="-1"/>
          <w:sz w:val="22"/>
          <w:szCs w:val="22"/>
        </w:rPr>
        <w:t>Detail what</w:t>
      </w:r>
      <w:r w:rsidRPr="002E33B7">
        <w:rPr>
          <w:rFonts w:cs="Arial"/>
          <w:sz w:val="22"/>
          <w:szCs w:val="22"/>
        </w:rPr>
        <w:t xml:space="preserve"> </w:t>
      </w:r>
      <w:r w:rsidRPr="002E33B7">
        <w:rPr>
          <w:rFonts w:cs="Arial"/>
          <w:spacing w:val="-1"/>
          <w:sz w:val="22"/>
          <w:szCs w:val="22"/>
        </w:rPr>
        <w:t>you</w:t>
      </w:r>
      <w:r w:rsidRPr="002E33B7">
        <w:rPr>
          <w:rFonts w:cs="Arial"/>
          <w:sz w:val="22"/>
          <w:szCs w:val="22"/>
        </w:rPr>
        <w:t xml:space="preserve"> </w:t>
      </w:r>
      <w:r w:rsidRPr="002E33B7">
        <w:rPr>
          <w:rFonts w:cs="Arial"/>
          <w:spacing w:val="-1"/>
          <w:sz w:val="22"/>
          <w:szCs w:val="22"/>
        </w:rPr>
        <w:t xml:space="preserve">will </w:t>
      </w:r>
      <w:r w:rsidRPr="002E33B7">
        <w:rPr>
          <w:rFonts w:cs="Arial"/>
          <w:sz w:val="22"/>
          <w:szCs w:val="22"/>
        </w:rPr>
        <w:t xml:space="preserve">do to </w:t>
      </w:r>
      <w:r w:rsidRPr="002E33B7">
        <w:rPr>
          <w:rFonts w:cs="Arial"/>
          <w:spacing w:val="-1"/>
          <w:sz w:val="22"/>
          <w:szCs w:val="22"/>
        </w:rPr>
        <w:t>assess</w:t>
      </w:r>
      <w:r w:rsidRPr="002E33B7">
        <w:rPr>
          <w:rFonts w:cs="Arial"/>
          <w:spacing w:val="4"/>
          <w:sz w:val="22"/>
          <w:szCs w:val="22"/>
        </w:rPr>
        <w:t xml:space="preserve"> </w:t>
      </w:r>
      <w:r w:rsidRPr="002E33B7">
        <w:rPr>
          <w:rFonts w:cs="Arial"/>
          <w:spacing w:val="-1"/>
          <w:sz w:val="22"/>
          <w:szCs w:val="22"/>
        </w:rPr>
        <w:t>the</w:t>
      </w:r>
      <w:r w:rsidRPr="002E33B7">
        <w:rPr>
          <w:rFonts w:cs="Arial"/>
          <w:spacing w:val="43"/>
          <w:sz w:val="22"/>
          <w:szCs w:val="22"/>
        </w:rPr>
        <w:t xml:space="preserve"> </w:t>
      </w:r>
      <w:r w:rsidRPr="002E33B7">
        <w:rPr>
          <w:rFonts w:cs="Arial"/>
          <w:spacing w:val="-1"/>
          <w:sz w:val="22"/>
          <w:szCs w:val="22"/>
        </w:rPr>
        <w:t>environmental</w:t>
      </w:r>
      <w:r w:rsidRPr="002E33B7">
        <w:rPr>
          <w:rFonts w:cs="Arial"/>
          <w:sz w:val="22"/>
          <w:szCs w:val="22"/>
        </w:rPr>
        <w:t xml:space="preserve"> </w:t>
      </w:r>
      <w:r w:rsidRPr="002E33B7">
        <w:rPr>
          <w:rFonts w:cs="Arial"/>
          <w:spacing w:val="-1"/>
          <w:sz w:val="22"/>
          <w:szCs w:val="22"/>
        </w:rPr>
        <w:t>impact</w:t>
      </w:r>
      <w:r w:rsidRPr="002E33B7">
        <w:rPr>
          <w:rFonts w:cs="Arial"/>
          <w:spacing w:val="-4"/>
          <w:sz w:val="22"/>
          <w:szCs w:val="22"/>
        </w:rPr>
        <w:t xml:space="preserve"> </w:t>
      </w:r>
      <w:r w:rsidRPr="002E33B7">
        <w:rPr>
          <w:rFonts w:cs="Arial"/>
          <w:spacing w:val="-1"/>
          <w:sz w:val="22"/>
          <w:szCs w:val="22"/>
        </w:rPr>
        <w:t>of</w:t>
      </w:r>
      <w:r w:rsidRPr="002E33B7">
        <w:rPr>
          <w:rFonts w:cs="Arial"/>
          <w:spacing w:val="2"/>
          <w:sz w:val="22"/>
          <w:szCs w:val="22"/>
        </w:rPr>
        <w:t xml:space="preserve"> </w:t>
      </w:r>
      <w:r w:rsidRPr="002E33B7">
        <w:rPr>
          <w:rFonts w:cs="Arial"/>
          <w:spacing w:val="-1"/>
          <w:sz w:val="22"/>
          <w:szCs w:val="22"/>
        </w:rPr>
        <w:t>completing</w:t>
      </w:r>
      <w:r w:rsidRPr="002E33B7">
        <w:rPr>
          <w:rFonts w:cs="Arial"/>
          <w:spacing w:val="-2"/>
          <w:sz w:val="22"/>
          <w:szCs w:val="22"/>
        </w:rPr>
        <w:t xml:space="preserve"> </w:t>
      </w:r>
      <w:r w:rsidRPr="002E33B7">
        <w:rPr>
          <w:rFonts w:cs="Arial"/>
          <w:sz w:val="22"/>
          <w:szCs w:val="22"/>
        </w:rPr>
        <w:t xml:space="preserve">this </w:t>
      </w:r>
      <w:r w:rsidRPr="002E33B7">
        <w:rPr>
          <w:rFonts w:cs="Arial"/>
          <w:spacing w:val="-1"/>
          <w:sz w:val="22"/>
          <w:szCs w:val="22"/>
        </w:rPr>
        <w:t>project</w:t>
      </w:r>
      <w:r w:rsidRPr="002E33B7">
        <w:rPr>
          <w:rFonts w:cs="Arial"/>
          <w:sz w:val="22"/>
          <w:szCs w:val="22"/>
        </w:rPr>
        <w:t xml:space="preserve"> </w:t>
      </w:r>
      <w:r w:rsidRPr="002E33B7">
        <w:rPr>
          <w:rFonts w:cs="Arial"/>
          <w:spacing w:val="-1"/>
          <w:sz w:val="22"/>
          <w:szCs w:val="22"/>
        </w:rPr>
        <w:t>and</w:t>
      </w:r>
      <w:r w:rsidRPr="002E33B7">
        <w:rPr>
          <w:rFonts w:cs="Arial"/>
          <w:spacing w:val="-2"/>
          <w:sz w:val="22"/>
          <w:szCs w:val="22"/>
        </w:rPr>
        <w:t xml:space="preserve"> </w:t>
      </w:r>
      <w:r w:rsidRPr="002E33B7">
        <w:rPr>
          <w:rFonts w:cs="Arial"/>
          <w:spacing w:val="-1"/>
          <w:sz w:val="22"/>
          <w:szCs w:val="22"/>
        </w:rPr>
        <w:t>provide</w:t>
      </w:r>
      <w:r w:rsidRPr="002E33B7">
        <w:rPr>
          <w:rFonts w:cs="Arial"/>
          <w:spacing w:val="59"/>
          <w:sz w:val="22"/>
          <w:szCs w:val="22"/>
        </w:rPr>
        <w:t xml:space="preserve"> </w:t>
      </w:r>
      <w:r w:rsidRPr="002E33B7">
        <w:rPr>
          <w:rFonts w:cs="Arial"/>
          <w:spacing w:val="-1"/>
          <w:sz w:val="22"/>
          <w:szCs w:val="22"/>
        </w:rPr>
        <w:t>mitigations.</w:t>
      </w:r>
      <w:r w:rsidRPr="002E33B7">
        <w:rPr>
          <w:rFonts w:cs="Arial"/>
          <w:spacing w:val="-2"/>
          <w:sz w:val="22"/>
          <w:szCs w:val="22"/>
        </w:rPr>
        <w:t xml:space="preserve"> </w:t>
      </w:r>
      <w:r w:rsidRPr="002E33B7">
        <w:rPr>
          <w:rFonts w:cs="Arial"/>
          <w:spacing w:val="-1"/>
          <w:sz w:val="22"/>
          <w:szCs w:val="22"/>
        </w:rPr>
        <w:t>Examples</w:t>
      </w:r>
      <w:r w:rsidRPr="002E33B7">
        <w:rPr>
          <w:rFonts w:cs="Arial"/>
          <w:spacing w:val="-4"/>
          <w:sz w:val="22"/>
          <w:szCs w:val="22"/>
        </w:rPr>
        <w:t xml:space="preserve"> </w:t>
      </w:r>
      <w:r w:rsidRPr="002E33B7">
        <w:rPr>
          <w:rFonts w:cs="Arial"/>
          <w:sz w:val="22"/>
          <w:szCs w:val="22"/>
        </w:rPr>
        <w:t>may</w:t>
      </w:r>
      <w:r w:rsidRPr="002E33B7">
        <w:rPr>
          <w:rFonts w:cs="Arial"/>
          <w:spacing w:val="-3"/>
          <w:sz w:val="22"/>
          <w:szCs w:val="22"/>
        </w:rPr>
        <w:t xml:space="preserve"> </w:t>
      </w:r>
      <w:r w:rsidRPr="002E33B7">
        <w:rPr>
          <w:rFonts w:cs="Arial"/>
          <w:sz w:val="22"/>
          <w:szCs w:val="22"/>
        </w:rPr>
        <w:t>include</w:t>
      </w:r>
      <w:r w:rsidRPr="002E33B7">
        <w:rPr>
          <w:rFonts w:cs="Arial"/>
          <w:spacing w:val="-2"/>
          <w:sz w:val="22"/>
          <w:szCs w:val="22"/>
        </w:rPr>
        <w:t xml:space="preserve"> </w:t>
      </w:r>
      <w:r w:rsidRPr="002E33B7">
        <w:rPr>
          <w:rFonts w:cs="Arial"/>
          <w:spacing w:val="-1"/>
          <w:sz w:val="22"/>
          <w:szCs w:val="22"/>
        </w:rPr>
        <w:t>operational</w:t>
      </w:r>
      <w:r w:rsidRPr="002E33B7">
        <w:rPr>
          <w:rFonts w:cs="Arial"/>
          <w:sz w:val="22"/>
          <w:szCs w:val="22"/>
        </w:rPr>
        <w:t xml:space="preserve"> </w:t>
      </w:r>
      <w:r w:rsidRPr="002E33B7">
        <w:rPr>
          <w:rFonts w:cs="Arial"/>
          <w:spacing w:val="-1"/>
          <w:sz w:val="22"/>
          <w:szCs w:val="22"/>
        </w:rPr>
        <w:t>measures</w:t>
      </w:r>
      <w:r w:rsidRPr="002E33B7">
        <w:rPr>
          <w:rFonts w:cs="Arial"/>
          <w:spacing w:val="-2"/>
          <w:sz w:val="22"/>
          <w:szCs w:val="22"/>
        </w:rPr>
        <w:t xml:space="preserve"> </w:t>
      </w:r>
      <w:r w:rsidRPr="002E33B7">
        <w:rPr>
          <w:rFonts w:cs="Arial"/>
          <w:sz w:val="22"/>
          <w:szCs w:val="22"/>
        </w:rPr>
        <w:t>to</w:t>
      </w:r>
      <w:r w:rsidRPr="002E33B7">
        <w:rPr>
          <w:rFonts w:cs="Arial"/>
          <w:spacing w:val="1"/>
          <w:sz w:val="22"/>
          <w:szCs w:val="22"/>
        </w:rPr>
        <w:t xml:space="preserve"> </w:t>
      </w:r>
      <w:r w:rsidRPr="002E33B7">
        <w:rPr>
          <w:rFonts w:cs="Arial"/>
          <w:spacing w:val="-1"/>
          <w:sz w:val="22"/>
          <w:szCs w:val="22"/>
        </w:rPr>
        <w:t>reduce</w:t>
      </w:r>
      <w:r w:rsidRPr="002E33B7">
        <w:rPr>
          <w:rFonts w:cs="Arial"/>
          <w:spacing w:val="73"/>
          <w:sz w:val="22"/>
          <w:szCs w:val="22"/>
        </w:rPr>
        <w:t xml:space="preserve"> </w:t>
      </w:r>
      <w:r w:rsidRPr="002E33B7">
        <w:rPr>
          <w:rFonts w:cs="Arial"/>
          <w:sz w:val="22"/>
          <w:szCs w:val="22"/>
        </w:rPr>
        <w:t>emissions</w:t>
      </w:r>
      <w:r w:rsidRPr="002E33B7">
        <w:rPr>
          <w:rFonts w:cs="Arial"/>
          <w:spacing w:val="-3"/>
          <w:sz w:val="22"/>
          <w:szCs w:val="22"/>
        </w:rPr>
        <w:t xml:space="preserve"> </w:t>
      </w:r>
      <w:r w:rsidRPr="002E33B7">
        <w:rPr>
          <w:rFonts w:cs="Arial"/>
          <w:spacing w:val="-1"/>
          <w:sz w:val="22"/>
          <w:szCs w:val="22"/>
        </w:rPr>
        <w:t>and</w:t>
      </w:r>
      <w:r w:rsidRPr="002E33B7">
        <w:rPr>
          <w:rFonts w:cs="Arial"/>
          <w:sz w:val="22"/>
          <w:szCs w:val="22"/>
        </w:rPr>
        <w:t xml:space="preserve"> </w:t>
      </w:r>
      <w:r w:rsidRPr="002E33B7">
        <w:rPr>
          <w:rFonts w:cs="Arial"/>
          <w:spacing w:val="-1"/>
          <w:sz w:val="22"/>
          <w:szCs w:val="22"/>
        </w:rPr>
        <w:t>noise</w:t>
      </w:r>
      <w:r w:rsidRPr="002E33B7">
        <w:rPr>
          <w:rFonts w:cs="Arial"/>
          <w:sz w:val="22"/>
          <w:szCs w:val="22"/>
        </w:rPr>
        <w:t xml:space="preserve"> </w:t>
      </w:r>
      <w:r w:rsidRPr="002E33B7">
        <w:rPr>
          <w:rFonts w:cs="Arial"/>
          <w:spacing w:val="-1"/>
          <w:sz w:val="22"/>
          <w:szCs w:val="22"/>
        </w:rPr>
        <w:t>impacts,</w:t>
      </w:r>
      <w:r w:rsidRPr="002E33B7">
        <w:rPr>
          <w:rFonts w:cs="Arial"/>
          <w:sz w:val="22"/>
          <w:szCs w:val="22"/>
        </w:rPr>
        <w:t xml:space="preserve"> </w:t>
      </w:r>
      <w:r w:rsidRPr="002E33B7">
        <w:rPr>
          <w:rFonts w:cs="Arial"/>
          <w:spacing w:val="-1"/>
          <w:sz w:val="22"/>
          <w:szCs w:val="22"/>
        </w:rPr>
        <w:t>efficient</w:t>
      </w:r>
      <w:r w:rsidRPr="002E33B7">
        <w:rPr>
          <w:rFonts w:cs="Arial"/>
          <w:spacing w:val="-2"/>
          <w:sz w:val="22"/>
          <w:szCs w:val="22"/>
        </w:rPr>
        <w:t xml:space="preserve"> </w:t>
      </w:r>
      <w:r w:rsidRPr="002E33B7">
        <w:rPr>
          <w:rFonts w:cs="Arial"/>
          <w:spacing w:val="-1"/>
          <w:sz w:val="22"/>
          <w:szCs w:val="22"/>
        </w:rPr>
        <w:t>energy</w:t>
      </w:r>
      <w:r w:rsidRPr="002E33B7">
        <w:rPr>
          <w:rFonts w:cs="Arial"/>
          <w:spacing w:val="-3"/>
          <w:sz w:val="22"/>
          <w:szCs w:val="22"/>
        </w:rPr>
        <w:t xml:space="preserve"> </w:t>
      </w:r>
      <w:r w:rsidRPr="002E33B7">
        <w:rPr>
          <w:rFonts w:cs="Arial"/>
          <w:sz w:val="22"/>
          <w:szCs w:val="22"/>
        </w:rPr>
        <w:t xml:space="preserve">use, </w:t>
      </w:r>
      <w:r w:rsidRPr="002E33B7">
        <w:rPr>
          <w:rFonts w:cs="Arial"/>
          <w:spacing w:val="-1"/>
          <w:sz w:val="22"/>
          <w:szCs w:val="22"/>
        </w:rPr>
        <w:t>efficient</w:t>
      </w:r>
      <w:r w:rsidRPr="002E33B7">
        <w:rPr>
          <w:rFonts w:cs="Arial"/>
          <w:sz w:val="22"/>
          <w:szCs w:val="22"/>
        </w:rPr>
        <w:t xml:space="preserve"> </w:t>
      </w:r>
      <w:r w:rsidRPr="002E33B7">
        <w:rPr>
          <w:rFonts w:cs="Arial"/>
          <w:spacing w:val="-1"/>
          <w:sz w:val="22"/>
          <w:szCs w:val="22"/>
        </w:rPr>
        <w:t>use</w:t>
      </w:r>
      <w:r w:rsidRPr="002E33B7">
        <w:rPr>
          <w:rFonts w:cs="Arial"/>
          <w:sz w:val="22"/>
          <w:szCs w:val="22"/>
        </w:rPr>
        <w:t xml:space="preserve"> </w:t>
      </w:r>
      <w:r w:rsidRPr="002E33B7">
        <w:rPr>
          <w:rFonts w:cs="Arial"/>
          <w:spacing w:val="-1"/>
          <w:sz w:val="22"/>
          <w:szCs w:val="22"/>
        </w:rPr>
        <w:t>of</w:t>
      </w:r>
      <w:r w:rsidRPr="002E33B7">
        <w:rPr>
          <w:rFonts w:cs="Arial"/>
          <w:sz w:val="22"/>
          <w:szCs w:val="22"/>
        </w:rPr>
        <w:t xml:space="preserve"> raw</w:t>
      </w:r>
      <w:r w:rsidRPr="002E33B7">
        <w:rPr>
          <w:rFonts w:cs="Arial"/>
          <w:spacing w:val="55"/>
          <w:sz w:val="22"/>
          <w:szCs w:val="22"/>
        </w:rPr>
        <w:t xml:space="preserve"> </w:t>
      </w:r>
      <w:r w:rsidRPr="002E33B7">
        <w:rPr>
          <w:rFonts w:cs="Arial"/>
          <w:spacing w:val="-1"/>
          <w:sz w:val="22"/>
          <w:szCs w:val="22"/>
        </w:rPr>
        <w:t>materials</w:t>
      </w:r>
      <w:r w:rsidRPr="002E33B7">
        <w:rPr>
          <w:rFonts w:cs="Arial"/>
          <w:sz w:val="22"/>
          <w:szCs w:val="22"/>
        </w:rPr>
        <w:t xml:space="preserve"> </w:t>
      </w:r>
      <w:r w:rsidRPr="002E33B7">
        <w:rPr>
          <w:rFonts w:cs="Arial"/>
          <w:spacing w:val="-1"/>
          <w:sz w:val="22"/>
          <w:szCs w:val="22"/>
        </w:rPr>
        <w:t>and</w:t>
      </w:r>
      <w:r w:rsidRPr="002E33B7">
        <w:rPr>
          <w:rFonts w:cs="Arial"/>
          <w:spacing w:val="-2"/>
          <w:sz w:val="22"/>
          <w:szCs w:val="22"/>
        </w:rPr>
        <w:t xml:space="preserve"> </w:t>
      </w:r>
      <w:proofErr w:type="spellStart"/>
      <w:r w:rsidR="00742BB0" w:rsidRPr="002E33B7">
        <w:rPr>
          <w:rFonts w:cs="Arial"/>
          <w:sz w:val="22"/>
          <w:szCs w:val="22"/>
        </w:rPr>
        <w:t>minimi</w:t>
      </w:r>
      <w:r w:rsidR="00742BB0">
        <w:rPr>
          <w:rFonts w:cs="Arial"/>
          <w:sz w:val="22"/>
          <w:szCs w:val="22"/>
        </w:rPr>
        <w:t>s</w:t>
      </w:r>
      <w:r w:rsidR="00742BB0" w:rsidRPr="002E33B7">
        <w:rPr>
          <w:rFonts w:cs="Arial"/>
          <w:sz w:val="22"/>
          <w:szCs w:val="22"/>
        </w:rPr>
        <w:t>ation</w:t>
      </w:r>
      <w:proofErr w:type="spellEnd"/>
      <w:r w:rsidRPr="002E33B7">
        <w:rPr>
          <w:rFonts w:cs="Arial"/>
          <w:sz w:val="22"/>
          <w:szCs w:val="22"/>
        </w:rPr>
        <w:t xml:space="preserve"> </w:t>
      </w:r>
      <w:r w:rsidRPr="002E33B7">
        <w:rPr>
          <w:rFonts w:cs="Arial"/>
          <w:spacing w:val="-1"/>
          <w:sz w:val="22"/>
          <w:szCs w:val="22"/>
        </w:rPr>
        <w:t>of</w:t>
      </w:r>
      <w:r w:rsidRPr="002E33B7">
        <w:rPr>
          <w:rFonts w:cs="Arial"/>
          <w:sz w:val="22"/>
          <w:szCs w:val="22"/>
        </w:rPr>
        <w:t xml:space="preserve"> </w:t>
      </w:r>
      <w:r w:rsidRPr="002E33B7">
        <w:rPr>
          <w:rFonts w:cs="Arial"/>
          <w:spacing w:val="-1"/>
          <w:sz w:val="22"/>
          <w:szCs w:val="22"/>
        </w:rPr>
        <w:t>waste</w:t>
      </w:r>
      <w:r w:rsidRPr="002E33B7">
        <w:rPr>
          <w:rFonts w:cs="Arial"/>
          <w:spacing w:val="1"/>
          <w:sz w:val="22"/>
          <w:szCs w:val="22"/>
        </w:rPr>
        <w:t xml:space="preserve"> </w:t>
      </w:r>
      <w:r w:rsidRPr="002E33B7">
        <w:rPr>
          <w:rFonts w:cs="Arial"/>
          <w:spacing w:val="-1"/>
          <w:sz w:val="22"/>
          <w:szCs w:val="22"/>
        </w:rPr>
        <w:t>where</w:t>
      </w:r>
      <w:r w:rsidRPr="002E33B7">
        <w:rPr>
          <w:rFonts w:cs="Arial"/>
          <w:sz w:val="22"/>
          <w:szCs w:val="22"/>
        </w:rPr>
        <w:t xml:space="preserve"> </w:t>
      </w:r>
      <w:r w:rsidRPr="002E33B7">
        <w:rPr>
          <w:rFonts w:cs="Arial"/>
          <w:spacing w:val="-1"/>
          <w:sz w:val="22"/>
          <w:szCs w:val="22"/>
        </w:rPr>
        <w:t>possible.</w:t>
      </w:r>
    </w:p>
    <w:p w14:paraId="1285B01C" w14:textId="77777777" w:rsidR="00A77450" w:rsidRDefault="00A77450" w:rsidP="00121BDD">
      <w:pPr>
        <w:pStyle w:val="Heading1"/>
        <w:tabs>
          <w:tab w:val="left" w:pos="402"/>
        </w:tabs>
        <w:ind w:left="0"/>
        <w:rPr>
          <w:rFonts w:cs="Arial"/>
          <w:sz w:val="22"/>
          <w:szCs w:val="22"/>
        </w:rPr>
      </w:pPr>
    </w:p>
    <w:p w14:paraId="01C360BF" w14:textId="77777777" w:rsidR="00A77450" w:rsidRDefault="00A77450" w:rsidP="00121BDD">
      <w:pPr>
        <w:pStyle w:val="Heading1"/>
        <w:tabs>
          <w:tab w:val="left" w:pos="402"/>
        </w:tabs>
        <w:ind w:left="0"/>
        <w:rPr>
          <w:rFonts w:cs="Arial"/>
          <w:sz w:val="22"/>
          <w:szCs w:val="22"/>
        </w:rPr>
      </w:pPr>
    </w:p>
    <w:p w14:paraId="5ABA446F" w14:textId="77777777" w:rsidR="00A77450" w:rsidRDefault="00A77450" w:rsidP="00121BDD">
      <w:pPr>
        <w:pStyle w:val="Heading1"/>
        <w:tabs>
          <w:tab w:val="left" w:pos="402"/>
        </w:tabs>
        <w:ind w:left="0"/>
        <w:rPr>
          <w:rFonts w:cs="Arial"/>
          <w:sz w:val="22"/>
          <w:szCs w:val="22"/>
        </w:rPr>
      </w:pPr>
    </w:p>
    <w:p w14:paraId="534DF9CA" w14:textId="77777777" w:rsidR="00A77450" w:rsidRDefault="00A77450" w:rsidP="00121BDD">
      <w:pPr>
        <w:pStyle w:val="Heading1"/>
        <w:tabs>
          <w:tab w:val="left" w:pos="402"/>
        </w:tabs>
        <w:ind w:left="0"/>
        <w:rPr>
          <w:rFonts w:cs="Arial"/>
          <w:sz w:val="22"/>
          <w:szCs w:val="22"/>
        </w:rPr>
      </w:pPr>
    </w:p>
    <w:p w14:paraId="20EB5A6F" w14:textId="77777777" w:rsidR="00A77450" w:rsidRDefault="00A77450" w:rsidP="00121BDD">
      <w:pPr>
        <w:pStyle w:val="Heading1"/>
        <w:tabs>
          <w:tab w:val="left" w:pos="402"/>
        </w:tabs>
        <w:ind w:left="0"/>
        <w:rPr>
          <w:rFonts w:cs="Arial"/>
          <w:sz w:val="22"/>
          <w:szCs w:val="22"/>
        </w:rPr>
      </w:pPr>
    </w:p>
    <w:p w14:paraId="0FF2120B" w14:textId="77777777" w:rsidR="00A77450" w:rsidRDefault="00A77450" w:rsidP="00121BDD">
      <w:pPr>
        <w:pStyle w:val="Heading1"/>
        <w:tabs>
          <w:tab w:val="left" w:pos="402"/>
        </w:tabs>
        <w:ind w:left="0"/>
        <w:rPr>
          <w:rFonts w:cs="Arial"/>
          <w:sz w:val="22"/>
          <w:szCs w:val="22"/>
        </w:rPr>
      </w:pPr>
    </w:p>
    <w:p w14:paraId="00660A3B" w14:textId="7FF90998" w:rsidR="00694044" w:rsidRPr="00C06C99" w:rsidRDefault="00694044" w:rsidP="00121BDD">
      <w:pPr>
        <w:pStyle w:val="Heading1"/>
        <w:tabs>
          <w:tab w:val="left" w:pos="402"/>
        </w:tabs>
        <w:ind w:left="0"/>
        <w:rPr>
          <w:rFonts w:cs="Arial"/>
          <w:b w:val="0"/>
          <w:bCs w:val="0"/>
          <w:sz w:val="22"/>
          <w:szCs w:val="22"/>
        </w:rPr>
      </w:pPr>
      <w:r w:rsidRPr="00C06C99">
        <w:rPr>
          <w:rFonts w:cs="Arial"/>
          <w:sz w:val="22"/>
          <w:szCs w:val="22"/>
        </w:rPr>
        <w:lastRenderedPageBreak/>
        <w:t>Key</w:t>
      </w:r>
      <w:r w:rsidRPr="00C06C99">
        <w:rPr>
          <w:rFonts w:cs="Arial"/>
          <w:spacing w:val="-7"/>
          <w:sz w:val="22"/>
          <w:szCs w:val="22"/>
        </w:rPr>
        <w:t xml:space="preserve"> </w:t>
      </w:r>
      <w:r w:rsidRPr="00C06C99">
        <w:rPr>
          <w:rFonts w:cs="Arial"/>
          <w:sz w:val="22"/>
          <w:szCs w:val="22"/>
        </w:rPr>
        <w:t>Contacts</w:t>
      </w:r>
    </w:p>
    <w:p w14:paraId="65A32424" w14:textId="77777777" w:rsidR="00694044" w:rsidRPr="00F07F92" w:rsidRDefault="00694044" w:rsidP="00121BDD">
      <w:pPr>
        <w:rPr>
          <w:rFonts w:ascii="Arial" w:eastAsia="Arial" w:hAnsi="Arial" w:cs="Arial"/>
          <w:b/>
          <w:bCs/>
        </w:rPr>
      </w:pPr>
    </w:p>
    <w:p w14:paraId="54E5A772" w14:textId="01C4939F" w:rsidR="00FF7441" w:rsidRPr="00F07F92" w:rsidRDefault="00FF7441" w:rsidP="00121BDD">
      <w:pPr>
        <w:rPr>
          <w:rFonts w:ascii="Arial" w:hAnsi="Arial" w:cs="Arial"/>
        </w:rPr>
      </w:pPr>
      <w:r w:rsidRPr="00F07F92">
        <w:rPr>
          <w:rFonts w:ascii="Arial" w:hAnsi="Arial" w:cs="Arial"/>
        </w:rPr>
        <w:t xml:space="preserve">Project Officer – </w:t>
      </w:r>
      <w:r w:rsidR="00F07F92" w:rsidRPr="00F07F92">
        <w:rPr>
          <w:rFonts w:ascii="Arial" w:hAnsi="Arial" w:cs="Arial"/>
        </w:rPr>
        <w:t>Simon Phelps</w:t>
      </w:r>
      <w:r w:rsidRPr="00F07F92">
        <w:rPr>
          <w:rFonts w:ascii="Arial" w:hAnsi="Arial" w:cs="Arial"/>
        </w:rPr>
        <w:t xml:space="preserve">, </w:t>
      </w:r>
      <w:r w:rsidR="00F07F92" w:rsidRPr="00F07F92">
        <w:rPr>
          <w:rFonts w:ascii="Arial" w:hAnsi="Arial" w:cs="Arial"/>
        </w:rPr>
        <w:t>Lead Adviser</w:t>
      </w:r>
      <w:r w:rsidR="00FD2014" w:rsidRPr="00F07F92">
        <w:rPr>
          <w:rFonts w:ascii="Arial" w:hAnsi="Arial" w:cs="Arial"/>
        </w:rPr>
        <w:t xml:space="preserve"> - </w:t>
      </w:r>
      <w:r w:rsidR="00F07F92" w:rsidRPr="00F07F92">
        <w:rPr>
          <w:rFonts w:ascii="Arial" w:hAnsi="Arial" w:cs="Arial"/>
        </w:rPr>
        <w:t>Somerset</w:t>
      </w:r>
      <w:r w:rsidRPr="00F07F92">
        <w:rPr>
          <w:rFonts w:ascii="Arial" w:hAnsi="Arial" w:cs="Arial"/>
        </w:rPr>
        <w:t xml:space="preserve">, Tel – </w:t>
      </w:r>
      <w:r w:rsidR="00F07F92" w:rsidRPr="00F07F92">
        <w:rPr>
          <w:rFonts w:ascii="Arial" w:hAnsi="Arial" w:cs="Arial"/>
        </w:rPr>
        <w:t>078442627648</w:t>
      </w:r>
    </w:p>
    <w:p w14:paraId="0955A8CB" w14:textId="1E829308" w:rsidR="00FF7441" w:rsidRPr="00F07F92" w:rsidRDefault="00FF7441" w:rsidP="00121BDD">
      <w:pPr>
        <w:rPr>
          <w:rStyle w:val="Hyperlink"/>
          <w:rFonts w:ascii="Arial" w:hAnsi="Arial" w:cs="Arial"/>
        </w:rPr>
      </w:pPr>
      <w:r w:rsidRPr="00F07F92">
        <w:rPr>
          <w:rFonts w:ascii="Arial" w:hAnsi="Arial" w:cs="Arial"/>
        </w:rPr>
        <w:t xml:space="preserve">Email – </w:t>
      </w:r>
      <w:r w:rsidR="00F07F92" w:rsidRPr="00F07F92">
        <w:rPr>
          <w:rFonts w:ascii="Arial" w:hAnsi="Arial" w:cs="Arial"/>
        </w:rPr>
        <w:t xml:space="preserve">simon.phelps@naturalengland.org.uk </w:t>
      </w:r>
    </w:p>
    <w:p w14:paraId="682FBA27" w14:textId="77777777" w:rsidR="00FF7441" w:rsidRPr="00F07F92" w:rsidRDefault="00FF7441" w:rsidP="00121BDD">
      <w:pPr>
        <w:rPr>
          <w:rStyle w:val="Hyperlink"/>
          <w:rFonts w:ascii="Arial" w:hAnsi="Arial" w:cs="Arial"/>
          <w:color w:val="auto"/>
          <w:u w:val="none"/>
        </w:rPr>
      </w:pPr>
    </w:p>
    <w:p w14:paraId="36CA9A5A" w14:textId="521CAD63" w:rsidR="00FF7441" w:rsidRPr="00F07F92" w:rsidRDefault="00FF7441" w:rsidP="00121BDD">
      <w:pPr>
        <w:rPr>
          <w:rFonts w:ascii="Arial" w:hAnsi="Arial" w:cs="Arial"/>
        </w:rPr>
      </w:pPr>
      <w:r w:rsidRPr="00F07F92">
        <w:rPr>
          <w:rStyle w:val="Hyperlink"/>
          <w:rFonts w:ascii="Arial" w:hAnsi="Arial" w:cs="Arial"/>
          <w:color w:val="auto"/>
          <w:u w:val="none"/>
        </w:rPr>
        <w:t xml:space="preserve">Alternative contact – </w:t>
      </w:r>
      <w:r w:rsidR="009D3256">
        <w:rPr>
          <w:rStyle w:val="Hyperlink"/>
          <w:rFonts w:ascii="Arial" w:hAnsi="Arial" w:cs="Arial"/>
          <w:color w:val="auto"/>
          <w:u w:val="none"/>
        </w:rPr>
        <w:t>Sophie Spencer</w:t>
      </w:r>
      <w:r w:rsidR="00FD2014" w:rsidRPr="00F07F92">
        <w:rPr>
          <w:rStyle w:val="Hyperlink"/>
          <w:rFonts w:ascii="Arial" w:hAnsi="Arial" w:cs="Arial"/>
          <w:color w:val="auto"/>
          <w:u w:val="none"/>
        </w:rPr>
        <w:t xml:space="preserve">, </w:t>
      </w:r>
      <w:r w:rsidR="009D3256">
        <w:rPr>
          <w:rStyle w:val="Hyperlink"/>
          <w:rFonts w:ascii="Arial" w:hAnsi="Arial" w:cs="Arial"/>
          <w:color w:val="auto"/>
          <w:u w:val="none"/>
        </w:rPr>
        <w:t>Senior Adviser</w:t>
      </w:r>
      <w:r w:rsidR="00FD2014" w:rsidRPr="00F07F92">
        <w:rPr>
          <w:rStyle w:val="Hyperlink"/>
          <w:rFonts w:ascii="Arial" w:hAnsi="Arial" w:cs="Arial"/>
          <w:color w:val="auto"/>
          <w:u w:val="none"/>
        </w:rPr>
        <w:t xml:space="preserve"> – Somerset, Tel – </w:t>
      </w:r>
      <w:r w:rsidR="001E4B26">
        <w:rPr>
          <w:rStyle w:val="Hyperlink"/>
          <w:rFonts w:ascii="Arial" w:hAnsi="Arial" w:cs="Arial"/>
          <w:color w:val="auto"/>
          <w:u w:val="none"/>
        </w:rPr>
        <w:t>0</w:t>
      </w:r>
      <w:r w:rsidR="001E4B26" w:rsidRPr="001E4B26">
        <w:rPr>
          <w:rStyle w:val="Hyperlink"/>
          <w:rFonts w:ascii="Arial" w:hAnsi="Arial" w:cs="Arial"/>
          <w:color w:val="auto"/>
          <w:u w:val="none"/>
        </w:rPr>
        <w:t>7789256705</w:t>
      </w:r>
      <w:r w:rsidR="00F07F92" w:rsidRPr="00F07F92">
        <w:rPr>
          <w:rStyle w:val="Hyperlink"/>
          <w:rFonts w:ascii="Arial" w:hAnsi="Arial" w:cs="Arial"/>
          <w:color w:val="auto"/>
          <w:u w:val="none"/>
        </w:rPr>
        <w:t xml:space="preserve"> - </w:t>
      </w:r>
      <w:r w:rsidR="00FD2014" w:rsidRPr="00F07F92">
        <w:rPr>
          <w:rStyle w:val="Hyperlink"/>
          <w:rFonts w:ascii="Arial" w:hAnsi="Arial" w:cs="Arial"/>
          <w:color w:val="auto"/>
          <w:u w:val="none"/>
        </w:rPr>
        <w:t xml:space="preserve">Email – </w:t>
      </w:r>
      <w:r w:rsidR="0005215F">
        <w:rPr>
          <w:rStyle w:val="Hyperlink"/>
          <w:rFonts w:ascii="Arial" w:hAnsi="Arial" w:cs="Arial"/>
          <w:color w:val="auto"/>
          <w:u w:val="none"/>
        </w:rPr>
        <w:t>sophie</w:t>
      </w:r>
      <w:r w:rsidR="00F07F92" w:rsidRPr="00F07F92">
        <w:rPr>
          <w:rStyle w:val="Hyperlink"/>
          <w:rFonts w:ascii="Arial" w:hAnsi="Arial" w:cs="Arial"/>
          <w:color w:val="auto"/>
          <w:u w:val="none"/>
        </w:rPr>
        <w:t>.</w:t>
      </w:r>
      <w:r w:rsidR="0005215F">
        <w:rPr>
          <w:rStyle w:val="Hyperlink"/>
          <w:rFonts w:ascii="Arial" w:hAnsi="Arial" w:cs="Arial"/>
          <w:color w:val="auto"/>
          <w:u w:val="none"/>
        </w:rPr>
        <w:t>spencer</w:t>
      </w:r>
      <w:r w:rsidR="00F07F92" w:rsidRPr="00F07F92">
        <w:rPr>
          <w:rStyle w:val="Hyperlink"/>
          <w:rFonts w:ascii="Arial" w:hAnsi="Arial" w:cs="Arial"/>
          <w:color w:val="auto"/>
          <w:u w:val="none"/>
        </w:rPr>
        <w:t xml:space="preserve">@naturalengland.org.uk </w:t>
      </w:r>
    </w:p>
    <w:sectPr w:rsidR="00FF7441" w:rsidRPr="00F07F92">
      <w:pgSz w:w="11910" w:h="16840"/>
      <w:pgMar w:top="1360" w:right="1680" w:bottom="1500" w:left="1680" w:header="0" w:footer="1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2FB7A" w14:textId="77777777" w:rsidR="008C350C" w:rsidRDefault="008C350C" w:rsidP="00561387">
      <w:r>
        <w:separator/>
      </w:r>
    </w:p>
  </w:endnote>
  <w:endnote w:type="continuationSeparator" w:id="0">
    <w:p w14:paraId="28713B7C" w14:textId="77777777" w:rsidR="008C350C" w:rsidRDefault="008C350C" w:rsidP="0056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4C921" w14:textId="77777777" w:rsidR="008C350C" w:rsidRDefault="008C350C" w:rsidP="00561387">
      <w:r>
        <w:separator/>
      </w:r>
    </w:p>
  </w:footnote>
  <w:footnote w:type="continuationSeparator" w:id="0">
    <w:p w14:paraId="097BB4B7" w14:textId="77777777" w:rsidR="008C350C" w:rsidRDefault="008C350C" w:rsidP="00561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0A9"/>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06F46A77"/>
    <w:multiLevelType w:val="hybridMultilevel"/>
    <w:tmpl w:val="6340217C"/>
    <w:lvl w:ilvl="0" w:tplc="8A6AA3CA">
      <w:start w:val="1"/>
      <w:numFmt w:val="lowerLetter"/>
      <w:lvlText w:val="%1)"/>
      <w:lvlJc w:val="left"/>
      <w:pPr>
        <w:ind w:left="108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2" w15:restartNumberingAfterBreak="0">
    <w:nsid w:val="096942C2"/>
    <w:multiLevelType w:val="hybridMultilevel"/>
    <w:tmpl w:val="94A4E5A4"/>
    <w:lvl w:ilvl="0" w:tplc="08090017">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0E9B1166"/>
    <w:multiLevelType w:val="hybridMultilevel"/>
    <w:tmpl w:val="5E007A5A"/>
    <w:lvl w:ilvl="0" w:tplc="D18C902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3E152AE"/>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5DC5979"/>
    <w:multiLevelType w:val="hybridMultilevel"/>
    <w:tmpl w:val="8C946C6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169E5A83"/>
    <w:multiLevelType w:val="hybridMultilevel"/>
    <w:tmpl w:val="5CFE013C"/>
    <w:lvl w:ilvl="0" w:tplc="C0562DA6">
      <w:start w:val="1"/>
      <w:numFmt w:val="lowerLetter"/>
      <w:lvlText w:val="%1."/>
      <w:lvlJc w:val="left"/>
      <w:pPr>
        <w:ind w:left="840" w:hanging="360"/>
      </w:pPr>
      <w:rPr>
        <w:rFonts w:ascii="Arial" w:eastAsia="Arial" w:hAnsi="Arial" w:hint="default"/>
        <w:sz w:val="24"/>
        <w:szCs w:val="24"/>
      </w:rPr>
    </w:lvl>
    <w:lvl w:ilvl="1" w:tplc="B0706044">
      <w:start w:val="1"/>
      <w:numFmt w:val="bullet"/>
      <w:lvlText w:val=""/>
      <w:lvlJc w:val="left"/>
      <w:pPr>
        <w:ind w:left="1200" w:hanging="360"/>
      </w:pPr>
      <w:rPr>
        <w:rFonts w:ascii="Symbol" w:eastAsia="Symbol" w:hAnsi="Symbol" w:hint="default"/>
        <w:sz w:val="24"/>
        <w:szCs w:val="24"/>
      </w:rPr>
    </w:lvl>
    <w:lvl w:ilvl="2" w:tplc="89F023D2">
      <w:start w:val="1"/>
      <w:numFmt w:val="bullet"/>
      <w:lvlText w:val="•"/>
      <w:lvlJc w:val="left"/>
      <w:pPr>
        <w:ind w:left="2016" w:hanging="360"/>
      </w:pPr>
      <w:rPr>
        <w:rFonts w:hint="default"/>
      </w:rPr>
    </w:lvl>
    <w:lvl w:ilvl="3" w:tplc="A086ABC6">
      <w:start w:val="1"/>
      <w:numFmt w:val="bullet"/>
      <w:lvlText w:val="•"/>
      <w:lvlJc w:val="left"/>
      <w:pPr>
        <w:ind w:left="2832" w:hanging="360"/>
      </w:pPr>
      <w:rPr>
        <w:rFonts w:hint="default"/>
      </w:rPr>
    </w:lvl>
    <w:lvl w:ilvl="4" w:tplc="7B2CEB2E">
      <w:start w:val="1"/>
      <w:numFmt w:val="bullet"/>
      <w:lvlText w:val="•"/>
      <w:lvlJc w:val="left"/>
      <w:pPr>
        <w:ind w:left="3649" w:hanging="360"/>
      </w:pPr>
      <w:rPr>
        <w:rFonts w:hint="default"/>
      </w:rPr>
    </w:lvl>
    <w:lvl w:ilvl="5" w:tplc="D3FAD8E8">
      <w:start w:val="1"/>
      <w:numFmt w:val="bullet"/>
      <w:lvlText w:val="•"/>
      <w:lvlJc w:val="left"/>
      <w:pPr>
        <w:ind w:left="4465" w:hanging="360"/>
      </w:pPr>
      <w:rPr>
        <w:rFonts w:hint="default"/>
      </w:rPr>
    </w:lvl>
    <w:lvl w:ilvl="6" w:tplc="B8288B48">
      <w:start w:val="1"/>
      <w:numFmt w:val="bullet"/>
      <w:lvlText w:val="•"/>
      <w:lvlJc w:val="left"/>
      <w:pPr>
        <w:ind w:left="5281" w:hanging="360"/>
      </w:pPr>
      <w:rPr>
        <w:rFonts w:hint="default"/>
      </w:rPr>
    </w:lvl>
    <w:lvl w:ilvl="7" w:tplc="CDE6ABA6">
      <w:start w:val="1"/>
      <w:numFmt w:val="bullet"/>
      <w:lvlText w:val="•"/>
      <w:lvlJc w:val="left"/>
      <w:pPr>
        <w:ind w:left="6097" w:hanging="360"/>
      </w:pPr>
      <w:rPr>
        <w:rFonts w:hint="default"/>
      </w:rPr>
    </w:lvl>
    <w:lvl w:ilvl="8" w:tplc="9F0E7B20">
      <w:start w:val="1"/>
      <w:numFmt w:val="bullet"/>
      <w:lvlText w:val="•"/>
      <w:lvlJc w:val="left"/>
      <w:pPr>
        <w:ind w:left="6913" w:hanging="360"/>
      </w:pPr>
      <w:rPr>
        <w:rFonts w:hint="default"/>
      </w:rPr>
    </w:lvl>
  </w:abstractNum>
  <w:abstractNum w:abstractNumId="7" w15:restartNumberingAfterBreak="0">
    <w:nsid w:val="1C0C1F57"/>
    <w:multiLevelType w:val="hybridMultilevel"/>
    <w:tmpl w:val="98C64D3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1C133136"/>
    <w:multiLevelType w:val="hybridMultilevel"/>
    <w:tmpl w:val="2F66ABCC"/>
    <w:lvl w:ilvl="0" w:tplc="0809000F">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0B571F5"/>
    <w:multiLevelType w:val="hybridMultilevel"/>
    <w:tmpl w:val="062E66E8"/>
    <w:lvl w:ilvl="0" w:tplc="5F04A93E">
      <w:start w:val="2"/>
      <w:numFmt w:val="decimal"/>
      <w:lvlText w:val="%1."/>
      <w:lvlJc w:val="left"/>
      <w:pPr>
        <w:ind w:left="321" w:hanging="201"/>
      </w:pPr>
      <w:rPr>
        <w:rFonts w:hint="default"/>
        <w:u w:val="thick" w:color="000000"/>
      </w:rPr>
    </w:lvl>
    <w:lvl w:ilvl="1" w:tplc="2430C35E">
      <w:start w:val="1"/>
      <w:numFmt w:val="bullet"/>
      <w:lvlText w:val=""/>
      <w:lvlJc w:val="left"/>
      <w:pPr>
        <w:ind w:left="840" w:hanging="360"/>
      </w:pPr>
      <w:rPr>
        <w:rFonts w:ascii="Symbol" w:eastAsia="Symbol" w:hAnsi="Symbol" w:hint="default"/>
        <w:sz w:val="24"/>
        <w:szCs w:val="24"/>
      </w:rPr>
    </w:lvl>
    <w:lvl w:ilvl="2" w:tplc="A7B2D736">
      <w:start w:val="1"/>
      <w:numFmt w:val="bullet"/>
      <w:lvlText w:val="•"/>
      <w:lvlJc w:val="left"/>
      <w:pPr>
        <w:ind w:left="1696" w:hanging="360"/>
      </w:pPr>
      <w:rPr>
        <w:rFonts w:hint="default"/>
      </w:rPr>
    </w:lvl>
    <w:lvl w:ilvl="3" w:tplc="D50A6114">
      <w:start w:val="1"/>
      <w:numFmt w:val="bullet"/>
      <w:lvlText w:val="•"/>
      <w:lvlJc w:val="left"/>
      <w:pPr>
        <w:ind w:left="2552" w:hanging="360"/>
      </w:pPr>
      <w:rPr>
        <w:rFonts w:hint="default"/>
      </w:rPr>
    </w:lvl>
    <w:lvl w:ilvl="4" w:tplc="C048FCC2">
      <w:start w:val="1"/>
      <w:numFmt w:val="bullet"/>
      <w:lvlText w:val="•"/>
      <w:lvlJc w:val="left"/>
      <w:pPr>
        <w:ind w:left="3409" w:hanging="360"/>
      </w:pPr>
      <w:rPr>
        <w:rFonts w:hint="default"/>
      </w:rPr>
    </w:lvl>
    <w:lvl w:ilvl="5" w:tplc="2340CFF0">
      <w:start w:val="1"/>
      <w:numFmt w:val="bullet"/>
      <w:lvlText w:val="•"/>
      <w:lvlJc w:val="left"/>
      <w:pPr>
        <w:ind w:left="4265" w:hanging="360"/>
      </w:pPr>
      <w:rPr>
        <w:rFonts w:hint="default"/>
      </w:rPr>
    </w:lvl>
    <w:lvl w:ilvl="6" w:tplc="AE20797C">
      <w:start w:val="1"/>
      <w:numFmt w:val="bullet"/>
      <w:lvlText w:val="•"/>
      <w:lvlJc w:val="left"/>
      <w:pPr>
        <w:ind w:left="5121" w:hanging="360"/>
      </w:pPr>
      <w:rPr>
        <w:rFonts w:hint="default"/>
      </w:rPr>
    </w:lvl>
    <w:lvl w:ilvl="7" w:tplc="F354875E">
      <w:start w:val="1"/>
      <w:numFmt w:val="bullet"/>
      <w:lvlText w:val="•"/>
      <w:lvlJc w:val="left"/>
      <w:pPr>
        <w:ind w:left="5977" w:hanging="360"/>
      </w:pPr>
      <w:rPr>
        <w:rFonts w:hint="default"/>
      </w:rPr>
    </w:lvl>
    <w:lvl w:ilvl="8" w:tplc="C1C66824">
      <w:start w:val="1"/>
      <w:numFmt w:val="bullet"/>
      <w:lvlText w:val="•"/>
      <w:lvlJc w:val="left"/>
      <w:pPr>
        <w:ind w:left="6833" w:hanging="360"/>
      </w:pPr>
      <w:rPr>
        <w:rFonts w:hint="default"/>
      </w:rPr>
    </w:lvl>
  </w:abstractNum>
  <w:abstractNum w:abstractNumId="10" w15:restartNumberingAfterBreak="0">
    <w:nsid w:val="2463261D"/>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 w15:restartNumberingAfterBreak="0">
    <w:nsid w:val="25446E36"/>
    <w:multiLevelType w:val="hybridMultilevel"/>
    <w:tmpl w:val="BAC6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96780"/>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3" w15:restartNumberingAfterBreak="0">
    <w:nsid w:val="31AC4142"/>
    <w:multiLevelType w:val="hybridMultilevel"/>
    <w:tmpl w:val="87BA8090"/>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4" w15:restartNumberingAfterBreak="0">
    <w:nsid w:val="36EE7721"/>
    <w:multiLevelType w:val="hybridMultilevel"/>
    <w:tmpl w:val="05EC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F53D64"/>
    <w:multiLevelType w:val="hybridMultilevel"/>
    <w:tmpl w:val="CBF06B10"/>
    <w:lvl w:ilvl="0" w:tplc="C83E8A3A">
      <w:start w:val="2"/>
      <w:numFmt w:val="lowerRoman"/>
      <w:lvlText w:val="%1)"/>
      <w:lvlJc w:val="left"/>
      <w:pPr>
        <w:ind w:left="334" w:hanging="215"/>
      </w:pPr>
      <w:rPr>
        <w:rFonts w:hint="default"/>
        <w:u w:val="thick" w:color="000000"/>
      </w:rPr>
    </w:lvl>
    <w:lvl w:ilvl="1" w:tplc="43E868F0">
      <w:start w:val="1"/>
      <w:numFmt w:val="bullet"/>
      <w:lvlText w:val="•"/>
      <w:lvlJc w:val="left"/>
      <w:pPr>
        <w:ind w:left="1155" w:hanging="215"/>
      </w:pPr>
      <w:rPr>
        <w:rFonts w:hint="default"/>
      </w:rPr>
    </w:lvl>
    <w:lvl w:ilvl="2" w:tplc="45DA1C76">
      <w:start w:val="1"/>
      <w:numFmt w:val="bullet"/>
      <w:lvlText w:val="•"/>
      <w:lvlJc w:val="left"/>
      <w:pPr>
        <w:ind w:left="1976" w:hanging="215"/>
      </w:pPr>
      <w:rPr>
        <w:rFonts w:hint="default"/>
      </w:rPr>
    </w:lvl>
    <w:lvl w:ilvl="3" w:tplc="59E40E34">
      <w:start w:val="1"/>
      <w:numFmt w:val="bullet"/>
      <w:lvlText w:val="•"/>
      <w:lvlJc w:val="left"/>
      <w:pPr>
        <w:ind w:left="2798" w:hanging="215"/>
      </w:pPr>
      <w:rPr>
        <w:rFonts w:hint="default"/>
      </w:rPr>
    </w:lvl>
    <w:lvl w:ilvl="4" w:tplc="4BAEB116">
      <w:start w:val="1"/>
      <w:numFmt w:val="bullet"/>
      <w:lvlText w:val="•"/>
      <w:lvlJc w:val="left"/>
      <w:pPr>
        <w:ind w:left="3619" w:hanging="215"/>
      </w:pPr>
      <w:rPr>
        <w:rFonts w:hint="default"/>
      </w:rPr>
    </w:lvl>
    <w:lvl w:ilvl="5" w:tplc="0F0448B8">
      <w:start w:val="1"/>
      <w:numFmt w:val="bullet"/>
      <w:lvlText w:val="•"/>
      <w:lvlJc w:val="left"/>
      <w:pPr>
        <w:ind w:left="4440" w:hanging="215"/>
      </w:pPr>
      <w:rPr>
        <w:rFonts w:hint="default"/>
      </w:rPr>
    </w:lvl>
    <w:lvl w:ilvl="6" w:tplc="0E229F98">
      <w:start w:val="1"/>
      <w:numFmt w:val="bullet"/>
      <w:lvlText w:val="•"/>
      <w:lvlJc w:val="left"/>
      <w:pPr>
        <w:ind w:left="5261" w:hanging="215"/>
      </w:pPr>
      <w:rPr>
        <w:rFonts w:hint="default"/>
      </w:rPr>
    </w:lvl>
    <w:lvl w:ilvl="7" w:tplc="F716879A">
      <w:start w:val="1"/>
      <w:numFmt w:val="bullet"/>
      <w:lvlText w:val="•"/>
      <w:lvlJc w:val="left"/>
      <w:pPr>
        <w:ind w:left="6082" w:hanging="215"/>
      </w:pPr>
      <w:rPr>
        <w:rFonts w:hint="default"/>
      </w:rPr>
    </w:lvl>
    <w:lvl w:ilvl="8" w:tplc="B1D6D4CC">
      <w:start w:val="1"/>
      <w:numFmt w:val="bullet"/>
      <w:lvlText w:val="•"/>
      <w:lvlJc w:val="left"/>
      <w:pPr>
        <w:ind w:left="6904" w:hanging="215"/>
      </w:pPr>
      <w:rPr>
        <w:rFonts w:hint="default"/>
      </w:rPr>
    </w:lvl>
  </w:abstractNum>
  <w:abstractNum w:abstractNumId="18" w15:restartNumberingAfterBreak="0">
    <w:nsid w:val="55CC360E"/>
    <w:multiLevelType w:val="hybridMultilevel"/>
    <w:tmpl w:val="E7A41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5A159C"/>
    <w:multiLevelType w:val="hybridMultilevel"/>
    <w:tmpl w:val="5444076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0" w15:restartNumberingAfterBreak="0">
    <w:nsid w:val="601F5EAC"/>
    <w:multiLevelType w:val="hybridMultilevel"/>
    <w:tmpl w:val="8630807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62436467"/>
    <w:multiLevelType w:val="hybridMultilevel"/>
    <w:tmpl w:val="2688B9BE"/>
    <w:lvl w:ilvl="0" w:tplc="B1E2B46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62AF3270"/>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3" w15:restartNumberingAfterBreak="0">
    <w:nsid w:val="62EC3889"/>
    <w:multiLevelType w:val="hybridMultilevel"/>
    <w:tmpl w:val="4C84F1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873302"/>
    <w:multiLevelType w:val="hybridMultilevel"/>
    <w:tmpl w:val="23E0AFB2"/>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5" w15:restartNumberingAfterBreak="0">
    <w:nsid w:val="69326C6E"/>
    <w:multiLevelType w:val="hybridMultilevel"/>
    <w:tmpl w:val="F208A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325DED"/>
    <w:multiLevelType w:val="multilevel"/>
    <w:tmpl w:val="31C01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06F1CC9"/>
    <w:multiLevelType w:val="hybridMultilevel"/>
    <w:tmpl w:val="939E7BE0"/>
    <w:lvl w:ilvl="0" w:tplc="8A6AA3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1230BA2"/>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9" w15:restartNumberingAfterBreak="0">
    <w:nsid w:val="72476F59"/>
    <w:multiLevelType w:val="hybridMultilevel"/>
    <w:tmpl w:val="EDF8E08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74E5516E"/>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1"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num w:numId="1">
    <w:abstractNumId w:val="6"/>
  </w:num>
  <w:num w:numId="2">
    <w:abstractNumId w:val="31"/>
  </w:num>
  <w:num w:numId="3">
    <w:abstractNumId w:val="17"/>
  </w:num>
  <w:num w:numId="4">
    <w:abstractNumId w:val="9"/>
  </w:num>
  <w:num w:numId="5">
    <w:abstractNumId w:val="7"/>
  </w:num>
  <w:num w:numId="6">
    <w:abstractNumId w:val="19"/>
  </w:num>
  <w:num w:numId="7">
    <w:abstractNumId w:val="5"/>
  </w:num>
  <w:num w:numId="8">
    <w:abstractNumId w:val="29"/>
  </w:num>
  <w:num w:numId="9">
    <w:abstractNumId w:val="15"/>
  </w:num>
  <w:num w:numId="10">
    <w:abstractNumId w:val="16"/>
  </w:num>
  <w:num w:numId="11">
    <w:abstractNumId w:val="25"/>
  </w:num>
  <w:num w:numId="12">
    <w:abstractNumId w:val="24"/>
  </w:num>
  <w:num w:numId="13">
    <w:abstractNumId w:val="8"/>
  </w:num>
  <w:num w:numId="14">
    <w:abstractNumId w:val="2"/>
  </w:num>
  <w:num w:numId="15">
    <w:abstractNumId w:val="30"/>
  </w:num>
  <w:num w:numId="16">
    <w:abstractNumId w:val="0"/>
  </w:num>
  <w:num w:numId="17">
    <w:abstractNumId w:val="12"/>
  </w:num>
  <w:num w:numId="18">
    <w:abstractNumId w:val="27"/>
  </w:num>
  <w:num w:numId="19">
    <w:abstractNumId w:val="1"/>
  </w:num>
  <w:num w:numId="20">
    <w:abstractNumId w:val="20"/>
  </w:num>
  <w:num w:numId="21">
    <w:abstractNumId w:val="10"/>
  </w:num>
  <w:num w:numId="22">
    <w:abstractNumId w:val="4"/>
  </w:num>
  <w:num w:numId="23">
    <w:abstractNumId w:val="28"/>
  </w:num>
  <w:num w:numId="24">
    <w:abstractNumId w:val="14"/>
  </w:num>
  <w:num w:numId="25">
    <w:abstractNumId w:val="22"/>
  </w:num>
  <w:num w:numId="26">
    <w:abstractNumId w:val="11"/>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3"/>
  </w:num>
  <w:num w:numId="30">
    <w:abstractNumId w:val="18"/>
  </w:num>
  <w:num w:numId="31">
    <w:abstractNumId w:val="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44"/>
    <w:rsid w:val="000124E9"/>
    <w:rsid w:val="000126A1"/>
    <w:rsid w:val="00021487"/>
    <w:rsid w:val="000309B9"/>
    <w:rsid w:val="0003591E"/>
    <w:rsid w:val="000461CE"/>
    <w:rsid w:val="0005215F"/>
    <w:rsid w:val="00054086"/>
    <w:rsid w:val="00055403"/>
    <w:rsid w:val="00056225"/>
    <w:rsid w:val="00071CC6"/>
    <w:rsid w:val="000B068A"/>
    <w:rsid w:val="000C6E4F"/>
    <w:rsid w:val="000D1AC5"/>
    <w:rsid w:val="000D2169"/>
    <w:rsid w:val="000E1A2B"/>
    <w:rsid w:val="000E6C70"/>
    <w:rsid w:val="000F5773"/>
    <w:rsid w:val="00106D35"/>
    <w:rsid w:val="00121BDD"/>
    <w:rsid w:val="0016420E"/>
    <w:rsid w:val="00186DFC"/>
    <w:rsid w:val="001E2CE8"/>
    <w:rsid w:val="001E4B26"/>
    <w:rsid w:val="001F6B9B"/>
    <w:rsid w:val="002327E1"/>
    <w:rsid w:val="00234951"/>
    <w:rsid w:val="00241DEF"/>
    <w:rsid w:val="002550E5"/>
    <w:rsid w:val="0026055A"/>
    <w:rsid w:val="00264949"/>
    <w:rsid w:val="00271721"/>
    <w:rsid w:val="00292296"/>
    <w:rsid w:val="00295E8C"/>
    <w:rsid w:val="002A3763"/>
    <w:rsid w:val="002B0E46"/>
    <w:rsid w:val="002D71D4"/>
    <w:rsid w:val="002E33B7"/>
    <w:rsid w:val="002E5D49"/>
    <w:rsid w:val="002E7FAA"/>
    <w:rsid w:val="003160C4"/>
    <w:rsid w:val="00320126"/>
    <w:rsid w:val="00344FA0"/>
    <w:rsid w:val="00367F3F"/>
    <w:rsid w:val="00370E31"/>
    <w:rsid w:val="0037570E"/>
    <w:rsid w:val="003961FA"/>
    <w:rsid w:val="003A2C84"/>
    <w:rsid w:val="003A2D2A"/>
    <w:rsid w:val="003A5CA5"/>
    <w:rsid w:val="003B7E5C"/>
    <w:rsid w:val="003C285D"/>
    <w:rsid w:val="003C4AB7"/>
    <w:rsid w:val="003D1741"/>
    <w:rsid w:val="003D289F"/>
    <w:rsid w:val="003D533C"/>
    <w:rsid w:val="003E5E80"/>
    <w:rsid w:val="003F1AF6"/>
    <w:rsid w:val="004059B1"/>
    <w:rsid w:val="004147C4"/>
    <w:rsid w:val="00415DC7"/>
    <w:rsid w:val="00417B17"/>
    <w:rsid w:val="0045710B"/>
    <w:rsid w:val="0048324D"/>
    <w:rsid w:val="00491024"/>
    <w:rsid w:val="004A3442"/>
    <w:rsid w:val="004C1A8C"/>
    <w:rsid w:val="004C1BB6"/>
    <w:rsid w:val="004C5093"/>
    <w:rsid w:val="004F3350"/>
    <w:rsid w:val="004F5D10"/>
    <w:rsid w:val="00505373"/>
    <w:rsid w:val="005070A8"/>
    <w:rsid w:val="00512674"/>
    <w:rsid w:val="00546C94"/>
    <w:rsid w:val="00560B44"/>
    <w:rsid w:val="00561387"/>
    <w:rsid w:val="005641AC"/>
    <w:rsid w:val="00575BA2"/>
    <w:rsid w:val="00593C63"/>
    <w:rsid w:val="005A01F8"/>
    <w:rsid w:val="005C0AA1"/>
    <w:rsid w:val="005C1951"/>
    <w:rsid w:val="005E1953"/>
    <w:rsid w:val="005F1255"/>
    <w:rsid w:val="005F151C"/>
    <w:rsid w:val="005F1E8C"/>
    <w:rsid w:val="005F38FA"/>
    <w:rsid w:val="005F4C0F"/>
    <w:rsid w:val="00600191"/>
    <w:rsid w:val="00607B84"/>
    <w:rsid w:val="00620BF0"/>
    <w:rsid w:val="006473A9"/>
    <w:rsid w:val="0066069B"/>
    <w:rsid w:val="00685D40"/>
    <w:rsid w:val="00686CA8"/>
    <w:rsid w:val="00694044"/>
    <w:rsid w:val="006970DD"/>
    <w:rsid w:val="006A2B03"/>
    <w:rsid w:val="006A3233"/>
    <w:rsid w:val="006B2A33"/>
    <w:rsid w:val="006B5407"/>
    <w:rsid w:val="006D1916"/>
    <w:rsid w:val="006E430B"/>
    <w:rsid w:val="00706372"/>
    <w:rsid w:val="00706A3F"/>
    <w:rsid w:val="00724D67"/>
    <w:rsid w:val="00724E31"/>
    <w:rsid w:val="0074298C"/>
    <w:rsid w:val="00742BB0"/>
    <w:rsid w:val="00742E63"/>
    <w:rsid w:val="0075120C"/>
    <w:rsid w:val="00756B0D"/>
    <w:rsid w:val="00760429"/>
    <w:rsid w:val="00774ABB"/>
    <w:rsid w:val="007756AF"/>
    <w:rsid w:val="00777282"/>
    <w:rsid w:val="00777D10"/>
    <w:rsid w:val="007805C4"/>
    <w:rsid w:val="00792AF7"/>
    <w:rsid w:val="007A37CA"/>
    <w:rsid w:val="007B74E4"/>
    <w:rsid w:val="007D14EA"/>
    <w:rsid w:val="007D2C08"/>
    <w:rsid w:val="007D6137"/>
    <w:rsid w:val="007E2F9B"/>
    <w:rsid w:val="007F2D10"/>
    <w:rsid w:val="007F3B6F"/>
    <w:rsid w:val="0084625C"/>
    <w:rsid w:val="00847EE5"/>
    <w:rsid w:val="00861E20"/>
    <w:rsid w:val="008641F8"/>
    <w:rsid w:val="008707DE"/>
    <w:rsid w:val="00881A23"/>
    <w:rsid w:val="00881FDC"/>
    <w:rsid w:val="008A4569"/>
    <w:rsid w:val="008B09C8"/>
    <w:rsid w:val="008B677D"/>
    <w:rsid w:val="008C350C"/>
    <w:rsid w:val="008D37D8"/>
    <w:rsid w:val="008F44AC"/>
    <w:rsid w:val="009078D8"/>
    <w:rsid w:val="00912C83"/>
    <w:rsid w:val="00913DCC"/>
    <w:rsid w:val="00931175"/>
    <w:rsid w:val="009456F1"/>
    <w:rsid w:val="00955676"/>
    <w:rsid w:val="00976ACE"/>
    <w:rsid w:val="00983D09"/>
    <w:rsid w:val="00986D08"/>
    <w:rsid w:val="00991168"/>
    <w:rsid w:val="00991380"/>
    <w:rsid w:val="009C3293"/>
    <w:rsid w:val="009D3256"/>
    <w:rsid w:val="009E0869"/>
    <w:rsid w:val="009E106E"/>
    <w:rsid w:val="009E58EF"/>
    <w:rsid w:val="009F2142"/>
    <w:rsid w:val="009F359C"/>
    <w:rsid w:val="00A06381"/>
    <w:rsid w:val="00A23789"/>
    <w:rsid w:val="00A23C77"/>
    <w:rsid w:val="00A268D5"/>
    <w:rsid w:val="00A371CA"/>
    <w:rsid w:val="00A3775A"/>
    <w:rsid w:val="00A416AD"/>
    <w:rsid w:val="00A427FC"/>
    <w:rsid w:val="00A50D0A"/>
    <w:rsid w:val="00A7372A"/>
    <w:rsid w:val="00A77450"/>
    <w:rsid w:val="00A81EC8"/>
    <w:rsid w:val="00A94BAE"/>
    <w:rsid w:val="00AA04E3"/>
    <w:rsid w:val="00AB4A9C"/>
    <w:rsid w:val="00AC40B2"/>
    <w:rsid w:val="00AD3B82"/>
    <w:rsid w:val="00AE4264"/>
    <w:rsid w:val="00AE5017"/>
    <w:rsid w:val="00AE5417"/>
    <w:rsid w:val="00AF3AD5"/>
    <w:rsid w:val="00AF6BC0"/>
    <w:rsid w:val="00B04197"/>
    <w:rsid w:val="00B11290"/>
    <w:rsid w:val="00B13521"/>
    <w:rsid w:val="00B13ED2"/>
    <w:rsid w:val="00B31F46"/>
    <w:rsid w:val="00B365EC"/>
    <w:rsid w:val="00B44167"/>
    <w:rsid w:val="00B54958"/>
    <w:rsid w:val="00B55172"/>
    <w:rsid w:val="00B5622A"/>
    <w:rsid w:val="00B56609"/>
    <w:rsid w:val="00B60928"/>
    <w:rsid w:val="00B75914"/>
    <w:rsid w:val="00B82124"/>
    <w:rsid w:val="00B860B9"/>
    <w:rsid w:val="00B944BE"/>
    <w:rsid w:val="00B94D26"/>
    <w:rsid w:val="00BA37D3"/>
    <w:rsid w:val="00BC2073"/>
    <w:rsid w:val="00BC3C15"/>
    <w:rsid w:val="00BE79FA"/>
    <w:rsid w:val="00C026E6"/>
    <w:rsid w:val="00C06C99"/>
    <w:rsid w:val="00C14262"/>
    <w:rsid w:val="00C14B60"/>
    <w:rsid w:val="00C2590B"/>
    <w:rsid w:val="00C41FCF"/>
    <w:rsid w:val="00C53D71"/>
    <w:rsid w:val="00C543FE"/>
    <w:rsid w:val="00C8214C"/>
    <w:rsid w:val="00C95382"/>
    <w:rsid w:val="00C96211"/>
    <w:rsid w:val="00CB495E"/>
    <w:rsid w:val="00CC076F"/>
    <w:rsid w:val="00CF61D3"/>
    <w:rsid w:val="00D3566B"/>
    <w:rsid w:val="00D3790C"/>
    <w:rsid w:val="00D41B34"/>
    <w:rsid w:val="00D5126E"/>
    <w:rsid w:val="00D53CF1"/>
    <w:rsid w:val="00D55D27"/>
    <w:rsid w:val="00D65E2D"/>
    <w:rsid w:val="00D7519E"/>
    <w:rsid w:val="00D97A53"/>
    <w:rsid w:val="00DA2EE2"/>
    <w:rsid w:val="00DE0DC8"/>
    <w:rsid w:val="00DE30F8"/>
    <w:rsid w:val="00DF700B"/>
    <w:rsid w:val="00E2393E"/>
    <w:rsid w:val="00E53AC9"/>
    <w:rsid w:val="00E77AEC"/>
    <w:rsid w:val="00EA52FB"/>
    <w:rsid w:val="00EB145B"/>
    <w:rsid w:val="00EB15F7"/>
    <w:rsid w:val="00EB63BD"/>
    <w:rsid w:val="00EB687A"/>
    <w:rsid w:val="00EC1471"/>
    <w:rsid w:val="00EC2EBB"/>
    <w:rsid w:val="00EC7EAA"/>
    <w:rsid w:val="00ED0752"/>
    <w:rsid w:val="00EE3115"/>
    <w:rsid w:val="00EF606A"/>
    <w:rsid w:val="00F00C56"/>
    <w:rsid w:val="00F00F3B"/>
    <w:rsid w:val="00F07F92"/>
    <w:rsid w:val="00F1518F"/>
    <w:rsid w:val="00F17313"/>
    <w:rsid w:val="00F221E8"/>
    <w:rsid w:val="00F22517"/>
    <w:rsid w:val="00F226F4"/>
    <w:rsid w:val="00F2667E"/>
    <w:rsid w:val="00F33234"/>
    <w:rsid w:val="00F70477"/>
    <w:rsid w:val="00F707BA"/>
    <w:rsid w:val="00F761B3"/>
    <w:rsid w:val="00FA5331"/>
    <w:rsid w:val="00FB03DE"/>
    <w:rsid w:val="00FC5C66"/>
    <w:rsid w:val="00FD0452"/>
    <w:rsid w:val="00FD2014"/>
    <w:rsid w:val="00FF2CFD"/>
    <w:rsid w:val="00FF7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8F2C"/>
  <w15:chartTrackingRefBased/>
  <w15:docId w15:val="{2123EDF0-C56D-4511-BB3E-3974F8C3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94044"/>
    <w:pPr>
      <w:widowControl w:val="0"/>
      <w:spacing w:after="0" w:line="240" w:lineRule="auto"/>
    </w:pPr>
    <w:rPr>
      <w:lang w:val="en-US"/>
    </w:rPr>
  </w:style>
  <w:style w:type="paragraph" w:styleId="Heading1">
    <w:name w:val="heading 1"/>
    <w:basedOn w:val="Normal"/>
    <w:link w:val="Heading1Char"/>
    <w:uiPriority w:val="1"/>
    <w:qFormat/>
    <w:rsid w:val="00694044"/>
    <w:pPr>
      <w:ind w:left="120"/>
      <w:outlineLvl w:val="0"/>
    </w:pPr>
    <w:rPr>
      <w:rFonts w:ascii="Arial" w:eastAsia="Arial" w:hAnsi="Arial"/>
      <w:b/>
      <w:bCs/>
      <w:sz w:val="24"/>
      <w:szCs w:val="24"/>
    </w:rPr>
  </w:style>
  <w:style w:type="paragraph" w:styleId="Heading2">
    <w:name w:val="heading 2"/>
    <w:basedOn w:val="Normal"/>
    <w:next w:val="Normal"/>
    <w:link w:val="Heading2Char"/>
    <w:uiPriority w:val="9"/>
    <w:semiHidden/>
    <w:unhideWhenUsed/>
    <w:qFormat/>
    <w:rsid w:val="00B31F46"/>
    <w:pPr>
      <w:keepNext/>
      <w:keepLines/>
      <w:widowControl/>
      <w:spacing w:before="40" w:line="256" w:lineRule="auto"/>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4044"/>
    <w:rPr>
      <w:rFonts w:ascii="Arial" w:eastAsia="Arial" w:hAnsi="Arial"/>
      <w:b/>
      <w:bCs/>
      <w:sz w:val="24"/>
      <w:szCs w:val="24"/>
      <w:lang w:val="en-US"/>
    </w:rPr>
  </w:style>
  <w:style w:type="paragraph" w:styleId="BodyText">
    <w:name w:val="Body Text"/>
    <w:basedOn w:val="Normal"/>
    <w:link w:val="BodyTextChar"/>
    <w:uiPriority w:val="1"/>
    <w:qFormat/>
    <w:rsid w:val="00694044"/>
    <w:pPr>
      <w:ind w:left="840" w:hanging="360"/>
    </w:pPr>
    <w:rPr>
      <w:rFonts w:ascii="Arial" w:eastAsia="Arial" w:hAnsi="Arial"/>
      <w:sz w:val="24"/>
      <w:szCs w:val="24"/>
    </w:rPr>
  </w:style>
  <w:style w:type="character" w:customStyle="1" w:styleId="BodyTextChar">
    <w:name w:val="Body Text Char"/>
    <w:basedOn w:val="DefaultParagraphFont"/>
    <w:link w:val="BodyText"/>
    <w:uiPriority w:val="1"/>
    <w:rsid w:val="00694044"/>
    <w:rPr>
      <w:rFonts w:ascii="Arial" w:eastAsia="Arial" w:hAnsi="Arial"/>
      <w:sz w:val="24"/>
      <w:szCs w:val="24"/>
      <w:lang w:val="en-US"/>
    </w:rPr>
  </w:style>
  <w:style w:type="paragraph" w:styleId="ListParagraph">
    <w:name w:val="List Paragraph"/>
    <w:basedOn w:val="Normal"/>
    <w:link w:val="ListParagraphChar"/>
    <w:uiPriority w:val="34"/>
    <w:qFormat/>
    <w:rsid w:val="00694044"/>
  </w:style>
  <w:style w:type="paragraph" w:customStyle="1" w:styleId="TableParagraph">
    <w:name w:val="Table Paragraph"/>
    <w:basedOn w:val="Normal"/>
    <w:uiPriority w:val="1"/>
    <w:qFormat/>
    <w:rsid w:val="00694044"/>
  </w:style>
  <w:style w:type="paragraph" w:styleId="BalloonText">
    <w:name w:val="Balloon Text"/>
    <w:basedOn w:val="Normal"/>
    <w:link w:val="BalloonTextChar"/>
    <w:uiPriority w:val="99"/>
    <w:semiHidden/>
    <w:unhideWhenUsed/>
    <w:rsid w:val="00694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044"/>
    <w:rPr>
      <w:rFonts w:ascii="Segoe UI" w:hAnsi="Segoe UI" w:cs="Segoe UI"/>
      <w:sz w:val="18"/>
      <w:szCs w:val="18"/>
      <w:lang w:val="en-US"/>
    </w:rPr>
  </w:style>
  <w:style w:type="character" w:customStyle="1" w:styleId="ms-accenttext">
    <w:name w:val="ms-accenttext"/>
    <w:basedOn w:val="DefaultParagraphFont"/>
    <w:rsid w:val="00F221E8"/>
  </w:style>
  <w:style w:type="character" w:customStyle="1" w:styleId="ms-radiotext1">
    <w:name w:val="ms-radiotext1"/>
    <w:basedOn w:val="DefaultParagraphFont"/>
    <w:rsid w:val="00F221E8"/>
  </w:style>
  <w:style w:type="paragraph" w:styleId="NoSpacing">
    <w:name w:val="No Spacing"/>
    <w:uiPriority w:val="1"/>
    <w:qFormat/>
    <w:rsid w:val="00C96211"/>
    <w:pPr>
      <w:widowControl w:val="0"/>
      <w:spacing w:after="0" w:line="240" w:lineRule="auto"/>
    </w:pPr>
    <w:rPr>
      <w:lang w:val="en-US"/>
    </w:rPr>
  </w:style>
  <w:style w:type="character" w:customStyle="1" w:styleId="ListParagraphChar">
    <w:name w:val="List Paragraph Char"/>
    <w:basedOn w:val="DefaultParagraphFont"/>
    <w:link w:val="ListParagraph"/>
    <w:uiPriority w:val="34"/>
    <w:rsid w:val="000D2169"/>
    <w:rPr>
      <w:lang w:val="en-US"/>
    </w:rPr>
  </w:style>
  <w:style w:type="character" w:customStyle="1" w:styleId="boldbodycopy">
    <w:name w:val="bold body copy"/>
    <w:basedOn w:val="DefaultParagraphFont"/>
    <w:rsid w:val="000D2169"/>
    <w:rPr>
      <w:rFonts w:ascii="Arial" w:hAnsi="Arial"/>
      <w:b/>
      <w:color w:val="000000"/>
      <w:sz w:val="22"/>
      <w:szCs w:val="22"/>
      <w:lang w:val="en-GB" w:eastAsia="en-US" w:bidi="ar-SA"/>
    </w:rPr>
  </w:style>
  <w:style w:type="character" w:styleId="Hyperlink">
    <w:name w:val="Hyperlink"/>
    <w:basedOn w:val="DefaultParagraphFont"/>
    <w:uiPriority w:val="99"/>
    <w:unhideWhenUsed/>
    <w:rsid w:val="00FF7441"/>
    <w:rPr>
      <w:color w:val="0563C1"/>
      <w:u w:val="single"/>
    </w:rPr>
  </w:style>
  <w:style w:type="paragraph" w:styleId="FootnoteText">
    <w:name w:val="footnote text"/>
    <w:basedOn w:val="Normal"/>
    <w:link w:val="FootnoteTextChar"/>
    <w:uiPriority w:val="99"/>
    <w:semiHidden/>
    <w:unhideWhenUsed/>
    <w:rsid w:val="00561387"/>
    <w:pPr>
      <w:widowControl/>
    </w:pPr>
    <w:rPr>
      <w:rFonts w:ascii="Arial" w:eastAsia="Times New Roman" w:hAnsi="Arial" w:cs="Times New Roman"/>
      <w:sz w:val="20"/>
      <w:szCs w:val="20"/>
      <w:lang w:val="en-GB" w:eastAsia="en-GB"/>
    </w:rPr>
  </w:style>
  <w:style w:type="character" w:customStyle="1" w:styleId="FootnoteTextChar">
    <w:name w:val="Footnote Text Char"/>
    <w:basedOn w:val="DefaultParagraphFont"/>
    <w:link w:val="FootnoteText"/>
    <w:uiPriority w:val="99"/>
    <w:semiHidden/>
    <w:rsid w:val="00561387"/>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561387"/>
    <w:rPr>
      <w:vertAlign w:val="superscript"/>
    </w:rPr>
  </w:style>
  <w:style w:type="character" w:styleId="FollowedHyperlink">
    <w:name w:val="FollowedHyperlink"/>
    <w:basedOn w:val="DefaultParagraphFont"/>
    <w:uiPriority w:val="99"/>
    <w:semiHidden/>
    <w:unhideWhenUsed/>
    <w:rsid w:val="00561387"/>
    <w:rPr>
      <w:color w:val="954F72" w:themeColor="followedHyperlink"/>
      <w:u w:val="single"/>
    </w:rPr>
  </w:style>
  <w:style w:type="character" w:styleId="CommentReference">
    <w:name w:val="annotation reference"/>
    <w:basedOn w:val="DefaultParagraphFont"/>
    <w:uiPriority w:val="99"/>
    <w:semiHidden/>
    <w:unhideWhenUsed/>
    <w:rsid w:val="002B0E46"/>
    <w:rPr>
      <w:sz w:val="16"/>
      <w:szCs w:val="16"/>
    </w:rPr>
  </w:style>
  <w:style w:type="paragraph" w:styleId="CommentText">
    <w:name w:val="annotation text"/>
    <w:basedOn w:val="Normal"/>
    <w:link w:val="CommentTextChar"/>
    <w:uiPriority w:val="99"/>
    <w:semiHidden/>
    <w:unhideWhenUsed/>
    <w:rsid w:val="005070A8"/>
    <w:rPr>
      <w:sz w:val="20"/>
      <w:szCs w:val="20"/>
    </w:rPr>
  </w:style>
  <w:style w:type="character" w:customStyle="1" w:styleId="CommentTextChar">
    <w:name w:val="Comment Text Char"/>
    <w:basedOn w:val="DefaultParagraphFont"/>
    <w:link w:val="CommentText"/>
    <w:uiPriority w:val="99"/>
    <w:semiHidden/>
    <w:rsid w:val="005070A8"/>
    <w:rPr>
      <w:sz w:val="20"/>
      <w:szCs w:val="20"/>
      <w:lang w:val="en-US"/>
    </w:rPr>
  </w:style>
  <w:style w:type="paragraph" w:styleId="CommentSubject">
    <w:name w:val="annotation subject"/>
    <w:basedOn w:val="CommentText"/>
    <w:next w:val="CommentText"/>
    <w:link w:val="CommentSubjectChar"/>
    <w:uiPriority w:val="99"/>
    <w:semiHidden/>
    <w:unhideWhenUsed/>
    <w:rsid w:val="005070A8"/>
    <w:rPr>
      <w:b/>
      <w:bCs/>
    </w:rPr>
  </w:style>
  <w:style w:type="character" w:customStyle="1" w:styleId="CommentSubjectChar">
    <w:name w:val="Comment Subject Char"/>
    <w:basedOn w:val="CommentTextChar"/>
    <w:link w:val="CommentSubject"/>
    <w:uiPriority w:val="99"/>
    <w:semiHidden/>
    <w:rsid w:val="005070A8"/>
    <w:rPr>
      <w:b/>
      <w:bCs/>
      <w:sz w:val="20"/>
      <w:szCs w:val="20"/>
      <w:lang w:val="en-US"/>
    </w:rPr>
  </w:style>
  <w:style w:type="character" w:styleId="UnresolvedMention">
    <w:name w:val="Unresolved Mention"/>
    <w:basedOn w:val="DefaultParagraphFont"/>
    <w:uiPriority w:val="99"/>
    <w:semiHidden/>
    <w:unhideWhenUsed/>
    <w:rsid w:val="004F3350"/>
    <w:rPr>
      <w:color w:val="605E5C"/>
      <w:shd w:val="clear" w:color="auto" w:fill="E1DFDD"/>
    </w:rPr>
  </w:style>
  <w:style w:type="paragraph" w:styleId="Title">
    <w:name w:val="Title"/>
    <w:basedOn w:val="Normal"/>
    <w:next w:val="Normal"/>
    <w:link w:val="TitleChar"/>
    <w:uiPriority w:val="10"/>
    <w:qFormat/>
    <w:rsid w:val="00B31F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F46"/>
    <w:rPr>
      <w:rFonts w:asciiTheme="majorHAnsi" w:eastAsiaTheme="majorEastAsia" w:hAnsiTheme="majorHAnsi" w:cstheme="majorBidi"/>
      <w:spacing w:val="-10"/>
      <w:kern w:val="28"/>
      <w:sz w:val="56"/>
      <w:szCs w:val="56"/>
      <w:lang w:val="en-US"/>
    </w:rPr>
  </w:style>
  <w:style w:type="character" w:customStyle="1" w:styleId="Heading2Char">
    <w:name w:val="Heading 2 Char"/>
    <w:basedOn w:val="DefaultParagraphFont"/>
    <w:link w:val="Heading2"/>
    <w:uiPriority w:val="9"/>
    <w:semiHidden/>
    <w:rsid w:val="00B31F46"/>
    <w:rPr>
      <w:rFonts w:asciiTheme="majorHAnsi" w:eastAsiaTheme="majorEastAsia" w:hAnsiTheme="majorHAnsi" w:cstheme="majorBidi"/>
      <w:color w:val="2F5496" w:themeColor="accent1" w:themeShade="BF"/>
      <w:sz w:val="26"/>
      <w:szCs w:val="26"/>
    </w:rPr>
  </w:style>
  <w:style w:type="paragraph" w:customStyle="1" w:styleId="gmail-m-1666773801905815601gmail-m-750996126972818372msolistparagraph">
    <w:name w:val="gmail-m_-1666773801905815601gmail-m-750996126972818372msolistparagraph"/>
    <w:basedOn w:val="Normal"/>
    <w:rsid w:val="00F07F92"/>
    <w:pPr>
      <w:widowControl/>
      <w:spacing w:before="100" w:beforeAutospacing="1" w:after="100" w:afterAutospacing="1"/>
    </w:pPr>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98656">
      <w:bodyDiv w:val="1"/>
      <w:marLeft w:val="0"/>
      <w:marRight w:val="0"/>
      <w:marTop w:val="0"/>
      <w:marBottom w:val="0"/>
      <w:divBdr>
        <w:top w:val="none" w:sz="0" w:space="0" w:color="auto"/>
        <w:left w:val="none" w:sz="0" w:space="0" w:color="auto"/>
        <w:bottom w:val="none" w:sz="0" w:space="0" w:color="auto"/>
        <w:right w:val="none" w:sz="0" w:space="0" w:color="auto"/>
      </w:divBdr>
    </w:div>
    <w:div w:id="837579908">
      <w:bodyDiv w:val="1"/>
      <w:marLeft w:val="0"/>
      <w:marRight w:val="0"/>
      <w:marTop w:val="0"/>
      <w:marBottom w:val="0"/>
      <w:divBdr>
        <w:top w:val="none" w:sz="0" w:space="0" w:color="auto"/>
        <w:left w:val="none" w:sz="0" w:space="0" w:color="auto"/>
        <w:bottom w:val="none" w:sz="0" w:space="0" w:color="auto"/>
        <w:right w:val="none" w:sz="0" w:space="0" w:color="auto"/>
      </w:divBdr>
    </w:div>
    <w:div w:id="870335369">
      <w:bodyDiv w:val="1"/>
      <w:marLeft w:val="0"/>
      <w:marRight w:val="0"/>
      <w:marTop w:val="0"/>
      <w:marBottom w:val="0"/>
      <w:divBdr>
        <w:top w:val="none" w:sz="0" w:space="0" w:color="auto"/>
        <w:left w:val="none" w:sz="0" w:space="0" w:color="auto"/>
        <w:bottom w:val="none" w:sz="0" w:space="0" w:color="auto"/>
        <w:right w:val="none" w:sz="0" w:space="0" w:color="auto"/>
      </w:divBdr>
    </w:div>
    <w:div w:id="1293250494">
      <w:bodyDiv w:val="1"/>
      <w:marLeft w:val="0"/>
      <w:marRight w:val="0"/>
      <w:marTop w:val="0"/>
      <w:marBottom w:val="0"/>
      <w:divBdr>
        <w:top w:val="none" w:sz="0" w:space="0" w:color="auto"/>
        <w:left w:val="none" w:sz="0" w:space="0" w:color="auto"/>
        <w:bottom w:val="none" w:sz="0" w:space="0" w:color="auto"/>
        <w:right w:val="none" w:sz="0" w:space="0" w:color="auto"/>
      </w:divBdr>
    </w:div>
    <w:div w:id="1328633676">
      <w:bodyDiv w:val="1"/>
      <w:marLeft w:val="0"/>
      <w:marRight w:val="0"/>
      <w:marTop w:val="0"/>
      <w:marBottom w:val="0"/>
      <w:divBdr>
        <w:top w:val="none" w:sz="0" w:space="0" w:color="auto"/>
        <w:left w:val="none" w:sz="0" w:space="0" w:color="auto"/>
        <w:bottom w:val="none" w:sz="0" w:space="0" w:color="auto"/>
        <w:right w:val="none" w:sz="0" w:space="0" w:color="auto"/>
      </w:divBdr>
    </w:div>
    <w:div w:id="1504780935">
      <w:bodyDiv w:val="1"/>
      <w:marLeft w:val="0"/>
      <w:marRight w:val="0"/>
      <w:marTop w:val="0"/>
      <w:marBottom w:val="0"/>
      <w:divBdr>
        <w:top w:val="none" w:sz="0" w:space="0" w:color="auto"/>
        <w:left w:val="none" w:sz="0" w:space="0" w:color="auto"/>
        <w:bottom w:val="none" w:sz="0" w:space="0" w:color="auto"/>
        <w:right w:val="none" w:sz="0" w:space="0" w:color="auto"/>
      </w:divBdr>
    </w:div>
    <w:div w:id="1748916229">
      <w:bodyDiv w:val="1"/>
      <w:marLeft w:val="0"/>
      <w:marRight w:val="0"/>
      <w:marTop w:val="0"/>
      <w:marBottom w:val="0"/>
      <w:divBdr>
        <w:top w:val="none" w:sz="0" w:space="0" w:color="auto"/>
        <w:left w:val="none" w:sz="0" w:space="0" w:color="auto"/>
        <w:bottom w:val="none" w:sz="0" w:space="0" w:color="auto"/>
        <w:right w:val="none" w:sz="0" w:space="0" w:color="auto"/>
      </w:divBdr>
    </w:div>
    <w:div w:id="20692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1150</Words>
  <Characters>6557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Wake, Helen</dc:creator>
  <cp:keywords/>
  <dc:description/>
  <cp:lastModifiedBy>Phelps, Simon</cp:lastModifiedBy>
  <cp:revision>2</cp:revision>
  <dcterms:created xsi:type="dcterms:W3CDTF">2022-08-09T14:44:00Z</dcterms:created>
  <dcterms:modified xsi:type="dcterms:W3CDTF">2022-08-09T14:44:00Z</dcterms:modified>
</cp:coreProperties>
</file>