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8659" w14:textId="77777777" w:rsidR="00F34675" w:rsidRPr="00522A8C" w:rsidRDefault="00F34675" w:rsidP="00F34675">
      <w:pPr>
        <w:ind w:left="283"/>
        <w:rPr>
          <w:rFonts w:cstheme="minorHAnsi"/>
          <w:color w:val="000000" w:themeColor="text1"/>
          <w:sz w:val="28"/>
          <w:szCs w:val="28"/>
        </w:rPr>
      </w:pPr>
      <w:r w:rsidRPr="00522A8C">
        <w:rPr>
          <w:rFonts w:cstheme="minorHAnsi"/>
          <w:color w:val="000000" w:themeColor="text1"/>
          <w:sz w:val="28"/>
          <w:szCs w:val="28"/>
        </w:rPr>
        <w:t>APPENDIX 2</w:t>
      </w:r>
    </w:p>
    <w:p w14:paraId="0DF2E7C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AB1FF1A"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To the relevant staff members of Bude-Stratton Town Council</w:t>
      </w:r>
      <w:r w:rsidRPr="00B16C9E">
        <w:rPr>
          <w:rFonts w:cstheme="minorHAnsi"/>
          <w:sz w:val="24"/>
          <w:szCs w:val="24"/>
        </w:rPr>
        <w:t>,</w:t>
      </w:r>
    </w:p>
    <w:p w14:paraId="59946B6D" w14:textId="688AAF27" w:rsidR="00F34675" w:rsidRPr="00E208A7" w:rsidRDefault="00A06454"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Katies Corner</w:t>
      </w:r>
      <w:r w:rsidR="00F34675">
        <w:rPr>
          <w:rFonts w:cstheme="minorHAnsi"/>
          <w:b/>
          <w:sz w:val="24"/>
          <w:szCs w:val="24"/>
        </w:rPr>
        <w:t xml:space="preserve"> Playground Project</w:t>
      </w:r>
      <w:r w:rsidR="00F34675" w:rsidRPr="00B16C9E">
        <w:rPr>
          <w:rFonts w:cstheme="minorHAnsi"/>
          <w:b/>
          <w:sz w:val="24"/>
          <w:szCs w:val="24"/>
        </w:rPr>
        <w:t>.</w:t>
      </w:r>
    </w:p>
    <w:p w14:paraId="2DEA0C6A"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have examined the site and the proposed works and hereby tender to execute and complete the works required and described in the specifi</w:t>
      </w:r>
      <w:r>
        <w:rPr>
          <w:rFonts w:cstheme="minorHAnsi"/>
          <w:sz w:val="24"/>
          <w:szCs w:val="24"/>
        </w:rPr>
        <w:t>ca</w:t>
      </w:r>
      <w:r w:rsidRPr="00B16C9E">
        <w:rPr>
          <w:rFonts w:cstheme="minorHAnsi"/>
          <w:sz w:val="24"/>
          <w:szCs w:val="24"/>
        </w:rPr>
        <w:t xml:space="preserve">tion incorporating all preliminaries and materials and workmanship requirements and the requirements of health and safety.  </w:t>
      </w:r>
    </w:p>
    <w:p w14:paraId="06EB13D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36567C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 and to the entire satisfaction of 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(in words).</w:t>
      </w:r>
    </w:p>
    <w:p w14:paraId="15F0AFAC"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2C9B508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p>
    <w:p w14:paraId="4F85D96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CF2FC3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Position of Signatory………………………………………………………………………</w:t>
      </w:r>
    </w:p>
    <w:p w14:paraId="70C1DC95"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83838D6"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Contact telephone number of signatory…………………………………………………</w:t>
      </w:r>
    </w:p>
    <w:p w14:paraId="7FE95B8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366A536B" w14:textId="77777777" w:rsidR="00F34675" w:rsidRDefault="00F34675" w:rsidP="00F34675">
      <w:pPr>
        <w:ind w:left="283"/>
        <w:rPr>
          <w:rFonts w:cstheme="minorHAnsi"/>
          <w:sz w:val="24"/>
          <w:szCs w:val="24"/>
        </w:rPr>
      </w:pPr>
    </w:p>
    <w:p w14:paraId="2E2C0CA2" w14:textId="77777777" w:rsidR="00567F3E" w:rsidRDefault="00567F3E"/>
    <w:sectPr w:rsidR="00567F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639B" w14:textId="77777777" w:rsidR="00000000" w:rsidRDefault="00A06454">
      <w:pPr>
        <w:spacing w:after="0" w:line="240" w:lineRule="auto"/>
      </w:pPr>
      <w:r>
        <w:separator/>
      </w:r>
    </w:p>
  </w:endnote>
  <w:endnote w:type="continuationSeparator" w:id="0">
    <w:p w14:paraId="66035002" w14:textId="77777777" w:rsidR="00000000" w:rsidRDefault="00A0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98BA7" w14:textId="77777777" w:rsidR="00000000" w:rsidRDefault="00A06454">
      <w:pPr>
        <w:spacing w:after="0" w:line="240" w:lineRule="auto"/>
      </w:pPr>
      <w:r>
        <w:separator/>
      </w:r>
    </w:p>
  </w:footnote>
  <w:footnote w:type="continuationSeparator" w:id="0">
    <w:p w14:paraId="1C13581C" w14:textId="77777777" w:rsidR="00000000" w:rsidRDefault="00A06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3469" w14:textId="77777777" w:rsidR="003E03DA" w:rsidRDefault="00A06454" w:rsidP="00A06454">
    <w:pPr>
      <w:pStyle w:val="Header"/>
      <w:ind w:left="2160" w:hanging="3600"/>
    </w:pPr>
    <w:sdt>
      <w:sdtPr>
        <w:id w:val="1844355534"/>
        <w:docPartObj>
          <w:docPartGallery w:val="Watermarks"/>
          <w:docPartUnique/>
        </w:docPartObj>
      </w:sdtPr>
      <w:sdtEndPr/>
      <w:sdtContent>
        <w:r>
          <w:rPr>
            <w:noProof/>
          </w:rPr>
          <w:pict w14:anchorId="280EF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F34675">
      <w:tab/>
    </w:r>
    <w:r w:rsidR="00F34675">
      <w:rPr>
        <w:noProof/>
      </w:rPr>
      <w:drawing>
        <wp:inline distT="0" distB="0" distL="0" distR="0" wp14:anchorId="3369C076" wp14:editId="7B094EFF">
          <wp:extent cx="2914650" cy="1021080"/>
          <wp:effectExtent l="0" t="0" r="0" b="762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2924803" cy="10246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567F3E"/>
    <w:rsid w:val="00A06454"/>
    <w:rsid w:val="00F3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1028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Steven Hayes</cp:lastModifiedBy>
  <cp:revision>2</cp:revision>
  <dcterms:created xsi:type="dcterms:W3CDTF">2023-04-24T14:35:00Z</dcterms:created>
  <dcterms:modified xsi:type="dcterms:W3CDTF">2023-04-24T14:35:00Z</dcterms:modified>
</cp:coreProperties>
</file>