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731988BF" w:rsidR="00685412" w:rsidRPr="0073095D" w:rsidRDefault="00B67B80" w:rsidP="006268C8">
      <w:pPr>
        <w:pStyle w:val="BodyText"/>
        <w:kinsoku w:val="0"/>
        <w:overflowPunct w:val="0"/>
        <w:spacing w:before="2"/>
        <w:ind w:left="567" w:right="-53" w:firstLine="0"/>
        <w:jc w:val="center"/>
        <w:rPr>
          <w:b/>
          <w:bCs/>
          <w:sz w:val="36"/>
          <w:szCs w:val="36"/>
        </w:rPr>
      </w:pPr>
      <w:bookmarkStart w:id="0" w:name="_Hlk85654775"/>
      <w:r>
        <w:rPr>
          <w:b/>
          <w:bCs/>
          <w:spacing w:val="-1"/>
          <w:sz w:val="36"/>
          <w:szCs w:val="36"/>
        </w:rPr>
        <w:t xml:space="preserve">Origin Coffee </w:t>
      </w:r>
      <w:r w:rsidR="00004554">
        <w:rPr>
          <w:b/>
          <w:bCs/>
          <w:spacing w:val="-1"/>
          <w:sz w:val="36"/>
          <w:szCs w:val="36"/>
        </w:rPr>
        <w:t xml:space="preserve">- </w:t>
      </w:r>
      <w:r w:rsidR="00004554" w:rsidRPr="00004554">
        <w:rPr>
          <w:b/>
          <w:bCs/>
          <w:spacing w:val="-1"/>
          <w:sz w:val="36"/>
          <w:szCs w:val="36"/>
        </w:rPr>
        <w:t>S</w:t>
      </w:r>
      <w:r w:rsidR="00004554">
        <w:rPr>
          <w:b/>
          <w:bCs/>
          <w:spacing w:val="-1"/>
          <w:sz w:val="36"/>
          <w:szCs w:val="36"/>
        </w:rPr>
        <w:t>hopify</w:t>
      </w:r>
      <w:r w:rsidR="00004554" w:rsidRPr="00004554">
        <w:rPr>
          <w:b/>
          <w:bCs/>
          <w:spacing w:val="-1"/>
          <w:sz w:val="36"/>
          <w:szCs w:val="36"/>
        </w:rPr>
        <w:t xml:space="preserve"> P</w:t>
      </w:r>
      <w:r w:rsidR="00004554">
        <w:rPr>
          <w:b/>
          <w:bCs/>
          <w:spacing w:val="-1"/>
          <w:sz w:val="36"/>
          <w:szCs w:val="36"/>
        </w:rPr>
        <w:t>lus</w:t>
      </w:r>
      <w:r w:rsidR="00004554" w:rsidRPr="00004554">
        <w:rPr>
          <w:b/>
          <w:bCs/>
          <w:spacing w:val="-1"/>
          <w:sz w:val="36"/>
          <w:szCs w:val="36"/>
        </w:rPr>
        <w:t xml:space="preserve"> W</w:t>
      </w:r>
      <w:r w:rsidR="00004554">
        <w:rPr>
          <w:b/>
          <w:bCs/>
          <w:spacing w:val="-1"/>
          <w:sz w:val="36"/>
          <w:szCs w:val="36"/>
        </w:rPr>
        <w:t>ebsite</w:t>
      </w:r>
      <w:r w:rsidR="00004554" w:rsidRPr="00004554">
        <w:rPr>
          <w:b/>
          <w:bCs/>
          <w:spacing w:val="-1"/>
          <w:sz w:val="36"/>
          <w:szCs w:val="36"/>
        </w:rPr>
        <w:t xml:space="preserve"> D</w:t>
      </w:r>
      <w:r w:rsidR="00004554">
        <w:rPr>
          <w:b/>
          <w:bCs/>
          <w:spacing w:val="-1"/>
          <w:sz w:val="36"/>
          <w:szCs w:val="36"/>
        </w:rPr>
        <w:t>evelopment</w:t>
      </w:r>
    </w:p>
    <w:bookmarkEnd w:id="0"/>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77777777" w:rsidR="000A3E97" w:rsidRPr="00421CBC" w:rsidRDefault="000A3E97" w:rsidP="006268C8">
      <w:pPr>
        <w:pStyle w:val="BodyText"/>
        <w:kinsoku w:val="0"/>
        <w:overflowPunct w:val="0"/>
        <w:spacing w:before="2"/>
        <w:ind w:left="567" w:right="-53" w:firstLine="0"/>
        <w:jc w:val="center"/>
        <w:rPr>
          <w:b/>
          <w:bCs/>
          <w:color w:val="FF0000"/>
          <w:sz w:val="36"/>
          <w:szCs w:val="36"/>
        </w:rPr>
      </w:pPr>
    </w:p>
    <w:p w14:paraId="47ABCC5C" w14:textId="3A57F997" w:rsidR="000A3E97" w:rsidRDefault="00B67B80" w:rsidP="006268C8">
      <w:pPr>
        <w:pStyle w:val="BodyText"/>
        <w:kinsoku w:val="0"/>
        <w:overflowPunct w:val="0"/>
        <w:spacing w:before="2"/>
        <w:ind w:left="567" w:right="-53" w:firstLine="0"/>
        <w:jc w:val="center"/>
        <w:rPr>
          <w:b/>
          <w:bCs/>
          <w:sz w:val="36"/>
          <w:szCs w:val="36"/>
        </w:rPr>
      </w:pPr>
      <w:r>
        <w:rPr>
          <w:b/>
          <w:bCs/>
          <w:sz w:val="36"/>
          <w:szCs w:val="36"/>
        </w:rPr>
        <w:t>October 2021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24CBCC00" w14:textId="79D15138" w:rsidR="000A3E97" w:rsidRPr="0073095D" w:rsidRDefault="00685412" w:rsidP="006268C8">
      <w:pPr>
        <w:pStyle w:val="BodyText"/>
        <w:kinsoku w:val="0"/>
        <w:overflowPunct w:val="0"/>
        <w:spacing w:before="2"/>
        <w:ind w:left="567" w:right="-53" w:firstLine="0"/>
        <w:jc w:val="center"/>
        <w:rPr>
          <w:b/>
          <w:bCs/>
          <w:spacing w:val="-1"/>
          <w:sz w:val="36"/>
          <w:szCs w:val="36"/>
        </w:rPr>
      </w:pPr>
      <w:r w:rsidRPr="0073095D">
        <w:rPr>
          <w:b/>
          <w:bCs/>
          <w:spacing w:val="-1"/>
          <w:sz w:val="36"/>
          <w:szCs w:val="36"/>
        </w:rPr>
        <w:t>TEN</w:t>
      </w:r>
      <w:r w:rsidR="00B67B80">
        <w:rPr>
          <w:b/>
          <w:bCs/>
          <w:spacing w:val="-1"/>
          <w:sz w:val="36"/>
          <w:szCs w:val="36"/>
        </w:rPr>
        <w:t>BIGTP170</w:t>
      </w: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77777777"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7777777" w:rsidR="000A3E97" w:rsidRPr="00421CBC" w:rsidRDefault="000A3E97" w:rsidP="006268C8">
      <w:pPr>
        <w:pStyle w:val="BodyText"/>
        <w:kinsoku w:val="0"/>
        <w:overflowPunct w:val="0"/>
        <w:ind w:left="0" w:firstLine="0"/>
        <w:rPr>
          <w:b/>
          <w:bCs/>
          <w:color w:val="FF0000"/>
        </w:rPr>
      </w:pPr>
    </w:p>
    <w:p w14:paraId="7C2A2ADB" w14:textId="77777777" w:rsidR="000A3E97" w:rsidRPr="00421CBC" w:rsidRDefault="000A3E97" w:rsidP="006268C8">
      <w:pPr>
        <w:pStyle w:val="BodyText"/>
        <w:kinsoku w:val="0"/>
        <w:overflowPunct w:val="0"/>
        <w:ind w:left="0" w:firstLine="0"/>
        <w:rPr>
          <w:b/>
          <w:bCs/>
          <w:color w:val="FF0000"/>
        </w:rPr>
      </w:pPr>
    </w:p>
    <w:p w14:paraId="78BB1F5F" w14:textId="77777777" w:rsidR="000A3E97" w:rsidRPr="00421CBC" w:rsidRDefault="000A3E97" w:rsidP="006268C8">
      <w:pPr>
        <w:pStyle w:val="BodyText"/>
        <w:kinsoku w:val="0"/>
        <w:overflowPunct w:val="0"/>
        <w:ind w:left="0" w:firstLine="0"/>
        <w:rPr>
          <w:b/>
          <w:bCs/>
          <w:color w:val="FF0000"/>
        </w:rPr>
      </w:pPr>
    </w:p>
    <w:p w14:paraId="3DAF7D9E" w14:textId="77777777" w:rsidR="00473280" w:rsidRPr="00421CBC" w:rsidRDefault="00473280" w:rsidP="006268C8">
      <w:pPr>
        <w:pStyle w:val="BodyText"/>
        <w:kinsoku w:val="0"/>
        <w:overflowPunct w:val="0"/>
        <w:ind w:left="0" w:firstLine="0"/>
        <w:rPr>
          <w:b/>
          <w:bCs/>
          <w:color w:val="FF0000"/>
        </w:rPr>
      </w:pPr>
    </w:p>
    <w:p w14:paraId="1072E4DA" w14:textId="77777777" w:rsidR="00473280" w:rsidRPr="00421CBC" w:rsidRDefault="00473280" w:rsidP="006268C8">
      <w:pPr>
        <w:pStyle w:val="BodyText"/>
        <w:kinsoku w:val="0"/>
        <w:overflowPunct w:val="0"/>
        <w:ind w:left="0" w:firstLine="0"/>
        <w:rPr>
          <w:b/>
          <w:bCs/>
          <w:color w:val="FF0000"/>
        </w:rPr>
      </w:pPr>
    </w:p>
    <w:p w14:paraId="5D12F5F8" w14:textId="4E73E122" w:rsidR="00473280" w:rsidRDefault="00473280" w:rsidP="006268C8">
      <w:pPr>
        <w:pStyle w:val="BodyText"/>
        <w:kinsoku w:val="0"/>
        <w:overflowPunct w:val="0"/>
        <w:ind w:left="0" w:firstLine="0"/>
        <w:rPr>
          <w:b/>
          <w:bCs/>
          <w:color w:val="FF0000"/>
        </w:rPr>
      </w:pPr>
    </w:p>
    <w:p w14:paraId="3B731B69" w14:textId="77777777" w:rsidR="00473280" w:rsidRPr="00421CBC" w:rsidRDefault="00473280" w:rsidP="006268C8">
      <w:pPr>
        <w:pStyle w:val="BodyText"/>
        <w:kinsoku w:val="0"/>
        <w:overflowPunct w:val="0"/>
        <w:ind w:left="0" w:firstLine="0"/>
        <w:rPr>
          <w:b/>
          <w:bCs/>
          <w:color w:val="FF0000"/>
        </w:rPr>
      </w:pPr>
    </w:p>
    <w:p w14:paraId="49EF6FB3" w14:textId="77777777" w:rsidR="009939F5" w:rsidRPr="00421CBC" w:rsidRDefault="009939F5" w:rsidP="006268C8">
      <w:pPr>
        <w:pStyle w:val="BodyText"/>
        <w:kinsoku w:val="0"/>
        <w:overflowPunct w:val="0"/>
        <w:ind w:left="0" w:firstLine="0"/>
        <w:rPr>
          <w:b/>
          <w:bCs/>
          <w:color w:val="FF0000"/>
        </w:rPr>
      </w:pPr>
    </w:p>
    <w:p w14:paraId="019CF6BB" w14:textId="7160C81F" w:rsidR="000A3E97" w:rsidRDefault="000A3E97" w:rsidP="006268C8">
      <w:pPr>
        <w:pStyle w:val="BodyText"/>
        <w:kinsoku w:val="0"/>
        <w:overflowPunct w:val="0"/>
        <w:ind w:left="0" w:firstLine="0"/>
        <w:rPr>
          <w:b/>
          <w:bCs/>
          <w:color w:val="FF0000"/>
        </w:rPr>
      </w:pPr>
    </w:p>
    <w:p w14:paraId="28EA4200" w14:textId="3DF2D3D7" w:rsidR="00D920FB" w:rsidRDefault="00D920FB" w:rsidP="006268C8">
      <w:pPr>
        <w:pStyle w:val="BodyText"/>
        <w:kinsoku w:val="0"/>
        <w:overflowPunct w:val="0"/>
        <w:ind w:left="0" w:firstLine="0"/>
        <w:rPr>
          <w:b/>
          <w:bCs/>
          <w:color w:val="FF0000"/>
        </w:rPr>
      </w:pPr>
    </w:p>
    <w:p w14:paraId="60B3FE89" w14:textId="24E808DD" w:rsidR="00C25F71" w:rsidRDefault="00C25F71" w:rsidP="006268C8">
      <w:pPr>
        <w:pStyle w:val="BodyText"/>
        <w:kinsoku w:val="0"/>
        <w:overflowPunct w:val="0"/>
        <w:ind w:left="0" w:firstLine="0"/>
        <w:rPr>
          <w:b/>
          <w:bCs/>
          <w:color w:val="FF0000"/>
        </w:rPr>
      </w:pPr>
    </w:p>
    <w:p w14:paraId="047771BB" w14:textId="7777777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66146378" w:rsidR="008B4124" w:rsidRPr="0073095D" w:rsidRDefault="008B4124" w:rsidP="00137BD5">
      <w:pPr>
        <w:pStyle w:val="Heading1"/>
      </w:pPr>
      <w:r w:rsidRPr="0073095D">
        <w:lastRenderedPageBreak/>
        <w:t xml:space="preserve">1. </w:t>
      </w:r>
      <w:r w:rsidR="00137BD5">
        <w:tab/>
      </w:r>
      <w:r w:rsidR="000A3E97" w:rsidRPr="0073095D">
        <w:t xml:space="preserve">About </w:t>
      </w:r>
      <w:r w:rsidR="00137BD5">
        <w:t>Origin Coffee</w:t>
      </w:r>
    </w:p>
    <w:p w14:paraId="304A6DE1" w14:textId="77777777" w:rsidR="008B4124" w:rsidRPr="0073095D" w:rsidRDefault="008B4124" w:rsidP="00F138F1">
      <w:pPr>
        <w:rPr>
          <w:rFonts w:ascii="Verdana" w:hAnsi="Verdana"/>
          <w:sz w:val="22"/>
          <w:szCs w:val="22"/>
        </w:rPr>
      </w:pPr>
    </w:p>
    <w:p w14:paraId="63F5EC69" w14:textId="242F1F47" w:rsidR="00137BD5" w:rsidRPr="00137BD5" w:rsidRDefault="00D340C8" w:rsidP="00922E87">
      <w:pPr>
        <w:pStyle w:val="Heading1"/>
        <w:spacing w:line="276" w:lineRule="auto"/>
        <w:rPr>
          <w:b w:val="0"/>
          <w:bCs w:val="0"/>
        </w:rPr>
      </w:pPr>
      <w:r>
        <w:rPr>
          <w:b w:val="0"/>
          <w:bCs w:val="0"/>
        </w:rPr>
        <w:t>1.1</w:t>
      </w:r>
      <w:r>
        <w:rPr>
          <w:b w:val="0"/>
          <w:bCs w:val="0"/>
        </w:rPr>
        <w:tab/>
      </w:r>
      <w:r w:rsidR="00137BD5" w:rsidRPr="00137BD5">
        <w:rPr>
          <w:b w:val="0"/>
          <w:bCs w:val="0"/>
        </w:rPr>
        <w:t>Origin Coffee is primarily a wholesale coffee roaster. Its main objectives have always been centred around sourcing great coffee and offering incredible service through training and providing equipment and technical support to wholesale accounts such as different restaurants, cafes and hotels across the UK. Whilst this is still the primary focus, the progression into retail through selling direct to the consumer has seen huge growth over the last 5 years. This can be attributed to 7 coffee shops in Cornwall and London or through the website www.origincoffee.co.uk. In 2017, the retail arm accounted for roughly 2% of our total revenue, in 2019 it was much closer to 30%.</w:t>
      </w:r>
    </w:p>
    <w:p w14:paraId="268470B8" w14:textId="77777777" w:rsidR="00D340C8" w:rsidRDefault="00D340C8" w:rsidP="00922E87">
      <w:pPr>
        <w:pStyle w:val="Heading1"/>
        <w:spacing w:line="276" w:lineRule="auto"/>
        <w:rPr>
          <w:b w:val="0"/>
          <w:bCs w:val="0"/>
        </w:rPr>
      </w:pPr>
    </w:p>
    <w:p w14:paraId="566EAF65" w14:textId="5B2E24B6" w:rsidR="00137BD5" w:rsidRPr="00137BD5" w:rsidRDefault="00D340C8" w:rsidP="00922E87">
      <w:pPr>
        <w:pStyle w:val="Heading1"/>
        <w:spacing w:line="276" w:lineRule="auto"/>
        <w:rPr>
          <w:b w:val="0"/>
          <w:bCs w:val="0"/>
        </w:rPr>
      </w:pPr>
      <w:r>
        <w:rPr>
          <w:b w:val="0"/>
          <w:bCs w:val="0"/>
        </w:rPr>
        <w:t>1.2</w:t>
      </w:r>
      <w:r>
        <w:rPr>
          <w:b w:val="0"/>
          <w:bCs w:val="0"/>
        </w:rPr>
        <w:tab/>
      </w:r>
      <w:r w:rsidR="00137BD5" w:rsidRPr="00137BD5">
        <w:rPr>
          <w:b w:val="0"/>
          <w:bCs w:val="0"/>
        </w:rPr>
        <w:t>To contextualise the growth online, in 2017 the total revenue generated was £108,000 through 63,900 sessions whereas in 2019, the total revenue generated £253,000 was through 132,990 sessions (Google Analytics, 2020). This was primarily generated through the sales of 250g or 1kg individual coffee purchases and coffee courses at the locations in Cornwall and London (latte art &amp; espresso). Coffee subscriptions and equipment only really accounted for a small amount of revenue before prior to 2020.</w:t>
      </w:r>
    </w:p>
    <w:p w14:paraId="0F549743" w14:textId="77777777" w:rsidR="00CA5DFB" w:rsidRDefault="00CA5DFB" w:rsidP="00922E87">
      <w:pPr>
        <w:pStyle w:val="Heading1"/>
        <w:spacing w:line="276" w:lineRule="auto"/>
        <w:rPr>
          <w:b w:val="0"/>
          <w:bCs w:val="0"/>
        </w:rPr>
      </w:pPr>
    </w:p>
    <w:p w14:paraId="6F4B86D6" w14:textId="4353EAE5" w:rsidR="00137BD5" w:rsidRPr="00137BD5" w:rsidRDefault="00CA5DFB" w:rsidP="00922E87">
      <w:pPr>
        <w:pStyle w:val="Heading1"/>
        <w:spacing w:line="276" w:lineRule="auto"/>
        <w:rPr>
          <w:b w:val="0"/>
          <w:bCs w:val="0"/>
        </w:rPr>
      </w:pPr>
      <w:r>
        <w:rPr>
          <w:b w:val="0"/>
          <w:bCs w:val="0"/>
        </w:rPr>
        <w:t>1.</w:t>
      </w:r>
      <w:r w:rsidR="006116D3">
        <w:rPr>
          <w:b w:val="0"/>
          <w:bCs w:val="0"/>
        </w:rPr>
        <w:t>3</w:t>
      </w:r>
      <w:r>
        <w:rPr>
          <w:b w:val="0"/>
          <w:bCs w:val="0"/>
        </w:rPr>
        <w:tab/>
      </w:r>
      <w:r w:rsidR="00137BD5" w:rsidRPr="00137BD5">
        <w:rPr>
          <w:b w:val="0"/>
          <w:bCs w:val="0"/>
        </w:rPr>
        <w:t xml:space="preserve">2020 has been a stand-out year for online growth. In November 2019, Origin launched new web-packaging which not only was letterbox friendly, but hugely improved the box-opening experience. This allowed Origin to really begin promoting coffee subscriptions which began contributing to a large amount of revenue growth in 2020. Then in late March, COVID-19 and lockdown hit and the website traffic and revenue skyrocketed. With more people at home looking to buy coffee, Origin then introduced a 20% sale on coffee, subscriptions and equipment to encourage sales further. Web orders went from averaging around 200 per week, to 200 per day and the business had to completely change they operate in production.  </w:t>
      </w:r>
    </w:p>
    <w:p w14:paraId="7E8B53AE" w14:textId="77777777" w:rsidR="00CA5DFB" w:rsidRDefault="00CA5DFB" w:rsidP="00922E87">
      <w:pPr>
        <w:pStyle w:val="Heading1"/>
        <w:spacing w:line="276" w:lineRule="auto"/>
        <w:rPr>
          <w:b w:val="0"/>
          <w:bCs w:val="0"/>
        </w:rPr>
      </w:pPr>
    </w:p>
    <w:p w14:paraId="718DFA03" w14:textId="3AECA51A" w:rsidR="00EC269C" w:rsidRDefault="00CA5DFB" w:rsidP="00922E87">
      <w:pPr>
        <w:pStyle w:val="Heading1"/>
        <w:spacing w:line="276" w:lineRule="auto"/>
        <w:rPr>
          <w:b w:val="0"/>
          <w:bCs w:val="0"/>
        </w:rPr>
      </w:pPr>
      <w:r>
        <w:rPr>
          <w:b w:val="0"/>
          <w:bCs w:val="0"/>
        </w:rPr>
        <w:t>1.</w:t>
      </w:r>
      <w:r w:rsidR="00880F58">
        <w:rPr>
          <w:b w:val="0"/>
          <w:bCs w:val="0"/>
        </w:rPr>
        <w:t>4</w:t>
      </w:r>
      <w:r>
        <w:rPr>
          <w:b w:val="0"/>
          <w:bCs w:val="0"/>
        </w:rPr>
        <w:tab/>
      </w:r>
      <w:r w:rsidR="00137BD5" w:rsidRPr="00137BD5">
        <w:rPr>
          <w:b w:val="0"/>
          <w:bCs w:val="0"/>
        </w:rPr>
        <w:t>To the improved packaging and standard YOY growth, coupled with the increased demand at home due to COVID-19, 20% sale and paid media strategy, all contributed to an outstanding year online. From January 1 – December 31, Origin generated £1,175,555 through 59,909 separate orders.</w:t>
      </w:r>
      <w:r w:rsidR="00F8252B">
        <w:rPr>
          <w:b w:val="0"/>
          <w:bCs w:val="0"/>
        </w:rPr>
        <w:t xml:space="preserve"> However, the aim is </w:t>
      </w:r>
      <w:r w:rsidR="00370DB0">
        <w:rPr>
          <w:b w:val="0"/>
          <w:bCs w:val="0"/>
        </w:rPr>
        <w:t xml:space="preserve">to continue </w:t>
      </w:r>
      <w:r w:rsidR="00296E56">
        <w:rPr>
          <w:b w:val="0"/>
          <w:bCs w:val="0"/>
        </w:rPr>
        <w:t>this growth to generate £5</w:t>
      </w:r>
      <w:r w:rsidR="00880F58">
        <w:rPr>
          <w:b w:val="0"/>
          <w:bCs w:val="0"/>
        </w:rPr>
        <w:t xml:space="preserve"> million in the next </w:t>
      </w:r>
      <w:r w:rsidR="00343E66">
        <w:rPr>
          <w:b w:val="0"/>
          <w:bCs w:val="0"/>
        </w:rPr>
        <w:t xml:space="preserve">3 - </w:t>
      </w:r>
      <w:r w:rsidR="00E134F2">
        <w:rPr>
          <w:b w:val="0"/>
          <w:bCs w:val="0"/>
        </w:rPr>
        <w:t>5</w:t>
      </w:r>
      <w:r w:rsidR="00880F58">
        <w:rPr>
          <w:b w:val="0"/>
          <w:bCs w:val="0"/>
        </w:rPr>
        <w:t xml:space="preserve"> years.</w:t>
      </w:r>
    </w:p>
    <w:p w14:paraId="7A957708" w14:textId="53046F28" w:rsidR="00880F58" w:rsidRDefault="00880F58" w:rsidP="00922E87">
      <w:pPr>
        <w:spacing w:line="276" w:lineRule="auto"/>
      </w:pPr>
    </w:p>
    <w:p w14:paraId="6C29381B" w14:textId="0C976F16" w:rsidR="00880F58" w:rsidRDefault="00880F58" w:rsidP="00922E87">
      <w:pPr>
        <w:tabs>
          <w:tab w:val="left" w:pos="993"/>
        </w:tabs>
        <w:spacing w:line="276" w:lineRule="auto"/>
        <w:rPr>
          <w:b/>
          <w:bCs/>
        </w:rPr>
      </w:pPr>
      <w:r w:rsidRPr="00880F58">
        <w:rPr>
          <w:rFonts w:ascii="Verdana" w:hAnsi="Verdana"/>
          <w:sz w:val="22"/>
          <w:szCs w:val="22"/>
        </w:rPr>
        <w:t>1.5</w:t>
      </w:r>
      <w:r>
        <w:tab/>
      </w:r>
      <w:r w:rsidRPr="00880F58">
        <w:rPr>
          <w:rFonts w:ascii="Verdana" w:hAnsi="Verdana"/>
          <w:sz w:val="22"/>
          <w:szCs w:val="22"/>
        </w:rPr>
        <w:t xml:space="preserve">The website in particular, has seen an incredible amount of growth over the last 5 years. It was launched in 2016 and was originally designed to be high-level brand asset, communicating all areas of the multi-faceted business. This included wholesale, technical, education and location content alongside a small ecommerce selection of brewing equipment and coffee. Prior to 2016, the website was very disjointed and was a poor representation of the premium brand positioning. Although this website was step-up on the previous one, it followed a </w:t>
      </w:r>
      <w:r w:rsidRPr="00880F58">
        <w:rPr>
          <w:rFonts w:ascii="Verdana" w:hAnsi="Verdana"/>
          <w:sz w:val="22"/>
          <w:szCs w:val="22"/>
        </w:rPr>
        <w:lastRenderedPageBreak/>
        <w:t>very simple structure and wasn’t fully tailored to meet the needs of B2C audience</w:t>
      </w:r>
      <w:r w:rsidRPr="00137BD5">
        <w:rPr>
          <w:b/>
          <w:bCs/>
        </w:rPr>
        <w:t>.</w:t>
      </w:r>
    </w:p>
    <w:p w14:paraId="288D5F48" w14:textId="528D2126" w:rsidR="008107D4" w:rsidRDefault="008107D4" w:rsidP="00922E87">
      <w:pPr>
        <w:tabs>
          <w:tab w:val="left" w:pos="993"/>
        </w:tabs>
        <w:spacing w:line="276" w:lineRule="auto"/>
        <w:rPr>
          <w:b/>
          <w:bCs/>
        </w:rPr>
      </w:pPr>
    </w:p>
    <w:p w14:paraId="7EEABB88" w14:textId="6DD5A50A" w:rsidR="009068C4" w:rsidRDefault="00937685" w:rsidP="00922E87">
      <w:pPr>
        <w:tabs>
          <w:tab w:val="left" w:pos="993"/>
        </w:tabs>
        <w:spacing w:line="276" w:lineRule="auto"/>
        <w:rPr>
          <w:rFonts w:ascii="Verdana" w:hAnsi="Verdana"/>
          <w:sz w:val="22"/>
          <w:szCs w:val="22"/>
        </w:rPr>
      </w:pPr>
      <w:r w:rsidRPr="00937685">
        <w:rPr>
          <w:rFonts w:ascii="Verdana" w:hAnsi="Verdana"/>
          <w:sz w:val="22"/>
          <w:szCs w:val="22"/>
        </w:rPr>
        <w:t>1.6</w:t>
      </w:r>
      <w:r>
        <w:rPr>
          <w:rFonts w:ascii="Verdana" w:hAnsi="Verdana"/>
          <w:sz w:val="22"/>
          <w:szCs w:val="22"/>
        </w:rPr>
        <w:tab/>
      </w:r>
      <w:r w:rsidR="0049753E">
        <w:rPr>
          <w:rFonts w:ascii="Verdana" w:hAnsi="Verdana"/>
          <w:sz w:val="22"/>
          <w:szCs w:val="22"/>
        </w:rPr>
        <w:t>Origin Coffee is therefore seeking a supplier</w:t>
      </w:r>
      <w:r w:rsidR="00D73D41">
        <w:rPr>
          <w:rFonts w:ascii="Verdana" w:hAnsi="Verdana"/>
          <w:sz w:val="22"/>
          <w:szCs w:val="22"/>
        </w:rPr>
        <w:t xml:space="preserve"> to </w:t>
      </w:r>
      <w:r w:rsidR="00E25045">
        <w:rPr>
          <w:rFonts w:ascii="Verdana" w:hAnsi="Verdana"/>
          <w:sz w:val="22"/>
          <w:szCs w:val="22"/>
        </w:rPr>
        <w:t xml:space="preserve">evolve the current website to be fully commercially </w:t>
      </w:r>
      <w:r w:rsidR="009068C4">
        <w:rPr>
          <w:rFonts w:ascii="Verdana" w:hAnsi="Verdana"/>
          <w:sz w:val="22"/>
          <w:szCs w:val="22"/>
        </w:rPr>
        <w:t>capable of supporting its ambitious growth ambitions.</w:t>
      </w:r>
      <w:r w:rsidR="004C10D8" w:rsidRPr="004C10D8">
        <w:t xml:space="preserve"> </w:t>
      </w:r>
      <w:r w:rsidR="004C10D8" w:rsidRPr="004C10D8">
        <w:rPr>
          <w:rFonts w:ascii="Verdana" w:hAnsi="Verdana"/>
          <w:sz w:val="22"/>
          <w:szCs w:val="22"/>
        </w:rPr>
        <w:t>The purchase of these services is part of a grant funded application process and therefore procurement will be subject to grant approval of the project as a whole.</w:t>
      </w:r>
    </w:p>
    <w:p w14:paraId="0B3DA066" w14:textId="35BAB861" w:rsidR="008107D4" w:rsidRPr="00937685" w:rsidRDefault="009068C4" w:rsidP="00922E87">
      <w:pPr>
        <w:tabs>
          <w:tab w:val="left" w:pos="993"/>
        </w:tabs>
        <w:spacing w:line="276" w:lineRule="auto"/>
        <w:rPr>
          <w:rFonts w:ascii="Verdana" w:hAnsi="Verdana"/>
          <w:sz w:val="22"/>
          <w:szCs w:val="22"/>
        </w:rPr>
      </w:pPr>
      <w:r>
        <w:rPr>
          <w:rFonts w:ascii="Verdana" w:hAnsi="Verdana"/>
          <w:sz w:val="22"/>
          <w:szCs w:val="22"/>
        </w:rPr>
        <w:tab/>
      </w:r>
      <w:r w:rsidR="00937685" w:rsidRPr="00937685">
        <w:rPr>
          <w:rFonts w:ascii="Verdana" w:hAnsi="Verdana"/>
          <w:sz w:val="22"/>
          <w:szCs w:val="22"/>
        </w:rPr>
        <w:tab/>
      </w:r>
    </w:p>
    <w:p w14:paraId="1CD61B29" w14:textId="77777777" w:rsidR="00137BD5" w:rsidRDefault="00137BD5" w:rsidP="00137BD5">
      <w:pPr>
        <w:pStyle w:val="Heading1"/>
      </w:pPr>
    </w:p>
    <w:p w14:paraId="1184511A" w14:textId="40EEB768" w:rsidR="00601877" w:rsidRDefault="008B4124" w:rsidP="00A56F52">
      <w:pPr>
        <w:pStyle w:val="Heading1"/>
      </w:pPr>
      <w:r w:rsidRPr="0073095D">
        <w:t>2.</w:t>
      </w:r>
      <w:r w:rsidR="00137BD5">
        <w:tab/>
      </w:r>
      <w:r w:rsidR="00EC397F">
        <w:t>Current</w:t>
      </w:r>
      <w:r w:rsidR="00601877">
        <w:t xml:space="preserve"> </w:t>
      </w:r>
      <w:r w:rsidR="00A56F52">
        <w:t>Situation</w:t>
      </w:r>
    </w:p>
    <w:p w14:paraId="02966C56" w14:textId="5FC6DCFB" w:rsidR="00A56F52" w:rsidRDefault="00A56F52" w:rsidP="00A56F52"/>
    <w:p w14:paraId="6B187CCC" w14:textId="43056489" w:rsidR="00A56F52" w:rsidRPr="00A56F52" w:rsidRDefault="00A56F52" w:rsidP="00A56F52">
      <w:pPr>
        <w:tabs>
          <w:tab w:val="left" w:pos="993"/>
        </w:tabs>
        <w:rPr>
          <w:rFonts w:ascii="Verdana" w:hAnsi="Verdana"/>
          <w:sz w:val="22"/>
          <w:szCs w:val="22"/>
        </w:rPr>
      </w:pPr>
      <w:r w:rsidRPr="00A56F52">
        <w:rPr>
          <w:rFonts w:ascii="Verdana" w:hAnsi="Verdana"/>
          <w:sz w:val="22"/>
          <w:szCs w:val="22"/>
        </w:rPr>
        <w:t>2.1</w:t>
      </w:r>
      <w:r w:rsidRPr="00A56F52">
        <w:rPr>
          <w:rFonts w:ascii="Verdana" w:hAnsi="Verdana"/>
          <w:sz w:val="22"/>
          <w:szCs w:val="22"/>
        </w:rPr>
        <w:tab/>
      </w:r>
      <w:r w:rsidRPr="00C35FED">
        <w:rPr>
          <w:rFonts w:ascii="Verdana" w:hAnsi="Verdana"/>
          <w:b/>
          <w:bCs/>
          <w:sz w:val="22"/>
          <w:szCs w:val="22"/>
        </w:rPr>
        <w:t>Background</w:t>
      </w:r>
    </w:p>
    <w:p w14:paraId="5811D52A" w14:textId="77777777" w:rsidR="00A56F52" w:rsidRPr="00601877" w:rsidRDefault="00A56F52" w:rsidP="00A56F52">
      <w:pPr>
        <w:rPr>
          <w:rFonts w:ascii="Verdana" w:hAnsi="Verdana"/>
          <w:sz w:val="22"/>
          <w:szCs w:val="22"/>
          <w:lang w:eastAsia="en-US"/>
        </w:rPr>
      </w:pPr>
    </w:p>
    <w:p w14:paraId="1C28058D" w14:textId="77777777" w:rsidR="00601877" w:rsidRPr="00601877" w:rsidRDefault="00601877" w:rsidP="00922E87">
      <w:pPr>
        <w:widowControl/>
        <w:numPr>
          <w:ilvl w:val="0"/>
          <w:numId w:val="8"/>
        </w:numPr>
        <w:autoSpaceDE/>
        <w:autoSpaceDN/>
        <w:adjustRightInd/>
        <w:spacing w:after="200" w:line="276" w:lineRule="auto"/>
        <w:contextualSpacing/>
        <w:rPr>
          <w:rFonts w:ascii="Verdana" w:eastAsia="Times New Roman" w:hAnsi="Verdana"/>
          <w:color w:val="000000"/>
          <w:sz w:val="22"/>
          <w:szCs w:val="22"/>
          <w:lang w:val="en-AU" w:eastAsia="en-US"/>
        </w:rPr>
      </w:pPr>
      <w:r w:rsidRPr="00601877">
        <w:rPr>
          <w:rFonts w:ascii="Verdana" w:eastAsia="Times New Roman" w:hAnsi="Verdana"/>
          <w:color w:val="000000"/>
          <w:sz w:val="22"/>
          <w:szCs w:val="22"/>
          <w:lang w:val="en-AU" w:eastAsia="en-US"/>
        </w:rPr>
        <w:t>Website relaunched in 2016</w:t>
      </w:r>
    </w:p>
    <w:p w14:paraId="4669B80E" w14:textId="77777777" w:rsidR="00601877" w:rsidRPr="00601877" w:rsidRDefault="00601877" w:rsidP="00922E87">
      <w:pPr>
        <w:widowControl/>
        <w:numPr>
          <w:ilvl w:val="0"/>
          <w:numId w:val="8"/>
        </w:numPr>
        <w:autoSpaceDE/>
        <w:autoSpaceDN/>
        <w:adjustRightInd/>
        <w:spacing w:after="200" w:line="276" w:lineRule="auto"/>
        <w:contextualSpacing/>
        <w:rPr>
          <w:rFonts w:ascii="Verdana" w:eastAsia="Times New Roman" w:hAnsi="Verdana"/>
          <w:color w:val="000000"/>
          <w:sz w:val="22"/>
          <w:szCs w:val="22"/>
          <w:lang w:val="en-AU" w:eastAsia="en-US"/>
        </w:rPr>
      </w:pPr>
      <w:r w:rsidRPr="00601877">
        <w:rPr>
          <w:rFonts w:ascii="Verdana" w:eastAsia="Times New Roman" w:hAnsi="Verdana"/>
          <w:color w:val="000000"/>
          <w:sz w:val="22"/>
          <w:szCs w:val="22"/>
          <w:lang w:val="en-AU" w:eastAsia="en-US"/>
        </w:rPr>
        <w:t>Has grown year on year, but 2020 saw record revenue due to COVID-19</w:t>
      </w:r>
    </w:p>
    <w:p w14:paraId="60C6D603" w14:textId="77777777" w:rsidR="00601877" w:rsidRPr="00601877" w:rsidRDefault="00601877" w:rsidP="00922E87">
      <w:pPr>
        <w:widowControl/>
        <w:numPr>
          <w:ilvl w:val="0"/>
          <w:numId w:val="8"/>
        </w:numPr>
        <w:autoSpaceDE/>
        <w:autoSpaceDN/>
        <w:adjustRightInd/>
        <w:spacing w:after="200" w:line="276" w:lineRule="auto"/>
        <w:contextualSpacing/>
        <w:rPr>
          <w:rFonts w:ascii="Verdana" w:eastAsia="Times New Roman" w:hAnsi="Verdana"/>
          <w:color w:val="000000"/>
          <w:sz w:val="22"/>
          <w:szCs w:val="22"/>
          <w:lang w:val="en-AU" w:eastAsia="en-US"/>
        </w:rPr>
      </w:pPr>
      <w:r w:rsidRPr="00601877">
        <w:rPr>
          <w:rFonts w:ascii="Verdana" w:eastAsia="Times New Roman" w:hAnsi="Verdana"/>
          <w:color w:val="000000"/>
          <w:sz w:val="22"/>
          <w:szCs w:val="22"/>
          <w:lang w:val="en-AU" w:eastAsia="en-US"/>
        </w:rPr>
        <w:t>In 2020, the website generated roughly £1,200,000 in revenue with over 100,000 separate units sold</w:t>
      </w:r>
    </w:p>
    <w:p w14:paraId="470D24A1" w14:textId="77777777" w:rsidR="00601877" w:rsidRPr="00601877" w:rsidRDefault="00601877" w:rsidP="00922E87">
      <w:pPr>
        <w:widowControl/>
        <w:numPr>
          <w:ilvl w:val="0"/>
          <w:numId w:val="8"/>
        </w:numPr>
        <w:autoSpaceDE/>
        <w:autoSpaceDN/>
        <w:adjustRightInd/>
        <w:spacing w:after="200" w:line="276" w:lineRule="auto"/>
        <w:contextualSpacing/>
        <w:rPr>
          <w:rFonts w:ascii="Verdana" w:eastAsia="Times New Roman" w:hAnsi="Verdana"/>
          <w:color w:val="000000"/>
          <w:sz w:val="22"/>
          <w:szCs w:val="22"/>
          <w:lang w:val="en-AU" w:eastAsia="en-US"/>
        </w:rPr>
      </w:pPr>
      <w:r w:rsidRPr="00601877">
        <w:rPr>
          <w:rFonts w:ascii="Verdana" w:eastAsia="Times New Roman" w:hAnsi="Verdana"/>
          <w:color w:val="000000"/>
          <w:sz w:val="22"/>
          <w:szCs w:val="22"/>
          <w:lang w:val="en-AU" w:eastAsia="en-US"/>
        </w:rPr>
        <w:t>Majority of sales are generated from 250g or 1kg bags of coffee</w:t>
      </w:r>
    </w:p>
    <w:p w14:paraId="5E4311C6" w14:textId="77777777" w:rsidR="00601877" w:rsidRPr="00601877" w:rsidRDefault="00601877" w:rsidP="00922E87">
      <w:pPr>
        <w:widowControl/>
        <w:numPr>
          <w:ilvl w:val="0"/>
          <w:numId w:val="8"/>
        </w:numPr>
        <w:autoSpaceDE/>
        <w:autoSpaceDN/>
        <w:adjustRightInd/>
        <w:spacing w:after="200" w:line="276" w:lineRule="auto"/>
        <w:contextualSpacing/>
        <w:rPr>
          <w:rFonts w:ascii="Verdana" w:eastAsia="Times New Roman" w:hAnsi="Verdana"/>
          <w:color w:val="000000"/>
          <w:sz w:val="22"/>
          <w:szCs w:val="22"/>
          <w:lang w:val="en-AU" w:eastAsia="en-US"/>
        </w:rPr>
      </w:pPr>
      <w:r w:rsidRPr="00601877">
        <w:rPr>
          <w:rFonts w:ascii="Verdana" w:eastAsia="Times New Roman" w:hAnsi="Verdana"/>
          <w:color w:val="000000"/>
          <w:sz w:val="22"/>
          <w:szCs w:val="22"/>
          <w:lang w:val="en-AU" w:eastAsia="en-US"/>
        </w:rPr>
        <w:t xml:space="preserve">Currently have 990 </w:t>
      </w:r>
      <w:proofErr w:type="spellStart"/>
      <w:r w:rsidRPr="00601877">
        <w:rPr>
          <w:rFonts w:ascii="Verdana" w:eastAsia="Times New Roman" w:hAnsi="Verdana"/>
          <w:color w:val="000000"/>
          <w:sz w:val="22"/>
          <w:szCs w:val="22"/>
          <w:lang w:val="en-AU" w:eastAsia="en-US"/>
        </w:rPr>
        <w:t>ReCharge</w:t>
      </w:r>
      <w:proofErr w:type="spellEnd"/>
      <w:r w:rsidRPr="00601877">
        <w:rPr>
          <w:rFonts w:ascii="Verdana" w:eastAsia="Times New Roman" w:hAnsi="Verdana"/>
          <w:color w:val="000000"/>
          <w:sz w:val="22"/>
          <w:szCs w:val="22"/>
          <w:lang w:val="en-AU" w:eastAsia="en-US"/>
        </w:rPr>
        <w:t xml:space="preserve"> subscribers which has grown from 200 on January 1, 2020</w:t>
      </w:r>
    </w:p>
    <w:p w14:paraId="4E0DB83D" w14:textId="77777777" w:rsidR="00601877" w:rsidRPr="00601877" w:rsidRDefault="00601877" w:rsidP="00922E87">
      <w:pPr>
        <w:widowControl/>
        <w:numPr>
          <w:ilvl w:val="0"/>
          <w:numId w:val="8"/>
        </w:numPr>
        <w:autoSpaceDE/>
        <w:autoSpaceDN/>
        <w:adjustRightInd/>
        <w:spacing w:after="200" w:line="276" w:lineRule="auto"/>
        <w:contextualSpacing/>
        <w:rPr>
          <w:rFonts w:ascii="Verdana" w:eastAsia="Times New Roman" w:hAnsi="Verdana"/>
          <w:color w:val="000000"/>
          <w:sz w:val="22"/>
          <w:szCs w:val="22"/>
          <w:lang w:val="en-AU" w:eastAsia="en-US"/>
        </w:rPr>
      </w:pPr>
      <w:r w:rsidRPr="00601877">
        <w:rPr>
          <w:rFonts w:ascii="Verdana" w:eastAsia="Times New Roman" w:hAnsi="Verdana"/>
          <w:color w:val="000000"/>
          <w:sz w:val="22"/>
          <w:szCs w:val="22"/>
          <w:lang w:val="en-AU" w:eastAsia="en-US"/>
        </w:rPr>
        <w:t xml:space="preserve">90% of the orders are shipped via Royal Mail Tracked 48 which is offered free for subscriptions and orders over £15, otherwise it is £2.95. </w:t>
      </w:r>
      <w:proofErr w:type="spellStart"/>
      <w:r w:rsidRPr="00601877">
        <w:rPr>
          <w:rFonts w:ascii="Verdana" w:eastAsia="Times New Roman" w:hAnsi="Verdana"/>
          <w:color w:val="000000"/>
          <w:sz w:val="22"/>
          <w:szCs w:val="22"/>
          <w:lang w:val="en-AU" w:eastAsia="en-US"/>
        </w:rPr>
        <w:t>Parcelforce</w:t>
      </w:r>
      <w:proofErr w:type="spellEnd"/>
      <w:r w:rsidRPr="00601877">
        <w:rPr>
          <w:rFonts w:ascii="Verdana" w:eastAsia="Times New Roman" w:hAnsi="Verdana"/>
          <w:color w:val="000000"/>
          <w:sz w:val="22"/>
          <w:szCs w:val="22"/>
          <w:lang w:val="en-AU" w:eastAsia="en-US"/>
        </w:rPr>
        <w:t xml:space="preserve"> next day is an alternative</w:t>
      </w:r>
    </w:p>
    <w:p w14:paraId="7F61D7CB" w14:textId="77777777" w:rsidR="00601877" w:rsidRPr="00601877" w:rsidRDefault="00601877" w:rsidP="00922E87">
      <w:pPr>
        <w:widowControl/>
        <w:numPr>
          <w:ilvl w:val="0"/>
          <w:numId w:val="8"/>
        </w:numPr>
        <w:autoSpaceDE/>
        <w:autoSpaceDN/>
        <w:adjustRightInd/>
        <w:spacing w:after="200" w:line="276" w:lineRule="auto"/>
        <w:contextualSpacing/>
        <w:rPr>
          <w:rFonts w:ascii="Verdana" w:eastAsia="Times New Roman" w:hAnsi="Verdana"/>
          <w:color w:val="000000"/>
          <w:sz w:val="22"/>
          <w:szCs w:val="22"/>
          <w:lang w:val="en-AU" w:eastAsia="en-US"/>
        </w:rPr>
      </w:pPr>
      <w:r w:rsidRPr="00601877">
        <w:rPr>
          <w:rFonts w:ascii="Verdana" w:eastAsia="Times New Roman" w:hAnsi="Verdana"/>
          <w:color w:val="000000"/>
          <w:sz w:val="22"/>
          <w:szCs w:val="22"/>
          <w:lang w:val="en-AU" w:eastAsia="en-US"/>
        </w:rPr>
        <w:t>Origin operates next day despatch on all orders placed the previous day. Orders placed on Friday, Saturday and Sunday are despatched on Monday</w:t>
      </w:r>
    </w:p>
    <w:p w14:paraId="67A08C91" w14:textId="77777777" w:rsidR="00601877" w:rsidRPr="00601877" w:rsidRDefault="00601877" w:rsidP="00922E87">
      <w:pPr>
        <w:widowControl/>
        <w:numPr>
          <w:ilvl w:val="0"/>
          <w:numId w:val="8"/>
        </w:numPr>
        <w:autoSpaceDE/>
        <w:autoSpaceDN/>
        <w:adjustRightInd/>
        <w:spacing w:after="200" w:line="276" w:lineRule="auto"/>
        <w:contextualSpacing/>
        <w:rPr>
          <w:rFonts w:ascii="Verdana" w:eastAsia="Times New Roman" w:hAnsi="Verdana"/>
          <w:color w:val="000000"/>
          <w:sz w:val="22"/>
          <w:szCs w:val="22"/>
          <w:lang w:val="en-AU" w:eastAsia="en-US"/>
        </w:rPr>
      </w:pPr>
      <w:r w:rsidRPr="00601877">
        <w:rPr>
          <w:rFonts w:ascii="Verdana" w:eastAsia="Times New Roman" w:hAnsi="Verdana"/>
          <w:color w:val="000000"/>
          <w:sz w:val="22"/>
          <w:szCs w:val="22"/>
          <w:lang w:val="en-AU" w:eastAsia="en-US"/>
        </w:rPr>
        <w:t>Website showcases all key areas of the business; shop/ecommerce, subscriptions, wholesale, brand story, locations, education course bookings</w:t>
      </w:r>
    </w:p>
    <w:p w14:paraId="153D8067" w14:textId="77777777" w:rsidR="00601877" w:rsidRPr="00601877" w:rsidRDefault="00601877" w:rsidP="00601877">
      <w:pPr>
        <w:widowControl/>
        <w:autoSpaceDE/>
        <w:autoSpaceDN/>
        <w:adjustRightInd/>
        <w:spacing w:line="360" w:lineRule="auto"/>
        <w:rPr>
          <w:rFonts w:ascii="Verdana" w:eastAsia="Times New Roman" w:hAnsi="Verdana"/>
          <w:color w:val="000000"/>
          <w:sz w:val="22"/>
          <w:szCs w:val="22"/>
          <w:lang w:val="en-AU" w:eastAsia="en-US"/>
        </w:rPr>
      </w:pPr>
    </w:p>
    <w:p w14:paraId="7373AE34" w14:textId="442EC00B" w:rsidR="00601877" w:rsidRPr="00601877" w:rsidRDefault="00BE381F" w:rsidP="00BE381F">
      <w:pPr>
        <w:widowControl/>
        <w:tabs>
          <w:tab w:val="left" w:pos="993"/>
        </w:tabs>
        <w:autoSpaceDE/>
        <w:autoSpaceDN/>
        <w:adjustRightInd/>
        <w:spacing w:line="360" w:lineRule="auto"/>
        <w:rPr>
          <w:rFonts w:ascii="Verdana" w:eastAsia="Times New Roman" w:hAnsi="Verdana"/>
          <w:color w:val="000000"/>
          <w:sz w:val="22"/>
          <w:szCs w:val="22"/>
          <w:lang w:val="en-AU" w:eastAsia="en-US"/>
        </w:rPr>
      </w:pPr>
      <w:r>
        <w:rPr>
          <w:rFonts w:ascii="Verdana" w:eastAsia="Times New Roman" w:hAnsi="Verdana"/>
          <w:color w:val="000000"/>
          <w:sz w:val="22"/>
          <w:szCs w:val="22"/>
          <w:lang w:val="en-AU" w:eastAsia="en-US"/>
        </w:rPr>
        <w:t>2.2</w:t>
      </w:r>
      <w:r>
        <w:rPr>
          <w:rFonts w:ascii="Verdana" w:eastAsia="Times New Roman" w:hAnsi="Verdana"/>
          <w:color w:val="000000"/>
          <w:sz w:val="22"/>
          <w:szCs w:val="22"/>
          <w:lang w:val="en-AU" w:eastAsia="en-US"/>
        </w:rPr>
        <w:tab/>
      </w:r>
      <w:r w:rsidRPr="00C35FED">
        <w:rPr>
          <w:rFonts w:ascii="Verdana" w:eastAsia="Times New Roman" w:hAnsi="Verdana"/>
          <w:b/>
          <w:bCs/>
          <w:color w:val="000000"/>
          <w:sz w:val="22"/>
          <w:szCs w:val="22"/>
          <w:lang w:val="en-AU" w:eastAsia="en-US"/>
        </w:rPr>
        <w:t xml:space="preserve">Current </w:t>
      </w:r>
      <w:r w:rsidR="00601877" w:rsidRPr="00C35FED">
        <w:rPr>
          <w:rFonts w:ascii="Verdana" w:eastAsia="Times New Roman" w:hAnsi="Verdana"/>
          <w:b/>
          <w:bCs/>
          <w:color w:val="000000"/>
          <w:sz w:val="22"/>
          <w:szCs w:val="22"/>
          <w:lang w:val="en-AU" w:eastAsia="en-US"/>
        </w:rPr>
        <w:t xml:space="preserve">Software </w:t>
      </w:r>
      <w:r w:rsidR="00DA0D5A" w:rsidRPr="00C35FED">
        <w:rPr>
          <w:rFonts w:ascii="Verdana" w:eastAsia="Times New Roman" w:hAnsi="Verdana"/>
          <w:b/>
          <w:bCs/>
          <w:color w:val="000000"/>
          <w:sz w:val="22"/>
          <w:szCs w:val="22"/>
          <w:lang w:val="en-AU" w:eastAsia="en-US"/>
        </w:rPr>
        <w:t>and</w:t>
      </w:r>
      <w:r w:rsidR="00601877" w:rsidRPr="00C35FED">
        <w:rPr>
          <w:rFonts w:ascii="Verdana" w:eastAsia="Times New Roman" w:hAnsi="Verdana"/>
          <w:b/>
          <w:bCs/>
          <w:color w:val="000000"/>
          <w:sz w:val="22"/>
          <w:szCs w:val="22"/>
          <w:lang w:val="en-AU" w:eastAsia="en-US"/>
        </w:rPr>
        <w:t xml:space="preserve"> plugins that are currently integrated</w:t>
      </w:r>
    </w:p>
    <w:tbl>
      <w:tblPr>
        <w:tblStyle w:val="TableGrid1"/>
        <w:tblW w:w="0" w:type="auto"/>
        <w:tblLook w:val="04A0" w:firstRow="1" w:lastRow="0" w:firstColumn="1" w:lastColumn="0" w:noHBand="0" w:noVBand="1"/>
      </w:tblPr>
      <w:tblGrid>
        <w:gridCol w:w="1413"/>
        <w:gridCol w:w="7597"/>
      </w:tblGrid>
      <w:tr w:rsidR="00601877" w:rsidRPr="00601877" w14:paraId="4DD351DA" w14:textId="77777777" w:rsidTr="0099068E">
        <w:tc>
          <w:tcPr>
            <w:tcW w:w="1413" w:type="dxa"/>
          </w:tcPr>
          <w:p w14:paraId="37EF0956" w14:textId="77777777" w:rsidR="00601877" w:rsidRPr="00601877" w:rsidRDefault="00601877" w:rsidP="00601877">
            <w:pPr>
              <w:widowControl/>
              <w:autoSpaceDE/>
              <w:autoSpaceDN/>
              <w:adjustRightInd/>
              <w:spacing w:line="360" w:lineRule="auto"/>
              <w:rPr>
                <w:rFonts w:ascii="Verdana" w:eastAsia="Times New Roman" w:hAnsi="Verdana"/>
                <w:color w:val="000000"/>
                <w:sz w:val="22"/>
                <w:szCs w:val="22"/>
                <w:lang w:val="en-AU"/>
              </w:rPr>
            </w:pPr>
          </w:p>
          <w:p w14:paraId="6845F93D" w14:textId="77777777" w:rsidR="00601877" w:rsidRPr="00601877" w:rsidRDefault="00601877" w:rsidP="00601877">
            <w:pPr>
              <w:widowControl/>
              <w:autoSpaceDE/>
              <w:autoSpaceDN/>
              <w:adjustRightInd/>
              <w:spacing w:line="360" w:lineRule="auto"/>
              <w:rPr>
                <w:rFonts w:ascii="Verdana" w:eastAsia="Times New Roman" w:hAnsi="Verdana"/>
                <w:color w:val="000000"/>
                <w:sz w:val="22"/>
                <w:szCs w:val="22"/>
                <w:lang w:val="en-AU"/>
              </w:rPr>
            </w:pPr>
          </w:p>
          <w:p w14:paraId="5F77808F" w14:textId="77777777" w:rsidR="00601877" w:rsidRPr="00601877" w:rsidRDefault="00601877" w:rsidP="00601877">
            <w:pPr>
              <w:widowControl/>
              <w:autoSpaceDE/>
              <w:autoSpaceDN/>
              <w:adjustRightInd/>
              <w:spacing w:line="360" w:lineRule="auto"/>
              <w:rPr>
                <w:rFonts w:ascii="Verdana" w:eastAsia="Times New Roman" w:hAnsi="Verdana"/>
                <w:color w:val="000000"/>
                <w:sz w:val="22"/>
                <w:szCs w:val="22"/>
                <w:lang w:val="en-AU"/>
              </w:rPr>
            </w:pPr>
          </w:p>
          <w:p w14:paraId="068BE145" w14:textId="77777777" w:rsidR="00601877" w:rsidRPr="00601877" w:rsidRDefault="00601877" w:rsidP="00601877">
            <w:pPr>
              <w:widowControl/>
              <w:autoSpaceDE/>
              <w:autoSpaceDN/>
              <w:adjustRightInd/>
              <w:spacing w:line="360" w:lineRule="auto"/>
              <w:rPr>
                <w:rFonts w:ascii="Verdana" w:eastAsia="Times New Roman" w:hAnsi="Verdana"/>
                <w:color w:val="000000"/>
                <w:sz w:val="22"/>
                <w:szCs w:val="22"/>
                <w:lang w:val="en-AU"/>
              </w:rPr>
            </w:pPr>
            <w:r w:rsidRPr="00601877">
              <w:rPr>
                <w:rFonts w:ascii="Verdana" w:eastAsia="Times New Roman" w:hAnsi="Verdana"/>
                <w:color w:val="000000"/>
                <w:sz w:val="22"/>
                <w:szCs w:val="22"/>
                <w:lang w:val="en-AU"/>
              </w:rPr>
              <w:t>Existing</w:t>
            </w:r>
          </w:p>
          <w:p w14:paraId="3F4DB616" w14:textId="6549692F" w:rsidR="00601877" w:rsidRPr="00601877" w:rsidRDefault="00601877" w:rsidP="00601877">
            <w:pPr>
              <w:widowControl/>
              <w:autoSpaceDE/>
              <w:autoSpaceDN/>
              <w:adjustRightInd/>
              <w:spacing w:line="360" w:lineRule="auto"/>
              <w:rPr>
                <w:rFonts w:ascii="Verdana" w:eastAsia="Times New Roman" w:hAnsi="Verdana"/>
                <w:color w:val="000000"/>
                <w:sz w:val="22"/>
                <w:szCs w:val="22"/>
                <w:lang w:val="en-AU"/>
              </w:rPr>
            </w:pPr>
            <w:r w:rsidRPr="00601877">
              <w:rPr>
                <w:rFonts w:ascii="Verdana" w:eastAsia="Times New Roman" w:hAnsi="Verdana"/>
                <w:color w:val="000000"/>
                <w:sz w:val="22"/>
                <w:szCs w:val="22"/>
                <w:lang w:val="en-AU"/>
              </w:rPr>
              <w:t>Software</w:t>
            </w:r>
          </w:p>
        </w:tc>
        <w:tc>
          <w:tcPr>
            <w:tcW w:w="7597" w:type="dxa"/>
          </w:tcPr>
          <w:p w14:paraId="234F2F4E" w14:textId="77777777" w:rsidR="00601877" w:rsidRPr="00601877" w:rsidRDefault="00601877" w:rsidP="00601877">
            <w:pPr>
              <w:widowControl/>
              <w:autoSpaceDE/>
              <w:autoSpaceDN/>
              <w:adjustRightInd/>
              <w:spacing w:line="360" w:lineRule="auto"/>
              <w:rPr>
                <w:rFonts w:ascii="Verdana" w:eastAsia="Times New Roman" w:hAnsi="Verdana"/>
                <w:color w:val="000000"/>
                <w:sz w:val="22"/>
                <w:szCs w:val="22"/>
                <w:lang w:val="en-AU"/>
              </w:rPr>
            </w:pPr>
          </w:p>
          <w:p w14:paraId="2FD6777D" w14:textId="77777777" w:rsidR="00601877" w:rsidRPr="00601877" w:rsidRDefault="00601877" w:rsidP="00601877">
            <w:pPr>
              <w:widowControl/>
              <w:autoSpaceDE/>
              <w:autoSpaceDN/>
              <w:adjustRightInd/>
              <w:spacing w:line="360" w:lineRule="auto"/>
              <w:rPr>
                <w:rFonts w:ascii="Verdana" w:eastAsia="Times New Roman" w:hAnsi="Verdana"/>
                <w:b/>
                <w:bCs/>
                <w:color w:val="FF0000"/>
                <w:sz w:val="22"/>
                <w:szCs w:val="22"/>
                <w:lang w:val="en-AU"/>
              </w:rPr>
            </w:pPr>
            <w:r w:rsidRPr="00601877">
              <w:rPr>
                <w:rFonts w:ascii="Verdana" w:eastAsia="Times New Roman" w:hAnsi="Verdana"/>
                <w:b/>
                <w:bCs/>
                <w:color w:val="FF0000"/>
                <w:sz w:val="22"/>
                <w:szCs w:val="22"/>
                <w:lang w:val="en-AU"/>
              </w:rPr>
              <w:t>PRIMARY (Must be carried over in updated website build)</w:t>
            </w:r>
          </w:p>
          <w:p w14:paraId="51B2BA12" w14:textId="77777777" w:rsidR="00601877" w:rsidRPr="00601877" w:rsidRDefault="00601877" w:rsidP="00601877">
            <w:pPr>
              <w:widowControl/>
              <w:autoSpaceDE/>
              <w:autoSpaceDN/>
              <w:adjustRightInd/>
              <w:spacing w:line="360" w:lineRule="auto"/>
              <w:rPr>
                <w:rFonts w:ascii="Verdana" w:eastAsia="Times New Roman" w:hAnsi="Verdana"/>
                <w:color w:val="000000"/>
                <w:sz w:val="22"/>
                <w:szCs w:val="22"/>
                <w:lang w:val="en-AU"/>
              </w:rPr>
            </w:pPr>
          </w:p>
          <w:p w14:paraId="50991F34" w14:textId="77777777" w:rsidR="00601877" w:rsidRPr="00601877" w:rsidRDefault="00601877" w:rsidP="00922E87">
            <w:pPr>
              <w:widowControl/>
              <w:numPr>
                <w:ilvl w:val="0"/>
                <w:numId w:val="6"/>
              </w:numPr>
              <w:autoSpaceDE/>
              <w:autoSpaceDN/>
              <w:adjustRightInd/>
              <w:spacing w:line="276" w:lineRule="auto"/>
              <w:contextualSpacing/>
              <w:rPr>
                <w:rFonts w:ascii="Verdana" w:eastAsia="Times New Roman" w:hAnsi="Verdana"/>
                <w:color w:val="000000"/>
                <w:sz w:val="22"/>
                <w:szCs w:val="22"/>
                <w:lang w:val="en-AU"/>
              </w:rPr>
            </w:pPr>
            <w:r w:rsidRPr="00601877">
              <w:rPr>
                <w:rFonts w:ascii="Verdana" w:eastAsia="Times New Roman" w:hAnsi="Verdana"/>
                <w:color w:val="000000"/>
                <w:sz w:val="22"/>
                <w:szCs w:val="22"/>
                <w:lang w:val="en-AU"/>
              </w:rPr>
              <w:t xml:space="preserve">Unleashed: Inventory management </w:t>
            </w:r>
          </w:p>
          <w:p w14:paraId="1D4EDF7D" w14:textId="77777777" w:rsidR="00601877" w:rsidRPr="00601877" w:rsidRDefault="00601877" w:rsidP="00922E87">
            <w:pPr>
              <w:widowControl/>
              <w:numPr>
                <w:ilvl w:val="0"/>
                <w:numId w:val="6"/>
              </w:numPr>
              <w:autoSpaceDE/>
              <w:autoSpaceDN/>
              <w:adjustRightInd/>
              <w:spacing w:line="276" w:lineRule="auto"/>
              <w:contextualSpacing/>
              <w:rPr>
                <w:rFonts w:ascii="Verdana" w:eastAsia="Times New Roman" w:hAnsi="Verdana"/>
                <w:color w:val="000000"/>
                <w:sz w:val="22"/>
                <w:szCs w:val="22"/>
                <w:lang w:val="en-AU"/>
              </w:rPr>
            </w:pPr>
            <w:proofErr w:type="spellStart"/>
            <w:r w:rsidRPr="00601877">
              <w:rPr>
                <w:rFonts w:ascii="Verdana" w:eastAsia="Times New Roman" w:hAnsi="Verdana"/>
                <w:color w:val="000000"/>
                <w:sz w:val="22"/>
                <w:szCs w:val="22"/>
                <w:lang w:val="en-AU"/>
              </w:rPr>
              <w:t>Klaviyo</w:t>
            </w:r>
            <w:proofErr w:type="spellEnd"/>
            <w:r w:rsidRPr="00601877">
              <w:rPr>
                <w:rFonts w:ascii="Verdana" w:eastAsia="Times New Roman" w:hAnsi="Verdana"/>
                <w:color w:val="000000"/>
                <w:sz w:val="22"/>
                <w:szCs w:val="22"/>
                <w:lang w:val="en-AU"/>
              </w:rPr>
              <w:t>: Email marketing</w:t>
            </w:r>
          </w:p>
          <w:p w14:paraId="75E090D4" w14:textId="77777777" w:rsidR="00601877" w:rsidRPr="00601877" w:rsidRDefault="00601877" w:rsidP="00922E87">
            <w:pPr>
              <w:widowControl/>
              <w:numPr>
                <w:ilvl w:val="0"/>
                <w:numId w:val="6"/>
              </w:numPr>
              <w:autoSpaceDE/>
              <w:autoSpaceDN/>
              <w:adjustRightInd/>
              <w:spacing w:line="276" w:lineRule="auto"/>
              <w:contextualSpacing/>
              <w:rPr>
                <w:rFonts w:ascii="Verdana" w:eastAsia="Times New Roman" w:hAnsi="Verdana"/>
                <w:color w:val="000000"/>
                <w:sz w:val="22"/>
                <w:szCs w:val="22"/>
                <w:lang w:val="en-AU"/>
              </w:rPr>
            </w:pPr>
            <w:proofErr w:type="spellStart"/>
            <w:r w:rsidRPr="00601877">
              <w:rPr>
                <w:rFonts w:ascii="Verdana" w:eastAsia="Times New Roman" w:hAnsi="Verdana"/>
                <w:color w:val="000000"/>
                <w:sz w:val="22"/>
                <w:szCs w:val="22"/>
                <w:lang w:val="en-AU"/>
              </w:rPr>
              <w:t>ReCharge</w:t>
            </w:r>
            <w:proofErr w:type="spellEnd"/>
            <w:r w:rsidRPr="00601877">
              <w:rPr>
                <w:rFonts w:ascii="Verdana" w:eastAsia="Times New Roman" w:hAnsi="Verdana"/>
                <w:color w:val="000000"/>
                <w:sz w:val="22"/>
                <w:szCs w:val="22"/>
                <w:lang w:val="en-AU"/>
              </w:rPr>
              <w:t>: Subscriptions</w:t>
            </w:r>
          </w:p>
          <w:p w14:paraId="43210DBA" w14:textId="77777777" w:rsidR="00601877" w:rsidRPr="00601877" w:rsidRDefault="00601877" w:rsidP="00922E87">
            <w:pPr>
              <w:widowControl/>
              <w:numPr>
                <w:ilvl w:val="0"/>
                <w:numId w:val="6"/>
              </w:numPr>
              <w:autoSpaceDE/>
              <w:autoSpaceDN/>
              <w:adjustRightInd/>
              <w:spacing w:line="276" w:lineRule="auto"/>
              <w:contextualSpacing/>
              <w:rPr>
                <w:rFonts w:ascii="Verdana" w:eastAsia="Times New Roman" w:hAnsi="Verdana"/>
                <w:color w:val="000000"/>
                <w:sz w:val="22"/>
                <w:szCs w:val="22"/>
                <w:lang w:val="en-AU"/>
              </w:rPr>
            </w:pPr>
            <w:r w:rsidRPr="00601877">
              <w:rPr>
                <w:rFonts w:ascii="Verdana" w:eastAsia="Times New Roman" w:hAnsi="Verdana"/>
                <w:color w:val="000000"/>
                <w:sz w:val="22"/>
                <w:szCs w:val="22"/>
                <w:lang w:val="en-AU"/>
              </w:rPr>
              <w:t>Report Pundit: Fulfilment</w:t>
            </w:r>
          </w:p>
          <w:p w14:paraId="66186405" w14:textId="77777777" w:rsidR="00601877" w:rsidRPr="00601877" w:rsidRDefault="00601877" w:rsidP="00922E87">
            <w:pPr>
              <w:widowControl/>
              <w:numPr>
                <w:ilvl w:val="0"/>
                <w:numId w:val="6"/>
              </w:numPr>
              <w:autoSpaceDE/>
              <w:autoSpaceDN/>
              <w:adjustRightInd/>
              <w:spacing w:line="276" w:lineRule="auto"/>
              <w:contextualSpacing/>
              <w:rPr>
                <w:rFonts w:ascii="Verdana" w:eastAsia="Times New Roman" w:hAnsi="Verdana"/>
                <w:color w:val="000000"/>
                <w:sz w:val="22"/>
                <w:szCs w:val="22"/>
                <w:lang w:val="en-AU"/>
              </w:rPr>
            </w:pPr>
            <w:r w:rsidRPr="00601877">
              <w:rPr>
                <w:rFonts w:ascii="Verdana" w:eastAsia="Times New Roman" w:hAnsi="Verdana"/>
                <w:color w:val="000000"/>
                <w:sz w:val="22"/>
                <w:szCs w:val="22"/>
                <w:lang w:val="en-AU"/>
              </w:rPr>
              <w:t>A2X: Financial accounting</w:t>
            </w:r>
          </w:p>
          <w:p w14:paraId="50C210A5" w14:textId="77777777" w:rsidR="00601877" w:rsidRPr="00601877" w:rsidRDefault="00601877" w:rsidP="00922E87">
            <w:pPr>
              <w:widowControl/>
              <w:numPr>
                <w:ilvl w:val="0"/>
                <w:numId w:val="6"/>
              </w:numPr>
              <w:autoSpaceDE/>
              <w:autoSpaceDN/>
              <w:adjustRightInd/>
              <w:spacing w:line="276" w:lineRule="auto"/>
              <w:contextualSpacing/>
              <w:rPr>
                <w:rFonts w:ascii="Verdana" w:eastAsia="Times New Roman" w:hAnsi="Verdana"/>
                <w:color w:val="000000"/>
                <w:sz w:val="22"/>
                <w:szCs w:val="22"/>
                <w:lang w:val="en-AU"/>
              </w:rPr>
            </w:pPr>
            <w:proofErr w:type="spellStart"/>
            <w:r w:rsidRPr="00601877">
              <w:rPr>
                <w:rFonts w:ascii="Verdana" w:eastAsia="Times New Roman" w:hAnsi="Verdana"/>
                <w:color w:val="000000"/>
                <w:sz w:val="22"/>
                <w:szCs w:val="22"/>
                <w:lang w:val="en-AU"/>
              </w:rPr>
              <w:t>Bookthatapp</w:t>
            </w:r>
            <w:proofErr w:type="spellEnd"/>
            <w:r w:rsidRPr="00601877">
              <w:rPr>
                <w:rFonts w:ascii="Verdana" w:eastAsia="Times New Roman" w:hAnsi="Verdana"/>
                <w:color w:val="000000"/>
                <w:sz w:val="22"/>
                <w:szCs w:val="22"/>
                <w:lang w:val="en-AU"/>
              </w:rPr>
              <w:t xml:space="preserve">: Course booking </w:t>
            </w:r>
          </w:p>
          <w:p w14:paraId="40057B4F" w14:textId="77777777" w:rsidR="00601877" w:rsidRPr="00601877" w:rsidRDefault="00601877" w:rsidP="00601877">
            <w:pPr>
              <w:widowControl/>
              <w:autoSpaceDE/>
              <w:autoSpaceDN/>
              <w:adjustRightInd/>
              <w:spacing w:line="360" w:lineRule="auto"/>
              <w:rPr>
                <w:rFonts w:ascii="Verdana" w:eastAsia="Times New Roman" w:hAnsi="Verdana"/>
                <w:color w:val="000000"/>
                <w:sz w:val="22"/>
                <w:szCs w:val="22"/>
                <w:lang w:val="en-AU"/>
              </w:rPr>
            </w:pPr>
          </w:p>
          <w:p w14:paraId="2D5858B9" w14:textId="77777777" w:rsidR="00601877" w:rsidRPr="00601877" w:rsidRDefault="00601877" w:rsidP="00601877">
            <w:pPr>
              <w:widowControl/>
              <w:autoSpaceDE/>
              <w:autoSpaceDN/>
              <w:adjustRightInd/>
              <w:spacing w:line="360" w:lineRule="auto"/>
              <w:rPr>
                <w:rFonts w:ascii="Verdana" w:eastAsia="Times New Roman" w:hAnsi="Verdana"/>
                <w:color w:val="000000"/>
                <w:sz w:val="22"/>
                <w:szCs w:val="22"/>
                <w:lang w:val="en-AU"/>
              </w:rPr>
            </w:pPr>
            <w:r w:rsidRPr="00601877">
              <w:rPr>
                <w:rFonts w:ascii="Verdana" w:eastAsia="Times New Roman" w:hAnsi="Verdana"/>
                <w:color w:val="000000"/>
                <w:sz w:val="22"/>
                <w:szCs w:val="22"/>
                <w:lang w:val="en-AU"/>
              </w:rPr>
              <w:t>SECONDARY (Could be cleansed/replaced with alternative)</w:t>
            </w:r>
          </w:p>
          <w:p w14:paraId="31506E93" w14:textId="77777777" w:rsidR="00601877" w:rsidRPr="00601877" w:rsidRDefault="00601877" w:rsidP="00601877">
            <w:pPr>
              <w:widowControl/>
              <w:autoSpaceDE/>
              <w:autoSpaceDN/>
              <w:adjustRightInd/>
              <w:spacing w:line="360" w:lineRule="auto"/>
              <w:rPr>
                <w:rFonts w:ascii="Verdana" w:eastAsia="Times New Roman" w:hAnsi="Verdana"/>
                <w:color w:val="000000"/>
                <w:sz w:val="22"/>
                <w:szCs w:val="22"/>
                <w:lang w:val="en-AU"/>
              </w:rPr>
            </w:pPr>
          </w:p>
          <w:p w14:paraId="75AECE2C" w14:textId="77777777" w:rsidR="00601877" w:rsidRPr="00601877" w:rsidRDefault="00601877" w:rsidP="00922E87">
            <w:pPr>
              <w:widowControl/>
              <w:numPr>
                <w:ilvl w:val="0"/>
                <w:numId w:val="6"/>
              </w:numPr>
              <w:autoSpaceDE/>
              <w:autoSpaceDN/>
              <w:adjustRightInd/>
              <w:spacing w:line="276" w:lineRule="auto"/>
              <w:contextualSpacing/>
              <w:rPr>
                <w:rFonts w:ascii="Verdana" w:eastAsia="Times New Roman" w:hAnsi="Verdana"/>
                <w:color w:val="000000"/>
                <w:sz w:val="22"/>
                <w:szCs w:val="22"/>
                <w:lang w:val="en-AU"/>
              </w:rPr>
            </w:pPr>
            <w:proofErr w:type="spellStart"/>
            <w:r w:rsidRPr="00601877">
              <w:rPr>
                <w:rFonts w:ascii="Verdana" w:eastAsia="Times New Roman" w:hAnsi="Verdana"/>
                <w:color w:val="000000"/>
                <w:sz w:val="22"/>
                <w:szCs w:val="22"/>
                <w:lang w:val="en-AU"/>
              </w:rPr>
              <w:lastRenderedPageBreak/>
              <w:t>Instafeed</w:t>
            </w:r>
            <w:proofErr w:type="spellEnd"/>
            <w:r w:rsidRPr="00601877">
              <w:rPr>
                <w:rFonts w:ascii="Verdana" w:eastAsia="Times New Roman" w:hAnsi="Verdana"/>
                <w:color w:val="000000"/>
                <w:sz w:val="22"/>
                <w:szCs w:val="22"/>
                <w:lang w:val="en-AU"/>
              </w:rPr>
              <w:t>: Instagram feed on homepage</w:t>
            </w:r>
          </w:p>
          <w:p w14:paraId="4E2866D8" w14:textId="77777777" w:rsidR="00601877" w:rsidRPr="00601877" w:rsidRDefault="00601877" w:rsidP="00922E87">
            <w:pPr>
              <w:widowControl/>
              <w:numPr>
                <w:ilvl w:val="0"/>
                <w:numId w:val="6"/>
              </w:numPr>
              <w:autoSpaceDE/>
              <w:autoSpaceDN/>
              <w:adjustRightInd/>
              <w:spacing w:line="276" w:lineRule="auto"/>
              <w:contextualSpacing/>
              <w:rPr>
                <w:rFonts w:ascii="Verdana" w:eastAsia="Times New Roman" w:hAnsi="Verdana"/>
                <w:color w:val="000000"/>
                <w:sz w:val="22"/>
                <w:szCs w:val="22"/>
                <w:lang w:val="en-AU"/>
              </w:rPr>
            </w:pPr>
            <w:r w:rsidRPr="00601877">
              <w:rPr>
                <w:rFonts w:ascii="Verdana" w:eastAsia="Times New Roman" w:hAnsi="Verdana"/>
                <w:color w:val="000000"/>
                <w:sz w:val="22"/>
                <w:szCs w:val="22"/>
                <w:lang w:val="en-AU"/>
              </w:rPr>
              <w:t>Back in stock: Sends email when product back in stock</w:t>
            </w:r>
          </w:p>
          <w:p w14:paraId="7EFE45DB" w14:textId="77777777" w:rsidR="00601877" w:rsidRPr="00601877" w:rsidRDefault="00601877" w:rsidP="00922E87">
            <w:pPr>
              <w:widowControl/>
              <w:numPr>
                <w:ilvl w:val="0"/>
                <w:numId w:val="6"/>
              </w:numPr>
              <w:autoSpaceDE/>
              <w:autoSpaceDN/>
              <w:adjustRightInd/>
              <w:spacing w:line="276" w:lineRule="auto"/>
              <w:contextualSpacing/>
              <w:rPr>
                <w:rFonts w:ascii="Verdana" w:eastAsia="Times New Roman" w:hAnsi="Verdana"/>
                <w:color w:val="000000"/>
                <w:sz w:val="22"/>
                <w:szCs w:val="22"/>
                <w:lang w:val="en-AU"/>
              </w:rPr>
            </w:pPr>
            <w:r w:rsidRPr="00601877">
              <w:rPr>
                <w:rFonts w:ascii="Verdana" w:eastAsia="Times New Roman" w:hAnsi="Verdana"/>
                <w:color w:val="000000"/>
                <w:sz w:val="22"/>
                <w:szCs w:val="22"/>
                <w:lang w:val="en-AU"/>
              </w:rPr>
              <w:t>Cross sell: At footer of each product page</w:t>
            </w:r>
          </w:p>
          <w:p w14:paraId="7BCAD725" w14:textId="77777777" w:rsidR="00601877" w:rsidRPr="00601877" w:rsidRDefault="00601877" w:rsidP="00922E87">
            <w:pPr>
              <w:widowControl/>
              <w:numPr>
                <w:ilvl w:val="0"/>
                <w:numId w:val="6"/>
              </w:numPr>
              <w:autoSpaceDE/>
              <w:autoSpaceDN/>
              <w:adjustRightInd/>
              <w:spacing w:line="276" w:lineRule="auto"/>
              <w:contextualSpacing/>
              <w:rPr>
                <w:rFonts w:ascii="Verdana" w:eastAsia="Times New Roman" w:hAnsi="Verdana"/>
                <w:color w:val="000000"/>
                <w:sz w:val="22"/>
                <w:szCs w:val="22"/>
                <w:lang w:val="en-AU"/>
              </w:rPr>
            </w:pPr>
            <w:r w:rsidRPr="00601877">
              <w:rPr>
                <w:rFonts w:ascii="Verdana" w:eastAsia="Times New Roman" w:hAnsi="Verdana"/>
                <w:color w:val="000000"/>
                <w:sz w:val="22"/>
                <w:szCs w:val="22"/>
                <w:lang w:val="en-AU"/>
              </w:rPr>
              <w:t>Shogun: Custom page builder used twice across site on locations.</w:t>
            </w:r>
          </w:p>
          <w:p w14:paraId="2FAC988F" w14:textId="77777777" w:rsidR="00601877" w:rsidRPr="00601877" w:rsidRDefault="00601877" w:rsidP="00922E87">
            <w:pPr>
              <w:widowControl/>
              <w:autoSpaceDE/>
              <w:autoSpaceDN/>
              <w:adjustRightInd/>
              <w:spacing w:line="276" w:lineRule="auto"/>
              <w:rPr>
                <w:rFonts w:ascii="Verdana" w:eastAsia="Times New Roman" w:hAnsi="Verdana"/>
                <w:color w:val="000000"/>
                <w:sz w:val="22"/>
                <w:szCs w:val="22"/>
                <w:lang w:val="en-AU"/>
              </w:rPr>
            </w:pPr>
          </w:p>
          <w:p w14:paraId="0B657201" w14:textId="77777777" w:rsidR="00601877" w:rsidRPr="00601877" w:rsidRDefault="00601877" w:rsidP="00922E87">
            <w:pPr>
              <w:widowControl/>
              <w:autoSpaceDE/>
              <w:autoSpaceDN/>
              <w:adjustRightInd/>
              <w:spacing w:line="276" w:lineRule="auto"/>
              <w:rPr>
                <w:rFonts w:ascii="Verdana" w:eastAsia="Times New Roman" w:hAnsi="Verdana"/>
                <w:color w:val="000000"/>
                <w:sz w:val="22"/>
                <w:szCs w:val="22"/>
                <w:lang w:val="en-AU"/>
              </w:rPr>
            </w:pPr>
            <w:r w:rsidRPr="00601877">
              <w:rPr>
                <w:rFonts w:ascii="Verdana" w:eastAsia="Times New Roman" w:hAnsi="Verdana"/>
                <w:color w:val="000000"/>
                <w:sz w:val="22"/>
                <w:szCs w:val="22"/>
                <w:lang w:val="en-AU"/>
              </w:rPr>
              <w:t>There are also other apps not listed above that have built up over time, that need investigating and removing.</w:t>
            </w:r>
          </w:p>
        </w:tc>
      </w:tr>
    </w:tbl>
    <w:p w14:paraId="3EF7E898" w14:textId="77777777" w:rsidR="00601877" w:rsidRPr="00601877" w:rsidRDefault="00601877" w:rsidP="00601877">
      <w:pPr>
        <w:widowControl/>
        <w:autoSpaceDE/>
        <w:autoSpaceDN/>
        <w:adjustRightInd/>
        <w:spacing w:line="360" w:lineRule="auto"/>
        <w:rPr>
          <w:rFonts w:ascii="Verdana" w:eastAsia="Times New Roman" w:hAnsi="Verdana"/>
          <w:color w:val="000000"/>
          <w:sz w:val="22"/>
          <w:szCs w:val="22"/>
          <w:lang w:val="en-AU" w:eastAsia="en-US"/>
        </w:rPr>
      </w:pPr>
    </w:p>
    <w:p w14:paraId="2598868E" w14:textId="1A6EC94E" w:rsidR="00601877" w:rsidRPr="00C35FED" w:rsidRDefault="00601877" w:rsidP="0047205F">
      <w:pPr>
        <w:pStyle w:val="ListParagraph"/>
        <w:keepNext/>
        <w:keepLines/>
        <w:widowControl/>
        <w:numPr>
          <w:ilvl w:val="1"/>
          <w:numId w:val="9"/>
        </w:numPr>
        <w:autoSpaceDE/>
        <w:autoSpaceDN/>
        <w:adjustRightInd/>
        <w:spacing w:before="40" w:after="200" w:line="276" w:lineRule="auto"/>
        <w:ind w:left="993" w:hanging="993"/>
        <w:outlineLvl w:val="1"/>
        <w:rPr>
          <w:rFonts w:ascii="Verdana" w:eastAsia="Times New Roman" w:hAnsi="Verdana"/>
          <w:b/>
          <w:bCs/>
          <w:color w:val="000000"/>
          <w:sz w:val="22"/>
          <w:szCs w:val="22"/>
          <w:lang w:eastAsia="en-US"/>
        </w:rPr>
      </w:pPr>
      <w:bookmarkStart w:id="1" w:name="_Toc74046316"/>
      <w:r w:rsidRPr="00C35FED">
        <w:rPr>
          <w:rFonts w:ascii="Verdana" w:eastAsia="Times New Roman" w:hAnsi="Verdana"/>
          <w:b/>
          <w:bCs/>
          <w:color w:val="000000"/>
          <w:sz w:val="22"/>
          <w:szCs w:val="22"/>
          <w:lang w:eastAsia="en-US"/>
        </w:rPr>
        <w:t>Consumer product offering</w:t>
      </w:r>
      <w:bookmarkEnd w:id="1"/>
    </w:p>
    <w:p w14:paraId="0BC0B2D6" w14:textId="3100F525" w:rsidR="00601877" w:rsidRPr="00601877" w:rsidRDefault="006C77F3" w:rsidP="0047205F">
      <w:pPr>
        <w:keepNext/>
        <w:keepLines/>
        <w:widowControl/>
        <w:tabs>
          <w:tab w:val="left" w:pos="993"/>
        </w:tabs>
        <w:autoSpaceDE/>
        <w:autoSpaceDN/>
        <w:adjustRightInd/>
        <w:spacing w:before="40" w:line="276" w:lineRule="auto"/>
        <w:outlineLvl w:val="2"/>
        <w:rPr>
          <w:rFonts w:ascii="Verdana" w:eastAsia="Times New Roman" w:hAnsi="Verdana"/>
          <w:color w:val="000000"/>
          <w:sz w:val="22"/>
          <w:szCs w:val="22"/>
          <w:lang w:eastAsia="en-US"/>
        </w:rPr>
      </w:pPr>
      <w:bookmarkStart w:id="2" w:name="_Toc74046317"/>
      <w:r>
        <w:rPr>
          <w:rFonts w:ascii="Verdana" w:eastAsia="Times New Roman" w:hAnsi="Verdana"/>
          <w:color w:val="000000"/>
          <w:sz w:val="22"/>
          <w:szCs w:val="22"/>
          <w:lang w:eastAsia="en-US"/>
        </w:rPr>
        <w:t>2.3.1</w:t>
      </w:r>
      <w:r>
        <w:rPr>
          <w:rFonts w:ascii="Verdana" w:eastAsia="Times New Roman" w:hAnsi="Verdana"/>
          <w:color w:val="000000"/>
          <w:sz w:val="22"/>
          <w:szCs w:val="22"/>
          <w:lang w:eastAsia="en-US"/>
        </w:rPr>
        <w:tab/>
      </w:r>
      <w:r w:rsidR="00601877" w:rsidRPr="00601877">
        <w:rPr>
          <w:rFonts w:ascii="Verdana" w:eastAsia="Times New Roman" w:hAnsi="Verdana"/>
          <w:color w:val="000000"/>
          <w:sz w:val="22"/>
          <w:szCs w:val="22"/>
          <w:lang w:eastAsia="en-US"/>
        </w:rPr>
        <w:t>Coffee</w:t>
      </w:r>
      <w:bookmarkEnd w:id="2"/>
    </w:p>
    <w:p w14:paraId="6CD9372B" w14:textId="77777777" w:rsidR="00601877" w:rsidRPr="00601877" w:rsidRDefault="00601877" w:rsidP="0047205F">
      <w:pPr>
        <w:widowControl/>
        <w:autoSpaceDE/>
        <w:autoSpaceDN/>
        <w:adjustRightInd/>
        <w:spacing w:line="276" w:lineRule="auto"/>
        <w:rPr>
          <w:rFonts w:ascii="Verdana" w:eastAsia="Times New Roman" w:hAnsi="Verdana"/>
          <w:color w:val="000000"/>
          <w:sz w:val="22"/>
          <w:szCs w:val="22"/>
          <w:lang w:eastAsia="en-US"/>
        </w:rPr>
      </w:pPr>
      <w:r w:rsidRPr="00601877">
        <w:rPr>
          <w:rFonts w:ascii="Verdana" w:eastAsia="Times New Roman" w:hAnsi="Verdana"/>
          <w:color w:val="000000"/>
          <w:sz w:val="22"/>
          <w:szCs w:val="22"/>
          <w:lang w:eastAsia="en-US"/>
        </w:rPr>
        <w:t>The coffee offering is amongst some of the most exciting in the speciality coffee industry. Origin source exceptional coffee from around the world with a focus on Direct Trade; building real sustainable relationships with producers in a fair, ethical and transparent manner. The portfolio can be broken down as below:</w:t>
      </w:r>
    </w:p>
    <w:p w14:paraId="64264CC1" w14:textId="77777777" w:rsidR="00601877" w:rsidRPr="00601877" w:rsidRDefault="00601877" w:rsidP="00601877">
      <w:pPr>
        <w:widowControl/>
        <w:autoSpaceDE/>
        <w:autoSpaceDN/>
        <w:adjustRightInd/>
        <w:spacing w:line="360" w:lineRule="auto"/>
        <w:rPr>
          <w:rFonts w:ascii="Verdana" w:eastAsia="Times New Roman" w:hAnsi="Verdana"/>
          <w:color w:val="000000"/>
          <w:sz w:val="22"/>
          <w:szCs w:val="22"/>
          <w:lang w:eastAsia="en-US"/>
        </w:rPr>
      </w:pPr>
    </w:p>
    <w:tbl>
      <w:tblPr>
        <w:tblStyle w:val="TableGrid1"/>
        <w:tblW w:w="9436" w:type="dxa"/>
        <w:tblLook w:val="04A0" w:firstRow="1" w:lastRow="0" w:firstColumn="1" w:lastColumn="0" w:noHBand="0" w:noVBand="1"/>
      </w:tblPr>
      <w:tblGrid>
        <w:gridCol w:w="4775"/>
        <w:gridCol w:w="4661"/>
      </w:tblGrid>
      <w:tr w:rsidR="00601877" w:rsidRPr="00601877" w14:paraId="508B86D4" w14:textId="77777777" w:rsidTr="0099068E">
        <w:trPr>
          <w:trHeight w:val="339"/>
        </w:trPr>
        <w:tc>
          <w:tcPr>
            <w:tcW w:w="4775" w:type="dxa"/>
          </w:tcPr>
          <w:p w14:paraId="2C5B63C1" w14:textId="77777777" w:rsidR="00601877" w:rsidRPr="00601877" w:rsidRDefault="00601877" w:rsidP="00601877">
            <w:pPr>
              <w:widowControl/>
              <w:autoSpaceDE/>
              <w:autoSpaceDN/>
              <w:adjustRightInd/>
              <w:spacing w:line="360" w:lineRule="auto"/>
              <w:rPr>
                <w:rFonts w:ascii="Verdana" w:eastAsia="Times New Roman" w:hAnsi="Verdana"/>
                <w:b/>
                <w:bCs/>
                <w:color w:val="000000"/>
                <w:sz w:val="22"/>
                <w:szCs w:val="22"/>
              </w:rPr>
            </w:pPr>
            <w:r w:rsidRPr="00601877">
              <w:rPr>
                <w:rFonts w:ascii="Verdana" w:eastAsia="Times New Roman" w:hAnsi="Verdana"/>
                <w:b/>
                <w:bCs/>
                <w:color w:val="000000"/>
                <w:sz w:val="22"/>
                <w:szCs w:val="22"/>
              </w:rPr>
              <w:t>What</w:t>
            </w:r>
          </w:p>
        </w:tc>
        <w:tc>
          <w:tcPr>
            <w:tcW w:w="4661" w:type="dxa"/>
          </w:tcPr>
          <w:p w14:paraId="490E9C35" w14:textId="77777777" w:rsidR="00601877" w:rsidRPr="00601877" w:rsidRDefault="00601877" w:rsidP="00601877">
            <w:pPr>
              <w:widowControl/>
              <w:autoSpaceDE/>
              <w:autoSpaceDN/>
              <w:adjustRightInd/>
              <w:spacing w:line="360" w:lineRule="auto"/>
              <w:rPr>
                <w:rFonts w:ascii="Verdana" w:eastAsia="Times New Roman" w:hAnsi="Verdana"/>
                <w:b/>
                <w:bCs/>
                <w:color w:val="000000"/>
                <w:sz w:val="22"/>
                <w:szCs w:val="22"/>
              </w:rPr>
            </w:pPr>
            <w:r w:rsidRPr="00601877">
              <w:rPr>
                <w:rFonts w:ascii="Verdana" w:eastAsia="Times New Roman" w:hAnsi="Verdana"/>
                <w:b/>
                <w:bCs/>
                <w:color w:val="000000"/>
                <w:sz w:val="22"/>
                <w:szCs w:val="22"/>
              </w:rPr>
              <w:t>Coffee</w:t>
            </w:r>
          </w:p>
        </w:tc>
      </w:tr>
      <w:tr w:rsidR="00601877" w:rsidRPr="00601877" w14:paraId="50B2CA06" w14:textId="77777777" w:rsidTr="0099068E">
        <w:trPr>
          <w:trHeight w:val="697"/>
        </w:trPr>
        <w:tc>
          <w:tcPr>
            <w:tcW w:w="4775" w:type="dxa"/>
          </w:tcPr>
          <w:p w14:paraId="13C04A3C"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Mainstay Espresso Blends x 3:</w:t>
            </w:r>
          </w:p>
          <w:p w14:paraId="52ECA3C2" w14:textId="77777777" w:rsidR="00601877" w:rsidRPr="00601877" w:rsidRDefault="00601877"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601877">
              <w:rPr>
                <w:rFonts w:ascii="Verdana" w:eastAsia="Times New Roman" w:hAnsi="Verdana"/>
                <w:bCs/>
                <w:color w:val="000000"/>
                <w:sz w:val="22"/>
                <w:szCs w:val="22"/>
              </w:rPr>
              <w:t>Resolute</w:t>
            </w:r>
          </w:p>
          <w:p w14:paraId="5B5319A6" w14:textId="77777777" w:rsidR="00601877" w:rsidRPr="00601877" w:rsidRDefault="00601877"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601877">
              <w:rPr>
                <w:rFonts w:ascii="Verdana" w:eastAsia="Times New Roman" w:hAnsi="Verdana"/>
                <w:bCs/>
                <w:color w:val="000000"/>
                <w:sz w:val="22"/>
                <w:szCs w:val="22"/>
              </w:rPr>
              <w:t>Pathfinder</w:t>
            </w:r>
          </w:p>
          <w:p w14:paraId="1E0BDCC8" w14:textId="77777777" w:rsidR="00601877" w:rsidRPr="00601877" w:rsidRDefault="00601877"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601877">
              <w:rPr>
                <w:rFonts w:ascii="Verdana" w:eastAsia="Times New Roman" w:hAnsi="Verdana"/>
                <w:bCs/>
                <w:color w:val="000000"/>
                <w:sz w:val="22"/>
                <w:szCs w:val="22"/>
              </w:rPr>
              <w:t>Stronghold</w:t>
            </w:r>
          </w:p>
        </w:tc>
        <w:tc>
          <w:tcPr>
            <w:tcW w:w="4661" w:type="dxa"/>
          </w:tcPr>
          <w:p w14:paraId="4821B893"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These blends are available all year round. They are made up or two or more components (coffees) which change throughout the year due to seasonality, but they are always roasted to have the same profile.</w:t>
            </w:r>
          </w:p>
        </w:tc>
      </w:tr>
      <w:tr w:rsidR="00601877" w:rsidRPr="00601877" w14:paraId="648E1FEE" w14:textId="77777777" w:rsidTr="0099068E">
        <w:trPr>
          <w:trHeight w:val="358"/>
        </w:trPr>
        <w:tc>
          <w:tcPr>
            <w:tcW w:w="4775" w:type="dxa"/>
          </w:tcPr>
          <w:p w14:paraId="75FD3439"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Mainstay Single Origin x 3:</w:t>
            </w:r>
          </w:p>
          <w:p w14:paraId="0DC96C11" w14:textId="77777777" w:rsidR="00601877" w:rsidRPr="00601877" w:rsidRDefault="00601877"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601877">
              <w:rPr>
                <w:rFonts w:ascii="Verdana" w:eastAsia="Times New Roman" w:hAnsi="Verdana"/>
                <w:bCs/>
                <w:color w:val="000000"/>
                <w:sz w:val="22"/>
                <w:szCs w:val="22"/>
              </w:rPr>
              <w:t>Los Altos</w:t>
            </w:r>
          </w:p>
          <w:p w14:paraId="0343774F" w14:textId="77777777" w:rsidR="00601877" w:rsidRPr="00601877" w:rsidRDefault="00601877"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601877">
              <w:rPr>
                <w:rFonts w:ascii="Verdana" w:eastAsia="Times New Roman" w:hAnsi="Verdana"/>
                <w:bCs/>
                <w:color w:val="000000"/>
                <w:sz w:val="22"/>
                <w:szCs w:val="22"/>
              </w:rPr>
              <w:t>San Fermin</w:t>
            </w:r>
          </w:p>
          <w:p w14:paraId="4E44CED7" w14:textId="77777777" w:rsidR="00601877" w:rsidRPr="00601877" w:rsidRDefault="00601877"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601877">
              <w:rPr>
                <w:rFonts w:ascii="Verdana" w:eastAsia="Times New Roman" w:hAnsi="Verdana"/>
                <w:bCs/>
                <w:color w:val="000000"/>
                <w:sz w:val="22"/>
                <w:szCs w:val="22"/>
              </w:rPr>
              <w:t>Das Almas</w:t>
            </w:r>
          </w:p>
        </w:tc>
        <w:tc>
          <w:tcPr>
            <w:tcW w:w="4661" w:type="dxa"/>
          </w:tcPr>
          <w:p w14:paraId="40BFF057"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 xml:space="preserve">These are available for the majority of the year but can change at times, due to seasonality. </w:t>
            </w:r>
          </w:p>
          <w:p w14:paraId="1E74091B"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p>
        </w:tc>
      </w:tr>
      <w:tr w:rsidR="00601877" w:rsidRPr="00601877" w14:paraId="6F759C74" w14:textId="77777777" w:rsidTr="0099068E">
        <w:trPr>
          <w:trHeight w:val="339"/>
        </w:trPr>
        <w:tc>
          <w:tcPr>
            <w:tcW w:w="4775" w:type="dxa"/>
          </w:tcPr>
          <w:p w14:paraId="3B6BE679"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Decaf x 1:</w:t>
            </w:r>
          </w:p>
          <w:p w14:paraId="357570D9" w14:textId="77777777" w:rsidR="00601877" w:rsidRPr="00601877" w:rsidRDefault="00601877"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601877">
              <w:rPr>
                <w:rFonts w:ascii="Verdana" w:eastAsia="Times New Roman" w:hAnsi="Verdana"/>
                <w:bCs/>
                <w:color w:val="000000"/>
                <w:sz w:val="22"/>
                <w:szCs w:val="22"/>
              </w:rPr>
              <w:t>Currently Cerro Azul Decaf</w:t>
            </w:r>
          </w:p>
        </w:tc>
        <w:tc>
          <w:tcPr>
            <w:tcW w:w="4661" w:type="dxa"/>
          </w:tcPr>
          <w:p w14:paraId="7576F3D8"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The decaf changes 3-4 times a year due to seasonality, but it always roasted to have a consistent flavour profile.</w:t>
            </w:r>
          </w:p>
        </w:tc>
      </w:tr>
      <w:tr w:rsidR="00601877" w:rsidRPr="00601877" w14:paraId="7402D006" w14:textId="77777777" w:rsidTr="0099068E">
        <w:trPr>
          <w:trHeight w:val="339"/>
        </w:trPr>
        <w:tc>
          <w:tcPr>
            <w:tcW w:w="4775" w:type="dxa"/>
          </w:tcPr>
          <w:p w14:paraId="0DFFF911"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Feature coffees:</w:t>
            </w:r>
          </w:p>
          <w:p w14:paraId="3002BC72" w14:textId="77777777" w:rsidR="00601877" w:rsidRPr="00601877" w:rsidRDefault="00601877"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601877">
              <w:rPr>
                <w:rFonts w:ascii="Verdana" w:eastAsia="Times New Roman" w:hAnsi="Verdana"/>
                <w:bCs/>
                <w:color w:val="000000"/>
                <w:sz w:val="22"/>
                <w:szCs w:val="22"/>
              </w:rPr>
              <w:t>4-6 new releases a month</w:t>
            </w:r>
          </w:p>
          <w:p w14:paraId="74042EE3"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p>
        </w:tc>
        <w:tc>
          <w:tcPr>
            <w:tcW w:w="4661" w:type="dxa"/>
          </w:tcPr>
          <w:p w14:paraId="5F87B39F"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These are coffees that are purchased in smaller quantities that represent exciting or classic flavours from a particular country. Once they sell out, they are gone.</w:t>
            </w:r>
          </w:p>
        </w:tc>
      </w:tr>
      <w:tr w:rsidR="00601877" w:rsidRPr="00601877" w14:paraId="37679F7A" w14:textId="77777777" w:rsidTr="0099068E">
        <w:trPr>
          <w:trHeight w:val="339"/>
        </w:trPr>
        <w:tc>
          <w:tcPr>
            <w:tcW w:w="4775" w:type="dxa"/>
          </w:tcPr>
          <w:p w14:paraId="2AF35A49"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Special Edition coffee</w:t>
            </w:r>
          </w:p>
          <w:p w14:paraId="54DB6FC5" w14:textId="77777777" w:rsidR="00601877" w:rsidRPr="00601877" w:rsidRDefault="00601877"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601877">
              <w:rPr>
                <w:rFonts w:ascii="Verdana" w:eastAsia="Times New Roman" w:hAnsi="Verdana"/>
                <w:bCs/>
                <w:color w:val="000000"/>
                <w:sz w:val="22"/>
                <w:szCs w:val="22"/>
              </w:rPr>
              <w:t>4-6 times a year</w:t>
            </w:r>
          </w:p>
        </w:tc>
        <w:tc>
          <w:tcPr>
            <w:tcW w:w="4661" w:type="dxa"/>
          </w:tcPr>
          <w:p w14:paraId="015BBCD3"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 xml:space="preserve">These are the absolute pinnacle of speciality coffee and showcase coffee from the best producers in the world. The average RRP is £20 for 150g which highlights their premium positioning. </w:t>
            </w:r>
          </w:p>
        </w:tc>
      </w:tr>
    </w:tbl>
    <w:p w14:paraId="1D5DE756" w14:textId="77777777" w:rsidR="00601877" w:rsidRPr="00601877" w:rsidRDefault="00601877" w:rsidP="00601877">
      <w:pPr>
        <w:widowControl/>
        <w:autoSpaceDE/>
        <w:autoSpaceDN/>
        <w:adjustRightInd/>
        <w:spacing w:line="360" w:lineRule="auto"/>
        <w:rPr>
          <w:rFonts w:ascii="Verdana" w:eastAsia="Times New Roman" w:hAnsi="Verdana"/>
          <w:bCs/>
          <w:color w:val="000000"/>
          <w:sz w:val="22"/>
          <w:szCs w:val="22"/>
          <w:lang w:eastAsia="en-US"/>
        </w:rPr>
      </w:pPr>
    </w:p>
    <w:p w14:paraId="36808F48" w14:textId="0AE3EAFC" w:rsidR="00601877" w:rsidRPr="00601877" w:rsidRDefault="005454C1" w:rsidP="0047205F">
      <w:pPr>
        <w:keepNext/>
        <w:keepLines/>
        <w:widowControl/>
        <w:tabs>
          <w:tab w:val="left" w:pos="993"/>
        </w:tabs>
        <w:autoSpaceDE/>
        <w:autoSpaceDN/>
        <w:adjustRightInd/>
        <w:spacing w:before="40" w:line="276" w:lineRule="auto"/>
        <w:outlineLvl w:val="2"/>
        <w:rPr>
          <w:rFonts w:ascii="Verdana" w:eastAsia="Times New Roman" w:hAnsi="Verdana"/>
          <w:color w:val="000000"/>
          <w:sz w:val="22"/>
          <w:szCs w:val="22"/>
          <w:lang w:eastAsia="en-US"/>
        </w:rPr>
      </w:pPr>
      <w:bookmarkStart w:id="3" w:name="_Toc74046318"/>
      <w:r>
        <w:rPr>
          <w:rFonts w:ascii="Verdana" w:eastAsia="Times New Roman" w:hAnsi="Verdana"/>
          <w:color w:val="000000"/>
          <w:sz w:val="22"/>
          <w:szCs w:val="22"/>
          <w:lang w:eastAsia="en-US"/>
        </w:rPr>
        <w:lastRenderedPageBreak/>
        <w:t>2.3.2</w:t>
      </w:r>
      <w:r>
        <w:rPr>
          <w:rFonts w:ascii="Verdana" w:eastAsia="Times New Roman" w:hAnsi="Verdana"/>
          <w:color w:val="000000"/>
          <w:sz w:val="22"/>
          <w:szCs w:val="22"/>
          <w:lang w:eastAsia="en-US"/>
        </w:rPr>
        <w:tab/>
      </w:r>
      <w:r w:rsidR="00601877" w:rsidRPr="00601877">
        <w:rPr>
          <w:rFonts w:ascii="Verdana" w:eastAsia="Times New Roman" w:hAnsi="Verdana"/>
          <w:color w:val="000000"/>
          <w:sz w:val="22"/>
          <w:szCs w:val="22"/>
          <w:lang w:eastAsia="en-US"/>
        </w:rPr>
        <w:t>Capsules</w:t>
      </w:r>
      <w:bookmarkEnd w:id="3"/>
    </w:p>
    <w:p w14:paraId="58901C8D"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lang w:eastAsia="en-US"/>
        </w:rPr>
      </w:pPr>
      <w:r w:rsidRPr="00601877">
        <w:rPr>
          <w:rFonts w:ascii="Verdana" w:eastAsia="Times New Roman" w:hAnsi="Verdana"/>
          <w:bCs/>
          <w:color w:val="000000"/>
          <w:sz w:val="22"/>
          <w:szCs w:val="22"/>
          <w:lang w:eastAsia="en-US"/>
        </w:rPr>
        <w:t>In June 2020, Origin broadened its coffee portfolio to include house and decaf compostable coffee capsules too. These are sold in boxes of 10 in an Origin branded box online and offered through subscriptions too.</w:t>
      </w:r>
    </w:p>
    <w:p w14:paraId="21814E33" w14:textId="02A82A48" w:rsidR="00601877" w:rsidRPr="00601877" w:rsidRDefault="002534DC" w:rsidP="0047205F">
      <w:pPr>
        <w:keepNext/>
        <w:keepLines/>
        <w:widowControl/>
        <w:tabs>
          <w:tab w:val="left" w:pos="993"/>
        </w:tabs>
        <w:autoSpaceDE/>
        <w:autoSpaceDN/>
        <w:adjustRightInd/>
        <w:spacing w:before="40" w:line="276" w:lineRule="auto"/>
        <w:outlineLvl w:val="2"/>
        <w:rPr>
          <w:rFonts w:ascii="Verdana" w:eastAsia="Times New Roman" w:hAnsi="Verdana"/>
          <w:color w:val="000000"/>
          <w:sz w:val="22"/>
          <w:szCs w:val="22"/>
          <w:lang w:eastAsia="en-US"/>
        </w:rPr>
      </w:pPr>
      <w:bookmarkStart w:id="4" w:name="_Toc74046319"/>
      <w:r>
        <w:rPr>
          <w:rFonts w:ascii="Verdana" w:eastAsia="Times New Roman" w:hAnsi="Verdana"/>
          <w:color w:val="000000"/>
          <w:sz w:val="22"/>
          <w:szCs w:val="22"/>
          <w:lang w:eastAsia="en-US"/>
        </w:rPr>
        <w:t>2.3.3</w:t>
      </w:r>
      <w:r>
        <w:rPr>
          <w:rFonts w:ascii="Verdana" w:eastAsia="Times New Roman" w:hAnsi="Verdana"/>
          <w:color w:val="000000"/>
          <w:sz w:val="22"/>
          <w:szCs w:val="22"/>
          <w:lang w:eastAsia="en-US"/>
        </w:rPr>
        <w:tab/>
      </w:r>
      <w:r w:rsidR="00601877" w:rsidRPr="00601877">
        <w:rPr>
          <w:rFonts w:ascii="Verdana" w:eastAsia="Times New Roman" w:hAnsi="Verdana"/>
          <w:color w:val="000000"/>
          <w:sz w:val="22"/>
          <w:szCs w:val="22"/>
          <w:lang w:eastAsia="en-US"/>
        </w:rPr>
        <w:t>Subscriptions</w:t>
      </w:r>
      <w:bookmarkEnd w:id="4"/>
    </w:p>
    <w:p w14:paraId="2E76FF0F" w14:textId="2484EA50" w:rsidR="00601877" w:rsidRPr="00601877" w:rsidRDefault="00601877" w:rsidP="0047205F">
      <w:pPr>
        <w:widowControl/>
        <w:autoSpaceDE/>
        <w:autoSpaceDN/>
        <w:adjustRightInd/>
        <w:spacing w:line="276" w:lineRule="auto"/>
        <w:rPr>
          <w:rFonts w:ascii="Verdana" w:eastAsia="Times New Roman" w:hAnsi="Verdana"/>
          <w:color w:val="000000"/>
          <w:sz w:val="22"/>
          <w:szCs w:val="22"/>
          <w:lang w:eastAsia="en-US"/>
        </w:rPr>
      </w:pPr>
      <w:r w:rsidRPr="00601877">
        <w:rPr>
          <w:rFonts w:ascii="Verdana" w:eastAsia="Times New Roman" w:hAnsi="Verdana"/>
          <w:color w:val="000000"/>
          <w:sz w:val="22"/>
          <w:szCs w:val="22"/>
          <w:lang w:eastAsia="en-US"/>
        </w:rPr>
        <w:t xml:space="preserve">Origin’s recurring subscription audience has massively grown over the last two years, increasing from around 100 in October 2019, to almost a 1000 now in June 2021. The majority of subscriptions are automatically processed through </w:t>
      </w:r>
      <w:proofErr w:type="spellStart"/>
      <w:r w:rsidRPr="00601877">
        <w:rPr>
          <w:rFonts w:ascii="Verdana" w:eastAsia="Times New Roman" w:hAnsi="Verdana"/>
          <w:color w:val="000000"/>
          <w:sz w:val="22"/>
          <w:szCs w:val="22"/>
          <w:lang w:eastAsia="en-US"/>
        </w:rPr>
        <w:t>ReCharge</w:t>
      </w:r>
      <w:proofErr w:type="spellEnd"/>
      <w:r w:rsidRPr="00601877">
        <w:rPr>
          <w:rFonts w:ascii="Verdana" w:eastAsia="Times New Roman" w:hAnsi="Verdana"/>
          <w:color w:val="000000"/>
          <w:sz w:val="22"/>
          <w:szCs w:val="22"/>
          <w:lang w:eastAsia="en-US"/>
        </w:rPr>
        <w:t xml:space="preserve">, but gift subscriptions are also offered which are processed manually due to a limitation of </w:t>
      </w:r>
      <w:proofErr w:type="spellStart"/>
      <w:r w:rsidRPr="00601877">
        <w:rPr>
          <w:rFonts w:ascii="Verdana" w:eastAsia="Times New Roman" w:hAnsi="Verdana"/>
          <w:color w:val="000000"/>
          <w:sz w:val="22"/>
          <w:szCs w:val="22"/>
          <w:lang w:eastAsia="en-US"/>
        </w:rPr>
        <w:t>ReCharge</w:t>
      </w:r>
      <w:proofErr w:type="spellEnd"/>
      <w:r w:rsidRPr="00601877">
        <w:rPr>
          <w:rFonts w:ascii="Verdana" w:eastAsia="Times New Roman" w:hAnsi="Verdana"/>
          <w:color w:val="000000"/>
          <w:sz w:val="22"/>
          <w:szCs w:val="22"/>
          <w:lang w:eastAsia="en-US"/>
        </w:rPr>
        <w:t xml:space="preserve"> not being able to delay the activation date. There is around 300 of these too. These are either sent weekly, fortnightly or monthly based on the frequency in 250g bags and can be ground at the following sizes: whole beans, filter, espresso, AeroPress.</w:t>
      </w:r>
      <w:r w:rsidR="00BB5C5D">
        <w:rPr>
          <w:rFonts w:ascii="Verdana" w:eastAsia="Times New Roman" w:hAnsi="Verdana"/>
          <w:color w:val="000000"/>
          <w:sz w:val="22"/>
          <w:szCs w:val="22"/>
          <w:lang w:eastAsia="en-US"/>
        </w:rPr>
        <w:t xml:space="preserve"> </w:t>
      </w:r>
      <w:r w:rsidRPr="00601877">
        <w:rPr>
          <w:rFonts w:ascii="Verdana" w:eastAsia="Times New Roman" w:hAnsi="Verdana"/>
          <w:color w:val="000000"/>
          <w:sz w:val="22"/>
          <w:szCs w:val="22"/>
          <w:lang w:eastAsia="en-US"/>
        </w:rPr>
        <w:t>Along with the UX improvements, Origin will be looking to update the structure of the offering, allowing customers to purchase and subscribe to all individual mainstay coffees.</w:t>
      </w:r>
    </w:p>
    <w:p w14:paraId="2623C13C" w14:textId="77777777" w:rsidR="00601877" w:rsidRPr="00601877" w:rsidRDefault="00601877" w:rsidP="00601877">
      <w:pPr>
        <w:widowControl/>
        <w:autoSpaceDE/>
        <w:autoSpaceDN/>
        <w:adjustRightInd/>
        <w:spacing w:line="360" w:lineRule="auto"/>
        <w:rPr>
          <w:rFonts w:ascii="Verdana" w:eastAsia="Times New Roman" w:hAnsi="Verdana"/>
          <w:color w:val="000000"/>
          <w:sz w:val="22"/>
          <w:szCs w:val="22"/>
          <w:lang w:eastAsia="en-US"/>
        </w:rPr>
      </w:pPr>
    </w:p>
    <w:p w14:paraId="44B8EC05" w14:textId="765A35D6" w:rsidR="00601877" w:rsidRPr="00601877" w:rsidRDefault="00BC5BCB" w:rsidP="0047205F">
      <w:pPr>
        <w:widowControl/>
        <w:tabs>
          <w:tab w:val="left" w:pos="993"/>
        </w:tabs>
        <w:autoSpaceDE/>
        <w:autoSpaceDN/>
        <w:adjustRightInd/>
        <w:spacing w:line="276" w:lineRule="auto"/>
        <w:rPr>
          <w:rFonts w:ascii="Verdana" w:eastAsia="Times New Roman" w:hAnsi="Verdana"/>
          <w:color w:val="000000"/>
          <w:sz w:val="22"/>
          <w:szCs w:val="22"/>
          <w:lang w:eastAsia="en-US"/>
        </w:rPr>
      </w:pPr>
      <w:r>
        <w:rPr>
          <w:rFonts w:ascii="Verdana" w:eastAsia="Times New Roman" w:hAnsi="Verdana"/>
          <w:color w:val="000000"/>
          <w:sz w:val="22"/>
          <w:szCs w:val="22"/>
          <w:lang w:eastAsia="en-US"/>
        </w:rPr>
        <w:t>2.3.3.1</w:t>
      </w:r>
      <w:r>
        <w:rPr>
          <w:rFonts w:ascii="Verdana" w:eastAsia="Times New Roman" w:hAnsi="Verdana"/>
          <w:color w:val="000000"/>
          <w:sz w:val="22"/>
          <w:szCs w:val="22"/>
          <w:lang w:eastAsia="en-US"/>
        </w:rPr>
        <w:tab/>
      </w:r>
      <w:r w:rsidR="00601877" w:rsidRPr="00601877">
        <w:rPr>
          <w:rFonts w:ascii="Verdana" w:eastAsia="Times New Roman" w:hAnsi="Verdana"/>
          <w:color w:val="000000"/>
          <w:sz w:val="22"/>
          <w:szCs w:val="22"/>
          <w:lang w:eastAsia="en-US"/>
        </w:rPr>
        <w:t>Current structure</w:t>
      </w:r>
    </w:p>
    <w:p w14:paraId="054351C3" w14:textId="77777777" w:rsidR="00601877" w:rsidRPr="00601877" w:rsidRDefault="00601877" w:rsidP="0047205F">
      <w:pPr>
        <w:widowControl/>
        <w:autoSpaceDE/>
        <w:autoSpaceDN/>
        <w:adjustRightInd/>
        <w:spacing w:line="276" w:lineRule="auto"/>
        <w:rPr>
          <w:rFonts w:ascii="Verdana" w:eastAsia="Times New Roman" w:hAnsi="Verdana"/>
          <w:color w:val="000000"/>
          <w:sz w:val="22"/>
          <w:szCs w:val="22"/>
          <w:lang w:eastAsia="en-US"/>
        </w:rPr>
      </w:pPr>
    </w:p>
    <w:tbl>
      <w:tblPr>
        <w:tblStyle w:val="TableGrid1"/>
        <w:tblW w:w="8873" w:type="dxa"/>
        <w:tblInd w:w="-5" w:type="dxa"/>
        <w:tblLook w:val="04A0" w:firstRow="1" w:lastRow="0" w:firstColumn="1" w:lastColumn="0" w:noHBand="0" w:noVBand="1"/>
      </w:tblPr>
      <w:tblGrid>
        <w:gridCol w:w="3261"/>
        <w:gridCol w:w="3118"/>
        <w:gridCol w:w="2494"/>
      </w:tblGrid>
      <w:tr w:rsidR="00601877" w:rsidRPr="00601877" w14:paraId="74182CBE" w14:textId="77777777" w:rsidTr="0099068E">
        <w:trPr>
          <w:trHeight w:val="405"/>
        </w:trPr>
        <w:tc>
          <w:tcPr>
            <w:tcW w:w="3261" w:type="dxa"/>
          </w:tcPr>
          <w:p w14:paraId="02A4666F" w14:textId="77777777" w:rsidR="00601877" w:rsidRPr="00601877" w:rsidRDefault="00601877" w:rsidP="0047205F">
            <w:pPr>
              <w:widowControl/>
              <w:autoSpaceDE/>
              <w:autoSpaceDN/>
              <w:adjustRightInd/>
              <w:spacing w:line="276" w:lineRule="auto"/>
              <w:rPr>
                <w:rFonts w:ascii="Verdana" w:eastAsia="Times New Roman" w:hAnsi="Verdana"/>
                <w:b/>
                <w:bCs/>
                <w:color w:val="000000"/>
                <w:sz w:val="22"/>
                <w:szCs w:val="22"/>
              </w:rPr>
            </w:pPr>
            <w:r w:rsidRPr="00601877">
              <w:rPr>
                <w:rFonts w:ascii="Verdana" w:eastAsia="Times New Roman" w:hAnsi="Verdana"/>
                <w:b/>
                <w:bCs/>
                <w:color w:val="000000"/>
                <w:sz w:val="22"/>
                <w:szCs w:val="22"/>
              </w:rPr>
              <w:t>WHAT</w:t>
            </w:r>
          </w:p>
        </w:tc>
        <w:tc>
          <w:tcPr>
            <w:tcW w:w="3118" w:type="dxa"/>
          </w:tcPr>
          <w:p w14:paraId="77FA5376" w14:textId="77777777" w:rsidR="00601877" w:rsidRPr="00601877" w:rsidRDefault="00601877" w:rsidP="0047205F">
            <w:pPr>
              <w:widowControl/>
              <w:autoSpaceDE/>
              <w:autoSpaceDN/>
              <w:adjustRightInd/>
              <w:spacing w:line="276" w:lineRule="auto"/>
              <w:rPr>
                <w:rFonts w:ascii="Verdana" w:eastAsia="Times New Roman" w:hAnsi="Verdana"/>
                <w:b/>
                <w:bCs/>
                <w:color w:val="000000"/>
                <w:sz w:val="22"/>
                <w:szCs w:val="22"/>
              </w:rPr>
            </w:pPr>
            <w:r w:rsidRPr="00601877">
              <w:rPr>
                <w:rFonts w:ascii="Verdana" w:eastAsia="Times New Roman" w:hAnsi="Verdana"/>
                <w:b/>
                <w:bCs/>
                <w:color w:val="000000"/>
                <w:sz w:val="22"/>
                <w:szCs w:val="22"/>
              </w:rPr>
              <w:t>COFFEE</w:t>
            </w:r>
          </w:p>
        </w:tc>
        <w:tc>
          <w:tcPr>
            <w:tcW w:w="2494" w:type="dxa"/>
          </w:tcPr>
          <w:p w14:paraId="5960DD57" w14:textId="77777777" w:rsidR="00601877" w:rsidRPr="00601877" w:rsidRDefault="00601877" w:rsidP="0047205F">
            <w:pPr>
              <w:widowControl/>
              <w:autoSpaceDE/>
              <w:autoSpaceDN/>
              <w:adjustRightInd/>
              <w:spacing w:line="276" w:lineRule="auto"/>
              <w:rPr>
                <w:rFonts w:ascii="Verdana" w:eastAsia="Times New Roman" w:hAnsi="Verdana"/>
                <w:b/>
                <w:bCs/>
                <w:color w:val="000000"/>
                <w:sz w:val="22"/>
                <w:szCs w:val="22"/>
              </w:rPr>
            </w:pPr>
            <w:r w:rsidRPr="00601877">
              <w:rPr>
                <w:rFonts w:ascii="Verdana" w:eastAsia="Times New Roman" w:hAnsi="Verdana"/>
                <w:b/>
                <w:bCs/>
                <w:color w:val="000000"/>
                <w:sz w:val="22"/>
                <w:szCs w:val="22"/>
              </w:rPr>
              <w:t>NOTES</w:t>
            </w:r>
          </w:p>
        </w:tc>
      </w:tr>
      <w:tr w:rsidR="00601877" w:rsidRPr="00601877" w14:paraId="121E6BAD" w14:textId="77777777" w:rsidTr="0099068E">
        <w:trPr>
          <w:trHeight w:val="832"/>
        </w:trPr>
        <w:tc>
          <w:tcPr>
            <w:tcW w:w="3261" w:type="dxa"/>
          </w:tcPr>
          <w:p w14:paraId="5E796291"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Mainstay subscription x 3</w:t>
            </w:r>
          </w:p>
          <w:p w14:paraId="71C74417" w14:textId="77777777" w:rsidR="00601877" w:rsidRPr="00601877" w:rsidRDefault="00601877"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601877">
              <w:rPr>
                <w:rFonts w:ascii="Verdana" w:eastAsia="Times New Roman" w:hAnsi="Verdana"/>
                <w:bCs/>
                <w:color w:val="000000"/>
                <w:sz w:val="22"/>
                <w:szCs w:val="22"/>
              </w:rPr>
              <w:t>Espresso</w:t>
            </w:r>
          </w:p>
          <w:p w14:paraId="048C2A62" w14:textId="77777777" w:rsidR="00601877" w:rsidRPr="00601877" w:rsidRDefault="00601877"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601877">
              <w:rPr>
                <w:rFonts w:ascii="Verdana" w:eastAsia="Times New Roman" w:hAnsi="Verdana"/>
                <w:bCs/>
                <w:color w:val="000000"/>
                <w:sz w:val="22"/>
                <w:szCs w:val="22"/>
              </w:rPr>
              <w:t>Filter</w:t>
            </w:r>
          </w:p>
          <w:p w14:paraId="1042A72E" w14:textId="77777777" w:rsidR="00601877" w:rsidRPr="00601877" w:rsidRDefault="00601877"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601877">
              <w:rPr>
                <w:rFonts w:ascii="Verdana" w:eastAsia="Times New Roman" w:hAnsi="Verdana"/>
                <w:bCs/>
                <w:color w:val="000000"/>
                <w:sz w:val="22"/>
                <w:szCs w:val="22"/>
              </w:rPr>
              <w:t>Decaf</w:t>
            </w:r>
          </w:p>
        </w:tc>
        <w:tc>
          <w:tcPr>
            <w:tcW w:w="3118" w:type="dxa"/>
          </w:tcPr>
          <w:p w14:paraId="68143E50"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 xml:space="preserve">Customer gets the same coffee every frequency. </w:t>
            </w:r>
          </w:p>
          <w:p w14:paraId="6BA78283"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Espresso = Resolute</w:t>
            </w:r>
          </w:p>
          <w:p w14:paraId="1446DAAC"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Filter = Das Almas</w:t>
            </w:r>
          </w:p>
          <w:p w14:paraId="7D3FAE5B"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Decaf = Current decaf</w:t>
            </w:r>
          </w:p>
        </w:tc>
        <w:tc>
          <w:tcPr>
            <w:tcW w:w="2494" w:type="dxa"/>
          </w:tcPr>
          <w:p w14:paraId="0F10C9E7"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Will be looking to change the structure of this.</w:t>
            </w:r>
          </w:p>
        </w:tc>
      </w:tr>
      <w:tr w:rsidR="00601877" w:rsidRPr="00601877" w14:paraId="716A66F2" w14:textId="77777777" w:rsidTr="0099068E">
        <w:trPr>
          <w:trHeight w:val="427"/>
        </w:trPr>
        <w:tc>
          <w:tcPr>
            <w:tcW w:w="3261" w:type="dxa"/>
          </w:tcPr>
          <w:p w14:paraId="34158DA3"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Feature subscription x 1</w:t>
            </w:r>
          </w:p>
        </w:tc>
        <w:tc>
          <w:tcPr>
            <w:tcW w:w="3118" w:type="dxa"/>
          </w:tcPr>
          <w:p w14:paraId="39E76C20"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Customer gets a different coffee every frequency from the feature catalogue.</w:t>
            </w:r>
          </w:p>
        </w:tc>
        <w:tc>
          <w:tcPr>
            <w:tcW w:w="2494" w:type="dxa"/>
          </w:tcPr>
          <w:p w14:paraId="7E2BCD28"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Will be looking to change the structure of this.</w:t>
            </w:r>
          </w:p>
        </w:tc>
      </w:tr>
      <w:tr w:rsidR="00601877" w:rsidRPr="00601877" w14:paraId="68D9FB0B" w14:textId="77777777" w:rsidTr="0099068E">
        <w:trPr>
          <w:trHeight w:val="427"/>
        </w:trPr>
        <w:tc>
          <w:tcPr>
            <w:tcW w:w="3261" w:type="dxa"/>
          </w:tcPr>
          <w:p w14:paraId="19FC5604"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Office subscription x 2</w:t>
            </w:r>
          </w:p>
          <w:p w14:paraId="007C93ED" w14:textId="77777777" w:rsidR="00601877" w:rsidRPr="00601877" w:rsidRDefault="00601877"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601877">
              <w:rPr>
                <w:rFonts w:ascii="Verdana" w:eastAsia="Times New Roman" w:hAnsi="Verdana"/>
                <w:bCs/>
                <w:color w:val="000000"/>
                <w:sz w:val="22"/>
                <w:szCs w:val="22"/>
              </w:rPr>
              <w:t>Espresso</w:t>
            </w:r>
          </w:p>
          <w:p w14:paraId="46438E9D" w14:textId="77777777" w:rsidR="00601877" w:rsidRPr="00601877" w:rsidRDefault="00601877"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601877">
              <w:rPr>
                <w:rFonts w:ascii="Verdana" w:eastAsia="Times New Roman" w:hAnsi="Verdana"/>
                <w:bCs/>
                <w:color w:val="000000"/>
                <w:sz w:val="22"/>
                <w:szCs w:val="22"/>
              </w:rPr>
              <w:t>Filter</w:t>
            </w:r>
          </w:p>
        </w:tc>
        <w:tc>
          <w:tcPr>
            <w:tcW w:w="3118" w:type="dxa"/>
          </w:tcPr>
          <w:p w14:paraId="28C2FAA0"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Customer gets the same coffee every frequency in larger variants, either 1kg, 2kg or 6kg.</w:t>
            </w:r>
          </w:p>
          <w:p w14:paraId="5B15860B"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Espresso = Resolute</w:t>
            </w:r>
          </w:p>
          <w:p w14:paraId="63C43D7E"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Filter = Los Altos</w:t>
            </w:r>
          </w:p>
        </w:tc>
        <w:tc>
          <w:tcPr>
            <w:tcW w:w="2494" w:type="dxa"/>
          </w:tcPr>
          <w:p w14:paraId="7A780162"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Don’t have high numbers on this subscription, would look to have this on a secondary sub menu</w:t>
            </w:r>
          </w:p>
        </w:tc>
      </w:tr>
      <w:tr w:rsidR="00601877" w:rsidRPr="00601877" w14:paraId="01224993" w14:textId="77777777" w:rsidTr="0099068E">
        <w:trPr>
          <w:trHeight w:val="427"/>
        </w:trPr>
        <w:tc>
          <w:tcPr>
            <w:tcW w:w="3261" w:type="dxa"/>
          </w:tcPr>
          <w:p w14:paraId="0D80CB50"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Capsule’s subscription x 2</w:t>
            </w:r>
          </w:p>
          <w:p w14:paraId="21046846" w14:textId="77777777" w:rsidR="00601877" w:rsidRPr="00601877" w:rsidRDefault="00601877"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601877">
              <w:rPr>
                <w:rFonts w:ascii="Verdana" w:eastAsia="Times New Roman" w:hAnsi="Verdana"/>
                <w:bCs/>
                <w:color w:val="000000"/>
                <w:sz w:val="22"/>
                <w:szCs w:val="22"/>
              </w:rPr>
              <w:t>House</w:t>
            </w:r>
          </w:p>
          <w:p w14:paraId="4120FF59" w14:textId="77777777" w:rsidR="00601877" w:rsidRPr="00601877" w:rsidRDefault="00601877"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601877">
              <w:rPr>
                <w:rFonts w:ascii="Verdana" w:eastAsia="Times New Roman" w:hAnsi="Verdana"/>
                <w:bCs/>
                <w:color w:val="000000"/>
                <w:sz w:val="22"/>
                <w:szCs w:val="22"/>
              </w:rPr>
              <w:t>Decaf</w:t>
            </w:r>
          </w:p>
        </w:tc>
        <w:tc>
          <w:tcPr>
            <w:tcW w:w="3118" w:type="dxa"/>
          </w:tcPr>
          <w:p w14:paraId="29F0E2D5"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 xml:space="preserve">Customer gets the same capsules every frequency. </w:t>
            </w:r>
          </w:p>
        </w:tc>
        <w:tc>
          <w:tcPr>
            <w:tcW w:w="2494" w:type="dxa"/>
          </w:tcPr>
          <w:p w14:paraId="193AD5A1"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N/A</w:t>
            </w:r>
          </w:p>
        </w:tc>
      </w:tr>
      <w:tr w:rsidR="00601877" w:rsidRPr="00601877" w14:paraId="6784CBC3" w14:textId="77777777" w:rsidTr="0099068E">
        <w:trPr>
          <w:trHeight w:val="427"/>
        </w:trPr>
        <w:tc>
          <w:tcPr>
            <w:tcW w:w="3261" w:type="dxa"/>
          </w:tcPr>
          <w:p w14:paraId="1B6D35D7"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 xml:space="preserve">Gift subscription </w:t>
            </w:r>
          </w:p>
          <w:p w14:paraId="47B73DBE" w14:textId="77777777" w:rsidR="00601877" w:rsidRPr="00601877" w:rsidRDefault="00601877"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proofErr w:type="spellStart"/>
            <w:r w:rsidRPr="00601877">
              <w:rPr>
                <w:rFonts w:ascii="Verdana" w:eastAsia="Times New Roman" w:hAnsi="Verdana"/>
                <w:bCs/>
                <w:color w:val="000000"/>
                <w:sz w:val="22"/>
                <w:szCs w:val="22"/>
              </w:rPr>
              <w:t>Gifter</w:t>
            </w:r>
            <w:proofErr w:type="spellEnd"/>
            <w:r w:rsidRPr="00601877">
              <w:rPr>
                <w:rFonts w:ascii="Verdana" w:eastAsia="Times New Roman" w:hAnsi="Verdana"/>
                <w:bCs/>
                <w:color w:val="000000"/>
                <w:sz w:val="22"/>
                <w:szCs w:val="22"/>
              </w:rPr>
              <w:t xml:space="preserve"> chooses subscription for their </w:t>
            </w:r>
            <w:r w:rsidRPr="00601877">
              <w:rPr>
                <w:rFonts w:ascii="Verdana" w:eastAsia="Times New Roman" w:hAnsi="Verdana"/>
                <w:bCs/>
                <w:i/>
                <w:color w:val="000000"/>
                <w:sz w:val="22"/>
                <w:szCs w:val="22"/>
              </w:rPr>
              <w:t>giftee</w:t>
            </w:r>
            <w:r w:rsidRPr="00601877">
              <w:rPr>
                <w:rFonts w:ascii="Verdana" w:eastAsia="Times New Roman" w:hAnsi="Verdana"/>
                <w:bCs/>
                <w:color w:val="000000"/>
                <w:sz w:val="22"/>
                <w:szCs w:val="22"/>
              </w:rPr>
              <w:t>.</w:t>
            </w:r>
          </w:p>
          <w:p w14:paraId="5BC86FAF" w14:textId="77777777" w:rsidR="00601877" w:rsidRPr="00601877" w:rsidRDefault="00601877"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proofErr w:type="spellStart"/>
            <w:r w:rsidRPr="00601877">
              <w:rPr>
                <w:rFonts w:ascii="Verdana" w:eastAsia="Times New Roman" w:hAnsi="Verdana"/>
                <w:bCs/>
                <w:color w:val="000000"/>
                <w:sz w:val="22"/>
                <w:szCs w:val="22"/>
              </w:rPr>
              <w:t>Gifter</w:t>
            </w:r>
            <w:proofErr w:type="spellEnd"/>
            <w:r w:rsidRPr="00601877">
              <w:rPr>
                <w:rFonts w:ascii="Verdana" w:eastAsia="Times New Roman" w:hAnsi="Verdana"/>
                <w:bCs/>
                <w:color w:val="000000"/>
                <w:sz w:val="22"/>
                <w:szCs w:val="22"/>
              </w:rPr>
              <w:t xml:space="preserve"> then gets sent a physical card to give onto their </w:t>
            </w:r>
            <w:r w:rsidRPr="00601877">
              <w:rPr>
                <w:rFonts w:ascii="Verdana" w:eastAsia="Times New Roman" w:hAnsi="Verdana"/>
                <w:bCs/>
                <w:i/>
                <w:color w:val="000000"/>
                <w:sz w:val="22"/>
                <w:szCs w:val="22"/>
              </w:rPr>
              <w:t>giftee</w:t>
            </w:r>
            <w:r w:rsidRPr="00601877">
              <w:rPr>
                <w:rFonts w:ascii="Verdana" w:eastAsia="Times New Roman" w:hAnsi="Verdana"/>
                <w:bCs/>
                <w:color w:val="000000"/>
                <w:sz w:val="22"/>
                <w:szCs w:val="22"/>
              </w:rPr>
              <w:t xml:space="preserve"> </w:t>
            </w:r>
            <w:r w:rsidRPr="00601877">
              <w:rPr>
                <w:rFonts w:ascii="Verdana" w:eastAsia="Times New Roman" w:hAnsi="Verdana"/>
                <w:bCs/>
                <w:color w:val="000000"/>
                <w:sz w:val="22"/>
                <w:szCs w:val="22"/>
              </w:rPr>
              <w:lastRenderedPageBreak/>
              <w:t>with instructions on how to redeem</w:t>
            </w:r>
          </w:p>
          <w:p w14:paraId="33718403" w14:textId="77777777" w:rsidR="00601877" w:rsidRPr="00601877" w:rsidRDefault="00601877"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601877">
              <w:rPr>
                <w:rFonts w:ascii="Verdana" w:eastAsia="Times New Roman" w:hAnsi="Verdana"/>
                <w:bCs/>
                <w:i/>
                <w:color w:val="000000"/>
                <w:sz w:val="22"/>
                <w:szCs w:val="22"/>
              </w:rPr>
              <w:t xml:space="preserve">Giftee </w:t>
            </w:r>
            <w:r w:rsidRPr="00601877">
              <w:rPr>
                <w:rFonts w:ascii="Verdana" w:eastAsia="Times New Roman" w:hAnsi="Verdana"/>
                <w:bCs/>
                <w:color w:val="000000"/>
                <w:sz w:val="22"/>
                <w:szCs w:val="22"/>
              </w:rPr>
              <w:t>receives card, emails the customer service team and their details get manually added to a excel gift sub spreadsheet</w:t>
            </w:r>
          </w:p>
        </w:tc>
        <w:tc>
          <w:tcPr>
            <w:tcW w:w="3118" w:type="dxa"/>
          </w:tcPr>
          <w:p w14:paraId="24E22F19"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proofErr w:type="spellStart"/>
            <w:r w:rsidRPr="00601877">
              <w:rPr>
                <w:rFonts w:ascii="Verdana" w:eastAsia="Times New Roman" w:hAnsi="Verdana"/>
                <w:bCs/>
                <w:color w:val="000000"/>
                <w:sz w:val="22"/>
                <w:szCs w:val="22"/>
              </w:rPr>
              <w:lastRenderedPageBreak/>
              <w:t>Gifter</w:t>
            </w:r>
            <w:proofErr w:type="spellEnd"/>
            <w:r w:rsidRPr="00601877">
              <w:rPr>
                <w:rFonts w:ascii="Verdana" w:eastAsia="Times New Roman" w:hAnsi="Verdana"/>
                <w:bCs/>
                <w:color w:val="000000"/>
                <w:sz w:val="22"/>
                <w:szCs w:val="22"/>
              </w:rPr>
              <w:t xml:space="preserve"> can choose frequency and duration. </w:t>
            </w:r>
            <w:r w:rsidRPr="00601877">
              <w:rPr>
                <w:rFonts w:ascii="Verdana" w:eastAsia="Times New Roman" w:hAnsi="Verdana"/>
                <w:bCs/>
                <w:i/>
                <w:color w:val="000000"/>
                <w:sz w:val="22"/>
                <w:szCs w:val="22"/>
              </w:rPr>
              <w:t xml:space="preserve">Giftee </w:t>
            </w:r>
            <w:r w:rsidRPr="00601877">
              <w:rPr>
                <w:rFonts w:ascii="Verdana" w:eastAsia="Times New Roman" w:hAnsi="Verdana"/>
                <w:bCs/>
                <w:color w:val="000000"/>
                <w:sz w:val="22"/>
                <w:szCs w:val="22"/>
              </w:rPr>
              <w:t>will receive essentially a feature coffee subscription when setup</w:t>
            </w:r>
          </w:p>
        </w:tc>
        <w:tc>
          <w:tcPr>
            <w:tcW w:w="2494" w:type="dxa"/>
          </w:tcPr>
          <w:p w14:paraId="14359AEA"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 xml:space="preserve">Currently done manually, these needs bringing into </w:t>
            </w:r>
            <w:proofErr w:type="spellStart"/>
            <w:r w:rsidRPr="00601877">
              <w:rPr>
                <w:rFonts w:ascii="Verdana" w:eastAsia="Times New Roman" w:hAnsi="Verdana"/>
                <w:bCs/>
                <w:color w:val="000000"/>
                <w:sz w:val="22"/>
                <w:szCs w:val="22"/>
              </w:rPr>
              <w:t>ReCharge</w:t>
            </w:r>
            <w:proofErr w:type="spellEnd"/>
            <w:r w:rsidRPr="00601877">
              <w:rPr>
                <w:rFonts w:ascii="Verdana" w:eastAsia="Times New Roman" w:hAnsi="Verdana"/>
                <w:bCs/>
                <w:color w:val="000000"/>
                <w:sz w:val="22"/>
                <w:szCs w:val="22"/>
              </w:rPr>
              <w:t xml:space="preserve"> along with the process redefined.</w:t>
            </w:r>
          </w:p>
        </w:tc>
      </w:tr>
      <w:tr w:rsidR="00601877" w:rsidRPr="00601877" w14:paraId="6D3CA781" w14:textId="77777777" w:rsidTr="0099068E">
        <w:trPr>
          <w:trHeight w:val="427"/>
        </w:trPr>
        <w:tc>
          <w:tcPr>
            <w:tcW w:w="3261" w:type="dxa"/>
          </w:tcPr>
          <w:p w14:paraId="6C89DFFD"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Chocolate subscription</w:t>
            </w:r>
          </w:p>
        </w:tc>
        <w:tc>
          <w:tcPr>
            <w:tcW w:w="3118" w:type="dxa"/>
          </w:tcPr>
          <w:p w14:paraId="0062D930"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 xml:space="preserve">Customer gets the same coffee and chocolate every frequency. </w:t>
            </w:r>
          </w:p>
          <w:p w14:paraId="6B32A5AE"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p>
        </w:tc>
        <w:tc>
          <w:tcPr>
            <w:tcW w:w="2494" w:type="dxa"/>
          </w:tcPr>
          <w:p w14:paraId="110AFA9A"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Don’t have high numbers on this subscription, would look to have this on a secondary sub menu</w:t>
            </w:r>
          </w:p>
        </w:tc>
      </w:tr>
      <w:tr w:rsidR="00601877" w:rsidRPr="00601877" w14:paraId="643B10CE" w14:textId="77777777" w:rsidTr="0099068E">
        <w:trPr>
          <w:trHeight w:val="427"/>
        </w:trPr>
        <w:tc>
          <w:tcPr>
            <w:tcW w:w="3261" w:type="dxa"/>
          </w:tcPr>
          <w:p w14:paraId="4AF2FD98"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Cold brew subscription</w:t>
            </w:r>
          </w:p>
        </w:tc>
        <w:tc>
          <w:tcPr>
            <w:tcW w:w="3118" w:type="dxa"/>
          </w:tcPr>
          <w:p w14:paraId="66F78243"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 xml:space="preserve">Customer gets the same box of cold brew every frequency. </w:t>
            </w:r>
          </w:p>
          <w:p w14:paraId="404D4092"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p>
        </w:tc>
        <w:tc>
          <w:tcPr>
            <w:tcW w:w="2494" w:type="dxa"/>
          </w:tcPr>
          <w:p w14:paraId="6EB30105"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rPr>
            </w:pPr>
            <w:r w:rsidRPr="00601877">
              <w:rPr>
                <w:rFonts w:ascii="Verdana" w:eastAsia="Times New Roman" w:hAnsi="Verdana"/>
                <w:bCs/>
                <w:color w:val="000000"/>
                <w:sz w:val="22"/>
                <w:szCs w:val="22"/>
              </w:rPr>
              <w:t>Don’t have high numbers on this subscription, would look to have this on a secondary sub menu</w:t>
            </w:r>
          </w:p>
        </w:tc>
      </w:tr>
    </w:tbl>
    <w:p w14:paraId="49008F91" w14:textId="77777777" w:rsidR="00601877" w:rsidRPr="00601877" w:rsidRDefault="00601877" w:rsidP="00601877">
      <w:pPr>
        <w:widowControl/>
        <w:autoSpaceDE/>
        <w:autoSpaceDN/>
        <w:adjustRightInd/>
        <w:spacing w:line="360" w:lineRule="auto"/>
        <w:rPr>
          <w:rFonts w:ascii="Verdana" w:eastAsia="Times New Roman" w:hAnsi="Verdana"/>
          <w:bCs/>
          <w:color w:val="000000"/>
          <w:sz w:val="22"/>
          <w:szCs w:val="22"/>
          <w:lang w:eastAsia="en-US"/>
        </w:rPr>
      </w:pPr>
    </w:p>
    <w:p w14:paraId="35909A9F" w14:textId="5B9F6762" w:rsidR="00601877" w:rsidRPr="00601877" w:rsidRDefault="00BC5BCB" w:rsidP="0047205F">
      <w:pPr>
        <w:keepNext/>
        <w:keepLines/>
        <w:widowControl/>
        <w:tabs>
          <w:tab w:val="left" w:pos="993"/>
        </w:tabs>
        <w:autoSpaceDE/>
        <w:autoSpaceDN/>
        <w:adjustRightInd/>
        <w:spacing w:before="40" w:line="276" w:lineRule="auto"/>
        <w:outlineLvl w:val="2"/>
        <w:rPr>
          <w:rFonts w:ascii="Verdana" w:eastAsia="Times New Roman" w:hAnsi="Verdana"/>
          <w:color w:val="000000"/>
          <w:sz w:val="22"/>
          <w:szCs w:val="22"/>
          <w:lang w:eastAsia="en-US"/>
        </w:rPr>
      </w:pPr>
      <w:bookmarkStart w:id="5" w:name="_Toc74046320"/>
      <w:r>
        <w:rPr>
          <w:rFonts w:ascii="Verdana" w:eastAsia="Times New Roman" w:hAnsi="Verdana"/>
          <w:color w:val="000000"/>
          <w:sz w:val="22"/>
          <w:szCs w:val="22"/>
          <w:lang w:eastAsia="en-US"/>
        </w:rPr>
        <w:t>2.3.4</w:t>
      </w:r>
      <w:r>
        <w:rPr>
          <w:rFonts w:ascii="Verdana" w:eastAsia="Times New Roman" w:hAnsi="Verdana"/>
          <w:color w:val="000000"/>
          <w:sz w:val="22"/>
          <w:szCs w:val="22"/>
          <w:lang w:eastAsia="en-US"/>
        </w:rPr>
        <w:tab/>
      </w:r>
      <w:r w:rsidR="00601877" w:rsidRPr="00601877">
        <w:rPr>
          <w:rFonts w:ascii="Verdana" w:eastAsia="Times New Roman" w:hAnsi="Verdana"/>
          <w:color w:val="000000"/>
          <w:sz w:val="22"/>
          <w:szCs w:val="22"/>
          <w:lang w:eastAsia="en-US"/>
        </w:rPr>
        <w:t>Brewing equipment &amp; other</w:t>
      </w:r>
      <w:bookmarkEnd w:id="5"/>
    </w:p>
    <w:p w14:paraId="1FFAE1A3" w14:textId="77777777" w:rsidR="00601877" w:rsidRPr="00601877" w:rsidRDefault="00601877" w:rsidP="0047205F">
      <w:pPr>
        <w:widowControl/>
        <w:autoSpaceDE/>
        <w:autoSpaceDN/>
        <w:adjustRightInd/>
        <w:spacing w:line="276" w:lineRule="auto"/>
        <w:rPr>
          <w:rFonts w:ascii="Verdana" w:eastAsia="Times New Roman" w:hAnsi="Verdana"/>
          <w:bCs/>
          <w:color w:val="000000"/>
          <w:sz w:val="22"/>
          <w:szCs w:val="22"/>
          <w:lang w:eastAsia="en-US"/>
        </w:rPr>
      </w:pPr>
      <w:r w:rsidRPr="00601877">
        <w:rPr>
          <w:rFonts w:ascii="Verdana" w:eastAsia="Times New Roman" w:hAnsi="Verdana"/>
          <w:bCs/>
          <w:color w:val="000000"/>
          <w:sz w:val="22"/>
          <w:szCs w:val="22"/>
          <w:lang w:eastAsia="en-US"/>
        </w:rPr>
        <w:t>Origin has a wide selection of brewing equipment and goods online. Popular collections include grinders, ceramics, books, chocolate and tea. There are 14 of these collections on the site now, which was hugely broadened during COVID-19.</w:t>
      </w:r>
    </w:p>
    <w:p w14:paraId="2E8F948F" w14:textId="1CC35892" w:rsidR="00601877" w:rsidRPr="00601877" w:rsidRDefault="00BC5BCB" w:rsidP="0047205F">
      <w:pPr>
        <w:keepNext/>
        <w:keepLines/>
        <w:widowControl/>
        <w:tabs>
          <w:tab w:val="left" w:pos="993"/>
        </w:tabs>
        <w:autoSpaceDE/>
        <w:autoSpaceDN/>
        <w:adjustRightInd/>
        <w:spacing w:before="40" w:line="276" w:lineRule="auto"/>
        <w:outlineLvl w:val="2"/>
        <w:rPr>
          <w:rFonts w:ascii="Verdana" w:eastAsia="Times New Roman" w:hAnsi="Verdana"/>
          <w:color w:val="000000"/>
          <w:sz w:val="22"/>
          <w:szCs w:val="22"/>
          <w:lang w:eastAsia="en-US"/>
        </w:rPr>
      </w:pPr>
      <w:bookmarkStart w:id="6" w:name="_Toc74046321"/>
      <w:r>
        <w:rPr>
          <w:rFonts w:ascii="Verdana" w:eastAsia="Times New Roman" w:hAnsi="Verdana"/>
          <w:color w:val="000000"/>
          <w:sz w:val="22"/>
          <w:szCs w:val="22"/>
          <w:lang w:eastAsia="en-US"/>
        </w:rPr>
        <w:t>2.3.5</w:t>
      </w:r>
      <w:r>
        <w:rPr>
          <w:rFonts w:ascii="Verdana" w:eastAsia="Times New Roman" w:hAnsi="Verdana"/>
          <w:color w:val="000000"/>
          <w:sz w:val="22"/>
          <w:szCs w:val="22"/>
          <w:lang w:eastAsia="en-US"/>
        </w:rPr>
        <w:tab/>
      </w:r>
      <w:r w:rsidR="00601877" w:rsidRPr="00601877">
        <w:rPr>
          <w:rFonts w:ascii="Verdana" w:eastAsia="Times New Roman" w:hAnsi="Verdana"/>
          <w:color w:val="000000"/>
          <w:sz w:val="22"/>
          <w:szCs w:val="22"/>
          <w:lang w:eastAsia="en-US"/>
        </w:rPr>
        <w:t>Coffee courses</w:t>
      </w:r>
      <w:bookmarkEnd w:id="6"/>
    </w:p>
    <w:p w14:paraId="0650AB45" w14:textId="2B8A045E" w:rsidR="00601877" w:rsidRDefault="00601877" w:rsidP="0047205F">
      <w:pPr>
        <w:widowControl/>
        <w:autoSpaceDE/>
        <w:autoSpaceDN/>
        <w:adjustRightInd/>
        <w:spacing w:line="276" w:lineRule="auto"/>
        <w:rPr>
          <w:rFonts w:ascii="Verdana" w:eastAsia="Times New Roman" w:hAnsi="Verdana"/>
          <w:bCs/>
          <w:color w:val="000000"/>
          <w:sz w:val="22"/>
          <w:szCs w:val="22"/>
          <w:lang w:eastAsia="en-US"/>
        </w:rPr>
      </w:pPr>
      <w:r w:rsidRPr="00601877">
        <w:rPr>
          <w:rFonts w:ascii="Verdana" w:eastAsia="Times New Roman" w:hAnsi="Verdana"/>
          <w:bCs/>
          <w:color w:val="000000"/>
          <w:sz w:val="22"/>
          <w:szCs w:val="22"/>
          <w:lang w:eastAsia="en-US"/>
        </w:rPr>
        <w:t xml:space="preserve">Origin provides home enthusiast and professional courses which are held at training labs in Cornwall and London. The enthusiast courses include espresso, filter and latte art sessions which are extremely popular in London. The professional courses follow the Speciality Coffee Association Coffee Diploma, the industry standard coffee qualification. There is barista, brewing and sensory courses, at foundation, intermediate and professional level. These are sold to </w:t>
      </w:r>
      <w:r w:rsidRPr="00601877">
        <w:rPr>
          <w:rFonts w:ascii="Verdana" w:eastAsia="Times New Roman" w:hAnsi="Verdana"/>
          <w:bCs/>
          <w:i/>
          <w:color w:val="000000"/>
          <w:sz w:val="22"/>
          <w:szCs w:val="22"/>
          <w:lang w:eastAsia="en-US"/>
        </w:rPr>
        <w:t xml:space="preserve">super speciality </w:t>
      </w:r>
      <w:r w:rsidRPr="00601877">
        <w:rPr>
          <w:rFonts w:ascii="Verdana" w:eastAsia="Times New Roman" w:hAnsi="Verdana"/>
          <w:bCs/>
          <w:color w:val="000000"/>
          <w:sz w:val="22"/>
          <w:szCs w:val="22"/>
          <w:lang w:eastAsia="en-US"/>
        </w:rPr>
        <w:t xml:space="preserve">consumers or offered at a discount to wholesale customers. </w:t>
      </w:r>
    </w:p>
    <w:p w14:paraId="5A9AF66D" w14:textId="15151A69" w:rsidR="00937676" w:rsidRPr="00937676" w:rsidRDefault="00937676" w:rsidP="0047205F">
      <w:pPr>
        <w:spacing w:line="276" w:lineRule="auto"/>
        <w:rPr>
          <w:rFonts w:ascii="Edmondsans Regular" w:eastAsia="Times New Roman" w:hAnsi="Edmondsans Regular"/>
          <w:bCs/>
          <w:color w:val="000000"/>
          <w:sz w:val="22"/>
          <w:szCs w:val="22"/>
          <w:lang w:eastAsia="en-US"/>
        </w:rPr>
      </w:pPr>
      <w:r w:rsidRPr="00937676">
        <w:rPr>
          <w:rFonts w:ascii="Verdana" w:eastAsia="Times New Roman" w:hAnsi="Verdana"/>
          <w:bCs/>
          <w:color w:val="000000"/>
          <w:sz w:val="22"/>
          <w:szCs w:val="22"/>
          <w:lang w:eastAsia="en-US"/>
        </w:rPr>
        <w:t>Coffee courses were paused throughout 2020 due to COVID-19 but are set to return at some point this year</w:t>
      </w:r>
      <w:r w:rsidRPr="00937676">
        <w:rPr>
          <w:rFonts w:ascii="Edmondsans Regular" w:eastAsia="Times New Roman" w:hAnsi="Edmondsans Regular"/>
          <w:bCs/>
          <w:color w:val="000000"/>
          <w:sz w:val="22"/>
          <w:szCs w:val="22"/>
          <w:lang w:eastAsia="en-US"/>
        </w:rPr>
        <w:t>.</w:t>
      </w:r>
    </w:p>
    <w:p w14:paraId="05EC936F" w14:textId="77777777" w:rsidR="00937676" w:rsidRPr="00937676" w:rsidRDefault="00937676" w:rsidP="0047205F">
      <w:pPr>
        <w:widowControl/>
        <w:autoSpaceDE/>
        <w:autoSpaceDN/>
        <w:adjustRightInd/>
        <w:spacing w:line="276" w:lineRule="auto"/>
        <w:rPr>
          <w:rFonts w:ascii="Verdana" w:eastAsia="Times New Roman" w:hAnsi="Verdana"/>
          <w:bCs/>
          <w:color w:val="000000"/>
          <w:sz w:val="22"/>
          <w:szCs w:val="22"/>
          <w:lang w:eastAsia="en-US"/>
        </w:rPr>
      </w:pPr>
    </w:p>
    <w:p w14:paraId="5FE0C903" w14:textId="27AF6464" w:rsidR="00937676" w:rsidRPr="00937676" w:rsidRDefault="00937676" w:rsidP="0047205F">
      <w:pPr>
        <w:widowControl/>
        <w:tabs>
          <w:tab w:val="left" w:pos="993"/>
        </w:tabs>
        <w:autoSpaceDE/>
        <w:autoSpaceDN/>
        <w:adjustRightInd/>
        <w:spacing w:line="276" w:lineRule="auto"/>
        <w:rPr>
          <w:rFonts w:ascii="Verdana" w:eastAsia="Times New Roman" w:hAnsi="Verdana"/>
          <w:bCs/>
          <w:color w:val="000000"/>
          <w:sz w:val="22"/>
          <w:szCs w:val="22"/>
          <w:lang w:eastAsia="en-US"/>
        </w:rPr>
      </w:pPr>
      <w:r>
        <w:rPr>
          <w:rFonts w:ascii="Verdana" w:eastAsia="Times New Roman" w:hAnsi="Verdana"/>
          <w:bCs/>
          <w:color w:val="000000"/>
          <w:sz w:val="22"/>
          <w:szCs w:val="22"/>
          <w:lang w:eastAsia="en-US"/>
        </w:rPr>
        <w:t>2.3.6</w:t>
      </w:r>
      <w:r>
        <w:rPr>
          <w:rFonts w:ascii="Verdana" w:eastAsia="Times New Roman" w:hAnsi="Verdana"/>
          <w:bCs/>
          <w:color w:val="000000"/>
          <w:sz w:val="22"/>
          <w:szCs w:val="22"/>
          <w:lang w:eastAsia="en-US"/>
        </w:rPr>
        <w:tab/>
      </w:r>
      <w:r w:rsidRPr="00937676">
        <w:rPr>
          <w:rFonts w:ascii="Verdana" w:eastAsia="Times New Roman" w:hAnsi="Verdana"/>
          <w:bCs/>
          <w:color w:val="000000"/>
          <w:sz w:val="22"/>
          <w:szCs w:val="22"/>
          <w:lang w:eastAsia="en-US"/>
        </w:rPr>
        <w:t xml:space="preserve">Existing Audiences </w:t>
      </w:r>
      <w:r w:rsidR="001F084B">
        <w:rPr>
          <w:rFonts w:ascii="Verdana" w:eastAsia="Times New Roman" w:hAnsi="Verdana"/>
          <w:bCs/>
          <w:color w:val="000000"/>
          <w:sz w:val="22"/>
          <w:szCs w:val="22"/>
          <w:lang w:eastAsia="en-US"/>
        </w:rPr>
        <w:t xml:space="preserve">- </w:t>
      </w:r>
      <w:r w:rsidR="001F084B" w:rsidRPr="001F084B">
        <w:rPr>
          <w:rFonts w:ascii="Verdana" w:eastAsia="Times New Roman" w:hAnsi="Verdana"/>
          <w:bCs/>
          <w:color w:val="000000"/>
          <w:sz w:val="22"/>
          <w:szCs w:val="22"/>
          <w:lang w:eastAsia="en-US"/>
        </w:rPr>
        <w:t>B2C existing customers</w:t>
      </w:r>
    </w:p>
    <w:p w14:paraId="1B9F24A8" w14:textId="77777777" w:rsidR="00937676" w:rsidRPr="00937676" w:rsidRDefault="00937676" w:rsidP="0047205F">
      <w:pPr>
        <w:widowControl/>
        <w:autoSpaceDE/>
        <w:autoSpaceDN/>
        <w:adjustRightInd/>
        <w:spacing w:line="276" w:lineRule="auto"/>
        <w:rPr>
          <w:rFonts w:ascii="Verdana" w:eastAsia="Times New Roman" w:hAnsi="Verdana"/>
          <w:bCs/>
          <w:color w:val="000000"/>
          <w:sz w:val="22"/>
          <w:szCs w:val="22"/>
          <w:lang w:eastAsia="en-US"/>
        </w:rPr>
      </w:pPr>
      <w:r w:rsidRPr="00937676">
        <w:rPr>
          <w:rFonts w:ascii="Verdana" w:eastAsia="Times New Roman" w:hAnsi="Verdana"/>
          <w:bCs/>
          <w:color w:val="000000"/>
          <w:sz w:val="22"/>
          <w:szCs w:val="22"/>
          <w:lang w:eastAsia="en-US"/>
        </w:rPr>
        <w:t>Origin has a number of customers who are regular purchasers from Origin. They are most often interested in seeing their customer account, where their order history is documented. There is an opportunity to upsell subscriptions to this audience</w:t>
      </w:r>
    </w:p>
    <w:p w14:paraId="434E0E35" w14:textId="77777777" w:rsidR="00937676" w:rsidRPr="00937676" w:rsidRDefault="00937676" w:rsidP="00937676">
      <w:pPr>
        <w:widowControl/>
        <w:autoSpaceDE/>
        <w:autoSpaceDN/>
        <w:adjustRightInd/>
        <w:spacing w:line="360" w:lineRule="auto"/>
        <w:rPr>
          <w:rFonts w:ascii="Verdana" w:eastAsia="Times New Roman" w:hAnsi="Verdana"/>
          <w:bCs/>
          <w:color w:val="000000"/>
          <w:sz w:val="22"/>
          <w:szCs w:val="22"/>
          <w:lang w:eastAsia="en-US"/>
        </w:rPr>
      </w:pPr>
    </w:p>
    <w:p w14:paraId="2483E48B" w14:textId="788C25E7" w:rsidR="00937676" w:rsidRPr="00937676" w:rsidRDefault="001F084B" w:rsidP="0047205F">
      <w:pPr>
        <w:widowControl/>
        <w:tabs>
          <w:tab w:val="left" w:pos="993"/>
        </w:tabs>
        <w:autoSpaceDE/>
        <w:autoSpaceDN/>
        <w:adjustRightInd/>
        <w:spacing w:line="276" w:lineRule="auto"/>
        <w:rPr>
          <w:rFonts w:ascii="Verdana" w:eastAsia="Times New Roman" w:hAnsi="Verdana"/>
          <w:bCs/>
          <w:color w:val="000000"/>
          <w:sz w:val="22"/>
          <w:szCs w:val="22"/>
          <w:lang w:eastAsia="en-US"/>
        </w:rPr>
      </w:pPr>
      <w:r>
        <w:rPr>
          <w:rFonts w:ascii="Verdana" w:eastAsia="Times New Roman" w:hAnsi="Verdana"/>
          <w:bCs/>
          <w:color w:val="000000"/>
          <w:sz w:val="22"/>
          <w:szCs w:val="22"/>
          <w:lang w:eastAsia="en-US"/>
        </w:rPr>
        <w:lastRenderedPageBreak/>
        <w:t>2.3.7</w:t>
      </w:r>
      <w:r>
        <w:rPr>
          <w:rFonts w:ascii="Verdana" w:eastAsia="Times New Roman" w:hAnsi="Verdana"/>
          <w:bCs/>
          <w:color w:val="000000"/>
          <w:sz w:val="22"/>
          <w:szCs w:val="22"/>
          <w:lang w:eastAsia="en-US"/>
        </w:rPr>
        <w:tab/>
      </w:r>
      <w:r w:rsidRPr="001F084B">
        <w:rPr>
          <w:rFonts w:ascii="Verdana" w:eastAsia="Times New Roman" w:hAnsi="Verdana"/>
          <w:bCs/>
          <w:color w:val="000000"/>
          <w:sz w:val="22"/>
          <w:szCs w:val="22"/>
          <w:lang w:eastAsia="en-US"/>
        </w:rPr>
        <w:t xml:space="preserve">Existing Audiences - </w:t>
      </w:r>
      <w:r w:rsidR="00937676" w:rsidRPr="00937676">
        <w:rPr>
          <w:rFonts w:ascii="Verdana" w:eastAsia="Times New Roman" w:hAnsi="Verdana"/>
          <w:bCs/>
          <w:color w:val="000000"/>
          <w:sz w:val="22"/>
          <w:szCs w:val="22"/>
          <w:lang w:eastAsia="en-US"/>
        </w:rPr>
        <w:t>B2C existing subscribers</w:t>
      </w:r>
    </w:p>
    <w:p w14:paraId="181E07B1" w14:textId="77777777" w:rsidR="00937676" w:rsidRPr="00937676" w:rsidRDefault="00937676" w:rsidP="0047205F">
      <w:pPr>
        <w:widowControl/>
        <w:autoSpaceDE/>
        <w:autoSpaceDN/>
        <w:adjustRightInd/>
        <w:spacing w:line="276" w:lineRule="auto"/>
        <w:rPr>
          <w:rFonts w:ascii="Verdana" w:eastAsia="Times New Roman" w:hAnsi="Verdana"/>
          <w:bCs/>
          <w:color w:val="000000"/>
          <w:sz w:val="22"/>
          <w:szCs w:val="22"/>
          <w:lang w:eastAsia="en-US"/>
        </w:rPr>
      </w:pPr>
      <w:r w:rsidRPr="00937676">
        <w:rPr>
          <w:rFonts w:ascii="Verdana" w:eastAsia="Times New Roman" w:hAnsi="Verdana"/>
          <w:bCs/>
          <w:color w:val="000000"/>
          <w:sz w:val="22"/>
          <w:szCs w:val="22"/>
          <w:lang w:eastAsia="en-US"/>
        </w:rPr>
        <w:t xml:space="preserve">Origin has both recurring subscribers (on </w:t>
      </w:r>
      <w:proofErr w:type="spellStart"/>
      <w:r w:rsidRPr="00937676">
        <w:rPr>
          <w:rFonts w:ascii="Verdana" w:eastAsia="Times New Roman" w:hAnsi="Verdana"/>
          <w:bCs/>
          <w:color w:val="000000"/>
          <w:sz w:val="22"/>
          <w:szCs w:val="22"/>
          <w:lang w:eastAsia="en-US"/>
        </w:rPr>
        <w:t>ReCharge</w:t>
      </w:r>
      <w:proofErr w:type="spellEnd"/>
      <w:r w:rsidRPr="00937676">
        <w:rPr>
          <w:rFonts w:ascii="Verdana" w:eastAsia="Times New Roman" w:hAnsi="Verdana"/>
          <w:bCs/>
          <w:color w:val="000000"/>
          <w:sz w:val="22"/>
          <w:szCs w:val="22"/>
          <w:lang w:eastAsia="en-US"/>
        </w:rPr>
        <w:t>) and gift subscribers (processed manually). Similar to above, this audience wants to have freedom on their subscription, with the ability to pause/change delivery date, switch addresses or update billing information.</w:t>
      </w:r>
    </w:p>
    <w:p w14:paraId="5319CA78" w14:textId="77777777" w:rsidR="00937676" w:rsidRPr="00937676" w:rsidRDefault="00937676" w:rsidP="0047205F">
      <w:pPr>
        <w:widowControl/>
        <w:autoSpaceDE/>
        <w:autoSpaceDN/>
        <w:adjustRightInd/>
        <w:spacing w:line="276" w:lineRule="auto"/>
        <w:rPr>
          <w:rFonts w:ascii="Verdana" w:eastAsia="Times New Roman" w:hAnsi="Verdana"/>
          <w:bCs/>
          <w:color w:val="000000"/>
          <w:sz w:val="22"/>
          <w:szCs w:val="22"/>
          <w:lang w:eastAsia="en-US"/>
        </w:rPr>
      </w:pPr>
    </w:p>
    <w:p w14:paraId="1F794E23" w14:textId="61FFCFDA" w:rsidR="00937676" w:rsidRPr="00937676" w:rsidRDefault="00840C40" w:rsidP="0047205F">
      <w:pPr>
        <w:widowControl/>
        <w:tabs>
          <w:tab w:val="left" w:pos="993"/>
        </w:tabs>
        <w:autoSpaceDE/>
        <w:autoSpaceDN/>
        <w:adjustRightInd/>
        <w:spacing w:line="276" w:lineRule="auto"/>
        <w:rPr>
          <w:rFonts w:ascii="Verdana" w:eastAsia="Times New Roman" w:hAnsi="Verdana"/>
          <w:bCs/>
          <w:color w:val="000000"/>
          <w:sz w:val="22"/>
          <w:szCs w:val="22"/>
          <w:lang w:eastAsia="en-US"/>
        </w:rPr>
      </w:pPr>
      <w:r>
        <w:rPr>
          <w:rFonts w:ascii="Verdana" w:eastAsia="Times New Roman" w:hAnsi="Verdana"/>
          <w:bCs/>
          <w:color w:val="000000"/>
          <w:sz w:val="22"/>
          <w:szCs w:val="22"/>
          <w:lang w:eastAsia="en-US"/>
        </w:rPr>
        <w:t>2.3.8</w:t>
      </w:r>
      <w:r>
        <w:rPr>
          <w:rFonts w:ascii="Verdana" w:eastAsia="Times New Roman" w:hAnsi="Verdana"/>
          <w:bCs/>
          <w:color w:val="000000"/>
          <w:sz w:val="22"/>
          <w:szCs w:val="22"/>
          <w:lang w:eastAsia="en-US"/>
        </w:rPr>
        <w:tab/>
      </w:r>
      <w:r w:rsidRPr="001F084B">
        <w:rPr>
          <w:rFonts w:ascii="Verdana" w:eastAsia="Times New Roman" w:hAnsi="Verdana"/>
          <w:bCs/>
          <w:color w:val="000000"/>
          <w:sz w:val="22"/>
          <w:szCs w:val="22"/>
          <w:lang w:eastAsia="en-US"/>
        </w:rPr>
        <w:t xml:space="preserve">Existing Audiences - </w:t>
      </w:r>
      <w:r w:rsidR="00937676" w:rsidRPr="00937676">
        <w:rPr>
          <w:rFonts w:ascii="Verdana" w:eastAsia="Times New Roman" w:hAnsi="Verdana"/>
          <w:bCs/>
          <w:color w:val="000000"/>
          <w:sz w:val="22"/>
          <w:szCs w:val="22"/>
          <w:lang w:eastAsia="en-US"/>
        </w:rPr>
        <w:t>B2B existing customers</w:t>
      </w:r>
    </w:p>
    <w:p w14:paraId="68D649AF" w14:textId="16165AE6" w:rsidR="00BD2E82" w:rsidRPr="00601877" w:rsidRDefault="00937676" w:rsidP="0047205F">
      <w:pPr>
        <w:widowControl/>
        <w:tabs>
          <w:tab w:val="left" w:pos="993"/>
        </w:tabs>
        <w:autoSpaceDE/>
        <w:autoSpaceDN/>
        <w:adjustRightInd/>
        <w:spacing w:line="276" w:lineRule="auto"/>
        <w:rPr>
          <w:rFonts w:ascii="Verdana" w:eastAsia="Times New Roman" w:hAnsi="Verdana"/>
          <w:bCs/>
          <w:color w:val="000000"/>
          <w:sz w:val="22"/>
          <w:szCs w:val="22"/>
          <w:lang w:eastAsia="en-US"/>
        </w:rPr>
      </w:pPr>
      <w:r w:rsidRPr="00937676">
        <w:rPr>
          <w:rFonts w:ascii="Verdana" w:eastAsia="Times New Roman" w:hAnsi="Verdana"/>
          <w:bCs/>
          <w:color w:val="000000"/>
          <w:sz w:val="22"/>
          <w:szCs w:val="22"/>
          <w:lang w:eastAsia="en-US"/>
        </w:rPr>
        <w:t>These are Origin’s core customers. They are most interested in ordering easily, at their bespoke pricing rate and on credit terms. They want easy access to educational content through training videos and PDF help sheets. They want to see the contract they are on, have the ability to book servicing on their machine. Tracking their orders is important to them, as couriers can be unreliable.</w:t>
      </w:r>
    </w:p>
    <w:p w14:paraId="3C5674F0" w14:textId="5BD0EC7C" w:rsidR="005211E5" w:rsidRDefault="005211E5" w:rsidP="0047205F">
      <w:pPr>
        <w:spacing w:line="276" w:lineRule="auto"/>
        <w:rPr>
          <w:rFonts w:ascii="Verdana" w:hAnsi="Verdana"/>
          <w:b/>
          <w:color w:val="FF0000"/>
          <w:sz w:val="22"/>
          <w:szCs w:val="22"/>
        </w:rPr>
      </w:pPr>
    </w:p>
    <w:p w14:paraId="790D2DF4" w14:textId="77777777" w:rsidR="005211E5" w:rsidRDefault="005211E5" w:rsidP="0047205F">
      <w:pPr>
        <w:spacing w:line="276" w:lineRule="auto"/>
        <w:rPr>
          <w:rFonts w:ascii="Verdana" w:hAnsi="Verdana"/>
          <w:b/>
          <w:color w:val="FF0000"/>
          <w:sz w:val="22"/>
          <w:szCs w:val="22"/>
        </w:rPr>
      </w:pPr>
    </w:p>
    <w:p w14:paraId="515771A5" w14:textId="19FC22F1" w:rsidR="000F0421" w:rsidRPr="00F34AB8" w:rsidRDefault="00C21622" w:rsidP="0047205F">
      <w:pPr>
        <w:pStyle w:val="Heading1"/>
        <w:spacing w:line="276" w:lineRule="auto"/>
      </w:pPr>
      <w:r>
        <w:t>3</w:t>
      </w:r>
      <w:r w:rsidR="008B4124" w:rsidRPr="00F34AB8">
        <w:t xml:space="preserve">. </w:t>
      </w:r>
      <w:r w:rsidR="00137BD5">
        <w:tab/>
      </w:r>
      <w:r w:rsidR="000F0421" w:rsidRPr="00F34AB8">
        <w:t xml:space="preserve">Tender </w:t>
      </w:r>
      <w:r w:rsidR="00423134" w:rsidRPr="00F34AB8">
        <w:t>requirements</w:t>
      </w:r>
    </w:p>
    <w:p w14:paraId="22AFA49B" w14:textId="77777777" w:rsidR="008B4124" w:rsidRPr="00421CBC" w:rsidRDefault="008B4124" w:rsidP="0047205F">
      <w:pPr>
        <w:pStyle w:val="BodyText"/>
        <w:kinsoku w:val="0"/>
        <w:overflowPunct w:val="0"/>
        <w:spacing w:line="276" w:lineRule="auto"/>
        <w:ind w:left="0" w:firstLine="0"/>
        <w:rPr>
          <w:color w:val="FF0000"/>
          <w:spacing w:val="-1"/>
          <w:highlight w:val="yellow"/>
        </w:rPr>
      </w:pPr>
    </w:p>
    <w:p w14:paraId="474A83BB" w14:textId="2D416AAD" w:rsidR="00B17D8B" w:rsidRPr="00F34AB8" w:rsidRDefault="0023341B" w:rsidP="0047205F">
      <w:pPr>
        <w:pStyle w:val="BodyText"/>
        <w:kinsoku w:val="0"/>
        <w:overflowPunct w:val="0"/>
        <w:spacing w:line="276" w:lineRule="auto"/>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9B4E5A">
        <w:rPr>
          <w:spacing w:val="-1"/>
        </w:rPr>
        <w:t>deliver</w:t>
      </w:r>
      <w:r w:rsidRPr="00F34AB8">
        <w:rPr>
          <w:spacing w:val="-1"/>
        </w:rPr>
        <w:t xml:space="preserve"> the following</w:t>
      </w:r>
      <w:r w:rsidR="00F34AB8">
        <w:rPr>
          <w:spacing w:val="-1"/>
        </w:rPr>
        <w:t>:</w:t>
      </w:r>
    </w:p>
    <w:p w14:paraId="10AC8A55" w14:textId="77777777" w:rsidR="00B17D8B" w:rsidRPr="00F34AB8" w:rsidRDefault="00B17D8B" w:rsidP="0047205F">
      <w:pPr>
        <w:pStyle w:val="BodyText"/>
        <w:kinsoku w:val="0"/>
        <w:overflowPunct w:val="0"/>
        <w:spacing w:line="276" w:lineRule="auto"/>
        <w:ind w:left="0" w:firstLine="0"/>
        <w:rPr>
          <w:spacing w:val="-1"/>
        </w:rPr>
      </w:pPr>
    </w:p>
    <w:p w14:paraId="68D3543C" w14:textId="13F4B3D8" w:rsidR="002E2791" w:rsidRDefault="00C21622" w:rsidP="0047205F">
      <w:pPr>
        <w:pStyle w:val="Neading3"/>
        <w:spacing w:line="276" w:lineRule="auto"/>
        <w:rPr>
          <w:rFonts w:eastAsia="Calibri"/>
          <w:b w:val="0"/>
          <w:bCs w:val="0"/>
          <w:lang w:eastAsia="en-US"/>
        </w:rPr>
      </w:pPr>
      <w:r w:rsidRPr="005B6FC3">
        <w:rPr>
          <w:rFonts w:eastAsia="Calibri"/>
          <w:b w:val="0"/>
          <w:bCs w:val="0"/>
          <w:lang w:eastAsia="en-US"/>
        </w:rPr>
        <w:t>3</w:t>
      </w:r>
      <w:r w:rsidR="002E2791" w:rsidRPr="005B6FC3">
        <w:rPr>
          <w:rFonts w:eastAsia="Calibri"/>
          <w:b w:val="0"/>
          <w:bCs w:val="0"/>
          <w:lang w:eastAsia="en-US"/>
        </w:rPr>
        <w:t>.1</w:t>
      </w:r>
      <w:r w:rsidR="00B634E3">
        <w:rPr>
          <w:rFonts w:eastAsia="Calibri"/>
          <w:lang w:eastAsia="en-US"/>
        </w:rPr>
        <w:tab/>
      </w:r>
      <w:r w:rsidR="009B4E5A" w:rsidRPr="00DE13D1">
        <w:rPr>
          <w:rFonts w:eastAsia="Calibri"/>
          <w:b w:val="0"/>
          <w:bCs w:val="0"/>
          <w:lang w:eastAsia="en-US"/>
        </w:rPr>
        <w:t xml:space="preserve">The current software and plugins as </w:t>
      </w:r>
      <w:r w:rsidR="00326A89" w:rsidRPr="00DE13D1">
        <w:rPr>
          <w:rFonts w:eastAsia="Calibri"/>
          <w:b w:val="0"/>
          <w:bCs w:val="0"/>
          <w:lang w:eastAsia="en-US"/>
        </w:rPr>
        <w:t>detailed in 2.</w:t>
      </w:r>
      <w:r w:rsidR="00DE13D1" w:rsidRPr="00DE13D1">
        <w:rPr>
          <w:rFonts w:eastAsia="Calibri"/>
          <w:b w:val="0"/>
          <w:bCs w:val="0"/>
          <w:lang w:eastAsia="en-US"/>
        </w:rPr>
        <w:t>2</w:t>
      </w:r>
    </w:p>
    <w:p w14:paraId="2DA42742" w14:textId="77777777" w:rsidR="00DE13D1" w:rsidRPr="00DE13D1" w:rsidRDefault="00DE13D1" w:rsidP="0047205F">
      <w:pPr>
        <w:pStyle w:val="Neading3"/>
        <w:spacing w:line="276" w:lineRule="auto"/>
        <w:rPr>
          <w:rFonts w:eastAsia="Calibri"/>
          <w:b w:val="0"/>
          <w:bCs w:val="0"/>
          <w:lang w:eastAsia="en-US"/>
        </w:rPr>
      </w:pPr>
    </w:p>
    <w:p w14:paraId="1867312C" w14:textId="48D2D8A0" w:rsidR="00581DBE" w:rsidRPr="00581DBE" w:rsidRDefault="00FD001E" w:rsidP="0047205F">
      <w:pPr>
        <w:widowControl/>
        <w:tabs>
          <w:tab w:val="left" w:pos="993"/>
        </w:tabs>
        <w:autoSpaceDE/>
        <w:autoSpaceDN/>
        <w:adjustRightInd/>
        <w:spacing w:line="276" w:lineRule="auto"/>
        <w:rPr>
          <w:rFonts w:ascii="Verdana" w:eastAsia="Times New Roman" w:hAnsi="Verdana"/>
          <w:bCs/>
          <w:color w:val="000000"/>
          <w:sz w:val="22"/>
          <w:szCs w:val="22"/>
          <w:lang w:eastAsia="en-US"/>
        </w:rPr>
      </w:pPr>
      <w:r>
        <w:rPr>
          <w:rFonts w:ascii="Verdana" w:eastAsia="Times New Roman" w:hAnsi="Verdana"/>
          <w:bCs/>
          <w:color w:val="000000"/>
          <w:sz w:val="22"/>
          <w:szCs w:val="22"/>
          <w:lang w:eastAsia="en-US"/>
        </w:rPr>
        <w:t>3.2</w:t>
      </w:r>
      <w:r w:rsidR="005B6FC3">
        <w:rPr>
          <w:rFonts w:ascii="Verdana" w:eastAsia="Times New Roman" w:hAnsi="Verdana"/>
          <w:bCs/>
          <w:color w:val="000000"/>
          <w:sz w:val="22"/>
          <w:szCs w:val="22"/>
          <w:lang w:eastAsia="en-US"/>
        </w:rPr>
        <w:tab/>
      </w:r>
      <w:r w:rsidR="00581DBE" w:rsidRPr="00C35FED">
        <w:rPr>
          <w:rFonts w:ascii="Verdana" w:eastAsia="Times New Roman" w:hAnsi="Verdana"/>
          <w:b/>
          <w:color w:val="000000"/>
          <w:sz w:val="22"/>
          <w:szCs w:val="22"/>
          <w:lang w:eastAsia="en-US"/>
        </w:rPr>
        <w:t>New proposed structure</w:t>
      </w:r>
    </w:p>
    <w:p w14:paraId="49D61191"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lang w:eastAsia="en-US"/>
        </w:rPr>
      </w:pPr>
    </w:p>
    <w:tbl>
      <w:tblPr>
        <w:tblStyle w:val="TableGrid1"/>
        <w:tblW w:w="8873" w:type="dxa"/>
        <w:tblInd w:w="-5" w:type="dxa"/>
        <w:tblLook w:val="04A0" w:firstRow="1" w:lastRow="0" w:firstColumn="1" w:lastColumn="0" w:noHBand="0" w:noVBand="1"/>
      </w:tblPr>
      <w:tblGrid>
        <w:gridCol w:w="2299"/>
        <w:gridCol w:w="5230"/>
        <w:gridCol w:w="1496"/>
      </w:tblGrid>
      <w:tr w:rsidR="00581DBE" w:rsidRPr="00581DBE" w14:paraId="03E85B17" w14:textId="77777777" w:rsidTr="0099068E">
        <w:trPr>
          <w:trHeight w:val="405"/>
        </w:trPr>
        <w:tc>
          <w:tcPr>
            <w:tcW w:w="3261" w:type="dxa"/>
          </w:tcPr>
          <w:p w14:paraId="346CC470" w14:textId="77777777" w:rsidR="00581DBE" w:rsidRPr="00581DBE" w:rsidRDefault="00581DBE" w:rsidP="0047205F">
            <w:pPr>
              <w:widowControl/>
              <w:autoSpaceDE/>
              <w:autoSpaceDN/>
              <w:adjustRightInd/>
              <w:spacing w:line="276" w:lineRule="auto"/>
              <w:rPr>
                <w:rFonts w:ascii="Verdana" w:eastAsia="Times New Roman" w:hAnsi="Verdana"/>
                <w:b/>
                <w:bCs/>
                <w:color w:val="000000"/>
                <w:sz w:val="22"/>
                <w:szCs w:val="22"/>
              </w:rPr>
            </w:pPr>
            <w:r w:rsidRPr="00581DBE">
              <w:rPr>
                <w:rFonts w:ascii="Verdana" w:eastAsia="Times New Roman" w:hAnsi="Verdana"/>
                <w:b/>
                <w:bCs/>
                <w:color w:val="000000"/>
                <w:sz w:val="22"/>
                <w:szCs w:val="22"/>
              </w:rPr>
              <w:t>WHAT</w:t>
            </w:r>
          </w:p>
        </w:tc>
        <w:tc>
          <w:tcPr>
            <w:tcW w:w="3118" w:type="dxa"/>
          </w:tcPr>
          <w:p w14:paraId="4BB8D195" w14:textId="77777777" w:rsidR="00581DBE" w:rsidRPr="00581DBE" w:rsidRDefault="00581DBE" w:rsidP="0047205F">
            <w:pPr>
              <w:widowControl/>
              <w:autoSpaceDE/>
              <w:autoSpaceDN/>
              <w:adjustRightInd/>
              <w:spacing w:line="276" w:lineRule="auto"/>
              <w:rPr>
                <w:rFonts w:ascii="Verdana" w:eastAsia="Times New Roman" w:hAnsi="Verdana"/>
                <w:b/>
                <w:bCs/>
                <w:color w:val="000000"/>
                <w:sz w:val="22"/>
                <w:szCs w:val="22"/>
              </w:rPr>
            </w:pPr>
            <w:r w:rsidRPr="00581DBE">
              <w:rPr>
                <w:rFonts w:ascii="Verdana" w:eastAsia="Times New Roman" w:hAnsi="Verdana"/>
                <w:b/>
                <w:bCs/>
                <w:color w:val="000000"/>
                <w:sz w:val="22"/>
                <w:szCs w:val="22"/>
              </w:rPr>
              <w:t>COFFEE</w:t>
            </w:r>
          </w:p>
        </w:tc>
        <w:tc>
          <w:tcPr>
            <w:tcW w:w="2494" w:type="dxa"/>
          </w:tcPr>
          <w:p w14:paraId="0C4D1341" w14:textId="77777777" w:rsidR="00581DBE" w:rsidRPr="00581DBE" w:rsidRDefault="00581DBE" w:rsidP="0047205F">
            <w:pPr>
              <w:widowControl/>
              <w:autoSpaceDE/>
              <w:autoSpaceDN/>
              <w:adjustRightInd/>
              <w:spacing w:line="276" w:lineRule="auto"/>
              <w:rPr>
                <w:rFonts w:ascii="Verdana" w:eastAsia="Times New Roman" w:hAnsi="Verdana"/>
                <w:b/>
                <w:bCs/>
                <w:color w:val="000000"/>
                <w:sz w:val="22"/>
                <w:szCs w:val="22"/>
              </w:rPr>
            </w:pPr>
            <w:r w:rsidRPr="00581DBE">
              <w:rPr>
                <w:rFonts w:ascii="Verdana" w:eastAsia="Times New Roman" w:hAnsi="Verdana"/>
                <w:b/>
                <w:bCs/>
                <w:color w:val="000000"/>
                <w:sz w:val="22"/>
                <w:szCs w:val="22"/>
              </w:rPr>
              <w:t>NOTES</w:t>
            </w:r>
          </w:p>
        </w:tc>
      </w:tr>
      <w:tr w:rsidR="00581DBE" w:rsidRPr="00581DBE" w14:paraId="54218537" w14:textId="77777777" w:rsidTr="0099068E">
        <w:trPr>
          <w:trHeight w:val="405"/>
        </w:trPr>
        <w:tc>
          <w:tcPr>
            <w:tcW w:w="3261" w:type="dxa"/>
          </w:tcPr>
          <w:p w14:paraId="03FB36DC" w14:textId="77777777" w:rsidR="00581DBE" w:rsidRPr="00581DBE" w:rsidRDefault="00581DBE" w:rsidP="0047205F">
            <w:pPr>
              <w:widowControl/>
              <w:autoSpaceDE/>
              <w:autoSpaceDN/>
              <w:adjustRightInd/>
              <w:spacing w:line="276" w:lineRule="auto"/>
              <w:ind w:left="720"/>
              <w:contextualSpacing/>
              <w:rPr>
                <w:rFonts w:ascii="Verdana" w:eastAsia="Times New Roman" w:hAnsi="Verdana"/>
                <w:b/>
                <w:bCs/>
                <w:color w:val="000000"/>
                <w:sz w:val="22"/>
                <w:szCs w:val="22"/>
              </w:rPr>
            </w:pPr>
          </w:p>
          <w:p w14:paraId="57743D8F"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b/>
                <w:bCs/>
                <w:color w:val="000000"/>
                <w:sz w:val="22"/>
                <w:szCs w:val="22"/>
              </w:rPr>
            </w:pPr>
            <w:r w:rsidRPr="00581DBE">
              <w:rPr>
                <w:rFonts w:ascii="Verdana" w:eastAsia="Times New Roman" w:hAnsi="Verdana"/>
                <w:color w:val="000000"/>
                <w:sz w:val="22"/>
                <w:szCs w:val="22"/>
              </w:rPr>
              <w:t xml:space="preserve">Quiz </w:t>
            </w:r>
            <w:r w:rsidRPr="00581DBE">
              <w:rPr>
                <w:rFonts w:ascii="Verdana" w:eastAsia="Times New Roman" w:hAnsi="Verdana"/>
                <w:bCs/>
                <w:color w:val="000000"/>
                <w:sz w:val="22"/>
                <w:szCs w:val="22"/>
              </w:rPr>
              <w:t>(name tbc)</w:t>
            </w:r>
          </w:p>
        </w:tc>
        <w:tc>
          <w:tcPr>
            <w:tcW w:w="3118" w:type="dxa"/>
          </w:tcPr>
          <w:p w14:paraId="216A742A"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p>
          <w:p w14:paraId="0BF7213D" w14:textId="77777777" w:rsidR="00581DBE" w:rsidRPr="00581DBE" w:rsidRDefault="00581DBE" w:rsidP="0047205F">
            <w:pPr>
              <w:widowControl/>
              <w:autoSpaceDE/>
              <w:autoSpaceDN/>
              <w:adjustRightInd/>
              <w:spacing w:line="276" w:lineRule="auto"/>
              <w:rPr>
                <w:rFonts w:ascii="Verdana" w:eastAsia="Times New Roman" w:hAnsi="Verdana"/>
                <w:b/>
                <w:bCs/>
                <w:color w:val="000000"/>
                <w:sz w:val="22"/>
                <w:szCs w:val="22"/>
              </w:rPr>
            </w:pPr>
            <w:r w:rsidRPr="00581DBE">
              <w:rPr>
                <w:rFonts w:ascii="Verdana" w:eastAsia="Times New Roman" w:hAnsi="Verdana"/>
                <w:bCs/>
                <w:color w:val="000000"/>
                <w:sz w:val="22"/>
                <w:szCs w:val="22"/>
              </w:rPr>
              <w:t>Customer takes quiz, answering questions on their coffee preferences. At the end a particular coffee is suggested</w:t>
            </w:r>
          </w:p>
        </w:tc>
        <w:tc>
          <w:tcPr>
            <w:tcW w:w="2494" w:type="dxa"/>
          </w:tcPr>
          <w:p w14:paraId="22C2DA8F"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p>
          <w:p w14:paraId="284758AC" w14:textId="77777777" w:rsidR="00581DBE" w:rsidRPr="00581DBE" w:rsidRDefault="00581DBE" w:rsidP="0047205F">
            <w:pPr>
              <w:widowControl/>
              <w:autoSpaceDE/>
              <w:autoSpaceDN/>
              <w:adjustRightInd/>
              <w:spacing w:line="276" w:lineRule="auto"/>
              <w:rPr>
                <w:rFonts w:ascii="Verdana" w:eastAsia="Times New Roman" w:hAnsi="Verdana"/>
                <w:b/>
                <w:bCs/>
                <w:color w:val="000000"/>
                <w:sz w:val="22"/>
                <w:szCs w:val="22"/>
              </w:rPr>
            </w:pPr>
            <w:r w:rsidRPr="00581DBE">
              <w:rPr>
                <w:rFonts w:ascii="Verdana" w:eastAsia="Times New Roman" w:hAnsi="Verdana"/>
                <w:bCs/>
                <w:color w:val="000000"/>
                <w:sz w:val="22"/>
                <w:szCs w:val="22"/>
              </w:rPr>
              <w:t>Quiz questions need to be defined</w:t>
            </w:r>
          </w:p>
        </w:tc>
      </w:tr>
      <w:tr w:rsidR="00581DBE" w:rsidRPr="00581DBE" w14:paraId="6D03B22D" w14:textId="77777777" w:rsidTr="0099068E">
        <w:trPr>
          <w:trHeight w:val="832"/>
        </w:trPr>
        <w:tc>
          <w:tcPr>
            <w:tcW w:w="3261" w:type="dxa"/>
          </w:tcPr>
          <w:p w14:paraId="25007ACE" w14:textId="77777777" w:rsidR="00581DBE" w:rsidRPr="00581DBE" w:rsidRDefault="00581DBE" w:rsidP="0047205F">
            <w:pPr>
              <w:widowControl/>
              <w:autoSpaceDE/>
              <w:autoSpaceDN/>
              <w:adjustRightInd/>
              <w:spacing w:line="276" w:lineRule="auto"/>
              <w:ind w:left="720"/>
              <w:contextualSpacing/>
              <w:rPr>
                <w:rFonts w:ascii="Verdana" w:eastAsia="Times New Roman" w:hAnsi="Verdana"/>
                <w:bCs/>
                <w:color w:val="000000"/>
                <w:sz w:val="22"/>
                <w:szCs w:val="22"/>
              </w:rPr>
            </w:pPr>
          </w:p>
          <w:p w14:paraId="1E73F2ED"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581DBE">
              <w:rPr>
                <w:rFonts w:ascii="Verdana" w:eastAsia="Times New Roman" w:hAnsi="Verdana"/>
                <w:bCs/>
                <w:color w:val="000000"/>
                <w:sz w:val="22"/>
                <w:szCs w:val="22"/>
              </w:rPr>
              <w:t>We choose (name tbc)</w:t>
            </w:r>
          </w:p>
          <w:p w14:paraId="613B2984"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581DBE">
              <w:rPr>
                <w:rFonts w:ascii="Verdana" w:eastAsia="Times New Roman" w:hAnsi="Verdana"/>
                <w:bCs/>
                <w:color w:val="000000"/>
                <w:sz w:val="22"/>
                <w:szCs w:val="22"/>
              </w:rPr>
              <w:t>Same as our current Feature subscription</w:t>
            </w:r>
          </w:p>
        </w:tc>
        <w:tc>
          <w:tcPr>
            <w:tcW w:w="3118" w:type="dxa"/>
          </w:tcPr>
          <w:p w14:paraId="35B4885E"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p>
          <w:p w14:paraId="69E048B3"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r w:rsidRPr="00581DBE">
              <w:rPr>
                <w:rFonts w:ascii="Verdana" w:eastAsia="Times New Roman" w:hAnsi="Verdana"/>
                <w:bCs/>
                <w:color w:val="000000"/>
                <w:sz w:val="22"/>
                <w:szCs w:val="22"/>
              </w:rPr>
              <w:t>Customer gets a different coffee every frequency from the feature coffee portfolio.</w:t>
            </w:r>
          </w:p>
        </w:tc>
        <w:tc>
          <w:tcPr>
            <w:tcW w:w="2494" w:type="dxa"/>
          </w:tcPr>
          <w:p w14:paraId="5C51F0F7"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p>
          <w:p w14:paraId="4E9609D3"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r w:rsidRPr="00581DBE">
              <w:rPr>
                <w:rFonts w:ascii="Verdana" w:eastAsia="Times New Roman" w:hAnsi="Verdana"/>
                <w:bCs/>
                <w:color w:val="000000"/>
                <w:sz w:val="22"/>
                <w:szCs w:val="22"/>
              </w:rPr>
              <w:t>Same as current feature subscription model</w:t>
            </w:r>
          </w:p>
        </w:tc>
      </w:tr>
      <w:tr w:rsidR="00581DBE" w:rsidRPr="00581DBE" w14:paraId="71A02416" w14:textId="77777777" w:rsidTr="0099068E">
        <w:trPr>
          <w:trHeight w:val="427"/>
        </w:trPr>
        <w:tc>
          <w:tcPr>
            <w:tcW w:w="3261" w:type="dxa"/>
          </w:tcPr>
          <w:p w14:paraId="41D74FF9" w14:textId="77777777" w:rsidR="00581DBE" w:rsidRPr="00581DBE" w:rsidRDefault="00581DBE" w:rsidP="0047205F">
            <w:pPr>
              <w:widowControl/>
              <w:autoSpaceDE/>
              <w:autoSpaceDN/>
              <w:adjustRightInd/>
              <w:spacing w:line="276" w:lineRule="auto"/>
              <w:ind w:left="720"/>
              <w:contextualSpacing/>
              <w:rPr>
                <w:rFonts w:ascii="Verdana" w:eastAsia="Times New Roman" w:hAnsi="Verdana"/>
                <w:bCs/>
                <w:color w:val="000000"/>
                <w:sz w:val="22"/>
                <w:szCs w:val="22"/>
              </w:rPr>
            </w:pPr>
          </w:p>
          <w:p w14:paraId="7C23E563"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581DBE">
              <w:rPr>
                <w:rFonts w:ascii="Verdana" w:eastAsia="Times New Roman" w:hAnsi="Verdana"/>
                <w:bCs/>
                <w:color w:val="000000"/>
                <w:sz w:val="22"/>
                <w:szCs w:val="22"/>
              </w:rPr>
              <w:t>You choose (name tbc)</w:t>
            </w:r>
          </w:p>
          <w:p w14:paraId="0823F051"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581DBE">
              <w:rPr>
                <w:rFonts w:ascii="Verdana" w:eastAsia="Times New Roman" w:hAnsi="Verdana"/>
                <w:bCs/>
                <w:color w:val="000000"/>
                <w:sz w:val="22"/>
                <w:szCs w:val="22"/>
              </w:rPr>
              <w:t>Broadening out our current Mainstay subscription</w:t>
            </w:r>
          </w:p>
        </w:tc>
        <w:tc>
          <w:tcPr>
            <w:tcW w:w="3118" w:type="dxa"/>
          </w:tcPr>
          <w:p w14:paraId="65C715E3"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p>
          <w:p w14:paraId="219F83BA"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r w:rsidRPr="00581DBE">
              <w:rPr>
                <w:rFonts w:ascii="Verdana" w:eastAsia="Times New Roman" w:hAnsi="Verdana"/>
                <w:bCs/>
                <w:color w:val="000000"/>
                <w:sz w:val="22"/>
                <w:szCs w:val="22"/>
              </w:rPr>
              <w:t xml:space="preserve">Customer can choose what coffee they subscribe to from our mainstay range. </w:t>
            </w:r>
          </w:p>
        </w:tc>
        <w:tc>
          <w:tcPr>
            <w:tcW w:w="2494" w:type="dxa"/>
          </w:tcPr>
          <w:p w14:paraId="7F8D3D60"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p>
          <w:p w14:paraId="68787EAA"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r w:rsidRPr="00581DBE">
              <w:rPr>
                <w:rFonts w:ascii="Verdana" w:eastAsia="Times New Roman" w:hAnsi="Verdana"/>
                <w:bCs/>
                <w:color w:val="000000"/>
                <w:sz w:val="22"/>
                <w:szCs w:val="22"/>
              </w:rPr>
              <w:t xml:space="preserve">Either Resolute, Pathfinder, Stronghold, San Fermin, Das Almas </w:t>
            </w:r>
            <w:r w:rsidRPr="00581DBE">
              <w:rPr>
                <w:rFonts w:ascii="Verdana" w:eastAsia="Times New Roman" w:hAnsi="Verdana"/>
                <w:bCs/>
                <w:color w:val="000000"/>
                <w:sz w:val="22"/>
                <w:szCs w:val="22"/>
              </w:rPr>
              <w:lastRenderedPageBreak/>
              <w:t>or Los Altos</w:t>
            </w:r>
          </w:p>
        </w:tc>
      </w:tr>
      <w:tr w:rsidR="00581DBE" w:rsidRPr="00581DBE" w14:paraId="709FCCD7" w14:textId="77777777" w:rsidTr="0099068E">
        <w:trPr>
          <w:trHeight w:val="427"/>
        </w:trPr>
        <w:tc>
          <w:tcPr>
            <w:tcW w:w="3261" w:type="dxa"/>
          </w:tcPr>
          <w:p w14:paraId="27954226" w14:textId="77777777" w:rsidR="00581DBE" w:rsidRPr="00581DBE" w:rsidRDefault="00581DBE" w:rsidP="0047205F">
            <w:pPr>
              <w:widowControl/>
              <w:autoSpaceDE/>
              <w:autoSpaceDN/>
              <w:adjustRightInd/>
              <w:spacing w:line="276" w:lineRule="auto"/>
              <w:ind w:left="720"/>
              <w:contextualSpacing/>
              <w:rPr>
                <w:rFonts w:ascii="Verdana" w:eastAsia="Times New Roman" w:hAnsi="Verdana"/>
                <w:bCs/>
                <w:color w:val="000000"/>
                <w:sz w:val="22"/>
                <w:szCs w:val="22"/>
              </w:rPr>
            </w:pPr>
          </w:p>
          <w:p w14:paraId="241783D9"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581DBE">
              <w:rPr>
                <w:rFonts w:ascii="Verdana" w:eastAsia="Times New Roman" w:hAnsi="Verdana"/>
                <w:bCs/>
                <w:color w:val="000000"/>
                <w:sz w:val="22"/>
                <w:szCs w:val="22"/>
              </w:rPr>
              <w:t>Popular subscriptions</w:t>
            </w:r>
          </w:p>
        </w:tc>
        <w:tc>
          <w:tcPr>
            <w:tcW w:w="3118" w:type="dxa"/>
          </w:tcPr>
          <w:p w14:paraId="3529DFB8"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p>
          <w:p w14:paraId="22785F0D" w14:textId="77777777" w:rsidR="00581DBE" w:rsidRPr="00581DBE" w:rsidRDefault="00581DBE" w:rsidP="0047205F">
            <w:pPr>
              <w:widowControl/>
              <w:shd w:val="clear" w:color="auto" w:fill="FFFFFF"/>
              <w:autoSpaceDE/>
              <w:autoSpaceDN/>
              <w:adjustRightInd/>
              <w:spacing w:line="276" w:lineRule="auto"/>
              <w:rPr>
                <w:rFonts w:ascii="Verdana" w:eastAsia="Times New Roman" w:hAnsi="Verdana"/>
                <w:bCs/>
                <w:color w:val="000000"/>
                <w:sz w:val="22"/>
                <w:szCs w:val="22"/>
              </w:rPr>
            </w:pPr>
            <w:r w:rsidRPr="00581DBE">
              <w:rPr>
                <w:rFonts w:ascii="Verdana" w:eastAsia="Times New Roman" w:hAnsi="Verdana"/>
                <w:bCs/>
                <w:color w:val="000000"/>
                <w:sz w:val="22"/>
                <w:szCs w:val="22"/>
              </w:rPr>
              <w:t xml:space="preserve">This collection shouldn't be prominent on the </w:t>
            </w:r>
            <w:proofErr w:type="gramStart"/>
            <w:r w:rsidRPr="00581DBE">
              <w:rPr>
                <w:rFonts w:ascii="Verdana" w:eastAsia="Times New Roman" w:hAnsi="Verdana"/>
                <w:bCs/>
                <w:color w:val="000000"/>
                <w:sz w:val="22"/>
                <w:szCs w:val="22"/>
              </w:rPr>
              <w:t>site, but</w:t>
            </w:r>
            <w:proofErr w:type="gramEnd"/>
            <w:r w:rsidRPr="00581DBE">
              <w:rPr>
                <w:rFonts w:ascii="Verdana" w:eastAsia="Times New Roman" w:hAnsi="Verdana"/>
                <w:bCs/>
                <w:color w:val="000000"/>
                <w:sz w:val="22"/>
                <w:szCs w:val="22"/>
              </w:rPr>
              <w:t xml:space="preserve"> is provides the navigation to subscription related products which rank well for SEO.</w:t>
            </w:r>
          </w:p>
          <w:p w14:paraId="7EE33AF4" w14:textId="77777777" w:rsidR="00581DBE" w:rsidRPr="00581DBE" w:rsidRDefault="00581DBE" w:rsidP="0047205F">
            <w:pPr>
              <w:widowControl/>
              <w:shd w:val="clear" w:color="auto" w:fill="FFFFFF"/>
              <w:autoSpaceDE/>
              <w:autoSpaceDN/>
              <w:adjustRightInd/>
              <w:spacing w:line="276" w:lineRule="auto"/>
              <w:rPr>
                <w:rFonts w:ascii="Verdana" w:eastAsia="Times New Roman" w:hAnsi="Verdana"/>
                <w:bCs/>
                <w:color w:val="000000"/>
                <w:sz w:val="22"/>
                <w:szCs w:val="22"/>
              </w:rPr>
            </w:pPr>
          </w:p>
          <w:p w14:paraId="6E599C8C" w14:textId="77777777" w:rsidR="00581DBE" w:rsidRPr="00581DBE" w:rsidRDefault="00581DBE" w:rsidP="0047205F">
            <w:pPr>
              <w:widowControl/>
              <w:shd w:val="clear" w:color="auto" w:fill="FFFFFF"/>
              <w:autoSpaceDE/>
              <w:autoSpaceDN/>
              <w:adjustRightInd/>
              <w:spacing w:line="276" w:lineRule="auto"/>
              <w:rPr>
                <w:rFonts w:ascii="Verdana" w:eastAsia="Times New Roman" w:hAnsi="Verdana"/>
                <w:bCs/>
                <w:color w:val="000000"/>
                <w:sz w:val="22"/>
                <w:szCs w:val="22"/>
              </w:rPr>
            </w:pPr>
            <w:r w:rsidRPr="00581DBE">
              <w:rPr>
                <w:rFonts w:ascii="Verdana" w:eastAsia="Times New Roman" w:hAnsi="Verdana"/>
                <w:bCs/>
                <w:color w:val="000000"/>
                <w:sz w:val="22"/>
                <w:szCs w:val="22"/>
              </w:rPr>
              <w:t>Ref Onyx:</w:t>
            </w:r>
          </w:p>
          <w:p w14:paraId="7ED79513" w14:textId="77777777" w:rsidR="00581DBE" w:rsidRPr="00581DBE" w:rsidRDefault="00581DBE" w:rsidP="0047205F">
            <w:pPr>
              <w:widowControl/>
              <w:shd w:val="clear" w:color="auto" w:fill="FFFFFF"/>
              <w:autoSpaceDE/>
              <w:autoSpaceDN/>
              <w:adjustRightInd/>
              <w:spacing w:line="276" w:lineRule="auto"/>
              <w:rPr>
                <w:rFonts w:ascii="Verdana" w:eastAsia="Times New Roman" w:hAnsi="Verdana"/>
                <w:bCs/>
                <w:color w:val="000000"/>
                <w:sz w:val="22"/>
                <w:szCs w:val="22"/>
              </w:rPr>
            </w:pPr>
          </w:p>
          <w:p w14:paraId="2F7F0199" w14:textId="77777777" w:rsidR="00581DBE" w:rsidRPr="00581DBE" w:rsidRDefault="000D014C" w:rsidP="0047205F">
            <w:pPr>
              <w:widowControl/>
              <w:shd w:val="clear" w:color="auto" w:fill="FFFFFF"/>
              <w:autoSpaceDE/>
              <w:autoSpaceDN/>
              <w:adjustRightInd/>
              <w:spacing w:line="276" w:lineRule="auto"/>
              <w:rPr>
                <w:rFonts w:ascii="Verdana" w:eastAsia="Times New Roman" w:hAnsi="Verdana"/>
                <w:bCs/>
                <w:color w:val="000000"/>
                <w:sz w:val="22"/>
                <w:szCs w:val="22"/>
              </w:rPr>
            </w:pPr>
            <w:hyperlink r:id="rId11" w:tgtFrame="_blank" w:history="1">
              <w:r w:rsidR="00581DBE" w:rsidRPr="00581DBE">
                <w:rPr>
                  <w:rFonts w:ascii="Verdana" w:eastAsia="Times New Roman" w:hAnsi="Verdana"/>
                  <w:bCs/>
                  <w:color w:val="000000"/>
                  <w:sz w:val="22"/>
                  <w:szCs w:val="22"/>
                </w:rPr>
                <w:t>https://onyxcoffeelab.com/collections/popular-subscriptions</w:t>
              </w:r>
            </w:hyperlink>
          </w:p>
          <w:p w14:paraId="366D22A0"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p>
        </w:tc>
        <w:tc>
          <w:tcPr>
            <w:tcW w:w="2494" w:type="dxa"/>
          </w:tcPr>
          <w:p w14:paraId="13D61803"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p>
          <w:p w14:paraId="1763F44C"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r w:rsidRPr="00581DBE">
              <w:rPr>
                <w:rFonts w:ascii="Verdana" w:eastAsia="Times New Roman" w:hAnsi="Verdana"/>
                <w:bCs/>
                <w:color w:val="000000"/>
                <w:sz w:val="22"/>
                <w:szCs w:val="22"/>
              </w:rPr>
              <w:t>Capsule, chocolate, cold brew, espresso, filter, decaf, office and others</w:t>
            </w:r>
          </w:p>
        </w:tc>
      </w:tr>
      <w:tr w:rsidR="00581DBE" w:rsidRPr="00581DBE" w14:paraId="1B5D47BD" w14:textId="77777777" w:rsidTr="0099068E">
        <w:trPr>
          <w:trHeight w:val="427"/>
        </w:trPr>
        <w:tc>
          <w:tcPr>
            <w:tcW w:w="3261" w:type="dxa"/>
          </w:tcPr>
          <w:p w14:paraId="3D824E04" w14:textId="77777777" w:rsidR="00581DBE" w:rsidRPr="00581DBE" w:rsidRDefault="00581DBE" w:rsidP="0047205F">
            <w:pPr>
              <w:widowControl/>
              <w:autoSpaceDE/>
              <w:autoSpaceDN/>
              <w:adjustRightInd/>
              <w:spacing w:line="276" w:lineRule="auto"/>
              <w:ind w:left="720"/>
              <w:contextualSpacing/>
              <w:rPr>
                <w:rFonts w:ascii="Verdana" w:eastAsia="Times New Roman" w:hAnsi="Verdana"/>
                <w:bCs/>
                <w:color w:val="000000"/>
                <w:sz w:val="22"/>
                <w:szCs w:val="22"/>
              </w:rPr>
            </w:pPr>
          </w:p>
          <w:p w14:paraId="4AF7B74F"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581DBE">
              <w:rPr>
                <w:rFonts w:ascii="Verdana" w:eastAsia="Times New Roman" w:hAnsi="Verdana"/>
                <w:bCs/>
                <w:color w:val="000000"/>
                <w:sz w:val="22"/>
                <w:szCs w:val="22"/>
              </w:rPr>
              <w:t xml:space="preserve">Gift subscription </w:t>
            </w:r>
          </w:p>
          <w:p w14:paraId="1C4032F5" w14:textId="77777777" w:rsidR="00581DBE" w:rsidRPr="00581DBE" w:rsidRDefault="00581DBE" w:rsidP="0047205F">
            <w:pPr>
              <w:widowControl/>
              <w:autoSpaceDE/>
              <w:autoSpaceDN/>
              <w:adjustRightInd/>
              <w:spacing w:line="276" w:lineRule="auto"/>
              <w:ind w:left="360"/>
              <w:rPr>
                <w:rFonts w:ascii="Verdana" w:eastAsia="Times New Roman" w:hAnsi="Verdana"/>
                <w:bCs/>
                <w:color w:val="000000"/>
                <w:sz w:val="22"/>
                <w:szCs w:val="22"/>
              </w:rPr>
            </w:pPr>
          </w:p>
        </w:tc>
        <w:tc>
          <w:tcPr>
            <w:tcW w:w="3118" w:type="dxa"/>
          </w:tcPr>
          <w:p w14:paraId="65EFB200"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p>
          <w:p w14:paraId="378C9167"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r w:rsidRPr="00581DBE">
              <w:rPr>
                <w:rFonts w:ascii="Verdana" w:eastAsia="Times New Roman" w:hAnsi="Verdana"/>
                <w:bCs/>
                <w:color w:val="000000"/>
                <w:sz w:val="22"/>
                <w:szCs w:val="22"/>
              </w:rPr>
              <w:t xml:space="preserve">Updated process, which involves bringing gift subs into </w:t>
            </w:r>
            <w:proofErr w:type="spellStart"/>
            <w:r w:rsidRPr="00581DBE">
              <w:rPr>
                <w:rFonts w:ascii="Verdana" w:eastAsia="Times New Roman" w:hAnsi="Verdana"/>
                <w:bCs/>
                <w:color w:val="000000"/>
                <w:sz w:val="22"/>
                <w:szCs w:val="22"/>
              </w:rPr>
              <w:t>ReCharge</w:t>
            </w:r>
            <w:proofErr w:type="spellEnd"/>
            <w:r w:rsidRPr="00581DBE">
              <w:rPr>
                <w:rFonts w:ascii="Verdana" w:eastAsia="Times New Roman" w:hAnsi="Verdana"/>
                <w:bCs/>
                <w:color w:val="000000"/>
                <w:sz w:val="22"/>
                <w:szCs w:val="22"/>
              </w:rPr>
              <w:t>.</w:t>
            </w:r>
          </w:p>
          <w:p w14:paraId="26B2E95F"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p>
          <w:p w14:paraId="38AFA9E5"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proofErr w:type="spellStart"/>
            <w:r w:rsidRPr="00581DBE">
              <w:rPr>
                <w:rFonts w:ascii="Verdana" w:eastAsia="Times New Roman" w:hAnsi="Verdana"/>
                <w:bCs/>
                <w:color w:val="000000"/>
                <w:sz w:val="22"/>
                <w:szCs w:val="22"/>
              </w:rPr>
              <w:t>Gifter</w:t>
            </w:r>
            <w:proofErr w:type="spellEnd"/>
            <w:r w:rsidRPr="00581DBE">
              <w:rPr>
                <w:rFonts w:ascii="Verdana" w:eastAsia="Times New Roman" w:hAnsi="Verdana"/>
                <w:bCs/>
                <w:color w:val="000000"/>
                <w:sz w:val="22"/>
                <w:szCs w:val="22"/>
              </w:rPr>
              <w:t xml:space="preserve"> receives a bespoke code, which they pass onto their recipient. The recipient then logs into our site and uses the code to redeem their sub FOC.</w:t>
            </w:r>
          </w:p>
          <w:p w14:paraId="46157B80"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p>
          <w:p w14:paraId="412FB803"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r w:rsidRPr="00581DBE">
              <w:rPr>
                <w:rFonts w:ascii="Verdana" w:eastAsia="Times New Roman" w:hAnsi="Verdana"/>
                <w:bCs/>
                <w:color w:val="000000"/>
                <w:sz w:val="22"/>
                <w:szCs w:val="22"/>
              </w:rPr>
              <w:t>The process should be as follows:</w:t>
            </w:r>
          </w:p>
          <w:p w14:paraId="5EB3351D"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p>
          <w:p w14:paraId="1C097433" w14:textId="77777777" w:rsidR="00581DBE" w:rsidRPr="00581DBE" w:rsidRDefault="00581DBE" w:rsidP="0047205F">
            <w:pPr>
              <w:widowControl/>
              <w:numPr>
                <w:ilvl w:val="0"/>
                <w:numId w:val="10"/>
              </w:numPr>
              <w:autoSpaceDE/>
              <w:autoSpaceDN/>
              <w:adjustRightInd/>
              <w:spacing w:line="276" w:lineRule="auto"/>
              <w:contextualSpacing/>
              <w:rPr>
                <w:rFonts w:ascii="Verdana" w:eastAsia="Times New Roman" w:hAnsi="Verdana"/>
                <w:bCs/>
                <w:color w:val="000000"/>
                <w:sz w:val="22"/>
                <w:szCs w:val="22"/>
              </w:rPr>
            </w:pPr>
            <w:proofErr w:type="spellStart"/>
            <w:r w:rsidRPr="00581DBE">
              <w:rPr>
                <w:rFonts w:ascii="Verdana" w:eastAsia="Times New Roman" w:hAnsi="Verdana"/>
                <w:bCs/>
                <w:color w:val="000000"/>
                <w:sz w:val="22"/>
                <w:szCs w:val="22"/>
              </w:rPr>
              <w:t>Gifter</w:t>
            </w:r>
            <w:proofErr w:type="spellEnd"/>
            <w:r w:rsidRPr="00581DBE">
              <w:rPr>
                <w:rFonts w:ascii="Verdana" w:eastAsia="Times New Roman" w:hAnsi="Verdana"/>
                <w:bCs/>
                <w:color w:val="000000"/>
                <w:sz w:val="22"/>
                <w:szCs w:val="22"/>
              </w:rPr>
              <w:t xml:space="preserve"> choses subscription type (3, 6 or 12 month)</w:t>
            </w:r>
          </w:p>
          <w:p w14:paraId="31BB9A20" w14:textId="77777777" w:rsidR="00581DBE" w:rsidRPr="00581DBE" w:rsidRDefault="00581DBE" w:rsidP="0047205F">
            <w:pPr>
              <w:widowControl/>
              <w:numPr>
                <w:ilvl w:val="0"/>
                <w:numId w:val="10"/>
              </w:numPr>
              <w:autoSpaceDE/>
              <w:autoSpaceDN/>
              <w:adjustRightInd/>
              <w:spacing w:line="276" w:lineRule="auto"/>
              <w:contextualSpacing/>
              <w:rPr>
                <w:rFonts w:ascii="Verdana" w:eastAsia="Times New Roman" w:hAnsi="Verdana"/>
                <w:bCs/>
                <w:color w:val="000000"/>
                <w:sz w:val="22"/>
                <w:szCs w:val="22"/>
              </w:rPr>
            </w:pPr>
            <w:proofErr w:type="spellStart"/>
            <w:r w:rsidRPr="00581DBE">
              <w:rPr>
                <w:rFonts w:ascii="Verdana" w:eastAsia="Times New Roman" w:hAnsi="Verdana"/>
                <w:bCs/>
                <w:color w:val="000000"/>
                <w:sz w:val="22"/>
                <w:szCs w:val="22"/>
              </w:rPr>
              <w:t>Gifter</w:t>
            </w:r>
            <w:proofErr w:type="spellEnd"/>
            <w:r w:rsidRPr="00581DBE">
              <w:rPr>
                <w:rFonts w:ascii="Verdana" w:eastAsia="Times New Roman" w:hAnsi="Verdana"/>
                <w:bCs/>
                <w:color w:val="000000"/>
                <w:sz w:val="22"/>
                <w:szCs w:val="22"/>
              </w:rPr>
              <w:t xml:space="preserve"> then choses how they want the </w:t>
            </w:r>
            <w:proofErr w:type="spellStart"/>
            <w:r w:rsidRPr="00581DBE">
              <w:rPr>
                <w:rFonts w:ascii="Verdana" w:eastAsia="Times New Roman" w:hAnsi="Verdana"/>
                <w:bCs/>
                <w:color w:val="000000"/>
                <w:sz w:val="22"/>
                <w:szCs w:val="22"/>
              </w:rPr>
              <w:t>the</w:t>
            </w:r>
            <w:proofErr w:type="spellEnd"/>
            <w:r w:rsidRPr="00581DBE">
              <w:rPr>
                <w:rFonts w:ascii="Verdana" w:eastAsia="Times New Roman" w:hAnsi="Verdana"/>
                <w:bCs/>
                <w:color w:val="000000"/>
                <w:sz w:val="22"/>
                <w:szCs w:val="22"/>
              </w:rPr>
              <w:t xml:space="preserve"> gift sub bespoke code to be sent:</w:t>
            </w:r>
          </w:p>
          <w:p w14:paraId="0514900D"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p>
          <w:p w14:paraId="00E6EEB6"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r w:rsidRPr="00581DBE">
              <w:rPr>
                <w:rFonts w:ascii="Verdana" w:eastAsia="Times New Roman" w:hAnsi="Verdana"/>
                <w:bCs/>
                <w:color w:val="000000"/>
                <w:sz w:val="22"/>
                <w:szCs w:val="22"/>
              </w:rPr>
              <w:t>- Email (they receive a personalised gift sub voucher that includes the bespoke code and details on how to redeem. They can either print off at home and gift, or forward on directly)</w:t>
            </w:r>
          </w:p>
          <w:p w14:paraId="36606122"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p>
          <w:p w14:paraId="2A7B24DA"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r w:rsidRPr="00581DBE">
              <w:rPr>
                <w:rFonts w:ascii="Verdana" w:eastAsia="Times New Roman" w:hAnsi="Verdana"/>
                <w:bCs/>
                <w:color w:val="000000"/>
                <w:sz w:val="22"/>
                <w:szCs w:val="22"/>
              </w:rPr>
              <w:t>- Physical (they receive a physical subscriber card that includes the bespoke code and details on how to redeem. They can then gift directly to their subscriber)</w:t>
            </w:r>
          </w:p>
          <w:p w14:paraId="514199C8" w14:textId="77777777" w:rsidR="00581DBE" w:rsidRPr="00581DBE" w:rsidRDefault="00581DBE" w:rsidP="0047205F">
            <w:pPr>
              <w:widowControl/>
              <w:autoSpaceDE/>
              <w:autoSpaceDN/>
              <w:adjustRightInd/>
              <w:spacing w:line="276" w:lineRule="auto"/>
              <w:ind w:left="720"/>
              <w:contextualSpacing/>
              <w:rPr>
                <w:rFonts w:ascii="Verdana" w:eastAsia="Times New Roman" w:hAnsi="Verdana"/>
                <w:bCs/>
                <w:color w:val="000000"/>
                <w:sz w:val="22"/>
                <w:szCs w:val="22"/>
              </w:rPr>
            </w:pPr>
          </w:p>
          <w:p w14:paraId="5CB57EA6" w14:textId="77777777" w:rsidR="00581DBE" w:rsidRPr="00581DBE" w:rsidRDefault="00581DBE" w:rsidP="0047205F">
            <w:pPr>
              <w:widowControl/>
              <w:numPr>
                <w:ilvl w:val="0"/>
                <w:numId w:val="10"/>
              </w:numPr>
              <w:autoSpaceDE/>
              <w:autoSpaceDN/>
              <w:adjustRightInd/>
              <w:spacing w:line="276" w:lineRule="auto"/>
              <w:contextualSpacing/>
              <w:rPr>
                <w:rFonts w:ascii="Verdana" w:eastAsia="Times New Roman" w:hAnsi="Verdana"/>
                <w:bCs/>
                <w:color w:val="000000"/>
                <w:sz w:val="22"/>
                <w:szCs w:val="22"/>
              </w:rPr>
            </w:pPr>
            <w:r w:rsidRPr="00581DBE">
              <w:rPr>
                <w:rFonts w:ascii="Verdana" w:eastAsia="Times New Roman" w:hAnsi="Verdana"/>
                <w:bCs/>
                <w:color w:val="000000"/>
                <w:sz w:val="22"/>
                <w:szCs w:val="22"/>
              </w:rPr>
              <w:t xml:space="preserve">Recipient receives bespoke code, logs onto our website and redeems code. Subscription frequency is already filled </w:t>
            </w:r>
            <w:r w:rsidRPr="00581DBE">
              <w:rPr>
                <w:rFonts w:ascii="Verdana" w:eastAsia="Times New Roman" w:hAnsi="Verdana"/>
                <w:bCs/>
                <w:color w:val="000000"/>
                <w:sz w:val="22"/>
                <w:szCs w:val="22"/>
              </w:rPr>
              <w:lastRenderedPageBreak/>
              <w:t>out, all that needs confirming is address and grind size.</w:t>
            </w:r>
          </w:p>
          <w:p w14:paraId="39C87CD9"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p>
        </w:tc>
        <w:tc>
          <w:tcPr>
            <w:tcW w:w="2494" w:type="dxa"/>
          </w:tcPr>
          <w:p w14:paraId="5B6A62CD"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p>
        </w:tc>
      </w:tr>
      <w:tr w:rsidR="00581DBE" w:rsidRPr="00581DBE" w14:paraId="49281497" w14:textId="77777777" w:rsidTr="0099068E">
        <w:trPr>
          <w:trHeight w:val="427"/>
        </w:trPr>
        <w:tc>
          <w:tcPr>
            <w:tcW w:w="3261" w:type="dxa"/>
          </w:tcPr>
          <w:p w14:paraId="6495DB66" w14:textId="77777777" w:rsidR="00581DBE" w:rsidRPr="00581DBE" w:rsidRDefault="00581DBE" w:rsidP="0047205F">
            <w:pPr>
              <w:widowControl/>
              <w:autoSpaceDE/>
              <w:autoSpaceDN/>
              <w:adjustRightInd/>
              <w:spacing w:line="276" w:lineRule="auto"/>
              <w:ind w:left="720"/>
              <w:contextualSpacing/>
              <w:rPr>
                <w:rFonts w:ascii="Verdana" w:eastAsia="Times New Roman" w:hAnsi="Verdana"/>
                <w:bCs/>
                <w:color w:val="000000"/>
                <w:sz w:val="22"/>
                <w:szCs w:val="22"/>
              </w:rPr>
            </w:pPr>
          </w:p>
          <w:p w14:paraId="640ECBAB"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bCs/>
                <w:color w:val="000000"/>
                <w:sz w:val="22"/>
                <w:szCs w:val="22"/>
              </w:rPr>
            </w:pPr>
            <w:r w:rsidRPr="00581DBE">
              <w:rPr>
                <w:rFonts w:ascii="Verdana" w:eastAsia="Times New Roman" w:hAnsi="Verdana"/>
                <w:bCs/>
                <w:color w:val="000000"/>
                <w:sz w:val="22"/>
                <w:szCs w:val="22"/>
              </w:rPr>
              <w:t>Redeem gift subscription</w:t>
            </w:r>
          </w:p>
        </w:tc>
        <w:tc>
          <w:tcPr>
            <w:tcW w:w="3118" w:type="dxa"/>
          </w:tcPr>
          <w:p w14:paraId="26A84361"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p>
          <w:p w14:paraId="202D9511"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r w:rsidRPr="00581DBE">
              <w:rPr>
                <w:rFonts w:ascii="Verdana" w:eastAsia="Times New Roman" w:hAnsi="Verdana"/>
                <w:bCs/>
                <w:color w:val="000000"/>
                <w:sz w:val="22"/>
                <w:szCs w:val="22"/>
              </w:rPr>
              <w:t>Page where subscribers use their code to redeem subscription.</w:t>
            </w:r>
          </w:p>
        </w:tc>
        <w:tc>
          <w:tcPr>
            <w:tcW w:w="2494" w:type="dxa"/>
          </w:tcPr>
          <w:p w14:paraId="0FBC62D4"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rPr>
            </w:pPr>
          </w:p>
        </w:tc>
      </w:tr>
    </w:tbl>
    <w:p w14:paraId="21AAB9D4"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lang w:eastAsia="en-US"/>
        </w:rPr>
      </w:pPr>
    </w:p>
    <w:p w14:paraId="2DA7ACBE" w14:textId="16CEA5C5" w:rsidR="00581DBE" w:rsidRPr="00581DBE" w:rsidRDefault="005B6FC3" w:rsidP="0047205F">
      <w:pPr>
        <w:widowControl/>
        <w:autoSpaceDE/>
        <w:autoSpaceDN/>
        <w:adjustRightInd/>
        <w:spacing w:after="200" w:line="276" w:lineRule="auto"/>
        <w:rPr>
          <w:rFonts w:ascii="Verdana" w:eastAsiaTheme="minorHAnsi" w:hAnsi="Verdana" w:cstheme="minorBidi"/>
          <w:sz w:val="22"/>
          <w:szCs w:val="22"/>
          <w:lang w:eastAsia="en-US"/>
        </w:rPr>
      </w:pPr>
      <w:r>
        <w:rPr>
          <w:rFonts w:ascii="Verdana" w:eastAsiaTheme="minorHAnsi" w:hAnsi="Verdana" w:cstheme="minorBidi"/>
          <w:sz w:val="22"/>
          <w:szCs w:val="22"/>
          <w:lang w:eastAsia="en-US"/>
        </w:rPr>
        <w:t>3.3</w:t>
      </w:r>
      <w:r>
        <w:rPr>
          <w:rFonts w:ascii="Verdana" w:eastAsiaTheme="minorHAnsi" w:hAnsi="Verdana" w:cstheme="minorBidi"/>
          <w:sz w:val="22"/>
          <w:szCs w:val="22"/>
          <w:lang w:eastAsia="en-US"/>
        </w:rPr>
        <w:tab/>
      </w:r>
      <w:r w:rsidR="00581DBE" w:rsidRPr="00C35FED">
        <w:rPr>
          <w:rFonts w:ascii="Verdana" w:eastAsiaTheme="minorHAnsi" w:hAnsi="Verdana" w:cstheme="minorBidi"/>
          <w:b/>
          <w:bCs/>
          <w:sz w:val="22"/>
          <w:szCs w:val="22"/>
          <w:lang w:eastAsia="en-US"/>
        </w:rPr>
        <w:t>Target Audiences</w:t>
      </w:r>
    </w:p>
    <w:p w14:paraId="149ACDBE" w14:textId="77777777" w:rsidR="00581DBE" w:rsidRPr="00581DBE" w:rsidRDefault="00581DBE" w:rsidP="0047205F">
      <w:pPr>
        <w:widowControl/>
        <w:autoSpaceDE/>
        <w:autoSpaceDN/>
        <w:adjustRightInd/>
        <w:spacing w:after="200" w:line="276" w:lineRule="auto"/>
        <w:rPr>
          <w:rFonts w:ascii="Verdana" w:eastAsiaTheme="minorHAnsi" w:hAnsi="Verdana" w:cstheme="minorBidi"/>
          <w:sz w:val="22"/>
          <w:szCs w:val="22"/>
          <w:lang w:eastAsia="en-US"/>
        </w:rPr>
      </w:pPr>
      <w:r w:rsidRPr="00581DBE">
        <w:rPr>
          <w:rFonts w:ascii="Verdana" w:eastAsiaTheme="minorHAnsi" w:hAnsi="Verdana" w:cstheme="minorBidi"/>
          <w:sz w:val="22"/>
          <w:szCs w:val="22"/>
          <w:lang w:eastAsia="en-US"/>
        </w:rPr>
        <w:t xml:space="preserve">The core audience of the website the 25-34 age demographic with a slight female bias (57.9% vs 42.1% male) in terms of visitors to the site over the last 12 months (Google Analytics, 2020). These can then </w:t>
      </w:r>
      <w:proofErr w:type="gramStart"/>
      <w:r w:rsidRPr="00581DBE">
        <w:rPr>
          <w:rFonts w:ascii="Verdana" w:eastAsiaTheme="minorHAnsi" w:hAnsi="Verdana" w:cstheme="minorBidi"/>
          <w:sz w:val="22"/>
          <w:szCs w:val="22"/>
          <w:lang w:eastAsia="en-US"/>
        </w:rPr>
        <w:t>segmented</w:t>
      </w:r>
      <w:proofErr w:type="gramEnd"/>
      <w:r w:rsidRPr="00581DBE">
        <w:rPr>
          <w:rFonts w:ascii="Verdana" w:eastAsiaTheme="minorHAnsi" w:hAnsi="Verdana" w:cstheme="minorBidi"/>
          <w:sz w:val="22"/>
          <w:szCs w:val="22"/>
          <w:lang w:eastAsia="en-US"/>
        </w:rPr>
        <w:t xml:space="preserve"> further into 2 key target B2C audiences online.</w:t>
      </w:r>
    </w:p>
    <w:p w14:paraId="11D3A7E6" w14:textId="32542F1C" w:rsidR="00581DBE" w:rsidRPr="00581DBE" w:rsidRDefault="00A314B3" w:rsidP="0047205F">
      <w:pPr>
        <w:widowControl/>
        <w:tabs>
          <w:tab w:val="left" w:pos="993"/>
        </w:tabs>
        <w:autoSpaceDE/>
        <w:autoSpaceDN/>
        <w:adjustRightInd/>
        <w:spacing w:after="200" w:line="276" w:lineRule="auto"/>
        <w:rPr>
          <w:rFonts w:ascii="Verdana" w:eastAsiaTheme="minorHAnsi" w:hAnsi="Verdana" w:cstheme="minorBidi"/>
          <w:sz w:val="22"/>
          <w:szCs w:val="22"/>
          <w:lang w:eastAsia="en-US"/>
        </w:rPr>
      </w:pPr>
      <w:r>
        <w:rPr>
          <w:rFonts w:ascii="Verdana" w:eastAsiaTheme="minorHAnsi" w:hAnsi="Verdana" w:cstheme="minorBidi"/>
          <w:sz w:val="22"/>
          <w:szCs w:val="22"/>
          <w:lang w:eastAsia="en-US"/>
        </w:rPr>
        <w:t>3.3.1</w:t>
      </w:r>
      <w:r>
        <w:rPr>
          <w:rFonts w:ascii="Verdana" w:eastAsiaTheme="minorHAnsi" w:hAnsi="Verdana" w:cstheme="minorBidi"/>
          <w:sz w:val="22"/>
          <w:szCs w:val="22"/>
          <w:lang w:eastAsia="en-US"/>
        </w:rPr>
        <w:tab/>
      </w:r>
      <w:r w:rsidR="00581DBE" w:rsidRPr="00581DBE">
        <w:rPr>
          <w:rFonts w:ascii="Verdana" w:eastAsiaTheme="minorHAnsi" w:hAnsi="Verdana" w:cstheme="minorBidi"/>
          <w:sz w:val="22"/>
          <w:szCs w:val="22"/>
          <w:lang w:eastAsia="en-US"/>
        </w:rPr>
        <w:t>B2C Super speciality</w:t>
      </w:r>
    </w:p>
    <w:p w14:paraId="7FDCED08" w14:textId="54162108" w:rsidR="00581DBE" w:rsidRPr="00581DBE" w:rsidRDefault="00581DBE" w:rsidP="0047205F">
      <w:pPr>
        <w:widowControl/>
        <w:autoSpaceDE/>
        <w:autoSpaceDN/>
        <w:adjustRightInd/>
        <w:spacing w:after="200" w:line="276" w:lineRule="auto"/>
        <w:rPr>
          <w:rFonts w:ascii="Verdana" w:eastAsiaTheme="minorHAnsi" w:hAnsi="Verdana" w:cstheme="minorBidi"/>
          <w:sz w:val="22"/>
          <w:szCs w:val="22"/>
          <w:lang w:eastAsia="en-US"/>
        </w:rPr>
      </w:pPr>
      <w:r w:rsidRPr="00581DBE">
        <w:rPr>
          <w:rFonts w:ascii="Verdana" w:eastAsiaTheme="minorHAnsi" w:hAnsi="Verdana" w:cstheme="minorBidi"/>
          <w:sz w:val="22"/>
          <w:szCs w:val="22"/>
          <w:lang w:eastAsia="en-US"/>
        </w:rPr>
        <w:t xml:space="preserve">These are individuals who are extreme speciality coffee enthusiasts. They are </w:t>
      </w:r>
      <w:r w:rsidR="007662D8" w:rsidRPr="00581DBE">
        <w:rPr>
          <w:rFonts w:ascii="Verdana" w:eastAsiaTheme="minorHAnsi" w:hAnsi="Verdana" w:cstheme="minorBidi"/>
          <w:sz w:val="22"/>
          <w:szCs w:val="22"/>
          <w:lang w:eastAsia="en-US"/>
        </w:rPr>
        <w:t>knowledg</w:t>
      </w:r>
      <w:r w:rsidR="007662D8">
        <w:rPr>
          <w:rFonts w:ascii="Verdana" w:eastAsiaTheme="minorHAnsi" w:hAnsi="Verdana" w:cstheme="minorBidi"/>
          <w:sz w:val="22"/>
          <w:szCs w:val="22"/>
          <w:lang w:eastAsia="en-US"/>
        </w:rPr>
        <w:t>eable</w:t>
      </w:r>
      <w:r w:rsidRPr="00581DBE">
        <w:rPr>
          <w:rFonts w:ascii="Verdana" w:eastAsiaTheme="minorHAnsi" w:hAnsi="Verdana" w:cstheme="minorBidi"/>
          <w:sz w:val="22"/>
          <w:szCs w:val="22"/>
          <w:lang w:eastAsia="en-US"/>
        </w:rPr>
        <w:t xml:space="preserve"> about the speciality coffee industry and have a rich understanding of the supply chain. They care about how the coffee was sourced in terms of its sustainable and ethical credentials. They want to know detailed information on the coffee. This includes the conditions where the coffee was grown, what processing method was used, the farm history as well as all detailed information on the coffees flavour profile. They are interested in tasting coffees that are different, often looking for profiles with </w:t>
      </w:r>
      <w:proofErr w:type="gramStart"/>
      <w:r w:rsidRPr="00581DBE">
        <w:rPr>
          <w:rFonts w:ascii="Verdana" w:eastAsiaTheme="minorHAnsi" w:hAnsi="Verdana" w:cstheme="minorBidi"/>
          <w:sz w:val="22"/>
          <w:szCs w:val="22"/>
          <w:lang w:eastAsia="en-US"/>
        </w:rPr>
        <w:t>an</w:t>
      </w:r>
      <w:proofErr w:type="gramEnd"/>
      <w:r w:rsidRPr="00581DBE">
        <w:rPr>
          <w:rFonts w:ascii="Verdana" w:eastAsiaTheme="minorHAnsi" w:hAnsi="Verdana" w:cstheme="minorBidi"/>
          <w:sz w:val="22"/>
          <w:szCs w:val="22"/>
          <w:lang w:eastAsia="en-US"/>
        </w:rPr>
        <w:t xml:space="preserve"> vibrant and exciting flavour (from our feature coffee portfolio). They are willing to spend premium prices in return for high quality coffee from some of the best producers in the world. </w:t>
      </w:r>
    </w:p>
    <w:p w14:paraId="5AA57DAA" w14:textId="77777777" w:rsidR="00581DBE" w:rsidRPr="00581DBE" w:rsidRDefault="00581DBE" w:rsidP="0047205F">
      <w:pPr>
        <w:widowControl/>
        <w:autoSpaceDE/>
        <w:autoSpaceDN/>
        <w:adjustRightInd/>
        <w:spacing w:after="200" w:line="276" w:lineRule="auto"/>
        <w:rPr>
          <w:rFonts w:ascii="Verdana" w:eastAsiaTheme="minorHAnsi" w:hAnsi="Verdana" w:cstheme="minorBidi"/>
          <w:sz w:val="22"/>
          <w:szCs w:val="22"/>
          <w:lang w:eastAsia="en-US"/>
        </w:rPr>
      </w:pPr>
      <w:r w:rsidRPr="00581DBE">
        <w:rPr>
          <w:rFonts w:ascii="Verdana" w:eastAsiaTheme="minorHAnsi" w:hAnsi="Verdana" w:cstheme="minorBidi"/>
          <w:sz w:val="22"/>
          <w:szCs w:val="22"/>
          <w:lang w:eastAsia="en-US"/>
        </w:rPr>
        <w:t>Their customer journey is very direct. They are familiar with Origin already so are often connected to us through a number of touch points including social platforms and our email newsletter list. Sometimes they will come directly to our site and land on the homepage before navigating to the coffee collection tab, and then onto the individual product pages. These individuals are often in the purchase stage of the customer journey and are just looking to find the right coffee that meets their needs.</w:t>
      </w:r>
    </w:p>
    <w:p w14:paraId="19D2B7E1" w14:textId="77777777" w:rsidR="00581DBE" w:rsidRPr="00581DBE" w:rsidRDefault="00581DBE" w:rsidP="0047205F">
      <w:pPr>
        <w:widowControl/>
        <w:autoSpaceDE/>
        <w:autoSpaceDN/>
        <w:adjustRightInd/>
        <w:spacing w:after="200" w:line="276" w:lineRule="auto"/>
        <w:rPr>
          <w:rFonts w:ascii="Verdana" w:eastAsiaTheme="minorHAnsi" w:hAnsi="Verdana" w:cstheme="minorBidi"/>
          <w:sz w:val="22"/>
          <w:szCs w:val="22"/>
          <w:lang w:eastAsia="en-US"/>
        </w:rPr>
      </w:pPr>
      <w:r w:rsidRPr="00581DBE">
        <w:rPr>
          <w:rFonts w:ascii="Verdana" w:eastAsiaTheme="minorHAnsi" w:hAnsi="Verdana" w:cstheme="minorBidi"/>
          <w:sz w:val="22"/>
          <w:szCs w:val="22"/>
          <w:lang w:eastAsia="en-US"/>
        </w:rPr>
        <w:t>Although they can be influenced by general ‘ecommerce benefits’, they are more interested in Origin’s brand values and the quality of coffee on offer. They want to see exciting coffees with comprehensive information on its story.</w:t>
      </w:r>
    </w:p>
    <w:p w14:paraId="43E4F367" w14:textId="5790474A" w:rsidR="00581DBE" w:rsidRPr="00581DBE" w:rsidRDefault="000D6F42" w:rsidP="00581DBE">
      <w:pPr>
        <w:widowControl/>
        <w:autoSpaceDE/>
        <w:autoSpaceDN/>
        <w:adjustRightInd/>
        <w:spacing w:after="200" w:line="276" w:lineRule="auto"/>
        <w:rPr>
          <w:rFonts w:ascii="Verdana" w:eastAsiaTheme="minorHAnsi" w:hAnsi="Verdana" w:cstheme="minorBidi"/>
          <w:sz w:val="22"/>
          <w:szCs w:val="22"/>
          <w:lang w:eastAsia="en-US"/>
        </w:rPr>
      </w:pPr>
      <w:r>
        <w:rPr>
          <w:rFonts w:ascii="Verdana" w:eastAsiaTheme="minorHAnsi" w:hAnsi="Verdana" w:cstheme="minorBidi"/>
          <w:sz w:val="22"/>
          <w:szCs w:val="22"/>
          <w:lang w:eastAsia="en-US"/>
        </w:rPr>
        <w:t>3.3.2</w:t>
      </w:r>
      <w:r>
        <w:rPr>
          <w:rFonts w:ascii="Verdana" w:eastAsiaTheme="minorHAnsi" w:hAnsi="Verdana" w:cstheme="minorBidi"/>
          <w:sz w:val="22"/>
          <w:szCs w:val="22"/>
          <w:lang w:eastAsia="en-US"/>
        </w:rPr>
        <w:tab/>
      </w:r>
      <w:r w:rsidR="00581DBE" w:rsidRPr="00581DBE">
        <w:rPr>
          <w:rFonts w:ascii="Verdana" w:eastAsiaTheme="minorHAnsi" w:hAnsi="Verdana" w:cstheme="minorBidi"/>
          <w:sz w:val="22"/>
          <w:szCs w:val="22"/>
          <w:lang w:eastAsia="en-US"/>
        </w:rPr>
        <w:t>B2C Gateway consumer</w:t>
      </w:r>
    </w:p>
    <w:p w14:paraId="415A86E4" w14:textId="7E8F6427" w:rsidR="00581DBE" w:rsidRPr="00581DBE" w:rsidRDefault="00581DBE" w:rsidP="00581DBE">
      <w:pPr>
        <w:widowControl/>
        <w:autoSpaceDE/>
        <w:autoSpaceDN/>
        <w:adjustRightInd/>
        <w:spacing w:after="200" w:line="276" w:lineRule="auto"/>
        <w:rPr>
          <w:rFonts w:ascii="Verdana" w:eastAsiaTheme="minorHAnsi" w:hAnsi="Verdana" w:cstheme="minorBidi"/>
          <w:sz w:val="22"/>
          <w:szCs w:val="22"/>
          <w:lang w:eastAsia="en-US"/>
        </w:rPr>
      </w:pPr>
      <w:r w:rsidRPr="00581DBE">
        <w:rPr>
          <w:rFonts w:ascii="Verdana" w:eastAsiaTheme="minorHAnsi" w:hAnsi="Verdana" w:cstheme="minorBidi"/>
          <w:sz w:val="22"/>
          <w:szCs w:val="22"/>
          <w:lang w:eastAsia="en-US"/>
        </w:rPr>
        <w:t xml:space="preserve">These are individuals who are new to speciality coffee, most </w:t>
      </w:r>
      <w:r w:rsidR="007662D8" w:rsidRPr="00581DBE">
        <w:rPr>
          <w:rFonts w:ascii="Verdana" w:eastAsiaTheme="minorHAnsi" w:hAnsi="Verdana" w:cstheme="minorBidi"/>
          <w:sz w:val="22"/>
          <w:szCs w:val="22"/>
          <w:lang w:eastAsia="en-US"/>
        </w:rPr>
        <w:t>likely</w:t>
      </w:r>
      <w:r w:rsidRPr="00581DBE">
        <w:rPr>
          <w:rFonts w:ascii="Verdana" w:eastAsiaTheme="minorHAnsi" w:hAnsi="Verdana" w:cstheme="minorBidi"/>
          <w:sz w:val="22"/>
          <w:szCs w:val="22"/>
          <w:lang w:eastAsia="en-US"/>
        </w:rPr>
        <w:t xml:space="preserve"> switching from gateway brands such as Nero, Costa or Starbucks. They are new to our brand and are just getting into coffee. They are keen to improve their knowledge on coffee. This includes learning more about the typical flavours you get from different processing methods and countries of origin, developing their brewing </w:t>
      </w:r>
      <w:r w:rsidRPr="00581DBE">
        <w:rPr>
          <w:rFonts w:ascii="Verdana" w:eastAsiaTheme="minorHAnsi" w:hAnsi="Verdana" w:cstheme="minorBidi"/>
          <w:sz w:val="22"/>
          <w:szCs w:val="22"/>
          <w:lang w:eastAsia="en-US"/>
        </w:rPr>
        <w:lastRenderedPageBreak/>
        <w:t xml:space="preserve">skills as well as learning what grind size works best for their brewing device. At first, these consumers will be more suited to coffees that provide that ‘classic coffee’ flavour (from our mainstay coffee portfolio). They are more sensitive to price. </w:t>
      </w:r>
    </w:p>
    <w:p w14:paraId="48F5B5D0" w14:textId="77777777" w:rsidR="00581DBE" w:rsidRPr="00581DBE" w:rsidRDefault="00581DBE" w:rsidP="00581DBE">
      <w:pPr>
        <w:widowControl/>
        <w:autoSpaceDE/>
        <w:autoSpaceDN/>
        <w:adjustRightInd/>
        <w:spacing w:after="200" w:line="276" w:lineRule="auto"/>
        <w:rPr>
          <w:rFonts w:ascii="Verdana" w:eastAsiaTheme="minorHAnsi" w:hAnsi="Verdana" w:cstheme="minorBidi"/>
          <w:sz w:val="22"/>
          <w:szCs w:val="22"/>
          <w:lang w:eastAsia="en-US"/>
        </w:rPr>
      </w:pPr>
      <w:r w:rsidRPr="00581DBE">
        <w:rPr>
          <w:rFonts w:ascii="Verdana" w:eastAsiaTheme="minorHAnsi" w:hAnsi="Verdana" w:cstheme="minorBidi"/>
          <w:sz w:val="22"/>
          <w:szCs w:val="22"/>
          <w:lang w:eastAsia="en-US"/>
        </w:rPr>
        <w:t xml:space="preserve">There has been a huge number of new visitors to the site. Google Analytics shows 80.2% of our visitors to the site have been new so far in 2020. These new visitors are often landing quite ‘deep’ in the site, either directly to a collection or specific product page. Whilst this means they are further down the sales funnel; it does mean that the new visitors only have the information displayed on that landing page to decide whether to buy or explore the site further. That means that those pages have to perform strongly from a brand and ecommerce perspective, in order to get that new visitor to convert. </w:t>
      </w:r>
    </w:p>
    <w:p w14:paraId="154CD65D" w14:textId="1944D4B5" w:rsidR="00581DBE" w:rsidRPr="00581DBE" w:rsidRDefault="000D6F42" w:rsidP="000D6F42">
      <w:pPr>
        <w:widowControl/>
        <w:tabs>
          <w:tab w:val="left" w:pos="993"/>
        </w:tabs>
        <w:autoSpaceDE/>
        <w:autoSpaceDN/>
        <w:adjustRightInd/>
        <w:spacing w:after="200" w:line="276" w:lineRule="auto"/>
        <w:rPr>
          <w:rFonts w:ascii="Verdana" w:eastAsiaTheme="minorHAnsi" w:hAnsi="Verdana" w:cstheme="minorBidi"/>
          <w:sz w:val="22"/>
          <w:szCs w:val="22"/>
          <w:lang w:eastAsia="en-US"/>
        </w:rPr>
      </w:pPr>
      <w:r>
        <w:rPr>
          <w:rFonts w:ascii="Verdana" w:eastAsiaTheme="minorHAnsi" w:hAnsi="Verdana" w:cstheme="minorBidi"/>
          <w:sz w:val="22"/>
          <w:szCs w:val="22"/>
          <w:lang w:eastAsia="en-US"/>
        </w:rPr>
        <w:t>3.3.3</w:t>
      </w:r>
      <w:r>
        <w:rPr>
          <w:rFonts w:ascii="Verdana" w:eastAsiaTheme="minorHAnsi" w:hAnsi="Verdana" w:cstheme="minorBidi"/>
          <w:sz w:val="22"/>
          <w:szCs w:val="22"/>
          <w:lang w:eastAsia="en-US"/>
        </w:rPr>
        <w:tab/>
      </w:r>
      <w:r w:rsidR="00581DBE" w:rsidRPr="00581DBE">
        <w:rPr>
          <w:rFonts w:ascii="Verdana" w:eastAsiaTheme="minorHAnsi" w:hAnsi="Verdana" w:cstheme="minorBidi"/>
          <w:sz w:val="22"/>
          <w:szCs w:val="22"/>
          <w:lang w:eastAsia="en-US"/>
        </w:rPr>
        <w:t>B2B Wholesale prospects</w:t>
      </w:r>
    </w:p>
    <w:p w14:paraId="3FC8738B" w14:textId="6267C558" w:rsidR="00581DBE" w:rsidRPr="00581DBE" w:rsidRDefault="00581DBE" w:rsidP="0047205F">
      <w:pPr>
        <w:widowControl/>
        <w:autoSpaceDE/>
        <w:autoSpaceDN/>
        <w:adjustRightInd/>
        <w:spacing w:after="200" w:line="276" w:lineRule="auto"/>
        <w:rPr>
          <w:rFonts w:ascii="Verdana" w:eastAsiaTheme="minorHAnsi" w:hAnsi="Verdana" w:cstheme="minorBidi"/>
          <w:sz w:val="22"/>
          <w:szCs w:val="22"/>
          <w:lang w:eastAsia="en-US"/>
        </w:rPr>
      </w:pPr>
      <w:r w:rsidRPr="00581DBE">
        <w:rPr>
          <w:rFonts w:ascii="Verdana" w:eastAsiaTheme="minorHAnsi" w:hAnsi="Verdana" w:cstheme="minorBidi"/>
          <w:sz w:val="22"/>
          <w:szCs w:val="22"/>
          <w:lang w:eastAsia="en-US"/>
        </w:rPr>
        <w:t>Although wholesale prospects can be categorised into different target personas, they broadly have similar needs and can also have be linked with the B2C target audiences above. Put simply, they want to know about the following:</w:t>
      </w:r>
    </w:p>
    <w:p w14:paraId="08057976" w14:textId="787F82C1" w:rsidR="00581DBE" w:rsidRPr="00D1059F" w:rsidRDefault="00581DBE" w:rsidP="0047205F">
      <w:pPr>
        <w:pStyle w:val="ListParagraph"/>
        <w:widowControl/>
        <w:numPr>
          <w:ilvl w:val="0"/>
          <w:numId w:val="15"/>
        </w:numPr>
        <w:autoSpaceDE/>
        <w:autoSpaceDN/>
        <w:adjustRightInd/>
        <w:spacing w:after="200" w:line="276" w:lineRule="auto"/>
        <w:rPr>
          <w:rFonts w:ascii="Verdana" w:eastAsiaTheme="minorHAnsi" w:hAnsi="Verdana" w:cstheme="minorBidi"/>
          <w:sz w:val="22"/>
          <w:szCs w:val="22"/>
          <w:lang w:eastAsia="en-US"/>
        </w:rPr>
      </w:pPr>
      <w:r w:rsidRPr="00D1059F">
        <w:rPr>
          <w:rFonts w:ascii="Verdana" w:eastAsiaTheme="minorHAnsi" w:hAnsi="Verdana" w:cstheme="minorBidi"/>
          <w:sz w:val="22"/>
          <w:szCs w:val="22"/>
          <w:lang w:eastAsia="en-US"/>
        </w:rPr>
        <w:t>Quality of coffee programme</w:t>
      </w:r>
    </w:p>
    <w:p w14:paraId="55114ECD" w14:textId="5CD743C3" w:rsidR="00581DBE" w:rsidRPr="00D1059F" w:rsidRDefault="00581DBE" w:rsidP="0047205F">
      <w:pPr>
        <w:pStyle w:val="ListParagraph"/>
        <w:widowControl/>
        <w:numPr>
          <w:ilvl w:val="0"/>
          <w:numId w:val="15"/>
        </w:numPr>
        <w:autoSpaceDE/>
        <w:autoSpaceDN/>
        <w:adjustRightInd/>
        <w:spacing w:after="200" w:line="276" w:lineRule="auto"/>
        <w:rPr>
          <w:rFonts w:ascii="Verdana" w:eastAsiaTheme="minorHAnsi" w:hAnsi="Verdana" w:cstheme="minorBidi"/>
          <w:sz w:val="22"/>
          <w:szCs w:val="22"/>
          <w:lang w:eastAsia="en-US"/>
        </w:rPr>
      </w:pPr>
      <w:r w:rsidRPr="00D1059F">
        <w:rPr>
          <w:rFonts w:ascii="Verdana" w:eastAsiaTheme="minorHAnsi" w:hAnsi="Verdana" w:cstheme="minorBidi"/>
          <w:sz w:val="22"/>
          <w:szCs w:val="22"/>
          <w:lang w:eastAsia="en-US"/>
        </w:rPr>
        <w:t>Machinery and credit options available</w:t>
      </w:r>
    </w:p>
    <w:p w14:paraId="1408EB63" w14:textId="54DE8FC6" w:rsidR="00581DBE" w:rsidRPr="00D1059F" w:rsidRDefault="00581DBE" w:rsidP="0047205F">
      <w:pPr>
        <w:pStyle w:val="ListParagraph"/>
        <w:widowControl/>
        <w:numPr>
          <w:ilvl w:val="0"/>
          <w:numId w:val="15"/>
        </w:numPr>
        <w:autoSpaceDE/>
        <w:autoSpaceDN/>
        <w:adjustRightInd/>
        <w:spacing w:after="200" w:line="276" w:lineRule="auto"/>
        <w:rPr>
          <w:rFonts w:ascii="Verdana" w:eastAsiaTheme="minorHAnsi" w:hAnsi="Verdana" w:cstheme="minorBidi"/>
          <w:sz w:val="22"/>
          <w:szCs w:val="22"/>
          <w:lang w:eastAsia="en-US"/>
        </w:rPr>
      </w:pPr>
      <w:r w:rsidRPr="00D1059F">
        <w:rPr>
          <w:rFonts w:ascii="Verdana" w:eastAsiaTheme="minorHAnsi" w:hAnsi="Verdana" w:cstheme="minorBidi"/>
          <w:sz w:val="22"/>
          <w:szCs w:val="22"/>
          <w:lang w:eastAsia="en-US"/>
        </w:rPr>
        <w:t>Barista training</w:t>
      </w:r>
    </w:p>
    <w:p w14:paraId="353AF16F" w14:textId="472CB722" w:rsidR="00581DBE" w:rsidRPr="00D1059F" w:rsidRDefault="00581DBE" w:rsidP="0047205F">
      <w:pPr>
        <w:pStyle w:val="ListParagraph"/>
        <w:widowControl/>
        <w:numPr>
          <w:ilvl w:val="0"/>
          <w:numId w:val="15"/>
        </w:numPr>
        <w:autoSpaceDE/>
        <w:autoSpaceDN/>
        <w:adjustRightInd/>
        <w:spacing w:after="200" w:line="276" w:lineRule="auto"/>
        <w:rPr>
          <w:rFonts w:ascii="Verdana" w:eastAsiaTheme="minorHAnsi" w:hAnsi="Verdana" w:cstheme="minorBidi"/>
          <w:sz w:val="22"/>
          <w:szCs w:val="22"/>
          <w:lang w:eastAsia="en-US"/>
        </w:rPr>
      </w:pPr>
      <w:r w:rsidRPr="00D1059F">
        <w:rPr>
          <w:rFonts w:ascii="Verdana" w:eastAsiaTheme="minorHAnsi" w:hAnsi="Verdana" w:cstheme="minorBidi"/>
          <w:sz w:val="22"/>
          <w:szCs w:val="22"/>
          <w:lang w:eastAsia="en-US"/>
        </w:rPr>
        <w:t>Technical servicing</w:t>
      </w:r>
    </w:p>
    <w:p w14:paraId="314CF934" w14:textId="7A107261" w:rsidR="00581DBE" w:rsidRPr="00D1059F" w:rsidRDefault="00581DBE" w:rsidP="0047205F">
      <w:pPr>
        <w:pStyle w:val="ListParagraph"/>
        <w:widowControl/>
        <w:numPr>
          <w:ilvl w:val="0"/>
          <w:numId w:val="15"/>
        </w:numPr>
        <w:autoSpaceDE/>
        <w:autoSpaceDN/>
        <w:adjustRightInd/>
        <w:spacing w:after="200" w:line="276" w:lineRule="auto"/>
        <w:rPr>
          <w:rFonts w:ascii="Verdana" w:eastAsiaTheme="minorHAnsi" w:hAnsi="Verdana" w:cstheme="minorBidi"/>
          <w:sz w:val="22"/>
          <w:szCs w:val="22"/>
          <w:lang w:eastAsia="en-US"/>
        </w:rPr>
      </w:pPr>
      <w:r w:rsidRPr="00D1059F">
        <w:rPr>
          <w:rFonts w:ascii="Verdana" w:eastAsiaTheme="minorHAnsi" w:hAnsi="Verdana" w:cstheme="minorBidi"/>
          <w:sz w:val="22"/>
          <w:szCs w:val="22"/>
          <w:lang w:eastAsia="en-US"/>
        </w:rPr>
        <w:t>Customer service &amp; delivery</w:t>
      </w:r>
    </w:p>
    <w:p w14:paraId="52D4A623" w14:textId="5731EA0C" w:rsidR="00581DBE" w:rsidRPr="00581DBE" w:rsidRDefault="005B1640" w:rsidP="00D1059F">
      <w:pPr>
        <w:keepNext/>
        <w:keepLines/>
        <w:widowControl/>
        <w:tabs>
          <w:tab w:val="left" w:pos="993"/>
        </w:tabs>
        <w:autoSpaceDE/>
        <w:autoSpaceDN/>
        <w:adjustRightInd/>
        <w:spacing w:before="40" w:line="360" w:lineRule="auto"/>
        <w:outlineLvl w:val="1"/>
        <w:rPr>
          <w:rFonts w:ascii="Verdana" w:eastAsiaTheme="majorEastAsia" w:hAnsi="Verdana" w:cstheme="majorBidi"/>
          <w:color w:val="000000" w:themeColor="text1"/>
          <w:sz w:val="22"/>
          <w:szCs w:val="22"/>
          <w:lang w:eastAsia="en-US"/>
        </w:rPr>
      </w:pPr>
      <w:bookmarkStart w:id="7" w:name="_Toc74046330"/>
      <w:r>
        <w:rPr>
          <w:rFonts w:ascii="Verdana" w:eastAsiaTheme="majorEastAsia" w:hAnsi="Verdana" w:cstheme="majorBidi"/>
          <w:color w:val="000000" w:themeColor="text1"/>
          <w:sz w:val="22"/>
          <w:szCs w:val="22"/>
          <w:lang w:eastAsia="en-US"/>
        </w:rPr>
        <w:t>3.3.4</w:t>
      </w:r>
      <w:r w:rsidR="00D1059F">
        <w:rPr>
          <w:rFonts w:ascii="Verdana" w:eastAsiaTheme="majorEastAsia" w:hAnsi="Verdana" w:cstheme="majorBidi"/>
          <w:color w:val="000000" w:themeColor="text1"/>
          <w:sz w:val="22"/>
          <w:szCs w:val="22"/>
          <w:lang w:eastAsia="en-US"/>
        </w:rPr>
        <w:tab/>
      </w:r>
      <w:r w:rsidR="00581DBE" w:rsidRPr="00581DBE">
        <w:rPr>
          <w:rFonts w:ascii="Verdana" w:eastAsiaTheme="majorEastAsia" w:hAnsi="Verdana" w:cstheme="majorBidi"/>
          <w:color w:val="000000" w:themeColor="text1"/>
          <w:sz w:val="22"/>
          <w:szCs w:val="22"/>
          <w:lang w:eastAsia="en-US"/>
        </w:rPr>
        <w:t>Audience Summary</w:t>
      </w:r>
      <w:bookmarkEnd w:id="7"/>
    </w:p>
    <w:tbl>
      <w:tblPr>
        <w:tblStyle w:val="TableGrid2"/>
        <w:tblW w:w="0" w:type="auto"/>
        <w:tblLook w:val="04A0" w:firstRow="1" w:lastRow="0" w:firstColumn="1" w:lastColumn="0" w:noHBand="0" w:noVBand="1"/>
      </w:tblPr>
      <w:tblGrid>
        <w:gridCol w:w="385"/>
        <w:gridCol w:w="1878"/>
        <w:gridCol w:w="3543"/>
        <w:gridCol w:w="3204"/>
      </w:tblGrid>
      <w:tr w:rsidR="00581DBE" w:rsidRPr="00581DBE" w14:paraId="46999CEC" w14:textId="77777777" w:rsidTr="0099068E">
        <w:tc>
          <w:tcPr>
            <w:tcW w:w="385" w:type="dxa"/>
          </w:tcPr>
          <w:p w14:paraId="3BDE9DD1" w14:textId="77777777" w:rsidR="00581DBE" w:rsidRPr="00581DBE" w:rsidRDefault="00581DBE" w:rsidP="00581DBE">
            <w:pPr>
              <w:widowControl/>
              <w:autoSpaceDE/>
              <w:autoSpaceDN/>
              <w:adjustRightInd/>
              <w:spacing w:line="360" w:lineRule="auto"/>
              <w:rPr>
                <w:rFonts w:ascii="Verdana" w:hAnsi="Verdana"/>
                <w:b/>
                <w:bCs/>
                <w:color w:val="000000" w:themeColor="text1"/>
                <w:sz w:val="22"/>
                <w:szCs w:val="22"/>
              </w:rPr>
            </w:pPr>
          </w:p>
        </w:tc>
        <w:tc>
          <w:tcPr>
            <w:tcW w:w="1878" w:type="dxa"/>
          </w:tcPr>
          <w:p w14:paraId="66592C72" w14:textId="77777777" w:rsidR="00581DBE" w:rsidRPr="00581DBE" w:rsidRDefault="00581DBE" w:rsidP="0047205F">
            <w:pPr>
              <w:widowControl/>
              <w:autoSpaceDE/>
              <w:autoSpaceDN/>
              <w:adjustRightInd/>
              <w:spacing w:line="276" w:lineRule="auto"/>
              <w:rPr>
                <w:rFonts w:ascii="Verdana" w:hAnsi="Verdana"/>
                <w:b/>
                <w:bCs/>
                <w:color w:val="000000" w:themeColor="text1"/>
                <w:sz w:val="22"/>
                <w:szCs w:val="22"/>
              </w:rPr>
            </w:pPr>
            <w:r w:rsidRPr="00581DBE">
              <w:rPr>
                <w:rFonts w:ascii="Verdana" w:hAnsi="Verdana"/>
                <w:b/>
                <w:bCs/>
                <w:color w:val="000000" w:themeColor="text1"/>
                <w:sz w:val="22"/>
                <w:szCs w:val="22"/>
              </w:rPr>
              <w:t>WHO</w:t>
            </w:r>
          </w:p>
        </w:tc>
        <w:tc>
          <w:tcPr>
            <w:tcW w:w="3543" w:type="dxa"/>
          </w:tcPr>
          <w:p w14:paraId="060B033C" w14:textId="77777777" w:rsidR="00581DBE" w:rsidRPr="00581DBE" w:rsidRDefault="00581DBE" w:rsidP="0047205F">
            <w:pPr>
              <w:widowControl/>
              <w:autoSpaceDE/>
              <w:autoSpaceDN/>
              <w:adjustRightInd/>
              <w:spacing w:line="276" w:lineRule="auto"/>
              <w:rPr>
                <w:rFonts w:ascii="Verdana" w:hAnsi="Verdana"/>
                <w:b/>
                <w:bCs/>
                <w:color w:val="000000" w:themeColor="text1"/>
                <w:sz w:val="22"/>
                <w:szCs w:val="22"/>
              </w:rPr>
            </w:pPr>
            <w:r w:rsidRPr="00581DBE">
              <w:rPr>
                <w:rFonts w:ascii="Verdana" w:hAnsi="Verdana"/>
                <w:b/>
                <w:bCs/>
                <w:color w:val="000000" w:themeColor="text1"/>
                <w:sz w:val="22"/>
                <w:szCs w:val="22"/>
              </w:rPr>
              <w:t>DETAIL</w:t>
            </w:r>
          </w:p>
        </w:tc>
        <w:tc>
          <w:tcPr>
            <w:tcW w:w="3204" w:type="dxa"/>
          </w:tcPr>
          <w:p w14:paraId="6F87C4E6" w14:textId="77777777" w:rsidR="00581DBE" w:rsidRPr="00581DBE" w:rsidRDefault="00581DBE" w:rsidP="0047205F">
            <w:pPr>
              <w:widowControl/>
              <w:autoSpaceDE/>
              <w:autoSpaceDN/>
              <w:adjustRightInd/>
              <w:spacing w:line="276" w:lineRule="auto"/>
              <w:rPr>
                <w:rFonts w:ascii="Verdana" w:hAnsi="Verdana"/>
                <w:b/>
                <w:bCs/>
                <w:color w:val="000000" w:themeColor="text1"/>
                <w:sz w:val="22"/>
                <w:szCs w:val="22"/>
              </w:rPr>
            </w:pPr>
            <w:r w:rsidRPr="00581DBE">
              <w:rPr>
                <w:rFonts w:ascii="Verdana" w:hAnsi="Verdana"/>
                <w:b/>
                <w:bCs/>
                <w:color w:val="000000" w:themeColor="text1"/>
                <w:sz w:val="22"/>
                <w:szCs w:val="22"/>
              </w:rPr>
              <w:t>INTERESTS?</w:t>
            </w:r>
          </w:p>
        </w:tc>
      </w:tr>
      <w:tr w:rsidR="00581DBE" w:rsidRPr="00581DBE" w14:paraId="56861284" w14:textId="77777777" w:rsidTr="0099068E">
        <w:tc>
          <w:tcPr>
            <w:tcW w:w="385" w:type="dxa"/>
          </w:tcPr>
          <w:p w14:paraId="0E25DCD5" w14:textId="77777777" w:rsidR="00581DBE" w:rsidRPr="00581DBE" w:rsidRDefault="00581DBE" w:rsidP="00581DBE">
            <w:pPr>
              <w:widowControl/>
              <w:autoSpaceDE/>
              <w:autoSpaceDN/>
              <w:adjustRightInd/>
              <w:spacing w:line="360" w:lineRule="auto"/>
              <w:rPr>
                <w:rFonts w:ascii="Verdana" w:hAnsi="Verdana"/>
                <w:bCs/>
                <w:color w:val="000000" w:themeColor="text1"/>
                <w:sz w:val="22"/>
                <w:szCs w:val="22"/>
              </w:rPr>
            </w:pPr>
            <w:r w:rsidRPr="00581DBE">
              <w:rPr>
                <w:rFonts w:ascii="Verdana" w:hAnsi="Verdana"/>
                <w:bCs/>
                <w:color w:val="000000" w:themeColor="text1"/>
                <w:sz w:val="22"/>
                <w:szCs w:val="22"/>
              </w:rPr>
              <w:t>1</w:t>
            </w:r>
          </w:p>
        </w:tc>
        <w:tc>
          <w:tcPr>
            <w:tcW w:w="1878" w:type="dxa"/>
          </w:tcPr>
          <w:p w14:paraId="5D959BB6" w14:textId="77777777" w:rsidR="00581DBE" w:rsidRPr="00581DBE" w:rsidRDefault="00581DBE" w:rsidP="0047205F">
            <w:pPr>
              <w:widowControl/>
              <w:autoSpaceDE/>
              <w:autoSpaceDN/>
              <w:adjustRightInd/>
              <w:spacing w:line="276" w:lineRule="auto"/>
              <w:rPr>
                <w:rFonts w:ascii="Verdana" w:hAnsi="Verdana"/>
                <w:bCs/>
                <w:color w:val="000000" w:themeColor="text1"/>
                <w:sz w:val="22"/>
                <w:szCs w:val="22"/>
              </w:rPr>
            </w:pPr>
            <w:r w:rsidRPr="00581DBE">
              <w:rPr>
                <w:rFonts w:ascii="Verdana" w:hAnsi="Verdana"/>
                <w:bCs/>
                <w:color w:val="000000" w:themeColor="text1"/>
                <w:sz w:val="22"/>
                <w:szCs w:val="22"/>
              </w:rPr>
              <w:t>New B2C users; gateway consumer</w:t>
            </w:r>
          </w:p>
        </w:tc>
        <w:tc>
          <w:tcPr>
            <w:tcW w:w="3543" w:type="dxa"/>
          </w:tcPr>
          <w:p w14:paraId="4F838822" w14:textId="77777777" w:rsidR="00581DBE" w:rsidRPr="00581DBE" w:rsidRDefault="00581DBE" w:rsidP="0047205F">
            <w:pPr>
              <w:widowControl/>
              <w:autoSpaceDE/>
              <w:autoSpaceDN/>
              <w:adjustRightInd/>
              <w:spacing w:line="276" w:lineRule="auto"/>
              <w:rPr>
                <w:rFonts w:ascii="Verdana" w:hAnsi="Verdana"/>
                <w:bCs/>
                <w:color w:val="000000" w:themeColor="text1"/>
                <w:sz w:val="22"/>
                <w:szCs w:val="22"/>
              </w:rPr>
            </w:pPr>
            <w:r w:rsidRPr="00581DBE">
              <w:rPr>
                <w:rFonts w:ascii="Verdana" w:hAnsi="Verdana"/>
                <w:bCs/>
                <w:color w:val="000000" w:themeColor="text1"/>
                <w:sz w:val="22"/>
                <w:szCs w:val="22"/>
              </w:rPr>
              <w:t>Users who are new to speciality coffee, or perhaps transitioning away from high street brands.</w:t>
            </w:r>
          </w:p>
        </w:tc>
        <w:tc>
          <w:tcPr>
            <w:tcW w:w="3204" w:type="dxa"/>
          </w:tcPr>
          <w:p w14:paraId="040A533A"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cs="Times New Roman"/>
                <w:bCs/>
                <w:color w:val="000000" w:themeColor="text1"/>
                <w:sz w:val="22"/>
                <w:szCs w:val="22"/>
              </w:rPr>
            </w:pPr>
            <w:r w:rsidRPr="00581DBE">
              <w:rPr>
                <w:rFonts w:ascii="Verdana" w:eastAsia="Times New Roman" w:hAnsi="Verdana" w:cs="Times New Roman"/>
                <w:bCs/>
                <w:color w:val="000000" w:themeColor="text1"/>
                <w:sz w:val="22"/>
                <w:szCs w:val="22"/>
              </w:rPr>
              <w:t>Help choosing the right coffee.</w:t>
            </w:r>
          </w:p>
          <w:p w14:paraId="1B278781"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cs="Times New Roman"/>
                <w:bCs/>
                <w:color w:val="000000" w:themeColor="text1"/>
                <w:sz w:val="22"/>
                <w:szCs w:val="22"/>
              </w:rPr>
            </w:pPr>
            <w:r w:rsidRPr="00581DBE">
              <w:rPr>
                <w:rFonts w:ascii="Verdana" w:eastAsia="Times New Roman" w:hAnsi="Verdana" w:cs="Times New Roman"/>
                <w:bCs/>
                <w:color w:val="000000" w:themeColor="text1"/>
                <w:sz w:val="22"/>
                <w:szCs w:val="22"/>
              </w:rPr>
              <w:t>Educational content that broadens their understanding of the nuances of speciality</w:t>
            </w:r>
          </w:p>
        </w:tc>
      </w:tr>
      <w:tr w:rsidR="00581DBE" w:rsidRPr="00581DBE" w14:paraId="2B88FA73" w14:textId="77777777" w:rsidTr="0099068E">
        <w:tc>
          <w:tcPr>
            <w:tcW w:w="385" w:type="dxa"/>
          </w:tcPr>
          <w:p w14:paraId="708123B2" w14:textId="77777777" w:rsidR="00581DBE" w:rsidRPr="00581DBE" w:rsidRDefault="00581DBE" w:rsidP="00581DBE">
            <w:pPr>
              <w:widowControl/>
              <w:autoSpaceDE/>
              <w:autoSpaceDN/>
              <w:adjustRightInd/>
              <w:spacing w:line="360" w:lineRule="auto"/>
              <w:rPr>
                <w:rFonts w:ascii="Verdana" w:hAnsi="Verdana"/>
                <w:bCs/>
                <w:color w:val="000000" w:themeColor="text1"/>
                <w:sz w:val="22"/>
                <w:szCs w:val="22"/>
              </w:rPr>
            </w:pPr>
            <w:r w:rsidRPr="00581DBE">
              <w:rPr>
                <w:rFonts w:ascii="Verdana" w:hAnsi="Verdana"/>
                <w:bCs/>
                <w:color w:val="000000" w:themeColor="text1"/>
                <w:sz w:val="22"/>
                <w:szCs w:val="22"/>
              </w:rPr>
              <w:t>2</w:t>
            </w:r>
          </w:p>
        </w:tc>
        <w:tc>
          <w:tcPr>
            <w:tcW w:w="1878" w:type="dxa"/>
          </w:tcPr>
          <w:p w14:paraId="25436A63" w14:textId="77777777" w:rsidR="00581DBE" w:rsidRPr="00581DBE" w:rsidRDefault="00581DBE" w:rsidP="0047205F">
            <w:pPr>
              <w:widowControl/>
              <w:autoSpaceDE/>
              <w:autoSpaceDN/>
              <w:adjustRightInd/>
              <w:spacing w:line="276" w:lineRule="auto"/>
              <w:rPr>
                <w:rFonts w:ascii="Verdana" w:hAnsi="Verdana"/>
                <w:bCs/>
                <w:color w:val="000000" w:themeColor="text1"/>
                <w:sz w:val="22"/>
                <w:szCs w:val="22"/>
              </w:rPr>
            </w:pPr>
            <w:r w:rsidRPr="00581DBE">
              <w:rPr>
                <w:rFonts w:ascii="Verdana" w:hAnsi="Verdana"/>
                <w:bCs/>
                <w:color w:val="000000" w:themeColor="text1"/>
                <w:sz w:val="22"/>
                <w:szCs w:val="22"/>
              </w:rPr>
              <w:t>New B2C users; super speciality</w:t>
            </w:r>
          </w:p>
        </w:tc>
        <w:tc>
          <w:tcPr>
            <w:tcW w:w="3543" w:type="dxa"/>
          </w:tcPr>
          <w:p w14:paraId="26552238" w14:textId="77777777" w:rsidR="00581DBE" w:rsidRPr="00581DBE" w:rsidRDefault="00581DBE" w:rsidP="0047205F">
            <w:pPr>
              <w:widowControl/>
              <w:autoSpaceDE/>
              <w:autoSpaceDN/>
              <w:adjustRightInd/>
              <w:spacing w:line="276" w:lineRule="auto"/>
              <w:rPr>
                <w:rFonts w:ascii="Verdana" w:hAnsi="Verdana"/>
                <w:bCs/>
                <w:color w:val="000000" w:themeColor="text1"/>
                <w:sz w:val="22"/>
                <w:szCs w:val="22"/>
              </w:rPr>
            </w:pPr>
            <w:r w:rsidRPr="00581DBE">
              <w:rPr>
                <w:rFonts w:ascii="Verdana" w:hAnsi="Verdana"/>
                <w:bCs/>
                <w:color w:val="000000" w:themeColor="text1"/>
                <w:sz w:val="22"/>
                <w:szCs w:val="22"/>
              </w:rPr>
              <w:t>Users who are experienced in speciality coffee, they understand the industry.</w:t>
            </w:r>
          </w:p>
        </w:tc>
        <w:tc>
          <w:tcPr>
            <w:tcW w:w="3204" w:type="dxa"/>
          </w:tcPr>
          <w:p w14:paraId="2B0E9869"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cs="Times New Roman"/>
                <w:bCs/>
                <w:color w:val="000000" w:themeColor="text1"/>
                <w:sz w:val="22"/>
                <w:szCs w:val="22"/>
              </w:rPr>
            </w:pPr>
            <w:r w:rsidRPr="00581DBE">
              <w:rPr>
                <w:rFonts w:ascii="Verdana" w:eastAsia="Times New Roman" w:hAnsi="Verdana" w:cs="Times New Roman"/>
                <w:bCs/>
                <w:color w:val="000000" w:themeColor="text1"/>
                <w:sz w:val="22"/>
                <w:szCs w:val="22"/>
              </w:rPr>
              <w:t>New coffee releases</w:t>
            </w:r>
          </w:p>
          <w:p w14:paraId="69F9B45B"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cs="Times New Roman"/>
                <w:bCs/>
                <w:color w:val="000000" w:themeColor="text1"/>
                <w:sz w:val="22"/>
                <w:szCs w:val="22"/>
              </w:rPr>
            </w:pPr>
            <w:r w:rsidRPr="00581DBE">
              <w:rPr>
                <w:rFonts w:ascii="Verdana" w:eastAsia="Times New Roman" w:hAnsi="Verdana" w:cs="Times New Roman"/>
                <w:bCs/>
                <w:color w:val="000000" w:themeColor="text1"/>
                <w:sz w:val="22"/>
                <w:szCs w:val="22"/>
              </w:rPr>
              <w:t>Detailed farm/producer information</w:t>
            </w:r>
          </w:p>
        </w:tc>
      </w:tr>
      <w:tr w:rsidR="00581DBE" w:rsidRPr="00581DBE" w14:paraId="350DD361" w14:textId="77777777" w:rsidTr="0099068E">
        <w:tc>
          <w:tcPr>
            <w:tcW w:w="385" w:type="dxa"/>
          </w:tcPr>
          <w:p w14:paraId="40FCDD20" w14:textId="77777777" w:rsidR="00581DBE" w:rsidRPr="00581DBE" w:rsidRDefault="00581DBE" w:rsidP="00581DBE">
            <w:pPr>
              <w:widowControl/>
              <w:autoSpaceDE/>
              <w:autoSpaceDN/>
              <w:adjustRightInd/>
              <w:spacing w:line="360" w:lineRule="auto"/>
              <w:rPr>
                <w:rFonts w:ascii="Verdana" w:hAnsi="Verdana"/>
                <w:bCs/>
                <w:color w:val="000000" w:themeColor="text1"/>
                <w:sz w:val="22"/>
                <w:szCs w:val="22"/>
              </w:rPr>
            </w:pPr>
            <w:r w:rsidRPr="00581DBE">
              <w:rPr>
                <w:rFonts w:ascii="Verdana" w:hAnsi="Verdana"/>
                <w:bCs/>
                <w:color w:val="000000" w:themeColor="text1"/>
                <w:sz w:val="22"/>
                <w:szCs w:val="22"/>
              </w:rPr>
              <w:t>3</w:t>
            </w:r>
          </w:p>
        </w:tc>
        <w:tc>
          <w:tcPr>
            <w:tcW w:w="1878" w:type="dxa"/>
          </w:tcPr>
          <w:p w14:paraId="3FBBFC2D" w14:textId="77777777" w:rsidR="00581DBE" w:rsidRPr="00581DBE" w:rsidRDefault="00581DBE" w:rsidP="0047205F">
            <w:pPr>
              <w:widowControl/>
              <w:autoSpaceDE/>
              <w:autoSpaceDN/>
              <w:adjustRightInd/>
              <w:spacing w:line="276" w:lineRule="auto"/>
              <w:rPr>
                <w:rFonts w:ascii="Verdana" w:hAnsi="Verdana"/>
                <w:bCs/>
                <w:color w:val="000000" w:themeColor="text1"/>
                <w:sz w:val="22"/>
                <w:szCs w:val="22"/>
              </w:rPr>
            </w:pPr>
            <w:r w:rsidRPr="00581DBE">
              <w:rPr>
                <w:rFonts w:ascii="Verdana" w:hAnsi="Verdana"/>
                <w:bCs/>
                <w:color w:val="000000" w:themeColor="text1"/>
                <w:sz w:val="22"/>
                <w:szCs w:val="22"/>
              </w:rPr>
              <w:t>Existing B2C customers</w:t>
            </w:r>
          </w:p>
        </w:tc>
        <w:tc>
          <w:tcPr>
            <w:tcW w:w="3543" w:type="dxa"/>
          </w:tcPr>
          <w:p w14:paraId="29C6253D" w14:textId="77777777" w:rsidR="00581DBE" w:rsidRPr="00581DBE" w:rsidRDefault="00581DBE" w:rsidP="0047205F">
            <w:pPr>
              <w:widowControl/>
              <w:autoSpaceDE/>
              <w:autoSpaceDN/>
              <w:adjustRightInd/>
              <w:spacing w:line="276" w:lineRule="auto"/>
              <w:rPr>
                <w:rFonts w:ascii="Verdana" w:hAnsi="Verdana"/>
                <w:bCs/>
                <w:color w:val="000000" w:themeColor="text1"/>
                <w:sz w:val="22"/>
                <w:szCs w:val="22"/>
              </w:rPr>
            </w:pPr>
            <w:r w:rsidRPr="00581DBE">
              <w:rPr>
                <w:rFonts w:ascii="Verdana" w:hAnsi="Verdana"/>
                <w:bCs/>
                <w:color w:val="000000" w:themeColor="text1"/>
                <w:sz w:val="22"/>
                <w:szCs w:val="22"/>
              </w:rPr>
              <w:t>These are customers who regularly shop with us but are not subscribed.</w:t>
            </w:r>
          </w:p>
        </w:tc>
        <w:tc>
          <w:tcPr>
            <w:tcW w:w="3204" w:type="dxa"/>
          </w:tcPr>
          <w:p w14:paraId="318F554D"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cs="Times New Roman"/>
                <w:bCs/>
                <w:color w:val="000000" w:themeColor="text1"/>
                <w:sz w:val="22"/>
                <w:szCs w:val="22"/>
              </w:rPr>
            </w:pPr>
            <w:r w:rsidRPr="00581DBE">
              <w:rPr>
                <w:rFonts w:ascii="Verdana" w:eastAsia="Times New Roman" w:hAnsi="Verdana" w:cs="Times New Roman"/>
                <w:bCs/>
                <w:color w:val="000000" w:themeColor="text1"/>
                <w:sz w:val="22"/>
                <w:szCs w:val="22"/>
              </w:rPr>
              <w:t>Order history</w:t>
            </w:r>
          </w:p>
          <w:p w14:paraId="62C83107"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cs="Times New Roman"/>
                <w:bCs/>
                <w:color w:val="000000" w:themeColor="text1"/>
                <w:sz w:val="22"/>
                <w:szCs w:val="22"/>
              </w:rPr>
            </w:pPr>
            <w:r w:rsidRPr="00581DBE">
              <w:rPr>
                <w:rFonts w:ascii="Verdana" w:eastAsia="Times New Roman" w:hAnsi="Verdana" w:cs="Times New Roman"/>
                <w:bCs/>
                <w:color w:val="000000" w:themeColor="text1"/>
                <w:sz w:val="22"/>
                <w:szCs w:val="22"/>
              </w:rPr>
              <w:t>Tracking information</w:t>
            </w:r>
          </w:p>
        </w:tc>
      </w:tr>
      <w:tr w:rsidR="00581DBE" w:rsidRPr="00581DBE" w14:paraId="0490909D" w14:textId="77777777" w:rsidTr="0099068E">
        <w:tc>
          <w:tcPr>
            <w:tcW w:w="385" w:type="dxa"/>
          </w:tcPr>
          <w:p w14:paraId="6E72F10C" w14:textId="77777777" w:rsidR="00581DBE" w:rsidRPr="00581DBE" w:rsidRDefault="00581DBE" w:rsidP="00581DBE">
            <w:pPr>
              <w:widowControl/>
              <w:autoSpaceDE/>
              <w:autoSpaceDN/>
              <w:adjustRightInd/>
              <w:spacing w:line="360" w:lineRule="auto"/>
              <w:rPr>
                <w:rFonts w:ascii="Verdana" w:hAnsi="Verdana"/>
                <w:bCs/>
                <w:color w:val="000000" w:themeColor="text1"/>
                <w:sz w:val="22"/>
                <w:szCs w:val="22"/>
              </w:rPr>
            </w:pPr>
            <w:r w:rsidRPr="00581DBE">
              <w:rPr>
                <w:rFonts w:ascii="Verdana" w:hAnsi="Verdana"/>
                <w:bCs/>
                <w:color w:val="000000" w:themeColor="text1"/>
                <w:sz w:val="22"/>
                <w:szCs w:val="22"/>
              </w:rPr>
              <w:lastRenderedPageBreak/>
              <w:t>4</w:t>
            </w:r>
          </w:p>
        </w:tc>
        <w:tc>
          <w:tcPr>
            <w:tcW w:w="1878" w:type="dxa"/>
          </w:tcPr>
          <w:p w14:paraId="4A965E22" w14:textId="77777777" w:rsidR="00581DBE" w:rsidRPr="00581DBE" w:rsidRDefault="00581DBE" w:rsidP="0047205F">
            <w:pPr>
              <w:widowControl/>
              <w:autoSpaceDE/>
              <w:autoSpaceDN/>
              <w:adjustRightInd/>
              <w:spacing w:line="276" w:lineRule="auto"/>
              <w:rPr>
                <w:rFonts w:ascii="Verdana" w:hAnsi="Verdana"/>
                <w:bCs/>
                <w:color w:val="000000" w:themeColor="text1"/>
                <w:sz w:val="22"/>
                <w:szCs w:val="22"/>
              </w:rPr>
            </w:pPr>
            <w:r w:rsidRPr="00581DBE">
              <w:rPr>
                <w:rFonts w:ascii="Verdana" w:hAnsi="Verdana"/>
                <w:bCs/>
                <w:color w:val="000000" w:themeColor="text1"/>
                <w:sz w:val="22"/>
                <w:szCs w:val="22"/>
              </w:rPr>
              <w:t>Current B2C subscribers</w:t>
            </w:r>
          </w:p>
        </w:tc>
        <w:tc>
          <w:tcPr>
            <w:tcW w:w="3543" w:type="dxa"/>
          </w:tcPr>
          <w:p w14:paraId="05A61319" w14:textId="77777777" w:rsidR="00581DBE" w:rsidRPr="00581DBE" w:rsidRDefault="00581DBE" w:rsidP="0047205F">
            <w:pPr>
              <w:widowControl/>
              <w:autoSpaceDE/>
              <w:autoSpaceDN/>
              <w:adjustRightInd/>
              <w:spacing w:line="276" w:lineRule="auto"/>
              <w:rPr>
                <w:rFonts w:ascii="Verdana" w:hAnsi="Verdana"/>
                <w:bCs/>
                <w:color w:val="000000" w:themeColor="text1"/>
                <w:sz w:val="22"/>
                <w:szCs w:val="22"/>
              </w:rPr>
            </w:pPr>
            <w:r w:rsidRPr="00581DBE">
              <w:rPr>
                <w:rFonts w:ascii="Verdana" w:hAnsi="Verdana"/>
                <w:bCs/>
                <w:color w:val="000000" w:themeColor="text1"/>
                <w:sz w:val="22"/>
                <w:szCs w:val="22"/>
              </w:rPr>
              <w:t>These are our subscribers, who get regular and recurring coffee deliveries</w:t>
            </w:r>
          </w:p>
        </w:tc>
        <w:tc>
          <w:tcPr>
            <w:tcW w:w="3204" w:type="dxa"/>
          </w:tcPr>
          <w:p w14:paraId="4F376A44"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cs="Times New Roman"/>
                <w:bCs/>
                <w:color w:val="000000" w:themeColor="text1"/>
                <w:sz w:val="22"/>
                <w:szCs w:val="22"/>
              </w:rPr>
            </w:pPr>
            <w:r w:rsidRPr="00581DBE">
              <w:rPr>
                <w:rFonts w:ascii="Verdana" w:eastAsia="Times New Roman" w:hAnsi="Verdana" w:cs="Times New Roman"/>
                <w:bCs/>
                <w:color w:val="000000" w:themeColor="text1"/>
                <w:sz w:val="22"/>
                <w:szCs w:val="22"/>
              </w:rPr>
              <w:t>Viewing their subscription details</w:t>
            </w:r>
          </w:p>
          <w:p w14:paraId="1BF497C9"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cs="Times New Roman"/>
                <w:bCs/>
                <w:color w:val="000000" w:themeColor="text1"/>
                <w:sz w:val="22"/>
                <w:szCs w:val="22"/>
              </w:rPr>
            </w:pPr>
            <w:r w:rsidRPr="00581DBE">
              <w:rPr>
                <w:rFonts w:ascii="Verdana" w:eastAsia="Times New Roman" w:hAnsi="Verdana" w:cs="Times New Roman"/>
                <w:bCs/>
                <w:color w:val="000000" w:themeColor="text1"/>
                <w:sz w:val="22"/>
                <w:szCs w:val="22"/>
              </w:rPr>
              <w:t>Changing billing/address information</w:t>
            </w:r>
          </w:p>
          <w:p w14:paraId="116FAEC6"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cs="Times New Roman"/>
                <w:bCs/>
                <w:color w:val="000000" w:themeColor="text1"/>
                <w:sz w:val="22"/>
                <w:szCs w:val="22"/>
              </w:rPr>
            </w:pPr>
            <w:r w:rsidRPr="00581DBE">
              <w:rPr>
                <w:rFonts w:ascii="Verdana" w:eastAsia="Times New Roman" w:hAnsi="Verdana" w:cs="Times New Roman"/>
                <w:bCs/>
                <w:color w:val="000000" w:themeColor="text1"/>
                <w:sz w:val="22"/>
                <w:szCs w:val="22"/>
              </w:rPr>
              <w:t>Delaying next send date</w:t>
            </w:r>
          </w:p>
        </w:tc>
      </w:tr>
      <w:tr w:rsidR="00581DBE" w:rsidRPr="00581DBE" w14:paraId="1983DB8E" w14:textId="77777777" w:rsidTr="0099068E">
        <w:tc>
          <w:tcPr>
            <w:tcW w:w="385" w:type="dxa"/>
          </w:tcPr>
          <w:p w14:paraId="390890BB" w14:textId="77777777" w:rsidR="00581DBE" w:rsidRPr="00581DBE" w:rsidRDefault="00581DBE" w:rsidP="00581DBE">
            <w:pPr>
              <w:widowControl/>
              <w:autoSpaceDE/>
              <w:autoSpaceDN/>
              <w:adjustRightInd/>
              <w:spacing w:line="360" w:lineRule="auto"/>
              <w:rPr>
                <w:rFonts w:ascii="Verdana" w:hAnsi="Verdana"/>
                <w:bCs/>
                <w:color w:val="000000" w:themeColor="text1"/>
                <w:sz w:val="22"/>
                <w:szCs w:val="22"/>
              </w:rPr>
            </w:pPr>
            <w:r w:rsidRPr="00581DBE">
              <w:rPr>
                <w:rFonts w:ascii="Verdana" w:hAnsi="Verdana"/>
                <w:bCs/>
                <w:color w:val="000000" w:themeColor="text1"/>
                <w:sz w:val="22"/>
                <w:szCs w:val="22"/>
              </w:rPr>
              <w:t>5</w:t>
            </w:r>
          </w:p>
        </w:tc>
        <w:tc>
          <w:tcPr>
            <w:tcW w:w="1878" w:type="dxa"/>
          </w:tcPr>
          <w:p w14:paraId="18A52A88" w14:textId="77777777" w:rsidR="00581DBE" w:rsidRPr="00581DBE" w:rsidRDefault="00581DBE" w:rsidP="0047205F">
            <w:pPr>
              <w:widowControl/>
              <w:autoSpaceDE/>
              <w:autoSpaceDN/>
              <w:adjustRightInd/>
              <w:spacing w:line="276" w:lineRule="auto"/>
              <w:rPr>
                <w:rFonts w:ascii="Verdana" w:hAnsi="Verdana"/>
                <w:bCs/>
                <w:color w:val="000000" w:themeColor="text1"/>
                <w:sz w:val="22"/>
                <w:szCs w:val="22"/>
              </w:rPr>
            </w:pPr>
            <w:r w:rsidRPr="00581DBE">
              <w:rPr>
                <w:rFonts w:ascii="Verdana" w:hAnsi="Verdana"/>
                <w:bCs/>
                <w:color w:val="000000" w:themeColor="text1"/>
                <w:sz w:val="22"/>
                <w:szCs w:val="22"/>
              </w:rPr>
              <w:t>Potential B2B customers</w:t>
            </w:r>
          </w:p>
        </w:tc>
        <w:tc>
          <w:tcPr>
            <w:tcW w:w="3543" w:type="dxa"/>
          </w:tcPr>
          <w:p w14:paraId="135D59A8" w14:textId="77777777" w:rsidR="00581DBE" w:rsidRPr="00581DBE" w:rsidRDefault="00581DBE" w:rsidP="0047205F">
            <w:pPr>
              <w:widowControl/>
              <w:autoSpaceDE/>
              <w:autoSpaceDN/>
              <w:adjustRightInd/>
              <w:spacing w:line="276" w:lineRule="auto"/>
              <w:rPr>
                <w:rFonts w:ascii="Verdana" w:hAnsi="Verdana"/>
                <w:bCs/>
                <w:color w:val="000000" w:themeColor="text1"/>
                <w:sz w:val="22"/>
                <w:szCs w:val="22"/>
              </w:rPr>
            </w:pPr>
            <w:r w:rsidRPr="00581DBE">
              <w:rPr>
                <w:rFonts w:ascii="Verdana" w:hAnsi="Verdana"/>
                <w:bCs/>
                <w:color w:val="000000" w:themeColor="text1"/>
                <w:sz w:val="22"/>
                <w:szCs w:val="22"/>
              </w:rPr>
              <w:t>These are individuals interested in working with us from a wholesale perspective.</w:t>
            </w:r>
          </w:p>
        </w:tc>
        <w:tc>
          <w:tcPr>
            <w:tcW w:w="3204" w:type="dxa"/>
          </w:tcPr>
          <w:p w14:paraId="7F4548FC"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cs="Times New Roman"/>
                <w:bCs/>
                <w:color w:val="000000" w:themeColor="text1"/>
                <w:sz w:val="22"/>
                <w:szCs w:val="22"/>
              </w:rPr>
            </w:pPr>
            <w:r w:rsidRPr="00581DBE">
              <w:rPr>
                <w:rFonts w:ascii="Verdana" w:eastAsia="Times New Roman" w:hAnsi="Verdana" w:cs="Times New Roman"/>
                <w:bCs/>
                <w:color w:val="000000" w:themeColor="text1"/>
                <w:sz w:val="22"/>
                <w:szCs w:val="22"/>
              </w:rPr>
              <w:t>Coffee program</w:t>
            </w:r>
          </w:p>
          <w:p w14:paraId="200DEC47"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cs="Times New Roman"/>
                <w:bCs/>
                <w:color w:val="000000" w:themeColor="text1"/>
                <w:sz w:val="22"/>
                <w:szCs w:val="22"/>
              </w:rPr>
            </w:pPr>
            <w:r w:rsidRPr="00581DBE">
              <w:rPr>
                <w:rFonts w:ascii="Verdana" w:eastAsia="Times New Roman" w:hAnsi="Verdana" w:cs="Times New Roman"/>
                <w:bCs/>
                <w:color w:val="000000" w:themeColor="text1"/>
                <w:sz w:val="22"/>
                <w:szCs w:val="22"/>
              </w:rPr>
              <w:t>Machine &amp; Servicing</w:t>
            </w:r>
          </w:p>
          <w:p w14:paraId="512E15AA"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cs="Times New Roman"/>
                <w:bCs/>
                <w:color w:val="000000" w:themeColor="text1"/>
                <w:sz w:val="22"/>
                <w:szCs w:val="22"/>
              </w:rPr>
            </w:pPr>
            <w:r w:rsidRPr="00581DBE">
              <w:rPr>
                <w:rFonts w:ascii="Verdana" w:eastAsia="Times New Roman" w:hAnsi="Verdana" w:cs="Times New Roman"/>
                <w:bCs/>
                <w:color w:val="000000" w:themeColor="text1"/>
                <w:sz w:val="22"/>
                <w:szCs w:val="22"/>
              </w:rPr>
              <w:t>Barista Training</w:t>
            </w:r>
          </w:p>
          <w:p w14:paraId="70020B99"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cs="Times New Roman"/>
                <w:bCs/>
                <w:color w:val="000000" w:themeColor="text1"/>
                <w:sz w:val="22"/>
                <w:szCs w:val="22"/>
              </w:rPr>
            </w:pPr>
          </w:p>
        </w:tc>
      </w:tr>
      <w:tr w:rsidR="00581DBE" w:rsidRPr="00581DBE" w14:paraId="4F25888D" w14:textId="77777777" w:rsidTr="0099068E">
        <w:tc>
          <w:tcPr>
            <w:tcW w:w="385" w:type="dxa"/>
          </w:tcPr>
          <w:p w14:paraId="728A8A82" w14:textId="77777777" w:rsidR="00581DBE" w:rsidRPr="00581DBE" w:rsidRDefault="00581DBE" w:rsidP="00581DBE">
            <w:pPr>
              <w:widowControl/>
              <w:autoSpaceDE/>
              <w:autoSpaceDN/>
              <w:adjustRightInd/>
              <w:spacing w:line="360" w:lineRule="auto"/>
              <w:rPr>
                <w:rFonts w:ascii="Verdana" w:hAnsi="Verdana"/>
                <w:bCs/>
                <w:color w:val="000000" w:themeColor="text1"/>
                <w:sz w:val="22"/>
                <w:szCs w:val="22"/>
              </w:rPr>
            </w:pPr>
            <w:r w:rsidRPr="00581DBE">
              <w:rPr>
                <w:rFonts w:ascii="Verdana" w:hAnsi="Verdana"/>
                <w:bCs/>
                <w:color w:val="000000" w:themeColor="text1"/>
                <w:sz w:val="22"/>
                <w:szCs w:val="22"/>
              </w:rPr>
              <w:t>6</w:t>
            </w:r>
          </w:p>
        </w:tc>
        <w:tc>
          <w:tcPr>
            <w:tcW w:w="1878" w:type="dxa"/>
          </w:tcPr>
          <w:p w14:paraId="47F098B5" w14:textId="77777777" w:rsidR="00581DBE" w:rsidRPr="00581DBE" w:rsidRDefault="00581DBE" w:rsidP="0047205F">
            <w:pPr>
              <w:widowControl/>
              <w:autoSpaceDE/>
              <w:autoSpaceDN/>
              <w:adjustRightInd/>
              <w:spacing w:line="276" w:lineRule="auto"/>
              <w:rPr>
                <w:rFonts w:ascii="Verdana" w:hAnsi="Verdana"/>
                <w:bCs/>
                <w:color w:val="000000" w:themeColor="text1"/>
                <w:sz w:val="22"/>
                <w:szCs w:val="22"/>
              </w:rPr>
            </w:pPr>
            <w:r w:rsidRPr="00581DBE">
              <w:rPr>
                <w:rFonts w:ascii="Verdana" w:hAnsi="Verdana"/>
                <w:bCs/>
                <w:color w:val="000000" w:themeColor="text1"/>
                <w:sz w:val="22"/>
                <w:szCs w:val="22"/>
              </w:rPr>
              <w:t>Existing B2B customers</w:t>
            </w:r>
          </w:p>
        </w:tc>
        <w:tc>
          <w:tcPr>
            <w:tcW w:w="3543" w:type="dxa"/>
          </w:tcPr>
          <w:p w14:paraId="741F3EC7" w14:textId="77777777" w:rsidR="00581DBE" w:rsidRPr="00581DBE" w:rsidRDefault="00581DBE" w:rsidP="0047205F">
            <w:pPr>
              <w:widowControl/>
              <w:autoSpaceDE/>
              <w:autoSpaceDN/>
              <w:adjustRightInd/>
              <w:spacing w:line="276" w:lineRule="auto"/>
              <w:rPr>
                <w:rFonts w:ascii="Verdana" w:hAnsi="Verdana"/>
                <w:bCs/>
                <w:color w:val="000000" w:themeColor="text1"/>
                <w:sz w:val="22"/>
                <w:szCs w:val="22"/>
              </w:rPr>
            </w:pPr>
            <w:r w:rsidRPr="00581DBE">
              <w:rPr>
                <w:rFonts w:ascii="Verdana" w:hAnsi="Verdana"/>
                <w:bCs/>
                <w:color w:val="000000" w:themeColor="text1"/>
                <w:sz w:val="22"/>
                <w:szCs w:val="22"/>
              </w:rPr>
              <w:t xml:space="preserve">These are companies that are working with us, and regularly buy coffee, training or ancillaries from us. </w:t>
            </w:r>
          </w:p>
        </w:tc>
        <w:tc>
          <w:tcPr>
            <w:tcW w:w="3204" w:type="dxa"/>
          </w:tcPr>
          <w:p w14:paraId="6DB84F20"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cs="Times New Roman"/>
                <w:bCs/>
                <w:color w:val="000000" w:themeColor="text1"/>
                <w:sz w:val="22"/>
                <w:szCs w:val="22"/>
              </w:rPr>
            </w:pPr>
            <w:r w:rsidRPr="00581DBE">
              <w:rPr>
                <w:rFonts w:ascii="Verdana" w:eastAsia="Times New Roman" w:hAnsi="Verdana" w:cs="Times New Roman"/>
                <w:bCs/>
                <w:color w:val="000000" w:themeColor="text1"/>
                <w:sz w:val="22"/>
                <w:szCs w:val="22"/>
              </w:rPr>
              <w:t xml:space="preserve">Ordering </w:t>
            </w:r>
          </w:p>
          <w:p w14:paraId="52C08220"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cs="Times New Roman"/>
                <w:bCs/>
                <w:color w:val="000000" w:themeColor="text1"/>
                <w:sz w:val="22"/>
                <w:szCs w:val="22"/>
              </w:rPr>
            </w:pPr>
            <w:r w:rsidRPr="00581DBE">
              <w:rPr>
                <w:rFonts w:ascii="Verdana" w:eastAsia="Times New Roman" w:hAnsi="Verdana" w:cs="Times New Roman"/>
                <w:bCs/>
                <w:color w:val="000000" w:themeColor="text1"/>
                <w:sz w:val="22"/>
                <w:szCs w:val="22"/>
              </w:rPr>
              <w:t>Booking barista training</w:t>
            </w:r>
          </w:p>
          <w:p w14:paraId="3E4CD713"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cs="Times New Roman"/>
                <w:bCs/>
                <w:color w:val="000000" w:themeColor="text1"/>
                <w:sz w:val="22"/>
                <w:szCs w:val="22"/>
              </w:rPr>
            </w:pPr>
            <w:r w:rsidRPr="00581DBE">
              <w:rPr>
                <w:rFonts w:ascii="Verdana" w:eastAsia="Times New Roman" w:hAnsi="Verdana" w:cs="Times New Roman"/>
                <w:bCs/>
                <w:color w:val="000000" w:themeColor="text1"/>
                <w:sz w:val="22"/>
                <w:szCs w:val="22"/>
              </w:rPr>
              <w:t>Promotions</w:t>
            </w:r>
          </w:p>
          <w:p w14:paraId="24E3B864" w14:textId="77777777" w:rsidR="00581DBE" w:rsidRPr="00581DBE" w:rsidRDefault="00581DBE" w:rsidP="0047205F">
            <w:pPr>
              <w:widowControl/>
              <w:numPr>
                <w:ilvl w:val="0"/>
                <w:numId w:val="6"/>
              </w:numPr>
              <w:autoSpaceDE/>
              <w:autoSpaceDN/>
              <w:adjustRightInd/>
              <w:spacing w:line="276" w:lineRule="auto"/>
              <w:contextualSpacing/>
              <w:rPr>
                <w:rFonts w:ascii="Verdana" w:eastAsia="Times New Roman" w:hAnsi="Verdana" w:cs="Times New Roman"/>
                <w:bCs/>
                <w:color w:val="000000" w:themeColor="text1"/>
                <w:sz w:val="22"/>
                <w:szCs w:val="22"/>
              </w:rPr>
            </w:pPr>
            <w:r w:rsidRPr="00581DBE">
              <w:rPr>
                <w:rFonts w:ascii="Verdana" w:eastAsia="Times New Roman" w:hAnsi="Verdana" w:cs="Times New Roman"/>
                <w:bCs/>
                <w:color w:val="000000" w:themeColor="text1"/>
                <w:sz w:val="22"/>
                <w:szCs w:val="22"/>
              </w:rPr>
              <w:t>Tracking delivery</w:t>
            </w:r>
          </w:p>
        </w:tc>
      </w:tr>
    </w:tbl>
    <w:p w14:paraId="6DF47A36" w14:textId="77777777" w:rsidR="00581DBE" w:rsidRPr="00581DBE" w:rsidRDefault="00581DBE" w:rsidP="00581DBE">
      <w:pPr>
        <w:widowControl/>
        <w:autoSpaceDE/>
        <w:autoSpaceDN/>
        <w:adjustRightInd/>
        <w:spacing w:after="200" w:line="276" w:lineRule="auto"/>
        <w:rPr>
          <w:rFonts w:ascii="Verdana" w:eastAsiaTheme="minorHAnsi" w:hAnsi="Verdana" w:cstheme="minorBidi"/>
          <w:sz w:val="22"/>
          <w:szCs w:val="22"/>
          <w:lang w:eastAsia="en-US"/>
        </w:rPr>
      </w:pPr>
    </w:p>
    <w:p w14:paraId="57016686" w14:textId="367FFBB0" w:rsidR="00581DBE" w:rsidRPr="00581DBE" w:rsidRDefault="00DD36DC" w:rsidP="0047205F">
      <w:pPr>
        <w:keepNext/>
        <w:keepLines/>
        <w:widowControl/>
        <w:tabs>
          <w:tab w:val="left" w:pos="993"/>
        </w:tabs>
        <w:autoSpaceDE/>
        <w:autoSpaceDN/>
        <w:adjustRightInd/>
        <w:spacing w:before="40" w:line="276" w:lineRule="auto"/>
        <w:outlineLvl w:val="2"/>
        <w:rPr>
          <w:rFonts w:ascii="Verdana" w:eastAsiaTheme="majorEastAsia" w:hAnsi="Verdana" w:cstheme="majorBidi"/>
          <w:color w:val="000000" w:themeColor="text1"/>
          <w:sz w:val="22"/>
          <w:szCs w:val="22"/>
          <w:lang w:eastAsia="en-US"/>
        </w:rPr>
      </w:pPr>
      <w:bookmarkStart w:id="8" w:name="_Toc74046334"/>
      <w:r>
        <w:rPr>
          <w:rFonts w:ascii="Verdana" w:eastAsiaTheme="majorEastAsia" w:hAnsi="Verdana" w:cstheme="majorBidi"/>
          <w:color w:val="000000" w:themeColor="text1"/>
          <w:sz w:val="22"/>
          <w:szCs w:val="22"/>
          <w:lang w:eastAsia="en-US"/>
        </w:rPr>
        <w:t>3.4</w:t>
      </w:r>
      <w:r>
        <w:rPr>
          <w:rFonts w:ascii="Verdana" w:eastAsiaTheme="majorEastAsia" w:hAnsi="Verdana" w:cstheme="majorBidi"/>
          <w:color w:val="000000" w:themeColor="text1"/>
          <w:sz w:val="22"/>
          <w:szCs w:val="22"/>
          <w:lang w:eastAsia="en-US"/>
        </w:rPr>
        <w:tab/>
      </w:r>
      <w:bookmarkEnd w:id="8"/>
      <w:r w:rsidRPr="00C35FED">
        <w:rPr>
          <w:rFonts w:ascii="Verdana" w:eastAsiaTheme="majorEastAsia" w:hAnsi="Verdana" w:cstheme="majorBidi"/>
          <w:b/>
          <w:bCs/>
          <w:color w:val="000000" w:themeColor="text1"/>
          <w:sz w:val="22"/>
          <w:szCs w:val="22"/>
          <w:lang w:eastAsia="en-US"/>
        </w:rPr>
        <w:t>Improvements</w:t>
      </w:r>
    </w:p>
    <w:p w14:paraId="6BC6F4B9" w14:textId="62F7DFB4" w:rsidR="00581DBE" w:rsidRPr="00DD36DC" w:rsidRDefault="00DD36DC" w:rsidP="0047205F">
      <w:pPr>
        <w:widowControl/>
        <w:tabs>
          <w:tab w:val="left" w:pos="993"/>
        </w:tabs>
        <w:autoSpaceDE/>
        <w:autoSpaceDN/>
        <w:adjustRightInd/>
        <w:spacing w:after="200" w:line="276" w:lineRule="auto"/>
        <w:rPr>
          <w:rFonts w:ascii="Verdana" w:eastAsiaTheme="minorHAnsi" w:hAnsi="Verdana" w:cstheme="minorBidi"/>
          <w:bCs/>
          <w:iCs/>
          <w:color w:val="000000" w:themeColor="text1"/>
          <w:sz w:val="22"/>
          <w:szCs w:val="22"/>
          <w:lang w:eastAsia="en-US"/>
        </w:rPr>
      </w:pPr>
      <w:r w:rsidRPr="00DD36DC">
        <w:rPr>
          <w:rFonts w:ascii="Verdana" w:eastAsiaTheme="minorHAnsi" w:hAnsi="Verdana" w:cstheme="minorBidi"/>
          <w:bCs/>
          <w:iCs/>
          <w:color w:val="000000" w:themeColor="text1"/>
          <w:sz w:val="22"/>
          <w:szCs w:val="22"/>
          <w:lang w:eastAsia="en-US"/>
        </w:rPr>
        <w:t>3.4.1</w:t>
      </w:r>
      <w:r w:rsidRPr="00DD36DC">
        <w:rPr>
          <w:rFonts w:ascii="Verdana" w:eastAsiaTheme="minorHAnsi" w:hAnsi="Verdana" w:cstheme="minorBidi"/>
          <w:bCs/>
          <w:iCs/>
          <w:color w:val="000000" w:themeColor="text1"/>
          <w:sz w:val="22"/>
          <w:szCs w:val="22"/>
          <w:lang w:eastAsia="en-US"/>
        </w:rPr>
        <w:tab/>
      </w:r>
      <w:r w:rsidR="00581DBE" w:rsidRPr="00DD36DC">
        <w:rPr>
          <w:rFonts w:ascii="Verdana" w:eastAsiaTheme="minorHAnsi" w:hAnsi="Verdana" w:cstheme="minorBidi"/>
          <w:bCs/>
          <w:iCs/>
          <w:color w:val="000000" w:themeColor="text1"/>
          <w:sz w:val="22"/>
          <w:szCs w:val="22"/>
          <w:lang w:eastAsia="en-US"/>
        </w:rPr>
        <w:t>UX Improvements</w:t>
      </w:r>
    </w:p>
    <w:p w14:paraId="4AA75970" w14:textId="77777777" w:rsidR="00581DBE" w:rsidRPr="008C163F" w:rsidRDefault="00581DBE" w:rsidP="0047205F">
      <w:pPr>
        <w:pStyle w:val="ListParagraph"/>
        <w:widowControl/>
        <w:numPr>
          <w:ilvl w:val="0"/>
          <w:numId w:val="16"/>
        </w:numPr>
        <w:autoSpaceDE/>
        <w:autoSpaceDN/>
        <w:adjustRightInd/>
        <w:spacing w:after="200" w:line="276" w:lineRule="auto"/>
        <w:contextualSpacing/>
        <w:rPr>
          <w:rFonts w:ascii="Verdana" w:eastAsia="Times New Roman" w:hAnsi="Verdana"/>
          <w:bCs/>
          <w:color w:val="000000" w:themeColor="text1"/>
          <w:sz w:val="22"/>
          <w:szCs w:val="22"/>
          <w:lang w:eastAsia="en-US"/>
        </w:rPr>
      </w:pPr>
      <w:r w:rsidRPr="008C163F">
        <w:rPr>
          <w:rFonts w:ascii="Verdana" w:eastAsia="Times New Roman" w:hAnsi="Verdana"/>
          <w:bCs/>
          <w:color w:val="000000" w:themeColor="text1"/>
          <w:sz w:val="22"/>
          <w:szCs w:val="22"/>
          <w:lang w:eastAsia="en-US"/>
        </w:rPr>
        <w:t>Convert new users when on website, reduce bounce rate</w:t>
      </w:r>
    </w:p>
    <w:p w14:paraId="111EFDD3" w14:textId="2453B79A" w:rsidR="00581DBE" w:rsidRPr="008C163F" w:rsidRDefault="00245D7F" w:rsidP="0047205F">
      <w:pPr>
        <w:widowControl/>
        <w:tabs>
          <w:tab w:val="left" w:pos="993"/>
        </w:tabs>
        <w:autoSpaceDE/>
        <w:autoSpaceDN/>
        <w:adjustRightInd/>
        <w:spacing w:after="200" w:line="276" w:lineRule="auto"/>
        <w:rPr>
          <w:rFonts w:ascii="Verdana" w:eastAsiaTheme="minorHAnsi" w:hAnsi="Verdana" w:cstheme="minorBidi"/>
          <w:bCs/>
          <w:iCs/>
          <w:color w:val="000000" w:themeColor="text1"/>
          <w:sz w:val="22"/>
          <w:szCs w:val="22"/>
          <w:lang w:eastAsia="en-US"/>
        </w:rPr>
      </w:pPr>
      <w:r w:rsidRPr="008C163F">
        <w:rPr>
          <w:rFonts w:ascii="Verdana" w:eastAsiaTheme="minorHAnsi" w:hAnsi="Verdana" w:cstheme="minorBidi"/>
          <w:bCs/>
          <w:iCs/>
          <w:color w:val="000000" w:themeColor="text1"/>
          <w:sz w:val="22"/>
          <w:szCs w:val="22"/>
          <w:lang w:eastAsia="en-US"/>
        </w:rPr>
        <w:t>3.4.2</w:t>
      </w:r>
      <w:r w:rsidR="008C163F" w:rsidRPr="008C163F">
        <w:rPr>
          <w:rFonts w:ascii="Verdana" w:eastAsiaTheme="minorHAnsi" w:hAnsi="Verdana" w:cstheme="minorBidi"/>
          <w:bCs/>
          <w:iCs/>
          <w:color w:val="000000" w:themeColor="text1"/>
          <w:sz w:val="22"/>
          <w:szCs w:val="22"/>
          <w:lang w:eastAsia="en-US"/>
        </w:rPr>
        <w:tab/>
      </w:r>
      <w:r w:rsidR="00581DBE" w:rsidRPr="008C163F">
        <w:rPr>
          <w:rFonts w:ascii="Verdana" w:eastAsiaTheme="minorHAnsi" w:hAnsi="Verdana" w:cstheme="minorBidi"/>
          <w:bCs/>
          <w:iCs/>
          <w:color w:val="000000" w:themeColor="text1"/>
          <w:sz w:val="22"/>
          <w:szCs w:val="22"/>
          <w:lang w:eastAsia="en-US"/>
        </w:rPr>
        <w:t>Tailoring B2C subscription journey</w:t>
      </w:r>
    </w:p>
    <w:p w14:paraId="6CFC3CD9" w14:textId="77777777" w:rsidR="00581DBE" w:rsidRPr="00AF7209" w:rsidRDefault="00581DBE" w:rsidP="0047205F">
      <w:pPr>
        <w:pStyle w:val="ListParagraph"/>
        <w:widowControl/>
        <w:numPr>
          <w:ilvl w:val="0"/>
          <w:numId w:val="17"/>
        </w:numPr>
        <w:autoSpaceDE/>
        <w:autoSpaceDN/>
        <w:adjustRightInd/>
        <w:spacing w:after="200" w:line="276" w:lineRule="auto"/>
        <w:contextualSpacing/>
        <w:rPr>
          <w:rFonts w:ascii="Verdana" w:eastAsia="Times New Roman" w:hAnsi="Verdana"/>
          <w:bCs/>
          <w:color w:val="000000" w:themeColor="text1"/>
          <w:sz w:val="22"/>
          <w:szCs w:val="22"/>
          <w:lang w:eastAsia="en-US"/>
        </w:rPr>
      </w:pPr>
      <w:r w:rsidRPr="00AF7209">
        <w:rPr>
          <w:rFonts w:ascii="Verdana" w:eastAsia="Times New Roman" w:hAnsi="Verdana"/>
          <w:bCs/>
          <w:color w:val="000000" w:themeColor="text1"/>
          <w:sz w:val="22"/>
          <w:szCs w:val="22"/>
          <w:lang w:eastAsia="en-US"/>
        </w:rPr>
        <w:t>Streamline subscription journey</w:t>
      </w:r>
    </w:p>
    <w:p w14:paraId="23B74FB0" w14:textId="3D95B9CD" w:rsidR="00581DBE" w:rsidRPr="00482889" w:rsidRDefault="00AF7209" w:rsidP="0047205F">
      <w:pPr>
        <w:widowControl/>
        <w:tabs>
          <w:tab w:val="left" w:pos="993"/>
        </w:tabs>
        <w:autoSpaceDE/>
        <w:autoSpaceDN/>
        <w:adjustRightInd/>
        <w:spacing w:after="200" w:line="276" w:lineRule="auto"/>
        <w:rPr>
          <w:rFonts w:ascii="Verdana" w:eastAsiaTheme="minorHAnsi" w:hAnsi="Verdana" w:cstheme="minorBidi"/>
          <w:bCs/>
          <w:iCs/>
          <w:color w:val="000000" w:themeColor="text1"/>
          <w:sz w:val="22"/>
          <w:szCs w:val="22"/>
          <w:lang w:eastAsia="en-US"/>
        </w:rPr>
      </w:pPr>
      <w:r w:rsidRPr="00482889">
        <w:rPr>
          <w:rFonts w:ascii="Verdana" w:eastAsiaTheme="minorHAnsi" w:hAnsi="Verdana" w:cstheme="minorBidi"/>
          <w:bCs/>
          <w:iCs/>
          <w:color w:val="000000" w:themeColor="text1"/>
          <w:sz w:val="22"/>
          <w:szCs w:val="22"/>
          <w:lang w:eastAsia="en-US"/>
        </w:rPr>
        <w:t>3.4.3</w:t>
      </w:r>
      <w:r w:rsidRPr="00482889">
        <w:rPr>
          <w:rFonts w:ascii="Verdana" w:eastAsiaTheme="minorHAnsi" w:hAnsi="Verdana" w:cstheme="minorBidi"/>
          <w:bCs/>
          <w:iCs/>
          <w:color w:val="000000" w:themeColor="text1"/>
          <w:sz w:val="22"/>
          <w:szCs w:val="22"/>
          <w:lang w:eastAsia="en-US"/>
        </w:rPr>
        <w:tab/>
      </w:r>
      <w:r w:rsidR="00581DBE" w:rsidRPr="00482889">
        <w:rPr>
          <w:rFonts w:ascii="Verdana" w:eastAsiaTheme="minorHAnsi" w:hAnsi="Verdana" w:cstheme="minorBidi"/>
          <w:bCs/>
          <w:iCs/>
          <w:color w:val="000000" w:themeColor="text1"/>
          <w:sz w:val="22"/>
          <w:szCs w:val="22"/>
          <w:lang w:eastAsia="en-US"/>
        </w:rPr>
        <w:t>Update subscription model</w:t>
      </w:r>
    </w:p>
    <w:p w14:paraId="4A78DA58" w14:textId="77777777" w:rsidR="00581DBE" w:rsidRPr="00482889" w:rsidRDefault="00581DBE" w:rsidP="0047205F">
      <w:pPr>
        <w:widowControl/>
        <w:numPr>
          <w:ilvl w:val="0"/>
          <w:numId w:val="18"/>
        </w:numPr>
        <w:autoSpaceDE/>
        <w:autoSpaceDN/>
        <w:adjustRightInd/>
        <w:spacing w:after="200" w:line="276" w:lineRule="auto"/>
        <w:contextualSpacing/>
        <w:rPr>
          <w:rFonts w:ascii="Verdana" w:eastAsia="Times New Roman" w:hAnsi="Verdana"/>
          <w:bCs/>
          <w:iCs/>
          <w:color w:val="000000" w:themeColor="text1"/>
          <w:sz w:val="22"/>
          <w:szCs w:val="22"/>
          <w:lang w:eastAsia="en-US"/>
        </w:rPr>
      </w:pPr>
      <w:r w:rsidRPr="00482889">
        <w:rPr>
          <w:rFonts w:ascii="Verdana" w:eastAsia="Times New Roman" w:hAnsi="Verdana"/>
          <w:bCs/>
          <w:iCs/>
          <w:color w:val="000000" w:themeColor="text1"/>
          <w:sz w:val="22"/>
          <w:szCs w:val="22"/>
          <w:lang w:eastAsia="en-US"/>
        </w:rPr>
        <w:t>Develop a model different to anything in the industry</w:t>
      </w:r>
    </w:p>
    <w:p w14:paraId="195D3FC8" w14:textId="77777777" w:rsidR="00581DBE" w:rsidRPr="00482889" w:rsidRDefault="00581DBE" w:rsidP="0047205F">
      <w:pPr>
        <w:widowControl/>
        <w:numPr>
          <w:ilvl w:val="0"/>
          <w:numId w:val="18"/>
        </w:numPr>
        <w:autoSpaceDE/>
        <w:autoSpaceDN/>
        <w:adjustRightInd/>
        <w:spacing w:after="200" w:line="276" w:lineRule="auto"/>
        <w:contextualSpacing/>
        <w:rPr>
          <w:rFonts w:ascii="Verdana" w:eastAsia="Times New Roman" w:hAnsi="Verdana"/>
          <w:bCs/>
          <w:iCs/>
          <w:color w:val="000000" w:themeColor="text1"/>
          <w:sz w:val="22"/>
          <w:szCs w:val="22"/>
          <w:lang w:eastAsia="en-US"/>
        </w:rPr>
      </w:pPr>
      <w:r w:rsidRPr="00482889">
        <w:rPr>
          <w:rFonts w:ascii="Verdana" w:eastAsia="Times New Roman" w:hAnsi="Verdana"/>
          <w:bCs/>
          <w:iCs/>
          <w:color w:val="000000" w:themeColor="text1"/>
          <w:sz w:val="22"/>
          <w:szCs w:val="22"/>
          <w:lang w:eastAsia="en-US"/>
        </w:rPr>
        <w:t>Surprise and delights, added bonus</w:t>
      </w:r>
    </w:p>
    <w:p w14:paraId="4EAA674A" w14:textId="77777777" w:rsidR="00AF7209" w:rsidRPr="00482889" w:rsidRDefault="00AF7209" w:rsidP="0047205F">
      <w:pPr>
        <w:widowControl/>
        <w:autoSpaceDE/>
        <w:autoSpaceDN/>
        <w:adjustRightInd/>
        <w:spacing w:after="200" w:line="276" w:lineRule="auto"/>
        <w:rPr>
          <w:rFonts w:ascii="Verdana" w:eastAsiaTheme="minorHAnsi" w:hAnsi="Verdana" w:cstheme="minorBidi"/>
          <w:bCs/>
          <w:iCs/>
          <w:color w:val="000000" w:themeColor="text1"/>
          <w:sz w:val="22"/>
          <w:szCs w:val="22"/>
          <w:lang w:eastAsia="en-US"/>
        </w:rPr>
      </w:pPr>
    </w:p>
    <w:p w14:paraId="29649F05" w14:textId="2D7615C1" w:rsidR="00581DBE" w:rsidRPr="00482889" w:rsidRDefault="00482889" w:rsidP="0047205F">
      <w:pPr>
        <w:widowControl/>
        <w:tabs>
          <w:tab w:val="left" w:pos="993"/>
        </w:tabs>
        <w:autoSpaceDE/>
        <w:autoSpaceDN/>
        <w:adjustRightInd/>
        <w:spacing w:after="200" w:line="276" w:lineRule="auto"/>
        <w:rPr>
          <w:rFonts w:ascii="Verdana" w:eastAsiaTheme="minorHAnsi" w:hAnsi="Verdana" w:cstheme="minorBidi"/>
          <w:bCs/>
          <w:iCs/>
          <w:color w:val="000000" w:themeColor="text1"/>
          <w:sz w:val="22"/>
          <w:szCs w:val="22"/>
          <w:lang w:eastAsia="en-US"/>
        </w:rPr>
      </w:pPr>
      <w:r>
        <w:rPr>
          <w:rFonts w:ascii="Verdana" w:eastAsiaTheme="minorHAnsi" w:hAnsi="Verdana" w:cstheme="minorBidi"/>
          <w:bCs/>
          <w:iCs/>
          <w:color w:val="000000" w:themeColor="text1"/>
          <w:sz w:val="22"/>
          <w:szCs w:val="22"/>
          <w:lang w:eastAsia="en-US"/>
        </w:rPr>
        <w:t>3.4.3</w:t>
      </w:r>
      <w:r>
        <w:rPr>
          <w:rFonts w:ascii="Verdana" w:eastAsiaTheme="minorHAnsi" w:hAnsi="Verdana" w:cstheme="minorBidi"/>
          <w:bCs/>
          <w:iCs/>
          <w:color w:val="000000" w:themeColor="text1"/>
          <w:sz w:val="22"/>
          <w:szCs w:val="22"/>
          <w:lang w:eastAsia="en-US"/>
        </w:rPr>
        <w:tab/>
      </w:r>
      <w:r w:rsidR="00581DBE" w:rsidRPr="00482889">
        <w:rPr>
          <w:rFonts w:ascii="Verdana" w:eastAsiaTheme="minorHAnsi" w:hAnsi="Verdana" w:cstheme="minorBidi"/>
          <w:bCs/>
          <w:iCs/>
          <w:color w:val="000000" w:themeColor="text1"/>
          <w:sz w:val="22"/>
          <w:szCs w:val="22"/>
          <w:lang w:eastAsia="en-US"/>
        </w:rPr>
        <w:t>Shopify Plus</w:t>
      </w:r>
    </w:p>
    <w:p w14:paraId="1435419C" w14:textId="77777777" w:rsidR="00581DBE" w:rsidRPr="00482889" w:rsidRDefault="00581DBE" w:rsidP="0047205F">
      <w:pPr>
        <w:widowControl/>
        <w:numPr>
          <w:ilvl w:val="0"/>
          <w:numId w:val="19"/>
        </w:numPr>
        <w:autoSpaceDE/>
        <w:autoSpaceDN/>
        <w:adjustRightInd/>
        <w:spacing w:after="200" w:line="276" w:lineRule="auto"/>
        <w:contextualSpacing/>
        <w:rPr>
          <w:rFonts w:ascii="Verdana" w:eastAsia="Times New Roman" w:hAnsi="Verdana"/>
          <w:bCs/>
          <w:iCs/>
          <w:color w:val="000000" w:themeColor="text1"/>
          <w:sz w:val="22"/>
          <w:szCs w:val="22"/>
          <w:lang w:eastAsia="en-US"/>
        </w:rPr>
      </w:pPr>
      <w:r w:rsidRPr="00482889">
        <w:rPr>
          <w:rFonts w:ascii="Verdana" w:eastAsia="Times New Roman" w:hAnsi="Verdana"/>
          <w:bCs/>
          <w:iCs/>
          <w:color w:val="000000" w:themeColor="text1"/>
          <w:sz w:val="22"/>
          <w:szCs w:val="22"/>
          <w:lang w:eastAsia="en-US"/>
        </w:rPr>
        <w:t>More customisation on cart level</w:t>
      </w:r>
    </w:p>
    <w:p w14:paraId="5A22B963" w14:textId="77777777" w:rsidR="00581DBE" w:rsidRPr="00482889" w:rsidRDefault="00581DBE" w:rsidP="0047205F">
      <w:pPr>
        <w:widowControl/>
        <w:numPr>
          <w:ilvl w:val="0"/>
          <w:numId w:val="19"/>
        </w:numPr>
        <w:autoSpaceDE/>
        <w:autoSpaceDN/>
        <w:adjustRightInd/>
        <w:spacing w:after="200" w:line="276" w:lineRule="auto"/>
        <w:contextualSpacing/>
        <w:rPr>
          <w:rFonts w:ascii="Verdana" w:eastAsia="Times New Roman" w:hAnsi="Verdana"/>
          <w:bCs/>
          <w:iCs/>
          <w:color w:val="000000" w:themeColor="text1"/>
          <w:sz w:val="22"/>
          <w:szCs w:val="22"/>
          <w:lang w:eastAsia="en-US"/>
        </w:rPr>
      </w:pPr>
      <w:r w:rsidRPr="00482889">
        <w:rPr>
          <w:rFonts w:ascii="Verdana" w:eastAsia="Times New Roman" w:hAnsi="Verdana"/>
          <w:bCs/>
          <w:iCs/>
          <w:color w:val="000000" w:themeColor="text1"/>
          <w:sz w:val="22"/>
          <w:szCs w:val="22"/>
          <w:lang w:eastAsia="en-US"/>
        </w:rPr>
        <w:t>Script editor</w:t>
      </w:r>
    </w:p>
    <w:p w14:paraId="012F0241" w14:textId="77777777" w:rsidR="00581DBE" w:rsidRPr="00482889" w:rsidRDefault="00581DBE" w:rsidP="0047205F">
      <w:pPr>
        <w:widowControl/>
        <w:numPr>
          <w:ilvl w:val="0"/>
          <w:numId w:val="19"/>
        </w:numPr>
        <w:autoSpaceDE/>
        <w:autoSpaceDN/>
        <w:adjustRightInd/>
        <w:spacing w:after="200" w:line="276" w:lineRule="auto"/>
        <w:contextualSpacing/>
        <w:rPr>
          <w:rFonts w:ascii="Verdana" w:eastAsia="Times New Roman" w:hAnsi="Verdana"/>
          <w:bCs/>
          <w:iCs/>
          <w:color w:val="000000" w:themeColor="text1"/>
          <w:sz w:val="22"/>
          <w:szCs w:val="22"/>
          <w:lang w:eastAsia="en-US"/>
        </w:rPr>
      </w:pPr>
      <w:r w:rsidRPr="00482889">
        <w:rPr>
          <w:rFonts w:ascii="Verdana" w:eastAsia="Times New Roman" w:hAnsi="Verdana"/>
          <w:bCs/>
          <w:iCs/>
          <w:color w:val="000000" w:themeColor="text1"/>
          <w:sz w:val="22"/>
          <w:szCs w:val="22"/>
          <w:lang w:eastAsia="en-US"/>
        </w:rPr>
        <w:t>Wholesale ordering function</w:t>
      </w:r>
    </w:p>
    <w:p w14:paraId="037631B0" w14:textId="77777777" w:rsidR="00581DBE" w:rsidRPr="00482889" w:rsidRDefault="00581DBE" w:rsidP="0047205F">
      <w:pPr>
        <w:widowControl/>
        <w:numPr>
          <w:ilvl w:val="0"/>
          <w:numId w:val="19"/>
        </w:numPr>
        <w:autoSpaceDE/>
        <w:autoSpaceDN/>
        <w:adjustRightInd/>
        <w:spacing w:after="200" w:line="276" w:lineRule="auto"/>
        <w:contextualSpacing/>
        <w:rPr>
          <w:rFonts w:ascii="Verdana" w:eastAsia="Times New Roman" w:hAnsi="Verdana"/>
          <w:bCs/>
          <w:iCs/>
          <w:color w:val="000000" w:themeColor="text1"/>
          <w:sz w:val="22"/>
          <w:szCs w:val="22"/>
          <w:lang w:eastAsia="en-US"/>
        </w:rPr>
      </w:pPr>
      <w:r w:rsidRPr="00482889">
        <w:rPr>
          <w:rFonts w:ascii="Verdana" w:eastAsia="Times New Roman" w:hAnsi="Verdana"/>
          <w:bCs/>
          <w:iCs/>
          <w:color w:val="000000" w:themeColor="text1"/>
          <w:sz w:val="22"/>
          <w:szCs w:val="22"/>
          <w:lang w:eastAsia="en-US"/>
        </w:rPr>
        <w:t>Click and collect at our retail stores</w:t>
      </w:r>
    </w:p>
    <w:p w14:paraId="78441793" w14:textId="77777777" w:rsidR="00482889" w:rsidRDefault="00482889" w:rsidP="0047205F">
      <w:pPr>
        <w:widowControl/>
        <w:autoSpaceDE/>
        <w:autoSpaceDN/>
        <w:adjustRightInd/>
        <w:spacing w:after="200" w:line="276" w:lineRule="auto"/>
        <w:rPr>
          <w:rFonts w:ascii="Verdana" w:eastAsiaTheme="minorHAnsi" w:hAnsi="Verdana" w:cstheme="minorBidi"/>
          <w:bCs/>
          <w:iCs/>
          <w:color w:val="000000" w:themeColor="text1"/>
          <w:sz w:val="22"/>
          <w:szCs w:val="22"/>
          <w:lang w:eastAsia="en-US"/>
        </w:rPr>
      </w:pPr>
    </w:p>
    <w:p w14:paraId="685CD7A5" w14:textId="5EE6B543" w:rsidR="00581DBE" w:rsidRPr="00482889" w:rsidRDefault="00482889" w:rsidP="0047205F">
      <w:pPr>
        <w:widowControl/>
        <w:tabs>
          <w:tab w:val="left" w:pos="993"/>
        </w:tabs>
        <w:autoSpaceDE/>
        <w:autoSpaceDN/>
        <w:adjustRightInd/>
        <w:spacing w:after="200" w:line="276" w:lineRule="auto"/>
        <w:rPr>
          <w:rFonts w:ascii="Verdana" w:eastAsiaTheme="minorHAnsi" w:hAnsi="Verdana" w:cstheme="minorBidi"/>
          <w:bCs/>
          <w:iCs/>
          <w:color w:val="000000" w:themeColor="text1"/>
          <w:sz w:val="22"/>
          <w:szCs w:val="22"/>
          <w:lang w:eastAsia="en-US"/>
        </w:rPr>
      </w:pPr>
      <w:r>
        <w:rPr>
          <w:rFonts w:ascii="Verdana" w:eastAsiaTheme="minorHAnsi" w:hAnsi="Verdana" w:cstheme="minorBidi"/>
          <w:bCs/>
          <w:iCs/>
          <w:color w:val="000000" w:themeColor="text1"/>
          <w:sz w:val="22"/>
          <w:szCs w:val="22"/>
          <w:lang w:eastAsia="en-US"/>
        </w:rPr>
        <w:t>3.4.4</w:t>
      </w:r>
      <w:r>
        <w:rPr>
          <w:rFonts w:ascii="Verdana" w:eastAsiaTheme="minorHAnsi" w:hAnsi="Verdana" w:cstheme="minorBidi"/>
          <w:bCs/>
          <w:iCs/>
          <w:color w:val="000000" w:themeColor="text1"/>
          <w:sz w:val="22"/>
          <w:szCs w:val="22"/>
          <w:lang w:eastAsia="en-US"/>
        </w:rPr>
        <w:tab/>
      </w:r>
      <w:r w:rsidR="00581DBE" w:rsidRPr="00482889">
        <w:rPr>
          <w:rFonts w:ascii="Verdana" w:eastAsiaTheme="minorHAnsi" w:hAnsi="Verdana" w:cstheme="minorBidi"/>
          <w:bCs/>
          <w:iCs/>
          <w:color w:val="000000" w:themeColor="text1"/>
          <w:sz w:val="22"/>
          <w:szCs w:val="22"/>
          <w:lang w:eastAsia="en-US"/>
        </w:rPr>
        <w:t>Gift subscriptions</w:t>
      </w:r>
    </w:p>
    <w:p w14:paraId="4CC9CECF" w14:textId="77777777" w:rsidR="00581DBE" w:rsidRPr="00482889" w:rsidRDefault="00581DBE" w:rsidP="0047205F">
      <w:pPr>
        <w:widowControl/>
        <w:numPr>
          <w:ilvl w:val="0"/>
          <w:numId w:val="20"/>
        </w:numPr>
        <w:autoSpaceDE/>
        <w:autoSpaceDN/>
        <w:adjustRightInd/>
        <w:spacing w:after="200" w:line="276" w:lineRule="auto"/>
        <w:contextualSpacing/>
        <w:rPr>
          <w:rFonts w:ascii="Verdana" w:eastAsia="Times New Roman" w:hAnsi="Verdana"/>
          <w:bCs/>
          <w:iCs/>
          <w:color w:val="000000" w:themeColor="text1"/>
          <w:sz w:val="22"/>
          <w:szCs w:val="22"/>
          <w:lang w:eastAsia="en-US"/>
        </w:rPr>
      </w:pPr>
      <w:r w:rsidRPr="00482889">
        <w:rPr>
          <w:rFonts w:ascii="Verdana" w:eastAsia="Times New Roman" w:hAnsi="Verdana"/>
          <w:bCs/>
          <w:iCs/>
          <w:color w:val="000000" w:themeColor="text1"/>
          <w:sz w:val="22"/>
          <w:szCs w:val="22"/>
          <w:lang w:eastAsia="en-US"/>
        </w:rPr>
        <w:t xml:space="preserve">Bring gift subscriptions into </w:t>
      </w:r>
      <w:proofErr w:type="spellStart"/>
      <w:r w:rsidRPr="00482889">
        <w:rPr>
          <w:rFonts w:ascii="Verdana" w:eastAsia="Times New Roman" w:hAnsi="Verdana"/>
          <w:bCs/>
          <w:iCs/>
          <w:color w:val="000000" w:themeColor="text1"/>
          <w:sz w:val="22"/>
          <w:szCs w:val="22"/>
          <w:lang w:eastAsia="en-US"/>
        </w:rPr>
        <w:t>ReCharge</w:t>
      </w:r>
      <w:proofErr w:type="spellEnd"/>
    </w:p>
    <w:p w14:paraId="750FAB12" w14:textId="77777777" w:rsidR="00581DBE" w:rsidRPr="00482889" w:rsidRDefault="00581DBE" w:rsidP="0047205F">
      <w:pPr>
        <w:widowControl/>
        <w:numPr>
          <w:ilvl w:val="0"/>
          <w:numId w:val="20"/>
        </w:numPr>
        <w:autoSpaceDE/>
        <w:autoSpaceDN/>
        <w:adjustRightInd/>
        <w:spacing w:after="200" w:line="276" w:lineRule="auto"/>
        <w:contextualSpacing/>
        <w:rPr>
          <w:rFonts w:ascii="Verdana" w:eastAsia="Times New Roman" w:hAnsi="Verdana"/>
          <w:bCs/>
          <w:iCs/>
          <w:color w:val="000000" w:themeColor="text1"/>
          <w:sz w:val="22"/>
          <w:szCs w:val="22"/>
          <w:lang w:eastAsia="en-US"/>
        </w:rPr>
      </w:pPr>
      <w:r w:rsidRPr="00482889">
        <w:rPr>
          <w:rFonts w:ascii="Verdana" w:eastAsia="Times New Roman" w:hAnsi="Verdana"/>
          <w:bCs/>
          <w:iCs/>
          <w:color w:val="000000" w:themeColor="text1"/>
          <w:sz w:val="22"/>
          <w:szCs w:val="22"/>
          <w:lang w:eastAsia="en-US"/>
        </w:rPr>
        <w:t xml:space="preserve">Gift subscriptions need to be easily redeemable, preferable through a bespoke code which auto populates through </w:t>
      </w:r>
      <w:proofErr w:type="spellStart"/>
      <w:r w:rsidRPr="00482889">
        <w:rPr>
          <w:rFonts w:ascii="Verdana" w:eastAsia="Times New Roman" w:hAnsi="Verdana"/>
          <w:bCs/>
          <w:iCs/>
          <w:color w:val="000000" w:themeColor="text1"/>
          <w:sz w:val="22"/>
          <w:szCs w:val="22"/>
          <w:lang w:eastAsia="en-US"/>
        </w:rPr>
        <w:t>ReCharge</w:t>
      </w:r>
      <w:proofErr w:type="spellEnd"/>
      <w:r w:rsidRPr="00482889">
        <w:rPr>
          <w:rFonts w:ascii="Verdana" w:eastAsia="Times New Roman" w:hAnsi="Verdana"/>
          <w:bCs/>
          <w:iCs/>
          <w:color w:val="000000" w:themeColor="text1"/>
          <w:sz w:val="22"/>
          <w:szCs w:val="22"/>
          <w:lang w:eastAsia="en-US"/>
        </w:rPr>
        <w:t>.</w:t>
      </w:r>
    </w:p>
    <w:p w14:paraId="39FBE7A4" w14:textId="77777777" w:rsidR="00482889" w:rsidRDefault="00482889" w:rsidP="0047205F">
      <w:pPr>
        <w:widowControl/>
        <w:autoSpaceDE/>
        <w:autoSpaceDN/>
        <w:adjustRightInd/>
        <w:spacing w:after="200" w:line="276" w:lineRule="auto"/>
        <w:rPr>
          <w:rFonts w:ascii="Verdana" w:eastAsiaTheme="minorHAnsi" w:hAnsi="Verdana" w:cstheme="minorBidi"/>
          <w:bCs/>
          <w:iCs/>
          <w:color w:val="000000" w:themeColor="text1"/>
          <w:sz w:val="22"/>
          <w:szCs w:val="22"/>
          <w:lang w:eastAsia="en-US"/>
        </w:rPr>
      </w:pPr>
    </w:p>
    <w:p w14:paraId="7522C381" w14:textId="46EB9255" w:rsidR="00581DBE" w:rsidRPr="00482889" w:rsidRDefault="00482889" w:rsidP="0047205F">
      <w:pPr>
        <w:widowControl/>
        <w:tabs>
          <w:tab w:val="left" w:pos="993"/>
        </w:tabs>
        <w:autoSpaceDE/>
        <w:autoSpaceDN/>
        <w:adjustRightInd/>
        <w:spacing w:after="200" w:line="276" w:lineRule="auto"/>
        <w:rPr>
          <w:rFonts w:ascii="Verdana" w:eastAsiaTheme="minorHAnsi" w:hAnsi="Verdana" w:cstheme="minorBidi"/>
          <w:bCs/>
          <w:iCs/>
          <w:color w:val="000000" w:themeColor="text1"/>
          <w:sz w:val="22"/>
          <w:szCs w:val="22"/>
          <w:lang w:eastAsia="en-US"/>
        </w:rPr>
      </w:pPr>
      <w:r>
        <w:rPr>
          <w:rFonts w:ascii="Verdana" w:eastAsiaTheme="minorHAnsi" w:hAnsi="Verdana" w:cstheme="minorBidi"/>
          <w:bCs/>
          <w:iCs/>
          <w:color w:val="000000" w:themeColor="text1"/>
          <w:sz w:val="22"/>
          <w:szCs w:val="22"/>
          <w:lang w:eastAsia="en-US"/>
        </w:rPr>
        <w:lastRenderedPageBreak/>
        <w:t>3.4.5</w:t>
      </w:r>
      <w:r>
        <w:rPr>
          <w:rFonts w:ascii="Verdana" w:eastAsiaTheme="minorHAnsi" w:hAnsi="Verdana" w:cstheme="minorBidi"/>
          <w:bCs/>
          <w:iCs/>
          <w:color w:val="000000" w:themeColor="text1"/>
          <w:sz w:val="22"/>
          <w:szCs w:val="22"/>
          <w:lang w:eastAsia="en-US"/>
        </w:rPr>
        <w:tab/>
      </w:r>
      <w:r w:rsidR="00581DBE" w:rsidRPr="00482889">
        <w:rPr>
          <w:rFonts w:ascii="Verdana" w:eastAsiaTheme="minorHAnsi" w:hAnsi="Verdana" w:cstheme="minorBidi"/>
          <w:bCs/>
          <w:iCs/>
          <w:color w:val="000000" w:themeColor="text1"/>
          <w:sz w:val="22"/>
          <w:szCs w:val="22"/>
          <w:lang w:eastAsia="en-US"/>
        </w:rPr>
        <w:t>Customer account/Recharge Customer Portal</w:t>
      </w:r>
    </w:p>
    <w:p w14:paraId="51B31057" w14:textId="77777777" w:rsidR="00581DBE" w:rsidRPr="00482889" w:rsidRDefault="00581DBE" w:rsidP="0047205F">
      <w:pPr>
        <w:widowControl/>
        <w:numPr>
          <w:ilvl w:val="0"/>
          <w:numId w:val="21"/>
        </w:numPr>
        <w:autoSpaceDE/>
        <w:autoSpaceDN/>
        <w:adjustRightInd/>
        <w:spacing w:after="200" w:line="276" w:lineRule="auto"/>
        <w:contextualSpacing/>
        <w:rPr>
          <w:rFonts w:ascii="Verdana" w:eastAsia="Times New Roman" w:hAnsi="Verdana"/>
          <w:bCs/>
          <w:iCs/>
          <w:color w:val="000000" w:themeColor="text1"/>
          <w:sz w:val="22"/>
          <w:szCs w:val="22"/>
          <w:lang w:eastAsia="en-US"/>
        </w:rPr>
      </w:pPr>
      <w:r w:rsidRPr="00482889">
        <w:rPr>
          <w:rFonts w:ascii="Verdana" w:eastAsia="Times New Roman" w:hAnsi="Verdana"/>
          <w:bCs/>
          <w:iCs/>
          <w:color w:val="000000" w:themeColor="text1"/>
          <w:sz w:val="22"/>
          <w:szCs w:val="22"/>
          <w:lang w:eastAsia="en-US"/>
        </w:rPr>
        <w:t>Give customer more control over their transactional history with Origin.</w:t>
      </w:r>
    </w:p>
    <w:p w14:paraId="5D86C9C6" w14:textId="77777777" w:rsidR="00581DBE" w:rsidRPr="00482889" w:rsidRDefault="00581DBE" w:rsidP="0047205F">
      <w:pPr>
        <w:widowControl/>
        <w:numPr>
          <w:ilvl w:val="0"/>
          <w:numId w:val="21"/>
        </w:numPr>
        <w:autoSpaceDE/>
        <w:autoSpaceDN/>
        <w:adjustRightInd/>
        <w:spacing w:after="200" w:line="276" w:lineRule="auto"/>
        <w:contextualSpacing/>
        <w:rPr>
          <w:rFonts w:ascii="Verdana" w:eastAsia="Times New Roman" w:hAnsi="Verdana"/>
          <w:bCs/>
          <w:iCs/>
          <w:color w:val="000000" w:themeColor="text1"/>
          <w:sz w:val="22"/>
          <w:szCs w:val="22"/>
          <w:lang w:eastAsia="en-US"/>
        </w:rPr>
      </w:pPr>
      <w:r w:rsidRPr="00482889">
        <w:rPr>
          <w:rFonts w:ascii="Verdana" w:eastAsia="Times New Roman" w:hAnsi="Verdana"/>
          <w:bCs/>
          <w:iCs/>
          <w:color w:val="000000" w:themeColor="text1"/>
          <w:sz w:val="22"/>
          <w:szCs w:val="22"/>
          <w:lang w:eastAsia="en-US"/>
        </w:rPr>
        <w:t>Order tracking, upsell functionality, change billing/address information</w:t>
      </w:r>
    </w:p>
    <w:p w14:paraId="48F8B330" w14:textId="77777777" w:rsidR="00482889" w:rsidRDefault="00482889" w:rsidP="0047205F">
      <w:pPr>
        <w:widowControl/>
        <w:autoSpaceDE/>
        <w:autoSpaceDN/>
        <w:adjustRightInd/>
        <w:spacing w:after="200" w:line="276" w:lineRule="auto"/>
        <w:rPr>
          <w:rFonts w:ascii="Verdana" w:eastAsiaTheme="minorHAnsi" w:hAnsi="Verdana" w:cstheme="minorBidi"/>
          <w:bCs/>
          <w:iCs/>
          <w:color w:val="000000" w:themeColor="text1"/>
          <w:sz w:val="22"/>
          <w:szCs w:val="22"/>
          <w:lang w:eastAsia="en-US"/>
        </w:rPr>
      </w:pPr>
    </w:p>
    <w:p w14:paraId="16F7878D" w14:textId="15A69E38" w:rsidR="00581DBE" w:rsidRPr="00482889" w:rsidRDefault="000C109F" w:rsidP="0047205F">
      <w:pPr>
        <w:widowControl/>
        <w:tabs>
          <w:tab w:val="left" w:pos="993"/>
        </w:tabs>
        <w:autoSpaceDE/>
        <w:autoSpaceDN/>
        <w:adjustRightInd/>
        <w:spacing w:after="200" w:line="276" w:lineRule="auto"/>
        <w:rPr>
          <w:rFonts w:ascii="Verdana" w:eastAsiaTheme="minorHAnsi" w:hAnsi="Verdana" w:cstheme="minorBidi"/>
          <w:bCs/>
          <w:iCs/>
          <w:color w:val="000000" w:themeColor="text1"/>
          <w:sz w:val="22"/>
          <w:szCs w:val="22"/>
          <w:lang w:eastAsia="en-US"/>
        </w:rPr>
      </w:pPr>
      <w:r>
        <w:rPr>
          <w:rFonts w:ascii="Verdana" w:eastAsiaTheme="minorHAnsi" w:hAnsi="Verdana" w:cstheme="minorBidi"/>
          <w:bCs/>
          <w:iCs/>
          <w:color w:val="000000" w:themeColor="text1"/>
          <w:sz w:val="22"/>
          <w:szCs w:val="22"/>
          <w:lang w:eastAsia="en-US"/>
        </w:rPr>
        <w:t>3.4.6</w:t>
      </w:r>
      <w:r>
        <w:rPr>
          <w:rFonts w:ascii="Verdana" w:eastAsiaTheme="minorHAnsi" w:hAnsi="Verdana" w:cstheme="minorBidi"/>
          <w:bCs/>
          <w:iCs/>
          <w:color w:val="000000" w:themeColor="text1"/>
          <w:sz w:val="22"/>
          <w:szCs w:val="22"/>
          <w:lang w:eastAsia="en-US"/>
        </w:rPr>
        <w:tab/>
      </w:r>
      <w:r w:rsidR="00581DBE" w:rsidRPr="00482889">
        <w:rPr>
          <w:rFonts w:ascii="Verdana" w:eastAsiaTheme="minorHAnsi" w:hAnsi="Verdana" w:cstheme="minorBidi"/>
          <w:bCs/>
          <w:iCs/>
          <w:color w:val="000000" w:themeColor="text1"/>
          <w:sz w:val="22"/>
          <w:szCs w:val="22"/>
          <w:lang w:eastAsia="en-US"/>
        </w:rPr>
        <w:t>Connecting with a CRM software</w:t>
      </w:r>
    </w:p>
    <w:p w14:paraId="3117DECD" w14:textId="77777777" w:rsidR="00581DBE" w:rsidRPr="004F1334" w:rsidRDefault="00581DBE" w:rsidP="0047205F">
      <w:pPr>
        <w:pStyle w:val="ListParagraph"/>
        <w:widowControl/>
        <w:numPr>
          <w:ilvl w:val="0"/>
          <w:numId w:val="22"/>
        </w:numPr>
        <w:autoSpaceDE/>
        <w:autoSpaceDN/>
        <w:adjustRightInd/>
        <w:spacing w:after="200" w:line="276" w:lineRule="auto"/>
        <w:contextualSpacing/>
        <w:rPr>
          <w:rFonts w:ascii="Verdana" w:eastAsia="Times New Roman" w:hAnsi="Verdana"/>
          <w:bCs/>
          <w:iCs/>
          <w:color w:val="000000" w:themeColor="text1"/>
          <w:sz w:val="22"/>
          <w:szCs w:val="22"/>
          <w:lang w:eastAsia="en-US"/>
        </w:rPr>
      </w:pPr>
      <w:r w:rsidRPr="004F1334">
        <w:rPr>
          <w:rFonts w:ascii="Verdana" w:eastAsia="Times New Roman" w:hAnsi="Verdana"/>
          <w:bCs/>
          <w:iCs/>
          <w:color w:val="000000" w:themeColor="text1"/>
          <w:sz w:val="22"/>
          <w:szCs w:val="22"/>
          <w:lang w:eastAsia="en-US"/>
        </w:rPr>
        <w:t>Tracking enquiries though a robust CRM software</w:t>
      </w:r>
    </w:p>
    <w:p w14:paraId="7B2D0B20" w14:textId="77777777" w:rsidR="000C109F" w:rsidRDefault="000C109F" w:rsidP="0047205F">
      <w:pPr>
        <w:widowControl/>
        <w:autoSpaceDE/>
        <w:autoSpaceDN/>
        <w:adjustRightInd/>
        <w:spacing w:after="200" w:line="276" w:lineRule="auto"/>
        <w:rPr>
          <w:rFonts w:ascii="Verdana" w:eastAsiaTheme="minorHAnsi" w:hAnsi="Verdana" w:cstheme="minorBidi"/>
          <w:bCs/>
          <w:iCs/>
          <w:color w:val="000000" w:themeColor="text1"/>
          <w:sz w:val="22"/>
          <w:szCs w:val="22"/>
          <w:lang w:eastAsia="en-US"/>
        </w:rPr>
      </w:pPr>
    </w:p>
    <w:p w14:paraId="7BCB293F" w14:textId="169B3152" w:rsidR="00581DBE" w:rsidRPr="00482889" w:rsidRDefault="000C109F" w:rsidP="0047205F">
      <w:pPr>
        <w:widowControl/>
        <w:tabs>
          <w:tab w:val="left" w:pos="993"/>
        </w:tabs>
        <w:autoSpaceDE/>
        <w:autoSpaceDN/>
        <w:adjustRightInd/>
        <w:spacing w:after="200" w:line="276" w:lineRule="auto"/>
        <w:rPr>
          <w:rFonts w:ascii="Verdana" w:eastAsiaTheme="minorHAnsi" w:hAnsi="Verdana" w:cstheme="minorBidi"/>
          <w:bCs/>
          <w:iCs/>
          <w:color w:val="000000" w:themeColor="text1"/>
          <w:sz w:val="22"/>
          <w:szCs w:val="22"/>
          <w:lang w:eastAsia="en-US"/>
        </w:rPr>
      </w:pPr>
      <w:r>
        <w:rPr>
          <w:rFonts w:ascii="Verdana" w:eastAsiaTheme="minorHAnsi" w:hAnsi="Verdana" w:cstheme="minorBidi"/>
          <w:bCs/>
          <w:iCs/>
          <w:color w:val="000000" w:themeColor="text1"/>
          <w:sz w:val="22"/>
          <w:szCs w:val="22"/>
          <w:lang w:eastAsia="en-US"/>
        </w:rPr>
        <w:t>3.4.7</w:t>
      </w:r>
      <w:r>
        <w:rPr>
          <w:rFonts w:ascii="Verdana" w:eastAsiaTheme="minorHAnsi" w:hAnsi="Verdana" w:cstheme="minorBidi"/>
          <w:bCs/>
          <w:iCs/>
          <w:color w:val="000000" w:themeColor="text1"/>
          <w:sz w:val="22"/>
          <w:szCs w:val="22"/>
          <w:lang w:eastAsia="en-US"/>
        </w:rPr>
        <w:tab/>
      </w:r>
      <w:r w:rsidR="00581DBE" w:rsidRPr="00482889">
        <w:rPr>
          <w:rFonts w:ascii="Verdana" w:eastAsiaTheme="minorHAnsi" w:hAnsi="Verdana" w:cstheme="minorBidi"/>
          <w:bCs/>
          <w:iCs/>
          <w:color w:val="000000" w:themeColor="text1"/>
          <w:sz w:val="22"/>
          <w:szCs w:val="22"/>
          <w:lang w:eastAsia="en-US"/>
        </w:rPr>
        <w:t>Educational content</w:t>
      </w:r>
    </w:p>
    <w:p w14:paraId="3BFA60BB" w14:textId="77777777" w:rsidR="00581DBE" w:rsidRPr="00482889" w:rsidRDefault="00581DBE" w:rsidP="0047205F">
      <w:pPr>
        <w:widowControl/>
        <w:numPr>
          <w:ilvl w:val="0"/>
          <w:numId w:val="23"/>
        </w:numPr>
        <w:autoSpaceDE/>
        <w:autoSpaceDN/>
        <w:adjustRightInd/>
        <w:spacing w:after="200" w:line="276" w:lineRule="auto"/>
        <w:contextualSpacing/>
        <w:rPr>
          <w:rFonts w:ascii="Verdana" w:eastAsia="Times New Roman" w:hAnsi="Verdana"/>
          <w:bCs/>
          <w:iCs/>
          <w:color w:val="000000" w:themeColor="text1"/>
          <w:sz w:val="22"/>
          <w:szCs w:val="22"/>
          <w:lang w:eastAsia="en-US"/>
        </w:rPr>
      </w:pPr>
      <w:r w:rsidRPr="00482889">
        <w:rPr>
          <w:rFonts w:ascii="Verdana" w:eastAsia="Times New Roman" w:hAnsi="Verdana"/>
          <w:bCs/>
          <w:iCs/>
          <w:color w:val="000000" w:themeColor="text1"/>
          <w:sz w:val="22"/>
          <w:szCs w:val="22"/>
          <w:lang w:eastAsia="en-US"/>
        </w:rPr>
        <w:t>Develop an entire ‘Learn’ section on the website</w:t>
      </w:r>
    </w:p>
    <w:p w14:paraId="0F5DAFBE" w14:textId="77777777" w:rsidR="00581DBE" w:rsidRPr="00482889" w:rsidRDefault="00581DBE" w:rsidP="0047205F">
      <w:pPr>
        <w:widowControl/>
        <w:numPr>
          <w:ilvl w:val="0"/>
          <w:numId w:val="23"/>
        </w:numPr>
        <w:autoSpaceDE/>
        <w:autoSpaceDN/>
        <w:adjustRightInd/>
        <w:spacing w:after="200" w:line="276" w:lineRule="auto"/>
        <w:contextualSpacing/>
        <w:rPr>
          <w:rFonts w:ascii="Verdana" w:eastAsia="Times New Roman" w:hAnsi="Verdana"/>
          <w:bCs/>
          <w:iCs/>
          <w:color w:val="000000" w:themeColor="text1"/>
          <w:sz w:val="22"/>
          <w:szCs w:val="22"/>
          <w:lang w:eastAsia="en-US"/>
        </w:rPr>
      </w:pPr>
      <w:r w:rsidRPr="00482889">
        <w:rPr>
          <w:rFonts w:ascii="Verdana" w:eastAsia="Times New Roman" w:hAnsi="Verdana"/>
          <w:bCs/>
          <w:iCs/>
          <w:color w:val="000000" w:themeColor="text1"/>
          <w:sz w:val="22"/>
          <w:szCs w:val="22"/>
          <w:lang w:eastAsia="en-US"/>
        </w:rPr>
        <w:t>This will include rich content on producers, countries, processing methods etc</w:t>
      </w:r>
    </w:p>
    <w:p w14:paraId="708E810C" w14:textId="77777777" w:rsidR="000929D7" w:rsidRDefault="000929D7" w:rsidP="0047205F">
      <w:pPr>
        <w:widowControl/>
        <w:tabs>
          <w:tab w:val="left" w:pos="993"/>
        </w:tabs>
        <w:autoSpaceDE/>
        <w:autoSpaceDN/>
        <w:adjustRightInd/>
        <w:spacing w:after="200" w:line="276" w:lineRule="auto"/>
        <w:rPr>
          <w:rFonts w:ascii="Verdana" w:eastAsiaTheme="minorHAnsi" w:hAnsi="Verdana" w:cstheme="minorBidi"/>
          <w:bCs/>
          <w:iCs/>
          <w:color w:val="000000" w:themeColor="text1"/>
          <w:sz w:val="22"/>
          <w:szCs w:val="22"/>
          <w:lang w:eastAsia="en-US"/>
        </w:rPr>
      </w:pPr>
    </w:p>
    <w:p w14:paraId="182BBC48" w14:textId="55EC97F5" w:rsidR="00581DBE" w:rsidRPr="00482889" w:rsidRDefault="000C109F" w:rsidP="0047205F">
      <w:pPr>
        <w:widowControl/>
        <w:tabs>
          <w:tab w:val="left" w:pos="993"/>
        </w:tabs>
        <w:autoSpaceDE/>
        <w:autoSpaceDN/>
        <w:adjustRightInd/>
        <w:spacing w:after="200" w:line="276" w:lineRule="auto"/>
        <w:rPr>
          <w:rFonts w:ascii="Verdana" w:eastAsiaTheme="minorHAnsi" w:hAnsi="Verdana" w:cstheme="minorBidi"/>
          <w:bCs/>
          <w:iCs/>
          <w:color w:val="000000" w:themeColor="text1"/>
          <w:sz w:val="22"/>
          <w:szCs w:val="22"/>
          <w:lang w:eastAsia="en-US"/>
        </w:rPr>
      </w:pPr>
      <w:r>
        <w:rPr>
          <w:rFonts w:ascii="Verdana" w:eastAsiaTheme="minorHAnsi" w:hAnsi="Verdana" w:cstheme="minorBidi"/>
          <w:bCs/>
          <w:iCs/>
          <w:color w:val="000000" w:themeColor="text1"/>
          <w:sz w:val="22"/>
          <w:szCs w:val="22"/>
          <w:lang w:eastAsia="en-US"/>
        </w:rPr>
        <w:t>3.4.8</w:t>
      </w:r>
      <w:r>
        <w:rPr>
          <w:rFonts w:ascii="Verdana" w:eastAsiaTheme="minorHAnsi" w:hAnsi="Verdana" w:cstheme="minorBidi"/>
          <w:bCs/>
          <w:iCs/>
          <w:color w:val="000000" w:themeColor="text1"/>
          <w:sz w:val="22"/>
          <w:szCs w:val="22"/>
          <w:lang w:eastAsia="en-US"/>
        </w:rPr>
        <w:tab/>
      </w:r>
      <w:r w:rsidR="00581DBE" w:rsidRPr="00482889">
        <w:rPr>
          <w:rFonts w:ascii="Verdana" w:eastAsiaTheme="minorHAnsi" w:hAnsi="Verdana" w:cstheme="minorBidi"/>
          <w:bCs/>
          <w:iCs/>
          <w:color w:val="000000" w:themeColor="text1"/>
          <w:sz w:val="22"/>
          <w:szCs w:val="22"/>
          <w:lang w:eastAsia="en-US"/>
        </w:rPr>
        <w:t>Wholesale content</w:t>
      </w:r>
    </w:p>
    <w:p w14:paraId="60E2C8BB" w14:textId="77777777" w:rsidR="00581DBE" w:rsidRPr="004F1334" w:rsidRDefault="00581DBE" w:rsidP="0047205F">
      <w:pPr>
        <w:pStyle w:val="ListParagraph"/>
        <w:widowControl/>
        <w:numPr>
          <w:ilvl w:val="0"/>
          <w:numId w:val="24"/>
        </w:numPr>
        <w:autoSpaceDE/>
        <w:autoSpaceDN/>
        <w:adjustRightInd/>
        <w:spacing w:after="200" w:line="276" w:lineRule="auto"/>
        <w:contextualSpacing/>
        <w:rPr>
          <w:rFonts w:ascii="Verdana" w:eastAsia="Times New Roman" w:hAnsi="Verdana"/>
          <w:bCs/>
          <w:iCs/>
          <w:color w:val="000000" w:themeColor="text1"/>
          <w:sz w:val="22"/>
          <w:szCs w:val="22"/>
          <w:lang w:eastAsia="en-US"/>
        </w:rPr>
      </w:pPr>
      <w:r w:rsidRPr="004F1334">
        <w:rPr>
          <w:rFonts w:ascii="Verdana" w:eastAsia="Times New Roman" w:hAnsi="Verdana"/>
          <w:bCs/>
          <w:iCs/>
          <w:color w:val="000000" w:themeColor="text1"/>
          <w:sz w:val="22"/>
          <w:szCs w:val="22"/>
          <w:lang w:eastAsia="en-US"/>
        </w:rPr>
        <w:t xml:space="preserve">Develop wholesale content on key selling points. </w:t>
      </w:r>
      <w:proofErr w:type="spellStart"/>
      <w:r w:rsidRPr="004F1334">
        <w:rPr>
          <w:rFonts w:ascii="Verdana" w:eastAsia="Times New Roman" w:hAnsi="Verdana"/>
          <w:bCs/>
          <w:iCs/>
          <w:color w:val="000000" w:themeColor="text1"/>
          <w:sz w:val="22"/>
          <w:szCs w:val="22"/>
          <w:lang w:eastAsia="en-US"/>
        </w:rPr>
        <w:t>I.e</w:t>
      </w:r>
      <w:proofErr w:type="spellEnd"/>
      <w:r w:rsidRPr="004F1334">
        <w:rPr>
          <w:rFonts w:ascii="Verdana" w:eastAsia="Times New Roman" w:hAnsi="Verdana"/>
          <w:bCs/>
          <w:iCs/>
          <w:color w:val="000000" w:themeColor="text1"/>
          <w:sz w:val="22"/>
          <w:szCs w:val="22"/>
          <w:lang w:eastAsia="en-US"/>
        </w:rPr>
        <w:t xml:space="preserve"> machinery, bespoke packaging technical services that encourages enquiries.</w:t>
      </w:r>
    </w:p>
    <w:p w14:paraId="773B9F13" w14:textId="2AC9CEAF" w:rsidR="00581DBE" w:rsidRPr="00482889" w:rsidRDefault="000C109F" w:rsidP="0047205F">
      <w:pPr>
        <w:widowControl/>
        <w:tabs>
          <w:tab w:val="left" w:pos="993"/>
        </w:tabs>
        <w:autoSpaceDE/>
        <w:autoSpaceDN/>
        <w:adjustRightInd/>
        <w:spacing w:after="200" w:line="276" w:lineRule="auto"/>
        <w:rPr>
          <w:rFonts w:ascii="Verdana" w:eastAsiaTheme="minorHAnsi" w:hAnsi="Verdana" w:cstheme="minorBidi"/>
          <w:bCs/>
          <w:iCs/>
          <w:color w:val="000000" w:themeColor="text1"/>
          <w:sz w:val="22"/>
          <w:szCs w:val="22"/>
          <w:lang w:eastAsia="en-US"/>
        </w:rPr>
      </w:pPr>
      <w:r>
        <w:rPr>
          <w:rFonts w:ascii="Verdana" w:eastAsiaTheme="minorHAnsi" w:hAnsi="Verdana" w:cstheme="minorBidi"/>
          <w:bCs/>
          <w:iCs/>
          <w:color w:val="000000" w:themeColor="text1"/>
          <w:sz w:val="22"/>
          <w:szCs w:val="22"/>
          <w:lang w:eastAsia="en-US"/>
        </w:rPr>
        <w:t>3.</w:t>
      </w:r>
      <w:r w:rsidR="004F1334">
        <w:rPr>
          <w:rFonts w:ascii="Verdana" w:eastAsiaTheme="minorHAnsi" w:hAnsi="Verdana" w:cstheme="minorBidi"/>
          <w:bCs/>
          <w:iCs/>
          <w:color w:val="000000" w:themeColor="text1"/>
          <w:sz w:val="22"/>
          <w:szCs w:val="22"/>
          <w:lang w:eastAsia="en-US"/>
        </w:rPr>
        <w:t>4.9</w:t>
      </w:r>
      <w:r w:rsidR="004F1334">
        <w:rPr>
          <w:rFonts w:ascii="Verdana" w:eastAsiaTheme="minorHAnsi" w:hAnsi="Verdana" w:cstheme="minorBidi"/>
          <w:bCs/>
          <w:iCs/>
          <w:color w:val="000000" w:themeColor="text1"/>
          <w:sz w:val="22"/>
          <w:szCs w:val="22"/>
          <w:lang w:eastAsia="en-US"/>
        </w:rPr>
        <w:tab/>
      </w:r>
      <w:r w:rsidR="00581DBE" w:rsidRPr="00482889">
        <w:rPr>
          <w:rFonts w:ascii="Verdana" w:eastAsiaTheme="minorHAnsi" w:hAnsi="Verdana" w:cstheme="minorBidi"/>
          <w:bCs/>
          <w:iCs/>
          <w:color w:val="000000" w:themeColor="text1"/>
          <w:sz w:val="22"/>
          <w:szCs w:val="22"/>
          <w:lang w:eastAsia="en-US"/>
        </w:rPr>
        <w:t>Loyalty</w:t>
      </w:r>
    </w:p>
    <w:p w14:paraId="45528062" w14:textId="77777777" w:rsidR="00581DBE" w:rsidRPr="00482889" w:rsidRDefault="00581DBE" w:rsidP="0047205F">
      <w:pPr>
        <w:widowControl/>
        <w:numPr>
          <w:ilvl w:val="0"/>
          <w:numId w:val="25"/>
        </w:numPr>
        <w:autoSpaceDE/>
        <w:autoSpaceDN/>
        <w:adjustRightInd/>
        <w:spacing w:after="200" w:line="276" w:lineRule="auto"/>
        <w:contextualSpacing/>
        <w:rPr>
          <w:rFonts w:ascii="Verdana" w:eastAsia="Times New Roman" w:hAnsi="Verdana"/>
          <w:bCs/>
          <w:iCs/>
          <w:color w:val="000000" w:themeColor="text1"/>
          <w:sz w:val="22"/>
          <w:szCs w:val="22"/>
          <w:lang w:eastAsia="en-US"/>
        </w:rPr>
      </w:pPr>
      <w:r w:rsidRPr="00482889">
        <w:rPr>
          <w:rFonts w:ascii="Verdana" w:eastAsia="Times New Roman" w:hAnsi="Verdana"/>
          <w:bCs/>
          <w:iCs/>
          <w:color w:val="000000" w:themeColor="text1"/>
          <w:sz w:val="22"/>
          <w:szCs w:val="22"/>
          <w:lang w:eastAsia="en-US"/>
        </w:rPr>
        <w:t>A move to Shopify Plus will allow Origin to get Shopify POS at a discounted rate</w:t>
      </w:r>
    </w:p>
    <w:p w14:paraId="0913F969" w14:textId="77777777" w:rsidR="00581DBE" w:rsidRPr="00482889" w:rsidRDefault="00581DBE" w:rsidP="0047205F">
      <w:pPr>
        <w:widowControl/>
        <w:numPr>
          <w:ilvl w:val="0"/>
          <w:numId w:val="25"/>
        </w:numPr>
        <w:autoSpaceDE/>
        <w:autoSpaceDN/>
        <w:adjustRightInd/>
        <w:spacing w:after="200" w:line="276" w:lineRule="auto"/>
        <w:contextualSpacing/>
        <w:rPr>
          <w:rFonts w:ascii="Verdana" w:eastAsia="Times New Roman" w:hAnsi="Verdana"/>
          <w:bCs/>
          <w:iCs/>
          <w:color w:val="000000" w:themeColor="text1"/>
          <w:sz w:val="22"/>
          <w:szCs w:val="22"/>
          <w:lang w:eastAsia="en-US"/>
        </w:rPr>
      </w:pPr>
      <w:r w:rsidRPr="00482889">
        <w:rPr>
          <w:rFonts w:ascii="Verdana" w:eastAsia="Times New Roman" w:hAnsi="Verdana"/>
          <w:bCs/>
          <w:iCs/>
          <w:color w:val="000000" w:themeColor="text1"/>
          <w:sz w:val="22"/>
          <w:szCs w:val="22"/>
          <w:lang w:eastAsia="en-US"/>
        </w:rPr>
        <w:t>Loyalty Lion works with Shopify Plus and POS which will allow Origin to have a 360-loyalty programme, both in-store and online. That is the long-term aim.</w:t>
      </w:r>
    </w:p>
    <w:p w14:paraId="0945403D" w14:textId="77777777" w:rsidR="004F1334" w:rsidRDefault="004F1334" w:rsidP="0047205F">
      <w:pPr>
        <w:widowControl/>
        <w:autoSpaceDE/>
        <w:autoSpaceDN/>
        <w:adjustRightInd/>
        <w:spacing w:after="200" w:line="276" w:lineRule="auto"/>
        <w:rPr>
          <w:rFonts w:ascii="Verdana" w:eastAsiaTheme="minorHAnsi" w:hAnsi="Verdana" w:cstheme="minorBidi"/>
          <w:bCs/>
          <w:iCs/>
          <w:color w:val="000000" w:themeColor="text1"/>
          <w:sz w:val="22"/>
          <w:szCs w:val="22"/>
          <w:lang w:eastAsia="en-US"/>
        </w:rPr>
      </w:pPr>
    </w:p>
    <w:p w14:paraId="5E53E166" w14:textId="631BE924" w:rsidR="00581DBE" w:rsidRPr="00482889" w:rsidRDefault="004F1334" w:rsidP="0047205F">
      <w:pPr>
        <w:widowControl/>
        <w:tabs>
          <w:tab w:val="left" w:pos="993"/>
        </w:tabs>
        <w:autoSpaceDE/>
        <w:autoSpaceDN/>
        <w:adjustRightInd/>
        <w:spacing w:after="200" w:line="276" w:lineRule="auto"/>
        <w:rPr>
          <w:rFonts w:ascii="Verdana" w:eastAsiaTheme="minorHAnsi" w:hAnsi="Verdana" w:cstheme="minorBidi"/>
          <w:bCs/>
          <w:iCs/>
          <w:color w:val="000000" w:themeColor="text1"/>
          <w:sz w:val="22"/>
          <w:szCs w:val="22"/>
          <w:lang w:eastAsia="en-US"/>
        </w:rPr>
      </w:pPr>
      <w:r>
        <w:rPr>
          <w:rFonts w:ascii="Verdana" w:eastAsiaTheme="minorHAnsi" w:hAnsi="Verdana" w:cstheme="minorBidi"/>
          <w:bCs/>
          <w:iCs/>
          <w:color w:val="000000" w:themeColor="text1"/>
          <w:sz w:val="22"/>
          <w:szCs w:val="22"/>
          <w:lang w:eastAsia="en-US"/>
        </w:rPr>
        <w:t>3.4.10</w:t>
      </w:r>
      <w:r>
        <w:rPr>
          <w:rFonts w:ascii="Verdana" w:eastAsiaTheme="minorHAnsi" w:hAnsi="Verdana" w:cstheme="minorBidi"/>
          <w:bCs/>
          <w:iCs/>
          <w:color w:val="000000" w:themeColor="text1"/>
          <w:sz w:val="22"/>
          <w:szCs w:val="22"/>
          <w:lang w:eastAsia="en-US"/>
        </w:rPr>
        <w:tab/>
      </w:r>
      <w:r w:rsidR="00581DBE" w:rsidRPr="00482889">
        <w:rPr>
          <w:rFonts w:ascii="Verdana" w:eastAsiaTheme="minorHAnsi" w:hAnsi="Verdana" w:cstheme="minorBidi"/>
          <w:bCs/>
          <w:iCs/>
          <w:color w:val="000000" w:themeColor="text1"/>
          <w:sz w:val="22"/>
          <w:szCs w:val="22"/>
          <w:lang w:eastAsia="en-US"/>
        </w:rPr>
        <w:t>Rise AI</w:t>
      </w:r>
    </w:p>
    <w:p w14:paraId="52FADEFE" w14:textId="77777777" w:rsidR="00581DBE" w:rsidRPr="004F1334" w:rsidRDefault="00581DBE" w:rsidP="0047205F">
      <w:pPr>
        <w:pStyle w:val="ListParagraph"/>
        <w:widowControl/>
        <w:numPr>
          <w:ilvl w:val="0"/>
          <w:numId w:val="26"/>
        </w:numPr>
        <w:autoSpaceDE/>
        <w:autoSpaceDN/>
        <w:adjustRightInd/>
        <w:spacing w:after="200" w:line="276" w:lineRule="auto"/>
        <w:contextualSpacing/>
        <w:rPr>
          <w:rFonts w:ascii="Verdana" w:eastAsia="Times New Roman" w:hAnsi="Verdana"/>
          <w:bCs/>
          <w:iCs/>
          <w:color w:val="000000" w:themeColor="text1"/>
          <w:sz w:val="22"/>
          <w:szCs w:val="22"/>
          <w:lang w:eastAsia="en-US"/>
        </w:rPr>
      </w:pPr>
      <w:r w:rsidRPr="004F1334">
        <w:rPr>
          <w:rFonts w:ascii="Verdana" w:eastAsia="Times New Roman" w:hAnsi="Verdana"/>
          <w:bCs/>
          <w:iCs/>
          <w:color w:val="000000" w:themeColor="text1"/>
          <w:sz w:val="22"/>
          <w:szCs w:val="22"/>
          <w:lang w:eastAsia="en-US"/>
        </w:rPr>
        <w:t>This app could potentially be a solution to the gift card activation date issue</w:t>
      </w:r>
    </w:p>
    <w:p w14:paraId="6E09A575" w14:textId="77777777" w:rsidR="004F1334" w:rsidRDefault="004F1334" w:rsidP="00581DBE">
      <w:pPr>
        <w:keepNext/>
        <w:keepLines/>
        <w:widowControl/>
        <w:autoSpaceDE/>
        <w:autoSpaceDN/>
        <w:adjustRightInd/>
        <w:spacing w:before="40"/>
        <w:outlineLvl w:val="2"/>
        <w:rPr>
          <w:rFonts w:ascii="Verdana" w:eastAsia="Times New Roman" w:hAnsi="Verdana"/>
          <w:color w:val="000000"/>
          <w:sz w:val="22"/>
          <w:szCs w:val="22"/>
          <w:lang w:eastAsia="en-US"/>
        </w:rPr>
      </w:pPr>
      <w:bookmarkStart w:id="9" w:name="_Toc74046340"/>
    </w:p>
    <w:p w14:paraId="7D49A769" w14:textId="6ED7DFE2" w:rsidR="00581DBE" w:rsidRPr="00581DBE" w:rsidRDefault="004F1334" w:rsidP="0047205F">
      <w:pPr>
        <w:keepNext/>
        <w:keepLines/>
        <w:widowControl/>
        <w:tabs>
          <w:tab w:val="left" w:pos="993"/>
        </w:tabs>
        <w:autoSpaceDE/>
        <w:autoSpaceDN/>
        <w:adjustRightInd/>
        <w:spacing w:before="40" w:line="276" w:lineRule="auto"/>
        <w:outlineLvl w:val="2"/>
        <w:rPr>
          <w:rFonts w:ascii="Verdana" w:eastAsia="Times New Roman" w:hAnsi="Verdana"/>
          <w:color w:val="000000"/>
          <w:sz w:val="22"/>
          <w:szCs w:val="22"/>
          <w:lang w:eastAsia="en-US"/>
        </w:rPr>
      </w:pPr>
      <w:r>
        <w:rPr>
          <w:rFonts w:ascii="Verdana" w:eastAsia="Times New Roman" w:hAnsi="Verdana"/>
          <w:color w:val="000000"/>
          <w:sz w:val="22"/>
          <w:szCs w:val="22"/>
          <w:lang w:eastAsia="en-US"/>
        </w:rPr>
        <w:t>3.</w:t>
      </w:r>
      <w:r w:rsidR="008B152D">
        <w:rPr>
          <w:rFonts w:ascii="Verdana" w:eastAsia="Times New Roman" w:hAnsi="Verdana"/>
          <w:color w:val="000000"/>
          <w:sz w:val="22"/>
          <w:szCs w:val="22"/>
          <w:lang w:eastAsia="en-US"/>
        </w:rPr>
        <w:t>5</w:t>
      </w:r>
      <w:r w:rsidR="008B152D">
        <w:rPr>
          <w:rFonts w:ascii="Verdana" w:eastAsia="Times New Roman" w:hAnsi="Verdana"/>
          <w:color w:val="000000"/>
          <w:sz w:val="22"/>
          <w:szCs w:val="22"/>
          <w:lang w:eastAsia="en-US"/>
        </w:rPr>
        <w:tab/>
      </w:r>
      <w:bookmarkEnd w:id="9"/>
      <w:r w:rsidR="008B152D" w:rsidRPr="000929D7">
        <w:rPr>
          <w:rFonts w:ascii="Verdana" w:eastAsia="Times New Roman" w:hAnsi="Verdana"/>
          <w:b/>
          <w:bCs/>
          <w:color w:val="000000"/>
          <w:sz w:val="22"/>
          <w:szCs w:val="22"/>
          <w:lang w:eastAsia="en-US"/>
        </w:rPr>
        <w:t>Other specific requirements</w:t>
      </w:r>
    </w:p>
    <w:p w14:paraId="0DA871FD" w14:textId="77777777" w:rsidR="00581DBE" w:rsidRPr="00581DBE" w:rsidRDefault="00581DBE" w:rsidP="0047205F">
      <w:pPr>
        <w:widowControl/>
        <w:autoSpaceDE/>
        <w:autoSpaceDN/>
        <w:adjustRightInd/>
        <w:spacing w:line="276" w:lineRule="auto"/>
        <w:rPr>
          <w:rFonts w:ascii="Verdana" w:eastAsia="Times New Roman" w:hAnsi="Verdana"/>
          <w:color w:val="000000"/>
          <w:sz w:val="22"/>
          <w:szCs w:val="22"/>
          <w:lang w:eastAsia="en-US"/>
        </w:rPr>
      </w:pPr>
    </w:p>
    <w:p w14:paraId="1229C0B8" w14:textId="4FFD7F91" w:rsidR="00581DBE" w:rsidRPr="00581DBE" w:rsidRDefault="008B152D" w:rsidP="0047205F">
      <w:pPr>
        <w:widowControl/>
        <w:tabs>
          <w:tab w:val="left" w:pos="993"/>
        </w:tabs>
        <w:autoSpaceDE/>
        <w:autoSpaceDN/>
        <w:adjustRightInd/>
        <w:spacing w:line="276" w:lineRule="auto"/>
        <w:rPr>
          <w:rFonts w:ascii="Verdana" w:eastAsia="Times New Roman" w:hAnsi="Verdana"/>
          <w:bCs/>
          <w:color w:val="000000"/>
          <w:sz w:val="22"/>
          <w:szCs w:val="22"/>
          <w:lang w:eastAsia="en-US"/>
        </w:rPr>
      </w:pPr>
      <w:r>
        <w:rPr>
          <w:rFonts w:ascii="Verdana" w:eastAsia="Times New Roman" w:hAnsi="Verdana"/>
          <w:noProof/>
          <w:color w:val="000000"/>
          <w:sz w:val="22"/>
          <w:szCs w:val="22"/>
          <w:lang w:eastAsia="en-US"/>
        </w:rPr>
        <w:t>3.5.1</w:t>
      </w:r>
      <w:r>
        <w:rPr>
          <w:rFonts w:ascii="Verdana" w:eastAsia="Times New Roman" w:hAnsi="Verdana"/>
          <w:noProof/>
          <w:color w:val="000000"/>
          <w:sz w:val="22"/>
          <w:szCs w:val="22"/>
          <w:lang w:eastAsia="en-US"/>
        </w:rPr>
        <w:tab/>
      </w:r>
      <w:r w:rsidR="00581DBE" w:rsidRPr="00581DBE">
        <w:rPr>
          <w:rFonts w:ascii="Verdana" w:eastAsia="Times New Roman" w:hAnsi="Verdana"/>
          <w:noProof/>
          <w:color w:val="000000"/>
          <w:sz w:val="22"/>
          <w:szCs w:val="22"/>
          <w:lang w:eastAsia="en-US"/>
        </w:rPr>
        <w:t>A challenge of this brief is balancing the content required for both B2C audience sets on the page, whilst also engaging potential wholesale prospects</w:t>
      </w:r>
      <w:r w:rsidR="00581DBE" w:rsidRPr="00581DBE">
        <w:rPr>
          <w:rFonts w:ascii="Verdana" w:eastAsia="Times New Roman" w:hAnsi="Verdana"/>
          <w:bCs/>
          <w:color w:val="000000"/>
          <w:sz w:val="22"/>
          <w:szCs w:val="22"/>
          <w:lang w:eastAsia="en-US"/>
        </w:rPr>
        <w:t xml:space="preserve"> and satisfying existing customers for both B2C and B2B. </w:t>
      </w:r>
    </w:p>
    <w:p w14:paraId="66D30318" w14:textId="77777777" w:rsidR="00581DBE" w:rsidRPr="00581DBE" w:rsidRDefault="00581DBE" w:rsidP="0047205F">
      <w:pPr>
        <w:widowControl/>
        <w:autoSpaceDE/>
        <w:autoSpaceDN/>
        <w:adjustRightInd/>
        <w:spacing w:line="276" w:lineRule="auto"/>
        <w:rPr>
          <w:rFonts w:ascii="Verdana" w:eastAsia="Times New Roman" w:hAnsi="Verdana"/>
          <w:b/>
          <w:color w:val="000000"/>
          <w:sz w:val="22"/>
          <w:szCs w:val="22"/>
          <w:lang w:eastAsia="en-US"/>
        </w:rPr>
      </w:pPr>
    </w:p>
    <w:p w14:paraId="482AAF06" w14:textId="5FD3B32C" w:rsidR="00581DBE" w:rsidRPr="00581DBE" w:rsidRDefault="008B152D" w:rsidP="0047205F">
      <w:pPr>
        <w:widowControl/>
        <w:tabs>
          <w:tab w:val="left" w:pos="993"/>
        </w:tabs>
        <w:autoSpaceDE/>
        <w:autoSpaceDN/>
        <w:adjustRightInd/>
        <w:spacing w:line="276" w:lineRule="auto"/>
        <w:rPr>
          <w:rFonts w:ascii="Verdana" w:eastAsia="Times New Roman" w:hAnsi="Verdana"/>
          <w:bCs/>
          <w:color w:val="000000"/>
          <w:sz w:val="22"/>
          <w:szCs w:val="22"/>
          <w:lang w:eastAsia="en-US"/>
        </w:rPr>
      </w:pPr>
      <w:r>
        <w:rPr>
          <w:rFonts w:ascii="Verdana" w:eastAsia="Times New Roman" w:hAnsi="Verdana"/>
          <w:bCs/>
          <w:color w:val="000000"/>
          <w:sz w:val="22"/>
          <w:szCs w:val="22"/>
          <w:lang w:eastAsia="en-US"/>
        </w:rPr>
        <w:t>3.5.2</w:t>
      </w:r>
      <w:r>
        <w:rPr>
          <w:rFonts w:ascii="Verdana" w:eastAsia="Times New Roman" w:hAnsi="Verdana"/>
          <w:bCs/>
          <w:color w:val="000000"/>
          <w:sz w:val="22"/>
          <w:szCs w:val="22"/>
          <w:lang w:eastAsia="en-US"/>
        </w:rPr>
        <w:tab/>
      </w:r>
      <w:r w:rsidR="00581DBE" w:rsidRPr="00581DBE">
        <w:rPr>
          <w:rFonts w:ascii="Verdana" w:eastAsia="Times New Roman" w:hAnsi="Verdana"/>
          <w:bCs/>
          <w:color w:val="000000"/>
          <w:sz w:val="22"/>
          <w:szCs w:val="22"/>
          <w:lang w:eastAsia="en-US"/>
        </w:rPr>
        <w:t xml:space="preserve">Origin want to use your expertise as a Shopify Plus and </w:t>
      </w:r>
      <w:proofErr w:type="spellStart"/>
      <w:r w:rsidR="00581DBE" w:rsidRPr="00581DBE">
        <w:rPr>
          <w:rFonts w:ascii="Verdana" w:eastAsia="Times New Roman" w:hAnsi="Verdana"/>
          <w:bCs/>
          <w:color w:val="000000"/>
          <w:sz w:val="22"/>
          <w:szCs w:val="22"/>
          <w:lang w:eastAsia="en-US"/>
        </w:rPr>
        <w:t>ReCharge</w:t>
      </w:r>
      <w:proofErr w:type="spellEnd"/>
      <w:r w:rsidR="00581DBE" w:rsidRPr="00581DBE">
        <w:rPr>
          <w:rFonts w:ascii="Verdana" w:eastAsia="Times New Roman" w:hAnsi="Verdana"/>
          <w:bCs/>
          <w:color w:val="000000"/>
          <w:sz w:val="22"/>
          <w:szCs w:val="22"/>
          <w:lang w:eastAsia="en-US"/>
        </w:rPr>
        <w:t xml:space="preserve"> experts, to inform our decision in redesigning our website and tailoring the customer journey to home subscribers. Origin </w:t>
      </w:r>
      <w:r w:rsidR="007662D8" w:rsidRPr="00581DBE">
        <w:rPr>
          <w:rFonts w:ascii="Verdana" w:eastAsia="Times New Roman" w:hAnsi="Verdana"/>
          <w:bCs/>
          <w:color w:val="000000"/>
          <w:sz w:val="22"/>
          <w:szCs w:val="22"/>
          <w:lang w:eastAsia="en-US"/>
        </w:rPr>
        <w:t>wants</w:t>
      </w:r>
      <w:r w:rsidR="00581DBE" w:rsidRPr="00581DBE">
        <w:rPr>
          <w:rFonts w:ascii="Verdana" w:eastAsia="Times New Roman" w:hAnsi="Verdana"/>
          <w:bCs/>
          <w:color w:val="000000"/>
          <w:sz w:val="22"/>
          <w:szCs w:val="22"/>
          <w:lang w:eastAsia="en-US"/>
        </w:rPr>
        <w:t xml:space="preserve"> to entire experience to be simple, refined and easy, prioritising the subscription journey. </w:t>
      </w:r>
    </w:p>
    <w:p w14:paraId="288943F6"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lang w:eastAsia="en-US"/>
        </w:rPr>
      </w:pPr>
    </w:p>
    <w:p w14:paraId="3500F27C" w14:textId="69DF82A2" w:rsidR="00581DBE" w:rsidRPr="00581DBE" w:rsidRDefault="008B152D" w:rsidP="0047205F">
      <w:pPr>
        <w:widowControl/>
        <w:tabs>
          <w:tab w:val="left" w:pos="993"/>
        </w:tabs>
        <w:autoSpaceDE/>
        <w:autoSpaceDN/>
        <w:adjustRightInd/>
        <w:spacing w:line="276" w:lineRule="auto"/>
        <w:rPr>
          <w:rFonts w:ascii="Verdana" w:eastAsia="Times New Roman" w:hAnsi="Verdana"/>
          <w:bCs/>
          <w:color w:val="000000"/>
          <w:sz w:val="22"/>
          <w:szCs w:val="22"/>
          <w:lang w:eastAsia="en-US"/>
        </w:rPr>
      </w:pPr>
      <w:r>
        <w:rPr>
          <w:rFonts w:ascii="Verdana" w:eastAsia="Times New Roman" w:hAnsi="Verdana"/>
          <w:bCs/>
          <w:color w:val="000000"/>
          <w:sz w:val="22"/>
          <w:szCs w:val="22"/>
          <w:lang w:eastAsia="en-US"/>
        </w:rPr>
        <w:t>3.5.3</w:t>
      </w:r>
      <w:r>
        <w:rPr>
          <w:rFonts w:ascii="Verdana" w:eastAsia="Times New Roman" w:hAnsi="Verdana"/>
          <w:bCs/>
          <w:color w:val="000000"/>
          <w:sz w:val="22"/>
          <w:szCs w:val="22"/>
          <w:lang w:eastAsia="en-US"/>
        </w:rPr>
        <w:tab/>
      </w:r>
      <w:r w:rsidR="00581DBE" w:rsidRPr="00581DBE">
        <w:rPr>
          <w:rFonts w:ascii="Verdana" w:eastAsia="Times New Roman" w:hAnsi="Verdana"/>
          <w:bCs/>
          <w:color w:val="000000"/>
          <w:sz w:val="22"/>
          <w:szCs w:val="22"/>
          <w:lang w:eastAsia="en-US"/>
        </w:rPr>
        <w:t xml:space="preserve">Key page considerations such as hierarchy messaging, CTA buttons, which brand strengths should </w:t>
      </w:r>
      <w:r w:rsidR="007662D8" w:rsidRPr="00581DBE">
        <w:rPr>
          <w:rFonts w:ascii="Verdana" w:eastAsia="Times New Roman" w:hAnsi="Verdana"/>
          <w:bCs/>
          <w:color w:val="000000"/>
          <w:sz w:val="22"/>
          <w:szCs w:val="22"/>
          <w:lang w:eastAsia="en-US"/>
        </w:rPr>
        <w:t>include</w:t>
      </w:r>
      <w:r w:rsidR="00581DBE" w:rsidRPr="00581DBE">
        <w:rPr>
          <w:rFonts w:ascii="Verdana" w:eastAsia="Times New Roman" w:hAnsi="Verdana"/>
          <w:bCs/>
          <w:color w:val="000000"/>
          <w:sz w:val="22"/>
          <w:szCs w:val="22"/>
          <w:lang w:eastAsia="en-US"/>
        </w:rPr>
        <w:t xml:space="preserve">, which ecommerce benefits should be included, listing consistency, best practice UX and UI – Origin want to take your lead on design and content should be displayed on these core pages in order to get the best results. </w:t>
      </w:r>
    </w:p>
    <w:p w14:paraId="006348C8" w14:textId="77777777" w:rsidR="00581DBE" w:rsidRPr="00581DBE" w:rsidRDefault="00581DBE" w:rsidP="00581DBE">
      <w:pPr>
        <w:widowControl/>
        <w:autoSpaceDE/>
        <w:autoSpaceDN/>
        <w:adjustRightInd/>
        <w:spacing w:line="360" w:lineRule="auto"/>
        <w:rPr>
          <w:rFonts w:ascii="Verdana" w:eastAsia="Times New Roman" w:hAnsi="Verdana"/>
          <w:bCs/>
          <w:color w:val="000000"/>
          <w:sz w:val="22"/>
          <w:szCs w:val="22"/>
          <w:lang w:eastAsia="en-US"/>
        </w:rPr>
      </w:pPr>
    </w:p>
    <w:p w14:paraId="7BEBC9F0" w14:textId="599E0CFC" w:rsidR="00581DBE" w:rsidRPr="00581DBE" w:rsidRDefault="008B152D" w:rsidP="0047205F">
      <w:pPr>
        <w:widowControl/>
        <w:tabs>
          <w:tab w:val="left" w:pos="993"/>
        </w:tabs>
        <w:autoSpaceDE/>
        <w:autoSpaceDN/>
        <w:adjustRightInd/>
        <w:spacing w:line="276" w:lineRule="auto"/>
        <w:rPr>
          <w:rFonts w:ascii="Verdana" w:eastAsia="Times New Roman" w:hAnsi="Verdana"/>
          <w:bCs/>
          <w:color w:val="000000"/>
          <w:sz w:val="22"/>
          <w:szCs w:val="22"/>
          <w:lang w:eastAsia="en-US"/>
        </w:rPr>
      </w:pPr>
      <w:r>
        <w:rPr>
          <w:rFonts w:ascii="Verdana" w:eastAsia="Times New Roman" w:hAnsi="Verdana"/>
          <w:bCs/>
          <w:color w:val="000000"/>
          <w:sz w:val="22"/>
          <w:szCs w:val="22"/>
          <w:lang w:eastAsia="en-US"/>
        </w:rPr>
        <w:t>3.5.4</w:t>
      </w:r>
      <w:r>
        <w:rPr>
          <w:rFonts w:ascii="Verdana" w:eastAsia="Times New Roman" w:hAnsi="Verdana"/>
          <w:bCs/>
          <w:color w:val="000000"/>
          <w:sz w:val="22"/>
          <w:szCs w:val="22"/>
          <w:lang w:eastAsia="en-US"/>
        </w:rPr>
        <w:tab/>
      </w:r>
      <w:r w:rsidR="00581DBE" w:rsidRPr="00581DBE">
        <w:rPr>
          <w:rFonts w:ascii="Verdana" w:eastAsia="Times New Roman" w:hAnsi="Verdana"/>
          <w:bCs/>
          <w:color w:val="000000"/>
          <w:sz w:val="22"/>
          <w:szCs w:val="22"/>
          <w:lang w:eastAsia="en-US"/>
        </w:rPr>
        <w:t>However, as a wholesale coffee roaster, the site still needs to perform for both new and existing customers. Lead generation pages should be created for B2B prospects and existing B2B customers, should have exclusive wholesale related content only accessible once they are logged in. Origin would look to measure wholesale enquires on those lead gen pages.</w:t>
      </w:r>
    </w:p>
    <w:p w14:paraId="1FAEFF9E"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lang w:eastAsia="en-US"/>
        </w:rPr>
      </w:pPr>
    </w:p>
    <w:p w14:paraId="6DD9553A" w14:textId="77777777" w:rsidR="00B42B93" w:rsidRDefault="00650FA1" w:rsidP="0047205F">
      <w:pPr>
        <w:keepNext/>
        <w:keepLines/>
        <w:widowControl/>
        <w:tabs>
          <w:tab w:val="left" w:pos="993"/>
        </w:tabs>
        <w:autoSpaceDE/>
        <w:autoSpaceDN/>
        <w:adjustRightInd/>
        <w:spacing w:before="40" w:line="276" w:lineRule="auto"/>
        <w:outlineLvl w:val="2"/>
        <w:rPr>
          <w:rFonts w:ascii="Verdana" w:eastAsia="Times New Roman" w:hAnsi="Verdana"/>
          <w:color w:val="000000"/>
          <w:sz w:val="22"/>
          <w:szCs w:val="22"/>
          <w:lang w:eastAsia="en-US"/>
        </w:rPr>
      </w:pPr>
      <w:bookmarkStart w:id="10" w:name="_Toc74046341"/>
      <w:r>
        <w:rPr>
          <w:rFonts w:ascii="Verdana" w:eastAsia="Times New Roman" w:hAnsi="Verdana"/>
          <w:color w:val="000000"/>
          <w:sz w:val="22"/>
          <w:szCs w:val="22"/>
          <w:lang w:eastAsia="en-US"/>
        </w:rPr>
        <w:t>3.6</w:t>
      </w:r>
      <w:r>
        <w:rPr>
          <w:rFonts w:ascii="Verdana" w:eastAsia="Times New Roman" w:hAnsi="Verdana"/>
          <w:color w:val="000000"/>
          <w:sz w:val="22"/>
          <w:szCs w:val="22"/>
          <w:lang w:eastAsia="en-US"/>
        </w:rPr>
        <w:tab/>
      </w:r>
      <w:r w:rsidR="00B42B93" w:rsidRPr="000929D7">
        <w:rPr>
          <w:rFonts w:ascii="Verdana" w:eastAsia="Times New Roman" w:hAnsi="Verdana"/>
          <w:b/>
          <w:bCs/>
          <w:color w:val="000000"/>
          <w:sz w:val="22"/>
          <w:szCs w:val="22"/>
          <w:lang w:eastAsia="en-US"/>
        </w:rPr>
        <w:t xml:space="preserve">New </w:t>
      </w:r>
      <w:r w:rsidRPr="000929D7">
        <w:rPr>
          <w:rFonts w:ascii="Verdana" w:eastAsia="Times New Roman" w:hAnsi="Verdana"/>
          <w:b/>
          <w:bCs/>
          <w:color w:val="000000"/>
          <w:sz w:val="22"/>
          <w:szCs w:val="22"/>
          <w:lang w:eastAsia="en-US"/>
        </w:rPr>
        <w:t>Software a</w:t>
      </w:r>
      <w:r w:rsidR="00B42B93" w:rsidRPr="000929D7">
        <w:rPr>
          <w:rFonts w:ascii="Verdana" w:eastAsia="Times New Roman" w:hAnsi="Verdana"/>
          <w:b/>
          <w:bCs/>
          <w:color w:val="000000"/>
          <w:sz w:val="22"/>
          <w:szCs w:val="22"/>
          <w:lang w:eastAsia="en-US"/>
        </w:rPr>
        <w:t>nd plugins</w:t>
      </w:r>
    </w:p>
    <w:p w14:paraId="45A6BB94" w14:textId="77777777" w:rsidR="00B42B93" w:rsidRDefault="00B42B93" w:rsidP="0047205F">
      <w:pPr>
        <w:keepNext/>
        <w:keepLines/>
        <w:widowControl/>
        <w:tabs>
          <w:tab w:val="left" w:pos="993"/>
        </w:tabs>
        <w:autoSpaceDE/>
        <w:autoSpaceDN/>
        <w:adjustRightInd/>
        <w:spacing w:before="40" w:line="276" w:lineRule="auto"/>
        <w:outlineLvl w:val="2"/>
        <w:rPr>
          <w:rFonts w:ascii="Verdana" w:eastAsia="Times New Roman" w:hAnsi="Verdana"/>
          <w:color w:val="000000"/>
          <w:sz w:val="22"/>
          <w:szCs w:val="22"/>
          <w:lang w:eastAsia="en-US"/>
        </w:rPr>
      </w:pPr>
    </w:p>
    <w:p w14:paraId="457BD168" w14:textId="792AAD89" w:rsidR="00581DBE" w:rsidRPr="00581DBE" w:rsidRDefault="00B42B93" w:rsidP="0047205F">
      <w:pPr>
        <w:keepNext/>
        <w:keepLines/>
        <w:widowControl/>
        <w:tabs>
          <w:tab w:val="left" w:pos="993"/>
        </w:tabs>
        <w:autoSpaceDE/>
        <w:autoSpaceDN/>
        <w:adjustRightInd/>
        <w:spacing w:before="40" w:line="276" w:lineRule="auto"/>
        <w:outlineLvl w:val="2"/>
        <w:rPr>
          <w:rFonts w:ascii="Verdana" w:eastAsia="Times New Roman" w:hAnsi="Verdana"/>
          <w:color w:val="000000"/>
          <w:sz w:val="22"/>
          <w:szCs w:val="22"/>
          <w:lang w:eastAsia="en-US"/>
        </w:rPr>
      </w:pPr>
      <w:r>
        <w:rPr>
          <w:rFonts w:ascii="Verdana" w:eastAsia="Times New Roman" w:hAnsi="Verdana"/>
          <w:color w:val="000000"/>
          <w:sz w:val="22"/>
          <w:szCs w:val="22"/>
          <w:lang w:eastAsia="en-US"/>
        </w:rPr>
        <w:t>3.6.1</w:t>
      </w:r>
      <w:r>
        <w:rPr>
          <w:rFonts w:ascii="Verdana" w:eastAsia="Times New Roman" w:hAnsi="Verdana"/>
          <w:color w:val="000000"/>
          <w:sz w:val="22"/>
          <w:szCs w:val="22"/>
          <w:lang w:eastAsia="en-US"/>
        </w:rPr>
        <w:tab/>
      </w:r>
      <w:r w:rsidR="00581DBE" w:rsidRPr="00581DBE">
        <w:rPr>
          <w:rFonts w:ascii="Verdana" w:eastAsia="Times New Roman" w:hAnsi="Verdana"/>
          <w:color w:val="000000"/>
          <w:sz w:val="22"/>
          <w:szCs w:val="22"/>
          <w:lang w:eastAsia="en-US"/>
        </w:rPr>
        <w:t>Shopify Plus</w:t>
      </w:r>
      <w:bookmarkEnd w:id="10"/>
      <w:r w:rsidR="00581DBE" w:rsidRPr="00581DBE">
        <w:rPr>
          <w:rFonts w:ascii="Verdana" w:eastAsia="Times New Roman" w:hAnsi="Verdana"/>
          <w:color w:val="000000"/>
          <w:sz w:val="22"/>
          <w:szCs w:val="22"/>
          <w:lang w:eastAsia="en-US"/>
        </w:rPr>
        <w:t xml:space="preserve"> </w:t>
      </w:r>
    </w:p>
    <w:p w14:paraId="145FE6F6"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This whole project should be scoped with the view of moving to Shopify Plus at the same time. The business is aware of the costs and are committed to extra cost per month. The extra features of Shopify Plus such as scripts, wholesale, multichannel capacity and cart updates should all be considered and optimised for Origin where necessary.</w:t>
      </w:r>
    </w:p>
    <w:p w14:paraId="03EB0A39" w14:textId="77777777" w:rsidR="00C262E0" w:rsidRDefault="00C262E0" w:rsidP="00581DBE">
      <w:pPr>
        <w:widowControl/>
        <w:autoSpaceDE/>
        <w:autoSpaceDN/>
        <w:adjustRightInd/>
        <w:spacing w:line="360" w:lineRule="auto"/>
        <w:rPr>
          <w:rFonts w:ascii="Verdana" w:eastAsia="Times New Roman" w:hAnsi="Verdana"/>
          <w:color w:val="000000"/>
          <w:sz w:val="22"/>
          <w:szCs w:val="22"/>
          <w:lang w:eastAsia="en-US"/>
        </w:rPr>
      </w:pPr>
    </w:p>
    <w:p w14:paraId="34638E5F" w14:textId="2AA070C2" w:rsidR="00581DBE" w:rsidRPr="00581DBE" w:rsidRDefault="00C262E0" w:rsidP="0047205F">
      <w:pPr>
        <w:widowControl/>
        <w:tabs>
          <w:tab w:val="left" w:pos="993"/>
        </w:tabs>
        <w:autoSpaceDE/>
        <w:autoSpaceDN/>
        <w:adjustRightInd/>
        <w:spacing w:line="276" w:lineRule="auto"/>
        <w:rPr>
          <w:rFonts w:ascii="Verdana" w:eastAsia="Times New Roman" w:hAnsi="Verdana"/>
          <w:color w:val="000000"/>
          <w:sz w:val="22"/>
          <w:szCs w:val="22"/>
          <w:lang w:eastAsia="en-US"/>
        </w:rPr>
      </w:pPr>
      <w:r>
        <w:rPr>
          <w:rFonts w:ascii="Verdana" w:eastAsia="Times New Roman" w:hAnsi="Verdana"/>
          <w:color w:val="000000"/>
          <w:sz w:val="22"/>
          <w:szCs w:val="22"/>
          <w:lang w:eastAsia="en-US"/>
        </w:rPr>
        <w:t>3.6.2</w:t>
      </w:r>
      <w:r>
        <w:rPr>
          <w:rFonts w:ascii="Verdana" w:eastAsia="Times New Roman" w:hAnsi="Verdana"/>
          <w:color w:val="000000"/>
          <w:sz w:val="22"/>
          <w:szCs w:val="22"/>
          <w:lang w:eastAsia="en-US"/>
        </w:rPr>
        <w:tab/>
      </w:r>
      <w:proofErr w:type="spellStart"/>
      <w:r w:rsidR="00581DBE" w:rsidRPr="00581DBE">
        <w:rPr>
          <w:rFonts w:ascii="Verdana" w:eastAsia="Times New Roman" w:hAnsi="Verdana"/>
          <w:color w:val="000000"/>
          <w:sz w:val="22"/>
          <w:szCs w:val="22"/>
          <w:lang w:eastAsia="en-US"/>
        </w:rPr>
        <w:t>ReCharge</w:t>
      </w:r>
      <w:proofErr w:type="spellEnd"/>
      <w:r w:rsidR="00581DBE" w:rsidRPr="00581DBE">
        <w:rPr>
          <w:rFonts w:ascii="Verdana" w:eastAsia="Times New Roman" w:hAnsi="Verdana"/>
          <w:color w:val="000000"/>
          <w:sz w:val="22"/>
          <w:szCs w:val="22"/>
          <w:lang w:eastAsia="en-US"/>
        </w:rPr>
        <w:t xml:space="preserve"> Pro </w:t>
      </w:r>
    </w:p>
    <w:p w14:paraId="0BA35C7A" w14:textId="0D7C5563" w:rsidR="00581DBE" w:rsidRDefault="00581DBE" w:rsidP="0047205F">
      <w:pPr>
        <w:widowControl/>
        <w:autoSpaceDE/>
        <w:autoSpaceDN/>
        <w:adjustRightInd/>
        <w:spacing w:line="276" w:lineRule="auto"/>
        <w:rPr>
          <w:rFonts w:ascii="Verdana" w:eastAsia="Times New Roman" w:hAnsi="Verdana"/>
          <w:color w:val="000000"/>
          <w:sz w:val="22"/>
          <w:szCs w:val="22"/>
          <w:lang w:eastAsia="en-US"/>
        </w:rPr>
      </w:pPr>
      <w:r w:rsidRPr="00581DBE">
        <w:rPr>
          <w:rFonts w:ascii="Verdana" w:eastAsia="Times New Roman" w:hAnsi="Verdana"/>
          <w:color w:val="000000"/>
          <w:sz w:val="22"/>
          <w:szCs w:val="22"/>
          <w:lang w:eastAsia="en-US"/>
        </w:rPr>
        <w:t xml:space="preserve">Origin have recently upgraded our subscription and are now on </w:t>
      </w:r>
      <w:proofErr w:type="spellStart"/>
      <w:r w:rsidRPr="00581DBE">
        <w:rPr>
          <w:rFonts w:ascii="Verdana" w:eastAsia="Times New Roman" w:hAnsi="Verdana"/>
          <w:color w:val="000000"/>
          <w:sz w:val="22"/>
          <w:szCs w:val="22"/>
          <w:lang w:eastAsia="en-US"/>
        </w:rPr>
        <w:t>ReCharge</w:t>
      </w:r>
      <w:proofErr w:type="spellEnd"/>
      <w:r w:rsidRPr="00581DBE">
        <w:rPr>
          <w:rFonts w:ascii="Verdana" w:eastAsia="Times New Roman" w:hAnsi="Verdana"/>
          <w:color w:val="000000"/>
          <w:sz w:val="22"/>
          <w:szCs w:val="22"/>
          <w:lang w:eastAsia="en-US"/>
        </w:rPr>
        <w:t xml:space="preserve"> Pro. Alongside this, the Prima Customer Portal has enabled, giving subscribers more functionality and responsibility of their active subscription.</w:t>
      </w:r>
    </w:p>
    <w:p w14:paraId="75E45D8D" w14:textId="54E5D8F7" w:rsidR="009727CA" w:rsidRDefault="009727CA" w:rsidP="0047205F">
      <w:pPr>
        <w:widowControl/>
        <w:autoSpaceDE/>
        <w:autoSpaceDN/>
        <w:adjustRightInd/>
        <w:spacing w:line="276" w:lineRule="auto"/>
        <w:rPr>
          <w:rFonts w:ascii="Verdana" w:eastAsia="Times New Roman" w:hAnsi="Verdana"/>
          <w:color w:val="000000"/>
          <w:sz w:val="22"/>
          <w:szCs w:val="22"/>
          <w:lang w:eastAsia="en-US"/>
        </w:rPr>
      </w:pPr>
    </w:p>
    <w:p w14:paraId="29C839F3" w14:textId="7023BEF0" w:rsidR="00FF04AC" w:rsidRPr="00581DBE" w:rsidRDefault="009727CA" w:rsidP="0047205F">
      <w:pPr>
        <w:keepNext/>
        <w:keepLines/>
        <w:widowControl/>
        <w:tabs>
          <w:tab w:val="left" w:pos="993"/>
        </w:tabs>
        <w:autoSpaceDE/>
        <w:autoSpaceDN/>
        <w:adjustRightInd/>
        <w:spacing w:before="40" w:line="276" w:lineRule="auto"/>
        <w:outlineLvl w:val="2"/>
        <w:rPr>
          <w:rFonts w:ascii="Verdana" w:eastAsia="Times New Roman" w:hAnsi="Verdana"/>
          <w:color w:val="000000"/>
          <w:sz w:val="22"/>
          <w:szCs w:val="22"/>
          <w:lang w:eastAsia="en-US"/>
        </w:rPr>
      </w:pPr>
      <w:r>
        <w:rPr>
          <w:rFonts w:ascii="Verdana" w:eastAsia="Times New Roman" w:hAnsi="Verdana"/>
          <w:color w:val="000000"/>
          <w:sz w:val="22"/>
          <w:szCs w:val="22"/>
          <w:lang w:eastAsia="en-US"/>
        </w:rPr>
        <w:t>3.6.3</w:t>
      </w:r>
      <w:r>
        <w:rPr>
          <w:rFonts w:ascii="Verdana" w:eastAsia="Times New Roman" w:hAnsi="Verdana"/>
          <w:color w:val="000000"/>
          <w:sz w:val="22"/>
          <w:szCs w:val="22"/>
          <w:lang w:eastAsia="en-US"/>
        </w:rPr>
        <w:tab/>
      </w:r>
      <w:r w:rsidR="00564951">
        <w:rPr>
          <w:rFonts w:ascii="Verdana" w:eastAsia="Times New Roman" w:hAnsi="Verdana"/>
          <w:color w:val="000000"/>
          <w:sz w:val="22"/>
          <w:szCs w:val="22"/>
          <w:lang w:eastAsia="en-US"/>
        </w:rPr>
        <w:t>Recommended by the tenderer.  The tenderer should include in their bid any other software</w:t>
      </w:r>
      <w:r w:rsidR="00FF04AC">
        <w:rPr>
          <w:rFonts w:ascii="Verdana" w:eastAsia="Times New Roman" w:hAnsi="Verdana"/>
          <w:color w:val="000000"/>
          <w:sz w:val="22"/>
          <w:szCs w:val="22"/>
          <w:lang w:eastAsia="en-US"/>
        </w:rPr>
        <w:t xml:space="preserve"> and plugins that will enhance the overall delivery of the programme.  Specifically, the following should be considered:</w:t>
      </w:r>
      <w:bookmarkStart w:id="11" w:name="_Toc74046348"/>
      <w:r w:rsidR="00FF04AC" w:rsidRPr="00FF04AC">
        <w:rPr>
          <w:rFonts w:ascii="Verdana" w:eastAsia="Times New Roman" w:hAnsi="Verdana"/>
          <w:color w:val="000000"/>
          <w:sz w:val="22"/>
          <w:szCs w:val="22"/>
          <w:lang w:eastAsia="en-US"/>
        </w:rPr>
        <w:t xml:space="preserve"> </w:t>
      </w:r>
      <w:r w:rsidR="00FF04AC" w:rsidRPr="00581DBE">
        <w:rPr>
          <w:rFonts w:ascii="Verdana" w:eastAsia="Times New Roman" w:hAnsi="Verdana"/>
          <w:color w:val="000000"/>
          <w:sz w:val="22"/>
          <w:szCs w:val="22"/>
          <w:lang w:eastAsia="en-US"/>
        </w:rPr>
        <w:t>Potential new software’s &amp; plugins</w:t>
      </w:r>
      <w:bookmarkEnd w:id="11"/>
    </w:p>
    <w:p w14:paraId="726D102C" w14:textId="77777777" w:rsidR="00FF04AC" w:rsidRPr="00581DBE" w:rsidRDefault="00FF04AC" w:rsidP="0047205F">
      <w:pPr>
        <w:widowControl/>
        <w:numPr>
          <w:ilvl w:val="0"/>
          <w:numId w:val="29"/>
        </w:numPr>
        <w:autoSpaceDE/>
        <w:autoSpaceDN/>
        <w:adjustRightInd/>
        <w:spacing w:after="200" w:line="276" w:lineRule="auto"/>
        <w:contextualSpacing/>
        <w:rPr>
          <w:rFonts w:ascii="Verdana" w:eastAsia="Times New Roman" w:hAnsi="Verdana"/>
          <w:color w:val="000000"/>
          <w:sz w:val="22"/>
          <w:szCs w:val="22"/>
          <w:lang w:val="en-AU" w:eastAsia="en-US"/>
        </w:rPr>
      </w:pPr>
      <w:r w:rsidRPr="00581DBE">
        <w:rPr>
          <w:rFonts w:ascii="Verdana" w:eastAsia="Times New Roman" w:hAnsi="Verdana"/>
          <w:color w:val="000000"/>
          <w:sz w:val="22"/>
          <w:szCs w:val="22"/>
          <w:lang w:val="en-AU" w:eastAsia="en-US"/>
        </w:rPr>
        <w:t xml:space="preserve">Loyalty Lion: Loyalty </w:t>
      </w:r>
    </w:p>
    <w:p w14:paraId="5D126065" w14:textId="77777777" w:rsidR="00FF04AC" w:rsidRPr="00581DBE" w:rsidRDefault="00FF04AC" w:rsidP="0047205F">
      <w:pPr>
        <w:widowControl/>
        <w:numPr>
          <w:ilvl w:val="0"/>
          <w:numId w:val="29"/>
        </w:numPr>
        <w:autoSpaceDE/>
        <w:autoSpaceDN/>
        <w:adjustRightInd/>
        <w:spacing w:after="200" w:line="276" w:lineRule="auto"/>
        <w:contextualSpacing/>
        <w:rPr>
          <w:rFonts w:ascii="Verdana" w:eastAsia="Times New Roman" w:hAnsi="Verdana"/>
          <w:color w:val="000000"/>
          <w:sz w:val="22"/>
          <w:szCs w:val="22"/>
          <w:lang w:val="en-AU" w:eastAsia="en-US"/>
        </w:rPr>
      </w:pPr>
      <w:r w:rsidRPr="00581DBE">
        <w:rPr>
          <w:rFonts w:ascii="Verdana" w:eastAsia="Times New Roman" w:hAnsi="Verdana"/>
          <w:color w:val="000000"/>
          <w:sz w:val="22"/>
          <w:szCs w:val="22"/>
          <w:lang w:val="en-AU" w:eastAsia="en-US"/>
        </w:rPr>
        <w:t>Rise Ai: Gift cards</w:t>
      </w:r>
    </w:p>
    <w:p w14:paraId="2508E42D" w14:textId="77777777" w:rsidR="00FF04AC" w:rsidRPr="00581DBE" w:rsidRDefault="00FF04AC" w:rsidP="0047205F">
      <w:pPr>
        <w:widowControl/>
        <w:numPr>
          <w:ilvl w:val="0"/>
          <w:numId w:val="29"/>
        </w:numPr>
        <w:autoSpaceDE/>
        <w:autoSpaceDN/>
        <w:adjustRightInd/>
        <w:spacing w:after="200" w:line="276" w:lineRule="auto"/>
        <w:contextualSpacing/>
        <w:rPr>
          <w:rFonts w:ascii="Verdana" w:eastAsia="Times New Roman" w:hAnsi="Verdana"/>
          <w:color w:val="000000"/>
          <w:sz w:val="22"/>
          <w:szCs w:val="22"/>
          <w:lang w:val="en-AU" w:eastAsia="en-US"/>
        </w:rPr>
      </w:pPr>
      <w:r w:rsidRPr="00581DBE">
        <w:rPr>
          <w:rFonts w:ascii="Verdana" w:eastAsia="Times New Roman" w:hAnsi="Verdana"/>
          <w:color w:val="000000"/>
          <w:sz w:val="22"/>
          <w:szCs w:val="22"/>
          <w:lang w:val="en-AU" w:eastAsia="en-US"/>
        </w:rPr>
        <w:t>Fulfilment: Ship Theory or alternative</w:t>
      </w:r>
    </w:p>
    <w:p w14:paraId="612651E3" w14:textId="77777777" w:rsidR="00FF04AC" w:rsidRPr="00581DBE" w:rsidRDefault="00FF04AC" w:rsidP="00FF04AC">
      <w:pPr>
        <w:widowControl/>
        <w:autoSpaceDE/>
        <w:autoSpaceDN/>
        <w:adjustRightInd/>
        <w:spacing w:line="360" w:lineRule="auto"/>
        <w:rPr>
          <w:rFonts w:ascii="Verdana" w:eastAsia="Times New Roman" w:hAnsi="Verdana"/>
          <w:b/>
          <w:color w:val="000000"/>
          <w:sz w:val="22"/>
          <w:szCs w:val="22"/>
          <w:lang w:eastAsia="en-US"/>
        </w:rPr>
      </w:pPr>
    </w:p>
    <w:p w14:paraId="7E99140E" w14:textId="77777777" w:rsidR="00C179F7" w:rsidRDefault="00C179F7" w:rsidP="0047205F">
      <w:pPr>
        <w:keepNext/>
        <w:keepLines/>
        <w:widowControl/>
        <w:tabs>
          <w:tab w:val="left" w:pos="993"/>
        </w:tabs>
        <w:autoSpaceDE/>
        <w:autoSpaceDN/>
        <w:adjustRightInd/>
        <w:spacing w:before="40" w:line="276" w:lineRule="auto"/>
        <w:outlineLvl w:val="2"/>
        <w:rPr>
          <w:rFonts w:ascii="Verdana" w:eastAsia="Times New Roman" w:hAnsi="Verdana"/>
          <w:color w:val="000000"/>
          <w:sz w:val="22"/>
          <w:szCs w:val="22"/>
          <w:lang w:eastAsia="en-US"/>
        </w:rPr>
      </w:pPr>
      <w:bookmarkStart w:id="12" w:name="_Toc74046342"/>
      <w:r>
        <w:rPr>
          <w:rFonts w:ascii="Verdana" w:eastAsia="Times New Roman" w:hAnsi="Verdana"/>
          <w:color w:val="000000"/>
          <w:sz w:val="22"/>
          <w:szCs w:val="22"/>
          <w:lang w:eastAsia="en-US"/>
        </w:rPr>
        <w:t>3.7</w:t>
      </w:r>
      <w:r>
        <w:rPr>
          <w:rFonts w:ascii="Verdana" w:eastAsia="Times New Roman" w:hAnsi="Verdana"/>
          <w:color w:val="000000"/>
          <w:sz w:val="22"/>
          <w:szCs w:val="22"/>
          <w:lang w:eastAsia="en-US"/>
        </w:rPr>
        <w:tab/>
      </w:r>
      <w:r w:rsidRPr="000929D7">
        <w:rPr>
          <w:rFonts w:ascii="Verdana" w:eastAsia="Times New Roman" w:hAnsi="Verdana"/>
          <w:b/>
          <w:bCs/>
          <w:color w:val="000000"/>
          <w:sz w:val="22"/>
          <w:szCs w:val="22"/>
          <w:lang w:eastAsia="en-US"/>
        </w:rPr>
        <w:t>Website</w:t>
      </w:r>
    </w:p>
    <w:p w14:paraId="151F68D9" w14:textId="5BD241D2" w:rsidR="00581DBE" w:rsidRPr="00581DBE" w:rsidRDefault="00C179F7" w:rsidP="0047205F">
      <w:pPr>
        <w:keepNext/>
        <w:keepLines/>
        <w:widowControl/>
        <w:tabs>
          <w:tab w:val="left" w:pos="993"/>
        </w:tabs>
        <w:autoSpaceDE/>
        <w:autoSpaceDN/>
        <w:adjustRightInd/>
        <w:spacing w:before="40" w:line="276" w:lineRule="auto"/>
        <w:outlineLvl w:val="2"/>
        <w:rPr>
          <w:rFonts w:ascii="Verdana" w:eastAsia="Times New Roman" w:hAnsi="Verdana"/>
          <w:b/>
          <w:color w:val="000000"/>
          <w:sz w:val="22"/>
          <w:szCs w:val="22"/>
          <w:lang w:eastAsia="en-US"/>
        </w:rPr>
      </w:pPr>
      <w:r>
        <w:rPr>
          <w:rFonts w:ascii="Verdana" w:eastAsia="Times New Roman" w:hAnsi="Verdana"/>
          <w:color w:val="000000"/>
          <w:sz w:val="22"/>
          <w:szCs w:val="22"/>
          <w:lang w:eastAsia="en-US"/>
        </w:rPr>
        <w:t>3.7.1</w:t>
      </w:r>
      <w:r>
        <w:rPr>
          <w:rFonts w:ascii="Verdana" w:eastAsia="Times New Roman" w:hAnsi="Verdana"/>
          <w:color w:val="000000"/>
          <w:sz w:val="22"/>
          <w:szCs w:val="22"/>
          <w:lang w:eastAsia="en-US"/>
        </w:rPr>
        <w:tab/>
      </w:r>
      <w:r w:rsidR="00581DBE" w:rsidRPr="00581DBE">
        <w:rPr>
          <w:rFonts w:ascii="Verdana" w:eastAsia="Times New Roman" w:hAnsi="Verdana"/>
          <w:color w:val="000000"/>
          <w:sz w:val="22"/>
          <w:szCs w:val="22"/>
          <w:lang w:eastAsia="en-US"/>
        </w:rPr>
        <w:t>Style</w:t>
      </w:r>
      <w:bookmarkEnd w:id="12"/>
    </w:p>
    <w:p w14:paraId="102C7285"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 xml:space="preserve">The new site needs to be tailored to engage the 25-34 demographic, both super speciality and gateway consumers (this can broadly be applied to B2C and B2B). It needs to reinforce our challenger brand, premium positioning and reflect our highly sustainable ethos. The website should display our brand DNA, have simple &amp; clear UX, but also be progressive and exciting. Mobile should be prioritised. </w:t>
      </w:r>
    </w:p>
    <w:p w14:paraId="14320580"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lang w:eastAsia="en-US"/>
        </w:rPr>
      </w:pPr>
    </w:p>
    <w:p w14:paraId="5E09C748" w14:textId="31E10309" w:rsidR="00581DBE" w:rsidRPr="00581DBE" w:rsidRDefault="00C179F7" w:rsidP="0047205F">
      <w:pPr>
        <w:keepNext/>
        <w:keepLines/>
        <w:widowControl/>
        <w:tabs>
          <w:tab w:val="left" w:pos="993"/>
        </w:tabs>
        <w:autoSpaceDE/>
        <w:autoSpaceDN/>
        <w:adjustRightInd/>
        <w:spacing w:before="40" w:line="276" w:lineRule="auto"/>
        <w:outlineLvl w:val="2"/>
        <w:rPr>
          <w:rFonts w:ascii="Verdana" w:eastAsia="Times New Roman" w:hAnsi="Verdana"/>
          <w:b/>
          <w:color w:val="000000"/>
          <w:sz w:val="22"/>
          <w:szCs w:val="22"/>
          <w:lang w:eastAsia="en-US"/>
        </w:rPr>
      </w:pPr>
      <w:bookmarkStart w:id="13" w:name="_Toc74046343"/>
      <w:r>
        <w:rPr>
          <w:rFonts w:ascii="Verdana" w:eastAsia="Times New Roman" w:hAnsi="Verdana"/>
          <w:color w:val="000000"/>
          <w:sz w:val="22"/>
          <w:szCs w:val="22"/>
          <w:lang w:eastAsia="en-US"/>
        </w:rPr>
        <w:lastRenderedPageBreak/>
        <w:t>3.7.2</w:t>
      </w:r>
      <w:r>
        <w:rPr>
          <w:rFonts w:ascii="Verdana" w:eastAsia="Times New Roman" w:hAnsi="Verdana"/>
          <w:color w:val="000000"/>
          <w:sz w:val="22"/>
          <w:szCs w:val="22"/>
          <w:lang w:eastAsia="en-US"/>
        </w:rPr>
        <w:tab/>
      </w:r>
      <w:r w:rsidR="00581DBE" w:rsidRPr="00581DBE">
        <w:rPr>
          <w:rFonts w:ascii="Verdana" w:eastAsia="Times New Roman" w:hAnsi="Verdana"/>
          <w:color w:val="000000"/>
          <w:sz w:val="22"/>
          <w:szCs w:val="22"/>
          <w:lang w:eastAsia="en-US"/>
        </w:rPr>
        <w:t>Content</w:t>
      </w:r>
      <w:bookmarkEnd w:id="13"/>
    </w:p>
    <w:p w14:paraId="7BA4BD87"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 xml:space="preserve">Origin has a huge media library full of high-quality imagery. Origin has a photographer on a one-day retainer per month, so new photographer can be easily sourced. In addition, new content can be written or filmed to meet the on-page requirements. This can be completed in house or outsourced but must be scoped within budget. </w:t>
      </w:r>
    </w:p>
    <w:p w14:paraId="7A07F16E" w14:textId="77777777" w:rsidR="00581DBE" w:rsidRPr="00581DBE" w:rsidRDefault="00581DBE" w:rsidP="00581DBE">
      <w:pPr>
        <w:widowControl/>
        <w:autoSpaceDE/>
        <w:autoSpaceDN/>
        <w:adjustRightInd/>
        <w:spacing w:line="360" w:lineRule="auto"/>
        <w:rPr>
          <w:rFonts w:ascii="Verdana" w:eastAsia="Times New Roman" w:hAnsi="Verdana"/>
          <w:b/>
          <w:color w:val="000000"/>
          <w:sz w:val="22"/>
          <w:szCs w:val="22"/>
          <w:lang w:eastAsia="en-US"/>
        </w:rPr>
      </w:pPr>
    </w:p>
    <w:p w14:paraId="1DC5FFE0" w14:textId="45163EB5" w:rsidR="00581DBE" w:rsidRPr="00581DBE" w:rsidRDefault="00C179F7" w:rsidP="0047205F">
      <w:pPr>
        <w:keepNext/>
        <w:keepLines/>
        <w:widowControl/>
        <w:tabs>
          <w:tab w:val="left" w:pos="993"/>
        </w:tabs>
        <w:autoSpaceDE/>
        <w:autoSpaceDN/>
        <w:adjustRightInd/>
        <w:spacing w:before="40" w:line="276" w:lineRule="auto"/>
        <w:outlineLvl w:val="2"/>
        <w:rPr>
          <w:rFonts w:ascii="Verdana" w:eastAsia="Times New Roman" w:hAnsi="Verdana"/>
          <w:b/>
          <w:color w:val="000000"/>
          <w:sz w:val="22"/>
          <w:szCs w:val="22"/>
          <w:lang w:eastAsia="en-US"/>
        </w:rPr>
      </w:pPr>
      <w:bookmarkStart w:id="14" w:name="_Toc74046344"/>
      <w:r>
        <w:rPr>
          <w:rFonts w:ascii="Verdana" w:eastAsia="Times New Roman" w:hAnsi="Verdana"/>
          <w:color w:val="000000"/>
          <w:sz w:val="22"/>
          <w:szCs w:val="22"/>
          <w:lang w:eastAsia="en-US"/>
        </w:rPr>
        <w:t>3.7.</w:t>
      </w:r>
      <w:r w:rsidR="00C03C2D">
        <w:rPr>
          <w:rFonts w:ascii="Verdana" w:eastAsia="Times New Roman" w:hAnsi="Verdana"/>
          <w:color w:val="000000"/>
          <w:sz w:val="22"/>
          <w:szCs w:val="22"/>
          <w:lang w:eastAsia="en-US"/>
        </w:rPr>
        <w:t>3</w:t>
      </w:r>
      <w:r w:rsidR="00C03C2D">
        <w:rPr>
          <w:rFonts w:ascii="Verdana" w:eastAsia="Times New Roman" w:hAnsi="Verdana"/>
          <w:color w:val="000000"/>
          <w:sz w:val="22"/>
          <w:szCs w:val="22"/>
          <w:lang w:eastAsia="en-US"/>
        </w:rPr>
        <w:tab/>
      </w:r>
      <w:r w:rsidR="00581DBE" w:rsidRPr="00581DBE">
        <w:rPr>
          <w:rFonts w:ascii="Verdana" w:eastAsia="Times New Roman" w:hAnsi="Verdana"/>
          <w:color w:val="000000"/>
          <w:sz w:val="22"/>
          <w:szCs w:val="22"/>
          <w:lang w:eastAsia="en-US"/>
        </w:rPr>
        <w:t>SEO</w:t>
      </w:r>
      <w:bookmarkEnd w:id="14"/>
    </w:p>
    <w:p w14:paraId="29535648" w14:textId="75F5DC31" w:rsidR="00581DBE" w:rsidRPr="00581DBE" w:rsidRDefault="00581DBE" w:rsidP="0047205F">
      <w:pPr>
        <w:widowControl/>
        <w:autoSpaceDE/>
        <w:autoSpaceDN/>
        <w:adjustRightInd/>
        <w:spacing w:line="276" w:lineRule="auto"/>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 xml:space="preserve">The site should be fully optimised for SEO, with each page being optimised to relevant </w:t>
      </w:r>
      <w:r w:rsidR="007662D8" w:rsidRPr="00581DBE">
        <w:rPr>
          <w:rFonts w:ascii="Verdana" w:eastAsia="Times New Roman" w:hAnsi="Verdana"/>
          <w:bCs/>
          <w:color w:val="000000"/>
          <w:sz w:val="22"/>
          <w:szCs w:val="22"/>
          <w:lang w:eastAsia="en-US"/>
        </w:rPr>
        <w:t>key phrases</w:t>
      </w:r>
      <w:r w:rsidRPr="00581DBE">
        <w:rPr>
          <w:rFonts w:ascii="Verdana" w:eastAsia="Times New Roman" w:hAnsi="Verdana"/>
          <w:bCs/>
          <w:color w:val="000000"/>
          <w:sz w:val="22"/>
          <w:szCs w:val="22"/>
          <w:lang w:eastAsia="en-US"/>
        </w:rPr>
        <w:t xml:space="preserve"> that have notable search history. Building on what is already there. This should include reviewing our current SEO approach and updating where is necessary.</w:t>
      </w:r>
    </w:p>
    <w:p w14:paraId="7D21CA2A"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lang w:eastAsia="en-US"/>
        </w:rPr>
      </w:pPr>
    </w:p>
    <w:p w14:paraId="1455AE70" w14:textId="6D016C8D" w:rsidR="00581DBE" w:rsidRPr="00581DBE" w:rsidRDefault="00C03C2D" w:rsidP="0047205F">
      <w:pPr>
        <w:keepNext/>
        <w:keepLines/>
        <w:widowControl/>
        <w:tabs>
          <w:tab w:val="left" w:pos="993"/>
        </w:tabs>
        <w:autoSpaceDE/>
        <w:autoSpaceDN/>
        <w:adjustRightInd/>
        <w:spacing w:before="40" w:line="276" w:lineRule="auto"/>
        <w:outlineLvl w:val="2"/>
        <w:rPr>
          <w:rFonts w:ascii="Verdana" w:eastAsia="Times New Roman" w:hAnsi="Verdana"/>
          <w:b/>
          <w:color w:val="000000"/>
          <w:sz w:val="22"/>
          <w:szCs w:val="22"/>
          <w:lang w:eastAsia="en-US"/>
        </w:rPr>
      </w:pPr>
      <w:bookmarkStart w:id="15" w:name="_Toc74046345"/>
      <w:r>
        <w:rPr>
          <w:rFonts w:ascii="Verdana" w:eastAsia="Times New Roman" w:hAnsi="Verdana"/>
          <w:color w:val="000000"/>
          <w:sz w:val="22"/>
          <w:szCs w:val="22"/>
          <w:lang w:eastAsia="en-US"/>
        </w:rPr>
        <w:t>3.7.4</w:t>
      </w:r>
      <w:r>
        <w:rPr>
          <w:rFonts w:ascii="Verdana" w:eastAsia="Times New Roman" w:hAnsi="Verdana"/>
          <w:color w:val="000000"/>
          <w:sz w:val="22"/>
          <w:szCs w:val="22"/>
          <w:lang w:eastAsia="en-US"/>
        </w:rPr>
        <w:tab/>
      </w:r>
      <w:r w:rsidR="00581DBE" w:rsidRPr="00581DBE">
        <w:rPr>
          <w:rFonts w:ascii="Verdana" w:eastAsia="Times New Roman" w:hAnsi="Verdana"/>
          <w:color w:val="000000"/>
          <w:sz w:val="22"/>
          <w:szCs w:val="22"/>
          <w:lang w:eastAsia="en-US"/>
        </w:rPr>
        <w:t>Collaboration</w:t>
      </w:r>
      <w:bookmarkEnd w:id="15"/>
    </w:p>
    <w:p w14:paraId="3611B7DC" w14:textId="77777777" w:rsidR="00581DBE" w:rsidRPr="00581DBE" w:rsidRDefault="00581DBE" w:rsidP="0047205F">
      <w:pPr>
        <w:widowControl/>
        <w:autoSpaceDE/>
        <w:autoSpaceDN/>
        <w:adjustRightInd/>
        <w:spacing w:line="276" w:lineRule="auto"/>
        <w:rPr>
          <w:rFonts w:ascii="Verdana" w:eastAsia="Times New Roman" w:hAnsi="Verdana"/>
          <w:b/>
          <w:color w:val="000000"/>
          <w:sz w:val="22"/>
          <w:szCs w:val="22"/>
          <w:lang w:eastAsia="en-US"/>
        </w:rPr>
      </w:pPr>
    </w:p>
    <w:p w14:paraId="60C73D19"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The winning agency will work closely with our design partners A-side Studio, who have been an important part of the Origin brand since the beginning in 2004. A-side will be pivotal in overseeing the art direction of the new site.</w:t>
      </w:r>
    </w:p>
    <w:p w14:paraId="567FE18A" w14:textId="77777777" w:rsidR="00581DBE" w:rsidRPr="00581DBE" w:rsidRDefault="00581DBE" w:rsidP="0047205F">
      <w:pPr>
        <w:widowControl/>
        <w:autoSpaceDE/>
        <w:autoSpaceDN/>
        <w:adjustRightInd/>
        <w:spacing w:line="276" w:lineRule="auto"/>
        <w:rPr>
          <w:rFonts w:ascii="Verdana" w:eastAsia="Times New Roman" w:hAnsi="Verdana"/>
          <w:bCs/>
          <w:color w:val="000000"/>
          <w:sz w:val="22"/>
          <w:szCs w:val="22"/>
          <w:lang w:eastAsia="en-US"/>
        </w:rPr>
      </w:pPr>
    </w:p>
    <w:p w14:paraId="02FC55D6" w14:textId="2C17A51B" w:rsidR="00581DBE" w:rsidRPr="00581DBE" w:rsidRDefault="000929D7" w:rsidP="0047205F">
      <w:pPr>
        <w:widowControl/>
        <w:tabs>
          <w:tab w:val="left" w:pos="993"/>
        </w:tabs>
        <w:autoSpaceDE/>
        <w:autoSpaceDN/>
        <w:adjustRightInd/>
        <w:spacing w:line="276" w:lineRule="auto"/>
        <w:rPr>
          <w:rFonts w:ascii="Verdana" w:eastAsia="Times New Roman" w:hAnsi="Verdana"/>
          <w:bCs/>
          <w:color w:val="000000"/>
          <w:sz w:val="22"/>
          <w:szCs w:val="22"/>
          <w:lang w:eastAsia="en-US"/>
        </w:rPr>
      </w:pPr>
      <w:r>
        <w:rPr>
          <w:rFonts w:ascii="Verdana" w:eastAsia="Times New Roman" w:hAnsi="Verdana"/>
          <w:bCs/>
          <w:color w:val="000000"/>
          <w:sz w:val="22"/>
          <w:szCs w:val="22"/>
          <w:lang w:eastAsia="en-US"/>
        </w:rPr>
        <w:t>3.7.5</w:t>
      </w:r>
      <w:r w:rsidR="0099068E">
        <w:rPr>
          <w:rFonts w:ascii="Verdana" w:eastAsia="Times New Roman" w:hAnsi="Verdana"/>
          <w:bCs/>
          <w:color w:val="000000"/>
          <w:sz w:val="22"/>
          <w:szCs w:val="22"/>
          <w:lang w:eastAsia="en-US"/>
        </w:rPr>
        <w:tab/>
      </w:r>
      <w:r w:rsidR="00581DBE" w:rsidRPr="00581DBE">
        <w:rPr>
          <w:rFonts w:ascii="Verdana" w:eastAsia="Times New Roman" w:hAnsi="Verdana"/>
          <w:bCs/>
          <w:color w:val="000000"/>
          <w:sz w:val="22"/>
          <w:szCs w:val="22"/>
          <w:lang w:eastAsia="en-US"/>
        </w:rPr>
        <w:t xml:space="preserve">Although unlikely that anything would happen as the project doesn’t involve recategorising SKU’s or transitioning vendors, it’s imperative that the updates to the website work with our new financial and inventory systems, Xero and Unleashed. </w:t>
      </w:r>
      <w:proofErr w:type="spellStart"/>
      <w:r w:rsidR="00581DBE" w:rsidRPr="00581DBE">
        <w:rPr>
          <w:rFonts w:ascii="Verdana" w:eastAsia="Times New Roman" w:hAnsi="Verdana"/>
          <w:bCs/>
          <w:color w:val="000000"/>
          <w:sz w:val="22"/>
          <w:szCs w:val="22"/>
          <w:lang w:eastAsia="en-US"/>
        </w:rPr>
        <w:t>Outserve</w:t>
      </w:r>
      <w:proofErr w:type="spellEnd"/>
      <w:r w:rsidR="00581DBE" w:rsidRPr="00581DBE">
        <w:rPr>
          <w:rFonts w:ascii="Verdana" w:eastAsia="Times New Roman" w:hAnsi="Verdana"/>
          <w:bCs/>
          <w:color w:val="000000"/>
          <w:sz w:val="22"/>
          <w:szCs w:val="22"/>
          <w:lang w:eastAsia="en-US"/>
        </w:rPr>
        <w:t xml:space="preserve"> Ltd, will oversee any high-level changes.</w:t>
      </w:r>
    </w:p>
    <w:p w14:paraId="589F06FF" w14:textId="77777777" w:rsidR="0047205F" w:rsidRDefault="0047205F" w:rsidP="0047205F">
      <w:pPr>
        <w:keepNext/>
        <w:keepLines/>
        <w:widowControl/>
        <w:tabs>
          <w:tab w:val="left" w:pos="993"/>
        </w:tabs>
        <w:autoSpaceDE/>
        <w:autoSpaceDN/>
        <w:adjustRightInd/>
        <w:spacing w:before="40" w:line="276" w:lineRule="auto"/>
        <w:outlineLvl w:val="2"/>
        <w:rPr>
          <w:rFonts w:ascii="Verdana" w:eastAsia="Times New Roman" w:hAnsi="Verdana"/>
          <w:color w:val="000000"/>
          <w:sz w:val="22"/>
          <w:szCs w:val="22"/>
          <w:lang w:eastAsia="en-US"/>
        </w:rPr>
      </w:pPr>
      <w:bookmarkStart w:id="16" w:name="_Toc74046346"/>
    </w:p>
    <w:p w14:paraId="3B13EED0" w14:textId="0BE7D9E6" w:rsidR="00581DBE" w:rsidRPr="00581DBE" w:rsidRDefault="0099068E" w:rsidP="0047205F">
      <w:pPr>
        <w:keepNext/>
        <w:keepLines/>
        <w:widowControl/>
        <w:tabs>
          <w:tab w:val="left" w:pos="993"/>
        </w:tabs>
        <w:autoSpaceDE/>
        <w:autoSpaceDN/>
        <w:adjustRightInd/>
        <w:spacing w:before="40" w:line="276" w:lineRule="auto"/>
        <w:outlineLvl w:val="2"/>
        <w:rPr>
          <w:rFonts w:ascii="Verdana" w:eastAsia="Times New Roman" w:hAnsi="Verdana"/>
          <w:color w:val="000000"/>
          <w:sz w:val="22"/>
          <w:szCs w:val="22"/>
          <w:lang w:eastAsia="en-US"/>
        </w:rPr>
      </w:pPr>
      <w:r>
        <w:rPr>
          <w:rFonts w:ascii="Verdana" w:eastAsia="Times New Roman" w:hAnsi="Verdana"/>
          <w:color w:val="000000"/>
          <w:sz w:val="22"/>
          <w:szCs w:val="22"/>
          <w:lang w:eastAsia="en-US"/>
        </w:rPr>
        <w:t>3.7.6</w:t>
      </w:r>
      <w:r>
        <w:rPr>
          <w:rFonts w:ascii="Verdana" w:eastAsia="Times New Roman" w:hAnsi="Verdana"/>
          <w:color w:val="000000"/>
          <w:sz w:val="22"/>
          <w:szCs w:val="22"/>
          <w:lang w:eastAsia="en-US"/>
        </w:rPr>
        <w:tab/>
      </w:r>
      <w:r w:rsidR="002806FC">
        <w:rPr>
          <w:rFonts w:ascii="Verdana" w:eastAsia="Times New Roman" w:hAnsi="Verdana"/>
          <w:color w:val="000000"/>
          <w:sz w:val="22"/>
          <w:szCs w:val="22"/>
          <w:lang w:eastAsia="en-US"/>
        </w:rPr>
        <w:t>T</w:t>
      </w:r>
      <w:r w:rsidR="00581DBE" w:rsidRPr="00581DBE">
        <w:rPr>
          <w:rFonts w:ascii="Verdana" w:eastAsia="Times New Roman" w:hAnsi="Verdana"/>
          <w:color w:val="000000"/>
          <w:sz w:val="22"/>
          <w:szCs w:val="22"/>
          <w:lang w:eastAsia="en-US"/>
        </w:rPr>
        <w:t>echnical features of new site</w:t>
      </w:r>
      <w:bookmarkEnd w:id="16"/>
    </w:p>
    <w:p w14:paraId="2CC400A5" w14:textId="77777777" w:rsidR="00581DBE" w:rsidRPr="00581DBE" w:rsidRDefault="00581DBE" w:rsidP="0047205F">
      <w:pPr>
        <w:widowControl/>
        <w:numPr>
          <w:ilvl w:val="0"/>
          <w:numId w:val="27"/>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Customisable home page/collections. Ability to A/B test banners/animation/video etc</w:t>
      </w:r>
    </w:p>
    <w:p w14:paraId="765989BD" w14:textId="77777777" w:rsidR="00581DBE" w:rsidRPr="00581DBE" w:rsidRDefault="00581DBE" w:rsidP="0047205F">
      <w:pPr>
        <w:widowControl/>
        <w:numPr>
          <w:ilvl w:val="0"/>
          <w:numId w:val="27"/>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Improved subscription landing page experience</w:t>
      </w:r>
    </w:p>
    <w:p w14:paraId="640602A8" w14:textId="77777777" w:rsidR="00581DBE" w:rsidRPr="00581DBE" w:rsidRDefault="00581DBE" w:rsidP="0047205F">
      <w:pPr>
        <w:widowControl/>
        <w:numPr>
          <w:ilvl w:val="0"/>
          <w:numId w:val="27"/>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Improved subscriber customer portal, ability add products and upsell further products</w:t>
      </w:r>
    </w:p>
    <w:p w14:paraId="55A0CF8E" w14:textId="77777777" w:rsidR="00581DBE" w:rsidRPr="00581DBE" w:rsidRDefault="00581DBE" w:rsidP="0047205F">
      <w:pPr>
        <w:widowControl/>
        <w:numPr>
          <w:ilvl w:val="0"/>
          <w:numId w:val="27"/>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Improved customer account section, Royal Mail tracking linked to customer order page</w:t>
      </w:r>
    </w:p>
    <w:p w14:paraId="15476357" w14:textId="77777777" w:rsidR="00581DBE" w:rsidRPr="00581DBE" w:rsidRDefault="00581DBE" w:rsidP="0047205F">
      <w:pPr>
        <w:widowControl/>
        <w:numPr>
          <w:ilvl w:val="0"/>
          <w:numId w:val="27"/>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 xml:space="preserve">Gift subscription purchases to be given a bespoke code; via email or physical card which they can then give onto their recipient. The recipient can then redeem the code and start their subscription </w:t>
      </w:r>
    </w:p>
    <w:p w14:paraId="6EBAB188" w14:textId="77777777" w:rsidR="00581DBE" w:rsidRPr="00581DBE" w:rsidRDefault="00581DBE" w:rsidP="0047205F">
      <w:pPr>
        <w:widowControl/>
        <w:numPr>
          <w:ilvl w:val="0"/>
          <w:numId w:val="27"/>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Wholesale specific locked content (only available to wholesale accounts when they login)</w:t>
      </w:r>
    </w:p>
    <w:p w14:paraId="0B399FB4" w14:textId="77777777" w:rsidR="00581DBE" w:rsidRPr="00581DBE" w:rsidRDefault="00581DBE" w:rsidP="0047205F">
      <w:pPr>
        <w:widowControl/>
        <w:numPr>
          <w:ilvl w:val="0"/>
          <w:numId w:val="27"/>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Customer account creation post checkout</w:t>
      </w:r>
    </w:p>
    <w:p w14:paraId="3CB06215" w14:textId="77777777" w:rsidR="00581DBE" w:rsidRPr="00581DBE" w:rsidRDefault="00581DBE" w:rsidP="0047205F">
      <w:pPr>
        <w:widowControl/>
        <w:numPr>
          <w:ilvl w:val="0"/>
          <w:numId w:val="27"/>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Sophisticated application for tracking and monitoring B2B enquiries</w:t>
      </w:r>
    </w:p>
    <w:p w14:paraId="48F92C4C" w14:textId="1147043C" w:rsidR="00581DBE" w:rsidRPr="0099068E" w:rsidRDefault="00581DBE" w:rsidP="0047205F">
      <w:pPr>
        <w:widowControl/>
        <w:numPr>
          <w:ilvl w:val="0"/>
          <w:numId w:val="27"/>
        </w:numPr>
        <w:autoSpaceDE/>
        <w:autoSpaceDN/>
        <w:adjustRightInd/>
        <w:spacing w:after="200" w:line="276" w:lineRule="auto"/>
        <w:contextualSpacing/>
        <w:rPr>
          <w:rFonts w:ascii="Verdana" w:eastAsia="Times New Roman" w:hAnsi="Verdana"/>
          <w:bCs/>
          <w:color w:val="000000"/>
          <w:sz w:val="22"/>
          <w:szCs w:val="22"/>
          <w:lang w:eastAsia="en-US"/>
        </w:rPr>
      </w:pPr>
      <w:r w:rsidRPr="0099068E">
        <w:rPr>
          <w:rFonts w:ascii="Verdana" w:eastAsia="Times New Roman" w:hAnsi="Verdana"/>
          <w:bCs/>
          <w:color w:val="000000"/>
          <w:sz w:val="22"/>
          <w:szCs w:val="22"/>
          <w:lang w:eastAsia="en-US"/>
        </w:rPr>
        <w:t>Improved label fulfilment (potential integration with Royal Mail/Ship Theory)</w:t>
      </w:r>
    </w:p>
    <w:p w14:paraId="7C3E76BD" w14:textId="77777777" w:rsidR="00581DBE" w:rsidRPr="00581DBE" w:rsidRDefault="00581DBE" w:rsidP="0047205F">
      <w:pPr>
        <w:widowControl/>
        <w:numPr>
          <w:ilvl w:val="0"/>
          <w:numId w:val="27"/>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Roast countdown timer</w:t>
      </w:r>
    </w:p>
    <w:p w14:paraId="035E3882" w14:textId="77777777" w:rsidR="00581DBE" w:rsidRPr="00581DBE" w:rsidRDefault="00581DBE" w:rsidP="0047205F">
      <w:pPr>
        <w:widowControl/>
        <w:numPr>
          <w:ilvl w:val="0"/>
          <w:numId w:val="27"/>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Stock display</w:t>
      </w:r>
    </w:p>
    <w:p w14:paraId="50AA92D7" w14:textId="77777777" w:rsidR="00581DBE" w:rsidRPr="00581DBE" w:rsidRDefault="00581DBE" w:rsidP="0047205F">
      <w:pPr>
        <w:widowControl/>
        <w:numPr>
          <w:ilvl w:val="0"/>
          <w:numId w:val="27"/>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Integration with CRM platform (HubSpot)</w:t>
      </w:r>
    </w:p>
    <w:p w14:paraId="3AD0241D" w14:textId="77777777" w:rsidR="00581DBE" w:rsidRPr="00581DBE" w:rsidRDefault="00581DBE" w:rsidP="0047205F">
      <w:pPr>
        <w:widowControl/>
        <w:numPr>
          <w:ilvl w:val="0"/>
          <w:numId w:val="27"/>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lastRenderedPageBreak/>
        <w:t xml:space="preserve">Integration with e-learning platform </w:t>
      </w:r>
    </w:p>
    <w:p w14:paraId="218A4EBB" w14:textId="77777777" w:rsidR="002806FC" w:rsidRDefault="002806FC" w:rsidP="00581DBE">
      <w:pPr>
        <w:widowControl/>
        <w:autoSpaceDE/>
        <w:autoSpaceDN/>
        <w:adjustRightInd/>
        <w:spacing w:line="360" w:lineRule="auto"/>
        <w:rPr>
          <w:rFonts w:ascii="Verdana" w:eastAsia="Times New Roman" w:hAnsi="Verdana"/>
          <w:bCs/>
          <w:color w:val="000000"/>
          <w:sz w:val="22"/>
          <w:szCs w:val="22"/>
          <w:lang w:eastAsia="en-US"/>
        </w:rPr>
      </w:pPr>
    </w:p>
    <w:p w14:paraId="5E06367D" w14:textId="74FC5C27" w:rsidR="00581DBE" w:rsidRDefault="002806FC" w:rsidP="0047205F">
      <w:pPr>
        <w:widowControl/>
        <w:tabs>
          <w:tab w:val="left" w:pos="993"/>
        </w:tabs>
        <w:autoSpaceDE/>
        <w:autoSpaceDN/>
        <w:adjustRightInd/>
        <w:spacing w:line="276" w:lineRule="auto"/>
        <w:rPr>
          <w:rFonts w:ascii="Verdana" w:eastAsia="Times New Roman" w:hAnsi="Verdana"/>
          <w:bCs/>
          <w:color w:val="000000"/>
          <w:sz w:val="22"/>
          <w:szCs w:val="22"/>
          <w:lang w:eastAsia="en-US"/>
        </w:rPr>
      </w:pPr>
      <w:r>
        <w:rPr>
          <w:rFonts w:ascii="Verdana" w:eastAsia="Times New Roman" w:hAnsi="Verdana"/>
          <w:bCs/>
          <w:color w:val="000000"/>
          <w:sz w:val="22"/>
          <w:szCs w:val="22"/>
          <w:lang w:eastAsia="en-US"/>
        </w:rPr>
        <w:t>3.7.7</w:t>
      </w:r>
      <w:r w:rsidR="00770C99" w:rsidRPr="00770C99">
        <w:t xml:space="preserve"> </w:t>
      </w:r>
      <w:r w:rsidR="00770C99">
        <w:rPr>
          <w:rFonts w:ascii="Verdana" w:eastAsia="Times New Roman" w:hAnsi="Verdana"/>
          <w:bCs/>
          <w:color w:val="000000"/>
          <w:sz w:val="22"/>
          <w:szCs w:val="22"/>
          <w:lang w:eastAsia="en-US"/>
        </w:rPr>
        <w:tab/>
      </w:r>
      <w:r w:rsidR="00770C99" w:rsidRPr="00770C99">
        <w:rPr>
          <w:rFonts w:ascii="Verdana" w:eastAsia="Times New Roman" w:hAnsi="Verdana"/>
          <w:bCs/>
          <w:color w:val="000000"/>
          <w:sz w:val="22"/>
          <w:szCs w:val="22"/>
          <w:lang w:eastAsia="en-US"/>
        </w:rPr>
        <w:t>The proposed software should be agile in nature in terms of its ability to handle the growing or changing operational demands of the Health Works for Cornwall programme with the minimum of effort and skills.  The making of these changes should be possible within the system without the need for significant input from technically skilled staff or interruptions/delays to ongoing business processes.</w:t>
      </w:r>
    </w:p>
    <w:p w14:paraId="10682DF8" w14:textId="07B848DB" w:rsidR="00770C99" w:rsidRDefault="00770C99" w:rsidP="0047205F">
      <w:pPr>
        <w:widowControl/>
        <w:tabs>
          <w:tab w:val="left" w:pos="993"/>
        </w:tabs>
        <w:autoSpaceDE/>
        <w:autoSpaceDN/>
        <w:adjustRightInd/>
        <w:spacing w:line="276" w:lineRule="auto"/>
        <w:rPr>
          <w:rFonts w:ascii="Verdana" w:eastAsia="Times New Roman" w:hAnsi="Verdana"/>
          <w:bCs/>
          <w:color w:val="000000"/>
          <w:sz w:val="22"/>
          <w:szCs w:val="22"/>
          <w:lang w:eastAsia="en-US"/>
        </w:rPr>
      </w:pPr>
    </w:p>
    <w:p w14:paraId="43CFB128" w14:textId="50E21D67" w:rsidR="00770C99" w:rsidRPr="00581DBE" w:rsidRDefault="0036750C" w:rsidP="0047205F">
      <w:pPr>
        <w:widowControl/>
        <w:tabs>
          <w:tab w:val="left" w:pos="993"/>
        </w:tabs>
        <w:autoSpaceDE/>
        <w:autoSpaceDN/>
        <w:adjustRightInd/>
        <w:spacing w:line="276" w:lineRule="auto"/>
        <w:rPr>
          <w:rFonts w:ascii="Verdana" w:eastAsia="Times New Roman" w:hAnsi="Verdana"/>
          <w:bCs/>
          <w:color w:val="000000"/>
          <w:sz w:val="22"/>
          <w:szCs w:val="22"/>
          <w:lang w:eastAsia="en-US"/>
        </w:rPr>
      </w:pPr>
      <w:r w:rsidRPr="0036750C">
        <w:rPr>
          <w:rFonts w:ascii="Verdana" w:eastAsia="Times New Roman" w:hAnsi="Verdana"/>
          <w:bCs/>
          <w:color w:val="000000"/>
          <w:sz w:val="22"/>
          <w:szCs w:val="22"/>
          <w:lang w:eastAsia="en-US"/>
        </w:rPr>
        <w:t>3.</w:t>
      </w:r>
      <w:r>
        <w:rPr>
          <w:rFonts w:ascii="Verdana" w:eastAsia="Times New Roman" w:hAnsi="Verdana"/>
          <w:bCs/>
          <w:color w:val="000000"/>
          <w:sz w:val="22"/>
          <w:szCs w:val="22"/>
          <w:lang w:eastAsia="en-US"/>
        </w:rPr>
        <w:t>7.8</w:t>
      </w:r>
      <w:r>
        <w:rPr>
          <w:rFonts w:ascii="Verdana" w:eastAsia="Times New Roman" w:hAnsi="Verdana"/>
          <w:bCs/>
          <w:color w:val="000000"/>
          <w:sz w:val="22"/>
          <w:szCs w:val="22"/>
          <w:lang w:eastAsia="en-US"/>
        </w:rPr>
        <w:tab/>
      </w:r>
      <w:r w:rsidRPr="0036750C">
        <w:rPr>
          <w:rFonts w:ascii="Verdana" w:eastAsia="Times New Roman" w:hAnsi="Verdana"/>
          <w:bCs/>
          <w:color w:val="000000"/>
          <w:sz w:val="22"/>
          <w:szCs w:val="22"/>
          <w:lang w:eastAsia="en-US"/>
        </w:rPr>
        <w:t>It is an essential requirement for Health Works for Cornwall staff to be able to carry out general configuration changes to meet changing needs without the need for external resource</w:t>
      </w:r>
    </w:p>
    <w:p w14:paraId="67305F95" w14:textId="77777777" w:rsidR="00581DBE" w:rsidRPr="00581DBE" w:rsidRDefault="00581DBE" w:rsidP="0047205F">
      <w:pPr>
        <w:widowControl/>
        <w:autoSpaceDE/>
        <w:autoSpaceDN/>
        <w:adjustRightInd/>
        <w:spacing w:line="276" w:lineRule="auto"/>
        <w:rPr>
          <w:rFonts w:ascii="Verdana" w:eastAsia="Times New Roman" w:hAnsi="Verdana"/>
          <w:b/>
          <w:color w:val="000000"/>
          <w:sz w:val="22"/>
          <w:szCs w:val="22"/>
          <w:lang w:eastAsia="en-US"/>
        </w:rPr>
      </w:pPr>
    </w:p>
    <w:p w14:paraId="45CFB9A9" w14:textId="3F547D78" w:rsidR="00581DBE" w:rsidRDefault="005543BA" w:rsidP="0047205F">
      <w:pPr>
        <w:widowControl/>
        <w:tabs>
          <w:tab w:val="left" w:pos="993"/>
        </w:tabs>
        <w:autoSpaceDE/>
        <w:autoSpaceDN/>
        <w:adjustRightInd/>
        <w:spacing w:line="276" w:lineRule="auto"/>
        <w:rPr>
          <w:rFonts w:ascii="Verdana" w:eastAsia="Times New Roman" w:hAnsi="Verdana"/>
          <w:bCs/>
          <w:color w:val="000000"/>
          <w:sz w:val="22"/>
          <w:szCs w:val="22"/>
          <w:lang w:eastAsia="en-US"/>
        </w:rPr>
      </w:pPr>
      <w:r w:rsidRPr="005543BA">
        <w:rPr>
          <w:rFonts w:ascii="Verdana" w:eastAsia="Times New Roman" w:hAnsi="Verdana"/>
          <w:bCs/>
          <w:color w:val="000000"/>
          <w:sz w:val="22"/>
          <w:szCs w:val="22"/>
          <w:lang w:eastAsia="en-US"/>
        </w:rPr>
        <w:t>3.</w:t>
      </w:r>
      <w:r>
        <w:rPr>
          <w:rFonts w:ascii="Verdana" w:eastAsia="Times New Roman" w:hAnsi="Verdana"/>
          <w:bCs/>
          <w:color w:val="000000"/>
          <w:sz w:val="22"/>
          <w:szCs w:val="22"/>
          <w:lang w:eastAsia="en-US"/>
        </w:rPr>
        <w:t>7.9</w:t>
      </w:r>
      <w:r w:rsidRPr="005543BA">
        <w:rPr>
          <w:rFonts w:ascii="Verdana" w:eastAsia="Times New Roman" w:hAnsi="Verdana"/>
          <w:b/>
          <w:color w:val="000000"/>
          <w:sz w:val="22"/>
          <w:szCs w:val="22"/>
          <w:lang w:eastAsia="en-US"/>
        </w:rPr>
        <w:tab/>
      </w:r>
      <w:r w:rsidRPr="005543BA">
        <w:rPr>
          <w:rFonts w:ascii="Verdana" w:eastAsia="Times New Roman" w:hAnsi="Verdana"/>
          <w:bCs/>
          <w:color w:val="000000"/>
          <w:sz w:val="22"/>
          <w:szCs w:val="22"/>
          <w:lang w:eastAsia="en-US"/>
        </w:rPr>
        <w:t>Support multiple content types including (but not exclusively) information, resources, news stories, blogs posts, e-learning, and engagement.</w:t>
      </w:r>
    </w:p>
    <w:p w14:paraId="275E3E5C" w14:textId="77505741" w:rsidR="005543BA" w:rsidRDefault="005543BA" w:rsidP="0047205F">
      <w:pPr>
        <w:widowControl/>
        <w:tabs>
          <w:tab w:val="left" w:pos="993"/>
        </w:tabs>
        <w:autoSpaceDE/>
        <w:autoSpaceDN/>
        <w:adjustRightInd/>
        <w:spacing w:line="276" w:lineRule="auto"/>
        <w:rPr>
          <w:rFonts w:ascii="Verdana" w:eastAsia="Times New Roman" w:hAnsi="Verdana"/>
          <w:bCs/>
          <w:color w:val="000000"/>
          <w:sz w:val="22"/>
          <w:szCs w:val="22"/>
          <w:lang w:eastAsia="en-US"/>
        </w:rPr>
      </w:pPr>
    </w:p>
    <w:p w14:paraId="60305ECF" w14:textId="6721FE95" w:rsidR="006B71DD" w:rsidRPr="005543BA" w:rsidRDefault="00BE2E05" w:rsidP="0047205F">
      <w:pPr>
        <w:widowControl/>
        <w:tabs>
          <w:tab w:val="left" w:pos="993"/>
        </w:tabs>
        <w:autoSpaceDE/>
        <w:autoSpaceDN/>
        <w:adjustRightInd/>
        <w:spacing w:line="276" w:lineRule="auto"/>
        <w:rPr>
          <w:rFonts w:ascii="Verdana" w:eastAsia="Times New Roman" w:hAnsi="Verdana"/>
          <w:bCs/>
          <w:color w:val="000000"/>
          <w:sz w:val="22"/>
          <w:szCs w:val="22"/>
          <w:lang w:eastAsia="en-US"/>
        </w:rPr>
      </w:pPr>
      <w:r w:rsidRPr="00BE2E05">
        <w:rPr>
          <w:rFonts w:ascii="Verdana" w:eastAsia="Times New Roman" w:hAnsi="Verdana"/>
          <w:bCs/>
          <w:color w:val="000000"/>
          <w:sz w:val="22"/>
          <w:szCs w:val="22"/>
          <w:lang w:eastAsia="en-US"/>
        </w:rPr>
        <w:t>3.</w:t>
      </w:r>
      <w:r w:rsidR="00B12B9C">
        <w:rPr>
          <w:rFonts w:ascii="Verdana" w:eastAsia="Times New Roman" w:hAnsi="Verdana"/>
          <w:bCs/>
          <w:color w:val="000000"/>
          <w:sz w:val="22"/>
          <w:szCs w:val="22"/>
          <w:lang w:eastAsia="en-US"/>
        </w:rPr>
        <w:t>7.10</w:t>
      </w:r>
      <w:r w:rsidRPr="00BE2E05">
        <w:rPr>
          <w:rFonts w:ascii="Verdana" w:eastAsia="Times New Roman" w:hAnsi="Verdana"/>
          <w:bCs/>
          <w:color w:val="000000"/>
          <w:sz w:val="22"/>
          <w:szCs w:val="22"/>
          <w:lang w:eastAsia="en-US"/>
        </w:rPr>
        <w:tab/>
        <w:t>A minimum ‘AA’ level conformance with the latest WCAG/W3C standards including an accessibility statement will be required. Privacy Policy will be provided by the People Hub Team together with Terms and Conditions of the website use, Accessibility Policy and Website Disclaimer. The whole website should be fully compliant and in line with the Equality Act 2010.</w:t>
      </w:r>
    </w:p>
    <w:p w14:paraId="4D125CC3" w14:textId="77777777" w:rsidR="00581DBE" w:rsidRPr="00581DBE" w:rsidRDefault="00581DBE" w:rsidP="00581DBE">
      <w:pPr>
        <w:widowControl/>
        <w:autoSpaceDE/>
        <w:autoSpaceDN/>
        <w:adjustRightInd/>
        <w:spacing w:line="360" w:lineRule="auto"/>
        <w:rPr>
          <w:rFonts w:ascii="Verdana" w:eastAsia="Times New Roman" w:hAnsi="Verdana"/>
          <w:b/>
          <w:color w:val="000000"/>
          <w:sz w:val="22"/>
          <w:szCs w:val="22"/>
          <w:lang w:eastAsia="en-US"/>
        </w:rPr>
      </w:pPr>
    </w:p>
    <w:p w14:paraId="212255F6" w14:textId="0BC7469A" w:rsidR="00581DBE" w:rsidRPr="00581DBE" w:rsidRDefault="00F65168" w:rsidP="0047205F">
      <w:pPr>
        <w:widowControl/>
        <w:autoSpaceDE/>
        <w:autoSpaceDN/>
        <w:adjustRightInd/>
        <w:spacing w:line="276" w:lineRule="auto"/>
        <w:rPr>
          <w:rFonts w:ascii="Verdana" w:eastAsia="Times New Roman" w:hAnsi="Verdana"/>
          <w:color w:val="000000"/>
          <w:sz w:val="22"/>
          <w:szCs w:val="22"/>
          <w:lang w:eastAsia="en-US"/>
        </w:rPr>
      </w:pPr>
      <w:r>
        <w:rPr>
          <w:rFonts w:ascii="Verdana" w:eastAsia="Times New Roman" w:hAnsi="Verdana"/>
          <w:color w:val="000000"/>
          <w:sz w:val="22"/>
          <w:szCs w:val="22"/>
          <w:lang w:eastAsia="en-US"/>
        </w:rPr>
        <w:t>3.8</w:t>
      </w:r>
      <w:r>
        <w:rPr>
          <w:rFonts w:ascii="Verdana" w:eastAsia="Times New Roman" w:hAnsi="Verdana"/>
          <w:color w:val="000000"/>
          <w:sz w:val="22"/>
          <w:szCs w:val="22"/>
          <w:lang w:eastAsia="en-US"/>
        </w:rPr>
        <w:tab/>
        <w:t>D</w:t>
      </w:r>
      <w:r w:rsidR="00581DBE" w:rsidRPr="00581DBE">
        <w:rPr>
          <w:rFonts w:ascii="Verdana" w:eastAsia="Times New Roman" w:hAnsi="Verdana"/>
          <w:color w:val="000000"/>
          <w:sz w:val="22"/>
          <w:szCs w:val="22"/>
          <w:lang w:eastAsia="en-US"/>
        </w:rPr>
        <w:t>eliverables</w:t>
      </w:r>
    </w:p>
    <w:p w14:paraId="0F750B78" w14:textId="77777777" w:rsidR="00581DBE" w:rsidRPr="00581DBE" w:rsidRDefault="00581DBE" w:rsidP="0047205F">
      <w:pPr>
        <w:widowControl/>
        <w:numPr>
          <w:ilvl w:val="0"/>
          <w:numId w:val="30"/>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Homepage</w:t>
      </w:r>
    </w:p>
    <w:p w14:paraId="1845A3E2" w14:textId="77777777" w:rsidR="00581DBE" w:rsidRPr="00581DBE" w:rsidRDefault="00581DBE" w:rsidP="0047205F">
      <w:pPr>
        <w:widowControl/>
        <w:numPr>
          <w:ilvl w:val="0"/>
          <w:numId w:val="30"/>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Collection page</w:t>
      </w:r>
    </w:p>
    <w:p w14:paraId="42ACCBCD" w14:textId="77777777" w:rsidR="00581DBE" w:rsidRPr="00581DBE" w:rsidRDefault="00581DBE" w:rsidP="0047205F">
      <w:pPr>
        <w:widowControl/>
        <w:numPr>
          <w:ilvl w:val="0"/>
          <w:numId w:val="30"/>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Collection landing page</w:t>
      </w:r>
    </w:p>
    <w:p w14:paraId="7A1341E0" w14:textId="77777777" w:rsidR="00581DBE" w:rsidRPr="00581DBE" w:rsidRDefault="00581DBE" w:rsidP="0047205F">
      <w:pPr>
        <w:widowControl/>
        <w:numPr>
          <w:ilvl w:val="0"/>
          <w:numId w:val="30"/>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Collection landing page (coffee focused)</w:t>
      </w:r>
    </w:p>
    <w:p w14:paraId="4FD31660" w14:textId="77777777" w:rsidR="00581DBE" w:rsidRPr="00581DBE" w:rsidRDefault="00581DBE" w:rsidP="0047205F">
      <w:pPr>
        <w:widowControl/>
        <w:numPr>
          <w:ilvl w:val="0"/>
          <w:numId w:val="30"/>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Product page</w:t>
      </w:r>
    </w:p>
    <w:p w14:paraId="700E3F35" w14:textId="77777777" w:rsidR="00581DBE" w:rsidRPr="00581DBE" w:rsidRDefault="00581DBE" w:rsidP="0047205F">
      <w:pPr>
        <w:widowControl/>
        <w:numPr>
          <w:ilvl w:val="0"/>
          <w:numId w:val="30"/>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Product page (coffee focused)</w:t>
      </w:r>
    </w:p>
    <w:p w14:paraId="6D9BC864" w14:textId="77777777" w:rsidR="00581DBE" w:rsidRPr="00581DBE" w:rsidRDefault="00581DBE" w:rsidP="0047205F">
      <w:pPr>
        <w:widowControl/>
        <w:numPr>
          <w:ilvl w:val="0"/>
          <w:numId w:val="30"/>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 xml:space="preserve">Course booking product page (with </w:t>
      </w:r>
      <w:proofErr w:type="spellStart"/>
      <w:r w:rsidRPr="00581DBE">
        <w:rPr>
          <w:rFonts w:ascii="Verdana" w:eastAsia="Times New Roman" w:hAnsi="Verdana"/>
          <w:bCs/>
          <w:color w:val="000000"/>
          <w:sz w:val="22"/>
          <w:szCs w:val="22"/>
          <w:lang w:eastAsia="en-US"/>
        </w:rPr>
        <w:t>Bookthatapp</w:t>
      </w:r>
      <w:proofErr w:type="spellEnd"/>
      <w:r w:rsidRPr="00581DBE">
        <w:rPr>
          <w:rFonts w:ascii="Verdana" w:eastAsia="Times New Roman" w:hAnsi="Verdana"/>
          <w:bCs/>
          <w:color w:val="000000"/>
          <w:sz w:val="22"/>
          <w:szCs w:val="22"/>
          <w:lang w:eastAsia="en-US"/>
        </w:rPr>
        <w:t>)</w:t>
      </w:r>
    </w:p>
    <w:p w14:paraId="0C639327" w14:textId="77777777" w:rsidR="00581DBE" w:rsidRPr="00581DBE" w:rsidRDefault="00581DBE" w:rsidP="0047205F">
      <w:pPr>
        <w:widowControl/>
        <w:numPr>
          <w:ilvl w:val="0"/>
          <w:numId w:val="30"/>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Subscription landing page</w:t>
      </w:r>
    </w:p>
    <w:p w14:paraId="6310E528" w14:textId="77777777" w:rsidR="00581DBE" w:rsidRPr="00581DBE" w:rsidRDefault="00581DBE" w:rsidP="0047205F">
      <w:pPr>
        <w:widowControl/>
        <w:numPr>
          <w:ilvl w:val="0"/>
          <w:numId w:val="30"/>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 xml:space="preserve">Subscription product page </w:t>
      </w:r>
    </w:p>
    <w:p w14:paraId="1A340CE5" w14:textId="77777777" w:rsidR="00581DBE" w:rsidRPr="00581DBE" w:rsidRDefault="00581DBE" w:rsidP="0047205F">
      <w:pPr>
        <w:widowControl/>
        <w:numPr>
          <w:ilvl w:val="0"/>
          <w:numId w:val="30"/>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Location’s collection page</w:t>
      </w:r>
    </w:p>
    <w:p w14:paraId="59DF6D1B" w14:textId="77777777" w:rsidR="00581DBE" w:rsidRPr="00581DBE" w:rsidRDefault="00581DBE" w:rsidP="0047205F">
      <w:pPr>
        <w:widowControl/>
        <w:numPr>
          <w:ilvl w:val="0"/>
          <w:numId w:val="30"/>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 xml:space="preserve">Location’s landing page </w:t>
      </w:r>
    </w:p>
    <w:p w14:paraId="6B697C53" w14:textId="77777777" w:rsidR="00581DBE" w:rsidRPr="00581DBE" w:rsidRDefault="00581DBE" w:rsidP="0047205F">
      <w:pPr>
        <w:widowControl/>
        <w:numPr>
          <w:ilvl w:val="0"/>
          <w:numId w:val="30"/>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Customer account page</w:t>
      </w:r>
    </w:p>
    <w:p w14:paraId="48D35BFC" w14:textId="77777777" w:rsidR="00581DBE" w:rsidRPr="00581DBE" w:rsidRDefault="00581DBE" w:rsidP="00F65168">
      <w:pPr>
        <w:widowControl/>
        <w:numPr>
          <w:ilvl w:val="0"/>
          <w:numId w:val="30"/>
        </w:numPr>
        <w:autoSpaceDE/>
        <w:autoSpaceDN/>
        <w:adjustRightInd/>
        <w:spacing w:after="200" w:line="360" w:lineRule="auto"/>
        <w:contextualSpacing/>
        <w:rPr>
          <w:rFonts w:ascii="Verdana" w:eastAsia="Times New Roman" w:hAnsi="Verdana"/>
          <w:bCs/>
          <w:color w:val="000000"/>
          <w:sz w:val="22"/>
          <w:szCs w:val="22"/>
          <w:lang w:eastAsia="en-US"/>
        </w:rPr>
      </w:pPr>
      <w:proofErr w:type="spellStart"/>
      <w:r w:rsidRPr="00581DBE">
        <w:rPr>
          <w:rFonts w:ascii="Verdana" w:eastAsia="Times New Roman" w:hAnsi="Verdana"/>
          <w:bCs/>
          <w:color w:val="000000"/>
          <w:sz w:val="22"/>
          <w:szCs w:val="22"/>
          <w:lang w:eastAsia="en-US"/>
        </w:rPr>
        <w:t>ReCharge</w:t>
      </w:r>
      <w:proofErr w:type="spellEnd"/>
      <w:r w:rsidRPr="00581DBE">
        <w:rPr>
          <w:rFonts w:ascii="Verdana" w:eastAsia="Times New Roman" w:hAnsi="Verdana"/>
          <w:bCs/>
          <w:color w:val="000000"/>
          <w:sz w:val="22"/>
          <w:szCs w:val="22"/>
          <w:lang w:eastAsia="en-US"/>
        </w:rPr>
        <w:t xml:space="preserve"> customer account portal</w:t>
      </w:r>
    </w:p>
    <w:p w14:paraId="6F7CB8AC" w14:textId="77777777" w:rsidR="00581DBE" w:rsidRPr="00581DBE" w:rsidRDefault="00581DBE" w:rsidP="00F65168">
      <w:pPr>
        <w:widowControl/>
        <w:numPr>
          <w:ilvl w:val="0"/>
          <w:numId w:val="30"/>
        </w:numPr>
        <w:autoSpaceDE/>
        <w:autoSpaceDN/>
        <w:adjustRightInd/>
        <w:spacing w:after="200" w:line="360"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 xml:space="preserve">Landing page (that links to other landing pages) ref </w:t>
      </w:r>
      <w:hyperlink r:id="rId12" w:history="1">
        <w:r w:rsidRPr="00581DBE">
          <w:rPr>
            <w:rFonts w:ascii="Verdana" w:eastAsia="Times New Roman" w:hAnsi="Verdana"/>
            <w:bCs/>
            <w:color w:val="0000FF"/>
            <w:sz w:val="22"/>
            <w:szCs w:val="22"/>
            <w:u w:val="single"/>
            <w:lang w:eastAsia="en-US"/>
          </w:rPr>
          <w:t>https://www.origincoffee.co.uk/pages/london</w:t>
        </w:r>
      </w:hyperlink>
    </w:p>
    <w:p w14:paraId="1EC58E6E" w14:textId="77777777" w:rsidR="00581DBE" w:rsidRPr="00581DBE" w:rsidRDefault="00581DBE" w:rsidP="0047205F">
      <w:pPr>
        <w:widowControl/>
        <w:numPr>
          <w:ilvl w:val="0"/>
          <w:numId w:val="30"/>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Landing page (content focused)</w:t>
      </w:r>
    </w:p>
    <w:p w14:paraId="1BF5D3D3" w14:textId="77777777" w:rsidR="00581DBE" w:rsidRPr="00581DBE" w:rsidRDefault="00581DBE" w:rsidP="0047205F">
      <w:pPr>
        <w:widowControl/>
        <w:numPr>
          <w:ilvl w:val="0"/>
          <w:numId w:val="30"/>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Lead gen landing page (enquiry)</w:t>
      </w:r>
    </w:p>
    <w:p w14:paraId="40CC1287" w14:textId="77777777" w:rsidR="00581DBE" w:rsidRPr="00581DBE" w:rsidRDefault="00581DBE" w:rsidP="0047205F">
      <w:pPr>
        <w:widowControl/>
        <w:numPr>
          <w:ilvl w:val="0"/>
          <w:numId w:val="30"/>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Blog landing page</w:t>
      </w:r>
    </w:p>
    <w:p w14:paraId="6FEFACD1" w14:textId="77777777" w:rsidR="00581DBE" w:rsidRPr="00581DBE" w:rsidRDefault="00581DBE" w:rsidP="0047205F">
      <w:pPr>
        <w:widowControl/>
        <w:numPr>
          <w:ilvl w:val="0"/>
          <w:numId w:val="30"/>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Blog entry page</w:t>
      </w:r>
    </w:p>
    <w:p w14:paraId="58C5BDB8" w14:textId="77777777" w:rsidR="00581DBE" w:rsidRPr="00581DBE" w:rsidRDefault="00581DBE" w:rsidP="0047205F">
      <w:pPr>
        <w:widowControl/>
        <w:numPr>
          <w:ilvl w:val="0"/>
          <w:numId w:val="30"/>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Search page</w:t>
      </w:r>
    </w:p>
    <w:p w14:paraId="350C15FC" w14:textId="77777777" w:rsidR="00581DBE" w:rsidRPr="00581DBE" w:rsidRDefault="00581DBE" w:rsidP="0047205F">
      <w:pPr>
        <w:widowControl/>
        <w:numPr>
          <w:ilvl w:val="0"/>
          <w:numId w:val="30"/>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lastRenderedPageBreak/>
        <w:t>Footer</w:t>
      </w:r>
    </w:p>
    <w:p w14:paraId="2BB42BBB" w14:textId="77777777" w:rsidR="00581DBE" w:rsidRPr="00581DBE" w:rsidRDefault="00581DBE" w:rsidP="0047205F">
      <w:pPr>
        <w:widowControl/>
        <w:numPr>
          <w:ilvl w:val="0"/>
          <w:numId w:val="30"/>
        </w:numPr>
        <w:autoSpaceDE/>
        <w:autoSpaceDN/>
        <w:adjustRightInd/>
        <w:spacing w:after="200" w:line="276" w:lineRule="auto"/>
        <w:contextualSpacing/>
        <w:rPr>
          <w:rFonts w:ascii="Verdana" w:eastAsia="Times New Roman" w:hAnsi="Verdana"/>
          <w:bCs/>
          <w:color w:val="000000"/>
          <w:sz w:val="22"/>
          <w:szCs w:val="22"/>
          <w:lang w:eastAsia="en-US"/>
        </w:rPr>
      </w:pPr>
      <w:r w:rsidRPr="00581DBE">
        <w:rPr>
          <w:rFonts w:ascii="Verdana" w:eastAsia="Times New Roman" w:hAnsi="Verdana"/>
          <w:bCs/>
          <w:color w:val="000000"/>
          <w:sz w:val="22"/>
          <w:szCs w:val="22"/>
          <w:lang w:eastAsia="en-US"/>
        </w:rPr>
        <w:t>Standard page (T&amp;C, shipping, FAQ etc)</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78D53EA8" w:rsidR="00291422" w:rsidRPr="00043839" w:rsidRDefault="00C21622" w:rsidP="0047205F">
      <w:pPr>
        <w:widowControl/>
        <w:tabs>
          <w:tab w:val="left" w:pos="993"/>
        </w:tabs>
        <w:kinsoku w:val="0"/>
        <w:overflowPunct w:val="0"/>
        <w:autoSpaceDE/>
        <w:autoSpaceDN/>
        <w:adjustRightInd/>
        <w:spacing w:line="276" w:lineRule="auto"/>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137BD5">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47205F">
      <w:pPr>
        <w:spacing w:line="276" w:lineRule="auto"/>
        <w:rPr>
          <w:rFonts w:ascii="Verdana" w:hAnsi="Verdana"/>
          <w:color w:val="FF0000"/>
          <w:sz w:val="22"/>
          <w:szCs w:val="22"/>
        </w:rPr>
      </w:pPr>
    </w:p>
    <w:p w14:paraId="38A9810F" w14:textId="2EAD6368" w:rsidR="000E0EE7" w:rsidRPr="00043839" w:rsidRDefault="00F67563" w:rsidP="0047205F">
      <w:pPr>
        <w:pStyle w:val="Default"/>
        <w:spacing w:line="276" w:lineRule="auto"/>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9E5E9D">
        <w:rPr>
          <w:rFonts w:ascii="Verdana" w:hAnsi="Verdana"/>
          <w:color w:val="auto"/>
          <w:sz w:val="22"/>
          <w:szCs w:val="22"/>
        </w:rPr>
        <w:t>85,000</w:t>
      </w:r>
      <w:r w:rsidR="00381600" w:rsidRPr="00043839">
        <w:rPr>
          <w:rFonts w:ascii="Verdana" w:hAnsi="Verdana"/>
          <w:color w:val="auto"/>
          <w:sz w:val="22"/>
          <w:szCs w:val="22"/>
        </w:rPr>
        <w:t xml:space="preserve"> (</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47205F">
      <w:pPr>
        <w:pStyle w:val="Default"/>
        <w:spacing w:line="276" w:lineRule="auto"/>
        <w:rPr>
          <w:rFonts w:ascii="Verdana" w:hAnsi="Verdana"/>
          <w:b/>
          <w:color w:val="auto"/>
          <w:sz w:val="22"/>
          <w:szCs w:val="22"/>
        </w:rPr>
      </w:pPr>
    </w:p>
    <w:p w14:paraId="09AF33D3" w14:textId="77777777" w:rsidR="00381600" w:rsidRPr="00043839" w:rsidRDefault="005B41A4" w:rsidP="0047205F">
      <w:pPr>
        <w:pStyle w:val="Default"/>
        <w:spacing w:before="60" w:after="60" w:line="276" w:lineRule="auto"/>
        <w:rPr>
          <w:rFonts w:ascii="Verdana" w:hAnsi="Verdana"/>
          <w:b/>
          <w:color w:val="auto"/>
          <w:sz w:val="22"/>
          <w:szCs w:val="22"/>
        </w:rPr>
      </w:pPr>
      <w:r w:rsidRPr="00C21622">
        <w:rPr>
          <w:rFonts w:ascii="Verdana" w:hAnsi="Verdana"/>
          <w:b/>
          <w:color w:val="FF0000"/>
          <w:sz w:val="22"/>
          <w:szCs w:val="22"/>
        </w:rPr>
        <w:t>Tenders that exceed the total budget will not be considered</w:t>
      </w:r>
      <w:r w:rsidRPr="00043839">
        <w:rPr>
          <w:rFonts w:ascii="Verdana" w:hAnsi="Verdana"/>
          <w:b/>
          <w:color w:val="auto"/>
          <w:sz w:val="22"/>
          <w:szCs w:val="22"/>
        </w:rPr>
        <w:t>.</w:t>
      </w:r>
    </w:p>
    <w:p w14:paraId="2163C93F" w14:textId="77777777" w:rsidR="00381600" w:rsidRPr="00043839" w:rsidRDefault="00381600" w:rsidP="0047205F">
      <w:pPr>
        <w:pStyle w:val="Default"/>
        <w:spacing w:before="60" w:after="60" w:line="276" w:lineRule="auto"/>
        <w:rPr>
          <w:rFonts w:ascii="Verdana" w:hAnsi="Verdana"/>
          <w:b/>
          <w:color w:val="auto"/>
          <w:sz w:val="22"/>
          <w:szCs w:val="22"/>
        </w:rPr>
      </w:pPr>
    </w:p>
    <w:p w14:paraId="0C2C3415" w14:textId="6C01743C" w:rsidR="0073177F" w:rsidRPr="00421CBC" w:rsidRDefault="00381600" w:rsidP="0047205F">
      <w:pPr>
        <w:spacing w:line="276" w:lineRule="auto"/>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w:t>
      </w:r>
      <w:r w:rsidRPr="00922E87">
        <w:rPr>
          <w:rFonts w:ascii="Verdana" w:eastAsia="Times" w:hAnsi="Verdana"/>
          <w:bCs/>
          <w:sz w:val="22"/>
          <w:szCs w:val="22"/>
          <w:lang w:eastAsia="en-US"/>
        </w:rPr>
        <w:t xml:space="preserve">in Section </w:t>
      </w:r>
      <w:r w:rsidR="00922E87">
        <w:rPr>
          <w:rFonts w:ascii="Verdana" w:eastAsia="Times" w:hAnsi="Verdana"/>
          <w:bCs/>
          <w:sz w:val="22"/>
          <w:szCs w:val="22"/>
          <w:lang w:eastAsia="en-US"/>
        </w:rPr>
        <w:t>10</w:t>
      </w:r>
      <w:r w:rsidRPr="00043839">
        <w:rPr>
          <w:rFonts w:ascii="Verdana" w:eastAsia="Times" w:hAnsi="Verdana"/>
          <w:bCs/>
          <w:sz w:val="22"/>
          <w:szCs w:val="22"/>
          <w:lang w:eastAsia="en-US"/>
        </w:rPr>
        <w:t xml:space="preserve">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47205F">
      <w:pPr>
        <w:pStyle w:val="Default"/>
        <w:spacing w:before="60" w:after="60" w:line="276" w:lineRule="auto"/>
        <w:rPr>
          <w:rFonts w:ascii="Verdana" w:hAnsi="Verdana"/>
          <w:color w:val="auto"/>
          <w:sz w:val="22"/>
          <w:szCs w:val="22"/>
        </w:rPr>
      </w:pPr>
    </w:p>
    <w:p w14:paraId="45C2D642" w14:textId="09D954C5" w:rsidR="00BB1F13" w:rsidRPr="00043839" w:rsidRDefault="00C21622" w:rsidP="0047205F">
      <w:pPr>
        <w:pStyle w:val="Heading1"/>
        <w:spacing w:line="276" w:lineRule="auto"/>
      </w:pPr>
      <w:r>
        <w:t>5</w:t>
      </w:r>
      <w:r w:rsidR="005B41A4" w:rsidRPr="00043839">
        <w:t xml:space="preserve">. </w:t>
      </w:r>
      <w:r w:rsidR="00BE20D7">
        <w:tab/>
      </w:r>
      <w:r w:rsidR="00BB1F13" w:rsidRPr="00043839">
        <w:t>Tender and commission timetable</w:t>
      </w:r>
    </w:p>
    <w:p w14:paraId="5EA27F69" w14:textId="77777777" w:rsidR="00672083" w:rsidRPr="00043839" w:rsidRDefault="00672083" w:rsidP="0047205F">
      <w:pPr>
        <w:pStyle w:val="Default"/>
        <w:spacing w:before="60" w:after="60" w:line="276" w:lineRule="auto"/>
        <w:rPr>
          <w:rFonts w:ascii="Verdana" w:hAnsi="Verdana"/>
          <w:color w:val="auto"/>
          <w:sz w:val="22"/>
          <w:szCs w:val="22"/>
        </w:rPr>
      </w:pPr>
    </w:p>
    <w:p w14:paraId="1AFECC64" w14:textId="79550A91" w:rsidR="00BB1F13" w:rsidRPr="00043839" w:rsidRDefault="00BB1F13" w:rsidP="0047205F">
      <w:pPr>
        <w:pStyle w:val="Default"/>
        <w:spacing w:before="60" w:after="60" w:line="276" w:lineRule="auto"/>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4C648A">
        <w:rPr>
          <w:rFonts w:ascii="Verdana" w:hAnsi="Verdana"/>
          <w:color w:val="auto"/>
          <w:sz w:val="22"/>
          <w:szCs w:val="22"/>
        </w:rPr>
        <w:t>30 April 2022</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231011" w:rsidRPr="00043839" w14:paraId="5353E4F1" w14:textId="77777777" w:rsidTr="0099068E">
        <w:trPr>
          <w:trHeight w:hRule="exact" w:val="507"/>
        </w:trPr>
        <w:tc>
          <w:tcPr>
            <w:tcW w:w="5811" w:type="dxa"/>
            <w:shd w:val="clear" w:color="auto" w:fill="auto"/>
          </w:tcPr>
          <w:p w14:paraId="61C3F738" w14:textId="1AAC0C95"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68CD4F11" w:rsidR="00231011" w:rsidRPr="003F6CF1" w:rsidRDefault="00871BDB" w:rsidP="00231011">
            <w:pPr>
              <w:pStyle w:val="TableParagraph"/>
              <w:kinsoku w:val="0"/>
              <w:overflowPunct w:val="0"/>
              <w:rPr>
                <w:rFonts w:ascii="Verdana" w:hAnsi="Verdana"/>
                <w:sz w:val="22"/>
                <w:szCs w:val="22"/>
              </w:rPr>
            </w:pPr>
            <w:r w:rsidRPr="003F6CF1">
              <w:rPr>
                <w:rFonts w:ascii="Verdana" w:hAnsi="Verdana"/>
                <w:sz w:val="22"/>
                <w:szCs w:val="22"/>
              </w:rPr>
              <w:t>22 October 202</w:t>
            </w:r>
            <w:r w:rsidR="0007072F" w:rsidRPr="003F6CF1">
              <w:rPr>
                <w:rFonts w:ascii="Verdana" w:hAnsi="Verdana"/>
                <w:sz w:val="22"/>
                <w:szCs w:val="22"/>
              </w:rPr>
              <w:t>1</w:t>
            </w:r>
          </w:p>
        </w:tc>
      </w:tr>
      <w:tr w:rsidR="00231011" w:rsidRPr="00043839" w14:paraId="6C13F099" w14:textId="77777777" w:rsidTr="0099068E">
        <w:trPr>
          <w:trHeight w:hRule="exact" w:val="429"/>
        </w:trPr>
        <w:tc>
          <w:tcPr>
            <w:tcW w:w="5811" w:type="dxa"/>
            <w:shd w:val="clear" w:color="auto" w:fill="auto"/>
          </w:tcPr>
          <w:p w14:paraId="5482D8F3" w14:textId="162EE815" w:rsidR="00231011" w:rsidRPr="00231011" w:rsidRDefault="00231011" w:rsidP="00231011">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6FBB7798" w:rsidR="00231011" w:rsidRPr="003F6CF1" w:rsidRDefault="00437269" w:rsidP="00231011">
            <w:pPr>
              <w:pStyle w:val="TableParagraph"/>
              <w:kinsoku w:val="0"/>
              <w:overflowPunct w:val="0"/>
              <w:rPr>
                <w:rFonts w:ascii="Verdana" w:hAnsi="Verdana"/>
                <w:sz w:val="22"/>
                <w:szCs w:val="22"/>
              </w:rPr>
            </w:pPr>
            <w:r w:rsidRPr="003F6CF1">
              <w:rPr>
                <w:rFonts w:ascii="Verdana" w:hAnsi="Verdana"/>
                <w:sz w:val="22"/>
                <w:szCs w:val="22"/>
              </w:rPr>
              <w:t>1 November 202</w:t>
            </w:r>
            <w:r w:rsidR="0007072F" w:rsidRPr="003F6CF1">
              <w:rPr>
                <w:rFonts w:ascii="Verdana" w:hAnsi="Verdana"/>
                <w:sz w:val="22"/>
                <w:szCs w:val="22"/>
              </w:rPr>
              <w:t>1</w:t>
            </w:r>
          </w:p>
        </w:tc>
      </w:tr>
      <w:tr w:rsidR="00231011" w:rsidRPr="00043839" w14:paraId="7A17DE84" w14:textId="77777777" w:rsidTr="0099068E">
        <w:trPr>
          <w:trHeight w:hRule="exact" w:val="421"/>
        </w:trPr>
        <w:tc>
          <w:tcPr>
            <w:tcW w:w="5811" w:type="dxa"/>
            <w:shd w:val="clear" w:color="auto" w:fill="auto"/>
          </w:tcPr>
          <w:p w14:paraId="54020941" w14:textId="71D96FCD"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311EF611" w:rsidR="00231011" w:rsidRPr="003F6CF1" w:rsidRDefault="00437269" w:rsidP="00231011">
            <w:pPr>
              <w:pStyle w:val="TableParagraph"/>
              <w:kinsoku w:val="0"/>
              <w:overflowPunct w:val="0"/>
              <w:rPr>
                <w:rFonts w:ascii="Verdana" w:hAnsi="Verdana"/>
                <w:sz w:val="22"/>
                <w:szCs w:val="22"/>
              </w:rPr>
            </w:pPr>
            <w:r w:rsidRPr="003F6CF1">
              <w:rPr>
                <w:rFonts w:ascii="Verdana" w:hAnsi="Verdana"/>
                <w:sz w:val="22"/>
                <w:szCs w:val="22"/>
              </w:rPr>
              <w:t>2 November 202</w:t>
            </w:r>
            <w:r w:rsidR="0007072F" w:rsidRPr="003F6CF1">
              <w:rPr>
                <w:rFonts w:ascii="Verdana" w:hAnsi="Verdana"/>
                <w:sz w:val="22"/>
                <w:szCs w:val="22"/>
              </w:rPr>
              <w:t>1</w:t>
            </w:r>
          </w:p>
        </w:tc>
      </w:tr>
      <w:tr w:rsidR="00231011" w:rsidRPr="00043839" w14:paraId="01FF3EF8" w14:textId="77777777" w:rsidTr="0099068E">
        <w:trPr>
          <w:trHeight w:hRule="exact" w:val="578"/>
        </w:trPr>
        <w:tc>
          <w:tcPr>
            <w:tcW w:w="5811" w:type="dxa"/>
            <w:shd w:val="clear" w:color="auto" w:fill="auto"/>
          </w:tcPr>
          <w:p w14:paraId="00C06ADD" w14:textId="305D5C1E" w:rsidR="00231011" w:rsidRPr="00231011" w:rsidRDefault="00231011" w:rsidP="00231011">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6E40F263" w:rsidR="00231011" w:rsidRPr="003F6CF1" w:rsidRDefault="003F6CF1" w:rsidP="00231011">
            <w:pPr>
              <w:pStyle w:val="TableParagraph"/>
              <w:kinsoku w:val="0"/>
              <w:overflowPunct w:val="0"/>
              <w:rPr>
                <w:rFonts w:ascii="Verdana" w:hAnsi="Verdana"/>
                <w:b/>
                <w:sz w:val="22"/>
                <w:szCs w:val="22"/>
              </w:rPr>
            </w:pPr>
            <w:r w:rsidRPr="003F6CF1">
              <w:rPr>
                <w:rFonts w:ascii="Verdana" w:hAnsi="Verdana"/>
                <w:sz w:val="22"/>
                <w:szCs w:val="22"/>
              </w:rPr>
              <w:t>9</w:t>
            </w:r>
            <w:r w:rsidR="0007072F" w:rsidRPr="003F6CF1">
              <w:rPr>
                <w:rFonts w:ascii="Verdana" w:hAnsi="Verdana"/>
                <w:sz w:val="22"/>
                <w:szCs w:val="22"/>
              </w:rPr>
              <w:t xml:space="preserve"> November 2021</w:t>
            </w:r>
          </w:p>
        </w:tc>
      </w:tr>
      <w:tr w:rsidR="00231011" w:rsidRPr="00043839" w14:paraId="530071B0" w14:textId="77777777" w:rsidTr="0099068E">
        <w:trPr>
          <w:trHeight w:hRule="exact" w:val="436"/>
        </w:trPr>
        <w:tc>
          <w:tcPr>
            <w:tcW w:w="5811" w:type="dxa"/>
            <w:shd w:val="clear" w:color="auto" w:fill="auto"/>
          </w:tcPr>
          <w:p w14:paraId="381F4EE4" w14:textId="28124CC9"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641E5C88" w:rsidR="00231011" w:rsidRPr="003F6CF1" w:rsidRDefault="00C61274" w:rsidP="00231011">
            <w:pPr>
              <w:pStyle w:val="TableParagraph"/>
              <w:kinsoku w:val="0"/>
              <w:overflowPunct w:val="0"/>
              <w:rPr>
                <w:rFonts w:ascii="Verdana" w:hAnsi="Verdana"/>
                <w:sz w:val="22"/>
                <w:szCs w:val="22"/>
              </w:rPr>
            </w:pPr>
            <w:r w:rsidRPr="003F6CF1">
              <w:rPr>
                <w:rFonts w:ascii="Verdana" w:hAnsi="Verdana"/>
                <w:sz w:val="22"/>
                <w:szCs w:val="22"/>
              </w:rPr>
              <w:t>11</w:t>
            </w:r>
            <w:r w:rsidR="0007072F" w:rsidRPr="003F6CF1">
              <w:rPr>
                <w:rFonts w:ascii="Verdana" w:hAnsi="Verdana"/>
                <w:sz w:val="22"/>
                <w:szCs w:val="22"/>
              </w:rPr>
              <w:t xml:space="preserve"> November</w:t>
            </w:r>
            <w:r w:rsidRPr="003F6CF1">
              <w:rPr>
                <w:rFonts w:ascii="Verdana" w:hAnsi="Verdana"/>
                <w:sz w:val="22"/>
                <w:szCs w:val="22"/>
              </w:rPr>
              <w:t xml:space="preserve"> 2021</w:t>
            </w:r>
          </w:p>
        </w:tc>
      </w:tr>
      <w:tr w:rsidR="00231011" w:rsidRPr="00043839" w14:paraId="050A673F" w14:textId="77777777" w:rsidTr="00231011">
        <w:trPr>
          <w:trHeight w:hRule="exact" w:val="1723"/>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2C35AD72" w:rsidR="00231011" w:rsidRPr="00231011" w:rsidRDefault="00231011" w:rsidP="00231011">
            <w:pPr>
              <w:pStyle w:val="TableParagraph"/>
              <w:kinsoku w:val="0"/>
              <w:overflowPunct w:val="0"/>
              <w:rPr>
                <w:rFonts w:ascii="Verdana" w:hAnsi="Verdana"/>
                <w:sz w:val="22"/>
                <w:szCs w:val="22"/>
              </w:rPr>
            </w:pPr>
            <w:r w:rsidRPr="00231011">
              <w:rPr>
                <w:rFonts w:ascii="Verdana" w:hAnsi="Verdana"/>
                <w:sz w:val="22"/>
                <w:szCs w:val="22"/>
              </w:rPr>
              <w:t>This is subject to successfully obtaining grant funding and will normally be no later than 90 days from contract evaluation</w:t>
            </w:r>
          </w:p>
        </w:tc>
      </w:tr>
    </w:tbl>
    <w:p w14:paraId="09C75847" w14:textId="77777777" w:rsidR="00B61137" w:rsidRDefault="00B61137" w:rsidP="00B67B80">
      <w:pPr>
        <w:tabs>
          <w:tab w:val="left" w:pos="993"/>
        </w:tabs>
        <w:ind w:left="993" w:hanging="993"/>
        <w:jc w:val="both"/>
        <w:rPr>
          <w:rFonts w:ascii="Verdana" w:hAnsi="Verdana"/>
          <w:b/>
          <w:bCs/>
          <w:sz w:val="22"/>
          <w:szCs w:val="22"/>
        </w:rPr>
      </w:pPr>
    </w:p>
    <w:p w14:paraId="76710353" w14:textId="3713B303" w:rsidR="00B67B80" w:rsidRPr="00B67B80" w:rsidRDefault="00B67B80" w:rsidP="00B67B80">
      <w:pPr>
        <w:tabs>
          <w:tab w:val="left" w:pos="993"/>
        </w:tabs>
        <w:ind w:left="993" w:hanging="993"/>
        <w:jc w:val="both"/>
        <w:rPr>
          <w:rFonts w:ascii="Verdana" w:hAnsi="Verdana"/>
          <w:b/>
          <w:bCs/>
          <w:sz w:val="22"/>
          <w:szCs w:val="22"/>
        </w:rPr>
      </w:pPr>
      <w:r w:rsidRPr="00B67B80">
        <w:rPr>
          <w:rFonts w:ascii="Verdana" w:hAnsi="Verdana"/>
          <w:b/>
          <w:bCs/>
          <w:sz w:val="22"/>
          <w:szCs w:val="22"/>
        </w:rPr>
        <w:t xml:space="preserve">6 </w:t>
      </w:r>
      <w:r w:rsidRPr="00B67B80">
        <w:rPr>
          <w:rFonts w:ascii="Verdana" w:hAnsi="Verdana"/>
          <w:b/>
          <w:bCs/>
          <w:sz w:val="22"/>
          <w:szCs w:val="22"/>
        </w:rPr>
        <w:tab/>
        <w:t>Tender submission requirements</w:t>
      </w:r>
    </w:p>
    <w:p w14:paraId="68998F5F" w14:textId="77777777" w:rsidR="00B67B80" w:rsidRPr="00B67B80" w:rsidRDefault="00B67B80" w:rsidP="00B67B80">
      <w:pPr>
        <w:kinsoku w:val="0"/>
        <w:overflowPunct w:val="0"/>
        <w:spacing w:before="9"/>
        <w:rPr>
          <w:rFonts w:ascii="Verdana" w:hAnsi="Verdana" w:cs="Verdana"/>
          <w:b/>
          <w:bCs/>
          <w:sz w:val="22"/>
          <w:szCs w:val="22"/>
        </w:rPr>
      </w:pPr>
    </w:p>
    <w:p w14:paraId="661E120A" w14:textId="77777777" w:rsidR="00B67B80" w:rsidRPr="00B67B80" w:rsidRDefault="00B67B80" w:rsidP="00B67B80">
      <w:pPr>
        <w:spacing w:before="60" w:after="60"/>
        <w:rPr>
          <w:rFonts w:ascii="Verdana" w:eastAsia="Times New Roman" w:hAnsi="Verdana" w:cs="Arial Narrow"/>
          <w:sz w:val="22"/>
          <w:szCs w:val="22"/>
        </w:rPr>
      </w:pPr>
      <w:r w:rsidRPr="00B67B80">
        <w:rPr>
          <w:rFonts w:ascii="Verdana" w:eastAsia="Times New Roman" w:hAnsi="Verdana" w:cs="Arial Narrow"/>
          <w:sz w:val="22"/>
          <w:szCs w:val="22"/>
        </w:rPr>
        <w:t>Please include the following information in your Tender submission.</w:t>
      </w:r>
    </w:p>
    <w:p w14:paraId="2AA7045E" w14:textId="77777777" w:rsidR="00B67B80" w:rsidRPr="00B67B80" w:rsidRDefault="00B67B80" w:rsidP="00B67B80">
      <w:pPr>
        <w:kinsoku w:val="0"/>
        <w:overflowPunct w:val="0"/>
        <w:spacing w:before="7"/>
        <w:rPr>
          <w:rFonts w:ascii="Verdana" w:hAnsi="Verdana" w:cs="Verdana"/>
          <w:sz w:val="22"/>
          <w:szCs w:val="22"/>
        </w:rPr>
      </w:pPr>
    </w:p>
    <w:p w14:paraId="645F51DA" w14:textId="77777777" w:rsidR="00B67B80" w:rsidRPr="00B67B80" w:rsidRDefault="00B67B80" w:rsidP="0047205F">
      <w:pPr>
        <w:tabs>
          <w:tab w:val="left" w:pos="993"/>
        </w:tabs>
        <w:kinsoku w:val="0"/>
        <w:overflowPunct w:val="0"/>
        <w:spacing w:before="7" w:line="276" w:lineRule="auto"/>
        <w:rPr>
          <w:rFonts w:ascii="Verdana" w:hAnsi="Verdana" w:cs="Verdana"/>
          <w:spacing w:val="-1"/>
          <w:sz w:val="22"/>
          <w:szCs w:val="22"/>
        </w:rPr>
      </w:pPr>
      <w:r w:rsidRPr="00B67B80">
        <w:rPr>
          <w:rFonts w:ascii="Verdana" w:hAnsi="Verdana" w:cs="Verdana"/>
          <w:spacing w:val="-1"/>
          <w:sz w:val="22"/>
          <w:szCs w:val="22"/>
        </w:rPr>
        <w:t>6.1</w:t>
      </w:r>
      <w:r w:rsidRPr="00B67B80">
        <w:rPr>
          <w:rFonts w:ascii="Verdana" w:hAnsi="Verdana" w:cs="Verdana"/>
          <w:spacing w:val="-1"/>
          <w:sz w:val="22"/>
          <w:szCs w:val="22"/>
        </w:rPr>
        <w:tab/>
        <w:t>Covering</w:t>
      </w:r>
      <w:r w:rsidRPr="00B67B80">
        <w:rPr>
          <w:rFonts w:ascii="Verdana" w:hAnsi="Verdana" w:cs="Verdana"/>
          <w:spacing w:val="1"/>
          <w:sz w:val="22"/>
          <w:szCs w:val="22"/>
        </w:rPr>
        <w:t xml:space="preserve"> </w:t>
      </w:r>
      <w:r w:rsidRPr="00B67B80">
        <w:rPr>
          <w:rFonts w:ascii="Verdana" w:hAnsi="Verdana" w:cs="Verdana"/>
          <w:spacing w:val="-1"/>
          <w:sz w:val="22"/>
          <w:szCs w:val="22"/>
        </w:rPr>
        <w:t>letter</w:t>
      </w:r>
      <w:r w:rsidRPr="00B67B80">
        <w:rPr>
          <w:rFonts w:ascii="Verdana" w:hAnsi="Verdana" w:cs="Verdana"/>
          <w:spacing w:val="-2"/>
          <w:sz w:val="22"/>
          <w:szCs w:val="22"/>
        </w:rPr>
        <w:t xml:space="preserve"> </w:t>
      </w:r>
      <w:r w:rsidRPr="00B67B80">
        <w:rPr>
          <w:rFonts w:ascii="Verdana" w:hAnsi="Verdana" w:cs="Verdana"/>
          <w:spacing w:val="-1"/>
          <w:sz w:val="22"/>
          <w:szCs w:val="22"/>
        </w:rPr>
        <w:t xml:space="preserve">(two sides of A4 </w:t>
      </w:r>
      <w:r w:rsidRPr="00B67B80">
        <w:rPr>
          <w:rFonts w:ascii="Verdana" w:hAnsi="Verdana" w:cs="Verdana"/>
          <w:spacing w:val="-2"/>
          <w:sz w:val="22"/>
          <w:szCs w:val="22"/>
        </w:rPr>
        <w:t>maximum)</w:t>
      </w:r>
      <w:r w:rsidRPr="00B67B80">
        <w:rPr>
          <w:rFonts w:ascii="Verdana" w:hAnsi="Verdana" w:cs="Verdana"/>
          <w:spacing w:val="-1"/>
          <w:sz w:val="22"/>
          <w:szCs w:val="22"/>
        </w:rPr>
        <w:t xml:space="preserve"> to</w:t>
      </w:r>
      <w:r w:rsidRPr="00B67B80">
        <w:rPr>
          <w:rFonts w:ascii="Verdana" w:hAnsi="Verdana" w:cs="Verdana"/>
          <w:spacing w:val="2"/>
          <w:sz w:val="22"/>
          <w:szCs w:val="22"/>
        </w:rPr>
        <w:t xml:space="preserve"> </w:t>
      </w:r>
      <w:r w:rsidRPr="00B67B80">
        <w:rPr>
          <w:rFonts w:ascii="Verdana" w:hAnsi="Verdana" w:cs="Verdana"/>
          <w:spacing w:val="-1"/>
          <w:sz w:val="22"/>
          <w:szCs w:val="22"/>
        </w:rPr>
        <w:t>include:</w:t>
      </w:r>
    </w:p>
    <w:p w14:paraId="37D411E1" w14:textId="77777777" w:rsidR="00B67B80" w:rsidRPr="00B67B80" w:rsidRDefault="00B67B80" w:rsidP="0047205F">
      <w:pPr>
        <w:tabs>
          <w:tab w:val="left" w:pos="892"/>
          <w:tab w:val="left" w:pos="1276"/>
        </w:tabs>
        <w:kinsoku w:val="0"/>
        <w:overflowPunct w:val="0"/>
        <w:spacing w:line="276" w:lineRule="auto"/>
        <w:ind w:left="720"/>
        <w:rPr>
          <w:rFonts w:ascii="Verdana" w:hAnsi="Verdana" w:cs="Verdana"/>
          <w:sz w:val="22"/>
          <w:szCs w:val="22"/>
        </w:rPr>
      </w:pPr>
    </w:p>
    <w:p w14:paraId="5DBEBDFA" w14:textId="04F039D9" w:rsidR="00B67B80" w:rsidRPr="00B67B80" w:rsidRDefault="00B67B80" w:rsidP="0047205F">
      <w:pPr>
        <w:numPr>
          <w:ilvl w:val="0"/>
          <w:numId w:val="1"/>
        </w:numPr>
        <w:spacing w:before="60" w:after="60" w:line="276" w:lineRule="auto"/>
        <w:ind w:left="1418" w:hanging="709"/>
        <w:rPr>
          <w:rFonts w:ascii="Verdana" w:eastAsia="Times New Roman" w:hAnsi="Verdana" w:cs="Arial Narrow"/>
          <w:sz w:val="22"/>
          <w:szCs w:val="22"/>
        </w:rPr>
      </w:pPr>
      <w:r w:rsidRPr="00B67B80">
        <w:rPr>
          <w:rFonts w:ascii="Verdana" w:eastAsia="Times New Roman" w:hAnsi="Verdana" w:cs="Arial Narrow"/>
          <w:sz w:val="22"/>
          <w:szCs w:val="22"/>
        </w:rPr>
        <w:t xml:space="preserve">A single point of contact for all contact between the tenderer and </w:t>
      </w:r>
      <w:r w:rsidR="002C6D15">
        <w:rPr>
          <w:rFonts w:ascii="Verdana" w:eastAsia="Times New Roman" w:hAnsi="Verdana" w:cs="Arial Narrow"/>
          <w:sz w:val="22"/>
          <w:szCs w:val="22"/>
        </w:rPr>
        <w:t>Origin Coffee</w:t>
      </w:r>
      <w:r w:rsidRPr="00B67B80">
        <w:rPr>
          <w:rFonts w:ascii="Verdana" w:eastAsia="Times New Roman" w:hAnsi="Verdana" w:cs="Arial Narrow"/>
          <w:sz w:val="22"/>
          <w:szCs w:val="22"/>
        </w:rPr>
        <w:t xml:space="preserve"> during the tender selection process, and for further correspondence.</w:t>
      </w:r>
    </w:p>
    <w:p w14:paraId="798B0678" w14:textId="2B688711" w:rsidR="00B67B80" w:rsidRPr="00B67B80" w:rsidRDefault="00B67B80" w:rsidP="0047205F">
      <w:pPr>
        <w:numPr>
          <w:ilvl w:val="0"/>
          <w:numId w:val="1"/>
        </w:numPr>
        <w:tabs>
          <w:tab w:val="left" w:pos="892"/>
          <w:tab w:val="left" w:pos="1418"/>
        </w:tabs>
        <w:kinsoku w:val="0"/>
        <w:overflowPunct w:val="0"/>
        <w:spacing w:line="276" w:lineRule="auto"/>
        <w:ind w:left="1418" w:hanging="709"/>
        <w:rPr>
          <w:rFonts w:ascii="Verdana" w:hAnsi="Verdana" w:cs="Verdana"/>
          <w:sz w:val="22"/>
          <w:szCs w:val="22"/>
        </w:rPr>
      </w:pPr>
      <w:r w:rsidRPr="00B67B80">
        <w:rPr>
          <w:rFonts w:ascii="Verdana" w:hAnsi="Verdana" w:cs="Verdana"/>
          <w:sz w:val="22"/>
          <w:szCs w:val="22"/>
        </w:rPr>
        <w:lastRenderedPageBreak/>
        <w:t xml:space="preserve">Confirmation that the tenderer has the resources available to meet the requirements outlined in this brief and its timelines.  Please confirm the project can be completed by </w:t>
      </w:r>
      <w:r w:rsidR="00BB7447">
        <w:rPr>
          <w:rFonts w:ascii="Verdana" w:hAnsi="Verdana" w:cs="Verdana"/>
          <w:sz w:val="22"/>
          <w:szCs w:val="22"/>
        </w:rPr>
        <w:t>30 April</w:t>
      </w:r>
      <w:r w:rsidRPr="00B67B80">
        <w:rPr>
          <w:rFonts w:ascii="Verdana" w:hAnsi="Verdana" w:cs="Verdana"/>
          <w:sz w:val="22"/>
          <w:szCs w:val="22"/>
        </w:rPr>
        <w:t xml:space="preserve"> 2022 based on a </w:t>
      </w:r>
      <w:r w:rsidR="00922E87">
        <w:rPr>
          <w:rFonts w:ascii="Verdana" w:hAnsi="Verdana" w:cs="Verdana"/>
          <w:sz w:val="22"/>
          <w:szCs w:val="22"/>
        </w:rPr>
        <w:t xml:space="preserve">1 December </w:t>
      </w:r>
      <w:r w:rsidRPr="00B67B80">
        <w:rPr>
          <w:rFonts w:ascii="Verdana" w:hAnsi="Verdana" w:cs="Verdana"/>
          <w:sz w:val="22"/>
          <w:szCs w:val="22"/>
        </w:rPr>
        <w:t>2021 start.</w:t>
      </w:r>
    </w:p>
    <w:p w14:paraId="658423F3" w14:textId="53603EA4" w:rsidR="00B67B80" w:rsidRPr="00B67B80" w:rsidRDefault="00B67B80" w:rsidP="0047205F">
      <w:pPr>
        <w:numPr>
          <w:ilvl w:val="0"/>
          <w:numId w:val="1"/>
        </w:numPr>
        <w:tabs>
          <w:tab w:val="left" w:pos="892"/>
          <w:tab w:val="left" w:pos="1418"/>
        </w:tabs>
        <w:kinsoku w:val="0"/>
        <w:overflowPunct w:val="0"/>
        <w:spacing w:line="276" w:lineRule="auto"/>
        <w:ind w:left="1418" w:hanging="709"/>
        <w:rPr>
          <w:rFonts w:ascii="Verdana" w:hAnsi="Verdana" w:cs="Verdana"/>
          <w:sz w:val="22"/>
          <w:szCs w:val="22"/>
        </w:rPr>
      </w:pPr>
      <w:r w:rsidRPr="00B67B80">
        <w:rPr>
          <w:rFonts w:ascii="Verdana" w:hAnsi="Verdana" w:cs="Verdana"/>
          <w:sz w:val="22"/>
          <w:szCs w:val="22"/>
        </w:rPr>
        <w:t>Confirmation that the tenderer holds current valid insurance policies as set out below and, if successful, supporting documentation will be provided as evidence (See Section 1</w:t>
      </w:r>
      <w:r w:rsidR="00F65168">
        <w:rPr>
          <w:rFonts w:ascii="Verdana" w:hAnsi="Verdana" w:cs="Verdana"/>
          <w:sz w:val="22"/>
          <w:szCs w:val="22"/>
        </w:rPr>
        <w:t>3</w:t>
      </w:r>
      <w:r w:rsidRPr="00B67B80">
        <w:rPr>
          <w:rFonts w:ascii="Verdana" w:hAnsi="Verdana" w:cs="Verdana"/>
          <w:sz w:val="22"/>
          <w:szCs w:val="22"/>
        </w:rPr>
        <w:t>)</w:t>
      </w:r>
    </w:p>
    <w:p w14:paraId="196412F2" w14:textId="75C02975" w:rsidR="00B67B80" w:rsidRDefault="00B67B80" w:rsidP="0047205F">
      <w:pPr>
        <w:numPr>
          <w:ilvl w:val="0"/>
          <w:numId w:val="1"/>
        </w:numPr>
        <w:tabs>
          <w:tab w:val="left" w:pos="1418"/>
          <w:tab w:val="left" w:pos="1560"/>
        </w:tabs>
        <w:kinsoku w:val="0"/>
        <w:overflowPunct w:val="0"/>
        <w:spacing w:line="276" w:lineRule="auto"/>
        <w:ind w:left="1418" w:hanging="709"/>
        <w:rPr>
          <w:rFonts w:ascii="Verdana" w:hAnsi="Verdana" w:cs="Verdana"/>
          <w:sz w:val="22"/>
          <w:szCs w:val="22"/>
        </w:rPr>
      </w:pPr>
      <w:r w:rsidRPr="00B67B80">
        <w:rPr>
          <w:rFonts w:ascii="Verdana" w:hAnsi="Verdana" w:cs="Verdana"/>
          <w:sz w:val="22"/>
          <w:szCs w:val="22"/>
        </w:rPr>
        <w:t>Conflict of interest statement as per section 8</w:t>
      </w:r>
    </w:p>
    <w:p w14:paraId="68037486" w14:textId="7407501E" w:rsidR="004819DA" w:rsidRPr="00B67B80" w:rsidRDefault="00415AD5" w:rsidP="0047205F">
      <w:pPr>
        <w:numPr>
          <w:ilvl w:val="0"/>
          <w:numId w:val="1"/>
        </w:numPr>
        <w:tabs>
          <w:tab w:val="left" w:pos="1418"/>
          <w:tab w:val="left" w:pos="1560"/>
        </w:tabs>
        <w:kinsoku w:val="0"/>
        <w:overflowPunct w:val="0"/>
        <w:spacing w:line="276" w:lineRule="auto"/>
        <w:ind w:left="1418" w:hanging="709"/>
        <w:rPr>
          <w:rFonts w:ascii="Verdana" w:hAnsi="Verdana" w:cs="Verdana"/>
          <w:sz w:val="22"/>
          <w:szCs w:val="22"/>
        </w:rPr>
      </w:pPr>
      <w:r>
        <w:rPr>
          <w:rFonts w:ascii="Verdana" w:hAnsi="Verdana" w:cs="Verdana"/>
          <w:sz w:val="22"/>
          <w:szCs w:val="22"/>
        </w:rPr>
        <w:t>Evidence that your company is a Shopify Plus Partner</w:t>
      </w:r>
    </w:p>
    <w:p w14:paraId="2F379672" w14:textId="77777777" w:rsidR="00B67B80" w:rsidRPr="00B67B80" w:rsidRDefault="00B67B80" w:rsidP="00B67B80">
      <w:pPr>
        <w:tabs>
          <w:tab w:val="left" w:pos="709"/>
        </w:tabs>
        <w:kinsoku w:val="0"/>
        <w:overflowPunct w:val="0"/>
        <w:ind w:right="197"/>
        <w:rPr>
          <w:rFonts w:ascii="Verdana" w:hAnsi="Verdana" w:cs="Verdana"/>
          <w:sz w:val="22"/>
          <w:szCs w:val="22"/>
        </w:rPr>
      </w:pPr>
    </w:p>
    <w:p w14:paraId="029366AA" w14:textId="45C7641C" w:rsidR="00B67B80" w:rsidRPr="00B67B80" w:rsidRDefault="00B67B80" w:rsidP="0047205F">
      <w:pPr>
        <w:tabs>
          <w:tab w:val="left" w:pos="993"/>
        </w:tabs>
        <w:spacing w:line="276" w:lineRule="auto"/>
        <w:rPr>
          <w:rFonts w:ascii="Verdana" w:hAnsi="Verdana" w:cs="Arial Narrow"/>
          <w:color w:val="000000"/>
          <w:sz w:val="22"/>
          <w:szCs w:val="22"/>
        </w:rPr>
      </w:pPr>
      <w:r w:rsidRPr="00B67B80">
        <w:rPr>
          <w:rFonts w:ascii="Verdana" w:eastAsia="Times New Roman" w:hAnsi="Verdana" w:cs="Arial Narrow"/>
          <w:color w:val="000000"/>
          <w:spacing w:val="-1"/>
          <w:sz w:val="22"/>
          <w:szCs w:val="22"/>
        </w:rPr>
        <w:t>6.2</w:t>
      </w:r>
      <w:r w:rsidRPr="00B67B80">
        <w:rPr>
          <w:rFonts w:ascii="Verdana" w:eastAsia="Times New Roman" w:hAnsi="Verdana" w:cs="Arial Narrow"/>
          <w:color w:val="000000"/>
          <w:spacing w:val="-1"/>
          <w:sz w:val="22"/>
          <w:szCs w:val="22"/>
        </w:rPr>
        <w:tab/>
        <w:t xml:space="preserve">A written proposal as to how you would deliver the requirements of Section 3.  Please ensure that your proposal specifically references the individual sub-paragraphs of Section 3.  it should also </w:t>
      </w:r>
      <w:r w:rsidRPr="00B67B80">
        <w:rPr>
          <w:rFonts w:ascii="Verdana" w:hAnsi="Verdana" w:cs="Arial Narrow"/>
          <w:color w:val="000000"/>
          <w:sz w:val="22"/>
          <w:szCs w:val="22"/>
        </w:rPr>
        <w:t xml:space="preserve">provide a section on project management detailing on how the project will be: </w:t>
      </w:r>
    </w:p>
    <w:p w14:paraId="6BD633AA" w14:textId="3BFF4BCC" w:rsidR="00B67B80" w:rsidRPr="00C05CF3" w:rsidRDefault="00B67B80" w:rsidP="0047205F">
      <w:pPr>
        <w:pStyle w:val="ListParagraph"/>
        <w:widowControl/>
        <w:numPr>
          <w:ilvl w:val="0"/>
          <w:numId w:val="32"/>
        </w:numPr>
        <w:spacing w:before="120" w:after="120" w:line="276" w:lineRule="auto"/>
        <w:ind w:left="1418" w:hanging="709"/>
        <w:rPr>
          <w:rFonts w:ascii="Verdana" w:hAnsi="Verdana" w:cs="Verdana"/>
          <w:color w:val="000000"/>
        </w:rPr>
      </w:pPr>
      <w:r w:rsidRPr="00C05CF3">
        <w:rPr>
          <w:rFonts w:ascii="Verdana" w:hAnsi="Verdana" w:cs="Verdana"/>
          <w:color w:val="000000"/>
        </w:rPr>
        <w:t xml:space="preserve">Managed and delivered including </w:t>
      </w:r>
      <w:r w:rsidR="007662D8" w:rsidRPr="00C05CF3">
        <w:rPr>
          <w:rFonts w:ascii="Verdana" w:hAnsi="Verdana" w:cs="Verdana"/>
          <w:color w:val="000000"/>
        </w:rPr>
        <w:t>timelines.</w:t>
      </w:r>
      <w:r w:rsidRPr="00C05CF3">
        <w:rPr>
          <w:rFonts w:ascii="Verdana" w:hAnsi="Verdana" w:cs="Verdana"/>
          <w:color w:val="000000"/>
        </w:rPr>
        <w:t xml:space="preserve"> </w:t>
      </w:r>
    </w:p>
    <w:p w14:paraId="1388EB89" w14:textId="31EA097F" w:rsidR="00B67B80" w:rsidRPr="00C05CF3" w:rsidRDefault="00B67B80" w:rsidP="0047205F">
      <w:pPr>
        <w:pStyle w:val="ListParagraph"/>
        <w:widowControl/>
        <w:numPr>
          <w:ilvl w:val="0"/>
          <w:numId w:val="32"/>
        </w:numPr>
        <w:spacing w:before="120" w:after="120" w:line="276" w:lineRule="auto"/>
        <w:ind w:left="1418" w:hanging="709"/>
        <w:rPr>
          <w:rFonts w:ascii="Verdana" w:hAnsi="Verdana" w:cs="Verdana"/>
          <w:color w:val="000000"/>
        </w:rPr>
      </w:pPr>
      <w:r w:rsidRPr="00C05CF3">
        <w:rPr>
          <w:rFonts w:ascii="Verdana" w:hAnsi="Verdana" w:cs="Verdana"/>
          <w:color w:val="000000"/>
        </w:rPr>
        <w:t xml:space="preserve">Proposed meeting </w:t>
      </w:r>
      <w:r w:rsidR="007662D8" w:rsidRPr="00C05CF3">
        <w:rPr>
          <w:rFonts w:ascii="Verdana" w:hAnsi="Verdana" w:cs="Verdana"/>
          <w:color w:val="000000"/>
        </w:rPr>
        <w:t>schedule</w:t>
      </w:r>
      <w:r w:rsidR="00374E3F">
        <w:rPr>
          <w:rFonts w:ascii="Verdana" w:hAnsi="Verdana" w:cs="Verdana"/>
          <w:color w:val="000000"/>
        </w:rPr>
        <w:t xml:space="preserve"> to </w:t>
      </w:r>
      <w:r w:rsidR="00213D68">
        <w:rPr>
          <w:rFonts w:ascii="Verdana" w:hAnsi="Verdana" w:cs="Verdana"/>
          <w:color w:val="000000"/>
        </w:rPr>
        <w:t>a minimum of initial, interim and fina</w:t>
      </w:r>
      <w:r w:rsidR="004E11E7">
        <w:rPr>
          <w:rFonts w:ascii="Verdana" w:hAnsi="Verdana" w:cs="Verdana"/>
          <w:color w:val="000000"/>
        </w:rPr>
        <w:t>l</w:t>
      </w:r>
      <w:r w:rsidR="00213D68">
        <w:rPr>
          <w:rFonts w:ascii="Verdana" w:hAnsi="Verdana" w:cs="Verdana"/>
          <w:color w:val="000000"/>
        </w:rPr>
        <w:t xml:space="preserve"> in person </w:t>
      </w:r>
      <w:r w:rsidR="004E11E7">
        <w:rPr>
          <w:rFonts w:ascii="Verdana" w:hAnsi="Verdana" w:cs="Verdana"/>
          <w:color w:val="000000"/>
        </w:rPr>
        <w:t xml:space="preserve">COVID 19 </w:t>
      </w:r>
      <w:r w:rsidR="00213D68">
        <w:rPr>
          <w:rFonts w:ascii="Verdana" w:hAnsi="Verdana" w:cs="Verdana"/>
          <w:color w:val="000000"/>
        </w:rPr>
        <w:t>meetings at our office</w:t>
      </w:r>
      <w:r w:rsidR="004E11E7">
        <w:rPr>
          <w:rFonts w:ascii="Verdana" w:hAnsi="Verdana" w:cs="Verdana"/>
          <w:color w:val="000000"/>
        </w:rPr>
        <w:t>s</w:t>
      </w:r>
      <w:r w:rsidR="007662D8" w:rsidRPr="00C05CF3">
        <w:rPr>
          <w:rFonts w:ascii="Verdana" w:hAnsi="Verdana" w:cs="Verdana"/>
          <w:color w:val="000000"/>
        </w:rPr>
        <w:t>.</w:t>
      </w:r>
      <w:r w:rsidRPr="00C05CF3">
        <w:rPr>
          <w:rFonts w:ascii="Verdana" w:hAnsi="Verdana" w:cs="Verdana"/>
          <w:color w:val="000000"/>
        </w:rPr>
        <w:t xml:space="preserve"> </w:t>
      </w:r>
    </w:p>
    <w:p w14:paraId="06C0AB08" w14:textId="77777777" w:rsidR="00B67B80" w:rsidRPr="00C05CF3" w:rsidRDefault="00B67B80" w:rsidP="0047205F">
      <w:pPr>
        <w:pStyle w:val="ListParagraph"/>
        <w:widowControl/>
        <w:numPr>
          <w:ilvl w:val="0"/>
          <w:numId w:val="32"/>
        </w:numPr>
        <w:spacing w:before="120" w:after="120" w:line="276" w:lineRule="auto"/>
        <w:ind w:left="1418" w:hanging="709"/>
        <w:rPr>
          <w:rFonts w:ascii="Verdana" w:hAnsi="Verdana" w:cs="Verdana"/>
          <w:color w:val="000000"/>
        </w:rPr>
      </w:pPr>
      <w:r w:rsidRPr="00C05CF3">
        <w:rPr>
          <w:rFonts w:ascii="Verdana" w:hAnsi="Verdana" w:cs="Verdana"/>
          <w:color w:val="000000"/>
        </w:rPr>
        <w:t xml:space="preserve">Project management methodologies to meet the objectives for the project </w:t>
      </w:r>
    </w:p>
    <w:p w14:paraId="286E1797" w14:textId="45E4A0FB" w:rsidR="00B67B80" w:rsidRPr="00C05CF3" w:rsidRDefault="00B67B80" w:rsidP="0047205F">
      <w:pPr>
        <w:pStyle w:val="ListParagraph"/>
        <w:widowControl/>
        <w:numPr>
          <w:ilvl w:val="0"/>
          <w:numId w:val="32"/>
        </w:numPr>
        <w:spacing w:before="120" w:after="120" w:line="276" w:lineRule="auto"/>
        <w:ind w:left="1418" w:hanging="709"/>
        <w:rPr>
          <w:rFonts w:ascii="Verdana" w:hAnsi="Verdana" w:cs="Verdana"/>
          <w:color w:val="000000"/>
        </w:rPr>
      </w:pPr>
      <w:r w:rsidRPr="00C05CF3">
        <w:rPr>
          <w:rFonts w:ascii="Verdana" w:hAnsi="Verdana" w:cs="Verdana"/>
          <w:color w:val="000000"/>
        </w:rPr>
        <w:t xml:space="preserve">Detail on how the team will work collaboratively with </w:t>
      </w:r>
      <w:r w:rsidR="002C6D15" w:rsidRPr="00C05CF3">
        <w:rPr>
          <w:rFonts w:ascii="Verdana" w:hAnsi="Verdana" w:cs="Verdana"/>
          <w:color w:val="000000"/>
        </w:rPr>
        <w:t>Origin Coffee</w:t>
      </w:r>
      <w:r w:rsidR="00C05CF3">
        <w:rPr>
          <w:rFonts w:ascii="Verdana" w:hAnsi="Verdana" w:cs="Verdana"/>
          <w:color w:val="000000"/>
        </w:rPr>
        <w:t xml:space="preserve"> and A-side Studio</w:t>
      </w:r>
    </w:p>
    <w:p w14:paraId="228BD2D9" w14:textId="77777777" w:rsidR="00B67B80" w:rsidRPr="00B67B80" w:rsidRDefault="00B67B80" w:rsidP="0047205F">
      <w:pPr>
        <w:tabs>
          <w:tab w:val="left" w:pos="993"/>
        </w:tabs>
        <w:kinsoku w:val="0"/>
        <w:overflowPunct w:val="0"/>
        <w:spacing w:line="276" w:lineRule="auto"/>
        <w:ind w:right="197"/>
        <w:rPr>
          <w:rFonts w:ascii="Verdana" w:hAnsi="Verdana" w:cstheme="majorHAnsi"/>
          <w:sz w:val="22"/>
          <w:szCs w:val="22"/>
        </w:rPr>
      </w:pPr>
      <w:r w:rsidRPr="00B67B80">
        <w:rPr>
          <w:rFonts w:ascii="Verdana" w:hAnsi="Verdana" w:cs="Verdana"/>
          <w:spacing w:val="-1"/>
          <w:sz w:val="22"/>
          <w:szCs w:val="22"/>
        </w:rPr>
        <w:tab/>
      </w:r>
    </w:p>
    <w:p w14:paraId="5A02E2F9" w14:textId="6DE54389" w:rsidR="007967B1" w:rsidRPr="007967B1" w:rsidRDefault="00501586" w:rsidP="0047205F">
      <w:pPr>
        <w:numPr>
          <w:ilvl w:val="1"/>
          <w:numId w:val="4"/>
        </w:numPr>
        <w:tabs>
          <w:tab w:val="left" w:pos="993"/>
        </w:tabs>
        <w:autoSpaceDE/>
        <w:autoSpaceDN/>
        <w:adjustRightInd/>
        <w:spacing w:before="120" w:after="120" w:line="276" w:lineRule="auto"/>
        <w:ind w:left="0" w:right="370" w:firstLine="0"/>
        <w:rPr>
          <w:rFonts w:ascii="Verdana" w:eastAsia="Verdana" w:hAnsi="Verdana"/>
          <w:sz w:val="22"/>
          <w:szCs w:val="22"/>
        </w:rPr>
      </w:pPr>
      <w:r>
        <w:rPr>
          <w:rFonts w:ascii="Verdana" w:eastAsia="Verdana" w:hAnsi="Verdana"/>
          <w:sz w:val="22"/>
          <w:szCs w:val="22"/>
        </w:rPr>
        <w:t xml:space="preserve">Demonstrate that you have an established </w:t>
      </w:r>
      <w:r w:rsidR="00AC5259">
        <w:rPr>
          <w:rFonts w:ascii="Verdana" w:eastAsia="Verdana" w:hAnsi="Verdana"/>
          <w:sz w:val="22"/>
          <w:szCs w:val="22"/>
        </w:rPr>
        <w:t>Shopify</w:t>
      </w:r>
      <w:r>
        <w:rPr>
          <w:rFonts w:ascii="Verdana" w:eastAsia="Verdana" w:hAnsi="Verdana"/>
          <w:sz w:val="22"/>
          <w:szCs w:val="22"/>
        </w:rPr>
        <w:t xml:space="preserve"> Client base </w:t>
      </w:r>
    </w:p>
    <w:p w14:paraId="6924A440" w14:textId="2959665F" w:rsidR="00B67B80" w:rsidRPr="002065AB" w:rsidRDefault="00B67B80" w:rsidP="0047205F">
      <w:pPr>
        <w:numPr>
          <w:ilvl w:val="1"/>
          <w:numId w:val="4"/>
        </w:numPr>
        <w:tabs>
          <w:tab w:val="left" w:pos="993"/>
        </w:tabs>
        <w:autoSpaceDE/>
        <w:autoSpaceDN/>
        <w:adjustRightInd/>
        <w:spacing w:before="120" w:after="120" w:line="276" w:lineRule="auto"/>
        <w:ind w:left="0" w:right="370" w:firstLine="0"/>
        <w:rPr>
          <w:rFonts w:ascii="Verdana" w:eastAsia="Verdana" w:hAnsi="Verdana"/>
          <w:sz w:val="22"/>
          <w:szCs w:val="22"/>
        </w:rPr>
      </w:pPr>
      <w:r w:rsidRPr="002065AB">
        <w:rPr>
          <w:rFonts w:ascii="Verdana" w:hAnsi="Verdana"/>
          <w:sz w:val="22"/>
          <w:szCs w:val="22"/>
        </w:rPr>
        <w:t>Provide examples of two previous commissions</w:t>
      </w:r>
      <w:r w:rsidR="00015C28" w:rsidRPr="002065AB">
        <w:rPr>
          <w:rFonts w:ascii="Verdana" w:hAnsi="Verdana"/>
          <w:sz w:val="22"/>
          <w:szCs w:val="22"/>
        </w:rPr>
        <w:t xml:space="preserve"> which include Shopify</w:t>
      </w:r>
      <w:r w:rsidRPr="002065AB">
        <w:rPr>
          <w:rFonts w:ascii="Verdana" w:hAnsi="Verdana"/>
          <w:sz w:val="22"/>
          <w:szCs w:val="22"/>
        </w:rPr>
        <w:t xml:space="preserve"> you consider demonstrate your experience and ability</w:t>
      </w:r>
      <w:r w:rsidR="00B26061">
        <w:rPr>
          <w:rFonts w:ascii="Verdana" w:hAnsi="Verdana"/>
          <w:sz w:val="22"/>
          <w:szCs w:val="22"/>
        </w:rPr>
        <w:t xml:space="preserve"> to deliver this requirement</w:t>
      </w:r>
      <w:r w:rsidRPr="002065AB">
        <w:rPr>
          <w:rFonts w:ascii="Verdana" w:hAnsi="Verdana"/>
          <w:sz w:val="22"/>
          <w:szCs w:val="22"/>
        </w:rPr>
        <w:t xml:space="preserve"> (2 A4 pages maximum per example)</w:t>
      </w:r>
      <w:r w:rsidR="00680264">
        <w:rPr>
          <w:rFonts w:ascii="Verdana" w:hAnsi="Verdana"/>
          <w:sz w:val="22"/>
          <w:szCs w:val="22"/>
        </w:rPr>
        <w:t xml:space="preserve"> </w:t>
      </w:r>
      <w:r w:rsidR="0039491C">
        <w:rPr>
          <w:rFonts w:ascii="Verdana" w:hAnsi="Verdana"/>
          <w:sz w:val="22"/>
          <w:szCs w:val="22"/>
        </w:rPr>
        <w:t>at a</w:t>
      </w:r>
      <w:r w:rsidR="00AA5726">
        <w:rPr>
          <w:rFonts w:ascii="Verdana" w:hAnsi="Verdana"/>
          <w:sz w:val="22"/>
          <w:szCs w:val="22"/>
        </w:rPr>
        <w:t xml:space="preserve"> UK </w:t>
      </w:r>
      <w:r w:rsidR="0039491C">
        <w:rPr>
          <w:rFonts w:ascii="Verdana" w:hAnsi="Verdana"/>
          <w:sz w:val="22"/>
          <w:szCs w:val="22"/>
        </w:rPr>
        <w:t xml:space="preserve">regional </w:t>
      </w:r>
      <w:proofErr w:type="gramStart"/>
      <w:r w:rsidR="0039491C">
        <w:rPr>
          <w:rFonts w:ascii="Verdana" w:hAnsi="Verdana"/>
          <w:sz w:val="22"/>
          <w:szCs w:val="22"/>
        </w:rPr>
        <w:t xml:space="preserve">level </w:t>
      </w:r>
      <w:r w:rsidRPr="002065AB">
        <w:rPr>
          <w:rFonts w:ascii="Verdana" w:hAnsi="Verdana"/>
          <w:sz w:val="22"/>
          <w:szCs w:val="22"/>
        </w:rPr>
        <w:t xml:space="preserve"> Examples</w:t>
      </w:r>
      <w:proofErr w:type="gramEnd"/>
      <w:r w:rsidRPr="002065AB">
        <w:rPr>
          <w:rFonts w:ascii="Verdana" w:hAnsi="Verdana"/>
          <w:sz w:val="22"/>
          <w:szCs w:val="22"/>
        </w:rPr>
        <w:t xml:space="preserve"> should demonstrate: </w:t>
      </w:r>
    </w:p>
    <w:p w14:paraId="3DBE07C9" w14:textId="77777777" w:rsidR="00B67B80" w:rsidRPr="002065AB" w:rsidRDefault="00B67B80" w:rsidP="0047205F">
      <w:pPr>
        <w:widowControl/>
        <w:numPr>
          <w:ilvl w:val="2"/>
          <w:numId w:val="33"/>
        </w:numPr>
        <w:spacing w:before="120" w:after="120" w:line="276" w:lineRule="auto"/>
        <w:ind w:left="1418" w:hanging="709"/>
        <w:rPr>
          <w:rFonts w:ascii="Verdana" w:hAnsi="Verdana" w:cs="Verdana"/>
          <w:color w:val="000000"/>
          <w:sz w:val="22"/>
          <w:szCs w:val="22"/>
        </w:rPr>
      </w:pPr>
      <w:r w:rsidRPr="002065AB">
        <w:rPr>
          <w:rFonts w:ascii="Verdana" w:hAnsi="Verdana" w:cs="Verdana"/>
          <w:color w:val="000000"/>
          <w:sz w:val="22"/>
          <w:szCs w:val="22"/>
        </w:rPr>
        <w:t xml:space="preserve">Key similarities between these projects and the proposed </w:t>
      </w:r>
      <w:proofErr w:type="gramStart"/>
      <w:r w:rsidRPr="002065AB">
        <w:rPr>
          <w:rFonts w:ascii="Verdana" w:hAnsi="Verdana" w:cs="Verdana"/>
          <w:color w:val="000000"/>
          <w:sz w:val="22"/>
          <w:szCs w:val="22"/>
        </w:rPr>
        <w:t>commission;</w:t>
      </w:r>
      <w:proofErr w:type="gramEnd"/>
      <w:r w:rsidRPr="002065AB">
        <w:rPr>
          <w:rFonts w:ascii="Verdana" w:hAnsi="Verdana" w:cs="Verdana"/>
          <w:color w:val="000000"/>
          <w:sz w:val="22"/>
          <w:szCs w:val="22"/>
        </w:rPr>
        <w:t xml:space="preserve"> </w:t>
      </w:r>
    </w:p>
    <w:p w14:paraId="3E3D905F" w14:textId="77777777" w:rsidR="00B67B80" w:rsidRPr="002065AB" w:rsidRDefault="00B67B80" w:rsidP="0047205F">
      <w:pPr>
        <w:widowControl/>
        <w:numPr>
          <w:ilvl w:val="2"/>
          <w:numId w:val="33"/>
        </w:numPr>
        <w:spacing w:before="120" w:after="120" w:line="276" w:lineRule="auto"/>
        <w:ind w:left="1418" w:hanging="709"/>
        <w:rPr>
          <w:rFonts w:ascii="Verdana" w:hAnsi="Verdana" w:cs="Verdana"/>
          <w:color w:val="000000"/>
          <w:sz w:val="22"/>
          <w:szCs w:val="22"/>
        </w:rPr>
      </w:pPr>
      <w:r w:rsidRPr="002065AB">
        <w:rPr>
          <w:rFonts w:ascii="Verdana" w:hAnsi="Verdana" w:cs="Verdana"/>
          <w:color w:val="000000"/>
          <w:sz w:val="22"/>
          <w:szCs w:val="22"/>
        </w:rPr>
        <w:t xml:space="preserve">The </w:t>
      </w:r>
      <w:proofErr w:type="gramStart"/>
      <w:r w:rsidRPr="002065AB">
        <w:rPr>
          <w:rFonts w:ascii="Verdana" w:hAnsi="Verdana" w:cs="Verdana"/>
          <w:color w:val="000000"/>
          <w:sz w:val="22"/>
          <w:szCs w:val="22"/>
        </w:rPr>
        <w:t>client;</w:t>
      </w:r>
      <w:proofErr w:type="gramEnd"/>
      <w:r w:rsidRPr="002065AB">
        <w:rPr>
          <w:rFonts w:ascii="Verdana" w:hAnsi="Verdana" w:cs="Verdana"/>
          <w:color w:val="000000"/>
          <w:sz w:val="22"/>
          <w:szCs w:val="22"/>
        </w:rPr>
        <w:t xml:space="preserve"> </w:t>
      </w:r>
    </w:p>
    <w:p w14:paraId="5AD86AFF" w14:textId="77777777" w:rsidR="00B67B80" w:rsidRPr="002065AB" w:rsidRDefault="00B67B80" w:rsidP="0047205F">
      <w:pPr>
        <w:widowControl/>
        <w:numPr>
          <w:ilvl w:val="2"/>
          <w:numId w:val="33"/>
        </w:numPr>
        <w:spacing w:before="120" w:after="120" w:line="276" w:lineRule="auto"/>
        <w:ind w:left="1418" w:hanging="709"/>
        <w:rPr>
          <w:rFonts w:ascii="Verdana" w:hAnsi="Verdana" w:cs="Verdana"/>
          <w:color w:val="000000"/>
          <w:sz w:val="22"/>
          <w:szCs w:val="22"/>
        </w:rPr>
      </w:pPr>
      <w:r w:rsidRPr="002065AB">
        <w:rPr>
          <w:rFonts w:ascii="Verdana" w:hAnsi="Verdana" w:cs="Verdana"/>
          <w:color w:val="000000"/>
          <w:sz w:val="22"/>
          <w:szCs w:val="22"/>
        </w:rPr>
        <w:t xml:space="preserve">Approximate </w:t>
      </w:r>
      <w:proofErr w:type="gramStart"/>
      <w:r w:rsidRPr="002065AB">
        <w:rPr>
          <w:rFonts w:ascii="Verdana" w:hAnsi="Verdana" w:cs="Verdana"/>
          <w:color w:val="000000"/>
          <w:sz w:val="22"/>
          <w:szCs w:val="22"/>
        </w:rPr>
        <w:t>cost;</w:t>
      </w:r>
      <w:proofErr w:type="gramEnd"/>
      <w:r w:rsidRPr="002065AB">
        <w:rPr>
          <w:rFonts w:ascii="Verdana" w:hAnsi="Verdana" w:cs="Verdana"/>
          <w:color w:val="000000"/>
          <w:sz w:val="22"/>
          <w:szCs w:val="22"/>
        </w:rPr>
        <w:t xml:space="preserve"> </w:t>
      </w:r>
    </w:p>
    <w:p w14:paraId="3B8D9459" w14:textId="3DE2CEB1" w:rsidR="00B67B80" w:rsidRDefault="00B67B80" w:rsidP="0047205F">
      <w:pPr>
        <w:widowControl/>
        <w:numPr>
          <w:ilvl w:val="2"/>
          <w:numId w:val="33"/>
        </w:numPr>
        <w:spacing w:before="120" w:after="120" w:line="276" w:lineRule="auto"/>
        <w:ind w:left="1418" w:hanging="709"/>
        <w:rPr>
          <w:rFonts w:ascii="Verdana" w:hAnsi="Verdana" w:cs="Verdana"/>
          <w:color w:val="000000"/>
          <w:sz w:val="22"/>
          <w:szCs w:val="22"/>
        </w:rPr>
      </w:pPr>
      <w:proofErr w:type="gramStart"/>
      <w:r w:rsidRPr="002065AB">
        <w:rPr>
          <w:rFonts w:ascii="Verdana" w:hAnsi="Verdana" w:cs="Verdana"/>
          <w:color w:val="000000"/>
          <w:sz w:val="22"/>
          <w:szCs w:val="22"/>
        </w:rPr>
        <w:t>Outcomes;</w:t>
      </w:r>
      <w:proofErr w:type="gramEnd"/>
      <w:r w:rsidRPr="002065AB">
        <w:rPr>
          <w:rFonts w:ascii="Verdana" w:hAnsi="Verdana" w:cs="Verdana"/>
          <w:color w:val="000000"/>
          <w:sz w:val="22"/>
          <w:szCs w:val="22"/>
        </w:rPr>
        <w:t xml:space="preserve"> </w:t>
      </w:r>
    </w:p>
    <w:p w14:paraId="41203F0E" w14:textId="5A04D67A" w:rsidR="00063E17" w:rsidRDefault="00063E17" w:rsidP="0047205F">
      <w:pPr>
        <w:widowControl/>
        <w:numPr>
          <w:ilvl w:val="2"/>
          <w:numId w:val="33"/>
        </w:numPr>
        <w:spacing w:before="120" w:after="120" w:line="276" w:lineRule="auto"/>
        <w:ind w:left="1418" w:hanging="709"/>
        <w:rPr>
          <w:rFonts w:ascii="Verdana" w:hAnsi="Verdana" w:cs="Verdana"/>
          <w:color w:val="000000"/>
          <w:sz w:val="22"/>
          <w:szCs w:val="22"/>
        </w:rPr>
      </w:pPr>
      <w:r w:rsidRPr="00063E17">
        <w:rPr>
          <w:rFonts w:ascii="Verdana" w:hAnsi="Verdana" w:cs="Verdana"/>
          <w:color w:val="000000"/>
          <w:sz w:val="22"/>
          <w:szCs w:val="22"/>
        </w:rPr>
        <w:t>Contact details of these clients to be used as references</w:t>
      </w:r>
    </w:p>
    <w:p w14:paraId="6D51E450" w14:textId="7F326B50" w:rsidR="000D51B3" w:rsidRPr="001113AB" w:rsidRDefault="00DC0012" w:rsidP="001113AB">
      <w:pPr>
        <w:pStyle w:val="ListParagraph"/>
        <w:widowControl/>
        <w:numPr>
          <w:ilvl w:val="1"/>
          <w:numId w:val="4"/>
        </w:numPr>
        <w:spacing w:before="120" w:after="120" w:line="276" w:lineRule="auto"/>
        <w:rPr>
          <w:rFonts w:ascii="Verdana" w:hAnsi="Verdana" w:cs="Verdana"/>
          <w:color w:val="000000"/>
          <w:sz w:val="22"/>
          <w:szCs w:val="22"/>
        </w:rPr>
      </w:pPr>
      <w:r w:rsidRPr="001113AB">
        <w:rPr>
          <w:rFonts w:ascii="Verdana" w:hAnsi="Verdana" w:cs="Verdana"/>
          <w:color w:val="000000"/>
          <w:sz w:val="22"/>
          <w:szCs w:val="22"/>
        </w:rPr>
        <w:t xml:space="preserve">CVs of the Chief Technical Officer </w:t>
      </w:r>
      <w:r w:rsidR="00962A47" w:rsidRPr="001113AB">
        <w:rPr>
          <w:rFonts w:ascii="Verdana" w:hAnsi="Verdana" w:cs="Verdana"/>
          <w:color w:val="000000"/>
          <w:sz w:val="22"/>
          <w:szCs w:val="22"/>
        </w:rPr>
        <w:t>or project lead</w:t>
      </w:r>
      <w:r w:rsidR="00BD4440" w:rsidRPr="001113AB">
        <w:rPr>
          <w:rFonts w:ascii="Verdana" w:hAnsi="Verdana" w:cs="Verdana"/>
          <w:color w:val="000000"/>
          <w:sz w:val="22"/>
          <w:szCs w:val="22"/>
        </w:rPr>
        <w:t xml:space="preserve">; lead Shopify developer and </w:t>
      </w:r>
      <w:r w:rsidR="001113AB" w:rsidRPr="001113AB">
        <w:rPr>
          <w:rFonts w:ascii="Verdana" w:hAnsi="Verdana" w:cs="Verdana"/>
          <w:color w:val="000000"/>
          <w:sz w:val="22"/>
          <w:szCs w:val="22"/>
        </w:rPr>
        <w:t xml:space="preserve">lead </w:t>
      </w:r>
      <w:proofErr w:type="spellStart"/>
      <w:r w:rsidR="001113AB" w:rsidRPr="001113AB">
        <w:rPr>
          <w:rFonts w:ascii="Verdana" w:hAnsi="Verdana" w:cs="Verdana"/>
          <w:color w:val="000000"/>
          <w:sz w:val="22"/>
          <w:szCs w:val="22"/>
        </w:rPr>
        <w:t>ReCharge</w:t>
      </w:r>
      <w:proofErr w:type="spellEnd"/>
      <w:r w:rsidR="001113AB" w:rsidRPr="001113AB">
        <w:rPr>
          <w:rFonts w:ascii="Verdana" w:hAnsi="Verdana" w:cs="Verdana"/>
          <w:color w:val="000000"/>
          <w:sz w:val="22"/>
          <w:szCs w:val="22"/>
        </w:rPr>
        <w:t xml:space="preserve"> developer.</w:t>
      </w:r>
      <w:r w:rsidR="00DD310D">
        <w:rPr>
          <w:rFonts w:ascii="Verdana" w:hAnsi="Verdana" w:cs="Verdana"/>
          <w:color w:val="000000"/>
          <w:sz w:val="22"/>
          <w:szCs w:val="22"/>
        </w:rPr>
        <w:t xml:space="preserve"> (</w:t>
      </w:r>
      <w:r w:rsidR="001B2EA3" w:rsidRPr="001B2EA3">
        <w:rPr>
          <w:rFonts w:ascii="Verdana" w:hAnsi="Verdana" w:cs="Verdana"/>
          <w:color w:val="000000"/>
          <w:sz w:val="22"/>
          <w:szCs w:val="22"/>
        </w:rPr>
        <w:t xml:space="preserve">2 A4 pages maximum per </w:t>
      </w:r>
      <w:r w:rsidR="001B2EA3">
        <w:rPr>
          <w:rFonts w:ascii="Verdana" w:hAnsi="Verdana" w:cs="Verdana"/>
          <w:color w:val="000000"/>
          <w:sz w:val="22"/>
          <w:szCs w:val="22"/>
        </w:rPr>
        <w:t>CV M</w:t>
      </w:r>
      <w:r w:rsidR="00063E17">
        <w:rPr>
          <w:rFonts w:ascii="Verdana" w:hAnsi="Verdana" w:cs="Verdana"/>
          <w:color w:val="000000"/>
          <w:sz w:val="22"/>
          <w:szCs w:val="22"/>
        </w:rPr>
        <w:t>a</w:t>
      </w:r>
      <w:r w:rsidR="001B2EA3">
        <w:rPr>
          <w:rFonts w:ascii="Verdana" w:hAnsi="Verdana" w:cs="Verdana"/>
          <w:color w:val="000000"/>
          <w:sz w:val="22"/>
          <w:szCs w:val="22"/>
        </w:rPr>
        <w:t>ximum)</w:t>
      </w:r>
    </w:p>
    <w:p w14:paraId="0D06F7EF" w14:textId="77777777" w:rsidR="00B67B80" w:rsidRPr="00B67B80" w:rsidRDefault="00B67B80" w:rsidP="0047205F">
      <w:pPr>
        <w:numPr>
          <w:ilvl w:val="1"/>
          <w:numId w:val="4"/>
        </w:numPr>
        <w:tabs>
          <w:tab w:val="left" w:pos="709"/>
        </w:tabs>
        <w:kinsoku w:val="0"/>
        <w:overflowPunct w:val="0"/>
        <w:spacing w:line="276" w:lineRule="auto"/>
        <w:rPr>
          <w:rFonts w:ascii="Verdana" w:hAnsi="Verdana" w:cs="Verdana"/>
          <w:spacing w:val="-1"/>
          <w:sz w:val="22"/>
          <w:szCs w:val="22"/>
        </w:rPr>
      </w:pPr>
      <w:r w:rsidRPr="00B67B80">
        <w:rPr>
          <w:rFonts w:ascii="Verdana" w:hAnsi="Verdana" w:cs="Verdana"/>
          <w:spacing w:val="-1"/>
          <w:sz w:val="22"/>
          <w:szCs w:val="22"/>
        </w:rPr>
        <w:t>Costs to deliver the requirements in Section 3</w:t>
      </w:r>
    </w:p>
    <w:p w14:paraId="5F623D0D" w14:textId="77777777" w:rsidR="00B67B80" w:rsidRPr="00B67B80" w:rsidRDefault="00B67B80" w:rsidP="0047205F">
      <w:pPr>
        <w:tabs>
          <w:tab w:val="left" w:pos="709"/>
        </w:tabs>
        <w:kinsoku w:val="0"/>
        <w:overflowPunct w:val="0"/>
        <w:spacing w:line="276" w:lineRule="auto"/>
        <w:ind w:left="480" w:hanging="360"/>
        <w:rPr>
          <w:rFonts w:ascii="Verdana" w:hAnsi="Verdana" w:cs="Verdana"/>
          <w:spacing w:val="-1"/>
          <w:sz w:val="22"/>
          <w:szCs w:val="22"/>
        </w:rPr>
      </w:pPr>
    </w:p>
    <w:p w14:paraId="11E6B09D" w14:textId="77777777" w:rsidR="00B67B80" w:rsidRPr="00B67B80" w:rsidRDefault="00B67B80" w:rsidP="0047205F">
      <w:pPr>
        <w:tabs>
          <w:tab w:val="left" w:pos="993"/>
        </w:tabs>
        <w:kinsoku w:val="0"/>
        <w:overflowPunct w:val="0"/>
        <w:spacing w:line="276" w:lineRule="auto"/>
        <w:rPr>
          <w:rFonts w:ascii="Verdana" w:hAnsi="Verdana" w:cs="Verdana"/>
          <w:b/>
          <w:iCs/>
          <w:spacing w:val="-1"/>
          <w:sz w:val="22"/>
          <w:szCs w:val="22"/>
        </w:rPr>
      </w:pPr>
      <w:r w:rsidRPr="00B67B80">
        <w:rPr>
          <w:rFonts w:ascii="Verdana" w:hAnsi="Verdana" w:cs="Verdana"/>
          <w:b/>
          <w:iCs/>
          <w:spacing w:val="-1"/>
          <w:sz w:val="22"/>
          <w:szCs w:val="22"/>
        </w:rPr>
        <w:t xml:space="preserve">7 </w:t>
      </w:r>
      <w:r w:rsidRPr="00B67B80">
        <w:rPr>
          <w:rFonts w:ascii="Verdana" w:hAnsi="Verdana" w:cs="Verdana"/>
          <w:b/>
          <w:iCs/>
          <w:spacing w:val="-1"/>
          <w:sz w:val="22"/>
          <w:szCs w:val="22"/>
        </w:rPr>
        <w:tab/>
        <w:t>Sub-contracting</w:t>
      </w:r>
    </w:p>
    <w:p w14:paraId="5A123A05" w14:textId="77777777" w:rsidR="00B67B80" w:rsidRPr="00B67B80" w:rsidRDefault="00B67B80" w:rsidP="0047205F">
      <w:pPr>
        <w:kinsoku w:val="0"/>
        <w:overflowPunct w:val="0"/>
        <w:spacing w:line="276" w:lineRule="auto"/>
        <w:ind w:left="120"/>
        <w:rPr>
          <w:rFonts w:ascii="Verdana" w:hAnsi="Verdana" w:cs="Verdana"/>
          <w:b/>
          <w:sz w:val="22"/>
          <w:szCs w:val="22"/>
        </w:rPr>
      </w:pPr>
    </w:p>
    <w:p w14:paraId="0848BA7F" w14:textId="39FB89B8" w:rsidR="00B67B80" w:rsidRPr="00B67B80" w:rsidRDefault="00B67B80" w:rsidP="0047205F">
      <w:pPr>
        <w:spacing w:before="60" w:after="60" w:line="276" w:lineRule="auto"/>
        <w:rPr>
          <w:rFonts w:ascii="Verdana" w:eastAsia="Times New Roman" w:hAnsi="Verdana" w:cs="Arial Narrow"/>
          <w:sz w:val="22"/>
          <w:szCs w:val="22"/>
        </w:rPr>
      </w:pPr>
      <w:r w:rsidRPr="00B67B80">
        <w:rPr>
          <w:rFonts w:ascii="Verdana" w:eastAsia="Times New Roman" w:hAnsi="Verdana" w:cs="Arial Narrow"/>
          <w:sz w:val="22"/>
          <w:szCs w:val="22"/>
        </w:rPr>
        <w:lastRenderedPageBreak/>
        <w:t xml:space="preserve">Tenderers should note that a </w:t>
      </w:r>
      <w:proofErr w:type="gramStart"/>
      <w:r w:rsidRPr="00B67B80">
        <w:rPr>
          <w:rFonts w:ascii="Verdana" w:eastAsia="Times New Roman" w:hAnsi="Verdana" w:cs="Arial Narrow"/>
          <w:sz w:val="22"/>
          <w:szCs w:val="22"/>
        </w:rPr>
        <w:t>consortia</w:t>
      </w:r>
      <w:proofErr w:type="gramEnd"/>
      <w:r w:rsidRPr="00B67B80">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2C6D15">
        <w:rPr>
          <w:rFonts w:ascii="Verdana" w:eastAsia="Times New Roman" w:hAnsi="Verdana" w:cs="Arial Narrow"/>
          <w:sz w:val="22"/>
          <w:szCs w:val="22"/>
        </w:rPr>
        <w:t>Origin Coffee</w:t>
      </w:r>
      <w:r w:rsidRPr="00B67B80">
        <w:rPr>
          <w:rFonts w:ascii="Verdana" w:eastAsia="Times New Roman" w:hAnsi="Verdana" w:cs="Arial Narrow"/>
          <w:sz w:val="22"/>
          <w:szCs w:val="22"/>
        </w:rPr>
        <w:t>.</w:t>
      </w:r>
    </w:p>
    <w:p w14:paraId="69274418" w14:textId="77777777" w:rsidR="00B67B80" w:rsidRPr="00B67B80" w:rsidRDefault="00B67B80" w:rsidP="0047205F">
      <w:pPr>
        <w:kinsoku w:val="0"/>
        <w:overflowPunct w:val="0"/>
        <w:spacing w:before="3" w:line="276" w:lineRule="auto"/>
        <w:rPr>
          <w:rFonts w:ascii="Verdana" w:hAnsi="Verdana" w:cs="Verdana"/>
          <w:sz w:val="22"/>
          <w:szCs w:val="22"/>
        </w:rPr>
      </w:pPr>
    </w:p>
    <w:p w14:paraId="226C4222" w14:textId="77777777" w:rsidR="00B67B80" w:rsidRPr="00B67B80" w:rsidRDefault="00B67B80" w:rsidP="0047205F">
      <w:pPr>
        <w:tabs>
          <w:tab w:val="left" w:pos="993"/>
        </w:tabs>
        <w:kinsoku w:val="0"/>
        <w:overflowPunct w:val="0"/>
        <w:spacing w:line="276" w:lineRule="auto"/>
        <w:rPr>
          <w:rFonts w:ascii="Verdana" w:hAnsi="Verdana" w:cs="Verdana"/>
          <w:b/>
          <w:iCs/>
          <w:spacing w:val="-1"/>
          <w:sz w:val="22"/>
          <w:szCs w:val="22"/>
        </w:rPr>
      </w:pPr>
      <w:r w:rsidRPr="00B67B80">
        <w:rPr>
          <w:rFonts w:ascii="Verdana" w:hAnsi="Verdana" w:cs="Verdana"/>
          <w:b/>
          <w:iCs/>
          <w:spacing w:val="-1"/>
          <w:sz w:val="22"/>
          <w:szCs w:val="22"/>
        </w:rPr>
        <w:t xml:space="preserve">8 </w:t>
      </w:r>
      <w:r w:rsidRPr="00B67B80">
        <w:rPr>
          <w:rFonts w:ascii="Verdana" w:hAnsi="Verdana" w:cs="Verdana"/>
          <w:b/>
          <w:iCs/>
          <w:spacing w:val="-1"/>
          <w:sz w:val="22"/>
          <w:szCs w:val="22"/>
        </w:rPr>
        <w:tab/>
        <w:t xml:space="preserve">Conflicts </w:t>
      </w:r>
      <w:r w:rsidRPr="00B67B80">
        <w:rPr>
          <w:rFonts w:ascii="Verdana" w:hAnsi="Verdana" w:cs="Verdana"/>
          <w:b/>
          <w:iCs/>
          <w:sz w:val="22"/>
          <w:szCs w:val="22"/>
        </w:rPr>
        <w:t>of</w:t>
      </w:r>
      <w:r w:rsidRPr="00B67B80">
        <w:rPr>
          <w:rFonts w:ascii="Verdana" w:hAnsi="Verdana" w:cs="Verdana"/>
          <w:b/>
          <w:iCs/>
          <w:spacing w:val="-2"/>
          <w:sz w:val="22"/>
          <w:szCs w:val="22"/>
        </w:rPr>
        <w:t xml:space="preserve"> </w:t>
      </w:r>
      <w:r w:rsidRPr="00B67B80">
        <w:rPr>
          <w:rFonts w:ascii="Verdana" w:hAnsi="Verdana" w:cs="Verdana"/>
          <w:b/>
          <w:iCs/>
          <w:spacing w:val="-1"/>
          <w:sz w:val="22"/>
          <w:szCs w:val="22"/>
        </w:rPr>
        <w:t>Interest</w:t>
      </w:r>
    </w:p>
    <w:p w14:paraId="2E31DE08" w14:textId="77777777" w:rsidR="00B67B80" w:rsidRPr="00B67B80" w:rsidRDefault="00B67B80" w:rsidP="0047205F">
      <w:pPr>
        <w:kinsoku w:val="0"/>
        <w:overflowPunct w:val="0"/>
        <w:spacing w:line="276" w:lineRule="auto"/>
        <w:ind w:left="120"/>
        <w:rPr>
          <w:rFonts w:ascii="Verdana" w:hAnsi="Verdana" w:cs="Verdana"/>
          <w:b/>
          <w:sz w:val="22"/>
          <w:szCs w:val="22"/>
        </w:rPr>
      </w:pPr>
    </w:p>
    <w:p w14:paraId="4A1F9DEA" w14:textId="67E41660" w:rsidR="00B67B80" w:rsidRPr="00B67B80" w:rsidRDefault="00B67B80" w:rsidP="0047205F">
      <w:pPr>
        <w:kinsoku w:val="0"/>
        <w:overflowPunct w:val="0"/>
        <w:spacing w:before="42" w:line="276" w:lineRule="auto"/>
        <w:ind w:right="170"/>
        <w:rPr>
          <w:rFonts w:ascii="Verdana" w:hAnsi="Verdana" w:cs="Verdana"/>
          <w:spacing w:val="-1"/>
          <w:sz w:val="22"/>
          <w:szCs w:val="22"/>
        </w:rPr>
      </w:pPr>
      <w:r w:rsidRPr="00B67B80">
        <w:rPr>
          <w:rFonts w:ascii="Verdana" w:eastAsia="Times New Roman" w:hAnsi="Verdana" w:cs="Arial Narrow"/>
          <w:sz w:val="22"/>
          <w:szCs w:val="22"/>
        </w:rPr>
        <w:t>Tenderers must provide a clear statement with regard to potential conflicts of</w:t>
      </w:r>
      <w:r w:rsidRPr="00B67B80">
        <w:rPr>
          <w:rFonts w:ascii="Verdana" w:hAnsi="Verdana" w:cs="Verdana"/>
          <w:spacing w:val="47"/>
          <w:sz w:val="22"/>
          <w:szCs w:val="22"/>
        </w:rPr>
        <w:t xml:space="preserve"> </w:t>
      </w:r>
      <w:r w:rsidRPr="00B67B80">
        <w:rPr>
          <w:rFonts w:ascii="Verdana" w:hAnsi="Verdana" w:cs="Verdana"/>
          <w:spacing w:val="-1"/>
          <w:sz w:val="22"/>
          <w:szCs w:val="22"/>
        </w:rPr>
        <w:t>interests.</w:t>
      </w:r>
      <w:r w:rsidRPr="00B67B80">
        <w:rPr>
          <w:rFonts w:ascii="Verdana" w:hAnsi="Verdana" w:cs="Verdana"/>
          <w:spacing w:val="-2"/>
          <w:sz w:val="22"/>
          <w:szCs w:val="22"/>
        </w:rPr>
        <w:t xml:space="preserve"> </w:t>
      </w:r>
      <w:r w:rsidRPr="00B67B80">
        <w:rPr>
          <w:rFonts w:ascii="Verdana" w:hAnsi="Verdana" w:cs="Verdana"/>
          <w:spacing w:val="-1"/>
          <w:sz w:val="22"/>
          <w:szCs w:val="22"/>
        </w:rPr>
        <w:t>Therefore,</w:t>
      </w:r>
      <w:r w:rsidRPr="00B67B80">
        <w:rPr>
          <w:rFonts w:ascii="Verdana" w:hAnsi="Verdana" w:cs="Verdana"/>
          <w:spacing w:val="-2"/>
          <w:sz w:val="22"/>
          <w:szCs w:val="22"/>
        </w:rPr>
        <w:t xml:space="preserve"> </w:t>
      </w:r>
      <w:r w:rsidRPr="00B67B80">
        <w:rPr>
          <w:rFonts w:ascii="Verdana" w:hAnsi="Verdana" w:cs="Verdana"/>
          <w:b/>
          <w:bCs/>
          <w:spacing w:val="-1"/>
          <w:sz w:val="22"/>
          <w:szCs w:val="22"/>
        </w:rPr>
        <w:t>please</w:t>
      </w:r>
      <w:r w:rsidRPr="00B67B80">
        <w:rPr>
          <w:rFonts w:ascii="Verdana" w:hAnsi="Verdana" w:cs="Verdana"/>
          <w:b/>
          <w:bCs/>
          <w:spacing w:val="-2"/>
          <w:sz w:val="22"/>
          <w:szCs w:val="22"/>
        </w:rPr>
        <w:t xml:space="preserve"> </w:t>
      </w:r>
      <w:r w:rsidRPr="00B67B80">
        <w:rPr>
          <w:rFonts w:ascii="Verdana" w:hAnsi="Verdana" w:cs="Verdana"/>
          <w:b/>
          <w:bCs/>
          <w:spacing w:val="-1"/>
          <w:sz w:val="22"/>
          <w:szCs w:val="22"/>
        </w:rPr>
        <w:t>confirm within your tender submission</w:t>
      </w:r>
      <w:r w:rsidRPr="00B67B80">
        <w:rPr>
          <w:rFonts w:ascii="Verdana" w:hAnsi="Verdana" w:cs="Verdana"/>
          <w:b/>
          <w:bCs/>
          <w:sz w:val="22"/>
          <w:szCs w:val="22"/>
        </w:rPr>
        <w:t xml:space="preserve"> </w:t>
      </w:r>
      <w:r w:rsidRPr="00B67B80">
        <w:rPr>
          <w:rFonts w:ascii="Verdana" w:hAnsi="Verdana" w:cs="Verdana"/>
          <w:spacing w:val="-1"/>
          <w:sz w:val="22"/>
          <w:szCs w:val="22"/>
        </w:rPr>
        <w:t>whether,</w:t>
      </w:r>
      <w:r w:rsidRPr="00B67B80">
        <w:rPr>
          <w:rFonts w:ascii="Verdana" w:hAnsi="Verdana" w:cs="Verdana"/>
          <w:spacing w:val="-2"/>
          <w:sz w:val="22"/>
          <w:szCs w:val="22"/>
        </w:rPr>
        <w:t xml:space="preserve"> </w:t>
      </w:r>
      <w:r w:rsidRPr="00B67B80">
        <w:rPr>
          <w:rFonts w:ascii="Verdana" w:hAnsi="Verdana" w:cs="Verdana"/>
          <w:spacing w:val="-1"/>
          <w:sz w:val="22"/>
          <w:szCs w:val="22"/>
        </w:rPr>
        <w:t>to the best</w:t>
      </w:r>
      <w:r w:rsidRPr="00B67B80">
        <w:rPr>
          <w:rFonts w:ascii="Verdana" w:hAnsi="Verdana" w:cs="Verdana"/>
          <w:spacing w:val="-2"/>
          <w:sz w:val="22"/>
          <w:szCs w:val="22"/>
        </w:rPr>
        <w:t xml:space="preserve"> </w:t>
      </w:r>
      <w:r w:rsidRPr="00B67B80">
        <w:rPr>
          <w:rFonts w:ascii="Verdana" w:hAnsi="Verdana" w:cs="Verdana"/>
          <w:sz w:val="22"/>
          <w:szCs w:val="22"/>
        </w:rPr>
        <w:t>of</w:t>
      </w:r>
      <w:r w:rsidRPr="00B67B80">
        <w:rPr>
          <w:rFonts w:ascii="Verdana" w:hAnsi="Verdana" w:cs="Verdana"/>
          <w:spacing w:val="-2"/>
          <w:sz w:val="22"/>
          <w:szCs w:val="22"/>
        </w:rPr>
        <w:t xml:space="preserve"> </w:t>
      </w:r>
      <w:r w:rsidRPr="00B67B80">
        <w:rPr>
          <w:rFonts w:ascii="Verdana" w:hAnsi="Verdana" w:cs="Verdana"/>
          <w:spacing w:val="-1"/>
          <w:sz w:val="22"/>
          <w:szCs w:val="22"/>
        </w:rPr>
        <w:t>your</w:t>
      </w:r>
      <w:r w:rsidRPr="00B67B80">
        <w:rPr>
          <w:rFonts w:ascii="Verdana" w:hAnsi="Verdana" w:cs="Verdana"/>
          <w:spacing w:val="40"/>
          <w:sz w:val="22"/>
          <w:szCs w:val="22"/>
        </w:rPr>
        <w:t xml:space="preserve"> </w:t>
      </w:r>
      <w:r w:rsidRPr="00B67B80">
        <w:rPr>
          <w:rFonts w:ascii="Verdana" w:hAnsi="Verdana" w:cs="Verdana"/>
          <w:spacing w:val="-1"/>
          <w:sz w:val="22"/>
          <w:szCs w:val="22"/>
        </w:rPr>
        <w:t>knowledge,</w:t>
      </w:r>
      <w:r w:rsidRPr="00B67B80">
        <w:rPr>
          <w:rFonts w:ascii="Verdana" w:hAnsi="Verdana" w:cs="Verdana"/>
          <w:spacing w:val="-2"/>
          <w:sz w:val="22"/>
          <w:szCs w:val="22"/>
        </w:rPr>
        <w:t xml:space="preserve"> </w:t>
      </w:r>
      <w:r w:rsidRPr="00B67B80">
        <w:rPr>
          <w:rFonts w:ascii="Verdana" w:hAnsi="Verdana" w:cs="Verdana"/>
          <w:spacing w:val="-1"/>
          <w:sz w:val="22"/>
          <w:szCs w:val="22"/>
        </w:rPr>
        <w:t>there</w:t>
      </w:r>
      <w:r w:rsidRPr="00B67B80">
        <w:rPr>
          <w:rFonts w:ascii="Verdana" w:hAnsi="Verdana" w:cs="Verdana"/>
          <w:spacing w:val="2"/>
          <w:sz w:val="22"/>
          <w:szCs w:val="22"/>
        </w:rPr>
        <w:t xml:space="preserve"> </w:t>
      </w:r>
      <w:r w:rsidRPr="00B67B80">
        <w:rPr>
          <w:rFonts w:ascii="Verdana" w:hAnsi="Verdana" w:cs="Verdana"/>
          <w:spacing w:val="-2"/>
          <w:sz w:val="22"/>
          <w:szCs w:val="22"/>
        </w:rPr>
        <w:t>is</w:t>
      </w:r>
      <w:r w:rsidRPr="00B67B80">
        <w:rPr>
          <w:rFonts w:ascii="Verdana" w:hAnsi="Verdana" w:cs="Verdana"/>
          <w:spacing w:val="-1"/>
          <w:sz w:val="22"/>
          <w:szCs w:val="22"/>
        </w:rPr>
        <w:t xml:space="preserve"> </w:t>
      </w:r>
      <w:r w:rsidRPr="00B67B80">
        <w:rPr>
          <w:rFonts w:ascii="Verdana" w:hAnsi="Verdana" w:cs="Verdana"/>
          <w:sz w:val="22"/>
          <w:szCs w:val="22"/>
        </w:rPr>
        <w:t>any</w:t>
      </w:r>
      <w:r w:rsidRPr="00B67B80">
        <w:rPr>
          <w:rFonts w:ascii="Verdana" w:hAnsi="Verdana" w:cs="Verdana"/>
          <w:spacing w:val="-2"/>
          <w:sz w:val="22"/>
          <w:szCs w:val="22"/>
        </w:rPr>
        <w:t xml:space="preserve"> </w:t>
      </w:r>
      <w:r w:rsidRPr="00B67B80">
        <w:rPr>
          <w:rFonts w:ascii="Verdana" w:hAnsi="Verdana" w:cs="Verdana"/>
          <w:spacing w:val="-1"/>
          <w:sz w:val="22"/>
          <w:szCs w:val="22"/>
        </w:rPr>
        <w:t>conflict</w:t>
      </w:r>
      <w:r w:rsidRPr="00B67B80">
        <w:rPr>
          <w:rFonts w:ascii="Verdana" w:hAnsi="Verdana" w:cs="Verdana"/>
          <w:spacing w:val="1"/>
          <w:sz w:val="22"/>
          <w:szCs w:val="22"/>
        </w:rPr>
        <w:t xml:space="preserve"> </w:t>
      </w:r>
      <w:r w:rsidRPr="00B67B80">
        <w:rPr>
          <w:rFonts w:ascii="Verdana" w:hAnsi="Verdana" w:cs="Verdana"/>
          <w:sz w:val="22"/>
          <w:szCs w:val="22"/>
        </w:rPr>
        <w:t xml:space="preserve">of </w:t>
      </w:r>
      <w:r w:rsidRPr="00B67B80">
        <w:rPr>
          <w:rFonts w:ascii="Verdana" w:hAnsi="Verdana" w:cs="Verdana"/>
          <w:spacing w:val="-1"/>
          <w:sz w:val="22"/>
          <w:szCs w:val="22"/>
        </w:rPr>
        <w:t>interest</w:t>
      </w:r>
      <w:r w:rsidRPr="00B67B80">
        <w:rPr>
          <w:rFonts w:ascii="Verdana" w:hAnsi="Verdana" w:cs="Verdana"/>
          <w:spacing w:val="-2"/>
          <w:sz w:val="22"/>
          <w:szCs w:val="22"/>
        </w:rPr>
        <w:t xml:space="preserve"> </w:t>
      </w:r>
      <w:r w:rsidRPr="00B67B80">
        <w:rPr>
          <w:rFonts w:ascii="Verdana" w:hAnsi="Verdana" w:cs="Verdana"/>
          <w:spacing w:val="-1"/>
          <w:sz w:val="22"/>
          <w:szCs w:val="22"/>
        </w:rPr>
        <w:t>between</w:t>
      </w:r>
      <w:r w:rsidRPr="00B67B80">
        <w:rPr>
          <w:rFonts w:ascii="Verdana" w:hAnsi="Verdana" w:cs="Verdana"/>
          <w:spacing w:val="-2"/>
          <w:sz w:val="22"/>
          <w:szCs w:val="22"/>
        </w:rPr>
        <w:t xml:space="preserve"> </w:t>
      </w:r>
      <w:r w:rsidRPr="00B67B80">
        <w:rPr>
          <w:rFonts w:ascii="Verdana" w:hAnsi="Verdana" w:cs="Verdana"/>
          <w:spacing w:val="-1"/>
          <w:sz w:val="22"/>
          <w:szCs w:val="22"/>
        </w:rPr>
        <w:t>your</w:t>
      </w:r>
      <w:r w:rsidRPr="00B67B80">
        <w:rPr>
          <w:rFonts w:ascii="Verdana" w:hAnsi="Verdana" w:cs="Verdana"/>
          <w:spacing w:val="-2"/>
          <w:sz w:val="22"/>
          <w:szCs w:val="22"/>
        </w:rPr>
        <w:t xml:space="preserve"> </w:t>
      </w:r>
      <w:r w:rsidRPr="00B67B80">
        <w:rPr>
          <w:rFonts w:ascii="Verdana" w:hAnsi="Verdana" w:cs="Verdana"/>
          <w:spacing w:val="-1"/>
          <w:sz w:val="22"/>
          <w:szCs w:val="22"/>
        </w:rPr>
        <w:t>organisation</w:t>
      </w:r>
      <w:r w:rsidRPr="00B67B80">
        <w:rPr>
          <w:rFonts w:ascii="Verdana" w:hAnsi="Verdana" w:cs="Verdana"/>
          <w:spacing w:val="-2"/>
          <w:sz w:val="22"/>
          <w:szCs w:val="22"/>
        </w:rPr>
        <w:t xml:space="preserve"> </w:t>
      </w:r>
      <w:r w:rsidRPr="00B67B80">
        <w:rPr>
          <w:rFonts w:ascii="Verdana" w:hAnsi="Verdana" w:cs="Verdana"/>
          <w:spacing w:val="-1"/>
          <w:sz w:val="22"/>
          <w:szCs w:val="22"/>
        </w:rPr>
        <w:t>and</w:t>
      </w:r>
      <w:r w:rsidRPr="00B67B80">
        <w:rPr>
          <w:rFonts w:ascii="Verdana" w:hAnsi="Verdana" w:cs="Verdana"/>
          <w:spacing w:val="26"/>
          <w:sz w:val="22"/>
          <w:szCs w:val="22"/>
        </w:rPr>
        <w:t xml:space="preserve"> </w:t>
      </w:r>
      <w:r w:rsidR="002C6D15">
        <w:rPr>
          <w:rFonts w:ascii="Verdana" w:hAnsi="Verdana" w:cs="Verdana"/>
          <w:spacing w:val="-1"/>
          <w:sz w:val="22"/>
          <w:szCs w:val="22"/>
        </w:rPr>
        <w:t>Origin Coffee</w:t>
      </w:r>
      <w:r w:rsidRPr="00B67B80">
        <w:rPr>
          <w:rFonts w:ascii="Verdana" w:hAnsi="Verdana" w:cs="Verdana"/>
          <w:spacing w:val="-1"/>
          <w:sz w:val="22"/>
          <w:szCs w:val="22"/>
        </w:rPr>
        <w:t xml:space="preserve"> </w:t>
      </w:r>
      <w:r w:rsidRPr="00B67B80">
        <w:rPr>
          <w:rFonts w:ascii="Verdana" w:hAnsi="Verdana" w:cs="Verdana"/>
          <w:sz w:val="22"/>
          <w:szCs w:val="22"/>
        </w:rPr>
        <w:t>or</w:t>
      </w:r>
      <w:r w:rsidRPr="00B67B80">
        <w:rPr>
          <w:rFonts w:ascii="Verdana" w:hAnsi="Verdana" w:cs="Verdana"/>
          <w:spacing w:val="-2"/>
          <w:sz w:val="22"/>
          <w:szCs w:val="22"/>
        </w:rPr>
        <w:t xml:space="preserve"> its</w:t>
      </w:r>
      <w:r w:rsidRPr="00B67B80">
        <w:rPr>
          <w:rFonts w:ascii="Verdana" w:hAnsi="Verdana" w:cs="Verdana"/>
          <w:spacing w:val="-1"/>
          <w:sz w:val="22"/>
          <w:szCs w:val="22"/>
        </w:rPr>
        <w:t xml:space="preserve"> programme team</w:t>
      </w:r>
      <w:r w:rsidRPr="00B67B80">
        <w:rPr>
          <w:rFonts w:ascii="Verdana" w:hAnsi="Verdana" w:cs="Verdana"/>
          <w:spacing w:val="-2"/>
          <w:sz w:val="22"/>
          <w:szCs w:val="22"/>
        </w:rPr>
        <w:t xml:space="preserve"> </w:t>
      </w:r>
      <w:r w:rsidRPr="00B67B80">
        <w:rPr>
          <w:rFonts w:ascii="Verdana" w:hAnsi="Verdana" w:cs="Verdana"/>
          <w:spacing w:val="-1"/>
          <w:sz w:val="22"/>
          <w:szCs w:val="22"/>
        </w:rPr>
        <w:t>that</w:t>
      </w:r>
      <w:r w:rsidRPr="00B67B80">
        <w:rPr>
          <w:rFonts w:ascii="Verdana" w:hAnsi="Verdana" w:cs="Verdana"/>
          <w:spacing w:val="1"/>
          <w:sz w:val="22"/>
          <w:szCs w:val="22"/>
        </w:rPr>
        <w:t xml:space="preserve"> </w:t>
      </w:r>
      <w:r w:rsidRPr="00B67B80">
        <w:rPr>
          <w:rFonts w:ascii="Verdana" w:hAnsi="Verdana" w:cs="Verdana"/>
          <w:spacing w:val="-2"/>
          <w:sz w:val="22"/>
          <w:szCs w:val="22"/>
        </w:rPr>
        <w:t>is</w:t>
      </w:r>
      <w:r w:rsidRPr="00B67B80">
        <w:rPr>
          <w:rFonts w:ascii="Verdana" w:hAnsi="Verdana" w:cs="Verdana"/>
          <w:spacing w:val="1"/>
          <w:sz w:val="22"/>
          <w:szCs w:val="22"/>
        </w:rPr>
        <w:t xml:space="preserve"> </w:t>
      </w:r>
      <w:r w:rsidRPr="00B67B80">
        <w:rPr>
          <w:rFonts w:ascii="Verdana" w:hAnsi="Verdana" w:cs="Verdana"/>
          <w:spacing w:val="-1"/>
          <w:sz w:val="22"/>
          <w:szCs w:val="22"/>
        </w:rPr>
        <w:t>likely</w:t>
      </w:r>
      <w:r w:rsidRPr="00B67B80">
        <w:rPr>
          <w:rFonts w:ascii="Verdana" w:hAnsi="Verdana" w:cs="Verdana"/>
          <w:spacing w:val="-2"/>
          <w:sz w:val="22"/>
          <w:szCs w:val="22"/>
        </w:rPr>
        <w:t xml:space="preserve"> </w:t>
      </w:r>
      <w:r w:rsidRPr="00B67B80">
        <w:rPr>
          <w:rFonts w:ascii="Verdana" w:hAnsi="Verdana" w:cs="Verdana"/>
          <w:spacing w:val="-1"/>
          <w:sz w:val="22"/>
          <w:szCs w:val="22"/>
        </w:rPr>
        <w:t>to</w:t>
      </w:r>
      <w:r w:rsidRPr="00B67B80">
        <w:rPr>
          <w:rFonts w:ascii="Verdana" w:hAnsi="Verdana" w:cs="Verdana"/>
          <w:spacing w:val="2"/>
          <w:sz w:val="22"/>
          <w:szCs w:val="22"/>
        </w:rPr>
        <w:t xml:space="preserve"> </w:t>
      </w:r>
      <w:r w:rsidRPr="00B67B80">
        <w:rPr>
          <w:rFonts w:ascii="Verdana" w:hAnsi="Verdana" w:cs="Verdana"/>
          <w:spacing w:val="-1"/>
          <w:sz w:val="22"/>
          <w:szCs w:val="22"/>
        </w:rPr>
        <w:t xml:space="preserve">influence the outcome </w:t>
      </w:r>
      <w:r w:rsidRPr="00B67B80">
        <w:rPr>
          <w:rFonts w:ascii="Verdana" w:hAnsi="Verdana" w:cs="Verdana"/>
          <w:sz w:val="22"/>
          <w:szCs w:val="22"/>
        </w:rPr>
        <w:t>of</w:t>
      </w:r>
      <w:r w:rsidRPr="00B67B80">
        <w:rPr>
          <w:rFonts w:ascii="Verdana" w:hAnsi="Verdana" w:cs="Verdana"/>
          <w:spacing w:val="-4"/>
          <w:sz w:val="22"/>
          <w:szCs w:val="22"/>
        </w:rPr>
        <w:t xml:space="preserve"> </w:t>
      </w:r>
      <w:r w:rsidRPr="00B67B80">
        <w:rPr>
          <w:rFonts w:ascii="Verdana" w:hAnsi="Verdana" w:cs="Verdana"/>
          <w:spacing w:val="-1"/>
          <w:sz w:val="22"/>
          <w:szCs w:val="22"/>
        </w:rPr>
        <w:t>this</w:t>
      </w:r>
      <w:r w:rsidRPr="00B67B80">
        <w:rPr>
          <w:rFonts w:ascii="Verdana" w:hAnsi="Verdana" w:cs="Verdana"/>
          <w:spacing w:val="41"/>
          <w:sz w:val="22"/>
          <w:szCs w:val="22"/>
        </w:rPr>
        <w:t xml:space="preserve"> </w:t>
      </w:r>
      <w:r w:rsidRPr="00B67B80">
        <w:rPr>
          <w:rFonts w:ascii="Verdana" w:hAnsi="Verdana" w:cs="Verdana"/>
          <w:spacing w:val="-1"/>
          <w:sz w:val="22"/>
          <w:szCs w:val="22"/>
        </w:rPr>
        <w:t>procurement</w:t>
      </w:r>
      <w:r w:rsidRPr="00B67B80">
        <w:rPr>
          <w:rFonts w:ascii="Verdana" w:hAnsi="Verdana" w:cs="Verdana"/>
          <w:spacing w:val="-2"/>
          <w:sz w:val="22"/>
          <w:szCs w:val="22"/>
        </w:rPr>
        <w:t xml:space="preserve"> </w:t>
      </w:r>
      <w:r w:rsidRPr="00B67B80">
        <w:rPr>
          <w:rFonts w:ascii="Verdana" w:hAnsi="Verdana" w:cs="Verdana"/>
          <w:spacing w:val="-1"/>
          <w:sz w:val="22"/>
          <w:szCs w:val="22"/>
        </w:rPr>
        <w:t>either</w:t>
      </w:r>
      <w:r w:rsidRPr="00B67B80">
        <w:rPr>
          <w:rFonts w:ascii="Verdana" w:hAnsi="Verdana" w:cs="Verdana"/>
          <w:spacing w:val="-2"/>
          <w:sz w:val="22"/>
          <w:szCs w:val="22"/>
        </w:rPr>
        <w:t xml:space="preserve"> </w:t>
      </w:r>
      <w:r w:rsidRPr="00B67B80">
        <w:rPr>
          <w:rFonts w:ascii="Verdana" w:hAnsi="Verdana" w:cs="Verdana"/>
          <w:spacing w:val="-1"/>
          <w:sz w:val="22"/>
          <w:szCs w:val="22"/>
        </w:rPr>
        <w:t>directly</w:t>
      </w:r>
      <w:r w:rsidRPr="00B67B80">
        <w:rPr>
          <w:rFonts w:ascii="Verdana" w:hAnsi="Verdana" w:cs="Verdana"/>
          <w:spacing w:val="-2"/>
          <w:sz w:val="22"/>
          <w:szCs w:val="22"/>
        </w:rPr>
        <w:t xml:space="preserve"> </w:t>
      </w:r>
      <w:r w:rsidRPr="00B67B80">
        <w:rPr>
          <w:rFonts w:ascii="Verdana" w:hAnsi="Verdana" w:cs="Verdana"/>
          <w:sz w:val="22"/>
          <w:szCs w:val="22"/>
        </w:rPr>
        <w:t>or</w:t>
      </w:r>
      <w:r w:rsidRPr="00B67B80">
        <w:rPr>
          <w:rFonts w:ascii="Verdana" w:hAnsi="Verdana" w:cs="Verdana"/>
          <w:spacing w:val="1"/>
          <w:sz w:val="22"/>
          <w:szCs w:val="22"/>
        </w:rPr>
        <w:t xml:space="preserve"> </w:t>
      </w:r>
      <w:r w:rsidRPr="00B67B80">
        <w:rPr>
          <w:rFonts w:ascii="Verdana" w:hAnsi="Verdana" w:cs="Verdana"/>
          <w:spacing w:val="-1"/>
          <w:sz w:val="22"/>
          <w:szCs w:val="22"/>
        </w:rPr>
        <w:t>indirectly</w:t>
      </w:r>
      <w:r w:rsidRPr="00B67B80">
        <w:rPr>
          <w:rFonts w:ascii="Verdana" w:hAnsi="Verdana" w:cs="Verdana"/>
          <w:spacing w:val="-2"/>
          <w:sz w:val="22"/>
          <w:szCs w:val="22"/>
        </w:rPr>
        <w:t xml:space="preserve"> </w:t>
      </w:r>
      <w:r w:rsidRPr="00B67B80">
        <w:rPr>
          <w:rFonts w:ascii="Verdana" w:hAnsi="Verdana" w:cs="Verdana"/>
          <w:spacing w:val="-1"/>
          <w:sz w:val="22"/>
          <w:szCs w:val="22"/>
        </w:rPr>
        <w:t>through</w:t>
      </w:r>
      <w:r w:rsidRPr="00B67B80">
        <w:rPr>
          <w:rFonts w:ascii="Verdana" w:hAnsi="Verdana" w:cs="Verdana"/>
          <w:spacing w:val="-2"/>
          <w:sz w:val="22"/>
          <w:szCs w:val="22"/>
        </w:rPr>
        <w:t xml:space="preserve"> </w:t>
      </w:r>
      <w:r w:rsidRPr="00B67B80">
        <w:rPr>
          <w:rFonts w:ascii="Verdana" w:hAnsi="Verdana" w:cs="Verdana"/>
          <w:spacing w:val="-1"/>
          <w:sz w:val="22"/>
          <w:szCs w:val="22"/>
        </w:rPr>
        <w:t>financial,</w:t>
      </w:r>
      <w:r w:rsidRPr="00B67B80">
        <w:rPr>
          <w:rFonts w:ascii="Verdana" w:hAnsi="Verdana" w:cs="Verdana"/>
          <w:spacing w:val="-2"/>
          <w:sz w:val="22"/>
          <w:szCs w:val="22"/>
        </w:rPr>
        <w:t xml:space="preserve"> </w:t>
      </w:r>
      <w:r w:rsidRPr="00B67B80">
        <w:rPr>
          <w:rFonts w:ascii="Verdana" w:hAnsi="Verdana" w:cs="Verdana"/>
          <w:spacing w:val="-1"/>
          <w:sz w:val="22"/>
          <w:szCs w:val="22"/>
        </w:rPr>
        <w:t xml:space="preserve">economic </w:t>
      </w:r>
      <w:r w:rsidRPr="00B67B80">
        <w:rPr>
          <w:rFonts w:ascii="Verdana" w:hAnsi="Verdana" w:cs="Verdana"/>
          <w:sz w:val="22"/>
          <w:szCs w:val="22"/>
        </w:rPr>
        <w:t>or</w:t>
      </w:r>
      <w:r w:rsidRPr="00B67B80">
        <w:rPr>
          <w:rFonts w:ascii="Verdana" w:hAnsi="Verdana" w:cs="Verdana"/>
          <w:spacing w:val="-2"/>
          <w:sz w:val="22"/>
          <w:szCs w:val="22"/>
        </w:rPr>
        <w:t xml:space="preserve"> </w:t>
      </w:r>
      <w:r w:rsidRPr="00B67B80">
        <w:rPr>
          <w:rFonts w:ascii="Verdana" w:hAnsi="Verdana" w:cs="Verdana"/>
          <w:spacing w:val="-1"/>
          <w:sz w:val="22"/>
          <w:szCs w:val="22"/>
        </w:rPr>
        <w:t>other</w:t>
      </w:r>
      <w:r w:rsidRPr="00B67B80">
        <w:rPr>
          <w:rFonts w:ascii="Verdana" w:hAnsi="Verdana" w:cs="Verdana"/>
          <w:spacing w:val="45"/>
          <w:sz w:val="22"/>
          <w:szCs w:val="22"/>
        </w:rPr>
        <w:t xml:space="preserve"> </w:t>
      </w:r>
      <w:r w:rsidRPr="00B67B80">
        <w:rPr>
          <w:rFonts w:ascii="Verdana" w:hAnsi="Verdana" w:cs="Verdana"/>
          <w:spacing w:val="-1"/>
          <w:sz w:val="22"/>
          <w:szCs w:val="22"/>
        </w:rPr>
        <w:t>personal</w:t>
      </w:r>
      <w:r w:rsidRPr="00B67B80">
        <w:rPr>
          <w:rFonts w:ascii="Verdana" w:hAnsi="Verdana" w:cs="Verdana"/>
          <w:spacing w:val="-2"/>
          <w:sz w:val="22"/>
          <w:szCs w:val="22"/>
        </w:rPr>
        <w:t xml:space="preserve"> </w:t>
      </w:r>
      <w:r w:rsidRPr="00B67B80">
        <w:rPr>
          <w:rFonts w:ascii="Verdana" w:hAnsi="Verdana" w:cs="Verdana"/>
          <w:spacing w:val="-1"/>
          <w:sz w:val="22"/>
          <w:szCs w:val="22"/>
        </w:rPr>
        <w:t>interest</w:t>
      </w:r>
      <w:r w:rsidRPr="00B67B80">
        <w:rPr>
          <w:rFonts w:ascii="Verdana" w:hAnsi="Verdana" w:cs="Verdana"/>
          <w:spacing w:val="-2"/>
          <w:sz w:val="22"/>
          <w:szCs w:val="22"/>
        </w:rPr>
        <w:t xml:space="preserve"> </w:t>
      </w:r>
      <w:r w:rsidRPr="00B67B80">
        <w:rPr>
          <w:rFonts w:ascii="Verdana" w:hAnsi="Verdana" w:cs="Verdana"/>
          <w:spacing w:val="-1"/>
          <w:sz w:val="22"/>
          <w:szCs w:val="22"/>
        </w:rPr>
        <w:t>which</w:t>
      </w:r>
      <w:r w:rsidRPr="00B67B80">
        <w:rPr>
          <w:rFonts w:ascii="Verdana" w:hAnsi="Verdana" w:cs="Verdana"/>
          <w:spacing w:val="-2"/>
          <w:sz w:val="22"/>
          <w:szCs w:val="22"/>
        </w:rPr>
        <w:t xml:space="preserve"> </w:t>
      </w:r>
      <w:r w:rsidRPr="00B67B80">
        <w:rPr>
          <w:rFonts w:ascii="Verdana" w:hAnsi="Verdana" w:cs="Verdana"/>
          <w:spacing w:val="-1"/>
          <w:sz w:val="22"/>
          <w:szCs w:val="22"/>
        </w:rPr>
        <w:t>might</w:t>
      </w:r>
      <w:r w:rsidRPr="00B67B80">
        <w:rPr>
          <w:rFonts w:ascii="Verdana" w:hAnsi="Verdana" w:cs="Verdana"/>
          <w:spacing w:val="-2"/>
          <w:sz w:val="22"/>
          <w:szCs w:val="22"/>
        </w:rPr>
        <w:t xml:space="preserve"> </w:t>
      </w:r>
      <w:r w:rsidRPr="00B67B80">
        <w:rPr>
          <w:rFonts w:ascii="Verdana" w:hAnsi="Verdana" w:cs="Verdana"/>
          <w:spacing w:val="-1"/>
          <w:sz w:val="22"/>
          <w:szCs w:val="22"/>
        </w:rPr>
        <w:t>be perceived</w:t>
      </w:r>
      <w:r w:rsidRPr="00B67B80">
        <w:rPr>
          <w:rFonts w:ascii="Verdana" w:hAnsi="Verdana" w:cs="Verdana"/>
          <w:spacing w:val="1"/>
          <w:sz w:val="22"/>
          <w:szCs w:val="22"/>
        </w:rPr>
        <w:t xml:space="preserve"> </w:t>
      </w:r>
      <w:r w:rsidRPr="00B67B80">
        <w:rPr>
          <w:rFonts w:ascii="Verdana" w:hAnsi="Verdana" w:cs="Verdana"/>
          <w:spacing w:val="-1"/>
          <w:sz w:val="22"/>
          <w:szCs w:val="22"/>
        </w:rPr>
        <w:t>to compromise the impartiality</w:t>
      </w:r>
      <w:r w:rsidRPr="00B67B80">
        <w:rPr>
          <w:rFonts w:ascii="Verdana" w:hAnsi="Verdana" w:cs="Verdana"/>
          <w:spacing w:val="38"/>
          <w:sz w:val="22"/>
          <w:szCs w:val="22"/>
        </w:rPr>
        <w:t xml:space="preserve"> </w:t>
      </w:r>
      <w:r w:rsidRPr="00B67B80">
        <w:rPr>
          <w:rFonts w:ascii="Verdana" w:hAnsi="Verdana" w:cs="Verdana"/>
          <w:spacing w:val="-1"/>
          <w:sz w:val="22"/>
          <w:szCs w:val="22"/>
        </w:rPr>
        <w:t>and</w:t>
      </w:r>
      <w:r w:rsidRPr="00B67B80">
        <w:rPr>
          <w:rFonts w:ascii="Verdana" w:hAnsi="Verdana" w:cs="Verdana"/>
          <w:spacing w:val="1"/>
          <w:sz w:val="22"/>
          <w:szCs w:val="22"/>
        </w:rPr>
        <w:t xml:space="preserve"> </w:t>
      </w:r>
      <w:r w:rsidRPr="00B67B80">
        <w:rPr>
          <w:rFonts w:ascii="Verdana" w:hAnsi="Verdana" w:cs="Verdana"/>
          <w:spacing w:val="-1"/>
          <w:sz w:val="22"/>
          <w:szCs w:val="22"/>
        </w:rPr>
        <w:t xml:space="preserve">independence </w:t>
      </w:r>
      <w:r w:rsidRPr="00B67B80">
        <w:rPr>
          <w:rFonts w:ascii="Verdana" w:hAnsi="Verdana" w:cs="Verdana"/>
          <w:sz w:val="22"/>
          <w:szCs w:val="22"/>
        </w:rPr>
        <w:t>of</w:t>
      </w:r>
      <w:r w:rsidRPr="00B67B80">
        <w:rPr>
          <w:rFonts w:ascii="Verdana" w:hAnsi="Verdana" w:cs="Verdana"/>
          <w:spacing w:val="-4"/>
          <w:sz w:val="22"/>
          <w:szCs w:val="22"/>
        </w:rPr>
        <w:t xml:space="preserve"> </w:t>
      </w:r>
      <w:r w:rsidRPr="00B67B80">
        <w:rPr>
          <w:rFonts w:ascii="Verdana" w:hAnsi="Verdana" w:cs="Verdana"/>
          <w:spacing w:val="-1"/>
          <w:sz w:val="22"/>
          <w:szCs w:val="22"/>
        </w:rPr>
        <w:t>any</w:t>
      </w:r>
      <w:r w:rsidRPr="00B67B80">
        <w:rPr>
          <w:rFonts w:ascii="Verdana" w:hAnsi="Verdana" w:cs="Verdana"/>
          <w:spacing w:val="-2"/>
          <w:sz w:val="22"/>
          <w:szCs w:val="22"/>
        </w:rPr>
        <w:t xml:space="preserve"> </w:t>
      </w:r>
      <w:r w:rsidRPr="00B67B80">
        <w:rPr>
          <w:rFonts w:ascii="Verdana" w:hAnsi="Verdana" w:cs="Verdana"/>
          <w:spacing w:val="-1"/>
          <w:sz w:val="22"/>
          <w:szCs w:val="22"/>
        </w:rPr>
        <w:t>party</w:t>
      </w:r>
      <w:r w:rsidRPr="00B67B80">
        <w:rPr>
          <w:rFonts w:ascii="Verdana" w:hAnsi="Verdana" w:cs="Verdana"/>
          <w:sz w:val="22"/>
          <w:szCs w:val="22"/>
        </w:rPr>
        <w:t xml:space="preserve"> </w:t>
      </w:r>
      <w:r w:rsidRPr="00B67B80">
        <w:rPr>
          <w:rFonts w:ascii="Verdana" w:hAnsi="Verdana" w:cs="Verdana"/>
          <w:spacing w:val="-1"/>
          <w:sz w:val="22"/>
          <w:szCs w:val="22"/>
        </w:rPr>
        <w:t>in</w:t>
      </w:r>
      <w:r w:rsidRPr="00B67B80">
        <w:rPr>
          <w:rFonts w:ascii="Verdana" w:hAnsi="Verdana" w:cs="Verdana"/>
          <w:spacing w:val="-2"/>
          <w:sz w:val="22"/>
          <w:szCs w:val="22"/>
        </w:rPr>
        <w:t xml:space="preserve"> </w:t>
      </w:r>
      <w:r w:rsidRPr="00B67B80">
        <w:rPr>
          <w:rFonts w:ascii="Verdana" w:hAnsi="Verdana" w:cs="Verdana"/>
          <w:spacing w:val="-1"/>
          <w:sz w:val="22"/>
          <w:szCs w:val="22"/>
        </w:rPr>
        <w:t>the context</w:t>
      </w:r>
      <w:r w:rsidRPr="00B67B80">
        <w:rPr>
          <w:rFonts w:ascii="Verdana" w:hAnsi="Verdana" w:cs="Verdana"/>
          <w:spacing w:val="-2"/>
          <w:sz w:val="22"/>
          <w:szCs w:val="22"/>
        </w:rPr>
        <w:t xml:space="preserve"> </w:t>
      </w:r>
      <w:r w:rsidRPr="00B67B80">
        <w:rPr>
          <w:rFonts w:ascii="Verdana" w:hAnsi="Verdana" w:cs="Verdana"/>
          <w:sz w:val="22"/>
          <w:szCs w:val="22"/>
        </w:rPr>
        <w:t>of</w:t>
      </w:r>
      <w:r w:rsidRPr="00B67B80">
        <w:rPr>
          <w:rFonts w:ascii="Verdana" w:hAnsi="Verdana" w:cs="Verdana"/>
          <w:spacing w:val="-2"/>
          <w:sz w:val="22"/>
          <w:szCs w:val="22"/>
        </w:rPr>
        <w:t xml:space="preserve"> </w:t>
      </w:r>
      <w:r w:rsidRPr="00B67B80">
        <w:rPr>
          <w:rFonts w:ascii="Verdana" w:hAnsi="Verdana" w:cs="Verdana"/>
          <w:spacing w:val="-1"/>
          <w:sz w:val="22"/>
          <w:szCs w:val="22"/>
        </w:rPr>
        <w:t>this procurement</w:t>
      </w:r>
      <w:r w:rsidRPr="00B67B80">
        <w:rPr>
          <w:rFonts w:ascii="Verdana" w:hAnsi="Verdana" w:cs="Verdana"/>
          <w:spacing w:val="-2"/>
          <w:sz w:val="22"/>
          <w:szCs w:val="22"/>
        </w:rPr>
        <w:t xml:space="preserve"> </w:t>
      </w:r>
      <w:r w:rsidRPr="00B67B80">
        <w:rPr>
          <w:rFonts w:ascii="Verdana" w:hAnsi="Verdana" w:cs="Verdana"/>
          <w:spacing w:val="-1"/>
          <w:sz w:val="22"/>
          <w:szCs w:val="22"/>
        </w:rPr>
        <w:t>procedure.</w:t>
      </w:r>
    </w:p>
    <w:p w14:paraId="39F9FF03" w14:textId="77777777" w:rsidR="00B67B80" w:rsidRPr="00B67B80" w:rsidRDefault="00B67B80" w:rsidP="0047205F">
      <w:pPr>
        <w:kinsoku w:val="0"/>
        <w:overflowPunct w:val="0"/>
        <w:spacing w:before="3" w:line="276" w:lineRule="auto"/>
        <w:rPr>
          <w:rFonts w:ascii="Verdana" w:hAnsi="Verdana" w:cs="Verdana"/>
          <w:sz w:val="22"/>
          <w:szCs w:val="22"/>
        </w:rPr>
      </w:pPr>
    </w:p>
    <w:p w14:paraId="46B8EA3C" w14:textId="652203C6" w:rsidR="00B67B80" w:rsidRPr="00B67B80" w:rsidRDefault="00B67B80" w:rsidP="0047205F">
      <w:pPr>
        <w:spacing w:before="60" w:after="60" w:line="276" w:lineRule="auto"/>
        <w:rPr>
          <w:rFonts w:ascii="Verdana" w:eastAsia="Times New Roman" w:hAnsi="Verdana" w:cs="Arial Narrow"/>
          <w:sz w:val="22"/>
          <w:szCs w:val="22"/>
        </w:rPr>
      </w:pPr>
      <w:r w:rsidRPr="00B67B80">
        <w:rPr>
          <w:rFonts w:ascii="Verdana" w:eastAsia="Times New Roman" w:hAnsi="Verdana" w:cs="Arial Narrow"/>
          <w:sz w:val="22"/>
          <w:szCs w:val="22"/>
        </w:rPr>
        <w:t xml:space="preserve">Receipt of this statement will permit </w:t>
      </w:r>
      <w:r w:rsidR="002C6D15">
        <w:rPr>
          <w:rFonts w:ascii="Verdana" w:eastAsia="Times New Roman" w:hAnsi="Verdana" w:cs="Arial Narrow"/>
          <w:sz w:val="22"/>
          <w:szCs w:val="22"/>
        </w:rPr>
        <w:t>Origin Coffee</w:t>
      </w:r>
      <w:r w:rsidRPr="00B67B80">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3EFED8F6" w14:textId="77777777" w:rsidR="00B67B80" w:rsidRPr="00B67B80" w:rsidRDefault="00B67B80" w:rsidP="0047205F">
      <w:pPr>
        <w:spacing w:before="60" w:after="60" w:line="276" w:lineRule="auto"/>
        <w:ind w:left="459"/>
        <w:rPr>
          <w:rFonts w:ascii="Verdana" w:eastAsia="Times New Roman" w:hAnsi="Verdana" w:cs="Arial Narrow"/>
          <w:sz w:val="22"/>
          <w:szCs w:val="22"/>
        </w:rPr>
      </w:pPr>
    </w:p>
    <w:p w14:paraId="51D6350D" w14:textId="77777777" w:rsidR="00B67B80" w:rsidRPr="00B67B80" w:rsidRDefault="00B67B80" w:rsidP="0047205F">
      <w:pPr>
        <w:tabs>
          <w:tab w:val="left" w:pos="993"/>
        </w:tabs>
        <w:spacing w:line="276" w:lineRule="auto"/>
        <w:ind w:left="993" w:hanging="993"/>
        <w:jc w:val="both"/>
        <w:rPr>
          <w:rFonts w:ascii="Verdana" w:hAnsi="Verdana"/>
          <w:b/>
          <w:bCs/>
          <w:sz w:val="22"/>
          <w:szCs w:val="22"/>
        </w:rPr>
      </w:pPr>
      <w:r w:rsidRPr="00B67B80">
        <w:rPr>
          <w:rFonts w:ascii="Verdana" w:hAnsi="Verdana"/>
          <w:b/>
          <w:bCs/>
          <w:sz w:val="22"/>
          <w:szCs w:val="22"/>
        </w:rPr>
        <w:t xml:space="preserve">9 </w:t>
      </w:r>
      <w:r w:rsidRPr="00B67B80">
        <w:rPr>
          <w:rFonts w:ascii="Verdana" w:hAnsi="Verdana"/>
          <w:b/>
          <w:bCs/>
          <w:sz w:val="22"/>
          <w:szCs w:val="22"/>
        </w:rPr>
        <w:tab/>
        <w:t>Tender clarifications</w:t>
      </w:r>
    </w:p>
    <w:p w14:paraId="21BE0BD7" w14:textId="77777777" w:rsidR="00B67B80" w:rsidRPr="00B67B80" w:rsidRDefault="00B67B80" w:rsidP="0047205F">
      <w:pPr>
        <w:kinsoku w:val="0"/>
        <w:overflowPunct w:val="0"/>
        <w:spacing w:before="7" w:line="276" w:lineRule="auto"/>
        <w:rPr>
          <w:rFonts w:ascii="Verdana" w:hAnsi="Verdana" w:cs="Verdana"/>
          <w:b/>
          <w:bCs/>
          <w:sz w:val="22"/>
          <w:szCs w:val="22"/>
          <w:highlight w:val="yellow"/>
        </w:rPr>
      </w:pPr>
    </w:p>
    <w:p w14:paraId="12D901F6" w14:textId="77777777" w:rsidR="00B67B80" w:rsidRPr="00B67B80" w:rsidRDefault="00B67B80" w:rsidP="0047205F">
      <w:pPr>
        <w:spacing w:before="60" w:after="60" w:line="276" w:lineRule="auto"/>
        <w:rPr>
          <w:rFonts w:ascii="Verdana" w:eastAsia="Times New Roman" w:hAnsi="Verdana" w:cs="Arial Narrow"/>
          <w:sz w:val="22"/>
          <w:szCs w:val="22"/>
        </w:rPr>
      </w:pPr>
      <w:r w:rsidRPr="00B67B80">
        <w:rPr>
          <w:rFonts w:ascii="Verdana" w:eastAsia="Times New Roman" w:hAnsi="Verdana" w:cs="Arial Narrow"/>
          <w:sz w:val="22"/>
          <w:szCs w:val="22"/>
        </w:rPr>
        <w:t xml:space="preserve">Any clarification queries arising from this Invitation to Tender which may have a bearing on the offer should be raised by email to: </w:t>
      </w:r>
    </w:p>
    <w:p w14:paraId="2A2CFF74" w14:textId="77777777" w:rsidR="00B67B80" w:rsidRPr="00B67B80" w:rsidRDefault="00B67B80" w:rsidP="0047205F">
      <w:pPr>
        <w:spacing w:before="60" w:after="60" w:line="276" w:lineRule="auto"/>
        <w:rPr>
          <w:rFonts w:ascii="Verdana" w:eastAsia="Times New Roman" w:hAnsi="Verdana" w:cs="Arial Narrow"/>
          <w:sz w:val="22"/>
          <w:szCs w:val="22"/>
        </w:rPr>
      </w:pPr>
    </w:p>
    <w:p w14:paraId="1B50CAC0" w14:textId="38DE3ED0" w:rsidR="00B67B80" w:rsidRPr="00B67B80" w:rsidRDefault="005630D6" w:rsidP="0047205F">
      <w:pPr>
        <w:spacing w:before="60" w:after="60" w:line="276" w:lineRule="auto"/>
        <w:rPr>
          <w:rFonts w:ascii="Verdana" w:eastAsia="Times New Roman" w:hAnsi="Verdana" w:cs="Arial Narrow"/>
          <w:b/>
          <w:sz w:val="22"/>
          <w:szCs w:val="22"/>
        </w:rPr>
      </w:pPr>
      <w:proofErr w:type="gramStart"/>
      <w:r w:rsidRPr="00843C50">
        <w:rPr>
          <w:rFonts w:ascii="Verdana" w:eastAsia="Times New Roman" w:hAnsi="Verdana" w:cs="Arial Narrow"/>
          <w:bCs/>
          <w:sz w:val="22"/>
          <w:szCs w:val="22"/>
        </w:rPr>
        <w:t>andy@origincoffee.co.uk</w:t>
      </w:r>
      <w:r w:rsidR="00B67B80" w:rsidRPr="00B67B80">
        <w:rPr>
          <w:rFonts w:ascii="Verdana" w:eastAsia="Times New Roman" w:hAnsi="Verdana" w:cs="Arial Narrow"/>
          <w:b/>
          <w:sz w:val="22"/>
          <w:szCs w:val="22"/>
        </w:rPr>
        <w:t xml:space="preserve">  </w:t>
      </w:r>
      <w:r w:rsidR="00B67B80" w:rsidRPr="00B67B80">
        <w:rPr>
          <w:rFonts w:ascii="Verdana" w:eastAsia="Times New Roman" w:hAnsi="Verdana" w:cs="Arial Narrow"/>
          <w:sz w:val="22"/>
          <w:szCs w:val="22"/>
        </w:rPr>
        <w:t>in</w:t>
      </w:r>
      <w:proofErr w:type="gramEnd"/>
      <w:r w:rsidR="00B67B80" w:rsidRPr="00B67B80">
        <w:rPr>
          <w:rFonts w:ascii="Verdana" w:eastAsia="Times New Roman" w:hAnsi="Verdana" w:cs="Arial Narrow"/>
          <w:sz w:val="22"/>
          <w:szCs w:val="22"/>
        </w:rPr>
        <w:t xml:space="preserve"> accordance with the Tender and Commission Timetable in section 5.</w:t>
      </w:r>
    </w:p>
    <w:p w14:paraId="057EF7C7" w14:textId="77777777" w:rsidR="00B67B80" w:rsidRPr="00B67B80" w:rsidRDefault="00B67B80" w:rsidP="0047205F">
      <w:pPr>
        <w:kinsoku w:val="0"/>
        <w:overflowPunct w:val="0"/>
        <w:spacing w:before="2" w:line="276" w:lineRule="auto"/>
        <w:rPr>
          <w:rFonts w:ascii="Verdana" w:hAnsi="Verdana" w:cs="Verdana"/>
          <w:color w:val="FF0000"/>
          <w:sz w:val="22"/>
          <w:szCs w:val="22"/>
        </w:rPr>
      </w:pPr>
    </w:p>
    <w:p w14:paraId="72F44077" w14:textId="0EC98F41" w:rsidR="00B67B80" w:rsidRPr="00B67B80" w:rsidRDefault="00B67B80" w:rsidP="0047205F">
      <w:pPr>
        <w:spacing w:before="60" w:after="60" w:line="276" w:lineRule="auto"/>
        <w:rPr>
          <w:rFonts w:ascii="Verdana" w:eastAsia="Times New Roman" w:hAnsi="Verdana" w:cs="Arial Narrow"/>
          <w:sz w:val="22"/>
          <w:szCs w:val="22"/>
        </w:rPr>
      </w:pPr>
      <w:r w:rsidRPr="00B67B80">
        <w:rPr>
          <w:rFonts w:ascii="Verdana" w:eastAsia="Times New Roman" w:hAnsi="Verdana" w:cs="Arial Narrow"/>
          <w:sz w:val="22"/>
          <w:szCs w:val="22"/>
        </w:rPr>
        <w:t xml:space="preserve">Responses to clarifications will be anonymised and uploaded by </w:t>
      </w:r>
      <w:r w:rsidR="002C6D15">
        <w:rPr>
          <w:rFonts w:ascii="Verdana" w:eastAsia="Times New Roman" w:hAnsi="Verdana" w:cs="Arial Narrow"/>
          <w:sz w:val="22"/>
          <w:szCs w:val="22"/>
        </w:rPr>
        <w:t>Origin Coffee</w:t>
      </w:r>
      <w:r w:rsidRPr="00B67B80">
        <w:rPr>
          <w:rFonts w:ascii="Verdana" w:eastAsia="Times New Roman" w:hAnsi="Verdana" w:cs="Arial Narrow"/>
          <w:sz w:val="22"/>
          <w:szCs w:val="22"/>
        </w:rPr>
        <w:t xml:space="preserve"> to Contracts Finder and will be viewable to all tenderers.</w:t>
      </w:r>
    </w:p>
    <w:p w14:paraId="1F5A17C2" w14:textId="77777777" w:rsidR="00B67B80" w:rsidRPr="00B67B80" w:rsidRDefault="00B67B80" w:rsidP="0047205F">
      <w:pPr>
        <w:spacing w:before="60" w:after="60" w:line="276" w:lineRule="auto"/>
        <w:rPr>
          <w:rFonts w:ascii="Verdana" w:eastAsia="Times New Roman" w:hAnsi="Verdana" w:cs="Arial Narrow"/>
          <w:sz w:val="22"/>
          <w:szCs w:val="22"/>
        </w:rPr>
      </w:pPr>
    </w:p>
    <w:p w14:paraId="5E4E3123" w14:textId="61B224F5" w:rsidR="00B67B80" w:rsidRPr="00B67B80" w:rsidRDefault="00B67B80" w:rsidP="0047205F">
      <w:pPr>
        <w:spacing w:before="60" w:after="60" w:line="276" w:lineRule="auto"/>
        <w:rPr>
          <w:rFonts w:ascii="Verdana" w:eastAsia="Times New Roman" w:hAnsi="Verdana" w:cs="Arial Narrow"/>
          <w:sz w:val="22"/>
          <w:szCs w:val="22"/>
        </w:rPr>
      </w:pPr>
      <w:r w:rsidRPr="00B67B80">
        <w:rPr>
          <w:rFonts w:ascii="Verdana" w:eastAsia="Times New Roman" w:hAnsi="Verdana" w:cs="Arial Narrow"/>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B67B80">
        <w:rPr>
          <w:rFonts w:ascii="Verdana" w:eastAsia="Times New Roman" w:hAnsi="Verdana" w:cs="Arial Narrow"/>
          <w:spacing w:val="-1"/>
          <w:sz w:val="22"/>
          <w:szCs w:val="22"/>
        </w:rPr>
        <w:t xml:space="preserve"> proposed</w:t>
      </w:r>
      <w:r w:rsidRPr="00B67B80">
        <w:rPr>
          <w:rFonts w:ascii="Verdana" w:eastAsia="Times New Roman" w:hAnsi="Verdana" w:cs="Arial Narrow"/>
          <w:spacing w:val="-2"/>
          <w:sz w:val="22"/>
          <w:szCs w:val="22"/>
        </w:rPr>
        <w:t xml:space="preserve"> </w:t>
      </w:r>
      <w:r w:rsidRPr="00B67B80">
        <w:rPr>
          <w:rFonts w:ascii="Verdana" w:eastAsia="Times New Roman" w:hAnsi="Verdana" w:cs="Arial Narrow"/>
          <w:spacing w:val="-1"/>
          <w:sz w:val="22"/>
          <w:szCs w:val="22"/>
        </w:rPr>
        <w:t>contract</w:t>
      </w:r>
      <w:r w:rsidRPr="00B67B80">
        <w:rPr>
          <w:rFonts w:ascii="Verdana" w:eastAsia="Times New Roman" w:hAnsi="Verdana" w:cs="Arial Narrow"/>
          <w:spacing w:val="-2"/>
          <w:sz w:val="22"/>
          <w:szCs w:val="22"/>
        </w:rPr>
        <w:t xml:space="preserve"> </w:t>
      </w:r>
      <w:r w:rsidRPr="00B67B80">
        <w:rPr>
          <w:rFonts w:ascii="Verdana" w:eastAsia="Times New Roman" w:hAnsi="Verdana" w:cs="Arial Narrow"/>
          <w:spacing w:val="-1"/>
          <w:sz w:val="22"/>
          <w:szCs w:val="22"/>
        </w:rPr>
        <w:t>shall</w:t>
      </w:r>
      <w:r w:rsidRPr="00B67B80">
        <w:rPr>
          <w:rFonts w:ascii="Verdana" w:eastAsia="Times New Roman" w:hAnsi="Verdana" w:cs="Arial Narrow"/>
          <w:spacing w:val="-2"/>
          <w:sz w:val="22"/>
          <w:szCs w:val="22"/>
        </w:rPr>
        <w:t xml:space="preserve"> </w:t>
      </w:r>
      <w:r w:rsidRPr="00B67B80">
        <w:rPr>
          <w:rFonts w:ascii="Verdana" w:eastAsia="Times New Roman" w:hAnsi="Verdana" w:cs="Arial Narrow"/>
          <w:spacing w:val="-1"/>
          <w:sz w:val="22"/>
          <w:szCs w:val="22"/>
        </w:rPr>
        <w:t>bind</w:t>
      </w:r>
      <w:r w:rsidRPr="00B67B80">
        <w:rPr>
          <w:rFonts w:ascii="Verdana" w:eastAsia="Times New Roman" w:hAnsi="Verdana" w:cs="Arial Narrow"/>
          <w:spacing w:val="-2"/>
          <w:sz w:val="22"/>
          <w:szCs w:val="22"/>
        </w:rPr>
        <w:t xml:space="preserve"> </w:t>
      </w:r>
      <w:r w:rsidR="002C6D15">
        <w:rPr>
          <w:rFonts w:ascii="Verdana" w:eastAsia="Times New Roman" w:hAnsi="Verdana" w:cs="Arial Narrow"/>
          <w:sz w:val="22"/>
          <w:szCs w:val="22"/>
        </w:rPr>
        <w:t>Origin Coffee</w:t>
      </w:r>
      <w:r w:rsidRPr="00B67B80">
        <w:rPr>
          <w:rFonts w:ascii="Verdana" w:eastAsia="Times New Roman" w:hAnsi="Verdana" w:cs="Arial Narrow"/>
          <w:spacing w:val="-1"/>
          <w:sz w:val="22"/>
          <w:szCs w:val="22"/>
        </w:rPr>
        <w:t xml:space="preserve"> unless such</w:t>
      </w:r>
      <w:r w:rsidRPr="00B67B80">
        <w:rPr>
          <w:rFonts w:ascii="Verdana" w:eastAsia="Times New Roman" w:hAnsi="Verdana" w:cs="Arial Narrow"/>
          <w:spacing w:val="51"/>
          <w:sz w:val="22"/>
          <w:szCs w:val="22"/>
        </w:rPr>
        <w:t xml:space="preserve"> </w:t>
      </w:r>
      <w:r w:rsidRPr="00B67B80">
        <w:rPr>
          <w:rFonts w:ascii="Verdana" w:eastAsia="Times New Roman" w:hAnsi="Verdana" w:cs="Arial Narrow"/>
          <w:spacing w:val="-1"/>
          <w:sz w:val="22"/>
          <w:szCs w:val="22"/>
        </w:rPr>
        <w:t>representation</w:t>
      </w:r>
      <w:r w:rsidRPr="00B67B80">
        <w:rPr>
          <w:rFonts w:ascii="Verdana" w:eastAsia="Times New Roman" w:hAnsi="Verdana" w:cs="Arial Narrow"/>
          <w:spacing w:val="-2"/>
          <w:sz w:val="22"/>
          <w:szCs w:val="22"/>
        </w:rPr>
        <w:t xml:space="preserve"> is</w:t>
      </w:r>
      <w:r w:rsidRPr="00B67B80">
        <w:rPr>
          <w:rFonts w:ascii="Verdana" w:eastAsia="Times New Roman" w:hAnsi="Verdana" w:cs="Arial Narrow"/>
          <w:spacing w:val="1"/>
          <w:sz w:val="22"/>
          <w:szCs w:val="22"/>
        </w:rPr>
        <w:t xml:space="preserve"> </w:t>
      </w:r>
      <w:r w:rsidRPr="00B67B80">
        <w:rPr>
          <w:rFonts w:ascii="Verdana" w:eastAsia="Times New Roman" w:hAnsi="Verdana" w:cs="Arial Narrow"/>
          <w:spacing w:val="-1"/>
          <w:sz w:val="22"/>
          <w:szCs w:val="22"/>
        </w:rPr>
        <w:t>in</w:t>
      </w:r>
      <w:r w:rsidRPr="00B67B80">
        <w:rPr>
          <w:rFonts w:ascii="Verdana" w:eastAsia="Times New Roman" w:hAnsi="Verdana" w:cs="Arial Narrow"/>
          <w:spacing w:val="-2"/>
          <w:sz w:val="22"/>
          <w:szCs w:val="22"/>
        </w:rPr>
        <w:t xml:space="preserve"> </w:t>
      </w:r>
      <w:r w:rsidRPr="00B67B80">
        <w:rPr>
          <w:rFonts w:ascii="Verdana" w:eastAsia="Times New Roman" w:hAnsi="Verdana" w:cs="Arial Narrow"/>
          <w:spacing w:val="-1"/>
          <w:sz w:val="22"/>
          <w:szCs w:val="22"/>
        </w:rPr>
        <w:t>writing</w:t>
      </w:r>
      <w:r w:rsidRPr="00B67B80">
        <w:rPr>
          <w:rFonts w:ascii="Verdana" w:eastAsia="Times New Roman" w:hAnsi="Verdana" w:cs="Arial Narrow"/>
          <w:spacing w:val="-2"/>
          <w:sz w:val="22"/>
          <w:szCs w:val="22"/>
        </w:rPr>
        <w:t xml:space="preserve"> </w:t>
      </w:r>
      <w:r w:rsidRPr="00B67B80">
        <w:rPr>
          <w:rFonts w:ascii="Verdana" w:eastAsia="Times New Roman" w:hAnsi="Verdana" w:cs="Arial Narrow"/>
          <w:spacing w:val="-1"/>
          <w:sz w:val="22"/>
          <w:szCs w:val="22"/>
        </w:rPr>
        <w:t>and</w:t>
      </w:r>
      <w:r w:rsidRPr="00B67B80">
        <w:rPr>
          <w:rFonts w:ascii="Verdana" w:eastAsia="Times New Roman" w:hAnsi="Verdana" w:cs="Arial Narrow"/>
          <w:spacing w:val="-2"/>
          <w:sz w:val="22"/>
          <w:szCs w:val="22"/>
        </w:rPr>
        <w:t xml:space="preserve"> </w:t>
      </w:r>
      <w:r w:rsidRPr="00B67B80">
        <w:rPr>
          <w:rFonts w:ascii="Verdana" w:eastAsia="Times New Roman" w:hAnsi="Verdana" w:cs="Arial Narrow"/>
          <w:spacing w:val="-1"/>
          <w:sz w:val="22"/>
          <w:szCs w:val="22"/>
        </w:rPr>
        <w:t>duly</w:t>
      </w:r>
      <w:r w:rsidRPr="00B67B80">
        <w:rPr>
          <w:rFonts w:ascii="Verdana" w:eastAsia="Times New Roman" w:hAnsi="Verdana" w:cs="Arial Narrow"/>
          <w:spacing w:val="-2"/>
          <w:sz w:val="22"/>
          <w:szCs w:val="22"/>
        </w:rPr>
        <w:t xml:space="preserve"> </w:t>
      </w:r>
      <w:r w:rsidRPr="00B67B80">
        <w:rPr>
          <w:rFonts w:ascii="Verdana" w:eastAsia="Times New Roman" w:hAnsi="Verdana" w:cs="Arial Narrow"/>
          <w:spacing w:val="-1"/>
          <w:sz w:val="22"/>
          <w:szCs w:val="22"/>
        </w:rPr>
        <w:t>signed</w:t>
      </w:r>
      <w:r w:rsidRPr="00B67B80">
        <w:rPr>
          <w:rFonts w:ascii="Verdana" w:eastAsia="Times New Roman" w:hAnsi="Verdana" w:cs="Arial Narrow"/>
          <w:spacing w:val="1"/>
          <w:sz w:val="22"/>
          <w:szCs w:val="22"/>
        </w:rPr>
        <w:t xml:space="preserve"> </w:t>
      </w:r>
      <w:r w:rsidRPr="00B67B80">
        <w:rPr>
          <w:rFonts w:ascii="Verdana" w:eastAsia="Times New Roman" w:hAnsi="Verdana" w:cs="Arial Narrow"/>
          <w:spacing w:val="-1"/>
          <w:sz w:val="22"/>
          <w:szCs w:val="22"/>
        </w:rPr>
        <w:t>by</w:t>
      </w:r>
      <w:r w:rsidRPr="00B67B80">
        <w:rPr>
          <w:rFonts w:ascii="Verdana" w:eastAsia="Times New Roman" w:hAnsi="Verdana" w:cs="Arial Narrow"/>
          <w:spacing w:val="-2"/>
          <w:sz w:val="22"/>
          <w:szCs w:val="22"/>
        </w:rPr>
        <w:t xml:space="preserve"> </w:t>
      </w:r>
      <w:r w:rsidRPr="00B67B80">
        <w:rPr>
          <w:rFonts w:ascii="Verdana" w:eastAsia="Times New Roman" w:hAnsi="Verdana" w:cs="Arial Narrow"/>
          <w:sz w:val="22"/>
          <w:szCs w:val="22"/>
        </w:rPr>
        <w:t>a</w:t>
      </w:r>
      <w:r w:rsidRPr="00B67B80">
        <w:rPr>
          <w:rFonts w:ascii="Verdana" w:eastAsia="Times New Roman" w:hAnsi="Verdana" w:cs="Arial Narrow"/>
          <w:spacing w:val="-2"/>
          <w:sz w:val="22"/>
          <w:szCs w:val="22"/>
        </w:rPr>
        <w:t xml:space="preserve"> </w:t>
      </w:r>
      <w:r w:rsidRPr="00B67B80">
        <w:rPr>
          <w:rFonts w:ascii="Verdana" w:eastAsia="Times New Roman" w:hAnsi="Verdana" w:cs="Arial Narrow"/>
          <w:sz w:val="22"/>
          <w:szCs w:val="22"/>
        </w:rPr>
        <w:t>Director/Partner of the tenderer. All such correspondence shall be returned with the Tender Documents and shall form part of the contract.</w:t>
      </w:r>
    </w:p>
    <w:p w14:paraId="78BFE660" w14:textId="77777777" w:rsidR="00B67B80" w:rsidRPr="00B67B80" w:rsidRDefault="00B67B80" w:rsidP="0047205F">
      <w:pPr>
        <w:kinsoku w:val="0"/>
        <w:overflowPunct w:val="0"/>
        <w:spacing w:before="7" w:line="276" w:lineRule="auto"/>
        <w:rPr>
          <w:rFonts w:ascii="Verdana" w:hAnsi="Verdana" w:cs="Verdana"/>
          <w:b/>
          <w:bCs/>
          <w:color w:val="FF0000"/>
          <w:sz w:val="22"/>
          <w:szCs w:val="22"/>
        </w:rPr>
      </w:pPr>
    </w:p>
    <w:p w14:paraId="74F5E8D5" w14:textId="77777777" w:rsidR="00B67B80" w:rsidRPr="00B67B80" w:rsidRDefault="00B67B80" w:rsidP="0047205F">
      <w:pPr>
        <w:tabs>
          <w:tab w:val="left" w:pos="993"/>
        </w:tabs>
        <w:spacing w:line="276" w:lineRule="auto"/>
        <w:ind w:left="993" w:hanging="993"/>
        <w:jc w:val="both"/>
        <w:rPr>
          <w:rFonts w:ascii="Verdana" w:hAnsi="Verdana"/>
          <w:b/>
          <w:bCs/>
          <w:sz w:val="22"/>
          <w:szCs w:val="22"/>
        </w:rPr>
      </w:pPr>
      <w:r w:rsidRPr="00B67B80">
        <w:rPr>
          <w:rFonts w:ascii="Verdana" w:hAnsi="Verdana"/>
          <w:b/>
          <w:bCs/>
          <w:sz w:val="22"/>
          <w:szCs w:val="22"/>
        </w:rPr>
        <w:t>10</w:t>
      </w:r>
      <w:r w:rsidRPr="00B67B80">
        <w:rPr>
          <w:rFonts w:ascii="Verdana" w:hAnsi="Verdana"/>
          <w:b/>
          <w:bCs/>
          <w:sz w:val="22"/>
          <w:szCs w:val="22"/>
        </w:rPr>
        <w:tab/>
        <w:t>Tender evaluation methodology</w:t>
      </w:r>
    </w:p>
    <w:p w14:paraId="18F22C3E" w14:textId="77777777" w:rsidR="00B67B80" w:rsidRPr="00B67B80" w:rsidRDefault="00B67B80" w:rsidP="0047205F">
      <w:pPr>
        <w:kinsoku w:val="0"/>
        <w:overflowPunct w:val="0"/>
        <w:spacing w:line="276" w:lineRule="auto"/>
        <w:ind w:left="100" w:right="716"/>
        <w:rPr>
          <w:rFonts w:ascii="Verdana" w:hAnsi="Verdana" w:cs="Verdana"/>
          <w:sz w:val="22"/>
          <w:szCs w:val="22"/>
        </w:rPr>
      </w:pPr>
    </w:p>
    <w:p w14:paraId="1D97F98D" w14:textId="77777777" w:rsidR="00B67B80" w:rsidRPr="00B67B80" w:rsidRDefault="00B67B80" w:rsidP="0047205F">
      <w:pPr>
        <w:widowControl/>
        <w:autoSpaceDE/>
        <w:autoSpaceDN/>
        <w:adjustRightInd/>
        <w:spacing w:after="200" w:line="276" w:lineRule="auto"/>
        <w:rPr>
          <w:rFonts w:ascii="Verdana" w:eastAsia="Calibri" w:hAnsi="Verdana"/>
          <w:sz w:val="22"/>
          <w:szCs w:val="22"/>
          <w:lang w:eastAsia="en-US"/>
        </w:rPr>
      </w:pPr>
      <w:r w:rsidRPr="00B67B80">
        <w:rPr>
          <w:rFonts w:ascii="Verdana" w:eastAsia="Calibri" w:hAnsi="Verdana"/>
          <w:sz w:val="22"/>
          <w:szCs w:val="22"/>
          <w:lang w:eastAsia="en-US"/>
        </w:rPr>
        <w:lastRenderedPageBreak/>
        <w:t xml:space="preserve">Each Tender will be checked for completeness and compliance with all requirements of the ITT. Tenders will be evaluated to determine the most economically advantageous tender offer taking into consideration the award criteria. </w:t>
      </w:r>
    </w:p>
    <w:p w14:paraId="6A4D6472" w14:textId="77777777" w:rsidR="00B67B80" w:rsidRPr="00B67B80" w:rsidRDefault="00B67B80" w:rsidP="0047205F">
      <w:pPr>
        <w:widowControl/>
        <w:autoSpaceDE/>
        <w:autoSpaceDN/>
        <w:adjustRightInd/>
        <w:spacing w:after="200" w:line="276" w:lineRule="auto"/>
        <w:rPr>
          <w:rFonts w:ascii="Verdana" w:eastAsia="Calibri" w:hAnsi="Verdana" w:cs="Calibri"/>
          <w:b/>
          <w:sz w:val="22"/>
          <w:szCs w:val="22"/>
          <w:lang w:eastAsia="en-US"/>
        </w:rPr>
      </w:pPr>
      <w:bookmarkStart w:id="17" w:name="_Toc336433903"/>
      <w:bookmarkStart w:id="18" w:name="_Toc356810515"/>
      <w:r w:rsidRPr="00B67B80">
        <w:rPr>
          <w:rFonts w:ascii="Verdana" w:eastAsia="Calibri" w:hAnsi="Verdana" w:cs="Calibri"/>
          <w:b/>
          <w:sz w:val="22"/>
          <w:szCs w:val="22"/>
          <w:lang w:eastAsia="en-US"/>
        </w:rPr>
        <w:t>Tender returns will be assessed on the basis of the following tender award criteria</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25"/>
        <w:gridCol w:w="1313"/>
      </w:tblGrid>
      <w:tr w:rsidR="00B67B80" w:rsidRPr="00B67B80" w14:paraId="07385C7D" w14:textId="77777777" w:rsidTr="00A97DCC">
        <w:tc>
          <w:tcPr>
            <w:tcW w:w="7825" w:type="dxa"/>
            <w:shd w:val="clear" w:color="auto" w:fill="D9D9D9"/>
          </w:tcPr>
          <w:bookmarkEnd w:id="17"/>
          <w:bookmarkEnd w:id="18"/>
          <w:p w14:paraId="36135B88" w14:textId="77777777" w:rsidR="00B67B80" w:rsidRPr="00B67B80" w:rsidRDefault="00B67B80" w:rsidP="00B67B80">
            <w:pPr>
              <w:widowControl/>
              <w:autoSpaceDE/>
              <w:autoSpaceDN/>
              <w:adjustRightInd/>
              <w:spacing w:after="60"/>
              <w:rPr>
                <w:rFonts w:ascii="Verdana" w:eastAsia="Calibri" w:hAnsi="Verdana"/>
                <w:sz w:val="22"/>
                <w:szCs w:val="22"/>
                <w:lang w:eastAsia="en-US"/>
              </w:rPr>
            </w:pPr>
            <w:r w:rsidRPr="00B67B80">
              <w:rPr>
                <w:rFonts w:ascii="Verdana" w:eastAsia="Calibri" w:hAnsi="Verdana"/>
                <w:sz w:val="22"/>
                <w:szCs w:val="22"/>
                <w:lang w:eastAsia="en-US"/>
              </w:rPr>
              <w:t>Ref 6.1 Covering Letter</w:t>
            </w:r>
          </w:p>
        </w:tc>
        <w:tc>
          <w:tcPr>
            <w:tcW w:w="1313" w:type="dxa"/>
            <w:shd w:val="clear" w:color="auto" w:fill="D9D9D9"/>
          </w:tcPr>
          <w:p w14:paraId="1FAB3C63" w14:textId="77777777" w:rsidR="00B67B80" w:rsidRPr="00B67B80" w:rsidRDefault="00B67B80" w:rsidP="00B67B80">
            <w:pPr>
              <w:widowControl/>
              <w:autoSpaceDE/>
              <w:autoSpaceDN/>
              <w:adjustRightInd/>
              <w:spacing w:after="60"/>
              <w:jc w:val="center"/>
              <w:rPr>
                <w:rFonts w:ascii="Verdana" w:eastAsia="Calibri" w:hAnsi="Verdana"/>
                <w:sz w:val="22"/>
                <w:szCs w:val="22"/>
                <w:lang w:eastAsia="en-US"/>
              </w:rPr>
            </w:pPr>
          </w:p>
        </w:tc>
      </w:tr>
      <w:tr w:rsidR="00B67B80" w:rsidRPr="00B67B80" w14:paraId="6B2FA1DD" w14:textId="77777777" w:rsidTr="00A97DCC">
        <w:tc>
          <w:tcPr>
            <w:tcW w:w="7825" w:type="dxa"/>
          </w:tcPr>
          <w:p w14:paraId="1840D592" w14:textId="77777777" w:rsidR="00B67B80" w:rsidRPr="00B67B80" w:rsidRDefault="00B67B80" w:rsidP="00B67B80">
            <w:pPr>
              <w:widowControl/>
              <w:autoSpaceDE/>
              <w:autoSpaceDN/>
              <w:adjustRightInd/>
              <w:spacing w:after="60"/>
              <w:rPr>
                <w:rFonts w:ascii="Verdana" w:eastAsia="Calibri" w:hAnsi="Verdana"/>
                <w:sz w:val="22"/>
                <w:szCs w:val="22"/>
                <w:lang w:eastAsia="en-US"/>
              </w:rPr>
            </w:pPr>
            <w:r w:rsidRPr="00B67B80">
              <w:rPr>
                <w:rFonts w:ascii="Verdana" w:eastAsia="Calibri" w:hAnsi="Verdana"/>
                <w:sz w:val="22"/>
                <w:szCs w:val="22"/>
                <w:lang w:eastAsia="en-US"/>
              </w:rPr>
              <w:t>Acceptable covering letter including confirmation of the requirements detailed at 6.1</w:t>
            </w:r>
          </w:p>
        </w:tc>
        <w:tc>
          <w:tcPr>
            <w:tcW w:w="1313" w:type="dxa"/>
            <w:vAlign w:val="center"/>
          </w:tcPr>
          <w:p w14:paraId="0A4DF153" w14:textId="77777777" w:rsidR="00B67B80" w:rsidRPr="00B67B80" w:rsidRDefault="00B67B80" w:rsidP="00B67B80">
            <w:pPr>
              <w:widowControl/>
              <w:autoSpaceDE/>
              <w:autoSpaceDN/>
              <w:adjustRightInd/>
              <w:spacing w:after="60"/>
              <w:rPr>
                <w:rFonts w:ascii="Verdana" w:eastAsia="Calibri" w:hAnsi="Verdana"/>
                <w:sz w:val="22"/>
                <w:szCs w:val="22"/>
                <w:lang w:eastAsia="en-US"/>
              </w:rPr>
            </w:pPr>
            <w:r w:rsidRPr="00B67B80">
              <w:rPr>
                <w:rFonts w:ascii="Verdana" w:eastAsia="Calibri" w:hAnsi="Verdana"/>
                <w:sz w:val="22"/>
                <w:szCs w:val="22"/>
                <w:lang w:eastAsia="en-US"/>
              </w:rPr>
              <w:t>Pass/ Fail</w:t>
            </w:r>
          </w:p>
        </w:tc>
      </w:tr>
      <w:tr w:rsidR="00B67B80" w:rsidRPr="00B67B80" w14:paraId="47159EAC" w14:textId="77777777" w:rsidTr="00A97DCC">
        <w:tc>
          <w:tcPr>
            <w:tcW w:w="7825" w:type="dxa"/>
            <w:shd w:val="clear" w:color="auto" w:fill="D9D9D9"/>
          </w:tcPr>
          <w:p w14:paraId="1D619BA4" w14:textId="77777777" w:rsidR="00B67B80" w:rsidRPr="00B67B80" w:rsidRDefault="00B67B80" w:rsidP="00B67B80">
            <w:pPr>
              <w:widowControl/>
              <w:autoSpaceDE/>
              <w:autoSpaceDN/>
              <w:adjustRightInd/>
              <w:spacing w:after="60"/>
              <w:rPr>
                <w:rFonts w:ascii="Verdana" w:eastAsia="Calibri" w:hAnsi="Verdana"/>
                <w:sz w:val="22"/>
                <w:szCs w:val="22"/>
                <w:lang w:eastAsia="en-US"/>
              </w:rPr>
            </w:pPr>
            <w:r w:rsidRPr="00B67B80">
              <w:rPr>
                <w:rFonts w:ascii="Verdana" w:eastAsia="Calibri" w:hAnsi="Verdana"/>
                <w:sz w:val="22"/>
                <w:szCs w:val="22"/>
                <w:lang w:eastAsia="en-US"/>
              </w:rPr>
              <w:t>Ref 6.2 Proposal</w:t>
            </w:r>
          </w:p>
        </w:tc>
        <w:tc>
          <w:tcPr>
            <w:tcW w:w="1313" w:type="dxa"/>
            <w:shd w:val="clear" w:color="auto" w:fill="D9D9D9"/>
          </w:tcPr>
          <w:p w14:paraId="449C9BE6" w14:textId="517342C7" w:rsidR="00B67B80" w:rsidRPr="00B67B80" w:rsidRDefault="00E4776A" w:rsidP="00B67B80">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r w:rsidR="00A97DCC">
              <w:rPr>
                <w:rFonts w:ascii="Verdana" w:eastAsia="Calibri" w:hAnsi="Verdana"/>
                <w:sz w:val="22"/>
                <w:szCs w:val="22"/>
                <w:lang w:eastAsia="en-US"/>
              </w:rPr>
              <w:t xml:space="preserve"> marks</w:t>
            </w:r>
          </w:p>
        </w:tc>
      </w:tr>
      <w:tr w:rsidR="00B67B80" w:rsidRPr="00B67B80" w14:paraId="1E04A0A3" w14:textId="77777777" w:rsidTr="00A97DCC">
        <w:tc>
          <w:tcPr>
            <w:tcW w:w="7825" w:type="dxa"/>
            <w:shd w:val="clear" w:color="auto" w:fill="auto"/>
          </w:tcPr>
          <w:p w14:paraId="2374F757" w14:textId="37C6883C" w:rsidR="00B67B80" w:rsidRPr="00B67B80" w:rsidRDefault="00B67B80" w:rsidP="00B67B80">
            <w:pPr>
              <w:widowControl/>
              <w:autoSpaceDE/>
              <w:autoSpaceDN/>
              <w:adjustRightInd/>
              <w:contextualSpacing/>
              <w:rPr>
                <w:rFonts w:ascii="Verdana" w:hAnsi="Verdana" w:cstheme="majorHAnsi"/>
                <w:sz w:val="22"/>
                <w:szCs w:val="22"/>
              </w:rPr>
            </w:pPr>
            <w:r w:rsidRPr="00B67B80">
              <w:rPr>
                <w:rFonts w:ascii="Verdana" w:hAnsi="Verdana" w:cstheme="majorHAnsi"/>
                <w:sz w:val="22"/>
                <w:szCs w:val="22"/>
              </w:rPr>
              <w:t xml:space="preserve">A written proposal as to how you would deliver the requirements of Section 3.  Please ensure that your proposal specifically references the individual sub-paragraphs of Section 3.  it should also provide a section on project management detailing on how the project will be: </w:t>
            </w:r>
          </w:p>
          <w:p w14:paraId="594189B0" w14:textId="695A6430" w:rsidR="00B67B80" w:rsidRPr="00E4776A" w:rsidRDefault="00B67B80" w:rsidP="00E4776A">
            <w:pPr>
              <w:pStyle w:val="ListParagraph"/>
              <w:widowControl/>
              <w:numPr>
                <w:ilvl w:val="1"/>
                <w:numId w:val="36"/>
              </w:numPr>
              <w:autoSpaceDE/>
              <w:autoSpaceDN/>
              <w:adjustRightInd/>
              <w:ind w:left="342"/>
              <w:contextualSpacing/>
              <w:rPr>
                <w:rFonts w:ascii="Verdana" w:hAnsi="Verdana" w:cstheme="majorHAnsi"/>
                <w:sz w:val="22"/>
                <w:szCs w:val="22"/>
              </w:rPr>
            </w:pPr>
            <w:r w:rsidRPr="00E4776A">
              <w:rPr>
                <w:rFonts w:ascii="Verdana" w:hAnsi="Verdana" w:cstheme="majorHAnsi"/>
                <w:sz w:val="22"/>
                <w:szCs w:val="22"/>
              </w:rPr>
              <w:t xml:space="preserve">Managed and delivered including </w:t>
            </w:r>
            <w:proofErr w:type="gramStart"/>
            <w:r w:rsidRPr="00E4776A">
              <w:rPr>
                <w:rFonts w:ascii="Verdana" w:hAnsi="Verdana" w:cstheme="majorHAnsi"/>
                <w:sz w:val="22"/>
                <w:szCs w:val="22"/>
              </w:rPr>
              <w:t>timelines;</w:t>
            </w:r>
            <w:proofErr w:type="gramEnd"/>
            <w:r w:rsidRPr="00E4776A">
              <w:rPr>
                <w:rFonts w:ascii="Verdana" w:hAnsi="Verdana" w:cstheme="majorHAnsi"/>
                <w:sz w:val="22"/>
                <w:szCs w:val="22"/>
              </w:rPr>
              <w:t xml:space="preserve"> </w:t>
            </w:r>
          </w:p>
          <w:p w14:paraId="424C10E9" w14:textId="5EB2F1D0" w:rsidR="00B67B80" w:rsidRPr="00E4776A" w:rsidRDefault="00B67B80" w:rsidP="00E4776A">
            <w:pPr>
              <w:pStyle w:val="ListParagraph"/>
              <w:widowControl/>
              <w:numPr>
                <w:ilvl w:val="1"/>
                <w:numId w:val="36"/>
              </w:numPr>
              <w:autoSpaceDE/>
              <w:autoSpaceDN/>
              <w:adjustRightInd/>
              <w:ind w:left="342"/>
              <w:contextualSpacing/>
              <w:rPr>
                <w:rFonts w:ascii="Verdana" w:hAnsi="Verdana" w:cstheme="majorHAnsi"/>
                <w:sz w:val="22"/>
                <w:szCs w:val="22"/>
              </w:rPr>
            </w:pPr>
            <w:r w:rsidRPr="00E4776A">
              <w:rPr>
                <w:rFonts w:ascii="Verdana" w:hAnsi="Verdana" w:cstheme="majorHAnsi"/>
                <w:sz w:val="22"/>
                <w:szCs w:val="22"/>
              </w:rPr>
              <w:t xml:space="preserve">Proposed meeting </w:t>
            </w:r>
            <w:proofErr w:type="gramStart"/>
            <w:r w:rsidRPr="00E4776A">
              <w:rPr>
                <w:rFonts w:ascii="Verdana" w:hAnsi="Verdana" w:cstheme="majorHAnsi"/>
                <w:sz w:val="22"/>
                <w:szCs w:val="22"/>
              </w:rPr>
              <w:t>schedule;</w:t>
            </w:r>
            <w:proofErr w:type="gramEnd"/>
            <w:r w:rsidRPr="00E4776A">
              <w:rPr>
                <w:rFonts w:ascii="Verdana" w:hAnsi="Verdana" w:cstheme="majorHAnsi"/>
                <w:sz w:val="22"/>
                <w:szCs w:val="22"/>
              </w:rPr>
              <w:t xml:space="preserve"> </w:t>
            </w:r>
          </w:p>
          <w:p w14:paraId="7B318AAA" w14:textId="17188D9C" w:rsidR="00B67B80" w:rsidRPr="00E4776A" w:rsidRDefault="00B67B80" w:rsidP="00E4776A">
            <w:pPr>
              <w:pStyle w:val="ListParagraph"/>
              <w:widowControl/>
              <w:numPr>
                <w:ilvl w:val="1"/>
                <w:numId w:val="36"/>
              </w:numPr>
              <w:autoSpaceDE/>
              <w:autoSpaceDN/>
              <w:adjustRightInd/>
              <w:ind w:left="342"/>
              <w:contextualSpacing/>
              <w:rPr>
                <w:rFonts w:ascii="Verdana" w:hAnsi="Verdana" w:cstheme="majorHAnsi"/>
                <w:sz w:val="22"/>
                <w:szCs w:val="22"/>
              </w:rPr>
            </w:pPr>
            <w:r w:rsidRPr="00E4776A">
              <w:rPr>
                <w:rFonts w:ascii="Verdana" w:hAnsi="Verdana" w:cstheme="majorHAnsi"/>
                <w:sz w:val="22"/>
                <w:szCs w:val="22"/>
              </w:rPr>
              <w:t xml:space="preserve">Project management methodologies to meet the objectives for the project </w:t>
            </w:r>
          </w:p>
          <w:p w14:paraId="36A19BA9" w14:textId="7133D3C5" w:rsidR="00B67B80" w:rsidRPr="00E4776A" w:rsidRDefault="00B67B80" w:rsidP="00E4776A">
            <w:pPr>
              <w:pStyle w:val="ListParagraph"/>
              <w:widowControl/>
              <w:numPr>
                <w:ilvl w:val="0"/>
                <w:numId w:val="36"/>
              </w:numPr>
              <w:autoSpaceDE/>
              <w:autoSpaceDN/>
              <w:adjustRightInd/>
              <w:ind w:left="342"/>
              <w:contextualSpacing/>
              <w:rPr>
                <w:rFonts w:ascii="Verdana" w:hAnsi="Verdana" w:cstheme="majorHAnsi"/>
                <w:sz w:val="22"/>
                <w:szCs w:val="22"/>
              </w:rPr>
            </w:pPr>
            <w:r w:rsidRPr="00E4776A">
              <w:rPr>
                <w:rFonts w:ascii="Verdana" w:hAnsi="Verdana" w:cstheme="majorHAnsi"/>
                <w:sz w:val="22"/>
                <w:szCs w:val="22"/>
              </w:rPr>
              <w:t>•</w:t>
            </w:r>
            <w:r w:rsidRPr="00E4776A">
              <w:rPr>
                <w:rFonts w:ascii="Verdana" w:hAnsi="Verdana" w:cstheme="majorHAnsi"/>
                <w:sz w:val="22"/>
                <w:szCs w:val="22"/>
              </w:rPr>
              <w:tab/>
              <w:t xml:space="preserve">Detail on how the team will work collaboratively with </w:t>
            </w:r>
            <w:r w:rsidR="002C6D15" w:rsidRPr="00E4776A">
              <w:rPr>
                <w:rFonts w:ascii="Verdana" w:hAnsi="Verdana" w:cstheme="majorHAnsi"/>
                <w:sz w:val="22"/>
                <w:szCs w:val="22"/>
              </w:rPr>
              <w:t>Origin Coffee</w:t>
            </w:r>
          </w:p>
        </w:tc>
        <w:tc>
          <w:tcPr>
            <w:tcW w:w="1313" w:type="dxa"/>
          </w:tcPr>
          <w:p w14:paraId="70DD7EA1" w14:textId="77777777" w:rsidR="00B67B80" w:rsidRPr="00B67B80" w:rsidRDefault="00B67B80" w:rsidP="00B67B80">
            <w:pPr>
              <w:widowControl/>
              <w:autoSpaceDE/>
              <w:autoSpaceDN/>
              <w:adjustRightInd/>
              <w:contextualSpacing/>
              <w:jc w:val="center"/>
              <w:rPr>
                <w:rFonts w:ascii="Verdana" w:eastAsia="Calibri" w:hAnsi="Verdana"/>
                <w:sz w:val="22"/>
                <w:szCs w:val="22"/>
                <w:lang w:eastAsia="en-US"/>
              </w:rPr>
            </w:pPr>
          </w:p>
          <w:p w14:paraId="7C4FD754" w14:textId="77777777" w:rsidR="00B67B80" w:rsidRPr="00B67B80" w:rsidRDefault="00B67B80" w:rsidP="00B67B80">
            <w:pPr>
              <w:widowControl/>
              <w:autoSpaceDE/>
              <w:autoSpaceDN/>
              <w:adjustRightInd/>
              <w:contextualSpacing/>
              <w:jc w:val="center"/>
              <w:rPr>
                <w:rFonts w:ascii="Verdana" w:eastAsia="Calibri" w:hAnsi="Verdana"/>
                <w:sz w:val="22"/>
                <w:szCs w:val="22"/>
                <w:highlight w:val="yellow"/>
                <w:lang w:eastAsia="en-US"/>
              </w:rPr>
            </w:pPr>
          </w:p>
        </w:tc>
      </w:tr>
      <w:tr w:rsidR="00B67B80" w:rsidRPr="00B67B80" w14:paraId="30136FDB" w14:textId="77777777" w:rsidTr="00A97DCC">
        <w:trPr>
          <w:trHeight w:val="335"/>
        </w:trPr>
        <w:tc>
          <w:tcPr>
            <w:tcW w:w="7825" w:type="dxa"/>
            <w:shd w:val="clear" w:color="auto" w:fill="D9D9D9"/>
          </w:tcPr>
          <w:p w14:paraId="32934F14" w14:textId="77777777" w:rsidR="00B67B80" w:rsidRPr="00B67B80" w:rsidRDefault="00B67B80" w:rsidP="00B67B80">
            <w:pPr>
              <w:widowControl/>
              <w:autoSpaceDE/>
              <w:autoSpaceDN/>
              <w:adjustRightInd/>
              <w:spacing w:after="60"/>
              <w:rPr>
                <w:rFonts w:ascii="Verdana" w:eastAsia="Calibri" w:hAnsi="Verdana"/>
                <w:sz w:val="22"/>
                <w:szCs w:val="22"/>
                <w:lang w:eastAsia="en-US"/>
              </w:rPr>
            </w:pPr>
            <w:r w:rsidRPr="00B67B80">
              <w:rPr>
                <w:rFonts w:ascii="Verdana" w:eastAsia="Calibri" w:hAnsi="Verdana"/>
                <w:sz w:val="22"/>
                <w:szCs w:val="22"/>
                <w:lang w:eastAsia="en-US"/>
              </w:rPr>
              <w:t>Ref 6.3</w:t>
            </w:r>
          </w:p>
        </w:tc>
        <w:tc>
          <w:tcPr>
            <w:tcW w:w="1313" w:type="dxa"/>
            <w:shd w:val="clear" w:color="auto" w:fill="D9D9D9"/>
          </w:tcPr>
          <w:p w14:paraId="584D7F24" w14:textId="6403C5F2" w:rsidR="00B67B80" w:rsidRPr="00B67B80" w:rsidRDefault="00A97DCC" w:rsidP="00B67B80">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w:t>
            </w:r>
            <w:r w:rsidR="00B67B80" w:rsidRPr="00B67B80">
              <w:rPr>
                <w:rFonts w:ascii="Verdana" w:eastAsia="Calibri" w:hAnsi="Verdana"/>
                <w:sz w:val="22"/>
                <w:szCs w:val="22"/>
                <w:lang w:eastAsia="en-US"/>
              </w:rPr>
              <w:t>0</w:t>
            </w:r>
            <w:r>
              <w:rPr>
                <w:rFonts w:ascii="Verdana" w:eastAsia="Calibri" w:hAnsi="Verdana"/>
                <w:sz w:val="22"/>
                <w:szCs w:val="22"/>
                <w:lang w:eastAsia="en-US"/>
              </w:rPr>
              <w:t xml:space="preserve"> marks</w:t>
            </w:r>
          </w:p>
        </w:tc>
      </w:tr>
      <w:tr w:rsidR="00B67B80" w:rsidRPr="00B67B80" w14:paraId="6F4335BF" w14:textId="77777777" w:rsidTr="00A97DCC">
        <w:trPr>
          <w:trHeight w:val="346"/>
        </w:trPr>
        <w:tc>
          <w:tcPr>
            <w:tcW w:w="7825" w:type="dxa"/>
          </w:tcPr>
          <w:p w14:paraId="5C83360D" w14:textId="2635845C" w:rsidR="00B67B80" w:rsidRPr="00B67B80" w:rsidRDefault="00E4776A" w:rsidP="00E4776A">
            <w:pPr>
              <w:widowControl/>
              <w:autoSpaceDE/>
              <w:autoSpaceDN/>
              <w:adjustRightInd/>
              <w:spacing w:after="60"/>
              <w:rPr>
                <w:rFonts w:ascii="Verdana" w:eastAsia="Calibri" w:hAnsi="Verdana"/>
                <w:sz w:val="22"/>
                <w:szCs w:val="22"/>
                <w:lang w:eastAsia="en-US"/>
              </w:rPr>
            </w:pPr>
            <w:r w:rsidRPr="00E4776A">
              <w:rPr>
                <w:rFonts w:ascii="Verdana" w:eastAsia="Calibri" w:hAnsi="Verdana"/>
                <w:sz w:val="22"/>
                <w:szCs w:val="22"/>
                <w:lang w:eastAsia="en-US"/>
              </w:rPr>
              <w:t xml:space="preserve">Demonstrate that you have an established </w:t>
            </w:r>
            <w:r w:rsidR="00BE0148">
              <w:rPr>
                <w:rFonts w:ascii="Verdana" w:eastAsia="Calibri" w:hAnsi="Verdana"/>
                <w:sz w:val="22"/>
                <w:szCs w:val="22"/>
                <w:lang w:eastAsia="en-US"/>
              </w:rPr>
              <w:t>Shopify</w:t>
            </w:r>
            <w:r w:rsidRPr="00E4776A">
              <w:rPr>
                <w:rFonts w:ascii="Verdana" w:eastAsia="Calibri" w:hAnsi="Verdana"/>
                <w:sz w:val="22"/>
                <w:szCs w:val="22"/>
                <w:lang w:eastAsia="en-US"/>
              </w:rPr>
              <w:t xml:space="preserve"> Client base</w:t>
            </w:r>
          </w:p>
        </w:tc>
        <w:tc>
          <w:tcPr>
            <w:tcW w:w="1313" w:type="dxa"/>
          </w:tcPr>
          <w:p w14:paraId="30BD7521" w14:textId="77777777" w:rsidR="00B67B80" w:rsidRPr="00B67B80" w:rsidRDefault="00B67B80" w:rsidP="00B67B80">
            <w:pPr>
              <w:widowControl/>
              <w:autoSpaceDE/>
              <w:autoSpaceDN/>
              <w:adjustRightInd/>
              <w:spacing w:after="60"/>
              <w:jc w:val="center"/>
              <w:rPr>
                <w:rFonts w:ascii="Verdana" w:eastAsia="Calibri" w:hAnsi="Verdana"/>
                <w:sz w:val="22"/>
                <w:szCs w:val="22"/>
                <w:lang w:eastAsia="en-US"/>
              </w:rPr>
            </w:pPr>
          </w:p>
        </w:tc>
      </w:tr>
      <w:tr w:rsidR="00063E17" w:rsidRPr="00B67B80" w14:paraId="28D623D5" w14:textId="77777777" w:rsidTr="00A97DCC">
        <w:tc>
          <w:tcPr>
            <w:tcW w:w="7825" w:type="dxa"/>
            <w:shd w:val="clear" w:color="auto" w:fill="D9D9D9"/>
          </w:tcPr>
          <w:p w14:paraId="621372F0" w14:textId="728915F6" w:rsidR="00063E17" w:rsidRPr="00B67B80" w:rsidRDefault="00063E17" w:rsidP="00B67B80">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Ref 6.4</w:t>
            </w:r>
          </w:p>
        </w:tc>
        <w:tc>
          <w:tcPr>
            <w:tcW w:w="1313" w:type="dxa"/>
            <w:shd w:val="clear" w:color="auto" w:fill="D9D9D9"/>
          </w:tcPr>
          <w:p w14:paraId="1F2D5302" w14:textId="2DF385D0" w:rsidR="00063E17" w:rsidRPr="00B67B80" w:rsidRDefault="00A97DCC" w:rsidP="00B67B80">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40 marks</w:t>
            </w:r>
          </w:p>
        </w:tc>
      </w:tr>
      <w:tr w:rsidR="00063E17" w:rsidRPr="00B67B80" w14:paraId="1C6E867E" w14:textId="77777777" w:rsidTr="00A97DCC">
        <w:tc>
          <w:tcPr>
            <w:tcW w:w="7825" w:type="dxa"/>
            <w:shd w:val="clear" w:color="auto" w:fill="auto"/>
          </w:tcPr>
          <w:p w14:paraId="77E10FC4" w14:textId="2E0AB9B0" w:rsidR="00B25956" w:rsidRPr="00C45BB0" w:rsidRDefault="00861E99" w:rsidP="00861E99">
            <w:pPr>
              <w:pStyle w:val="ListParagraph"/>
              <w:widowControl/>
              <w:autoSpaceDE/>
              <w:autoSpaceDN/>
              <w:adjustRightInd/>
              <w:spacing w:after="60"/>
              <w:rPr>
                <w:rFonts w:ascii="Verdana" w:eastAsia="Calibri" w:hAnsi="Verdana"/>
                <w:sz w:val="22"/>
                <w:szCs w:val="22"/>
                <w:lang w:eastAsia="en-US"/>
              </w:rPr>
            </w:pPr>
            <w:r w:rsidRPr="00861E99">
              <w:rPr>
                <w:rFonts w:ascii="Verdana" w:eastAsia="Calibri" w:hAnsi="Verdana"/>
                <w:sz w:val="22"/>
                <w:szCs w:val="22"/>
                <w:lang w:eastAsia="en-US"/>
              </w:rPr>
              <w:t xml:space="preserve">Provide examples of two previous commissions which include Shopify you consider demonstrate your experience and ability to deliver this requirement (2 A4 pages maximum per example) at a UK regional </w:t>
            </w:r>
            <w:proofErr w:type="gramStart"/>
            <w:r w:rsidRPr="00861E99">
              <w:rPr>
                <w:rFonts w:ascii="Verdana" w:eastAsia="Calibri" w:hAnsi="Verdana"/>
                <w:sz w:val="22"/>
                <w:szCs w:val="22"/>
                <w:lang w:eastAsia="en-US"/>
              </w:rPr>
              <w:t>level  Examples</w:t>
            </w:r>
            <w:proofErr w:type="gramEnd"/>
            <w:r w:rsidRPr="00861E99">
              <w:rPr>
                <w:rFonts w:ascii="Verdana" w:eastAsia="Calibri" w:hAnsi="Verdana"/>
                <w:sz w:val="22"/>
                <w:szCs w:val="22"/>
                <w:lang w:eastAsia="en-US"/>
              </w:rPr>
              <w:t xml:space="preserve"> should demonstrate: </w:t>
            </w:r>
            <w:r w:rsidR="00B25956" w:rsidRPr="00C45BB0">
              <w:rPr>
                <w:rFonts w:ascii="Verdana" w:eastAsia="Calibri" w:hAnsi="Verdana"/>
                <w:sz w:val="22"/>
                <w:szCs w:val="22"/>
                <w:lang w:eastAsia="en-US"/>
              </w:rPr>
              <w:t xml:space="preserve">Key similarities between these projects and the proposed commission; </w:t>
            </w:r>
          </w:p>
          <w:p w14:paraId="1026CD50" w14:textId="3637EBBE" w:rsidR="00B25956" w:rsidRPr="00C45BB0" w:rsidRDefault="00B25956" w:rsidP="00C45BB0">
            <w:pPr>
              <w:pStyle w:val="ListParagraph"/>
              <w:widowControl/>
              <w:numPr>
                <w:ilvl w:val="1"/>
                <w:numId w:val="35"/>
              </w:numPr>
              <w:autoSpaceDE/>
              <w:autoSpaceDN/>
              <w:adjustRightInd/>
              <w:spacing w:after="60"/>
              <w:ind w:left="0" w:firstLine="0"/>
              <w:rPr>
                <w:rFonts w:ascii="Verdana" w:eastAsia="Calibri" w:hAnsi="Verdana"/>
                <w:sz w:val="22"/>
                <w:szCs w:val="22"/>
                <w:lang w:eastAsia="en-US"/>
              </w:rPr>
            </w:pPr>
            <w:r w:rsidRPr="00C45BB0">
              <w:rPr>
                <w:rFonts w:ascii="Verdana" w:eastAsia="Calibri" w:hAnsi="Verdana"/>
                <w:sz w:val="22"/>
                <w:szCs w:val="22"/>
                <w:lang w:eastAsia="en-US"/>
              </w:rPr>
              <w:t xml:space="preserve">The </w:t>
            </w:r>
            <w:proofErr w:type="gramStart"/>
            <w:r w:rsidRPr="00C45BB0">
              <w:rPr>
                <w:rFonts w:ascii="Verdana" w:eastAsia="Calibri" w:hAnsi="Verdana"/>
                <w:sz w:val="22"/>
                <w:szCs w:val="22"/>
                <w:lang w:eastAsia="en-US"/>
              </w:rPr>
              <w:t>client;</w:t>
            </w:r>
            <w:proofErr w:type="gramEnd"/>
            <w:r w:rsidRPr="00C45BB0">
              <w:rPr>
                <w:rFonts w:ascii="Verdana" w:eastAsia="Calibri" w:hAnsi="Verdana"/>
                <w:sz w:val="22"/>
                <w:szCs w:val="22"/>
                <w:lang w:eastAsia="en-US"/>
              </w:rPr>
              <w:t xml:space="preserve"> </w:t>
            </w:r>
          </w:p>
          <w:p w14:paraId="3B9F3A53" w14:textId="5EF21A88" w:rsidR="00B25956" w:rsidRDefault="00B25956" w:rsidP="00C45BB0">
            <w:pPr>
              <w:pStyle w:val="ListParagraph"/>
              <w:widowControl/>
              <w:numPr>
                <w:ilvl w:val="1"/>
                <w:numId w:val="35"/>
              </w:numPr>
              <w:autoSpaceDE/>
              <w:autoSpaceDN/>
              <w:adjustRightInd/>
              <w:spacing w:after="60"/>
              <w:ind w:left="0" w:firstLine="0"/>
              <w:rPr>
                <w:rFonts w:ascii="Verdana" w:eastAsia="Calibri" w:hAnsi="Verdana"/>
                <w:sz w:val="22"/>
                <w:szCs w:val="22"/>
                <w:lang w:eastAsia="en-US"/>
              </w:rPr>
            </w:pPr>
            <w:r w:rsidRPr="00C45BB0">
              <w:rPr>
                <w:rFonts w:ascii="Verdana" w:eastAsia="Calibri" w:hAnsi="Verdana"/>
                <w:sz w:val="22"/>
                <w:szCs w:val="22"/>
                <w:lang w:eastAsia="en-US"/>
              </w:rPr>
              <w:t xml:space="preserve">Approximate </w:t>
            </w:r>
            <w:proofErr w:type="gramStart"/>
            <w:r w:rsidRPr="00C45BB0">
              <w:rPr>
                <w:rFonts w:ascii="Verdana" w:eastAsia="Calibri" w:hAnsi="Verdana"/>
                <w:sz w:val="22"/>
                <w:szCs w:val="22"/>
                <w:lang w:eastAsia="en-US"/>
              </w:rPr>
              <w:t>cost;</w:t>
            </w:r>
            <w:proofErr w:type="gramEnd"/>
            <w:r w:rsidRPr="00C45BB0">
              <w:rPr>
                <w:rFonts w:ascii="Verdana" w:eastAsia="Calibri" w:hAnsi="Verdana"/>
                <w:sz w:val="22"/>
                <w:szCs w:val="22"/>
                <w:lang w:eastAsia="en-US"/>
              </w:rPr>
              <w:t xml:space="preserve"> </w:t>
            </w:r>
          </w:p>
          <w:p w14:paraId="08F0B424" w14:textId="48EF82C6" w:rsidR="00E4776A" w:rsidRPr="00C45BB0" w:rsidRDefault="00E4776A" w:rsidP="00C45BB0">
            <w:pPr>
              <w:pStyle w:val="ListParagraph"/>
              <w:widowControl/>
              <w:numPr>
                <w:ilvl w:val="1"/>
                <w:numId w:val="35"/>
              </w:numPr>
              <w:autoSpaceDE/>
              <w:autoSpaceDN/>
              <w:adjustRightInd/>
              <w:spacing w:after="60"/>
              <w:ind w:left="0" w:firstLine="0"/>
              <w:rPr>
                <w:rFonts w:ascii="Verdana" w:eastAsia="Calibri" w:hAnsi="Verdana"/>
                <w:sz w:val="22"/>
                <w:szCs w:val="22"/>
                <w:lang w:eastAsia="en-US"/>
              </w:rPr>
            </w:pPr>
            <w:r w:rsidRPr="00E4776A">
              <w:rPr>
                <w:rFonts w:ascii="Verdana" w:eastAsia="Calibri" w:hAnsi="Verdana"/>
                <w:sz w:val="22"/>
                <w:szCs w:val="22"/>
                <w:lang w:eastAsia="en-US"/>
              </w:rPr>
              <w:t>Outcomes</w:t>
            </w:r>
          </w:p>
          <w:p w14:paraId="3A296D62" w14:textId="7EE391D4" w:rsidR="00B25956" w:rsidRPr="00C45BB0" w:rsidRDefault="00C45BB0" w:rsidP="00E4776A">
            <w:pPr>
              <w:pStyle w:val="ListParagraph"/>
              <w:widowControl/>
              <w:autoSpaceDE/>
              <w:autoSpaceDN/>
              <w:adjustRightInd/>
              <w:spacing w:after="60"/>
              <w:rPr>
                <w:rFonts w:ascii="Verdana" w:eastAsia="Calibri" w:hAnsi="Verdana"/>
                <w:sz w:val="22"/>
                <w:szCs w:val="22"/>
                <w:lang w:eastAsia="en-US"/>
              </w:rPr>
            </w:pPr>
            <w:r w:rsidRPr="00C45BB0">
              <w:rPr>
                <w:rFonts w:ascii="Verdana" w:eastAsia="Calibri" w:hAnsi="Verdana"/>
                <w:sz w:val="22"/>
                <w:szCs w:val="22"/>
                <w:lang w:eastAsia="en-US"/>
              </w:rPr>
              <w:t>e.</w:t>
            </w:r>
            <w:r w:rsidRPr="00C45BB0">
              <w:rPr>
                <w:rFonts w:ascii="Verdana" w:eastAsia="Calibri" w:hAnsi="Verdana"/>
                <w:sz w:val="22"/>
                <w:szCs w:val="22"/>
                <w:lang w:eastAsia="en-US"/>
              </w:rPr>
              <w:tab/>
              <w:t>Contact details of these clients to be used as references</w:t>
            </w:r>
          </w:p>
        </w:tc>
        <w:tc>
          <w:tcPr>
            <w:tcW w:w="1313" w:type="dxa"/>
            <w:shd w:val="clear" w:color="auto" w:fill="auto"/>
          </w:tcPr>
          <w:p w14:paraId="62561B9F" w14:textId="77777777" w:rsidR="00063E17" w:rsidRPr="00B67B80" w:rsidRDefault="00063E17" w:rsidP="00B67B80">
            <w:pPr>
              <w:widowControl/>
              <w:autoSpaceDE/>
              <w:autoSpaceDN/>
              <w:adjustRightInd/>
              <w:spacing w:after="60"/>
              <w:jc w:val="center"/>
              <w:rPr>
                <w:rFonts w:ascii="Verdana" w:eastAsia="Calibri" w:hAnsi="Verdana"/>
                <w:sz w:val="22"/>
                <w:szCs w:val="22"/>
                <w:lang w:eastAsia="en-US"/>
              </w:rPr>
            </w:pPr>
          </w:p>
        </w:tc>
      </w:tr>
      <w:tr w:rsidR="00063E17" w:rsidRPr="00B67B80" w14:paraId="0807C6D7" w14:textId="77777777" w:rsidTr="00A97DCC">
        <w:tc>
          <w:tcPr>
            <w:tcW w:w="7825" w:type="dxa"/>
            <w:shd w:val="clear" w:color="auto" w:fill="D9D9D9"/>
          </w:tcPr>
          <w:p w14:paraId="48762515" w14:textId="151D3DA2" w:rsidR="00063E17" w:rsidRPr="00B67B80" w:rsidRDefault="00BB5EF7" w:rsidP="00B67B80">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Ref 6.5</w:t>
            </w:r>
          </w:p>
        </w:tc>
        <w:tc>
          <w:tcPr>
            <w:tcW w:w="1313" w:type="dxa"/>
            <w:shd w:val="clear" w:color="auto" w:fill="D9D9D9"/>
          </w:tcPr>
          <w:p w14:paraId="77796AEC" w14:textId="32D6F141" w:rsidR="00063E17" w:rsidRPr="00B67B80" w:rsidRDefault="00A97DCC" w:rsidP="00B67B80">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 marks</w:t>
            </w:r>
          </w:p>
        </w:tc>
      </w:tr>
      <w:tr w:rsidR="00063E17" w:rsidRPr="00B67B80" w14:paraId="273B275D" w14:textId="77777777" w:rsidTr="00A97DCC">
        <w:tc>
          <w:tcPr>
            <w:tcW w:w="7825" w:type="dxa"/>
            <w:shd w:val="clear" w:color="auto" w:fill="auto"/>
          </w:tcPr>
          <w:p w14:paraId="2D63D72F" w14:textId="2301E21D" w:rsidR="00063E17" w:rsidRPr="00B67B80" w:rsidRDefault="00A97DCC" w:rsidP="00B67B80">
            <w:pPr>
              <w:widowControl/>
              <w:autoSpaceDE/>
              <w:autoSpaceDN/>
              <w:adjustRightInd/>
              <w:spacing w:after="60"/>
              <w:rPr>
                <w:rFonts w:ascii="Verdana" w:eastAsia="Calibri" w:hAnsi="Verdana"/>
                <w:sz w:val="22"/>
                <w:szCs w:val="22"/>
                <w:lang w:eastAsia="en-US"/>
              </w:rPr>
            </w:pPr>
            <w:r w:rsidRPr="00A97DCC">
              <w:rPr>
                <w:rFonts w:ascii="Verdana" w:eastAsia="Calibri" w:hAnsi="Verdana"/>
                <w:sz w:val="22"/>
                <w:szCs w:val="22"/>
                <w:lang w:eastAsia="en-US"/>
              </w:rPr>
              <w:t xml:space="preserve">CVs of the Chief Technical Officer or project lead; lead Shopify developer and lead </w:t>
            </w:r>
            <w:proofErr w:type="spellStart"/>
            <w:r w:rsidRPr="00A97DCC">
              <w:rPr>
                <w:rFonts w:ascii="Verdana" w:eastAsia="Calibri" w:hAnsi="Verdana"/>
                <w:sz w:val="22"/>
                <w:szCs w:val="22"/>
                <w:lang w:eastAsia="en-US"/>
              </w:rPr>
              <w:t>ReCharge</w:t>
            </w:r>
            <w:proofErr w:type="spellEnd"/>
            <w:r w:rsidRPr="00A97DCC">
              <w:rPr>
                <w:rFonts w:ascii="Verdana" w:eastAsia="Calibri" w:hAnsi="Verdana"/>
                <w:sz w:val="22"/>
                <w:szCs w:val="22"/>
                <w:lang w:eastAsia="en-US"/>
              </w:rPr>
              <w:t xml:space="preserve"> developer. (2 A4 pages maximum per CV Maximum)</w:t>
            </w:r>
          </w:p>
        </w:tc>
        <w:tc>
          <w:tcPr>
            <w:tcW w:w="1313" w:type="dxa"/>
            <w:shd w:val="clear" w:color="auto" w:fill="auto"/>
          </w:tcPr>
          <w:p w14:paraId="6A42FEF0" w14:textId="77777777" w:rsidR="00063E17" w:rsidRPr="00B67B80" w:rsidRDefault="00063E17" w:rsidP="00B67B80">
            <w:pPr>
              <w:widowControl/>
              <w:autoSpaceDE/>
              <w:autoSpaceDN/>
              <w:adjustRightInd/>
              <w:spacing w:after="60"/>
              <w:jc w:val="center"/>
              <w:rPr>
                <w:rFonts w:ascii="Verdana" w:eastAsia="Calibri" w:hAnsi="Verdana"/>
                <w:sz w:val="22"/>
                <w:szCs w:val="22"/>
                <w:lang w:eastAsia="en-US"/>
              </w:rPr>
            </w:pPr>
          </w:p>
        </w:tc>
      </w:tr>
      <w:tr w:rsidR="00B67B80" w:rsidRPr="00B67B80" w14:paraId="61749D08" w14:textId="77777777" w:rsidTr="00A97DCC">
        <w:tc>
          <w:tcPr>
            <w:tcW w:w="7825" w:type="dxa"/>
            <w:shd w:val="clear" w:color="auto" w:fill="D9D9D9"/>
          </w:tcPr>
          <w:p w14:paraId="0071DA86" w14:textId="430EAB54" w:rsidR="00B67B80" w:rsidRPr="00B67B80" w:rsidRDefault="00B67B80" w:rsidP="00B67B80">
            <w:pPr>
              <w:widowControl/>
              <w:autoSpaceDE/>
              <w:autoSpaceDN/>
              <w:adjustRightInd/>
              <w:spacing w:after="60"/>
              <w:rPr>
                <w:rFonts w:ascii="Verdana" w:eastAsia="Calibri" w:hAnsi="Verdana"/>
                <w:sz w:val="22"/>
                <w:szCs w:val="22"/>
                <w:lang w:eastAsia="en-US"/>
              </w:rPr>
            </w:pPr>
            <w:r w:rsidRPr="00B67B80">
              <w:rPr>
                <w:rFonts w:ascii="Verdana" w:eastAsia="Calibri" w:hAnsi="Verdana"/>
                <w:sz w:val="22"/>
                <w:szCs w:val="22"/>
                <w:lang w:eastAsia="en-US"/>
              </w:rPr>
              <w:t>Ref 6.</w:t>
            </w:r>
            <w:r w:rsidR="001B2EA3">
              <w:rPr>
                <w:rFonts w:ascii="Verdana" w:eastAsia="Calibri" w:hAnsi="Verdana"/>
                <w:sz w:val="22"/>
                <w:szCs w:val="22"/>
                <w:lang w:eastAsia="en-US"/>
              </w:rPr>
              <w:t>6</w:t>
            </w:r>
            <w:r w:rsidRPr="00B67B80">
              <w:rPr>
                <w:rFonts w:ascii="Verdana" w:eastAsia="Calibri" w:hAnsi="Verdana"/>
                <w:sz w:val="22"/>
                <w:szCs w:val="22"/>
                <w:lang w:eastAsia="en-US"/>
              </w:rPr>
              <w:t xml:space="preserve"> Cost</w:t>
            </w:r>
          </w:p>
        </w:tc>
        <w:tc>
          <w:tcPr>
            <w:tcW w:w="1313" w:type="dxa"/>
            <w:shd w:val="clear" w:color="auto" w:fill="D9D9D9"/>
          </w:tcPr>
          <w:p w14:paraId="2AD8FD27" w14:textId="2D435701" w:rsidR="00B67B80" w:rsidRPr="00B67B80" w:rsidRDefault="00E4776A" w:rsidP="00B67B80">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w:t>
            </w:r>
            <w:r w:rsidR="00B67B80" w:rsidRPr="00B67B80">
              <w:rPr>
                <w:rFonts w:ascii="Verdana" w:eastAsia="Calibri" w:hAnsi="Verdana"/>
                <w:sz w:val="22"/>
                <w:szCs w:val="22"/>
                <w:lang w:eastAsia="en-US"/>
              </w:rPr>
              <w:t>0</w:t>
            </w:r>
            <w:r w:rsidR="00A97DCC">
              <w:rPr>
                <w:rFonts w:ascii="Verdana" w:eastAsia="Calibri" w:hAnsi="Verdana"/>
                <w:sz w:val="22"/>
                <w:szCs w:val="22"/>
                <w:lang w:eastAsia="en-US"/>
              </w:rPr>
              <w:t xml:space="preserve"> marks</w:t>
            </w:r>
          </w:p>
        </w:tc>
      </w:tr>
      <w:tr w:rsidR="00B67B80" w:rsidRPr="00B67B80" w14:paraId="73614792" w14:textId="77777777" w:rsidTr="00A97DCC">
        <w:tc>
          <w:tcPr>
            <w:tcW w:w="7825" w:type="dxa"/>
          </w:tcPr>
          <w:p w14:paraId="51B91568" w14:textId="77777777" w:rsidR="00B67B80" w:rsidRPr="00B67B80" w:rsidRDefault="00B67B80" w:rsidP="00B67B80">
            <w:pPr>
              <w:widowControl/>
              <w:autoSpaceDE/>
              <w:autoSpaceDN/>
              <w:adjustRightInd/>
              <w:contextualSpacing/>
              <w:rPr>
                <w:rFonts w:ascii="Verdana" w:hAnsi="Verdana" w:cstheme="majorHAnsi"/>
                <w:sz w:val="22"/>
                <w:szCs w:val="22"/>
              </w:rPr>
            </w:pPr>
            <w:r w:rsidRPr="00B67B80">
              <w:rPr>
                <w:rFonts w:ascii="Verdana" w:hAnsi="Verdana" w:cstheme="majorHAnsi"/>
                <w:sz w:val="22"/>
                <w:szCs w:val="22"/>
              </w:rPr>
              <w:t xml:space="preserve">A </w:t>
            </w:r>
            <w:r w:rsidRPr="00B67B80">
              <w:rPr>
                <w:rFonts w:ascii="Verdana" w:hAnsi="Verdana" w:cstheme="majorHAnsi"/>
                <w:b/>
                <w:bCs/>
                <w:sz w:val="22"/>
                <w:szCs w:val="22"/>
              </w:rPr>
              <w:t>fixed fee</w:t>
            </w:r>
            <w:r w:rsidRPr="00B67B80">
              <w:rPr>
                <w:rFonts w:ascii="Verdana" w:hAnsi="Verdana" w:cstheme="majorHAnsi"/>
                <w:sz w:val="22"/>
                <w:szCs w:val="22"/>
              </w:rPr>
              <w:t xml:space="preserve"> for this work (</w:t>
            </w:r>
            <w:proofErr w:type="spellStart"/>
            <w:r w:rsidRPr="00B67B80">
              <w:rPr>
                <w:rFonts w:ascii="Verdana" w:hAnsi="Verdana" w:cstheme="majorHAnsi"/>
                <w:sz w:val="22"/>
                <w:szCs w:val="22"/>
              </w:rPr>
              <w:t>exc</w:t>
            </w:r>
            <w:proofErr w:type="spellEnd"/>
            <w:r w:rsidRPr="00B67B80">
              <w:rPr>
                <w:rFonts w:ascii="Verdana" w:hAnsi="Verdana" w:cstheme="majorHAnsi"/>
                <w:sz w:val="22"/>
                <w:szCs w:val="22"/>
              </w:rPr>
              <w:t xml:space="preserve"> VAT) including travel and other expenses</w:t>
            </w:r>
          </w:p>
          <w:p w14:paraId="447722AE" w14:textId="77777777" w:rsidR="00B67B80" w:rsidRPr="00B67B80" w:rsidRDefault="00B67B80" w:rsidP="00B67B80">
            <w:pPr>
              <w:widowControl/>
              <w:autoSpaceDE/>
              <w:autoSpaceDN/>
              <w:adjustRightInd/>
              <w:spacing w:after="60"/>
              <w:rPr>
                <w:rFonts w:ascii="Verdana" w:eastAsia="Calibri" w:hAnsi="Verdana"/>
                <w:sz w:val="22"/>
                <w:szCs w:val="22"/>
                <w:lang w:eastAsia="en-US"/>
              </w:rPr>
            </w:pPr>
          </w:p>
          <w:p w14:paraId="297A3645" w14:textId="540CE11F" w:rsidR="00B67B80" w:rsidRPr="00B67B80" w:rsidRDefault="00B67B80" w:rsidP="00B67B80">
            <w:pPr>
              <w:widowControl/>
              <w:autoSpaceDE/>
              <w:autoSpaceDN/>
              <w:adjustRightInd/>
              <w:spacing w:after="60"/>
              <w:rPr>
                <w:rFonts w:ascii="Verdana" w:eastAsia="Calibri" w:hAnsi="Verdana"/>
                <w:sz w:val="22"/>
                <w:szCs w:val="22"/>
                <w:lang w:eastAsia="en-US"/>
              </w:rPr>
            </w:pPr>
            <w:r w:rsidRPr="00B67B80">
              <w:rPr>
                <w:rFonts w:ascii="Verdana" w:eastAsia="Calibri" w:hAnsi="Verdana"/>
                <w:sz w:val="22"/>
                <w:szCs w:val="22"/>
                <w:lang w:eastAsia="en-US"/>
              </w:rPr>
              <w:t xml:space="preserve">The lowest bid will be awarded the full 30 marks. Other bids will be awarded a mark that is proportionate to the level of their bid in comparison to the lowest bid </w:t>
            </w:r>
            <w:proofErr w:type="gramStart"/>
            <w:r w:rsidRPr="00B67B80">
              <w:rPr>
                <w:rFonts w:ascii="Verdana" w:eastAsia="Calibri" w:hAnsi="Verdana"/>
                <w:sz w:val="22"/>
                <w:szCs w:val="22"/>
                <w:lang w:eastAsia="en-US"/>
              </w:rPr>
              <w:t>i.e.</w:t>
            </w:r>
            <w:proofErr w:type="gramEnd"/>
            <w:r w:rsidRPr="00B67B80">
              <w:rPr>
                <w:rFonts w:ascii="Verdana" w:eastAsia="Calibri" w:hAnsi="Verdana"/>
                <w:sz w:val="22"/>
                <w:szCs w:val="22"/>
                <w:lang w:eastAsia="en-US"/>
              </w:rPr>
              <w:t xml:space="preserve"> Marks awarded = </w:t>
            </w:r>
            <w:r w:rsidR="00E4776A">
              <w:rPr>
                <w:rFonts w:ascii="Verdana" w:eastAsia="Calibri" w:hAnsi="Verdana"/>
                <w:sz w:val="22"/>
                <w:szCs w:val="22"/>
                <w:lang w:eastAsia="en-US"/>
              </w:rPr>
              <w:t>6</w:t>
            </w:r>
            <w:r w:rsidRPr="00B67B80">
              <w:rPr>
                <w:rFonts w:ascii="Verdana" w:eastAsia="Calibri" w:hAnsi="Verdana"/>
                <w:sz w:val="22"/>
                <w:szCs w:val="22"/>
                <w:lang w:eastAsia="en-US"/>
              </w:rPr>
              <w:t>0 x lowest bid / bid</w:t>
            </w:r>
          </w:p>
        </w:tc>
        <w:tc>
          <w:tcPr>
            <w:tcW w:w="1313" w:type="dxa"/>
          </w:tcPr>
          <w:p w14:paraId="5080AC5D" w14:textId="77777777" w:rsidR="00B67B80" w:rsidRPr="00B67B80" w:rsidRDefault="00B67B80" w:rsidP="00B67B80">
            <w:pPr>
              <w:widowControl/>
              <w:autoSpaceDE/>
              <w:autoSpaceDN/>
              <w:adjustRightInd/>
              <w:spacing w:before="240" w:after="60"/>
              <w:jc w:val="center"/>
              <w:rPr>
                <w:rFonts w:ascii="Verdana" w:eastAsia="Calibri" w:hAnsi="Verdana"/>
                <w:sz w:val="22"/>
                <w:szCs w:val="22"/>
                <w:lang w:eastAsia="en-US"/>
              </w:rPr>
            </w:pPr>
          </w:p>
        </w:tc>
      </w:tr>
    </w:tbl>
    <w:p w14:paraId="7603996E" w14:textId="77777777" w:rsidR="00B67B80" w:rsidRPr="00B67B80" w:rsidRDefault="00B67B80" w:rsidP="00B67B80">
      <w:pPr>
        <w:widowControl/>
        <w:autoSpaceDE/>
        <w:autoSpaceDN/>
        <w:adjustRightInd/>
        <w:spacing w:after="200"/>
        <w:rPr>
          <w:rFonts w:ascii="Verdana" w:eastAsia="Calibri" w:hAnsi="Verdana"/>
          <w:b/>
          <w:color w:val="FF0000"/>
          <w:sz w:val="22"/>
          <w:szCs w:val="22"/>
          <w:lang w:eastAsia="en-US"/>
        </w:rPr>
      </w:pPr>
    </w:p>
    <w:p w14:paraId="032218A9" w14:textId="77777777" w:rsidR="00B67B80" w:rsidRPr="00B67B80" w:rsidRDefault="00B67B80" w:rsidP="00B67B80">
      <w:pPr>
        <w:widowControl/>
        <w:autoSpaceDE/>
        <w:autoSpaceDN/>
        <w:adjustRightInd/>
        <w:spacing w:after="200"/>
        <w:rPr>
          <w:rFonts w:ascii="Verdana" w:eastAsia="Calibri" w:hAnsi="Verdana"/>
          <w:b/>
          <w:sz w:val="22"/>
          <w:szCs w:val="22"/>
          <w:lang w:eastAsia="en-US"/>
        </w:rPr>
      </w:pPr>
      <w:r w:rsidRPr="00B67B80">
        <w:rPr>
          <w:rFonts w:ascii="Verdana" w:hAnsi="Verdana" w:cs="Calibri"/>
          <w:b/>
          <w:bCs/>
          <w:color w:val="6F6F6F"/>
        </w:rPr>
        <w:lastRenderedPageBreak/>
        <w:t>11</w:t>
      </w:r>
      <w:r w:rsidRPr="00B67B80">
        <w:rPr>
          <w:rFonts w:ascii="Verdana" w:eastAsia="Calibri" w:hAnsi="Verdana"/>
          <w:b/>
          <w:sz w:val="22"/>
          <w:szCs w:val="22"/>
          <w:lang w:eastAsia="en-US"/>
        </w:rPr>
        <w:t xml:space="preserve">.  Assessment of the Tender </w:t>
      </w:r>
    </w:p>
    <w:p w14:paraId="4E18BD12" w14:textId="77777777" w:rsidR="00B67B80" w:rsidRPr="00B67B80" w:rsidRDefault="00B67B80" w:rsidP="00B67B80">
      <w:pPr>
        <w:widowControl/>
        <w:autoSpaceDE/>
        <w:autoSpaceDN/>
        <w:adjustRightInd/>
        <w:spacing w:after="200"/>
        <w:rPr>
          <w:rFonts w:ascii="Verdana" w:eastAsia="Calibri" w:hAnsi="Verdana"/>
          <w:sz w:val="22"/>
          <w:szCs w:val="22"/>
          <w:lang w:eastAsia="en-US"/>
        </w:rPr>
      </w:pPr>
      <w:r w:rsidRPr="00B67B80">
        <w:rPr>
          <w:rFonts w:ascii="Verdana" w:eastAsia="Calibri" w:hAnsi="Verdana"/>
          <w:sz w:val="22"/>
          <w:szCs w:val="22"/>
          <w:lang w:eastAsia="en-US"/>
        </w:rPr>
        <w:t>The reviewer will award the marks depending upon their assessment of the applicant’s tender submission using 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B67B80" w:rsidRPr="00B67B80" w14:paraId="58F43697" w14:textId="77777777" w:rsidTr="0099068E">
        <w:trPr>
          <w:trHeight w:val="57"/>
        </w:trPr>
        <w:tc>
          <w:tcPr>
            <w:tcW w:w="9498" w:type="dxa"/>
            <w:gridSpan w:val="3"/>
            <w:shd w:val="clear" w:color="auto" w:fill="D9D9D9"/>
            <w:vAlign w:val="center"/>
          </w:tcPr>
          <w:p w14:paraId="261A45CB" w14:textId="77777777" w:rsidR="00B67B80" w:rsidRPr="00B67B80" w:rsidRDefault="00B67B80" w:rsidP="00B67B80">
            <w:pPr>
              <w:widowControl/>
              <w:suppressAutoHyphens/>
              <w:autoSpaceDE/>
              <w:autoSpaceDN/>
              <w:adjustRightInd/>
              <w:spacing w:after="60"/>
              <w:ind w:left="23"/>
              <w:rPr>
                <w:rFonts w:ascii="Verdana" w:eastAsia="Times New Roman" w:hAnsi="Verdana"/>
                <w:b/>
                <w:sz w:val="22"/>
                <w:szCs w:val="22"/>
                <w:lang w:eastAsia="en-US"/>
              </w:rPr>
            </w:pPr>
            <w:r w:rsidRPr="00B67B80">
              <w:rPr>
                <w:rFonts w:ascii="Verdana" w:eastAsia="Times New Roman" w:hAnsi="Verdana"/>
                <w:b/>
                <w:sz w:val="22"/>
                <w:szCs w:val="22"/>
                <w:lang w:eastAsia="en-US"/>
              </w:rPr>
              <w:t>Scoring Matrix for Award Criteria</w:t>
            </w:r>
          </w:p>
        </w:tc>
      </w:tr>
      <w:tr w:rsidR="00B67B80" w:rsidRPr="00B67B80" w14:paraId="2E1E1E99" w14:textId="77777777" w:rsidTr="0099068E">
        <w:tc>
          <w:tcPr>
            <w:tcW w:w="993" w:type="dxa"/>
            <w:shd w:val="clear" w:color="auto" w:fill="D9D9D9"/>
            <w:vAlign w:val="center"/>
          </w:tcPr>
          <w:p w14:paraId="2BDF2163" w14:textId="77777777" w:rsidR="00B67B80" w:rsidRPr="00B67B80" w:rsidRDefault="00B67B80" w:rsidP="00B67B80">
            <w:pPr>
              <w:widowControl/>
              <w:suppressAutoHyphens/>
              <w:autoSpaceDE/>
              <w:autoSpaceDN/>
              <w:adjustRightInd/>
              <w:spacing w:before="120" w:after="120"/>
              <w:ind w:left="23"/>
              <w:jc w:val="center"/>
              <w:rPr>
                <w:rFonts w:ascii="Verdana" w:eastAsia="Times New Roman" w:hAnsi="Verdana"/>
                <w:sz w:val="22"/>
                <w:szCs w:val="22"/>
                <w:lang w:eastAsia="en-US"/>
              </w:rPr>
            </w:pPr>
            <w:r w:rsidRPr="00B67B80">
              <w:rPr>
                <w:rFonts w:ascii="Verdana" w:eastAsia="Times New Roman" w:hAnsi="Verdana"/>
                <w:sz w:val="22"/>
                <w:szCs w:val="22"/>
                <w:lang w:eastAsia="en-US"/>
              </w:rPr>
              <w:t>Score</w:t>
            </w:r>
          </w:p>
        </w:tc>
        <w:tc>
          <w:tcPr>
            <w:tcW w:w="1842" w:type="dxa"/>
            <w:shd w:val="clear" w:color="auto" w:fill="D9D9D9"/>
            <w:vAlign w:val="center"/>
          </w:tcPr>
          <w:p w14:paraId="2A10A756" w14:textId="77777777" w:rsidR="00B67B80" w:rsidRPr="00B67B80" w:rsidRDefault="00B67B80" w:rsidP="00B67B80">
            <w:pPr>
              <w:widowControl/>
              <w:suppressAutoHyphens/>
              <w:autoSpaceDE/>
              <w:autoSpaceDN/>
              <w:adjustRightInd/>
              <w:spacing w:before="120" w:after="120"/>
              <w:ind w:left="23"/>
              <w:jc w:val="center"/>
              <w:rPr>
                <w:rFonts w:ascii="Verdana" w:eastAsia="Times New Roman" w:hAnsi="Verdana"/>
                <w:sz w:val="22"/>
                <w:szCs w:val="22"/>
                <w:lang w:eastAsia="en-US"/>
              </w:rPr>
            </w:pPr>
            <w:r w:rsidRPr="00B67B80">
              <w:rPr>
                <w:rFonts w:ascii="Verdana" w:eastAsia="Times New Roman" w:hAnsi="Verdana"/>
                <w:sz w:val="22"/>
                <w:szCs w:val="22"/>
                <w:lang w:eastAsia="en-US"/>
              </w:rPr>
              <w:t>Judgement</w:t>
            </w:r>
          </w:p>
        </w:tc>
        <w:tc>
          <w:tcPr>
            <w:tcW w:w="6663" w:type="dxa"/>
            <w:shd w:val="clear" w:color="auto" w:fill="D9D9D9"/>
            <w:vAlign w:val="center"/>
          </w:tcPr>
          <w:p w14:paraId="5BF055F2" w14:textId="77777777" w:rsidR="00B67B80" w:rsidRPr="00B67B80" w:rsidRDefault="00B67B80" w:rsidP="00B67B80">
            <w:pPr>
              <w:widowControl/>
              <w:suppressAutoHyphens/>
              <w:autoSpaceDE/>
              <w:autoSpaceDN/>
              <w:adjustRightInd/>
              <w:spacing w:before="120" w:after="120"/>
              <w:ind w:left="23"/>
              <w:jc w:val="center"/>
              <w:rPr>
                <w:rFonts w:ascii="Verdana" w:eastAsia="Times New Roman" w:hAnsi="Verdana"/>
                <w:sz w:val="22"/>
                <w:szCs w:val="22"/>
                <w:lang w:eastAsia="en-US"/>
              </w:rPr>
            </w:pPr>
            <w:r w:rsidRPr="00B67B80">
              <w:rPr>
                <w:rFonts w:ascii="Verdana" w:eastAsia="Times New Roman" w:hAnsi="Verdana"/>
                <w:sz w:val="22"/>
                <w:szCs w:val="22"/>
                <w:lang w:eastAsia="en-US"/>
              </w:rPr>
              <w:t>Interpretation</w:t>
            </w:r>
          </w:p>
        </w:tc>
      </w:tr>
      <w:tr w:rsidR="00B67B80" w:rsidRPr="00B67B80" w14:paraId="29F67D17" w14:textId="77777777" w:rsidTr="0099068E">
        <w:tc>
          <w:tcPr>
            <w:tcW w:w="993" w:type="dxa"/>
            <w:shd w:val="clear" w:color="auto" w:fill="auto"/>
          </w:tcPr>
          <w:p w14:paraId="5488ACD2" w14:textId="77777777" w:rsidR="00B67B80" w:rsidRPr="00B67B80" w:rsidRDefault="00B67B80" w:rsidP="00B67B80">
            <w:pPr>
              <w:widowControl/>
              <w:suppressAutoHyphens/>
              <w:autoSpaceDE/>
              <w:autoSpaceDN/>
              <w:adjustRightInd/>
              <w:spacing w:before="120" w:after="120"/>
              <w:ind w:left="8"/>
              <w:jc w:val="center"/>
              <w:rPr>
                <w:rFonts w:ascii="Verdana" w:eastAsia="Times New Roman" w:hAnsi="Verdana"/>
                <w:sz w:val="22"/>
                <w:szCs w:val="22"/>
                <w:lang w:eastAsia="en-US"/>
              </w:rPr>
            </w:pPr>
            <w:r w:rsidRPr="00B67B80">
              <w:rPr>
                <w:rFonts w:ascii="Verdana" w:eastAsia="Times New Roman" w:hAnsi="Verdana"/>
                <w:sz w:val="22"/>
                <w:szCs w:val="22"/>
                <w:lang w:eastAsia="en-US"/>
              </w:rPr>
              <w:t>100%</w:t>
            </w:r>
          </w:p>
        </w:tc>
        <w:tc>
          <w:tcPr>
            <w:tcW w:w="1842" w:type="dxa"/>
            <w:shd w:val="clear" w:color="auto" w:fill="auto"/>
          </w:tcPr>
          <w:p w14:paraId="1A5ADAF2" w14:textId="77777777" w:rsidR="00B67B80" w:rsidRPr="00B67B80" w:rsidRDefault="00B67B80" w:rsidP="00B67B80">
            <w:pPr>
              <w:widowControl/>
              <w:suppressAutoHyphens/>
              <w:autoSpaceDE/>
              <w:autoSpaceDN/>
              <w:adjustRightInd/>
              <w:spacing w:before="120" w:after="120"/>
              <w:ind w:left="8"/>
              <w:jc w:val="center"/>
              <w:rPr>
                <w:rFonts w:ascii="Verdana" w:eastAsia="Times New Roman" w:hAnsi="Verdana"/>
                <w:sz w:val="22"/>
                <w:szCs w:val="22"/>
                <w:lang w:eastAsia="en-US"/>
              </w:rPr>
            </w:pPr>
            <w:r w:rsidRPr="00B67B80">
              <w:rPr>
                <w:rFonts w:ascii="Verdana" w:eastAsia="Times New Roman" w:hAnsi="Verdana"/>
                <w:sz w:val="22"/>
                <w:szCs w:val="22"/>
                <w:lang w:eastAsia="en-US"/>
              </w:rPr>
              <w:t>Excellent</w:t>
            </w:r>
          </w:p>
        </w:tc>
        <w:tc>
          <w:tcPr>
            <w:tcW w:w="6663" w:type="dxa"/>
            <w:shd w:val="clear" w:color="auto" w:fill="auto"/>
          </w:tcPr>
          <w:p w14:paraId="2A8E238C" w14:textId="77777777" w:rsidR="00B67B80" w:rsidRPr="00B67B80" w:rsidRDefault="00B67B80" w:rsidP="00B67B80">
            <w:pPr>
              <w:widowControl/>
              <w:suppressAutoHyphens/>
              <w:autoSpaceDE/>
              <w:autoSpaceDN/>
              <w:adjustRightInd/>
              <w:spacing w:before="120" w:after="120"/>
              <w:ind w:left="8"/>
              <w:rPr>
                <w:rFonts w:ascii="Verdana" w:eastAsia="Times New Roman" w:hAnsi="Verdana"/>
                <w:sz w:val="22"/>
                <w:szCs w:val="22"/>
                <w:lang w:eastAsia="en-US"/>
              </w:rPr>
            </w:pPr>
            <w:r w:rsidRPr="00B67B80">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B67B80" w:rsidRPr="00B67B80" w14:paraId="203313A0" w14:textId="77777777" w:rsidTr="0099068E">
        <w:tc>
          <w:tcPr>
            <w:tcW w:w="993" w:type="dxa"/>
            <w:shd w:val="clear" w:color="auto" w:fill="auto"/>
          </w:tcPr>
          <w:p w14:paraId="70299CEA" w14:textId="77777777" w:rsidR="00B67B80" w:rsidRPr="00B67B80" w:rsidRDefault="00B67B80" w:rsidP="00B67B80">
            <w:pPr>
              <w:widowControl/>
              <w:suppressAutoHyphens/>
              <w:autoSpaceDE/>
              <w:autoSpaceDN/>
              <w:adjustRightInd/>
              <w:spacing w:before="120" w:after="120"/>
              <w:ind w:left="8"/>
              <w:jc w:val="center"/>
              <w:rPr>
                <w:rFonts w:ascii="Verdana" w:eastAsia="Times New Roman" w:hAnsi="Verdana"/>
                <w:sz w:val="22"/>
                <w:szCs w:val="22"/>
                <w:lang w:eastAsia="en-US"/>
              </w:rPr>
            </w:pPr>
            <w:r w:rsidRPr="00B67B80">
              <w:rPr>
                <w:rFonts w:ascii="Verdana" w:eastAsia="Times New Roman" w:hAnsi="Verdana"/>
                <w:sz w:val="22"/>
                <w:szCs w:val="22"/>
                <w:lang w:eastAsia="en-US"/>
              </w:rPr>
              <w:t>80%</w:t>
            </w:r>
          </w:p>
        </w:tc>
        <w:tc>
          <w:tcPr>
            <w:tcW w:w="1842" w:type="dxa"/>
            <w:shd w:val="clear" w:color="auto" w:fill="auto"/>
          </w:tcPr>
          <w:p w14:paraId="0775BABE" w14:textId="77777777" w:rsidR="00B67B80" w:rsidRPr="00B67B80" w:rsidRDefault="00B67B80" w:rsidP="00B67B80">
            <w:pPr>
              <w:widowControl/>
              <w:suppressAutoHyphens/>
              <w:autoSpaceDE/>
              <w:autoSpaceDN/>
              <w:adjustRightInd/>
              <w:spacing w:before="120" w:after="120"/>
              <w:ind w:left="8"/>
              <w:jc w:val="center"/>
              <w:rPr>
                <w:rFonts w:ascii="Verdana" w:eastAsia="Times New Roman" w:hAnsi="Verdana"/>
                <w:sz w:val="22"/>
                <w:szCs w:val="22"/>
                <w:lang w:eastAsia="en-US"/>
              </w:rPr>
            </w:pPr>
            <w:r w:rsidRPr="00B67B80">
              <w:rPr>
                <w:rFonts w:ascii="Verdana" w:eastAsia="Times New Roman" w:hAnsi="Verdana"/>
                <w:sz w:val="22"/>
                <w:szCs w:val="22"/>
                <w:lang w:eastAsia="en-US"/>
              </w:rPr>
              <w:t>Good</w:t>
            </w:r>
          </w:p>
        </w:tc>
        <w:tc>
          <w:tcPr>
            <w:tcW w:w="6663" w:type="dxa"/>
            <w:shd w:val="clear" w:color="auto" w:fill="auto"/>
          </w:tcPr>
          <w:p w14:paraId="4A89B6B5" w14:textId="77777777" w:rsidR="00B67B80" w:rsidRPr="00B67B80" w:rsidRDefault="00B67B80" w:rsidP="00B67B80">
            <w:pPr>
              <w:widowControl/>
              <w:suppressAutoHyphens/>
              <w:autoSpaceDE/>
              <w:autoSpaceDN/>
              <w:adjustRightInd/>
              <w:spacing w:before="120" w:after="120"/>
              <w:ind w:left="8"/>
              <w:rPr>
                <w:rFonts w:ascii="Verdana" w:eastAsia="Times New Roman" w:hAnsi="Verdana"/>
                <w:sz w:val="22"/>
                <w:szCs w:val="22"/>
                <w:lang w:eastAsia="en-US"/>
              </w:rPr>
            </w:pPr>
            <w:r w:rsidRPr="00B67B80">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B67B80" w:rsidRPr="00B67B80" w14:paraId="183C233D" w14:textId="77777777" w:rsidTr="0099068E">
        <w:tc>
          <w:tcPr>
            <w:tcW w:w="993" w:type="dxa"/>
            <w:shd w:val="clear" w:color="auto" w:fill="auto"/>
          </w:tcPr>
          <w:p w14:paraId="62849ABE" w14:textId="77777777" w:rsidR="00B67B80" w:rsidRPr="00B67B80" w:rsidRDefault="00B67B80" w:rsidP="00B67B80">
            <w:pPr>
              <w:widowControl/>
              <w:suppressAutoHyphens/>
              <w:autoSpaceDE/>
              <w:autoSpaceDN/>
              <w:adjustRightInd/>
              <w:spacing w:before="120" w:after="120"/>
              <w:ind w:left="8"/>
              <w:jc w:val="center"/>
              <w:rPr>
                <w:rFonts w:ascii="Verdana" w:eastAsia="Times New Roman" w:hAnsi="Verdana"/>
                <w:sz w:val="22"/>
                <w:szCs w:val="22"/>
                <w:lang w:eastAsia="en-US"/>
              </w:rPr>
            </w:pPr>
            <w:r w:rsidRPr="00B67B80">
              <w:rPr>
                <w:rFonts w:ascii="Verdana" w:eastAsia="Times New Roman" w:hAnsi="Verdana"/>
                <w:sz w:val="22"/>
                <w:szCs w:val="22"/>
                <w:lang w:eastAsia="en-US"/>
              </w:rPr>
              <w:t>60%</w:t>
            </w:r>
          </w:p>
        </w:tc>
        <w:tc>
          <w:tcPr>
            <w:tcW w:w="1842" w:type="dxa"/>
            <w:shd w:val="clear" w:color="auto" w:fill="auto"/>
          </w:tcPr>
          <w:p w14:paraId="14315F04" w14:textId="77777777" w:rsidR="00B67B80" w:rsidRPr="00B67B80" w:rsidRDefault="00B67B80" w:rsidP="00B67B80">
            <w:pPr>
              <w:widowControl/>
              <w:suppressAutoHyphens/>
              <w:autoSpaceDE/>
              <w:autoSpaceDN/>
              <w:adjustRightInd/>
              <w:spacing w:before="120" w:after="120"/>
              <w:ind w:left="8"/>
              <w:jc w:val="center"/>
              <w:rPr>
                <w:rFonts w:ascii="Verdana" w:eastAsia="Times New Roman" w:hAnsi="Verdana"/>
                <w:sz w:val="22"/>
                <w:szCs w:val="22"/>
                <w:lang w:eastAsia="en-US"/>
              </w:rPr>
            </w:pPr>
            <w:r w:rsidRPr="00B67B80">
              <w:rPr>
                <w:rFonts w:ascii="Verdana" w:eastAsia="Times New Roman" w:hAnsi="Verdana"/>
                <w:sz w:val="22"/>
                <w:szCs w:val="22"/>
                <w:lang w:eastAsia="en-US"/>
              </w:rPr>
              <w:t>Acceptable</w:t>
            </w:r>
          </w:p>
        </w:tc>
        <w:tc>
          <w:tcPr>
            <w:tcW w:w="6663" w:type="dxa"/>
            <w:shd w:val="clear" w:color="auto" w:fill="auto"/>
          </w:tcPr>
          <w:p w14:paraId="4516D6D3" w14:textId="77777777" w:rsidR="00B67B80" w:rsidRPr="00B67B80" w:rsidRDefault="00B67B80" w:rsidP="00B67B80">
            <w:pPr>
              <w:widowControl/>
              <w:suppressAutoHyphens/>
              <w:autoSpaceDE/>
              <w:autoSpaceDN/>
              <w:adjustRightInd/>
              <w:spacing w:before="120" w:after="120"/>
              <w:ind w:left="8"/>
              <w:rPr>
                <w:rFonts w:ascii="Verdana" w:eastAsia="Times New Roman" w:hAnsi="Verdana"/>
                <w:sz w:val="22"/>
                <w:szCs w:val="22"/>
                <w:lang w:eastAsia="en-US"/>
              </w:rPr>
            </w:pPr>
            <w:r w:rsidRPr="00B67B80">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B67B80" w:rsidRPr="00B67B80" w14:paraId="5AB147BB" w14:textId="77777777" w:rsidTr="0099068E">
        <w:tc>
          <w:tcPr>
            <w:tcW w:w="993" w:type="dxa"/>
            <w:shd w:val="clear" w:color="auto" w:fill="auto"/>
          </w:tcPr>
          <w:p w14:paraId="562092AE" w14:textId="77777777" w:rsidR="00B67B80" w:rsidRPr="00B67B80" w:rsidRDefault="00B67B80" w:rsidP="00B67B80">
            <w:pPr>
              <w:widowControl/>
              <w:suppressAutoHyphens/>
              <w:autoSpaceDE/>
              <w:autoSpaceDN/>
              <w:adjustRightInd/>
              <w:spacing w:before="120" w:after="120"/>
              <w:ind w:left="8"/>
              <w:jc w:val="center"/>
              <w:rPr>
                <w:rFonts w:ascii="Verdana" w:eastAsia="Times New Roman" w:hAnsi="Verdana"/>
                <w:sz w:val="22"/>
                <w:szCs w:val="22"/>
                <w:lang w:eastAsia="en-US"/>
              </w:rPr>
            </w:pPr>
            <w:r w:rsidRPr="00B67B80">
              <w:rPr>
                <w:rFonts w:ascii="Verdana" w:eastAsia="Times New Roman" w:hAnsi="Verdana"/>
                <w:sz w:val="22"/>
                <w:szCs w:val="22"/>
                <w:lang w:eastAsia="en-US"/>
              </w:rPr>
              <w:t>40%</w:t>
            </w:r>
          </w:p>
        </w:tc>
        <w:tc>
          <w:tcPr>
            <w:tcW w:w="1842" w:type="dxa"/>
            <w:shd w:val="clear" w:color="auto" w:fill="auto"/>
          </w:tcPr>
          <w:p w14:paraId="3AA80DE7" w14:textId="77777777" w:rsidR="00B67B80" w:rsidRPr="00B67B80" w:rsidRDefault="00B67B80" w:rsidP="00B67B80">
            <w:pPr>
              <w:widowControl/>
              <w:suppressAutoHyphens/>
              <w:autoSpaceDE/>
              <w:autoSpaceDN/>
              <w:adjustRightInd/>
              <w:spacing w:before="120" w:after="120"/>
              <w:ind w:left="8"/>
              <w:jc w:val="center"/>
              <w:rPr>
                <w:rFonts w:ascii="Verdana" w:eastAsia="Times New Roman" w:hAnsi="Verdana"/>
                <w:sz w:val="22"/>
                <w:szCs w:val="22"/>
                <w:lang w:eastAsia="en-US"/>
              </w:rPr>
            </w:pPr>
            <w:r w:rsidRPr="00B67B80">
              <w:rPr>
                <w:rFonts w:ascii="Verdana" w:eastAsia="Times New Roman" w:hAnsi="Verdana"/>
                <w:sz w:val="22"/>
                <w:szCs w:val="22"/>
                <w:lang w:eastAsia="en-US"/>
              </w:rPr>
              <w:t>Minor Reservations</w:t>
            </w:r>
          </w:p>
        </w:tc>
        <w:tc>
          <w:tcPr>
            <w:tcW w:w="6663" w:type="dxa"/>
            <w:shd w:val="clear" w:color="auto" w:fill="auto"/>
          </w:tcPr>
          <w:p w14:paraId="5C2A37F3" w14:textId="77777777" w:rsidR="00B67B80" w:rsidRPr="00B67B80" w:rsidRDefault="00B67B80" w:rsidP="00B67B80">
            <w:pPr>
              <w:widowControl/>
              <w:suppressAutoHyphens/>
              <w:autoSpaceDE/>
              <w:autoSpaceDN/>
              <w:adjustRightInd/>
              <w:spacing w:before="120" w:after="120"/>
              <w:ind w:left="8"/>
              <w:rPr>
                <w:rFonts w:ascii="Verdana" w:eastAsia="Times New Roman" w:hAnsi="Verdana"/>
                <w:sz w:val="22"/>
                <w:szCs w:val="22"/>
                <w:lang w:eastAsia="en-US"/>
              </w:rPr>
            </w:pPr>
            <w:r w:rsidRPr="00B67B80">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B67B80" w:rsidRPr="00B67B80" w14:paraId="386EA7A0" w14:textId="77777777" w:rsidTr="0099068E">
        <w:trPr>
          <w:trHeight w:val="1090"/>
        </w:trPr>
        <w:tc>
          <w:tcPr>
            <w:tcW w:w="993" w:type="dxa"/>
            <w:shd w:val="clear" w:color="auto" w:fill="auto"/>
          </w:tcPr>
          <w:p w14:paraId="5E19C4B2" w14:textId="77777777" w:rsidR="00B67B80" w:rsidRPr="00B67B80" w:rsidRDefault="00B67B80" w:rsidP="00B67B80">
            <w:pPr>
              <w:widowControl/>
              <w:suppressAutoHyphens/>
              <w:autoSpaceDE/>
              <w:autoSpaceDN/>
              <w:adjustRightInd/>
              <w:spacing w:before="120" w:after="120"/>
              <w:ind w:left="8"/>
              <w:jc w:val="center"/>
              <w:rPr>
                <w:rFonts w:ascii="Verdana" w:eastAsia="Times New Roman" w:hAnsi="Verdana"/>
                <w:sz w:val="22"/>
                <w:szCs w:val="22"/>
                <w:lang w:eastAsia="en-US"/>
              </w:rPr>
            </w:pPr>
            <w:r w:rsidRPr="00B67B80">
              <w:rPr>
                <w:rFonts w:ascii="Verdana" w:eastAsia="Times New Roman" w:hAnsi="Verdana"/>
                <w:sz w:val="22"/>
                <w:szCs w:val="22"/>
                <w:lang w:eastAsia="en-US"/>
              </w:rPr>
              <w:t>20%</w:t>
            </w:r>
          </w:p>
        </w:tc>
        <w:tc>
          <w:tcPr>
            <w:tcW w:w="1842" w:type="dxa"/>
            <w:shd w:val="clear" w:color="auto" w:fill="auto"/>
          </w:tcPr>
          <w:p w14:paraId="1D9BD2DB" w14:textId="77777777" w:rsidR="00B67B80" w:rsidRPr="00B67B80" w:rsidRDefault="00B67B80" w:rsidP="00B67B80">
            <w:pPr>
              <w:widowControl/>
              <w:suppressAutoHyphens/>
              <w:autoSpaceDE/>
              <w:autoSpaceDN/>
              <w:adjustRightInd/>
              <w:spacing w:before="120" w:after="120"/>
              <w:ind w:left="8"/>
              <w:jc w:val="center"/>
              <w:rPr>
                <w:rFonts w:ascii="Verdana" w:eastAsia="Times New Roman" w:hAnsi="Verdana"/>
                <w:sz w:val="22"/>
                <w:szCs w:val="22"/>
                <w:lang w:eastAsia="en-US"/>
              </w:rPr>
            </w:pPr>
            <w:r w:rsidRPr="00B67B80">
              <w:rPr>
                <w:rFonts w:ascii="Verdana" w:eastAsia="Times New Roman" w:hAnsi="Verdana"/>
                <w:sz w:val="22"/>
                <w:szCs w:val="22"/>
                <w:lang w:eastAsia="en-US"/>
              </w:rPr>
              <w:t>Serious Reservations</w:t>
            </w:r>
          </w:p>
        </w:tc>
        <w:tc>
          <w:tcPr>
            <w:tcW w:w="6663" w:type="dxa"/>
            <w:shd w:val="clear" w:color="auto" w:fill="auto"/>
          </w:tcPr>
          <w:p w14:paraId="7DF4EE80" w14:textId="77777777" w:rsidR="00B67B80" w:rsidRPr="00B67B80" w:rsidRDefault="00B67B80" w:rsidP="00B67B80">
            <w:pPr>
              <w:widowControl/>
              <w:suppressAutoHyphens/>
              <w:autoSpaceDE/>
              <w:autoSpaceDN/>
              <w:adjustRightInd/>
              <w:spacing w:before="120" w:after="120"/>
              <w:ind w:left="8"/>
              <w:rPr>
                <w:rFonts w:ascii="Verdana" w:eastAsia="Times New Roman" w:hAnsi="Verdana"/>
                <w:sz w:val="22"/>
                <w:szCs w:val="22"/>
                <w:lang w:eastAsia="en-US"/>
              </w:rPr>
            </w:pPr>
            <w:r w:rsidRPr="00B67B80">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B67B80" w:rsidRPr="00B67B80" w14:paraId="1086A173" w14:textId="77777777" w:rsidTr="0099068E">
        <w:tc>
          <w:tcPr>
            <w:tcW w:w="993" w:type="dxa"/>
            <w:shd w:val="clear" w:color="auto" w:fill="auto"/>
          </w:tcPr>
          <w:p w14:paraId="08217A2C" w14:textId="77777777" w:rsidR="00B67B80" w:rsidRPr="00B67B80" w:rsidRDefault="00B67B80" w:rsidP="00B67B80">
            <w:pPr>
              <w:widowControl/>
              <w:suppressAutoHyphens/>
              <w:autoSpaceDE/>
              <w:autoSpaceDN/>
              <w:adjustRightInd/>
              <w:spacing w:before="120" w:after="120"/>
              <w:ind w:left="8"/>
              <w:jc w:val="center"/>
              <w:rPr>
                <w:rFonts w:ascii="Verdana" w:eastAsia="Times New Roman" w:hAnsi="Verdana"/>
                <w:sz w:val="22"/>
                <w:szCs w:val="22"/>
                <w:lang w:eastAsia="en-US"/>
              </w:rPr>
            </w:pPr>
            <w:r w:rsidRPr="00B67B80">
              <w:rPr>
                <w:rFonts w:ascii="Verdana" w:eastAsia="Times New Roman" w:hAnsi="Verdana"/>
                <w:sz w:val="22"/>
                <w:szCs w:val="22"/>
                <w:lang w:eastAsia="en-US"/>
              </w:rPr>
              <w:t>0%</w:t>
            </w:r>
          </w:p>
        </w:tc>
        <w:tc>
          <w:tcPr>
            <w:tcW w:w="1842" w:type="dxa"/>
            <w:shd w:val="clear" w:color="auto" w:fill="auto"/>
          </w:tcPr>
          <w:p w14:paraId="0758A3AF" w14:textId="77777777" w:rsidR="00B67B80" w:rsidRPr="00B67B80" w:rsidRDefault="00B67B80" w:rsidP="00B67B80">
            <w:pPr>
              <w:widowControl/>
              <w:suppressAutoHyphens/>
              <w:autoSpaceDE/>
              <w:autoSpaceDN/>
              <w:adjustRightInd/>
              <w:spacing w:before="120" w:after="120"/>
              <w:ind w:left="8"/>
              <w:jc w:val="center"/>
              <w:rPr>
                <w:rFonts w:ascii="Verdana" w:eastAsia="Times New Roman" w:hAnsi="Verdana"/>
                <w:sz w:val="22"/>
                <w:szCs w:val="22"/>
                <w:lang w:eastAsia="en-US"/>
              </w:rPr>
            </w:pPr>
            <w:r w:rsidRPr="00B67B80">
              <w:rPr>
                <w:rFonts w:ascii="Verdana" w:eastAsia="Times New Roman" w:hAnsi="Verdana"/>
                <w:sz w:val="22"/>
                <w:szCs w:val="22"/>
                <w:lang w:eastAsia="en-US"/>
              </w:rPr>
              <w:t>Unacceptable</w:t>
            </w:r>
          </w:p>
        </w:tc>
        <w:tc>
          <w:tcPr>
            <w:tcW w:w="6663" w:type="dxa"/>
            <w:shd w:val="clear" w:color="auto" w:fill="auto"/>
          </w:tcPr>
          <w:p w14:paraId="6E8C1ECD" w14:textId="77777777" w:rsidR="00B67B80" w:rsidRPr="00B67B80" w:rsidRDefault="00B67B80" w:rsidP="00B67B80">
            <w:pPr>
              <w:widowControl/>
              <w:suppressAutoHyphens/>
              <w:autoSpaceDE/>
              <w:autoSpaceDN/>
              <w:adjustRightInd/>
              <w:spacing w:before="120" w:after="120"/>
              <w:ind w:left="8"/>
              <w:rPr>
                <w:rFonts w:ascii="Verdana" w:eastAsia="Times New Roman" w:hAnsi="Verdana"/>
                <w:sz w:val="22"/>
                <w:szCs w:val="22"/>
                <w:lang w:eastAsia="en-US"/>
              </w:rPr>
            </w:pPr>
            <w:r w:rsidRPr="00B67B80">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17EC7FBD" w14:textId="77777777" w:rsidR="00B67B80" w:rsidRPr="00B67B80" w:rsidRDefault="00B67B80" w:rsidP="00B67B80">
      <w:pPr>
        <w:spacing w:before="60" w:after="60"/>
        <w:rPr>
          <w:rFonts w:ascii="Verdana" w:eastAsia="Times New Roman" w:hAnsi="Verdana" w:cs="Arial Narrow"/>
          <w:sz w:val="22"/>
          <w:szCs w:val="22"/>
        </w:rPr>
      </w:pPr>
    </w:p>
    <w:p w14:paraId="66ED29A9" w14:textId="59BE5FBA" w:rsidR="00B67B80" w:rsidRPr="00B67B80" w:rsidRDefault="00B67B80" w:rsidP="0047205F">
      <w:pPr>
        <w:spacing w:before="60" w:after="60" w:line="276" w:lineRule="auto"/>
        <w:rPr>
          <w:rFonts w:ascii="Verdana" w:eastAsia="Times New Roman" w:hAnsi="Verdana" w:cs="Arial Narrow"/>
          <w:sz w:val="22"/>
          <w:szCs w:val="22"/>
        </w:rPr>
      </w:pPr>
      <w:r w:rsidRPr="00B67B80">
        <w:rPr>
          <w:rFonts w:ascii="Verdana" w:eastAsia="Times New Roman" w:hAnsi="Verdana" w:cs="Arial Narrow"/>
          <w:sz w:val="22"/>
          <w:szCs w:val="22"/>
        </w:rPr>
        <w:t xml:space="preserve">During the tender assessment period, </w:t>
      </w:r>
      <w:r w:rsidR="002C6D15">
        <w:rPr>
          <w:rFonts w:ascii="Verdana" w:eastAsia="Times New Roman" w:hAnsi="Verdana" w:cs="Arial Narrow"/>
          <w:sz w:val="22"/>
          <w:szCs w:val="22"/>
        </w:rPr>
        <w:t>Origin Coffee</w:t>
      </w:r>
      <w:r w:rsidRPr="00B67B80">
        <w:rPr>
          <w:rFonts w:ascii="Verdana" w:eastAsia="Times New Roman" w:hAnsi="Verdana" w:cs="Arial Narrow"/>
          <w:sz w:val="22"/>
          <w:szCs w:val="22"/>
        </w:rPr>
        <w:t xml:space="preserve"> reserves the right to seek clarification in writing from the tenderers, to assist it in its consideration of the tender. Tenders will be evaluated to determine the tender offer taking into consideration the award criteria weightings in the table above. </w:t>
      </w:r>
    </w:p>
    <w:p w14:paraId="3364147C" w14:textId="77777777" w:rsidR="00B67B80" w:rsidRPr="00B67B80" w:rsidRDefault="00B67B80" w:rsidP="0047205F">
      <w:pPr>
        <w:spacing w:before="60" w:after="60" w:line="276" w:lineRule="auto"/>
        <w:rPr>
          <w:rFonts w:ascii="Verdana" w:eastAsia="Times New Roman" w:hAnsi="Verdana" w:cs="Arial Narrow"/>
          <w:sz w:val="22"/>
          <w:szCs w:val="22"/>
        </w:rPr>
      </w:pPr>
    </w:p>
    <w:p w14:paraId="21729597" w14:textId="0ADC93C4" w:rsidR="00B67B80" w:rsidRPr="00B67B80" w:rsidRDefault="002C6D15" w:rsidP="0047205F">
      <w:pPr>
        <w:spacing w:before="60" w:after="60" w:line="276" w:lineRule="auto"/>
        <w:rPr>
          <w:rFonts w:ascii="Verdana" w:eastAsia="Times New Roman" w:hAnsi="Verdana" w:cs="Arial Narrow"/>
          <w:sz w:val="22"/>
          <w:szCs w:val="22"/>
        </w:rPr>
      </w:pPr>
      <w:r>
        <w:rPr>
          <w:rFonts w:ascii="Verdana" w:eastAsia="Times New Roman" w:hAnsi="Verdana" w:cs="Arial Narrow"/>
          <w:sz w:val="22"/>
          <w:szCs w:val="22"/>
        </w:rPr>
        <w:t>Origin Coffee</w:t>
      </w:r>
      <w:r w:rsidR="00B67B80" w:rsidRPr="00B67B80">
        <w:rPr>
          <w:rFonts w:ascii="Verdana" w:eastAsia="Times New Roman" w:hAnsi="Verdana" w:cs="Arial Narrow"/>
          <w:sz w:val="22"/>
          <w:szCs w:val="22"/>
        </w:rPr>
        <w:t xml:space="preserve"> is not bound to accept the lowest price or any tender. </w:t>
      </w:r>
      <w:r>
        <w:rPr>
          <w:rFonts w:ascii="Verdana" w:eastAsia="Times New Roman" w:hAnsi="Verdana" w:cs="Arial Narrow"/>
          <w:sz w:val="22"/>
          <w:szCs w:val="22"/>
        </w:rPr>
        <w:t>Origin Coffee</w:t>
      </w:r>
      <w:r w:rsidR="00B67B80" w:rsidRPr="00B67B80">
        <w:rPr>
          <w:rFonts w:ascii="Verdana" w:eastAsia="Times New Roman" w:hAnsi="Verdana" w:cs="Arial Narrow"/>
          <w:sz w:val="22"/>
          <w:szCs w:val="22"/>
        </w:rPr>
        <w:t xml:space="preserve"> will not reimburse any expense incurred in preparing tender responses. Any contract award will be conditional on the Contract being approved in accordance with </w:t>
      </w:r>
      <w:r>
        <w:rPr>
          <w:rFonts w:ascii="Verdana" w:eastAsia="Times New Roman" w:hAnsi="Verdana" w:cs="Arial Narrow"/>
          <w:sz w:val="22"/>
          <w:szCs w:val="22"/>
        </w:rPr>
        <w:t>Origin Coffee</w:t>
      </w:r>
      <w:r w:rsidR="00B67B80" w:rsidRPr="00B67B80">
        <w:rPr>
          <w:rFonts w:ascii="Verdana" w:eastAsia="Times New Roman" w:hAnsi="Verdana" w:cs="Arial Narrow"/>
          <w:sz w:val="22"/>
          <w:szCs w:val="22"/>
        </w:rPr>
        <w:t xml:space="preserve">’s internal procedures and </w:t>
      </w:r>
      <w:r>
        <w:rPr>
          <w:rFonts w:ascii="Verdana" w:eastAsia="Times New Roman" w:hAnsi="Verdana" w:cs="Arial Narrow"/>
          <w:sz w:val="22"/>
          <w:szCs w:val="22"/>
        </w:rPr>
        <w:t>Origin Coffee</w:t>
      </w:r>
      <w:r w:rsidR="00B67B80" w:rsidRPr="00B67B80">
        <w:rPr>
          <w:rFonts w:ascii="Verdana" w:eastAsia="Times New Roman" w:hAnsi="Verdana" w:cs="Arial Narrow"/>
          <w:sz w:val="22"/>
          <w:szCs w:val="22"/>
        </w:rPr>
        <w:t xml:space="preserve"> being able to proceed.</w:t>
      </w:r>
    </w:p>
    <w:p w14:paraId="05979E45" w14:textId="77777777" w:rsidR="00922E87" w:rsidRDefault="00922E87" w:rsidP="0047205F">
      <w:pPr>
        <w:widowControl/>
        <w:tabs>
          <w:tab w:val="left" w:pos="993"/>
        </w:tabs>
        <w:autoSpaceDE/>
        <w:autoSpaceDN/>
        <w:adjustRightInd/>
        <w:spacing w:after="200" w:line="276" w:lineRule="auto"/>
        <w:rPr>
          <w:rFonts w:ascii="Verdana" w:eastAsia="Calibri" w:hAnsi="Verdana"/>
          <w:b/>
          <w:sz w:val="22"/>
          <w:szCs w:val="22"/>
          <w:lang w:eastAsia="en-US"/>
        </w:rPr>
      </w:pPr>
    </w:p>
    <w:p w14:paraId="2DE0B450" w14:textId="566541BC" w:rsidR="00B67B80" w:rsidRPr="00B67B80" w:rsidRDefault="00B67B80" w:rsidP="0047205F">
      <w:pPr>
        <w:widowControl/>
        <w:tabs>
          <w:tab w:val="left" w:pos="993"/>
        </w:tabs>
        <w:autoSpaceDE/>
        <w:autoSpaceDN/>
        <w:adjustRightInd/>
        <w:spacing w:after="200" w:line="276" w:lineRule="auto"/>
        <w:rPr>
          <w:rFonts w:ascii="Verdana" w:eastAsia="Calibri" w:hAnsi="Verdana"/>
          <w:b/>
          <w:sz w:val="22"/>
          <w:szCs w:val="22"/>
          <w:lang w:eastAsia="en-US"/>
        </w:rPr>
      </w:pPr>
      <w:r w:rsidRPr="00B67B80">
        <w:rPr>
          <w:rFonts w:ascii="Verdana" w:eastAsia="Calibri" w:hAnsi="Verdana"/>
          <w:b/>
          <w:sz w:val="22"/>
          <w:szCs w:val="22"/>
          <w:lang w:eastAsia="en-US"/>
        </w:rPr>
        <w:t>1</w:t>
      </w:r>
      <w:r w:rsidR="00004554">
        <w:rPr>
          <w:rFonts w:ascii="Verdana" w:eastAsia="Calibri" w:hAnsi="Verdana"/>
          <w:b/>
          <w:sz w:val="22"/>
          <w:szCs w:val="22"/>
          <w:lang w:eastAsia="en-US"/>
        </w:rPr>
        <w:t>3</w:t>
      </w:r>
      <w:r w:rsidRPr="00B67B80">
        <w:rPr>
          <w:rFonts w:ascii="Verdana" w:eastAsia="Calibri" w:hAnsi="Verdana"/>
          <w:b/>
          <w:sz w:val="22"/>
          <w:szCs w:val="22"/>
          <w:lang w:eastAsia="en-US"/>
        </w:rPr>
        <w:tab/>
        <w:t>Insurances</w:t>
      </w:r>
    </w:p>
    <w:p w14:paraId="20722387" w14:textId="77777777" w:rsidR="00B67B80" w:rsidRPr="00B67B80" w:rsidRDefault="00B67B80" w:rsidP="0047205F">
      <w:pPr>
        <w:spacing w:before="60" w:after="60" w:line="276" w:lineRule="auto"/>
        <w:rPr>
          <w:rFonts w:ascii="Verdana" w:eastAsia="Times New Roman" w:hAnsi="Verdana" w:cs="Arial Narrow"/>
          <w:sz w:val="22"/>
          <w:szCs w:val="22"/>
        </w:rPr>
      </w:pPr>
      <w:r w:rsidRPr="00B67B80">
        <w:rPr>
          <w:rFonts w:ascii="Verdana" w:eastAsia="Times New Roman" w:hAnsi="Verdana" w:cs="Arial Narrow"/>
          <w:sz w:val="22"/>
          <w:szCs w:val="22"/>
        </w:rPr>
        <w:t xml:space="preserve">The contractor must </w:t>
      </w:r>
      <w:proofErr w:type="gramStart"/>
      <w:r w:rsidRPr="00B67B80">
        <w:rPr>
          <w:rFonts w:ascii="Verdana" w:eastAsia="Times New Roman" w:hAnsi="Verdana" w:cs="Arial Narrow"/>
          <w:sz w:val="22"/>
          <w:szCs w:val="22"/>
        </w:rPr>
        <w:t>effect</w:t>
      </w:r>
      <w:proofErr w:type="gramEnd"/>
      <w:r w:rsidRPr="00B67B80">
        <w:rPr>
          <w:rFonts w:ascii="Verdana" w:eastAsia="Times New Roman" w:hAnsi="Verdana" w:cs="Arial Narrow"/>
          <w:sz w:val="22"/>
          <w:szCs w:val="22"/>
        </w:rPr>
        <w:t xml:space="preserve"> and maintain with reputable insurers such policy or policies of insurance as may be necessary to cover the contractor’s obligations and liabilities under this contract, including but not limited to:</w:t>
      </w:r>
    </w:p>
    <w:p w14:paraId="55C9A9F0" w14:textId="77777777" w:rsidR="00B67B80" w:rsidRPr="00B67B80" w:rsidRDefault="00B67B80" w:rsidP="0047205F">
      <w:pPr>
        <w:numPr>
          <w:ilvl w:val="0"/>
          <w:numId w:val="2"/>
        </w:numPr>
        <w:spacing w:before="60" w:after="60" w:line="276" w:lineRule="auto"/>
        <w:ind w:hanging="294"/>
        <w:rPr>
          <w:rFonts w:ascii="Verdana" w:hAnsi="Verdana" w:cs="Verdana"/>
          <w:sz w:val="22"/>
          <w:szCs w:val="22"/>
        </w:rPr>
      </w:pPr>
      <w:r w:rsidRPr="00B67B80">
        <w:rPr>
          <w:rFonts w:ascii="Verdana" w:hAnsi="Verdana" w:cs="Verdana"/>
          <w:spacing w:val="-1"/>
          <w:sz w:val="22"/>
          <w:szCs w:val="22"/>
        </w:rPr>
        <w:t>Professional</w:t>
      </w:r>
      <w:r w:rsidRPr="00B67B80">
        <w:rPr>
          <w:rFonts w:ascii="Verdana" w:hAnsi="Verdana" w:cs="Verdana"/>
          <w:spacing w:val="1"/>
          <w:sz w:val="22"/>
          <w:szCs w:val="22"/>
        </w:rPr>
        <w:t xml:space="preserve"> </w:t>
      </w:r>
      <w:r w:rsidRPr="00B67B80">
        <w:rPr>
          <w:rFonts w:ascii="Verdana" w:hAnsi="Verdana" w:cs="Verdana"/>
          <w:spacing w:val="-1"/>
          <w:sz w:val="22"/>
          <w:szCs w:val="22"/>
        </w:rPr>
        <w:t>indemnity</w:t>
      </w:r>
      <w:r w:rsidRPr="00B67B80">
        <w:rPr>
          <w:rFonts w:ascii="Verdana" w:hAnsi="Verdana" w:cs="Verdana"/>
          <w:sz w:val="22"/>
          <w:szCs w:val="22"/>
        </w:rPr>
        <w:t xml:space="preserve"> </w:t>
      </w:r>
      <w:r w:rsidRPr="00B67B80">
        <w:rPr>
          <w:rFonts w:ascii="Verdana" w:hAnsi="Verdana" w:cs="Verdana"/>
          <w:spacing w:val="-1"/>
          <w:sz w:val="22"/>
          <w:szCs w:val="22"/>
        </w:rPr>
        <w:t>insurance with</w:t>
      </w:r>
      <w:r w:rsidRPr="00B67B80">
        <w:rPr>
          <w:rFonts w:ascii="Verdana" w:hAnsi="Verdana" w:cs="Verdana"/>
          <w:spacing w:val="-2"/>
          <w:sz w:val="22"/>
          <w:szCs w:val="22"/>
        </w:rPr>
        <w:t xml:space="preserve"> </w:t>
      </w:r>
      <w:r w:rsidRPr="00B67B80">
        <w:rPr>
          <w:rFonts w:ascii="Verdana" w:hAnsi="Verdana" w:cs="Verdana"/>
          <w:sz w:val="22"/>
          <w:szCs w:val="22"/>
        </w:rPr>
        <w:t>a</w:t>
      </w:r>
      <w:r w:rsidRPr="00B67B80">
        <w:rPr>
          <w:rFonts w:ascii="Verdana" w:hAnsi="Verdana" w:cs="Verdana"/>
          <w:spacing w:val="1"/>
          <w:sz w:val="22"/>
          <w:szCs w:val="22"/>
        </w:rPr>
        <w:t xml:space="preserve"> </w:t>
      </w:r>
      <w:r w:rsidRPr="00B67B80">
        <w:rPr>
          <w:rFonts w:ascii="Verdana" w:hAnsi="Verdana" w:cs="Verdana"/>
          <w:spacing w:val="-1"/>
          <w:sz w:val="22"/>
          <w:szCs w:val="22"/>
        </w:rPr>
        <w:t>limit</w:t>
      </w:r>
      <w:r w:rsidRPr="00B67B80">
        <w:rPr>
          <w:rFonts w:ascii="Verdana" w:hAnsi="Verdana" w:cs="Verdana"/>
          <w:spacing w:val="1"/>
          <w:sz w:val="22"/>
          <w:szCs w:val="22"/>
        </w:rPr>
        <w:t xml:space="preserve"> </w:t>
      </w:r>
      <w:r w:rsidRPr="00B67B80">
        <w:rPr>
          <w:rFonts w:ascii="Verdana" w:hAnsi="Verdana" w:cs="Verdana"/>
          <w:sz w:val="22"/>
          <w:szCs w:val="22"/>
        </w:rPr>
        <w:t xml:space="preserve">of </w:t>
      </w:r>
      <w:r w:rsidRPr="00B67B80">
        <w:rPr>
          <w:rFonts w:ascii="Verdana" w:hAnsi="Verdana" w:cs="Verdana"/>
          <w:spacing w:val="-1"/>
          <w:sz w:val="22"/>
          <w:szCs w:val="22"/>
        </w:rPr>
        <w:t>liability</w:t>
      </w:r>
      <w:r w:rsidRPr="00B67B80">
        <w:rPr>
          <w:rFonts w:ascii="Verdana" w:hAnsi="Verdana" w:cs="Verdana"/>
          <w:spacing w:val="-2"/>
          <w:sz w:val="22"/>
          <w:szCs w:val="22"/>
        </w:rPr>
        <w:t xml:space="preserve"> </w:t>
      </w:r>
      <w:r w:rsidRPr="00B67B80">
        <w:rPr>
          <w:rFonts w:ascii="Verdana" w:hAnsi="Verdana" w:cs="Verdana"/>
          <w:sz w:val="22"/>
          <w:szCs w:val="22"/>
        </w:rPr>
        <w:t>of</w:t>
      </w:r>
      <w:r w:rsidRPr="00B67B80">
        <w:rPr>
          <w:rFonts w:ascii="Verdana" w:hAnsi="Verdana" w:cs="Verdana"/>
          <w:spacing w:val="-2"/>
          <w:sz w:val="22"/>
          <w:szCs w:val="22"/>
        </w:rPr>
        <w:t xml:space="preserve"> </w:t>
      </w:r>
      <w:r w:rsidRPr="00B67B80">
        <w:rPr>
          <w:rFonts w:ascii="Verdana" w:hAnsi="Verdana" w:cs="Verdana"/>
          <w:spacing w:val="-1"/>
          <w:sz w:val="22"/>
          <w:szCs w:val="22"/>
        </w:rPr>
        <w:t>not</w:t>
      </w:r>
      <w:r w:rsidRPr="00B67B80">
        <w:rPr>
          <w:rFonts w:ascii="Verdana" w:hAnsi="Verdana" w:cs="Verdana"/>
          <w:spacing w:val="1"/>
          <w:sz w:val="22"/>
          <w:szCs w:val="22"/>
        </w:rPr>
        <w:t xml:space="preserve"> </w:t>
      </w:r>
      <w:r w:rsidRPr="00B67B80">
        <w:rPr>
          <w:rFonts w:ascii="Verdana" w:hAnsi="Verdana" w:cs="Verdana"/>
          <w:spacing w:val="-1"/>
          <w:sz w:val="22"/>
          <w:szCs w:val="22"/>
        </w:rPr>
        <w:t>less than £1</w:t>
      </w:r>
      <w:r w:rsidRPr="00B67B80">
        <w:rPr>
          <w:rFonts w:ascii="Verdana" w:hAnsi="Verdana" w:cs="Verdana"/>
          <w:spacing w:val="-2"/>
          <w:sz w:val="22"/>
          <w:szCs w:val="22"/>
        </w:rPr>
        <w:t xml:space="preserve"> </w:t>
      </w:r>
      <w:proofErr w:type="gramStart"/>
      <w:r w:rsidRPr="00B67B80">
        <w:rPr>
          <w:rFonts w:ascii="Verdana" w:hAnsi="Verdana" w:cs="Verdana"/>
          <w:spacing w:val="-1"/>
          <w:sz w:val="22"/>
          <w:szCs w:val="22"/>
        </w:rPr>
        <w:t>million;</w:t>
      </w:r>
      <w:proofErr w:type="gramEnd"/>
    </w:p>
    <w:p w14:paraId="3489495C" w14:textId="77777777" w:rsidR="00B67B80" w:rsidRPr="00B67B80" w:rsidRDefault="00B67B80" w:rsidP="0047205F">
      <w:pPr>
        <w:numPr>
          <w:ilvl w:val="0"/>
          <w:numId w:val="2"/>
        </w:numPr>
        <w:tabs>
          <w:tab w:val="left" w:pos="821"/>
        </w:tabs>
        <w:kinsoku w:val="0"/>
        <w:overflowPunct w:val="0"/>
        <w:spacing w:before="37" w:line="276" w:lineRule="auto"/>
        <w:ind w:hanging="294"/>
        <w:rPr>
          <w:rFonts w:ascii="Verdana" w:hAnsi="Verdana" w:cs="Verdana"/>
          <w:spacing w:val="-1"/>
          <w:sz w:val="22"/>
          <w:szCs w:val="22"/>
        </w:rPr>
      </w:pPr>
      <w:proofErr w:type="gramStart"/>
      <w:r w:rsidRPr="00B67B80">
        <w:rPr>
          <w:rFonts w:ascii="Verdana" w:hAnsi="Verdana" w:cs="Verdana"/>
          <w:spacing w:val="-2"/>
          <w:sz w:val="22"/>
          <w:szCs w:val="22"/>
        </w:rPr>
        <w:t>Employers</w:t>
      </w:r>
      <w:proofErr w:type="gramEnd"/>
      <w:r w:rsidRPr="00B67B80">
        <w:rPr>
          <w:rFonts w:ascii="Verdana" w:hAnsi="Verdana" w:cs="Verdana"/>
          <w:spacing w:val="2"/>
          <w:sz w:val="22"/>
          <w:szCs w:val="22"/>
        </w:rPr>
        <w:t xml:space="preserve"> </w:t>
      </w:r>
      <w:r w:rsidRPr="00B67B80">
        <w:rPr>
          <w:rFonts w:ascii="Verdana" w:hAnsi="Verdana" w:cs="Verdana"/>
          <w:spacing w:val="-1"/>
          <w:sz w:val="22"/>
          <w:szCs w:val="22"/>
        </w:rPr>
        <w:t>liability</w:t>
      </w:r>
      <w:r w:rsidRPr="00B67B80">
        <w:rPr>
          <w:rFonts w:ascii="Verdana" w:hAnsi="Verdana" w:cs="Verdana"/>
          <w:spacing w:val="3"/>
          <w:sz w:val="22"/>
          <w:szCs w:val="22"/>
        </w:rPr>
        <w:t xml:space="preserve"> </w:t>
      </w:r>
      <w:r w:rsidRPr="00B67B80">
        <w:rPr>
          <w:rFonts w:ascii="Verdana" w:hAnsi="Verdana" w:cs="Verdana"/>
          <w:spacing w:val="-1"/>
          <w:sz w:val="22"/>
          <w:szCs w:val="22"/>
        </w:rPr>
        <w:t xml:space="preserve">insurance </w:t>
      </w:r>
      <w:r w:rsidRPr="00B67B80">
        <w:rPr>
          <w:rFonts w:ascii="Verdana" w:hAnsi="Verdana" w:cs="Verdana"/>
          <w:spacing w:val="-2"/>
          <w:sz w:val="22"/>
          <w:szCs w:val="22"/>
        </w:rPr>
        <w:t xml:space="preserve">with </w:t>
      </w:r>
      <w:r w:rsidRPr="00B67B80">
        <w:rPr>
          <w:rFonts w:ascii="Verdana" w:hAnsi="Verdana" w:cs="Verdana"/>
          <w:sz w:val="22"/>
          <w:szCs w:val="22"/>
        </w:rPr>
        <w:t>a</w:t>
      </w:r>
      <w:r w:rsidRPr="00B67B80">
        <w:rPr>
          <w:rFonts w:ascii="Verdana" w:hAnsi="Verdana" w:cs="Verdana"/>
          <w:spacing w:val="3"/>
          <w:sz w:val="22"/>
          <w:szCs w:val="22"/>
        </w:rPr>
        <w:t xml:space="preserve"> </w:t>
      </w:r>
      <w:r w:rsidRPr="00B67B80">
        <w:rPr>
          <w:rFonts w:ascii="Verdana" w:hAnsi="Verdana" w:cs="Verdana"/>
          <w:spacing w:val="-2"/>
          <w:sz w:val="22"/>
          <w:szCs w:val="22"/>
        </w:rPr>
        <w:t>limit</w:t>
      </w:r>
      <w:r w:rsidRPr="00B67B80">
        <w:rPr>
          <w:rFonts w:ascii="Verdana" w:hAnsi="Verdana" w:cs="Verdana"/>
          <w:spacing w:val="3"/>
          <w:sz w:val="22"/>
          <w:szCs w:val="22"/>
        </w:rPr>
        <w:t xml:space="preserve"> </w:t>
      </w:r>
      <w:r w:rsidRPr="00B67B80">
        <w:rPr>
          <w:rFonts w:ascii="Verdana" w:hAnsi="Verdana" w:cs="Verdana"/>
          <w:spacing w:val="-2"/>
          <w:sz w:val="22"/>
          <w:szCs w:val="22"/>
        </w:rPr>
        <w:t>if</w:t>
      </w:r>
      <w:r w:rsidRPr="00B67B80">
        <w:rPr>
          <w:rFonts w:ascii="Verdana" w:hAnsi="Verdana" w:cs="Verdana"/>
          <w:sz w:val="22"/>
          <w:szCs w:val="22"/>
        </w:rPr>
        <w:t xml:space="preserve"> </w:t>
      </w:r>
      <w:r w:rsidRPr="00B67B80">
        <w:rPr>
          <w:rFonts w:ascii="Verdana" w:hAnsi="Verdana" w:cs="Verdana"/>
          <w:spacing w:val="-1"/>
          <w:sz w:val="22"/>
          <w:szCs w:val="22"/>
        </w:rPr>
        <w:t>liability</w:t>
      </w:r>
      <w:r w:rsidRPr="00B67B80">
        <w:rPr>
          <w:rFonts w:ascii="Verdana" w:hAnsi="Verdana" w:cs="Verdana"/>
          <w:spacing w:val="-2"/>
          <w:sz w:val="22"/>
          <w:szCs w:val="22"/>
        </w:rPr>
        <w:t xml:space="preserve"> </w:t>
      </w:r>
      <w:r w:rsidRPr="00B67B80">
        <w:rPr>
          <w:rFonts w:ascii="Verdana" w:hAnsi="Verdana" w:cs="Verdana"/>
          <w:sz w:val="22"/>
          <w:szCs w:val="22"/>
        </w:rPr>
        <w:t xml:space="preserve">of </w:t>
      </w:r>
      <w:r w:rsidRPr="00B67B80">
        <w:rPr>
          <w:rFonts w:ascii="Verdana" w:hAnsi="Verdana" w:cs="Verdana"/>
          <w:spacing w:val="-1"/>
          <w:sz w:val="22"/>
          <w:szCs w:val="22"/>
        </w:rPr>
        <w:t>not</w:t>
      </w:r>
      <w:r w:rsidRPr="00B67B80">
        <w:rPr>
          <w:rFonts w:ascii="Verdana" w:hAnsi="Verdana" w:cs="Verdana"/>
          <w:spacing w:val="1"/>
          <w:sz w:val="22"/>
          <w:szCs w:val="22"/>
        </w:rPr>
        <w:t xml:space="preserve"> </w:t>
      </w:r>
      <w:r w:rsidRPr="00B67B80">
        <w:rPr>
          <w:rFonts w:ascii="Verdana" w:hAnsi="Verdana" w:cs="Verdana"/>
          <w:spacing w:val="-1"/>
          <w:sz w:val="22"/>
          <w:szCs w:val="22"/>
        </w:rPr>
        <w:t>less than £1</w:t>
      </w:r>
      <w:r w:rsidRPr="00B67B80">
        <w:rPr>
          <w:rFonts w:ascii="Verdana" w:hAnsi="Verdana" w:cs="Verdana"/>
          <w:spacing w:val="-2"/>
          <w:sz w:val="22"/>
          <w:szCs w:val="22"/>
        </w:rPr>
        <w:t xml:space="preserve"> </w:t>
      </w:r>
      <w:r w:rsidRPr="00B67B80">
        <w:rPr>
          <w:rFonts w:ascii="Verdana" w:hAnsi="Verdana" w:cs="Verdana"/>
          <w:spacing w:val="-1"/>
          <w:sz w:val="22"/>
          <w:szCs w:val="22"/>
        </w:rPr>
        <w:t>million</w:t>
      </w:r>
    </w:p>
    <w:p w14:paraId="11D01ADA" w14:textId="77777777" w:rsidR="00B67B80" w:rsidRPr="00B67B80" w:rsidRDefault="00B67B80" w:rsidP="0047205F">
      <w:pPr>
        <w:kinsoku w:val="0"/>
        <w:overflowPunct w:val="0"/>
        <w:spacing w:before="37" w:line="276" w:lineRule="auto"/>
        <w:ind w:left="820"/>
        <w:rPr>
          <w:rFonts w:ascii="Verdana" w:hAnsi="Verdana" w:cs="Verdana"/>
          <w:spacing w:val="-1"/>
          <w:sz w:val="22"/>
          <w:szCs w:val="22"/>
        </w:rPr>
      </w:pPr>
    </w:p>
    <w:p w14:paraId="77A2DB28" w14:textId="77777777" w:rsidR="00B67B80" w:rsidRPr="00B67B80" w:rsidRDefault="00B67B80" w:rsidP="0047205F">
      <w:pPr>
        <w:spacing w:before="60" w:after="60" w:line="276" w:lineRule="auto"/>
        <w:rPr>
          <w:rFonts w:ascii="Verdana" w:eastAsia="Times New Roman" w:hAnsi="Verdana" w:cs="Arial Narrow"/>
          <w:sz w:val="22"/>
          <w:szCs w:val="22"/>
        </w:rPr>
      </w:pPr>
      <w:r w:rsidRPr="00B67B80">
        <w:rPr>
          <w:rFonts w:ascii="Verdana" w:eastAsia="Times New Roman" w:hAnsi="Verdana" w:cs="Arial Narrow"/>
          <w:sz w:val="22"/>
          <w:szCs w:val="22"/>
        </w:rPr>
        <w:t>All insurances shall cover for any one occurrence or series of occurrences arising out of any one event during the performance of this contract. The tenderer will be required to provide a copy of their insurance policies if successful in securing this contract.</w:t>
      </w:r>
    </w:p>
    <w:p w14:paraId="3DBE960D" w14:textId="77777777" w:rsidR="00B67B80" w:rsidRPr="00B67B80" w:rsidRDefault="00B67B80" w:rsidP="0047205F">
      <w:pPr>
        <w:tabs>
          <w:tab w:val="left" w:pos="993"/>
        </w:tabs>
        <w:spacing w:line="276" w:lineRule="auto"/>
        <w:ind w:left="993" w:hanging="993"/>
        <w:jc w:val="both"/>
        <w:rPr>
          <w:rFonts w:ascii="Verdana" w:hAnsi="Verdana"/>
          <w:b/>
          <w:bCs/>
          <w:sz w:val="22"/>
          <w:szCs w:val="22"/>
        </w:rPr>
      </w:pPr>
    </w:p>
    <w:p w14:paraId="538F48C3" w14:textId="4E285605" w:rsidR="00B67B80" w:rsidRPr="00B67B80" w:rsidRDefault="00B67B80" w:rsidP="0047205F">
      <w:pPr>
        <w:tabs>
          <w:tab w:val="left" w:pos="993"/>
        </w:tabs>
        <w:spacing w:line="276" w:lineRule="auto"/>
        <w:ind w:left="993" w:hanging="993"/>
        <w:jc w:val="both"/>
        <w:rPr>
          <w:rFonts w:ascii="Verdana" w:hAnsi="Verdana"/>
          <w:b/>
          <w:bCs/>
          <w:sz w:val="22"/>
          <w:szCs w:val="22"/>
        </w:rPr>
      </w:pPr>
      <w:r w:rsidRPr="00B67B80">
        <w:rPr>
          <w:rFonts w:ascii="Verdana" w:hAnsi="Verdana"/>
          <w:b/>
          <w:bCs/>
          <w:sz w:val="22"/>
          <w:szCs w:val="22"/>
        </w:rPr>
        <w:t>1</w:t>
      </w:r>
      <w:r w:rsidR="00004554">
        <w:rPr>
          <w:rFonts w:ascii="Verdana" w:hAnsi="Verdana"/>
          <w:b/>
          <w:bCs/>
          <w:sz w:val="22"/>
          <w:szCs w:val="22"/>
        </w:rPr>
        <w:t>4</w:t>
      </w:r>
      <w:r w:rsidRPr="00B67B80">
        <w:rPr>
          <w:rFonts w:ascii="Verdana" w:hAnsi="Verdana"/>
          <w:b/>
          <w:bCs/>
          <w:sz w:val="22"/>
          <w:szCs w:val="22"/>
        </w:rPr>
        <w:tab/>
        <w:t>Tender returns</w:t>
      </w:r>
    </w:p>
    <w:p w14:paraId="3AE74B17" w14:textId="77777777" w:rsidR="00B67B80" w:rsidRPr="00B67B80" w:rsidRDefault="00B67B80" w:rsidP="0047205F">
      <w:pPr>
        <w:spacing w:line="276" w:lineRule="auto"/>
        <w:outlineLvl w:val="0"/>
        <w:rPr>
          <w:rFonts w:ascii="Verdana" w:hAnsi="Verdana" w:cs="Calibri"/>
          <w:b/>
          <w:bCs/>
          <w:color w:val="6F6F6F"/>
          <w:sz w:val="22"/>
          <w:szCs w:val="22"/>
          <w:shd w:val="clear" w:color="auto" w:fill="FFFFFF"/>
        </w:rPr>
      </w:pPr>
    </w:p>
    <w:p w14:paraId="56387A8F" w14:textId="641F1804" w:rsidR="00B67B80" w:rsidRPr="00B67B80" w:rsidRDefault="00B67B80" w:rsidP="0047205F">
      <w:pPr>
        <w:kinsoku w:val="0"/>
        <w:overflowPunct w:val="0"/>
        <w:spacing w:line="276" w:lineRule="auto"/>
        <w:ind w:right="255"/>
        <w:rPr>
          <w:rFonts w:ascii="Verdana" w:hAnsi="Verdana" w:cs="Verdana"/>
          <w:sz w:val="22"/>
          <w:szCs w:val="22"/>
        </w:rPr>
      </w:pPr>
      <w:r w:rsidRPr="00B67B80">
        <w:rPr>
          <w:rFonts w:ascii="Verdana" w:hAnsi="Verdana" w:cs="Verdana"/>
          <w:spacing w:val="-1"/>
          <w:sz w:val="22"/>
          <w:szCs w:val="22"/>
        </w:rPr>
        <w:t>Please submit</w:t>
      </w:r>
      <w:r w:rsidRPr="00B67B80">
        <w:rPr>
          <w:rFonts w:ascii="Verdana" w:hAnsi="Verdana" w:cs="Verdana"/>
          <w:spacing w:val="-2"/>
          <w:sz w:val="22"/>
          <w:szCs w:val="22"/>
        </w:rPr>
        <w:t xml:space="preserve"> </w:t>
      </w:r>
      <w:r w:rsidRPr="00B67B80">
        <w:rPr>
          <w:rFonts w:ascii="Verdana" w:hAnsi="Verdana" w:cs="Verdana"/>
          <w:spacing w:val="-1"/>
          <w:sz w:val="22"/>
          <w:szCs w:val="22"/>
        </w:rPr>
        <w:t>the Tender</w:t>
      </w:r>
      <w:r w:rsidRPr="00B67B80">
        <w:rPr>
          <w:rFonts w:ascii="Verdana" w:hAnsi="Verdana" w:cs="Verdana"/>
          <w:spacing w:val="-2"/>
          <w:sz w:val="22"/>
          <w:szCs w:val="22"/>
        </w:rPr>
        <w:t xml:space="preserve"> </w:t>
      </w:r>
      <w:r w:rsidRPr="00B67B80">
        <w:rPr>
          <w:rFonts w:ascii="Verdana" w:hAnsi="Verdana" w:cs="Verdana"/>
          <w:spacing w:val="-1"/>
          <w:sz w:val="22"/>
          <w:szCs w:val="22"/>
        </w:rPr>
        <w:t>document</w:t>
      </w:r>
      <w:r w:rsidRPr="00B67B80">
        <w:rPr>
          <w:rFonts w:ascii="Verdana" w:hAnsi="Verdana" w:cs="Verdana"/>
          <w:spacing w:val="-2"/>
          <w:sz w:val="22"/>
          <w:szCs w:val="22"/>
        </w:rPr>
        <w:t xml:space="preserve"> </w:t>
      </w:r>
      <w:r w:rsidRPr="00B67B80">
        <w:rPr>
          <w:rFonts w:ascii="Verdana" w:hAnsi="Verdana" w:cs="Verdana"/>
          <w:spacing w:val="-1"/>
          <w:sz w:val="22"/>
          <w:szCs w:val="22"/>
        </w:rPr>
        <w:t>by</w:t>
      </w:r>
      <w:r w:rsidRPr="00B67B80">
        <w:rPr>
          <w:rFonts w:ascii="Verdana" w:hAnsi="Verdana" w:cs="Verdana"/>
          <w:spacing w:val="-2"/>
          <w:sz w:val="22"/>
          <w:szCs w:val="22"/>
        </w:rPr>
        <w:t xml:space="preserve"> </w:t>
      </w:r>
      <w:r w:rsidRPr="00B67B80">
        <w:rPr>
          <w:rFonts w:ascii="Verdana" w:hAnsi="Verdana" w:cs="Verdana"/>
          <w:spacing w:val="-1"/>
          <w:sz w:val="22"/>
          <w:szCs w:val="22"/>
        </w:rPr>
        <w:t>email</w:t>
      </w:r>
      <w:r w:rsidRPr="00B67B80">
        <w:rPr>
          <w:rFonts w:ascii="Verdana" w:hAnsi="Verdana" w:cs="Verdana"/>
          <w:spacing w:val="-2"/>
          <w:sz w:val="22"/>
          <w:szCs w:val="22"/>
        </w:rPr>
        <w:t xml:space="preserve"> </w:t>
      </w:r>
      <w:r w:rsidRPr="00B67B80">
        <w:rPr>
          <w:rFonts w:ascii="Verdana" w:hAnsi="Verdana" w:cs="Verdana"/>
          <w:spacing w:val="-1"/>
          <w:sz w:val="22"/>
          <w:szCs w:val="22"/>
        </w:rPr>
        <w:t xml:space="preserve">by 17:00 on </w:t>
      </w:r>
      <w:r w:rsidR="00BC733E">
        <w:rPr>
          <w:rFonts w:ascii="Verdana" w:hAnsi="Verdana" w:cs="Verdana"/>
          <w:spacing w:val="-1"/>
          <w:sz w:val="22"/>
          <w:szCs w:val="22"/>
        </w:rPr>
        <w:t>0</w:t>
      </w:r>
      <w:r w:rsidR="003F6CF1">
        <w:rPr>
          <w:rFonts w:ascii="Verdana" w:hAnsi="Verdana" w:cs="Verdana"/>
          <w:spacing w:val="-1"/>
          <w:sz w:val="22"/>
          <w:szCs w:val="22"/>
        </w:rPr>
        <w:t>9</w:t>
      </w:r>
      <w:r w:rsidRPr="00B67B80">
        <w:rPr>
          <w:rFonts w:ascii="Verdana" w:hAnsi="Verdana" w:cs="Verdana"/>
          <w:spacing w:val="-1"/>
          <w:sz w:val="22"/>
          <w:szCs w:val="22"/>
        </w:rPr>
        <w:t xml:space="preserve"> November 2021.</w:t>
      </w:r>
    </w:p>
    <w:p w14:paraId="4FC2AB8C" w14:textId="77777777" w:rsidR="00B67B80" w:rsidRPr="00B67B80" w:rsidRDefault="00B67B80" w:rsidP="0047205F">
      <w:pPr>
        <w:kinsoku w:val="0"/>
        <w:overflowPunct w:val="0"/>
        <w:spacing w:before="6" w:line="276" w:lineRule="auto"/>
        <w:rPr>
          <w:rFonts w:ascii="Verdana" w:hAnsi="Verdana" w:cs="Verdana"/>
          <w:b/>
          <w:bCs/>
          <w:color w:val="FF0000"/>
          <w:sz w:val="22"/>
          <w:szCs w:val="22"/>
          <w:highlight w:val="yellow"/>
        </w:rPr>
      </w:pPr>
    </w:p>
    <w:p w14:paraId="7A3BED67" w14:textId="77777777" w:rsidR="00B67B80" w:rsidRPr="00B67B80" w:rsidRDefault="00B67B80" w:rsidP="0047205F">
      <w:pPr>
        <w:kinsoku w:val="0"/>
        <w:overflowPunct w:val="0"/>
        <w:spacing w:line="276" w:lineRule="auto"/>
        <w:ind w:right="283"/>
        <w:rPr>
          <w:rFonts w:ascii="Verdana" w:hAnsi="Verdana" w:cs="Verdana"/>
          <w:spacing w:val="-1"/>
          <w:sz w:val="22"/>
          <w:szCs w:val="22"/>
        </w:rPr>
      </w:pPr>
      <w:bookmarkStart w:id="19" w:name="Please_send_by_email_to_finance@cornwall"/>
      <w:bookmarkEnd w:id="19"/>
      <w:r w:rsidRPr="00B67B80">
        <w:rPr>
          <w:rFonts w:ascii="Verdana" w:hAnsi="Verdana" w:cs="Verdana"/>
          <w:spacing w:val="-1"/>
          <w:sz w:val="22"/>
          <w:szCs w:val="22"/>
        </w:rPr>
        <w:t>Send</w:t>
      </w:r>
      <w:r w:rsidRPr="00B67B80">
        <w:rPr>
          <w:rFonts w:ascii="Verdana" w:hAnsi="Verdana" w:cs="Verdana"/>
          <w:spacing w:val="-2"/>
          <w:sz w:val="22"/>
          <w:szCs w:val="22"/>
        </w:rPr>
        <w:t xml:space="preserve"> </w:t>
      </w:r>
      <w:r w:rsidRPr="00B67B80">
        <w:rPr>
          <w:rFonts w:ascii="Verdana" w:hAnsi="Verdana" w:cs="Verdana"/>
          <w:spacing w:val="-1"/>
          <w:sz w:val="22"/>
          <w:szCs w:val="22"/>
        </w:rPr>
        <w:t>by</w:t>
      </w:r>
      <w:r w:rsidRPr="00B67B80">
        <w:rPr>
          <w:rFonts w:ascii="Verdana" w:hAnsi="Verdana" w:cs="Verdana"/>
          <w:spacing w:val="-2"/>
          <w:sz w:val="22"/>
          <w:szCs w:val="22"/>
        </w:rPr>
        <w:t xml:space="preserve"> </w:t>
      </w:r>
      <w:r w:rsidRPr="00B67B80">
        <w:rPr>
          <w:rFonts w:ascii="Verdana" w:hAnsi="Verdana" w:cs="Verdana"/>
          <w:spacing w:val="-1"/>
          <w:sz w:val="22"/>
          <w:szCs w:val="22"/>
        </w:rPr>
        <w:t>email</w:t>
      </w:r>
      <w:r w:rsidRPr="00B67B80">
        <w:rPr>
          <w:rFonts w:ascii="Verdana" w:hAnsi="Verdana" w:cs="Verdana"/>
          <w:spacing w:val="-2"/>
          <w:sz w:val="22"/>
          <w:szCs w:val="22"/>
        </w:rPr>
        <w:t xml:space="preserve"> </w:t>
      </w:r>
      <w:r w:rsidRPr="00B67B80">
        <w:rPr>
          <w:rFonts w:ascii="Verdana" w:hAnsi="Verdana" w:cs="Verdana"/>
          <w:spacing w:val="-1"/>
          <w:sz w:val="22"/>
          <w:szCs w:val="22"/>
        </w:rPr>
        <w:t>to:</w:t>
      </w:r>
    </w:p>
    <w:p w14:paraId="680F768F" w14:textId="77777777" w:rsidR="00B67B80" w:rsidRPr="00B67B80" w:rsidRDefault="00B67B80" w:rsidP="0047205F">
      <w:pPr>
        <w:kinsoku w:val="0"/>
        <w:overflowPunct w:val="0"/>
        <w:spacing w:line="276" w:lineRule="auto"/>
        <w:ind w:right="283"/>
        <w:rPr>
          <w:rFonts w:ascii="Verdana" w:hAnsi="Verdana" w:cs="Verdana"/>
          <w:sz w:val="22"/>
          <w:szCs w:val="22"/>
        </w:rPr>
      </w:pPr>
    </w:p>
    <w:p w14:paraId="3B4144CE" w14:textId="1E8AA596" w:rsidR="00B67B80" w:rsidRPr="00B67B80" w:rsidRDefault="00885953" w:rsidP="0047205F">
      <w:pPr>
        <w:kinsoku w:val="0"/>
        <w:overflowPunct w:val="0"/>
        <w:spacing w:line="276" w:lineRule="auto"/>
        <w:ind w:right="283"/>
        <w:rPr>
          <w:rFonts w:ascii="Verdana" w:hAnsi="Verdana" w:cs="Verdana"/>
          <w:spacing w:val="-1"/>
          <w:sz w:val="22"/>
          <w:szCs w:val="22"/>
        </w:rPr>
      </w:pPr>
      <w:r>
        <w:rPr>
          <w:rFonts w:ascii="Verdana" w:hAnsi="Verdana" w:cs="Verdana"/>
          <w:sz w:val="22"/>
          <w:szCs w:val="22"/>
        </w:rPr>
        <w:t>andy@origincoffee.co.uk</w:t>
      </w:r>
      <w:r w:rsidR="00004554">
        <w:rPr>
          <w:rFonts w:ascii="Verdana" w:hAnsi="Verdana" w:cs="Verdana"/>
          <w:sz w:val="22"/>
          <w:szCs w:val="22"/>
        </w:rPr>
        <w:t xml:space="preserve"> </w:t>
      </w:r>
      <w:r w:rsidR="00B67B80" w:rsidRPr="00B67B80">
        <w:rPr>
          <w:rFonts w:ascii="Verdana" w:hAnsi="Verdana" w:cs="Verdana"/>
          <w:spacing w:val="-1"/>
          <w:sz w:val="22"/>
          <w:szCs w:val="22"/>
        </w:rPr>
        <w:t>with</w:t>
      </w:r>
      <w:r w:rsidR="00B67B80" w:rsidRPr="00B67B80">
        <w:rPr>
          <w:rFonts w:ascii="Verdana" w:hAnsi="Verdana" w:cs="Verdana"/>
          <w:spacing w:val="32"/>
          <w:sz w:val="22"/>
          <w:szCs w:val="22"/>
        </w:rPr>
        <w:t xml:space="preserve"> </w:t>
      </w:r>
      <w:r w:rsidR="00B67B80" w:rsidRPr="00B67B80">
        <w:rPr>
          <w:rFonts w:ascii="Verdana" w:hAnsi="Verdana" w:cs="Verdana"/>
          <w:spacing w:val="-1"/>
          <w:sz w:val="22"/>
          <w:szCs w:val="22"/>
        </w:rPr>
        <w:t>the following</w:t>
      </w:r>
      <w:r w:rsidR="00B67B80" w:rsidRPr="00B67B80">
        <w:rPr>
          <w:rFonts w:ascii="Verdana" w:hAnsi="Verdana" w:cs="Verdana"/>
          <w:spacing w:val="-2"/>
          <w:sz w:val="22"/>
          <w:szCs w:val="22"/>
        </w:rPr>
        <w:t xml:space="preserve"> </w:t>
      </w:r>
      <w:r w:rsidR="00B67B80" w:rsidRPr="00B67B80">
        <w:rPr>
          <w:rFonts w:ascii="Verdana" w:hAnsi="Verdana" w:cs="Verdana"/>
          <w:spacing w:val="-1"/>
          <w:sz w:val="22"/>
          <w:szCs w:val="22"/>
        </w:rPr>
        <w:t>wording</w:t>
      </w:r>
      <w:r w:rsidR="00B67B80" w:rsidRPr="00B67B80">
        <w:rPr>
          <w:rFonts w:ascii="Verdana" w:hAnsi="Verdana" w:cs="Verdana"/>
          <w:spacing w:val="1"/>
          <w:sz w:val="22"/>
          <w:szCs w:val="22"/>
        </w:rPr>
        <w:t xml:space="preserve"> </w:t>
      </w:r>
      <w:r w:rsidR="00B67B80" w:rsidRPr="00B67B80">
        <w:rPr>
          <w:rFonts w:ascii="Verdana" w:hAnsi="Verdana" w:cs="Verdana"/>
          <w:spacing w:val="-2"/>
          <w:sz w:val="22"/>
          <w:szCs w:val="22"/>
        </w:rPr>
        <w:t>in</w:t>
      </w:r>
      <w:r w:rsidR="00B67B80" w:rsidRPr="00B67B80">
        <w:rPr>
          <w:rFonts w:ascii="Verdana" w:hAnsi="Verdana" w:cs="Verdana"/>
          <w:spacing w:val="1"/>
          <w:sz w:val="22"/>
          <w:szCs w:val="22"/>
        </w:rPr>
        <w:t xml:space="preserve"> </w:t>
      </w:r>
      <w:r w:rsidR="00B67B80" w:rsidRPr="00B67B80">
        <w:rPr>
          <w:rFonts w:ascii="Verdana" w:hAnsi="Verdana" w:cs="Verdana"/>
          <w:spacing w:val="-1"/>
          <w:sz w:val="22"/>
          <w:szCs w:val="22"/>
        </w:rPr>
        <w:t>the subject</w:t>
      </w:r>
      <w:r w:rsidR="00B67B80" w:rsidRPr="00B67B80">
        <w:rPr>
          <w:rFonts w:ascii="Verdana" w:hAnsi="Verdana" w:cs="Verdana"/>
          <w:spacing w:val="-2"/>
          <w:sz w:val="22"/>
          <w:szCs w:val="22"/>
        </w:rPr>
        <w:t xml:space="preserve"> </w:t>
      </w:r>
      <w:r w:rsidR="00B67B80" w:rsidRPr="00B67B80">
        <w:rPr>
          <w:rFonts w:ascii="Verdana" w:hAnsi="Verdana" w:cs="Verdana"/>
          <w:spacing w:val="-1"/>
          <w:sz w:val="22"/>
          <w:szCs w:val="22"/>
        </w:rPr>
        <w:t>box: “Tender TENBIGTP</w:t>
      </w:r>
      <w:r w:rsidR="00004554">
        <w:rPr>
          <w:rFonts w:ascii="Verdana" w:hAnsi="Verdana" w:cs="Verdana"/>
          <w:spacing w:val="-1"/>
          <w:sz w:val="22"/>
          <w:szCs w:val="22"/>
        </w:rPr>
        <w:t>170</w:t>
      </w:r>
      <w:r w:rsidR="00B67B80" w:rsidRPr="00B67B80">
        <w:rPr>
          <w:rFonts w:ascii="Verdana" w:hAnsi="Verdana" w:cs="Verdana"/>
          <w:spacing w:val="-1"/>
          <w:sz w:val="22"/>
          <w:szCs w:val="22"/>
        </w:rPr>
        <w:t xml:space="preserve"> Strictly</w:t>
      </w:r>
      <w:r w:rsidR="00B67B80" w:rsidRPr="00B67B80">
        <w:rPr>
          <w:rFonts w:ascii="Verdana" w:hAnsi="Verdana" w:cs="Verdana"/>
          <w:spacing w:val="39"/>
          <w:sz w:val="22"/>
          <w:szCs w:val="22"/>
        </w:rPr>
        <w:t xml:space="preserve"> </w:t>
      </w:r>
      <w:r w:rsidR="00B67B80" w:rsidRPr="00B67B80">
        <w:rPr>
          <w:rFonts w:ascii="Verdana" w:hAnsi="Verdana" w:cs="Verdana"/>
          <w:spacing w:val="-1"/>
          <w:sz w:val="22"/>
          <w:szCs w:val="22"/>
        </w:rPr>
        <w:t xml:space="preserve">Confidential </w:t>
      </w:r>
      <w:r w:rsidR="00004554" w:rsidRPr="00004554">
        <w:rPr>
          <w:rFonts w:ascii="Verdana" w:hAnsi="Verdana" w:cs="Verdana"/>
          <w:spacing w:val="-1"/>
          <w:sz w:val="22"/>
          <w:szCs w:val="22"/>
        </w:rPr>
        <w:t>Origin Coffee - Shopify Plus Website Development</w:t>
      </w:r>
      <w:r w:rsidR="00B67B80" w:rsidRPr="00B67B80">
        <w:rPr>
          <w:rFonts w:ascii="Verdana" w:hAnsi="Verdana" w:cs="Verdana"/>
          <w:spacing w:val="-1"/>
          <w:sz w:val="22"/>
          <w:szCs w:val="22"/>
        </w:rPr>
        <w:t xml:space="preserve">” </w:t>
      </w:r>
      <w:bookmarkStart w:id="20" w:name="Tenderers_are_advised_to_request_an_ackn"/>
      <w:bookmarkEnd w:id="20"/>
    </w:p>
    <w:p w14:paraId="51F9719F" w14:textId="77777777" w:rsidR="00B67B80" w:rsidRPr="00B67B80" w:rsidRDefault="00B67B80" w:rsidP="0047205F">
      <w:pPr>
        <w:kinsoku w:val="0"/>
        <w:overflowPunct w:val="0"/>
        <w:spacing w:line="276" w:lineRule="auto"/>
        <w:ind w:right="283" w:hanging="22"/>
        <w:rPr>
          <w:rFonts w:ascii="Verdana" w:hAnsi="Verdana" w:cs="Verdana"/>
          <w:spacing w:val="-1"/>
          <w:sz w:val="22"/>
          <w:szCs w:val="22"/>
        </w:rPr>
      </w:pPr>
    </w:p>
    <w:p w14:paraId="6988B1FB" w14:textId="77777777" w:rsidR="00B67B80" w:rsidRPr="00B67B80" w:rsidRDefault="00B67B80" w:rsidP="0047205F">
      <w:pPr>
        <w:kinsoku w:val="0"/>
        <w:overflowPunct w:val="0"/>
        <w:spacing w:line="276" w:lineRule="auto"/>
        <w:ind w:right="-42" w:hanging="22"/>
        <w:rPr>
          <w:rFonts w:ascii="Verdana" w:hAnsi="Verdana" w:cs="Verdana"/>
          <w:spacing w:val="-1"/>
          <w:sz w:val="22"/>
          <w:szCs w:val="22"/>
        </w:rPr>
      </w:pPr>
      <w:r w:rsidRPr="00B67B80">
        <w:rPr>
          <w:rFonts w:ascii="Verdana" w:hAnsi="Verdana" w:cs="Verdana"/>
          <w:spacing w:val="-1"/>
          <w:sz w:val="22"/>
          <w:szCs w:val="22"/>
        </w:rPr>
        <w:t>Tenderers are advised</w:t>
      </w:r>
      <w:r w:rsidRPr="00B67B80">
        <w:rPr>
          <w:rFonts w:ascii="Verdana" w:hAnsi="Verdana" w:cs="Verdana"/>
          <w:spacing w:val="-2"/>
          <w:sz w:val="22"/>
          <w:szCs w:val="22"/>
        </w:rPr>
        <w:t xml:space="preserve"> </w:t>
      </w:r>
      <w:r w:rsidRPr="00B67B80">
        <w:rPr>
          <w:rFonts w:ascii="Verdana" w:hAnsi="Verdana" w:cs="Verdana"/>
          <w:spacing w:val="-1"/>
          <w:sz w:val="22"/>
          <w:szCs w:val="22"/>
        </w:rPr>
        <w:t>to request</w:t>
      </w:r>
      <w:r w:rsidRPr="00B67B80">
        <w:rPr>
          <w:rFonts w:ascii="Verdana" w:hAnsi="Verdana" w:cs="Verdana"/>
          <w:spacing w:val="-2"/>
          <w:sz w:val="22"/>
          <w:szCs w:val="22"/>
        </w:rPr>
        <w:t xml:space="preserve"> </w:t>
      </w:r>
      <w:r w:rsidRPr="00B67B80">
        <w:rPr>
          <w:rFonts w:ascii="Verdana" w:hAnsi="Verdana" w:cs="Verdana"/>
          <w:spacing w:val="-1"/>
          <w:sz w:val="22"/>
          <w:szCs w:val="22"/>
        </w:rPr>
        <w:t>an</w:t>
      </w:r>
      <w:r w:rsidRPr="00B67B80">
        <w:rPr>
          <w:rFonts w:ascii="Verdana" w:hAnsi="Verdana" w:cs="Verdana"/>
          <w:spacing w:val="-2"/>
          <w:sz w:val="22"/>
          <w:szCs w:val="22"/>
        </w:rPr>
        <w:t xml:space="preserve"> </w:t>
      </w:r>
      <w:r w:rsidRPr="00B67B80">
        <w:rPr>
          <w:rFonts w:ascii="Verdana" w:hAnsi="Verdana" w:cs="Verdana"/>
          <w:spacing w:val="-1"/>
          <w:sz w:val="22"/>
          <w:szCs w:val="22"/>
        </w:rPr>
        <w:t>acknowledgement</w:t>
      </w:r>
      <w:r w:rsidRPr="00B67B80">
        <w:rPr>
          <w:rFonts w:ascii="Verdana" w:hAnsi="Verdana" w:cs="Verdana"/>
          <w:spacing w:val="-2"/>
          <w:sz w:val="22"/>
          <w:szCs w:val="22"/>
        </w:rPr>
        <w:t xml:space="preserve"> </w:t>
      </w:r>
      <w:r w:rsidRPr="00B67B80">
        <w:rPr>
          <w:rFonts w:ascii="Verdana" w:hAnsi="Verdana" w:cs="Verdana"/>
          <w:sz w:val="22"/>
          <w:szCs w:val="22"/>
        </w:rPr>
        <w:t>of</w:t>
      </w:r>
      <w:r w:rsidRPr="00B67B80">
        <w:rPr>
          <w:rFonts w:ascii="Verdana" w:hAnsi="Verdana" w:cs="Verdana"/>
          <w:spacing w:val="-2"/>
          <w:sz w:val="22"/>
          <w:szCs w:val="22"/>
        </w:rPr>
        <w:t xml:space="preserve"> </w:t>
      </w:r>
      <w:r w:rsidRPr="00B67B80">
        <w:rPr>
          <w:rFonts w:ascii="Verdana" w:hAnsi="Verdana" w:cs="Verdana"/>
          <w:spacing w:val="-1"/>
          <w:sz w:val="22"/>
          <w:szCs w:val="22"/>
        </w:rPr>
        <w:t>receipt</w:t>
      </w:r>
      <w:r w:rsidRPr="00B67B80">
        <w:rPr>
          <w:rFonts w:ascii="Verdana" w:hAnsi="Verdana" w:cs="Verdana"/>
          <w:spacing w:val="-2"/>
          <w:sz w:val="22"/>
          <w:szCs w:val="22"/>
        </w:rPr>
        <w:t xml:space="preserve"> of their</w:t>
      </w:r>
      <w:r w:rsidRPr="00B67B80">
        <w:rPr>
          <w:rFonts w:ascii="Verdana" w:hAnsi="Verdana" w:cs="Verdana"/>
          <w:sz w:val="22"/>
          <w:szCs w:val="22"/>
        </w:rPr>
        <w:t xml:space="preserve"> </w:t>
      </w:r>
      <w:r w:rsidRPr="00B67B80">
        <w:rPr>
          <w:rFonts w:ascii="Verdana" w:hAnsi="Verdana" w:cs="Verdana"/>
          <w:spacing w:val="-1"/>
          <w:sz w:val="22"/>
          <w:szCs w:val="22"/>
        </w:rPr>
        <w:t>email.</w:t>
      </w:r>
    </w:p>
    <w:p w14:paraId="3C20E67D" w14:textId="77777777" w:rsidR="00B67B80" w:rsidRPr="00B67B80" w:rsidRDefault="00B67B80" w:rsidP="0047205F">
      <w:pPr>
        <w:kinsoku w:val="0"/>
        <w:overflowPunct w:val="0"/>
        <w:spacing w:before="3" w:line="276" w:lineRule="auto"/>
        <w:rPr>
          <w:rFonts w:ascii="Verdana" w:hAnsi="Verdana" w:cs="Verdana"/>
          <w:sz w:val="22"/>
          <w:szCs w:val="22"/>
        </w:rPr>
      </w:pPr>
    </w:p>
    <w:p w14:paraId="5537305C" w14:textId="10FBFB2A" w:rsidR="00B67B80" w:rsidRPr="00B67B80" w:rsidRDefault="00B67B80" w:rsidP="0047205F">
      <w:pPr>
        <w:tabs>
          <w:tab w:val="left" w:pos="993"/>
        </w:tabs>
        <w:spacing w:line="276" w:lineRule="auto"/>
        <w:ind w:left="993" w:hanging="993"/>
        <w:jc w:val="both"/>
        <w:rPr>
          <w:rFonts w:ascii="Verdana" w:hAnsi="Verdana"/>
          <w:b/>
          <w:bCs/>
          <w:sz w:val="22"/>
          <w:szCs w:val="22"/>
        </w:rPr>
      </w:pPr>
      <w:r w:rsidRPr="00B67B80">
        <w:rPr>
          <w:rFonts w:ascii="Verdana" w:hAnsi="Verdana"/>
          <w:b/>
          <w:bCs/>
          <w:sz w:val="22"/>
          <w:szCs w:val="22"/>
        </w:rPr>
        <w:t>1</w:t>
      </w:r>
      <w:r w:rsidR="00AE55E1">
        <w:rPr>
          <w:rFonts w:ascii="Verdana" w:hAnsi="Verdana"/>
          <w:b/>
          <w:bCs/>
          <w:sz w:val="22"/>
          <w:szCs w:val="22"/>
        </w:rPr>
        <w:t>5</w:t>
      </w:r>
      <w:r w:rsidRPr="00B67B80">
        <w:rPr>
          <w:rFonts w:ascii="Verdana" w:hAnsi="Verdana"/>
          <w:b/>
          <w:bCs/>
          <w:sz w:val="22"/>
          <w:szCs w:val="22"/>
        </w:rPr>
        <w:tab/>
        <w:t>Disclaimer</w:t>
      </w:r>
    </w:p>
    <w:p w14:paraId="4147294A" w14:textId="77777777" w:rsidR="00B67B80" w:rsidRPr="00B67B80" w:rsidRDefault="00B67B80" w:rsidP="0047205F">
      <w:pPr>
        <w:kinsoku w:val="0"/>
        <w:overflowPunct w:val="0"/>
        <w:spacing w:before="7" w:line="276" w:lineRule="auto"/>
        <w:rPr>
          <w:rFonts w:ascii="Verdana" w:hAnsi="Verdana" w:cs="Verdana"/>
          <w:b/>
          <w:bCs/>
          <w:sz w:val="22"/>
          <w:szCs w:val="22"/>
        </w:rPr>
      </w:pPr>
    </w:p>
    <w:p w14:paraId="6207DCFD" w14:textId="14A9586E" w:rsidR="00B67B80" w:rsidRPr="00B67B80" w:rsidRDefault="00B67B80" w:rsidP="0047205F">
      <w:pPr>
        <w:spacing w:before="60" w:after="60" w:line="276" w:lineRule="auto"/>
        <w:rPr>
          <w:rFonts w:ascii="Verdana" w:eastAsia="Times New Roman" w:hAnsi="Verdana" w:cs="Arial Narrow"/>
          <w:sz w:val="22"/>
          <w:szCs w:val="22"/>
        </w:rPr>
      </w:pPr>
      <w:r w:rsidRPr="00B67B80">
        <w:rPr>
          <w:rFonts w:ascii="Verdana" w:eastAsia="Times New Roman" w:hAnsi="Verdana" w:cs="Arial Narrow"/>
          <w:sz w:val="22"/>
          <w:szCs w:val="22"/>
        </w:rPr>
        <w:t xml:space="preserve">The issue of this documentation does not commit </w:t>
      </w:r>
      <w:r w:rsidR="002C6D15">
        <w:rPr>
          <w:rFonts w:ascii="Verdana" w:eastAsia="Times New Roman" w:hAnsi="Verdana" w:cs="Arial Narrow"/>
          <w:sz w:val="22"/>
          <w:szCs w:val="22"/>
        </w:rPr>
        <w:t>Origin Coffee</w:t>
      </w:r>
      <w:r w:rsidRPr="00B67B80">
        <w:rPr>
          <w:rFonts w:ascii="Verdana" w:eastAsia="Times New Roman" w:hAnsi="Verdana" w:cs="Arial Narrow"/>
          <w:sz w:val="22"/>
          <w:szCs w:val="22"/>
        </w:rPr>
        <w:t xml:space="preserve"> to award any contract pursuant to the tender process or enter into a contractual relationship with any provider of the service. Nothing in the documentation or in any other communications made between </w:t>
      </w:r>
      <w:r w:rsidR="002C6D15">
        <w:rPr>
          <w:rFonts w:ascii="Verdana" w:eastAsia="Times New Roman" w:hAnsi="Verdana" w:cs="Arial Narrow"/>
          <w:sz w:val="22"/>
          <w:szCs w:val="22"/>
        </w:rPr>
        <w:t>Origin Coffee</w:t>
      </w:r>
      <w:r w:rsidRPr="00B67B80">
        <w:rPr>
          <w:rFonts w:ascii="Verdana" w:eastAsia="Times New Roman" w:hAnsi="Verdana" w:cs="Arial Narrow"/>
          <w:sz w:val="22"/>
          <w:szCs w:val="22"/>
        </w:rPr>
        <w:t xml:space="preserve"> or its agents and any other party, or any part thereof, shall be taken as constituting a contract, agreement or representation between </w:t>
      </w:r>
      <w:r w:rsidR="002C6D15">
        <w:rPr>
          <w:rFonts w:ascii="Verdana" w:eastAsia="Times New Roman" w:hAnsi="Verdana" w:cs="Arial Narrow"/>
          <w:sz w:val="22"/>
          <w:szCs w:val="22"/>
        </w:rPr>
        <w:t>Origin Coffee</w:t>
      </w:r>
      <w:r w:rsidRPr="00B67B80">
        <w:rPr>
          <w:rFonts w:ascii="Verdana" w:eastAsia="Times New Roman" w:hAnsi="Verdana" w:cs="Arial Narrow"/>
          <w:sz w:val="22"/>
          <w:szCs w:val="22"/>
        </w:rPr>
        <w:t xml:space="preserve"> and any other party (save for a formal award of contract made in writing by or on behalf of</w:t>
      </w:r>
      <w:r w:rsidRPr="00B67B80">
        <w:rPr>
          <w:rFonts w:ascii="Arial Narrow" w:eastAsia="Times New Roman" w:hAnsi="Arial Narrow" w:cs="Arial Narrow"/>
          <w:color w:val="000000"/>
        </w:rPr>
        <w:t xml:space="preserve"> </w:t>
      </w:r>
      <w:r w:rsidR="002C6D15">
        <w:rPr>
          <w:rFonts w:ascii="Verdana" w:eastAsia="Times New Roman" w:hAnsi="Verdana" w:cs="Arial Narrow"/>
          <w:sz w:val="22"/>
          <w:szCs w:val="22"/>
        </w:rPr>
        <w:t>Origin Coffee</w:t>
      </w:r>
      <w:r w:rsidRPr="00B67B80">
        <w:rPr>
          <w:rFonts w:ascii="Verdana" w:eastAsia="Times New Roman" w:hAnsi="Verdana" w:cs="Arial Narrow"/>
          <w:sz w:val="22"/>
          <w:szCs w:val="22"/>
        </w:rPr>
        <w:t>).</w:t>
      </w:r>
    </w:p>
    <w:p w14:paraId="62B5BF55" w14:textId="77777777" w:rsidR="00B67B80" w:rsidRPr="00B67B80" w:rsidRDefault="00B67B80" w:rsidP="0047205F">
      <w:pPr>
        <w:spacing w:before="60" w:after="60" w:line="276" w:lineRule="auto"/>
        <w:ind w:left="459"/>
        <w:rPr>
          <w:rFonts w:ascii="Verdana" w:eastAsia="Times New Roman" w:hAnsi="Verdana" w:cs="Arial Narrow"/>
          <w:sz w:val="22"/>
          <w:szCs w:val="22"/>
        </w:rPr>
      </w:pPr>
    </w:p>
    <w:p w14:paraId="717A0F85" w14:textId="1E5651D4" w:rsidR="00B67B80" w:rsidRPr="00B67B80" w:rsidRDefault="00B67B80" w:rsidP="0047205F">
      <w:pPr>
        <w:spacing w:before="60" w:after="60" w:line="276" w:lineRule="auto"/>
        <w:rPr>
          <w:rFonts w:ascii="Verdana" w:eastAsia="Times New Roman" w:hAnsi="Verdana" w:cs="Arial Narrow"/>
          <w:sz w:val="22"/>
          <w:szCs w:val="22"/>
        </w:rPr>
      </w:pPr>
      <w:r w:rsidRPr="00B67B80">
        <w:rPr>
          <w:rFonts w:ascii="Verdana" w:eastAsia="Times New Roman" w:hAnsi="Verdana" w:cs="Arial Narrow"/>
          <w:sz w:val="22"/>
          <w:szCs w:val="22"/>
        </w:rPr>
        <w:t xml:space="preserve">Tenderers must obtain for themselves, at their own responsibility and expense, all information necessary for the preparation of their tender responses. Information supplied to the tenderers by </w:t>
      </w:r>
      <w:r w:rsidR="002C6D15">
        <w:rPr>
          <w:rFonts w:ascii="Verdana" w:eastAsia="Times New Roman" w:hAnsi="Verdana" w:cs="Arial Narrow"/>
          <w:sz w:val="22"/>
          <w:szCs w:val="22"/>
        </w:rPr>
        <w:t xml:space="preserve">Origin </w:t>
      </w:r>
      <w:proofErr w:type="gramStart"/>
      <w:r w:rsidR="002C6D15">
        <w:rPr>
          <w:rFonts w:ascii="Verdana" w:eastAsia="Times New Roman" w:hAnsi="Verdana" w:cs="Arial Narrow"/>
          <w:sz w:val="22"/>
          <w:szCs w:val="22"/>
        </w:rPr>
        <w:t>Coffee</w:t>
      </w:r>
      <w:proofErr w:type="gramEnd"/>
      <w:r w:rsidRPr="00B67B80">
        <w:rPr>
          <w:rFonts w:ascii="Verdana" w:eastAsia="Times New Roman" w:hAnsi="Verdana" w:cs="Arial Narrow"/>
          <w:sz w:val="22"/>
          <w:szCs w:val="22"/>
        </w:rPr>
        <w:t xml:space="preserve"> or any information contained in </w:t>
      </w:r>
      <w:r w:rsidR="002C6D15">
        <w:rPr>
          <w:rFonts w:ascii="Verdana" w:eastAsia="Times New Roman" w:hAnsi="Verdana" w:cs="Arial Narrow"/>
          <w:sz w:val="22"/>
          <w:szCs w:val="22"/>
        </w:rPr>
        <w:t>Origin Coffee</w:t>
      </w:r>
      <w:r w:rsidRPr="00B67B80">
        <w:rPr>
          <w:rFonts w:ascii="Verdana" w:eastAsia="Times New Roman" w:hAnsi="Verdana" w:cs="Arial Narrow"/>
          <w:sz w:val="22"/>
          <w:szCs w:val="22"/>
        </w:rPr>
        <w:t xml:space="preserve">’s publications is supplied only for general guidance in the preparation of the tender response. Tenderers must satisfy themselves by </w:t>
      </w:r>
      <w:r w:rsidRPr="00B67B80">
        <w:rPr>
          <w:rFonts w:ascii="Verdana" w:eastAsia="Times New Roman" w:hAnsi="Verdana" w:cs="Arial Narrow"/>
          <w:sz w:val="22"/>
          <w:szCs w:val="22"/>
        </w:rPr>
        <w:lastRenderedPageBreak/>
        <w:t xml:space="preserve">their own investigations as to the accuracy of any such information and no responsibility is accepted by </w:t>
      </w:r>
      <w:r w:rsidR="002C6D15">
        <w:rPr>
          <w:rFonts w:ascii="Verdana" w:eastAsia="Times New Roman" w:hAnsi="Verdana" w:cs="Arial Narrow"/>
          <w:sz w:val="22"/>
          <w:szCs w:val="22"/>
        </w:rPr>
        <w:t>Origin Coffee</w:t>
      </w:r>
      <w:r w:rsidRPr="00B67B80">
        <w:rPr>
          <w:rFonts w:ascii="Verdana" w:eastAsia="Times New Roman" w:hAnsi="Verdana" w:cs="Arial Narrow"/>
          <w:sz w:val="22"/>
          <w:szCs w:val="22"/>
        </w:rPr>
        <w:t xml:space="preserve"> for any loss or damage of whatever kind and howsoever caused arising from the use by tenderers of such information.</w:t>
      </w:r>
    </w:p>
    <w:p w14:paraId="72B253E1" w14:textId="77777777" w:rsidR="00B67B80" w:rsidRPr="00B67B80" w:rsidRDefault="00B67B80" w:rsidP="0047205F">
      <w:pPr>
        <w:kinsoku w:val="0"/>
        <w:overflowPunct w:val="0"/>
        <w:spacing w:before="3" w:line="276" w:lineRule="auto"/>
        <w:rPr>
          <w:rFonts w:ascii="Verdana" w:hAnsi="Verdana" w:cs="Verdana"/>
          <w:sz w:val="22"/>
          <w:szCs w:val="22"/>
        </w:rPr>
      </w:pPr>
    </w:p>
    <w:p w14:paraId="3E48D49A" w14:textId="0FDD769C" w:rsidR="00B67B80" w:rsidRPr="00B67B80" w:rsidRDefault="002C6D15" w:rsidP="0047205F">
      <w:pPr>
        <w:spacing w:before="60" w:after="60" w:line="276" w:lineRule="auto"/>
        <w:rPr>
          <w:rFonts w:ascii="Verdana" w:eastAsia="Times New Roman" w:hAnsi="Verdana" w:cs="Arial Narrow"/>
          <w:sz w:val="22"/>
          <w:szCs w:val="22"/>
        </w:rPr>
      </w:pPr>
      <w:r>
        <w:rPr>
          <w:rFonts w:ascii="Verdana" w:eastAsia="Times New Roman" w:hAnsi="Verdana" w:cs="Arial Narrow"/>
          <w:sz w:val="22"/>
          <w:szCs w:val="22"/>
        </w:rPr>
        <w:t>Origin Coffee</w:t>
      </w:r>
      <w:r w:rsidR="00B67B80" w:rsidRPr="00B67B80">
        <w:rPr>
          <w:rFonts w:ascii="Verdana" w:eastAsia="Times New Roman" w:hAnsi="Verdana" w:cs="Arial Narrow"/>
          <w:sz w:val="22"/>
          <w:szCs w:val="22"/>
        </w:rPr>
        <w:t xml:space="preserve"> reserves the right to vary or change all or any part of the basis of the procedures for the procurement process at any time or not to proceed with the proposed procurement at all.</w:t>
      </w:r>
    </w:p>
    <w:p w14:paraId="0B10E726" w14:textId="77777777" w:rsidR="00B67B80" w:rsidRPr="00B67B80" w:rsidRDefault="00B67B80" w:rsidP="0047205F">
      <w:pPr>
        <w:kinsoku w:val="0"/>
        <w:overflowPunct w:val="0"/>
        <w:spacing w:before="6" w:line="276" w:lineRule="auto"/>
        <w:rPr>
          <w:rFonts w:ascii="Verdana" w:hAnsi="Verdana" w:cs="Verdana"/>
          <w:sz w:val="22"/>
          <w:szCs w:val="22"/>
        </w:rPr>
      </w:pPr>
    </w:p>
    <w:p w14:paraId="2280500F" w14:textId="53FF8CA0" w:rsidR="00B67B80" w:rsidRPr="00B67B80" w:rsidRDefault="00B67B80" w:rsidP="0047205F">
      <w:pPr>
        <w:spacing w:before="60" w:after="60" w:line="276" w:lineRule="auto"/>
        <w:rPr>
          <w:rFonts w:ascii="Verdana" w:eastAsia="Times New Roman" w:hAnsi="Verdana" w:cs="Arial Narrow"/>
          <w:sz w:val="22"/>
          <w:szCs w:val="22"/>
        </w:rPr>
      </w:pPr>
      <w:r w:rsidRPr="00B67B80">
        <w:rPr>
          <w:rFonts w:ascii="Verdana" w:eastAsia="Times New Roman" w:hAnsi="Verdana" w:cs="Arial Narrow"/>
          <w:sz w:val="22"/>
          <w:szCs w:val="22"/>
        </w:rPr>
        <w:t xml:space="preserve">Cancellation of the procurement process (at any time) under any circumstances will not render </w:t>
      </w:r>
      <w:r w:rsidR="002C6D15">
        <w:rPr>
          <w:rFonts w:ascii="Verdana" w:eastAsia="Times New Roman" w:hAnsi="Verdana" w:cs="Arial Narrow"/>
          <w:sz w:val="22"/>
          <w:szCs w:val="22"/>
        </w:rPr>
        <w:t>Origin Coffee</w:t>
      </w:r>
      <w:r w:rsidRPr="00B67B80">
        <w:rPr>
          <w:rFonts w:ascii="Verdana" w:eastAsia="Times New Roman" w:hAnsi="Verdana" w:cs="Arial Narrow"/>
          <w:sz w:val="22"/>
          <w:szCs w:val="22"/>
        </w:rPr>
        <w:t xml:space="preserve"> liable for any costs or expenses incurred by tenderers during the procurement process.</w:t>
      </w:r>
    </w:p>
    <w:p w14:paraId="2F8C0C38" w14:textId="77777777" w:rsidR="00B67B80" w:rsidRPr="00B67B80" w:rsidRDefault="00B67B80" w:rsidP="0047205F">
      <w:pPr>
        <w:kinsoku w:val="0"/>
        <w:overflowPunct w:val="0"/>
        <w:spacing w:line="276" w:lineRule="auto"/>
        <w:ind w:left="120" w:right="237"/>
        <w:jc w:val="both"/>
        <w:rPr>
          <w:rFonts w:ascii="Verdana" w:hAnsi="Verdana" w:cs="Verdana"/>
          <w:color w:val="FF0000"/>
          <w:spacing w:val="-1"/>
          <w:sz w:val="22"/>
          <w:szCs w:val="22"/>
          <w:highlight w:val="yellow"/>
        </w:rPr>
      </w:pPr>
    </w:p>
    <w:p w14:paraId="1E3F6944" w14:textId="77777777" w:rsidR="00E53C64" w:rsidRDefault="00E53C64" w:rsidP="0047205F">
      <w:pPr>
        <w:pStyle w:val="Heading1"/>
        <w:spacing w:line="276" w:lineRule="auto"/>
      </w:pPr>
    </w:p>
    <w:sectPr w:rsidR="00E53C64"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ADC77" w14:textId="77777777" w:rsidR="000D014C" w:rsidRDefault="000D014C">
      <w:r>
        <w:separator/>
      </w:r>
    </w:p>
  </w:endnote>
  <w:endnote w:type="continuationSeparator" w:id="0">
    <w:p w14:paraId="0185B63F" w14:textId="77777777" w:rsidR="000D014C" w:rsidRDefault="000D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mondsans Regular">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733D" w14:textId="77777777" w:rsidR="007662D8" w:rsidRDefault="007662D8">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AE3E5" w14:textId="77777777" w:rsidR="007662D8" w:rsidRDefault="007662D8">
    <w:pPr>
      <w:pStyle w:val="Footer"/>
    </w:pPr>
  </w:p>
  <w:p w14:paraId="5AC5AB65" w14:textId="149B4259" w:rsidR="007662D8" w:rsidRDefault="00766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B0AD1" w14:textId="77777777" w:rsidR="000D014C" w:rsidRDefault="000D014C">
      <w:r>
        <w:separator/>
      </w:r>
    </w:p>
  </w:footnote>
  <w:footnote w:type="continuationSeparator" w:id="0">
    <w:p w14:paraId="5D3838E1" w14:textId="77777777" w:rsidR="000D014C" w:rsidRDefault="000D0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57DBB" w14:textId="314B95CC" w:rsidR="007662D8" w:rsidRDefault="007662D8">
    <w:pPr>
      <w:pStyle w:val="Header"/>
    </w:pPr>
    <w:r>
      <w:rPr>
        <w:noProof/>
      </w:rPr>
      <mc:AlternateContent>
        <mc:Choice Requires="wps">
          <w:drawing>
            <wp:anchor distT="0" distB="0" distL="114300" distR="114300" simplePos="0" relativeHeight="251660288"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7662D8" w:rsidRDefault="007662D8"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" o:allowincell="f" filled="f" stroked="f">
              <v:stroke joinstyle="round"/>
              <o:lock v:ext="edit" shapetype="t"/>
              <v:textbox style="mso-fit-shape-to-text:t">
                <w:txbxContent>
                  <w:p w14:paraId="588728A9" w14:textId="77777777" w:rsidR="007662D8" w:rsidRDefault="007662D8"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874EB" w14:textId="77777777" w:rsidR="007662D8" w:rsidRDefault="007662D8">
    <w:pPr>
      <w:pStyle w:val="Header"/>
    </w:pPr>
    <w:r>
      <w:rPr>
        <w:noProof/>
      </w:rPr>
      <mc:AlternateContent>
        <mc:Choice Requires="wps">
          <w:drawing>
            <wp:anchor distT="0" distB="0" distL="114300" distR="114300" simplePos="0" relativeHeight="251653120"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7662D8" w:rsidRPr="00562BAA" w:rsidRDefault="007662D8"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" o:allowincell="f" filled="f" stroked="f" strokeweight=".5pt">
              <v:textbox inset=",0,20pt,0">
                <w:txbxContent>
                  <w:p w14:paraId="500E16C1" w14:textId="77777777" w:rsidR="007662D8" w:rsidRPr="00562BAA" w:rsidRDefault="007662D8"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A62BB" w14:textId="77777777" w:rsidR="007662D8" w:rsidRDefault="007662D8" w:rsidP="00952FAF">
    <w:pPr>
      <w:pStyle w:val="Header"/>
      <w:jc w:val="right"/>
      <w:rPr>
        <w:noProof/>
      </w:rPr>
    </w:pPr>
    <w:r>
      <w:rPr>
        <w:noProof/>
      </w:rPr>
      <mc:AlternateContent>
        <mc:Choice Requires="wps">
          <w:drawing>
            <wp:anchor distT="0" distB="0" distL="114300" distR="114300" simplePos="0" relativeHeight="251666432"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7662D8" w:rsidRPr="00562BAA" w:rsidRDefault="007662D8"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" o:allowincell="f" filled="f" stroked="f" strokeweight=".5pt">
              <v:textbox inset=",0,20pt,0">
                <w:txbxContent>
                  <w:p w14:paraId="5975E777" w14:textId="0A7F3E0E" w:rsidR="007662D8" w:rsidRPr="00562BAA" w:rsidRDefault="007662D8"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7662D8" w:rsidRDefault="007662D8" w:rsidP="00952FAF">
    <w:pPr>
      <w:pStyle w:val="Header"/>
      <w:jc w:val="right"/>
      <w:rPr>
        <w:noProof/>
      </w:rPr>
    </w:pPr>
  </w:p>
  <w:p w14:paraId="2B7C76AF" w14:textId="77777777" w:rsidR="007662D8" w:rsidRDefault="007662D8"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73A53"/>
    <w:multiLevelType w:val="multilevel"/>
    <w:tmpl w:val="7B6C462C"/>
    <w:lvl w:ilvl="0">
      <w:start w:val="1"/>
      <w:numFmt w:val="decimal"/>
      <w:lvlText w:val="%1."/>
      <w:lvlJc w:val="left"/>
      <w:pPr>
        <w:ind w:left="579" w:hanging="360"/>
      </w:pPr>
      <w:rPr>
        <w:rFonts w:cstheme="minorBidi" w:hint="default"/>
        <w:sz w:val="22"/>
      </w:rPr>
    </w:lvl>
    <w:lvl w:ilvl="1">
      <w:start w:val="1"/>
      <w:numFmt w:val="decimal"/>
      <w:isLgl/>
      <w:lvlText w:val="%1.%2"/>
      <w:lvlJc w:val="left"/>
      <w:pPr>
        <w:ind w:left="939" w:hanging="720"/>
      </w:pPr>
      <w:rPr>
        <w:rFonts w:hint="default"/>
      </w:rPr>
    </w:lvl>
    <w:lvl w:ilvl="2">
      <w:start w:val="1"/>
      <w:numFmt w:val="bullet"/>
      <w:lvlText w:val=""/>
      <w:lvlJc w:val="left"/>
      <w:pPr>
        <w:ind w:left="939" w:hanging="720"/>
      </w:pPr>
      <w:rPr>
        <w:rFonts w:ascii="Symbol" w:hAnsi="Symbol" w:hint="default"/>
      </w:rPr>
    </w:lvl>
    <w:lvl w:ilvl="3">
      <w:start w:val="1"/>
      <w:numFmt w:val="decimal"/>
      <w:isLgl/>
      <w:lvlText w:val="%1.%2.%3.%4"/>
      <w:lvlJc w:val="left"/>
      <w:pPr>
        <w:ind w:left="1299" w:hanging="1080"/>
      </w:pPr>
      <w:rPr>
        <w:rFonts w:hint="default"/>
      </w:rPr>
    </w:lvl>
    <w:lvl w:ilvl="4">
      <w:start w:val="1"/>
      <w:numFmt w:val="decimal"/>
      <w:isLgl/>
      <w:lvlText w:val="%1.%2.%3.%4.%5"/>
      <w:lvlJc w:val="left"/>
      <w:pPr>
        <w:ind w:left="1659" w:hanging="1440"/>
      </w:pPr>
      <w:rPr>
        <w:rFonts w:hint="default"/>
      </w:rPr>
    </w:lvl>
    <w:lvl w:ilvl="5">
      <w:start w:val="1"/>
      <w:numFmt w:val="decimal"/>
      <w:isLgl/>
      <w:lvlText w:val="%1.%2.%3.%4.%5.%6"/>
      <w:lvlJc w:val="left"/>
      <w:pPr>
        <w:ind w:left="2019" w:hanging="1800"/>
      </w:pPr>
      <w:rPr>
        <w:rFonts w:hint="default"/>
      </w:rPr>
    </w:lvl>
    <w:lvl w:ilvl="6">
      <w:start w:val="1"/>
      <w:numFmt w:val="decimal"/>
      <w:isLgl/>
      <w:lvlText w:val="%1.%2.%3.%4.%5.%6.%7"/>
      <w:lvlJc w:val="left"/>
      <w:pPr>
        <w:ind w:left="2019" w:hanging="1800"/>
      </w:pPr>
      <w:rPr>
        <w:rFonts w:hint="default"/>
      </w:rPr>
    </w:lvl>
    <w:lvl w:ilvl="7">
      <w:start w:val="1"/>
      <w:numFmt w:val="decimal"/>
      <w:isLgl/>
      <w:lvlText w:val="%1.%2.%3.%4.%5.%6.%7.%8"/>
      <w:lvlJc w:val="left"/>
      <w:pPr>
        <w:ind w:left="2379" w:hanging="2160"/>
      </w:pPr>
      <w:rPr>
        <w:rFonts w:hint="default"/>
      </w:rPr>
    </w:lvl>
    <w:lvl w:ilvl="8">
      <w:start w:val="1"/>
      <w:numFmt w:val="decimal"/>
      <w:isLgl/>
      <w:lvlText w:val="%1.%2.%3.%4.%5.%6.%7.%8.%9"/>
      <w:lvlJc w:val="left"/>
      <w:pPr>
        <w:ind w:left="2739" w:hanging="2520"/>
      </w:pPr>
      <w:rPr>
        <w:rFont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B6C85"/>
    <w:multiLevelType w:val="hybridMultilevel"/>
    <w:tmpl w:val="D7929EF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F13D5"/>
    <w:multiLevelType w:val="hybridMultilevel"/>
    <w:tmpl w:val="54C0C1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C28CF"/>
    <w:multiLevelType w:val="hybridMultilevel"/>
    <w:tmpl w:val="916453E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10733C9"/>
    <w:multiLevelType w:val="hybridMultilevel"/>
    <w:tmpl w:val="E7868734"/>
    <w:lvl w:ilvl="0" w:tplc="08090001">
      <w:start w:val="1"/>
      <w:numFmt w:val="bullet"/>
      <w:lvlText w:val=""/>
      <w:lvlJc w:val="left"/>
      <w:pPr>
        <w:ind w:left="612" w:hanging="360"/>
      </w:pPr>
      <w:rPr>
        <w:rFonts w:ascii="Symbol" w:hAnsi="Symbol" w:hint="default"/>
      </w:rPr>
    </w:lvl>
    <w:lvl w:ilvl="1" w:tplc="08090003">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6" w15:restartNumberingAfterBreak="0">
    <w:nsid w:val="26665568"/>
    <w:multiLevelType w:val="hybridMultilevel"/>
    <w:tmpl w:val="8188D8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2D1528"/>
    <w:multiLevelType w:val="multilevel"/>
    <w:tmpl w:val="BFCEDACE"/>
    <w:lvl w:ilvl="0">
      <w:start w:val="2"/>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AD5707A"/>
    <w:multiLevelType w:val="hybridMultilevel"/>
    <w:tmpl w:val="8C18E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F4BA3"/>
    <w:multiLevelType w:val="hybridMultilevel"/>
    <w:tmpl w:val="7C646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E61776"/>
    <w:multiLevelType w:val="hybridMultilevel"/>
    <w:tmpl w:val="339E87A2"/>
    <w:lvl w:ilvl="0" w:tplc="7A3261F4">
      <w:numFmt w:val="bullet"/>
      <w:lvlText w:val="-"/>
      <w:lvlJc w:val="left"/>
      <w:pPr>
        <w:ind w:left="720" w:hanging="360"/>
      </w:pPr>
      <w:rPr>
        <w:rFonts w:ascii="Edmondsans Regular" w:eastAsiaTheme="minorHAnsi" w:hAnsi="Edmondsans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B0105"/>
    <w:multiLevelType w:val="hybridMultilevel"/>
    <w:tmpl w:val="9A46016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EE01BB"/>
    <w:multiLevelType w:val="hybridMultilevel"/>
    <w:tmpl w:val="18389C4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BD1356"/>
    <w:multiLevelType w:val="hybridMultilevel"/>
    <w:tmpl w:val="54B03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096839"/>
    <w:multiLevelType w:val="hybridMultilevel"/>
    <w:tmpl w:val="26285A3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182F22"/>
    <w:multiLevelType w:val="hybridMultilevel"/>
    <w:tmpl w:val="D918E5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776094"/>
    <w:multiLevelType w:val="hybridMultilevel"/>
    <w:tmpl w:val="8EA28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A424D5"/>
    <w:multiLevelType w:val="hybridMultilevel"/>
    <w:tmpl w:val="D3DEA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E409C5"/>
    <w:multiLevelType w:val="hybridMultilevel"/>
    <w:tmpl w:val="1630A3D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AF6C91"/>
    <w:multiLevelType w:val="hybridMultilevel"/>
    <w:tmpl w:val="A11EA91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AA0E71"/>
    <w:multiLevelType w:val="hybridMultilevel"/>
    <w:tmpl w:val="6972B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F05A1F"/>
    <w:multiLevelType w:val="hybridMultilevel"/>
    <w:tmpl w:val="258E08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9E601F"/>
    <w:multiLevelType w:val="hybridMultilevel"/>
    <w:tmpl w:val="91A29F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67770"/>
    <w:multiLevelType w:val="hybridMultilevel"/>
    <w:tmpl w:val="AA40CEA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5E0C42"/>
    <w:multiLevelType w:val="multilevel"/>
    <w:tmpl w:val="DE7E2808"/>
    <w:lvl w:ilvl="0">
      <w:start w:val="6"/>
      <w:numFmt w:val="decimal"/>
      <w:lvlText w:val="%1"/>
      <w:lvlJc w:val="left"/>
      <w:pPr>
        <w:ind w:left="390" w:hanging="390"/>
      </w:pPr>
      <w:rPr>
        <w:rFonts w:eastAsiaTheme="minorEastAsia" w:hint="default"/>
      </w:rPr>
    </w:lvl>
    <w:lvl w:ilvl="1">
      <w:start w:val="3"/>
      <w:numFmt w:val="decimal"/>
      <w:lvlText w:val="%1.%2"/>
      <w:lvlJc w:val="left"/>
      <w:pPr>
        <w:ind w:left="720" w:hanging="720"/>
      </w:pPr>
      <w:rPr>
        <w:rFonts w:eastAsiaTheme="minorEastAsia" w:hint="default"/>
      </w:rPr>
    </w:lvl>
    <w:lvl w:ilvl="2">
      <w:start w:val="1"/>
      <w:numFmt w:val="decimal"/>
      <w:lvlText w:val="%1.%2.%3"/>
      <w:lvlJc w:val="left"/>
      <w:pPr>
        <w:ind w:left="1080" w:hanging="108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440" w:hanging="1440"/>
      </w:pPr>
      <w:rPr>
        <w:rFonts w:eastAsiaTheme="minorEastAsia" w:hint="default"/>
      </w:rPr>
    </w:lvl>
    <w:lvl w:ilvl="5">
      <w:start w:val="1"/>
      <w:numFmt w:val="decimal"/>
      <w:lvlText w:val="%1.%2.%3.%4.%5.%6"/>
      <w:lvlJc w:val="left"/>
      <w:pPr>
        <w:ind w:left="1800" w:hanging="1800"/>
      </w:pPr>
      <w:rPr>
        <w:rFonts w:eastAsiaTheme="minorEastAsia" w:hint="default"/>
      </w:rPr>
    </w:lvl>
    <w:lvl w:ilvl="6">
      <w:start w:val="1"/>
      <w:numFmt w:val="decimal"/>
      <w:lvlText w:val="%1.%2.%3.%4.%5.%6.%7"/>
      <w:lvlJc w:val="left"/>
      <w:pPr>
        <w:ind w:left="2160" w:hanging="2160"/>
      </w:pPr>
      <w:rPr>
        <w:rFonts w:eastAsiaTheme="minorEastAsia" w:hint="default"/>
      </w:rPr>
    </w:lvl>
    <w:lvl w:ilvl="7">
      <w:start w:val="1"/>
      <w:numFmt w:val="decimal"/>
      <w:lvlText w:val="%1.%2.%3.%4.%5.%6.%7.%8"/>
      <w:lvlJc w:val="left"/>
      <w:pPr>
        <w:ind w:left="2520" w:hanging="2520"/>
      </w:pPr>
      <w:rPr>
        <w:rFonts w:eastAsiaTheme="minorEastAsia" w:hint="default"/>
      </w:rPr>
    </w:lvl>
    <w:lvl w:ilvl="8">
      <w:start w:val="1"/>
      <w:numFmt w:val="decimal"/>
      <w:lvlText w:val="%1.%2.%3.%4.%5.%6.%7.%8.%9"/>
      <w:lvlJc w:val="left"/>
      <w:pPr>
        <w:ind w:left="2520" w:hanging="2520"/>
      </w:pPr>
      <w:rPr>
        <w:rFonts w:eastAsiaTheme="minorEastAsia" w:hint="default"/>
      </w:rPr>
    </w:lvl>
  </w:abstractNum>
  <w:abstractNum w:abstractNumId="25" w15:restartNumberingAfterBreak="0">
    <w:nsid w:val="5EEE1990"/>
    <w:multiLevelType w:val="hybridMultilevel"/>
    <w:tmpl w:val="C7FC8388"/>
    <w:lvl w:ilvl="0" w:tplc="08090019">
      <w:start w:val="1"/>
      <w:numFmt w:val="lowerLetter"/>
      <w:lvlText w:val="%1."/>
      <w:lvlJc w:val="left"/>
      <w:pPr>
        <w:ind w:left="927" w:hanging="360"/>
      </w:pPr>
      <w:rPr>
        <w:rFonts w:hint="default"/>
      </w:rPr>
    </w:lvl>
    <w:lvl w:ilvl="1" w:tplc="79AC524C">
      <w:start w:val="5"/>
      <w:numFmt w:val="bullet"/>
      <w:lvlText w:val="•"/>
      <w:lvlJc w:val="left"/>
      <w:pPr>
        <w:ind w:left="2007" w:hanging="720"/>
      </w:pPr>
      <w:rPr>
        <w:rFonts w:ascii="Verdana" w:eastAsia="Calibri" w:hAnsi="Verdana" w:cs="Times New Roman"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64196746"/>
    <w:multiLevelType w:val="hybridMultilevel"/>
    <w:tmpl w:val="27BA6A16"/>
    <w:lvl w:ilvl="0" w:tplc="AF0A9E22">
      <w:start w:val="2"/>
      <w:numFmt w:val="bullet"/>
      <w:lvlText w:val="-"/>
      <w:lvlJc w:val="left"/>
      <w:pPr>
        <w:ind w:left="720" w:hanging="360"/>
      </w:pPr>
      <w:rPr>
        <w:rFonts w:ascii="Edmondsans Regular" w:eastAsia="Times New Roman" w:hAnsi="Edmondsans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D027A1"/>
    <w:multiLevelType w:val="hybridMultilevel"/>
    <w:tmpl w:val="2B162F9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E601A3"/>
    <w:multiLevelType w:val="hybridMultilevel"/>
    <w:tmpl w:val="E3B2BB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872691"/>
    <w:multiLevelType w:val="hybridMultilevel"/>
    <w:tmpl w:val="7AD0087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354867"/>
    <w:multiLevelType w:val="hybridMultilevel"/>
    <w:tmpl w:val="C1429A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FE28A9"/>
    <w:multiLevelType w:val="multilevel"/>
    <w:tmpl w:val="1BBC559E"/>
    <w:lvl w:ilvl="0">
      <w:start w:val="1"/>
      <w:numFmt w:val="decimal"/>
      <w:lvlText w:val="%1."/>
      <w:lvlJc w:val="left"/>
      <w:pPr>
        <w:ind w:left="579" w:hanging="360"/>
      </w:pPr>
      <w:rPr>
        <w:rFonts w:cstheme="minorBidi" w:hint="default"/>
        <w:sz w:val="22"/>
      </w:rPr>
    </w:lvl>
    <w:lvl w:ilvl="1">
      <w:start w:val="1"/>
      <w:numFmt w:val="decimal"/>
      <w:isLgl/>
      <w:lvlText w:val="%1.%2"/>
      <w:lvlJc w:val="left"/>
      <w:pPr>
        <w:ind w:left="939" w:hanging="720"/>
      </w:pPr>
      <w:rPr>
        <w:rFonts w:hint="default"/>
      </w:rPr>
    </w:lvl>
    <w:lvl w:ilvl="2">
      <w:start w:val="1"/>
      <w:numFmt w:val="lowerLetter"/>
      <w:lvlText w:val="%3."/>
      <w:lvlJc w:val="left"/>
      <w:pPr>
        <w:ind w:left="939" w:hanging="720"/>
      </w:pPr>
      <w:rPr>
        <w:rFonts w:hint="default"/>
      </w:rPr>
    </w:lvl>
    <w:lvl w:ilvl="3">
      <w:start w:val="1"/>
      <w:numFmt w:val="decimal"/>
      <w:isLgl/>
      <w:lvlText w:val="%1.%2.%3.%4"/>
      <w:lvlJc w:val="left"/>
      <w:pPr>
        <w:ind w:left="1299" w:hanging="1080"/>
      </w:pPr>
      <w:rPr>
        <w:rFonts w:hint="default"/>
      </w:rPr>
    </w:lvl>
    <w:lvl w:ilvl="4">
      <w:start w:val="1"/>
      <w:numFmt w:val="decimal"/>
      <w:isLgl/>
      <w:lvlText w:val="%1.%2.%3.%4.%5"/>
      <w:lvlJc w:val="left"/>
      <w:pPr>
        <w:ind w:left="1659" w:hanging="1440"/>
      </w:pPr>
      <w:rPr>
        <w:rFonts w:hint="default"/>
      </w:rPr>
    </w:lvl>
    <w:lvl w:ilvl="5">
      <w:start w:val="1"/>
      <w:numFmt w:val="decimal"/>
      <w:isLgl/>
      <w:lvlText w:val="%1.%2.%3.%4.%5.%6"/>
      <w:lvlJc w:val="left"/>
      <w:pPr>
        <w:ind w:left="2019" w:hanging="1800"/>
      </w:pPr>
      <w:rPr>
        <w:rFonts w:hint="default"/>
      </w:rPr>
    </w:lvl>
    <w:lvl w:ilvl="6">
      <w:start w:val="1"/>
      <w:numFmt w:val="decimal"/>
      <w:isLgl/>
      <w:lvlText w:val="%1.%2.%3.%4.%5.%6.%7"/>
      <w:lvlJc w:val="left"/>
      <w:pPr>
        <w:ind w:left="2019" w:hanging="1800"/>
      </w:pPr>
      <w:rPr>
        <w:rFonts w:hint="default"/>
      </w:rPr>
    </w:lvl>
    <w:lvl w:ilvl="7">
      <w:start w:val="1"/>
      <w:numFmt w:val="decimal"/>
      <w:isLgl/>
      <w:lvlText w:val="%1.%2.%3.%4.%5.%6.%7.%8"/>
      <w:lvlJc w:val="left"/>
      <w:pPr>
        <w:ind w:left="2379" w:hanging="2160"/>
      </w:pPr>
      <w:rPr>
        <w:rFonts w:hint="default"/>
      </w:rPr>
    </w:lvl>
    <w:lvl w:ilvl="8">
      <w:start w:val="1"/>
      <w:numFmt w:val="decimal"/>
      <w:isLgl/>
      <w:lvlText w:val="%1.%2.%3.%4.%5.%6.%7.%8.%9"/>
      <w:lvlJc w:val="left"/>
      <w:pPr>
        <w:ind w:left="2739" w:hanging="2520"/>
      </w:pPr>
      <w:rPr>
        <w:rFonts w:hint="default"/>
      </w:rPr>
    </w:lvl>
  </w:abstractNum>
  <w:abstractNum w:abstractNumId="32" w15:restartNumberingAfterBreak="0">
    <w:nsid w:val="70A83E1F"/>
    <w:multiLevelType w:val="hybridMultilevel"/>
    <w:tmpl w:val="F7D657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D1846"/>
    <w:multiLevelType w:val="hybridMultilevel"/>
    <w:tmpl w:val="D918E5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A75A0D"/>
    <w:multiLevelType w:val="hybridMultilevel"/>
    <w:tmpl w:val="F802F4B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4"/>
  </w:num>
  <w:num w:numId="3">
    <w:abstractNumId w:val="0"/>
  </w:num>
  <w:num w:numId="4">
    <w:abstractNumId w:val="24"/>
  </w:num>
  <w:num w:numId="5">
    <w:abstractNumId w:val="5"/>
  </w:num>
  <w:num w:numId="6">
    <w:abstractNumId w:val="26"/>
  </w:num>
  <w:num w:numId="7">
    <w:abstractNumId w:val="17"/>
  </w:num>
  <w:num w:numId="8">
    <w:abstractNumId w:val="29"/>
  </w:num>
  <w:num w:numId="9">
    <w:abstractNumId w:val="7"/>
  </w:num>
  <w:num w:numId="10">
    <w:abstractNumId w:val="33"/>
  </w:num>
  <w:num w:numId="11">
    <w:abstractNumId w:val="10"/>
  </w:num>
  <w:num w:numId="12">
    <w:abstractNumId w:val="20"/>
  </w:num>
  <w:num w:numId="13">
    <w:abstractNumId w:val="13"/>
  </w:num>
  <w:num w:numId="14">
    <w:abstractNumId w:val="9"/>
  </w:num>
  <w:num w:numId="15">
    <w:abstractNumId w:val="28"/>
  </w:num>
  <w:num w:numId="16">
    <w:abstractNumId w:val="16"/>
  </w:num>
  <w:num w:numId="17">
    <w:abstractNumId w:val="15"/>
  </w:num>
  <w:num w:numId="18">
    <w:abstractNumId w:val="2"/>
  </w:num>
  <w:num w:numId="19">
    <w:abstractNumId w:val="19"/>
  </w:num>
  <w:num w:numId="20">
    <w:abstractNumId w:val="14"/>
  </w:num>
  <w:num w:numId="21">
    <w:abstractNumId w:val="27"/>
  </w:num>
  <w:num w:numId="22">
    <w:abstractNumId w:val="30"/>
  </w:num>
  <w:num w:numId="23">
    <w:abstractNumId w:val="18"/>
  </w:num>
  <w:num w:numId="24">
    <w:abstractNumId w:val="22"/>
  </w:num>
  <w:num w:numId="25">
    <w:abstractNumId w:val="23"/>
  </w:num>
  <w:num w:numId="26">
    <w:abstractNumId w:val="21"/>
  </w:num>
  <w:num w:numId="27">
    <w:abstractNumId w:val="3"/>
  </w:num>
  <w:num w:numId="28">
    <w:abstractNumId w:val="32"/>
  </w:num>
  <w:num w:numId="29">
    <w:abstractNumId w:val="6"/>
  </w:num>
  <w:num w:numId="30">
    <w:abstractNumId w:val="35"/>
  </w:num>
  <w:num w:numId="31">
    <w:abstractNumId w:val="4"/>
  </w:num>
  <w:num w:numId="32">
    <w:abstractNumId w:val="25"/>
  </w:num>
  <w:num w:numId="33">
    <w:abstractNumId w:val="31"/>
  </w:num>
  <w:num w:numId="34">
    <w:abstractNumId w:val="8"/>
  </w:num>
  <w:num w:numId="35">
    <w:abstractNumId w:val="12"/>
  </w:num>
  <w:num w:numId="3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4554"/>
    <w:rsid w:val="00006BC7"/>
    <w:rsid w:val="00010702"/>
    <w:rsid w:val="000111C6"/>
    <w:rsid w:val="000115A5"/>
    <w:rsid w:val="00015C28"/>
    <w:rsid w:val="00017DB4"/>
    <w:rsid w:val="0002259F"/>
    <w:rsid w:val="000229F1"/>
    <w:rsid w:val="00025BD1"/>
    <w:rsid w:val="00032F34"/>
    <w:rsid w:val="00037988"/>
    <w:rsid w:val="000401C6"/>
    <w:rsid w:val="00043839"/>
    <w:rsid w:val="00054F35"/>
    <w:rsid w:val="00063E17"/>
    <w:rsid w:val="0007072F"/>
    <w:rsid w:val="00071D9D"/>
    <w:rsid w:val="00075056"/>
    <w:rsid w:val="0007548F"/>
    <w:rsid w:val="000825E2"/>
    <w:rsid w:val="00083F80"/>
    <w:rsid w:val="000854E3"/>
    <w:rsid w:val="00087549"/>
    <w:rsid w:val="000929D7"/>
    <w:rsid w:val="000A0B78"/>
    <w:rsid w:val="000A11CD"/>
    <w:rsid w:val="000A12A1"/>
    <w:rsid w:val="000A3B4C"/>
    <w:rsid w:val="000A3E97"/>
    <w:rsid w:val="000B3212"/>
    <w:rsid w:val="000B50AD"/>
    <w:rsid w:val="000B51D0"/>
    <w:rsid w:val="000C109F"/>
    <w:rsid w:val="000C3FF2"/>
    <w:rsid w:val="000C55C4"/>
    <w:rsid w:val="000C7AA7"/>
    <w:rsid w:val="000D014C"/>
    <w:rsid w:val="000D51B3"/>
    <w:rsid w:val="000D6F42"/>
    <w:rsid w:val="000E0EE7"/>
    <w:rsid w:val="000E1CC1"/>
    <w:rsid w:val="000E2A8B"/>
    <w:rsid w:val="000E7425"/>
    <w:rsid w:val="000F0421"/>
    <w:rsid w:val="000F3993"/>
    <w:rsid w:val="001018CA"/>
    <w:rsid w:val="00104226"/>
    <w:rsid w:val="00105643"/>
    <w:rsid w:val="001076DD"/>
    <w:rsid w:val="001113AB"/>
    <w:rsid w:val="001142BA"/>
    <w:rsid w:val="0011624D"/>
    <w:rsid w:val="00124607"/>
    <w:rsid w:val="00126188"/>
    <w:rsid w:val="001327CE"/>
    <w:rsid w:val="00133801"/>
    <w:rsid w:val="00137BD5"/>
    <w:rsid w:val="0014510D"/>
    <w:rsid w:val="00147474"/>
    <w:rsid w:val="00152B08"/>
    <w:rsid w:val="00155205"/>
    <w:rsid w:val="001568F0"/>
    <w:rsid w:val="001618E4"/>
    <w:rsid w:val="001748DA"/>
    <w:rsid w:val="00177291"/>
    <w:rsid w:val="00180B40"/>
    <w:rsid w:val="00183661"/>
    <w:rsid w:val="00192124"/>
    <w:rsid w:val="001A049B"/>
    <w:rsid w:val="001A247D"/>
    <w:rsid w:val="001B10A6"/>
    <w:rsid w:val="001B2EA3"/>
    <w:rsid w:val="001C161F"/>
    <w:rsid w:val="001C39B5"/>
    <w:rsid w:val="001C4D88"/>
    <w:rsid w:val="001D157B"/>
    <w:rsid w:val="001E6A66"/>
    <w:rsid w:val="001F084B"/>
    <w:rsid w:val="001F725E"/>
    <w:rsid w:val="002047C7"/>
    <w:rsid w:val="002065AB"/>
    <w:rsid w:val="00211A64"/>
    <w:rsid w:val="00213D68"/>
    <w:rsid w:val="002166ED"/>
    <w:rsid w:val="00224C4C"/>
    <w:rsid w:val="002255AD"/>
    <w:rsid w:val="00231011"/>
    <w:rsid w:val="0023341B"/>
    <w:rsid w:val="00245D7F"/>
    <w:rsid w:val="00245E3C"/>
    <w:rsid w:val="00247672"/>
    <w:rsid w:val="002534DC"/>
    <w:rsid w:val="00254332"/>
    <w:rsid w:val="00261713"/>
    <w:rsid w:val="00275F5C"/>
    <w:rsid w:val="00277530"/>
    <w:rsid w:val="00280424"/>
    <w:rsid w:val="002806FC"/>
    <w:rsid w:val="00280C6F"/>
    <w:rsid w:val="0028463D"/>
    <w:rsid w:val="002869BA"/>
    <w:rsid w:val="00291422"/>
    <w:rsid w:val="0029160B"/>
    <w:rsid w:val="00296E56"/>
    <w:rsid w:val="002B0F2D"/>
    <w:rsid w:val="002C26F7"/>
    <w:rsid w:val="002C31F8"/>
    <w:rsid w:val="002C6BD0"/>
    <w:rsid w:val="002C6D15"/>
    <w:rsid w:val="002C7133"/>
    <w:rsid w:val="002D6446"/>
    <w:rsid w:val="002E0116"/>
    <w:rsid w:val="002E24C0"/>
    <w:rsid w:val="002E2791"/>
    <w:rsid w:val="002E6D6A"/>
    <w:rsid w:val="00313767"/>
    <w:rsid w:val="0031501C"/>
    <w:rsid w:val="00322D60"/>
    <w:rsid w:val="00323542"/>
    <w:rsid w:val="00326A89"/>
    <w:rsid w:val="003301CA"/>
    <w:rsid w:val="00331792"/>
    <w:rsid w:val="0033188B"/>
    <w:rsid w:val="0033426E"/>
    <w:rsid w:val="00342E2F"/>
    <w:rsid w:val="00343E66"/>
    <w:rsid w:val="00353D49"/>
    <w:rsid w:val="0035641B"/>
    <w:rsid w:val="00357F8B"/>
    <w:rsid w:val="00365306"/>
    <w:rsid w:val="0036750C"/>
    <w:rsid w:val="00370DB0"/>
    <w:rsid w:val="0037288C"/>
    <w:rsid w:val="00373C8D"/>
    <w:rsid w:val="00374E3F"/>
    <w:rsid w:val="003776FD"/>
    <w:rsid w:val="00381600"/>
    <w:rsid w:val="00386DEA"/>
    <w:rsid w:val="0039491C"/>
    <w:rsid w:val="003A12FB"/>
    <w:rsid w:val="003A26F3"/>
    <w:rsid w:val="003B0C18"/>
    <w:rsid w:val="003B42CB"/>
    <w:rsid w:val="003C2553"/>
    <w:rsid w:val="003C65FC"/>
    <w:rsid w:val="003C661B"/>
    <w:rsid w:val="003D78DA"/>
    <w:rsid w:val="003E6BA4"/>
    <w:rsid w:val="003F289E"/>
    <w:rsid w:val="003F3ECD"/>
    <w:rsid w:val="003F6CF1"/>
    <w:rsid w:val="003F7852"/>
    <w:rsid w:val="004024C5"/>
    <w:rsid w:val="00414F26"/>
    <w:rsid w:val="00415AD5"/>
    <w:rsid w:val="00420711"/>
    <w:rsid w:val="00421CBC"/>
    <w:rsid w:val="00423134"/>
    <w:rsid w:val="00430CCC"/>
    <w:rsid w:val="00437269"/>
    <w:rsid w:val="004378D0"/>
    <w:rsid w:val="00440F87"/>
    <w:rsid w:val="00441D4B"/>
    <w:rsid w:val="00443917"/>
    <w:rsid w:val="00456BFA"/>
    <w:rsid w:val="00461D9E"/>
    <w:rsid w:val="0047205F"/>
    <w:rsid w:val="00472956"/>
    <w:rsid w:val="00473280"/>
    <w:rsid w:val="004819DA"/>
    <w:rsid w:val="00482889"/>
    <w:rsid w:val="00486DD3"/>
    <w:rsid w:val="00486F8B"/>
    <w:rsid w:val="00490749"/>
    <w:rsid w:val="00496B80"/>
    <w:rsid w:val="0049753E"/>
    <w:rsid w:val="004A6BCD"/>
    <w:rsid w:val="004B155F"/>
    <w:rsid w:val="004B7B3D"/>
    <w:rsid w:val="004C0802"/>
    <w:rsid w:val="004C10D8"/>
    <w:rsid w:val="004C16A5"/>
    <w:rsid w:val="004C197F"/>
    <w:rsid w:val="004C2722"/>
    <w:rsid w:val="004C520D"/>
    <w:rsid w:val="004C648A"/>
    <w:rsid w:val="004D04DE"/>
    <w:rsid w:val="004D55CF"/>
    <w:rsid w:val="004D743A"/>
    <w:rsid w:val="004E02A6"/>
    <w:rsid w:val="004E11E7"/>
    <w:rsid w:val="004E4A58"/>
    <w:rsid w:val="004E51A3"/>
    <w:rsid w:val="004F1334"/>
    <w:rsid w:val="004F2E6B"/>
    <w:rsid w:val="00501586"/>
    <w:rsid w:val="00501FAE"/>
    <w:rsid w:val="00506A3A"/>
    <w:rsid w:val="005079FC"/>
    <w:rsid w:val="00517C3B"/>
    <w:rsid w:val="005211E5"/>
    <w:rsid w:val="0052395E"/>
    <w:rsid w:val="00527B57"/>
    <w:rsid w:val="0053109F"/>
    <w:rsid w:val="00534C07"/>
    <w:rsid w:val="00536BF5"/>
    <w:rsid w:val="005406ED"/>
    <w:rsid w:val="00540904"/>
    <w:rsid w:val="005412B9"/>
    <w:rsid w:val="00541428"/>
    <w:rsid w:val="0054167B"/>
    <w:rsid w:val="00541E3E"/>
    <w:rsid w:val="005454C1"/>
    <w:rsid w:val="00546140"/>
    <w:rsid w:val="005543BA"/>
    <w:rsid w:val="00562BAA"/>
    <w:rsid w:val="0056303D"/>
    <w:rsid w:val="005630D6"/>
    <w:rsid w:val="0056352F"/>
    <w:rsid w:val="00564951"/>
    <w:rsid w:val="00581DBE"/>
    <w:rsid w:val="00583033"/>
    <w:rsid w:val="005833EF"/>
    <w:rsid w:val="005901DB"/>
    <w:rsid w:val="0059723B"/>
    <w:rsid w:val="005B1640"/>
    <w:rsid w:val="005B1944"/>
    <w:rsid w:val="005B3F7E"/>
    <w:rsid w:val="005B41A4"/>
    <w:rsid w:val="005B5AFD"/>
    <w:rsid w:val="005B65DA"/>
    <w:rsid w:val="005B6FC3"/>
    <w:rsid w:val="005B7232"/>
    <w:rsid w:val="005C766F"/>
    <w:rsid w:val="005C7750"/>
    <w:rsid w:val="005D20FA"/>
    <w:rsid w:val="005E2D14"/>
    <w:rsid w:val="005E38E4"/>
    <w:rsid w:val="005E7217"/>
    <w:rsid w:val="005F0467"/>
    <w:rsid w:val="005F1161"/>
    <w:rsid w:val="00601877"/>
    <w:rsid w:val="00602E3D"/>
    <w:rsid w:val="00603783"/>
    <w:rsid w:val="006061B1"/>
    <w:rsid w:val="006061B7"/>
    <w:rsid w:val="00607F1E"/>
    <w:rsid w:val="006116D3"/>
    <w:rsid w:val="00617575"/>
    <w:rsid w:val="00621937"/>
    <w:rsid w:val="006268C8"/>
    <w:rsid w:val="00637E40"/>
    <w:rsid w:val="00643C1E"/>
    <w:rsid w:val="006445E2"/>
    <w:rsid w:val="00645530"/>
    <w:rsid w:val="00650FA1"/>
    <w:rsid w:val="0066537B"/>
    <w:rsid w:val="00665FF9"/>
    <w:rsid w:val="006664FE"/>
    <w:rsid w:val="006671D0"/>
    <w:rsid w:val="00672083"/>
    <w:rsid w:val="00680264"/>
    <w:rsid w:val="00684C1C"/>
    <w:rsid w:val="00685412"/>
    <w:rsid w:val="006955DE"/>
    <w:rsid w:val="006964F1"/>
    <w:rsid w:val="006A0C56"/>
    <w:rsid w:val="006A1F71"/>
    <w:rsid w:val="006B64DA"/>
    <w:rsid w:val="006B71DD"/>
    <w:rsid w:val="006B7DAA"/>
    <w:rsid w:val="006C004B"/>
    <w:rsid w:val="006C1EA6"/>
    <w:rsid w:val="006C2C2F"/>
    <w:rsid w:val="006C33DF"/>
    <w:rsid w:val="006C4983"/>
    <w:rsid w:val="006C77F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EC2"/>
    <w:rsid w:val="0075598D"/>
    <w:rsid w:val="007572E4"/>
    <w:rsid w:val="00760410"/>
    <w:rsid w:val="00760D82"/>
    <w:rsid w:val="0076168A"/>
    <w:rsid w:val="007658A3"/>
    <w:rsid w:val="00766204"/>
    <w:rsid w:val="007662D8"/>
    <w:rsid w:val="00766801"/>
    <w:rsid w:val="00766A57"/>
    <w:rsid w:val="00770904"/>
    <w:rsid w:val="00770C99"/>
    <w:rsid w:val="00773ACB"/>
    <w:rsid w:val="007853FD"/>
    <w:rsid w:val="00785A4B"/>
    <w:rsid w:val="0078790B"/>
    <w:rsid w:val="007967B1"/>
    <w:rsid w:val="007A2A6A"/>
    <w:rsid w:val="007A2FD2"/>
    <w:rsid w:val="007A3D16"/>
    <w:rsid w:val="007A56B4"/>
    <w:rsid w:val="007B4BAB"/>
    <w:rsid w:val="007B7A75"/>
    <w:rsid w:val="007D2798"/>
    <w:rsid w:val="007D5D25"/>
    <w:rsid w:val="007E5AB6"/>
    <w:rsid w:val="007F2CD3"/>
    <w:rsid w:val="007F3BC4"/>
    <w:rsid w:val="007F4672"/>
    <w:rsid w:val="0080188E"/>
    <w:rsid w:val="00801F87"/>
    <w:rsid w:val="008029AA"/>
    <w:rsid w:val="008048C0"/>
    <w:rsid w:val="008078F5"/>
    <w:rsid w:val="008107D4"/>
    <w:rsid w:val="00814F56"/>
    <w:rsid w:val="008272E9"/>
    <w:rsid w:val="008309B1"/>
    <w:rsid w:val="00830FA1"/>
    <w:rsid w:val="008313C2"/>
    <w:rsid w:val="008331AF"/>
    <w:rsid w:val="00837579"/>
    <w:rsid w:val="00840C40"/>
    <w:rsid w:val="00843C50"/>
    <w:rsid w:val="008501D2"/>
    <w:rsid w:val="00852919"/>
    <w:rsid w:val="0085707F"/>
    <w:rsid w:val="00857694"/>
    <w:rsid w:val="00861E99"/>
    <w:rsid w:val="00867545"/>
    <w:rsid w:val="00867CC0"/>
    <w:rsid w:val="008705A1"/>
    <w:rsid w:val="00871BDB"/>
    <w:rsid w:val="00875D5C"/>
    <w:rsid w:val="008778A7"/>
    <w:rsid w:val="00877E72"/>
    <w:rsid w:val="00880F58"/>
    <w:rsid w:val="00885953"/>
    <w:rsid w:val="0088686F"/>
    <w:rsid w:val="0089065E"/>
    <w:rsid w:val="0089258F"/>
    <w:rsid w:val="00895475"/>
    <w:rsid w:val="008A12EC"/>
    <w:rsid w:val="008A56BF"/>
    <w:rsid w:val="008B152D"/>
    <w:rsid w:val="008B3971"/>
    <w:rsid w:val="008B4124"/>
    <w:rsid w:val="008B42E5"/>
    <w:rsid w:val="008B50E7"/>
    <w:rsid w:val="008C1140"/>
    <w:rsid w:val="008C163F"/>
    <w:rsid w:val="008C2FA5"/>
    <w:rsid w:val="008D05E7"/>
    <w:rsid w:val="008D2EB4"/>
    <w:rsid w:val="008D38AA"/>
    <w:rsid w:val="008D3BF1"/>
    <w:rsid w:val="008E73A0"/>
    <w:rsid w:val="008E7828"/>
    <w:rsid w:val="008E7BCA"/>
    <w:rsid w:val="008F20CE"/>
    <w:rsid w:val="008F7062"/>
    <w:rsid w:val="00901012"/>
    <w:rsid w:val="00901F39"/>
    <w:rsid w:val="009068C4"/>
    <w:rsid w:val="009071BD"/>
    <w:rsid w:val="00907BA5"/>
    <w:rsid w:val="00911944"/>
    <w:rsid w:val="009162C4"/>
    <w:rsid w:val="00922E7F"/>
    <w:rsid w:val="00922E87"/>
    <w:rsid w:val="00927672"/>
    <w:rsid w:val="00932D41"/>
    <w:rsid w:val="009350DF"/>
    <w:rsid w:val="00937676"/>
    <w:rsid w:val="00937685"/>
    <w:rsid w:val="00941D32"/>
    <w:rsid w:val="009425E5"/>
    <w:rsid w:val="0094344C"/>
    <w:rsid w:val="00944CA5"/>
    <w:rsid w:val="00951FBD"/>
    <w:rsid w:val="009522B3"/>
    <w:rsid w:val="00952FAF"/>
    <w:rsid w:val="00953067"/>
    <w:rsid w:val="00954D37"/>
    <w:rsid w:val="0095547F"/>
    <w:rsid w:val="00961085"/>
    <w:rsid w:val="00962A47"/>
    <w:rsid w:val="009660B7"/>
    <w:rsid w:val="00967BEC"/>
    <w:rsid w:val="00971FD1"/>
    <w:rsid w:val="009727CA"/>
    <w:rsid w:val="009802C9"/>
    <w:rsid w:val="009811B1"/>
    <w:rsid w:val="00982D8F"/>
    <w:rsid w:val="0098517C"/>
    <w:rsid w:val="00985D62"/>
    <w:rsid w:val="00990618"/>
    <w:rsid w:val="0099068E"/>
    <w:rsid w:val="00990F35"/>
    <w:rsid w:val="009939F5"/>
    <w:rsid w:val="00995791"/>
    <w:rsid w:val="009958BF"/>
    <w:rsid w:val="00995927"/>
    <w:rsid w:val="0099776C"/>
    <w:rsid w:val="00997C85"/>
    <w:rsid w:val="009A0000"/>
    <w:rsid w:val="009A2B87"/>
    <w:rsid w:val="009A4F3F"/>
    <w:rsid w:val="009A509D"/>
    <w:rsid w:val="009A6961"/>
    <w:rsid w:val="009B4E5A"/>
    <w:rsid w:val="009C7ED0"/>
    <w:rsid w:val="009D2F36"/>
    <w:rsid w:val="009D30D1"/>
    <w:rsid w:val="009D4419"/>
    <w:rsid w:val="009D4D8E"/>
    <w:rsid w:val="009E5BAE"/>
    <w:rsid w:val="009E5E9D"/>
    <w:rsid w:val="009E5F7D"/>
    <w:rsid w:val="009F0BE4"/>
    <w:rsid w:val="00A012AA"/>
    <w:rsid w:val="00A039D8"/>
    <w:rsid w:val="00A102FE"/>
    <w:rsid w:val="00A17283"/>
    <w:rsid w:val="00A17FDA"/>
    <w:rsid w:val="00A30EA9"/>
    <w:rsid w:val="00A314B3"/>
    <w:rsid w:val="00A337C5"/>
    <w:rsid w:val="00A34E88"/>
    <w:rsid w:val="00A366FE"/>
    <w:rsid w:val="00A37A9A"/>
    <w:rsid w:val="00A40DF9"/>
    <w:rsid w:val="00A41130"/>
    <w:rsid w:val="00A4260E"/>
    <w:rsid w:val="00A4297F"/>
    <w:rsid w:val="00A45440"/>
    <w:rsid w:val="00A47002"/>
    <w:rsid w:val="00A502D6"/>
    <w:rsid w:val="00A56F52"/>
    <w:rsid w:val="00A621BE"/>
    <w:rsid w:val="00A626D2"/>
    <w:rsid w:val="00A6427A"/>
    <w:rsid w:val="00A649FA"/>
    <w:rsid w:val="00A65A41"/>
    <w:rsid w:val="00A65BA4"/>
    <w:rsid w:val="00A775DB"/>
    <w:rsid w:val="00A80A75"/>
    <w:rsid w:val="00A83D71"/>
    <w:rsid w:val="00A8528B"/>
    <w:rsid w:val="00A87D3E"/>
    <w:rsid w:val="00A95003"/>
    <w:rsid w:val="00A9669B"/>
    <w:rsid w:val="00A96F67"/>
    <w:rsid w:val="00A97DCC"/>
    <w:rsid w:val="00AA5726"/>
    <w:rsid w:val="00AC090F"/>
    <w:rsid w:val="00AC0DEF"/>
    <w:rsid w:val="00AC3AAE"/>
    <w:rsid w:val="00AC3C13"/>
    <w:rsid w:val="00AC5259"/>
    <w:rsid w:val="00AC7D64"/>
    <w:rsid w:val="00AD39A7"/>
    <w:rsid w:val="00AD6144"/>
    <w:rsid w:val="00AD7ABC"/>
    <w:rsid w:val="00AE3E93"/>
    <w:rsid w:val="00AE55E1"/>
    <w:rsid w:val="00AF0F64"/>
    <w:rsid w:val="00AF284C"/>
    <w:rsid w:val="00AF5A5E"/>
    <w:rsid w:val="00AF7209"/>
    <w:rsid w:val="00B02843"/>
    <w:rsid w:val="00B0369A"/>
    <w:rsid w:val="00B07CE8"/>
    <w:rsid w:val="00B12B9C"/>
    <w:rsid w:val="00B13DCC"/>
    <w:rsid w:val="00B17D8B"/>
    <w:rsid w:val="00B24D94"/>
    <w:rsid w:val="00B25956"/>
    <w:rsid w:val="00B26061"/>
    <w:rsid w:val="00B36B5F"/>
    <w:rsid w:val="00B425DD"/>
    <w:rsid w:val="00B42B93"/>
    <w:rsid w:val="00B460B8"/>
    <w:rsid w:val="00B52E8E"/>
    <w:rsid w:val="00B60300"/>
    <w:rsid w:val="00B61137"/>
    <w:rsid w:val="00B61A8C"/>
    <w:rsid w:val="00B6239F"/>
    <w:rsid w:val="00B634E3"/>
    <w:rsid w:val="00B65D52"/>
    <w:rsid w:val="00B6709A"/>
    <w:rsid w:val="00B67B80"/>
    <w:rsid w:val="00B71EB3"/>
    <w:rsid w:val="00B71F0E"/>
    <w:rsid w:val="00B766F6"/>
    <w:rsid w:val="00B80503"/>
    <w:rsid w:val="00B811C1"/>
    <w:rsid w:val="00B8530A"/>
    <w:rsid w:val="00B867C6"/>
    <w:rsid w:val="00B86C52"/>
    <w:rsid w:val="00B9249A"/>
    <w:rsid w:val="00B95B7E"/>
    <w:rsid w:val="00B977F6"/>
    <w:rsid w:val="00B97EA7"/>
    <w:rsid w:val="00BA1033"/>
    <w:rsid w:val="00BA28EB"/>
    <w:rsid w:val="00BA5E1E"/>
    <w:rsid w:val="00BB1F0A"/>
    <w:rsid w:val="00BB1F13"/>
    <w:rsid w:val="00BB5C5D"/>
    <w:rsid w:val="00BB5EF7"/>
    <w:rsid w:val="00BB7447"/>
    <w:rsid w:val="00BC1E8F"/>
    <w:rsid w:val="00BC2AC2"/>
    <w:rsid w:val="00BC4212"/>
    <w:rsid w:val="00BC4A91"/>
    <w:rsid w:val="00BC5BCB"/>
    <w:rsid w:val="00BC733E"/>
    <w:rsid w:val="00BD2E82"/>
    <w:rsid w:val="00BD4440"/>
    <w:rsid w:val="00BE0148"/>
    <w:rsid w:val="00BE20D7"/>
    <w:rsid w:val="00BE2E05"/>
    <w:rsid w:val="00BE381F"/>
    <w:rsid w:val="00BE3831"/>
    <w:rsid w:val="00BE4F15"/>
    <w:rsid w:val="00BF43D6"/>
    <w:rsid w:val="00C0326C"/>
    <w:rsid w:val="00C03382"/>
    <w:rsid w:val="00C03C2D"/>
    <w:rsid w:val="00C05CF3"/>
    <w:rsid w:val="00C066FF"/>
    <w:rsid w:val="00C13E14"/>
    <w:rsid w:val="00C152C6"/>
    <w:rsid w:val="00C154B9"/>
    <w:rsid w:val="00C15B5F"/>
    <w:rsid w:val="00C179F7"/>
    <w:rsid w:val="00C207DA"/>
    <w:rsid w:val="00C21622"/>
    <w:rsid w:val="00C25910"/>
    <w:rsid w:val="00C25F71"/>
    <w:rsid w:val="00C262E0"/>
    <w:rsid w:val="00C26AFC"/>
    <w:rsid w:val="00C27BDC"/>
    <w:rsid w:val="00C35FED"/>
    <w:rsid w:val="00C42274"/>
    <w:rsid w:val="00C45BB0"/>
    <w:rsid w:val="00C462E8"/>
    <w:rsid w:val="00C5786F"/>
    <w:rsid w:val="00C6103B"/>
    <w:rsid w:val="00C61274"/>
    <w:rsid w:val="00C64390"/>
    <w:rsid w:val="00C64E58"/>
    <w:rsid w:val="00C74696"/>
    <w:rsid w:val="00C74832"/>
    <w:rsid w:val="00C85B3E"/>
    <w:rsid w:val="00C87A34"/>
    <w:rsid w:val="00C9414E"/>
    <w:rsid w:val="00CA2C63"/>
    <w:rsid w:val="00CA5DFB"/>
    <w:rsid w:val="00CB06AD"/>
    <w:rsid w:val="00CB0724"/>
    <w:rsid w:val="00CB2ED5"/>
    <w:rsid w:val="00CB56A4"/>
    <w:rsid w:val="00CB5CE6"/>
    <w:rsid w:val="00CC0D05"/>
    <w:rsid w:val="00CC4189"/>
    <w:rsid w:val="00CC614C"/>
    <w:rsid w:val="00CC627B"/>
    <w:rsid w:val="00CD45D8"/>
    <w:rsid w:val="00CF01F6"/>
    <w:rsid w:val="00CF0DA8"/>
    <w:rsid w:val="00CF7180"/>
    <w:rsid w:val="00D01466"/>
    <w:rsid w:val="00D052AE"/>
    <w:rsid w:val="00D1059F"/>
    <w:rsid w:val="00D14557"/>
    <w:rsid w:val="00D1587D"/>
    <w:rsid w:val="00D22D2D"/>
    <w:rsid w:val="00D3406C"/>
    <w:rsid w:val="00D340C8"/>
    <w:rsid w:val="00D42AEB"/>
    <w:rsid w:val="00D4584C"/>
    <w:rsid w:val="00D478B4"/>
    <w:rsid w:val="00D54855"/>
    <w:rsid w:val="00D574DF"/>
    <w:rsid w:val="00D6124E"/>
    <w:rsid w:val="00D62210"/>
    <w:rsid w:val="00D627EC"/>
    <w:rsid w:val="00D67611"/>
    <w:rsid w:val="00D715D6"/>
    <w:rsid w:val="00D73D41"/>
    <w:rsid w:val="00D767BF"/>
    <w:rsid w:val="00D77CA1"/>
    <w:rsid w:val="00D840A9"/>
    <w:rsid w:val="00D86C43"/>
    <w:rsid w:val="00D920FB"/>
    <w:rsid w:val="00D93296"/>
    <w:rsid w:val="00D97A9A"/>
    <w:rsid w:val="00DA0D5A"/>
    <w:rsid w:val="00DA20F8"/>
    <w:rsid w:val="00DC0012"/>
    <w:rsid w:val="00DD2879"/>
    <w:rsid w:val="00DD310D"/>
    <w:rsid w:val="00DD36DC"/>
    <w:rsid w:val="00DD5DFC"/>
    <w:rsid w:val="00DE13D1"/>
    <w:rsid w:val="00DE4285"/>
    <w:rsid w:val="00DE5F3F"/>
    <w:rsid w:val="00DE65C0"/>
    <w:rsid w:val="00DF3B39"/>
    <w:rsid w:val="00E00945"/>
    <w:rsid w:val="00E02780"/>
    <w:rsid w:val="00E039BB"/>
    <w:rsid w:val="00E074D7"/>
    <w:rsid w:val="00E10975"/>
    <w:rsid w:val="00E111C3"/>
    <w:rsid w:val="00E119B3"/>
    <w:rsid w:val="00E134F2"/>
    <w:rsid w:val="00E13F64"/>
    <w:rsid w:val="00E25045"/>
    <w:rsid w:val="00E31F43"/>
    <w:rsid w:val="00E32D82"/>
    <w:rsid w:val="00E343C1"/>
    <w:rsid w:val="00E35941"/>
    <w:rsid w:val="00E36038"/>
    <w:rsid w:val="00E36D0A"/>
    <w:rsid w:val="00E4776A"/>
    <w:rsid w:val="00E51DCD"/>
    <w:rsid w:val="00E53C64"/>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94F6E"/>
    <w:rsid w:val="00EA2A58"/>
    <w:rsid w:val="00EA7CB9"/>
    <w:rsid w:val="00EB1FF0"/>
    <w:rsid w:val="00EB28C2"/>
    <w:rsid w:val="00EB376F"/>
    <w:rsid w:val="00EB49A8"/>
    <w:rsid w:val="00EB643A"/>
    <w:rsid w:val="00EC269C"/>
    <w:rsid w:val="00EC397F"/>
    <w:rsid w:val="00ED05FF"/>
    <w:rsid w:val="00ED3476"/>
    <w:rsid w:val="00ED40A4"/>
    <w:rsid w:val="00ED52DE"/>
    <w:rsid w:val="00EE2B62"/>
    <w:rsid w:val="00EF2A3E"/>
    <w:rsid w:val="00EF2B25"/>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5168"/>
    <w:rsid w:val="00F67563"/>
    <w:rsid w:val="00F724BE"/>
    <w:rsid w:val="00F75D8B"/>
    <w:rsid w:val="00F8252B"/>
    <w:rsid w:val="00F8445B"/>
    <w:rsid w:val="00F86773"/>
    <w:rsid w:val="00F946EA"/>
    <w:rsid w:val="00F95714"/>
    <w:rsid w:val="00FA2CD2"/>
    <w:rsid w:val="00FA5A66"/>
    <w:rsid w:val="00FA7FAB"/>
    <w:rsid w:val="00FC2710"/>
    <w:rsid w:val="00FD001E"/>
    <w:rsid w:val="00FD0251"/>
    <w:rsid w:val="00FD48E7"/>
    <w:rsid w:val="00FE07DE"/>
    <w:rsid w:val="00FE114D"/>
    <w:rsid w:val="00FE2787"/>
    <w:rsid w:val="00FE367D"/>
    <w:rsid w:val="00FE61F6"/>
    <w:rsid w:val="00FE6B03"/>
    <w:rsid w:val="00FF04AC"/>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137BD5"/>
    <w:pPr>
      <w:tabs>
        <w:tab w:val="left" w:pos="993"/>
      </w:tabs>
      <w:outlineLvl w:val="0"/>
    </w:pPr>
    <w:rPr>
      <w:rFonts w:ascii="Verdana" w:hAnsi="Verdana" w:cs="Verdana"/>
      <w:b/>
      <w:bCs/>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137BD5"/>
    <w:rPr>
      <w:rFonts w:ascii="Verdana" w:hAnsi="Verdana" w:cs="Verdana"/>
      <w:b/>
      <w:bCs/>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9B4E5A"/>
    <w:pPr>
      <w:tabs>
        <w:tab w:val="left" w:pos="993"/>
      </w:tabs>
      <w:ind w:left="993" w:hanging="993"/>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9B4E5A"/>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table" w:customStyle="1" w:styleId="TableGrid1">
    <w:name w:val="Table Grid1"/>
    <w:basedOn w:val="TableNormal"/>
    <w:next w:val="TableGrid"/>
    <w:uiPriority w:val="39"/>
    <w:rsid w:val="00601877"/>
    <w:pPr>
      <w:spacing w:after="0" w:line="240" w:lineRule="auto"/>
    </w:pPr>
    <w:rPr>
      <w:rFonts w:eastAsiaTheme="minorHAnsi" w:cstheme="minorBid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81DBE"/>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igincoffee.co.uk/pages/lond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yxcoffeelab.com/collections/popular-subscrip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5628</Words>
  <Characters>32086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11</cp:revision>
  <cp:lastPrinted>2018-03-09T12:39:00Z</cp:lastPrinted>
  <dcterms:created xsi:type="dcterms:W3CDTF">2021-10-22T10:06:00Z</dcterms:created>
  <dcterms:modified xsi:type="dcterms:W3CDTF">2021-10-22T10:42:00Z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2021-10-22T10:06:51Z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36b2156d-31ac-46b6-b345-d268eb662f3d</vt:lpwstr>
  </property>
  <property fmtid="{D5CDD505-2E9C-101B-9397-08002B2CF9AE}" pid="9" name="MSIP_Label_65bade86-969a-4cfc-8d70-99d1f0adeaba_ContentBits">
    <vt:lpwstr>1</vt:lpwstr>
  </property>
</Properties>
</file>