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487F6" w14:textId="2ED852CE" w:rsidR="00C21EA7" w:rsidRP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1EA7">
        <w:rPr>
          <w:rFonts w:ascii="Arial" w:eastAsia="Times New Roman" w:hAnsi="Arial" w:cs="Arial"/>
          <w:b/>
          <w:lang w:eastAsia="en-GB"/>
        </w:rPr>
        <w:t>NQC Limited</w:t>
      </w:r>
    </w:p>
    <w:p w14:paraId="56871AB1" w14:textId="77777777" w:rsidR="00C21EA7" w:rsidRP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1EA7">
        <w:rPr>
          <w:rFonts w:ascii="Arial" w:eastAsia="Times New Roman" w:hAnsi="Arial" w:cs="Arial"/>
          <w:b/>
          <w:lang w:eastAsia="en-GB"/>
        </w:rPr>
        <w:t xml:space="preserve">Ground Floor, </w:t>
      </w:r>
    </w:p>
    <w:p w14:paraId="124F6CC9" w14:textId="77777777" w:rsidR="00C21EA7" w:rsidRP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1EA7">
        <w:rPr>
          <w:rFonts w:ascii="Arial" w:eastAsia="Times New Roman" w:hAnsi="Arial" w:cs="Arial"/>
          <w:b/>
          <w:lang w:eastAsia="en-GB"/>
        </w:rPr>
        <w:t xml:space="preserve">Paragon Mill, </w:t>
      </w:r>
    </w:p>
    <w:p w14:paraId="0F899586" w14:textId="6A7B5741" w:rsidR="00C21EA7" w:rsidRP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1EA7">
        <w:rPr>
          <w:rFonts w:ascii="Arial" w:eastAsia="Times New Roman" w:hAnsi="Arial" w:cs="Arial"/>
          <w:b/>
          <w:lang w:eastAsia="en-GB"/>
        </w:rPr>
        <w:t>Jersey Street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70D4AC6D" w14:textId="0CF31815" w:rsid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Manchester,</w:t>
      </w:r>
    </w:p>
    <w:p w14:paraId="070ECB37" w14:textId="77777777" w:rsidR="00C21EA7" w:rsidRPr="00C21EA7" w:rsidRDefault="00C21EA7" w:rsidP="00C21E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1EA7">
        <w:rPr>
          <w:rFonts w:ascii="Arial" w:eastAsia="Times New Roman" w:hAnsi="Arial" w:cs="Arial"/>
          <w:b/>
          <w:lang w:eastAsia="en-GB"/>
        </w:rPr>
        <w:t>M4 6JA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8632A9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1E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Attn: </w:t>
      </w:r>
      <w:r w:rsidR="00CC155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CC155C">
        <w:rPr>
          <w:rFonts w:ascii="Arial" w:hAnsi="Arial" w:cs="Arial"/>
          <w:color w:val="0B0C0C"/>
        </w:rPr>
        <w:t>.</w:t>
      </w:r>
    </w:p>
    <w:p w14:paraId="16986E6B" w14:textId="688884C3" w:rsidR="00C21EA7" w:rsidRPr="00C21EA7" w:rsidRDefault="00CC155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1F77F399" w:rsidR="0084655D" w:rsidRPr="00C21EA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21EA7">
        <w:rPr>
          <w:rFonts w:ascii="Arial" w:eastAsia="Times New Roman" w:hAnsi="Arial" w:cs="Arial"/>
        </w:rPr>
        <w:t xml:space="preserve">Date: </w:t>
      </w:r>
      <w:r w:rsidR="00C21EA7" w:rsidRPr="00C21EA7">
        <w:rPr>
          <w:rFonts w:ascii="Arial" w:eastAsia="Times New Roman" w:hAnsi="Arial" w:cs="Arial"/>
        </w:rPr>
        <w:t>13/06/2023</w:t>
      </w:r>
    </w:p>
    <w:p w14:paraId="7C71F5A6" w14:textId="15E9239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468C9" w:rsidRPr="00C468C9">
        <w:rPr>
          <w:rFonts w:ascii="Arial" w:eastAsia="Times New Roman" w:hAnsi="Arial" w:cs="Arial"/>
        </w:rPr>
        <w:t>CCZN21A57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1FC539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468C9" w:rsidRPr="00C468C9">
        <w:rPr>
          <w:rFonts w:ascii="Arial" w:eastAsia="Times New Roman" w:hAnsi="Arial" w:cs="Arial"/>
          <w:b/>
          <w:bCs/>
          <w:spacing w:val="-4"/>
          <w:u w:val="single"/>
        </w:rPr>
        <w:t>The Provision of Contracts Finder and Find a Tender Services</w:t>
      </w:r>
    </w:p>
    <w:p w14:paraId="1797163A" w14:textId="44895C00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B82BBB" w14:textId="315E9673" w:rsidR="00C21EA7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1EA7">
        <w:rPr>
          <w:rFonts w:ascii="Arial" w:hAnsi="Arial" w:cs="Arial"/>
          <w:color w:val="auto"/>
          <w:sz w:val="22"/>
          <w:szCs w:val="22"/>
        </w:rPr>
        <w:t>Cabinet Office</w:t>
      </w:r>
    </w:p>
    <w:p w14:paraId="756F2503" w14:textId="52B9087D" w:rsidR="00F25935" w:rsidRDefault="006B3C65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 (</w:t>
      </w:r>
      <w:r w:rsidRPr="00C21EA7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C21EA7">
        <w:rPr>
          <w:rFonts w:ascii="Arial" w:hAnsi="Arial" w:cs="Arial"/>
          <w:color w:val="auto"/>
          <w:sz w:val="22"/>
          <w:szCs w:val="22"/>
        </w:rPr>
        <w:t>“</w:t>
      </w:r>
      <w:r w:rsidR="00CC15AD" w:rsidRPr="00C21EA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1EA7">
        <w:rPr>
          <w:rFonts w:ascii="Arial" w:hAnsi="Arial" w:cs="Arial"/>
          <w:color w:val="auto"/>
          <w:sz w:val="22"/>
          <w:szCs w:val="22"/>
        </w:rPr>
        <w:t>”</w:t>
      </w:r>
      <w:r w:rsidR="00B56971" w:rsidRPr="00C21EA7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21EA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C21EA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C21EA7">
        <w:rPr>
          <w:rFonts w:ascii="Arial" w:hAnsi="Arial" w:cs="Arial"/>
          <w:color w:val="auto"/>
          <w:sz w:val="22"/>
          <w:szCs w:val="22"/>
        </w:rPr>
        <w:t>in our evaluation and therefore we would like</w:t>
      </w:r>
      <w:r w:rsidR="00F25935" w:rsidRPr="00AE4134">
        <w:rPr>
          <w:rFonts w:ascii="Arial" w:hAnsi="Arial" w:cs="Arial"/>
          <w:sz w:val="22"/>
          <w:szCs w:val="22"/>
        </w:rPr>
        <w:t xml:space="preserve">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6FFF1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12052" w:rsidRPr="00212052">
        <w:rPr>
          <w:rFonts w:ascii="Arial" w:eastAsiaTheme="minorEastAsia" w:hAnsi="Arial" w:cs="Arial"/>
        </w:rPr>
        <w:t>16</w:t>
      </w:r>
      <w:r w:rsidR="00212052" w:rsidRPr="00212052">
        <w:rPr>
          <w:rFonts w:ascii="Arial" w:eastAsiaTheme="minorEastAsia" w:hAnsi="Arial" w:cs="Arial"/>
          <w:vertAlign w:val="superscript"/>
        </w:rPr>
        <w:t>th</w:t>
      </w:r>
      <w:r w:rsidR="0021205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212052" w:rsidRPr="00212052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212052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12052" w:rsidRPr="00212052">
        <w:rPr>
          <w:rFonts w:ascii="Arial" w:eastAsiaTheme="minorEastAsia" w:hAnsi="Arial" w:cs="Arial"/>
        </w:rPr>
        <w:t>15</w:t>
      </w:r>
      <w:r w:rsidR="00212052" w:rsidRPr="00212052">
        <w:rPr>
          <w:rFonts w:ascii="Arial" w:eastAsiaTheme="minorEastAsia" w:hAnsi="Arial" w:cs="Arial"/>
          <w:vertAlign w:val="superscript"/>
        </w:rPr>
        <w:t>th</w:t>
      </w:r>
      <w:r w:rsidR="0021205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212052" w:rsidRPr="00212052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212052" w:rsidRPr="00212052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12052">
        <w:rPr>
          <w:rFonts w:ascii="Arial" w:eastAsiaTheme="minorEastAsia" w:hAnsi="Arial" w:cs="Arial"/>
        </w:rPr>
        <w:t xml:space="preserve">The </w:t>
      </w:r>
      <w:r w:rsidR="00AE4134" w:rsidRPr="00212052">
        <w:rPr>
          <w:rFonts w:ascii="Arial" w:eastAsiaTheme="minorEastAsia" w:hAnsi="Arial" w:cs="Arial"/>
        </w:rPr>
        <w:t xml:space="preserve">Contracting </w:t>
      </w:r>
      <w:r w:rsidR="008527C4" w:rsidRPr="00212052">
        <w:rPr>
          <w:rFonts w:ascii="Arial" w:eastAsiaTheme="minorEastAsia" w:hAnsi="Arial" w:cs="Arial"/>
        </w:rPr>
        <w:t>Authority reserves the option to extend the call-</w:t>
      </w:r>
      <w:r w:rsidR="00EF70D5" w:rsidRPr="00212052">
        <w:rPr>
          <w:rFonts w:ascii="Arial" w:eastAsiaTheme="minorEastAsia" w:hAnsi="Arial" w:cs="Arial"/>
        </w:rPr>
        <w:t xml:space="preserve">off contract by </w:t>
      </w:r>
      <w:r w:rsidR="00212052" w:rsidRPr="00212052">
        <w:rPr>
          <w:rFonts w:ascii="Arial" w:eastAsiaTheme="minorEastAsia" w:hAnsi="Arial" w:cs="Arial"/>
        </w:rPr>
        <w:t xml:space="preserve">an additional </w:t>
      </w:r>
      <w:proofErr w:type="gramStart"/>
      <w:r w:rsidR="00212052" w:rsidRPr="00212052">
        <w:rPr>
          <w:rFonts w:ascii="Arial" w:eastAsiaTheme="minorEastAsia" w:hAnsi="Arial" w:cs="Arial"/>
        </w:rPr>
        <w:t>6 month</w:t>
      </w:r>
      <w:proofErr w:type="gramEnd"/>
      <w:r w:rsidR="00212052" w:rsidRPr="00212052">
        <w:rPr>
          <w:rFonts w:ascii="Arial" w:eastAsiaTheme="minorEastAsia" w:hAnsi="Arial" w:cs="Arial"/>
        </w:rPr>
        <w:t xml:space="preserve"> period</w:t>
      </w:r>
      <w:r w:rsidR="008527C4" w:rsidRPr="0021205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212052">
        <w:rPr>
          <w:rFonts w:ascii="Arial" w:eastAsiaTheme="minorEastAsia" w:hAnsi="Arial" w:cs="Arial"/>
        </w:rPr>
        <w:t xml:space="preserve">up to </w:t>
      </w:r>
      <w:r w:rsidR="00EF70D5">
        <w:rPr>
          <w:rFonts w:ascii="Arial" w:eastAsiaTheme="minorEastAsia" w:hAnsi="Arial" w:cs="Arial"/>
        </w:rPr>
        <w:t>£</w:t>
      </w:r>
      <w:r w:rsidR="00212052">
        <w:rPr>
          <w:rFonts w:ascii="Arial" w:eastAsiaTheme="minorEastAsia" w:hAnsi="Arial" w:cs="Arial"/>
        </w:rPr>
        <w:t xml:space="preserve">4,000,000 </w:t>
      </w:r>
      <w:r w:rsidR="00670648">
        <w:rPr>
          <w:rFonts w:ascii="Arial" w:eastAsiaTheme="minorEastAsia" w:hAnsi="Arial" w:cs="Arial"/>
        </w:rPr>
        <w:t xml:space="preserve">Ex-Vat </w:t>
      </w:r>
      <w:r w:rsidR="009F11F4" w:rsidRPr="0021205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7B573B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468C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C468C9">
        <w:rPr>
          <w:rFonts w:ascii="Arial" w:eastAsiaTheme="minorEastAsia" w:hAnsi="Arial" w:cs="Arial"/>
        </w:rPr>
        <w:t xml:space="preserve"> </w:t>
      </w:r>
      <w:r w:rsidR="00C468C9" w:rsidRPr="00C468C9">
        <w:rPr>
          <w:rFonts w:ascii="Arial" w:eastAsiaTheme="minorEastAsia" w:hAnsi="Arial" w:cs="Arial"/>
        </w:rPr>
        <w:t>RM1043.7 Digital Outcomes &amp; Specialists 5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131997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70648">
        <w:rPr>
          <w:rFonts w:ascii="Arial" w:eastAsiaTheme="minorEastAsia" w:hAnsi="Arial" w:cs="Arial"/>
        </w:rPr>
        <w:t xml:space="preserve">16:00 </w:t>
      </w:r>
      <w:r w:rsidR="00670648" w:rsidRPr="00670648">
        <w:rPr>
          <w:rFonts w:ascii="Arial" w:eastAsiaTheme="minorEastAsia" w:hAnsi="Arial" w:cs="Arial"/>
        </w:rPr>
        <w:t>14/06/2023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67064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670648" w:rsidRPr="00670648">
        <w:rPr>
          <w:rFonts w:ascii="Arial" w:eastAsiaTheme="minorEastAsia" w:hAnsi="Arial" w:cs="Arial"/>
        </w:rPr>
        <w:t>the signed contract is received.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64F3DB6" w:rsidR="0084655D" w:rsidRPr="0084655D" w:rsidRDefault="0084655D" w:rsidP="00C468C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468C9" w:rsidRPr="00C468C9">
              <w:rPr>
                <w:rFonts w:ascii="Arial" w:eastAsia="Times New Roman" w:hAnsi="Arial" w:cs="Arial"/>
              </w:rPr>
              <w:t>Cabinet Office</w:t>
            </w:r>
            <w:r w:rsidR="00C468C9"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A0B86A0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670648">
              <w:rPr>
                <w:rFonts w:ascii="Arial" w:eastAsia="Times New Roman" w:hAnsi="Arial" w:cs="Arial"/>
              </w:rPr>
              <w:t xml:space="preserve">: </w:t>
            </w:r>
            <w:r w:rsidR="00CC155C">
              <w:rPr>
                <w:rFonts w:ascii="Arial" w:hAnsi="Arial" w:cs="Arial"/>
                <w:b/>
                <w:bCs/>
                <w:color w:val="FF0000"/>
              </w:rPr>
              <w:t xml:space="preserve">REDACTED TEXT under FOIA </w:t>
            </w:r>
            <w:proofErr w:type="gramStart"/>
            <w:r w:rsidR="00CC155C">
              <w:rPr>
                <w:rFonts w:ascii="Arial" w:hAnsi="Arial" w:cs="Arial"/>
                <w:b/>
                <w:bCs/>
                <w:color w:val="FF0000"/>
              </w:rPr>
              <w:t xml:space="preserve">Section </w:t>
            </w:r>
            <w:r w:rsidR="00CC155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bookmarkStart w:id="2" w:name="_GoBack"/>
            <w:bookmarkEnd w:id="2"/>
            <w:r w:rsidR="00CC155C">
              <w:rPr>
                <w:rFonts w:ascii="Arial" w:hAnsi="Arial" w:cs="Arial"/>
                <w:b/>
                <w:bCs/>
                <w:color w:val="FF0000"/>
              </w:rPr>
              <w:t>,</w:t>
            </w:r>
            <w:proofErr w:type="gramEnd"/>
            <w:r w:rsidR="00CC155C">
              <w:rPr>
                <w:rFonts w:ascii="Arial" w:hAnsi="Arial" w:cs="Arial"/>
                <w:b/>
                <w:bCs/>
                <w:color w:val="FF0000"/>
              </w:rPr>
              <w:t>Personal Information</w:t>
            </w:r>
            <w:r w:rsidR="00CC155C">
              <w:rPr>
                <w:rFonts w:ascii="Arial" w:hAnsi="Arial" w:cs="Arial"/>
                <w:color w:val="0B0C0C"/>
              </w:rPr>
              <w:t>.</w:t>
            </w:r>
            <w:r w:rsidRPr="00670648">
              <w:rPr>
                <w:rFonts w:ascii="Arial" w:eastAsia="Times New Roman" w:hAnsi="Arial" w:cs="Arial"/>
              </w:rPr>
              <w:br/>
            </w:r>
            <w:r w:rsidR="00670648" w:rsidRPr="00670648">
              <w:rPr>
                <w:rFonts w:ascii="Arial" w:eastAsia="Times New Roman" w:hAnsi="Arial" w:cs="Arial"/>
              </w:rPr>
              <w:t>Procurement Practitioner</w:t>
            </w:r>
            <w:r w:rsidR="00670648" w:rsidRPr="00670648"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6F641F9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6AFF80D9" w:rsidR="00670648" w:rsidRPr="00670648" w:rsidRDefault="00CC155C" w:rsidP="0084655D">
            <w:pPr>
              <w:spacing w:after="120" w:line="240" w:lineRule="atLeast"/>
              <w:ind w:right="3"/>
              <w:jc w:val="both"/>
              <w:rPr>
                <w:rFonts w:ascii="Brush Script MT" w:eastAsia="Times New Roman" w:hAnsi="Brush Script MT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730208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70648">
              <w:rPr>
                <w:rFonts w:ascii="Arial" w:eastAsia="Times New Roman" w:hAnsi="Arial" w:cs="Arial"/>
              </w:rPr>
              <w:t xml:space="preserve"> 13/06/2023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D902" w14:textId="77777777" w:rsidR="000F1B7D" w:rsidRDefault="000F1B7D" w:rsidP="0071513A">
      <w:pPr>
        <w:spacing w:after="0" w:line="240" w:lineRule="auto"/>
      </w:pPr>
      <w:r>
        <w:separator/>
      </w:r>
    </w:p>
  </w:endnote>
  <w:endnote w:type="continuationSeparator" w:id="0">
    <w:p w14:paraId="582738C3" w14:textId="77777777" w:rsidR="000F1B7D" w:rsidRDefault="000F1B7D" w:rsidP="0071513A">
      <w:pPr>
        <w:spacing w:after="0" w:line="240" w:lineRule="auto"/>
      </w:pPr>
      <w:r>
        <w:continuationSeparator/>
      </w:r>
    </w:p>
  </w:endnote>
  <w:endnote w:type="continuationNotice" w:id="1">
    <w:p w14:paraId="2A52B17D" w14:textId="77777777" w:rsidR="000F1B7D" w:rsidRDefault="000F1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49D43DA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670648">
      <w:rPr>
        <w:rFonts w:ascii="Arial" w:hAnsi="Arial" w:cs="Arial"/>
        <w:sz w:val="20"/>
        <w:szCs w:val="20"/>
      </w:rPr>
      <w:t>GWG T32-</w:t>
    </w:r>
    <w:r w:rsidR="00EF70D5" w:rsidRPr="00670648">
      <w:rPr>
        <w:rFonts w:ascii="Arial" w:hAnsi="Arial" w:cs="Arial"/>
        <w:sz w:val="20"/>
        <w:szCs w:val="20"/>
      </w:rPr>
      <w:t>Call Off</w:t>
    </w:r>
    <w:r w:rsidR="00770272" w:rsidRPr="00670648">
      <w:rPr>
        <w:rFonts w:ascii="Arial" w:hAnsi="Arial" w:cs="Arial"/>
        <w:sz w:val="20"/>
        <w:szCs w:val="20"/>
      </w:rPr>
      <w:t xml:space="preserve"> Award letter</w:t>
    </w:r>
    <w:r w:rsidRPr="00670648">
      <w:rPr>
        <w:rFonts w:ascii="Arial" w:hAnsi="Arial" w:cs="Arial"/>
        <w:sz w:val="20"/>
        <w:szCs w:val="20"/>
      </w:rPr>
      <w:t xml:space="preserve"> v</w:t>
    </w:r>
    <w:r w:rsidR="00670648" w:rsidRPr="00670648">
      <w:rPr>
        <w:rFonts w:ascii="Arial" w:hAnsi="Arial" w:cs="Arial"/>
        <w:sz w:val="20"/>
        <w:szCs w:val="20"/>
      </w:rPr>
      <w:t>1</w:t>
    </w:r>
    <w:r w:rsidRPr="00670648">
      <w:rPr>
        <w:rFonts w:ascii="Arial" w:hAnsi="Arial" w:cs="Arial"/>
        <w:sz w:val="20"/>
        <w:szCs w:val="20"/>
      </w:rPr>
      <w:t xml:space="preserve">.0 </w:t>
    </w:r>
    <w:r w:rsidR="00670648" w:rsidRPr="00670648">
      <w:rPr>
        <w:rFonts w:ascii="Arial" w:hAnsi="Arial" w:cs="Arial"/>
        <w:sz w:val="20"/>
        <w:szCs w:val="20"/>
      </w:rPr>
      <w:t>13/06/2023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FCB931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72DB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2BFDE" w14:textId="77777777" w:rsidR="000F1B7D" w:rsidRDefault="000F1B7D" w:rsidP="0071513A">
      <w:pPr>
        <w:spacing w:after="0" w:line="240" w:lineRule="auto"/>
      </w:pPr>
      <w:r>
        <w:separator/>
      </w:r>
    </w:p>
  </w:footnote>
  <w:footnote w:type="continuationSeparator" w:id="0">
    <w:p w14:paraId="61C6CA78" w14:textId="77777777" w:rsidR="000F1B7D" w:rsidRDefault="000F1B7D" w:rsidP="0071513A">
      <w:pPr>
        <w:spacing w:after="0" w:line="240" w:lineRule="auto"/>
      </w:pPr>
      <w:r>
        <w:continuationSeparator/>
      </w:r>
    </w:p>
  </w:footnote>
  <w:footnote w:type="continuationNotice" w:id="1">
    <w:p w14:paraId="48EE7A6F" w14:textId="77777777" w:rsidR="000F1B7D" w:rsidRDefault="000F1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F1B7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74829"/>
    <w:multiLevelType w:val="multilevel"/>
    <w:tmpl w:val="195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F7BF5"/>
    <w:multiLevelType w:val="multilevel"/>
    <w:tmpl w:val="4DA6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E0EDD"/>
    <w:rsid w:val="000F1B7D"/>
    <w:rsid w:val="00102F93"/>
    <w:rsid w:val="00121406"/>
    <w:rsid w:val="00155402"/>
    <w:rsid w:val="001B4CEB"/>
    <w:rsid w:val="001B4E75"/>
    <w:rsid w:val="001C0733"/>
    <w:rsid w:val="001D388C"/>
    <w:rsid w:val="00206CBF"/>
    <w:rsid w:val="00212052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2EB6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0648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73C8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2DB8"/>
    <w:rsid w:val="00BA3DF1"/>
    <w:rsid w:val="00BD6766"/>
    <w:rsid w:val="00BF35C2"/>
    <w:rsid w:val="00C14975"/>
    <w:rsid w:val="00C179FA"/>
    <w:rsid w:val="00C20410"/>
    <w:rsid w:val="00C21EA7"/>
    <w:rsid w:val="00C45ABD"/>
    <w:rsid w:val="00C468C9"/>
    <w:rsid w:val="00C70004"/>
    <w:rsid w:val="00C72F3C"/>
    <w:rsid w:val="00C96834"/>
    <w:rsid w:val="00CB3F79"/>
    <w:rsid w:val="00CC155C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2023-09-28T18:49:00Z</dcterms:created>
  <dcterms:modified xsi:type="dcterms:W3CDTF">2023-09-28T18:49:00Z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