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BB2B7" w14:textId="38AB66EE" w:rsidR="0020155F" w:rsidRDefault="0020155F">
      <w:r>
        <w:rPr>
          <w:noProof/>
        </w:rPr>
        <w:drawing>
          <wp:anchor distT="0" distB="0" distL="114300" distR="114300" simplePos="0" relativeHeight="251658240" behindDoc="0" locked="0" layoutInCell="1" allowOverlap="1" wp14:anchorId="325C4A58" wp14:editId="7DEC0FF5">
            <wp:simplePos x="0" y="0"/>
            <wp:positionH relativeFrom="margin">
              <wp:posOffset>1743075</wp:posOffset>
            </wp:positionH>
            <wp:positionV relativeFrom="margin">
              <wp:posOffset>-76200</wp:posOffset>
            </wp:positionV>
            <wp:extent cx="2190750" cy="10096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0750" cy="1009650"/>
                    </a:xfrm>
                    <a:prstGeom prst="rect">
                      <a:avLst/>
                    </a:prstGeom>
                    <a:noFill/>
                  </pic:spPr>
                </pic:pic>
              </a:graphicData>
            </a:graphic>
            <wp14:sizeRelH relativeFrom="page">
              <wp14:pctWidth>0</wp14:pctWidth>
            </wp14:sizeRelH>
            <wp14:sizeRelV relativeFrom="page">
              <wp14:pctHeight>0</wp14:pctHeight>
            </wp14:sizeRelV>
          </wp:anchor>
        </w:drawing>
      </w:r>
    </w:p>
    <w:p w14:paraId="410BE2AF" w14:textId="77777777" w:rsidR="0020155F" w:rsidRDefault="0020155F"/>
    <w:p w14:paraId="3A7D369F" w14:textId="77777777" w:rsidR="0020155F" w:rsidRDefault="0020155F"/>
    <w:p w14:paraId="0F581DBC" w14:textId="77777777" w:rsidR="0020155F" w:rsidRDefault="0020155F"/>
    <w:p w14:paraId="465949BD" w14:textId="77777777" w:rsidR="0020155F" w:rsidRDefault="0020155F"/>
    <w:p w14:paraId="05C93722" w14:textId="77777777" w:rsidR="00FC7E23" w:rsidRDefault="00FC7E23" w:rsidP="0020155F">
      <w:pPr>
        <w:autoSpaceDE w:val="0"/>
        <w:autoSpaceDN w:val="0"/>
        <w:adjustRightInd w:val="0"/>
        <w:spacing w:after="0" w:line="240" w:lineRule="auto"/>
        <w:jc w:val="center"/>
        <w:rPr>
          <w:rFonts w:ascii="Arial" w:hAnsi="Arial" w:cs="Arial"/>
          <w:b/>
          <w:sz w:val="36"/>
          <w:szCs w:val="36"/>
        </w:rPr>
      </w:pPr>
    </w:p>
    <w:p w14:paraId="390B85C8" w14:textId="77777777" w:rsidR="00FC7E23" w:rsidRDefault="00FC7E23" w:rsidP="0020155F">
      <w:pPr>
        <w:autoSpaceDE w:val="0"/>
        <w:autoSpaceDN w:val="0"/>
        <w:adjustRightInd w:val="0"/>
        <w:spacing w:after="0" w:line="240" w:lineRule="auto"/>
        <w:jc w:val="center"/>
        <w:rPr>
          <w:rFonts w:ascii="Arial" w:hAnsi="Arial" w:cs="Arial"/>
          <w:b/>
          <w:sz w:val="36"/>
          <w:szCs w:val="36"/>
        </w:rPr>
      </w:pPr>
    </w:p>
    <w:p w14:paraId="57259E33" w14:textId="77777777" w:rsidR="00FC7E23" w:rsidRDefault="00FC7E23" w:rsidP="0020155F">
      <w:pPr>
        <w:autoSpaceDE w:val="0"/>
        <w:autoSpaceDN w:val="0"/>
        <w:adjustRightInd w:val="0"/>
        <w:spacing w:after="0" w:line="240" w:lineRule="auto"/>
        <w:jc w:val="center"/>
        <w:rPr>
          <w:rFonts w:ascii="Arial" w:hAnsi="Arial" w:cs="Arial"/>
          <w:b/>
          <w:sz w:val="36"/>
          <w:szCs w:val="36"/>
        </w:rPr>
      </w:pPr>
    </w:p>
    <w:p w14:paraId="146C2DEA" w14:textId="77777777" w:rsidR="00FC7E23" w:rsidRDefault="00FC7E23" w:rsidP="0020155F">
      <w:pPr>
        <w:autoSpaceDE w:val="0"/>
        <w:autoSpaceDN w:val="0"/>
        <w:adjustRightInd w:val="0"/>
        <w:spacing w:after="0" w:line="240" w:lineRule="auto"/>
        <w:jc w:val="center"/>
        <w:rPr>
          <w:rFonts w:ascii="Arial" w:hAnsi="Arial" w:cs="Arial"/>
          <w:b/>
          <w:sz w:val="36"/>
          <w:szCs w:val="36"/>
        </w:rPr>
      </w:pPr>
    </w:p>
    <w:p w14:paraId="7C4B01D9" w14:textId="5932FEF7" w:rsidR="0020155F" w:rsidRDefault="0020155F" w:rsidP="0020155F">
      <w:pPr>
        <w:autoSpaceDE w:val="0"/>
        <w:autoSpaceDN w:val="0"/>
        <w:adjustRightInd w:val="0"/>
        <w:spacing w:after="0" w:line="240" w:lineRule="auto"/>
        <w:jc w:val="center"/>
        <w:rPr>
          <w:rFonts w:ascii="Arial" w:hAnsi="Arial" w:cs="Arial"/>
          <w:b/>
          <w:sz w:val="36"/>
          <w:szCs w:val="36"/>
        </w:rPr>
      </w:pPr>
      <w:r w:rsidRPr="00FB109D">
        <w:rPr>
          <w:rFonts w:ascii="Arial" w:hAnsi="Arial" w:cs="Arial"/>
          <w:b/>
          <w:sz w:val="36"/>
          <w:szCs w:val="36"/>
        </w:rPr>
        <w:t xml:space="preserve">London Borough of </w:t>
      </w:r>
      <w:r>
        <w:rPr>
          <w:rFonts w:ascii="Arial" w:hAnsi="Arial" w:cs="Arial"/>
          <w:b/>
          <w:sz w:val="36"/>
          <w:szCs w:val="36"/>
        </w:rPr>
        <w:t>Lambeth</w:t>
      </w:r>
    </w:p>
    <w:p w14:paraId="6492DEB3" w14:textId="0A083D9C" w:rsidR="0020155F" w:rsidRDefault="0020155F" w:rsidP="0020155F">
      <w:pPr>
        <w:autoSpaceDE w:val="0"/>
        <w:autoSpaceDN w:val="0"/>
        <w:adjustRightInd w:val="0"/>
        <w:spacing w:after="0" w:line="240" w:lineRule="auto"/>
        <w:jc w:val="center"/>
        <w:rPr>
          <w:rFonts w:ascii="Arial" w:hAnsi="Arial" w:cs="Arial"/>
          <w:b/>
          <w:sz w:val="36"/>
          <w:szCs w:val="36"/>
        </w:rPr>
      </w:pPr>
      <w:r w:rsidRPr="00FB109D">
        <w:rPr>
          <w:rFonts w:ascii="Arial" w:hAnsi="Arial" w:cs="Arial"/>
          <w:b/>
          <w:sz w:val="36"/>
          <w:szCs w:val="36"/>
        </w:rPr>
        <w:t xml:space="preserve"> </w:t>
      </w:r>
    </w:p>
    <w:p w14:paraId="79302EE8" w14:textId="4884850C" w:rsidR="00BB56B4" w:rsidRDefault="00BB56B4" w:rsidP="0020155F">
      <w:pPr>
        <w:autoSpaceDE w:val="0"/>
        <w:autoSpaceDN w:val="0"/>
        <w:adjustRightInd w:val="0"/>
        <w:spacing w:after="0" w:line="240" w:lineRule="auto"/>
        <w:jc w:val="center"/>
        <w:rPr>
          <w:rFonts w:ascii="Arial" w:hAnsi="Arial" w:cs="Arial"/>
          <w:b/>
          <w:sz w:val="36"/>
          <w:szCs w:val="36"/>
        </w:rPr>
      </w:pPr>
    </w:p>
    <w:p w14:paraId="1EF1067C" w14:textId="1F9296D2" w:rsidR="00BB56B4" w:rsidRDefault="00BB56B4" w:rsidP="0020155F">
      <w:pPr>
        <w:autoSpaceDE w:val="0"/>
        <w:autoSpaceDN w:val="0"/>
        <w:adjustRightInd w:val="0"/>
        <w:spacing w:after="0" w:line="240" w:lineRule="auto"/>
        <w:jc w:val="center"/>
        <w:rPr>
          <w:rFonts w:ascii="Arial" w:hAnsi="Arial" w:cs="Arial"/>
          <w:b/>
          <w:sz w:val="36"/>
          <w:szCs w:val="36"/>
        </w:rPr>
      </w:pPr>
    </w:p>
    <w:p w14:paraId="55B0AC9C" w14:textId="77777777" w:rsidR="00BB56B4" w:rsidRDefault="00BB56B4" w:rsidP="0020155F">
      <w:pPr>
        <w:autoSpaceDE w:val="0"/>
        <w:autoSpaceDN w:val="0"/>
        <w:adjustRightInd w:val="0"/>
        <w:spacing w:after="0" w:line="240" w:lineRule="auto"/>
        <w:jc w:val="center"/>
        <w:rPr>
          <w:rFonts w:ascii="Arial" w:hAnsi="Arial" w:cs="Arial"/>
          <w:b/>
          <w:sz w:val="36"/>
          <w:szCs w:val="36"/>
        </w:rPr>
      </w:pPr>
    </w:p>
    <w:p w14:paraId="0AE2596C" w14:textId="073C5DD9" w:rsidR="00FC7E23" w:rsidRDefault="0020155F" w:rsidP="0020155F">
      <w:pPr>
        <w:autoSpaceDE w:val="0"/>
        <w:autoSpaceDN w:val="0"/>
        <w:adjustRightInd w:val="0"/>
        <w:spacing w:after="0" w:line="240" w:lineRule="auto"/>
        <w:jc w:val="center"/>
        <w:rPr>
          <w:rFonts w:ascii="Arial" w:hAnsi="Arial" w:cs="Arial"/>
          <w:b/>
          <w:sz w:val="36"/>
          <w:szCs w:val="36"/>
        </w:rPr>
      </w:pPr>
      <w:r w:rsidRPr="00FB109D">
        <w:rPr>
          <w:rFonts w:ascii="Arial" w:hAnsi="Arial" w:cs="Arial"/>
          <w:b/>
          <w:sz w:val="36"/>
          <w:szCs w:val="36"/>
        </w:rPr>
        <w:t>Select List</w:t>
      </w:r>
    </w:p>
    <w:p w14:paraId="111C49F7" w14:textId="77777777" w:rsidR="009E681F" w:rsidRDefault="00925E4E" w:rsidP="0020155F">
      <w:pPr>
        <w:autoSpaceDE w:val="0"/>
        <w:autoSpaceDN w:val="0"/>
        <w:adjustRightInd w:val="0"/>
        <w:spacing w:after="0" w:line="240" w:lineRule="auto"/>
        <w:jc w:val="center"/>
        <w:rPr>
          <w:rFonts w:ascii="Arial" w:hAnsi="Arial" w:cs="Arial"/>
          <w:b/>
          <w:sz w:val="36"/>
          <w:szCs w:val="36"/>
        </w:rPr>
      </w:pPr>
      <w:r>
        <w:rPr>
          <w:rFonts w:ascii="Arial" w:hAnsi="Arial" w:cs="Arial"/>
          <w:b/>
          <w:sz w:val="36"/>
          <w:szCs w:val="36"/>
        </w:rPr>
        <w:t>Lambeth Third</w:t>
      </w:r>
      <w:r w:rsidR="00422AF0">
        <w:rPr>
          <w:rFonts w:ascii="Arial" w:hAnsi="Arial" w:cs="Arial"/>
          <w:b/>
          <w:sz w:val="36"/>
          <w:szCs w:val="36"/>
        </w:rPr>
        <w:t xml:space="preserve"> </w:t>
      </w:r>
      <w:r w:rsidR="00107893">
        <w:rPr>
          <w:rFonts w:ascii="Arial" w:hAnsi="Arial" w:cs="Arial"/>
          <w:b/>
          <w:sz w:val="36"/>
          <w:szCs w:val="36"/>
        </w:rPr>
        <w:t>Sector</w:t>
      </w:r>
      <w:r w:rsidR="0020155F">
        <w:rPr>
          <w:rFonts w:ascii="Arial" w:hAnsi="Arial" w:cs="Arial"/>
          <w:b/>
          <w:sz w:val="36"/>
          <w:szCs w:val="36"/>
        </w:rPr>
        <w:t xml:space="preserve"> Partners</w:t>
      </w:r>
    </w:p>
    <w:p w14:paraId="71765ACE" w14:textId="15C2A412" w:rsidR="0020155F" w:rsidRDefault="009E681F" w:rsidP="0020155F">
      <w:pPr>
        <w:autoSpaceDE w:val="0"/>
        <w:autoSpaceDN w:val="0"/>
        <w:adjustRightInd w:val="0"/>
        <w:spacing w:after="0" w:line="240" w:lineRule="auto"/>
        <w:jc w:val="center"/>
        <w:rPr>
          <w:rFonts w:ascii="Arial" w:hAnsi="Arial" w:cs="Arial"/>
          <w:b/>
          <w:sz w:val="36"/>
          <w:szCs w:val="36"/>
        </w:rPr>
      </w:pPr>
      <w:r>
        <w:rPr>
          <w:rFonts w:ascii="Arial" w:hAnsi="Arial" w:cs="Arial"/>
          <w:b/>
          <w:sz w:val="36"/>
          <w:szCs w:val="36"/>
        </w:rPr>
        <w:t>For Community Safety</w:t>
      </w:r>
      <w:r w:rsidR="00F004FC">
        <w:rPr>
          <w:rFonts w:ascii="Arial" w:hAnsi="Arial" w:cs="Arial"/>
          <w:b/>
          <w:sz w:val="36"/>
          <w:szCs w:val="36"/>
        </w:rPr>
        <w:t xml:space="preserve"> Services</w:t>
      </w:r>
      <w:r w:rsidR="0020155F">
        <w:rPr>
          <w:rFonts w:ascii="Arial" w:hAnsi="Arial" w:cs="Arial"/>
          <w:b/>
          <w:sz w:val="36"/>
          <w:szCs w:val="36"/>
        </w:rPr>
        <w:t xml:space="preserve"> </w:t>
      </w:r>
    </w:p>
    <w:p w14:paraId="0EA4B515" w14:textId="7527D99C" w:rsidR="00570A46" w:rsidRDefault="00570A46" w:rsidP="0020155F">
      <w:pPr>
        <w:autoSpaceDE w:val="0"/>
        <w:autoSpaceDN w:val="0"/>
        <w:adjustRightInd w:val="0"/>
        <w:spacing w:after="0" w:line="240" w:lineRule="auto"/>
        <w:jc w:val="center"/>
        <w:rPr>
          <w:rFonts w:ascii="Arial" w:hAnsi="Arial" w:cs="Arial"/>
          <w:b/>
          <w:sz w:val="36"/>
          <w:szCs w:val="36"/>
        </w:rPr>
      </w:pPr>
      <w:r>
        <w:rPr>
          <w:rFonts w:ascii="Arial" w:hAnsi="Arial" w:cs="Arial"/>
          <w:b/>
          <w:sz w:val="36"/>
          <w:szCs w:val="36"/>
        </w:rPr>
        <w:t>(Pilot)</w:t>
      </w:r>
    </w:p>
    <w:p w14:paraId="6486929C" w14:textId="77777777" w:rsidR="0020155F" w:rsidRPr="00130272" w:rsidRDefault="0020155F" w:rsidP="0020155F">
      <w:pPr>
        <w:autoSpaceDE w:val="0"/>
        <w:autoSpaceDN w:val="0"/>
        <w:adjustRightInd w:val="0"/>
        <w:spacing w:after="0" w:line="240" w:lineRule="auto"/>
        <w:jc w:val="center"/>
        <w:rPr>
          <w:rFonts w:ascii="Arial" w:hAnsi="Arial" w:cs="Arial"/>
          <w:b/>
          <w:color w:val="7F7F7F" w:themeColor="text1" w:themeTint="80"/>
          <w:sz w:val="40"/>
          <w:szCs w:val="28"/>
        </w:rPr>
      </w:pPr>
    </w:p>
    <w:p w14:paraId="155A42D7" w14:textId="743B2A73" w:rsidR="00EA3410" w:rsidRDefault="00EA3410" w:rsidP="0020155F">
      <w:pPr>
        <w:pStyle w:val="ListParagraph"/>
        <w:ind w:left="9000"/>
        <w:jc w:val="both"/>
      </w:pPr>
    </w:p>
    <w:p w14:paraId="1CD877B0" w14:textId="377462CB" w:rsidR="0020155F" w:rsidRDefault="0020155F" w:rsidP="0020155F">
      <w:pPr>
        <w:pStyle w:val="ListParagraph"/>
        <w:ind w:left="9000"/>
        <w:jc w:val="both"/>
      </w:pPr>
    </w:p>
    <w:p w14:paraId="06FEE702" w14:textId="7BF0E25C" w:rsidR="0020155F" w:rsidRDefault="0020155F" w:rsidP="0020155F">
      <w:pPr>
        <w:pStyle w:val="ListParagraph"/>
        <w:ind w:left="9000"/>
        <w:jc w:val="both"/>
      </w:pPr>
    </w:p>
    <w:p w14:paraId="6328CAD2" w14:textId="2EF9CD9B" w:rsidR="0020155F" w:rsidRDefault="0020155F" w:rsidP="0020155F">
      <w:pPr>
        <w:pStyle w:val="ListParagraph"/>
        <w:ind w:left="9000"/>
        <w:jc w:val="both"/>
      </w:pPr>
    </w:p>
    <w:p w14:paraId="40517BB1" w14:textId="1102FA9D" w:rsidR="0020155F" w:rsidRDefault="0020155F" w:rsidP="0020155F">
      <w:pPr>
        <w:pStyle w:val="ListParagraph"/>
        <w:ind w:left="9000"/>
        <w:jc w:val="both"/>
      </w:pPr>
    </w:p>
    <w:p w14:paraId="3A550D30" w14:textId="6BE7AE18" w:rsidR="0020155F" w:rsidRDefault="0020155F" w:rsidP="0020155F">
      <w:pPr>
        <w:pStyle w:val="ListParagraph"/>
        <w:ind w:left="9000"/>
        <w:jc w:val="both"/>
      </w:pPr>
    </w:p>
    <w:p w14:paraId="139C8BA4" w14:textId="3EA8AED8" w:rsidR="0020155F" w:rsidRDefault="0020155F" w:rsidP="0020155F">
      <w:pPr>
        <w:ind w:left="360"/>
        <w:jc w:val="both"/>
      </w:pPr>
    </w:p>
    <w:p w14:paraId="684876C6" w14:textId="3F016FC2" w:rsidR="0020155F" w:rsidRDefault="0020155F" w:rsidP="0020155F">
      <w:pPr>
        <w:ind w:left="360"/>
        <w:jc w:val="both"/>
      </w:pPr>
    </w:p>
    <w:p w14:paraId="3529398C" w14:textId="0991820F" w:rsidR="0020155F" w:rsidRDefault="0020155F" w:rsidP="0020155F">
      <w:pPr>
        <w:ind w:left="360"/>
        <w:jc w:val="both"/>
      </w:pPr>
    </w:p>
    <w:p w14:paraId="2E3736E4" w14:textId="1741A092" w:rsidR="0020155F" w:rsidRDefault="0020155F" w:rsidP="0020155F">
      <w:pPr>
        <w:ind w:left="360"/>
        <w:jc w:val="both"/>
      </w:pPr>
    </w:p>
    <w:p w14:paraId="4BB9CF6A" w14:textId="3256EF33" w:rsidR="0020155F" w:rsidRDefault="0020155F" w:rsidP="0020155F">
      <w:pPr>
        <w:ind w:left="360"/>
        <w:jc w:val="both"/>
      </w:pPr>
    </w:p>
    <w:p w14:paraId="4C233B43" w14:textId="7EA55AF8" w:rsidR="0020155F" w:rsidRDefault="0020155F" w:rsidP="0020155F">
      <w:pPr>
        <w:ind w:left="360"/>
        <w:jc w:val="both"/>
      </w:pPr>
    </w:p>
    <w:p w14:paraId="289FCFEF" w14:textId="15F8D6C6" w:rsidR="0020155F" w:rsidRDefault="0020155F" w:rsidP="0020155F">
      <w:pPr>
        <w:ind w:left="360"/>
        <w:jc w:val="both"/>
      </w:pPr>
    </w:p>
    <w:p w14:paraId="06542055" w14:textId="64690B68" w:rsidR="0020155F" w:rsidRDefault="0020155F" w:rsidP="0020155F">
      <w:pPr>
        <w:ind w:left="360"/>
        <w:jc w:val="both"/>
      </w:pPr>
    </w:p>
    <w:p w14:paraId="2CE78D44" w14:textId="4A23468A" w:rsidR="0020155F" w:rsidRDefault="0020155F" w:rsidP="0020155F">
      <w:pPr>
        <w:ind w:left="360"/>
        <w:jc w:val="both"/>
      </w:pPr>
    </w:p>
    <w:p w14:paraId="4655F7FF" w14:textId="6B17BFA3" w:rsidR="0020155F" w:rsidRDefault="0020155F" w:rsidP="0020155F">
      <w:pPr>
        <w:ind w:left="360"/>
        <w:jc w:val="both"/>
      </w:pPr>
    </w:p>
    <w:p w14:paraId="68CDF9EB" w14:textId="29821620" w:rsidR="002A21A4" w:rsidRPr="0087759F" w:rsidRDefault="002A21A4" w:rsidP="0087759F">
      <w:pPr>
        <w:pStyle w:val="ListParagraph"/>
        <w:numPr>
          <w:ilvl w:val="0"/>
          <w:numId w:val="3"/>
        </w:numPr>
        <w:rPr>
          <w:rFonts w:ascii="Arial" w:hAnsi="Arial" w:cs="Arial"/>
          <w:b/>
          <w:sz w:val="24"/>
          <w:szCs w:val="24"/>
        </w:rPr>
      </w:pPr>
      <w:r w:rsidRPr="00FB109D">
        <w:rPr>
          <w:rFonts w:ascii="Arial" w:hAnsi="Arial" w:cs="Arial"/>
          <w:b/>
          <w:sz w:val="24"/>
          <w:szCs w:val="24"/>
        </w:rPr>
        <w:t xml:space="preserve">Creation of the London Borough of </w:t>
      </w:r>
      <w:r>
        <w:rPr>
          <w:rFonts w:ascii="Arial" w:hAnsi="Arial" w:cs="Arial"/>
          <w:b/>
          <w:sz w:val="24"/>
          <w:szCs w:val="24"/>
        </w:rPr>
        <w:t xml:space="preserve">Lambeth </w:t>
      </w:r>
      <w:r w:rsidR="007E6A17">
        <w:rPr>
          <w:rFonts w:ascii="Arial" w:hAnsi="Arial" w:cs="Arial"/>
          <w:b/>
          <w:sz w:val="24"/>
          <w:szCs w:val="24"/>
        </w:rPr>
        <w:t xml:space="preserve">Third Sector </w:t>
      </w:r>
      <w:r>
        <w:rPr>
          <w:rFonts w:ascii="Arial" w:hAnsi="Arial" w:cs="Arial"/>
          <w:b/>
          <w:sz w:val="24"/>
          <w:szCs w:val="24"/>
        </w:rPr>
        <w:t xml:space="preserve">Select List </w:t>
      </w:r>
      <w:r w:rsidRPr="00FB109D">
        <w:rPr>
          <w:rFonts w:ascii="Arial" w:hAnsi="Arial" w:cs="Arial"/>
          <w:b/>
          <w:sz w:val="24"/>
          <w:szCs w:val="24"/>
        </w:rPr>
        <w:t>Partnership</w:t>
      </w:r>
    </w:p>
    <w:p w14:paraId="37222154" w14:textId="0AFC6E41" w:rsidR="00FC7E23" w:rsidRDefault="0020155F" w:rsidP="00FC7E23">
      <w:pPr>
        <w:ind w:left="360"/>
        <w:jc w:val="both"/>
        <w:rPr>
          <w:rFonts w:ascii="Arial" w:hAnsi="Arial" w:cs="Arial"/>
          <w:sz w:val="24"/>
          <w:szCs w:val="24"/>
        </w:rPr>
      </w:pPr>
      <w:r w:rsidRPr="0087759F">
        <w:rPr>
          <w:rFonts w:ascii="Arial" w:hAnsi="Arial" w:cs="Arial"/>
          <w:sz w:val="24"/>
          <w:szCs w:val="24"/>
        </w:rPr>
        <w:t xml:space="preserve">The London Borough of Lambeth (LBL) </w:t>
      </w:r>
      <w:r w:rsidR="00FC7E23">
        <w:rPr>
          <w:rFonts w:ascii="Arial" w:hAnsi="Arial" w:cs="Arial"/>
          <w:sz w:val="24"/>
          <w:szCs w:val="24"/>
        </w:rPr>
        <w:t>is creating a Pilot Select List for 12 months where to</w:t>
      </w:r>
      <w:r w:rsidRPr="0087759F">
        <w:rPr>
          <w:rFonts w:ascii="Arial" w:hAnsi="Arial" w:cs="Arial"/>
          <w:sz w:val="24"/>
          <w:szCs w:val="24"/>
        </w:rPr>
        <w:t xml:space="preserve"> establish a full list of specialist </w:t>
      </w:r>
      <w:r w:rsidR="00FC7E23">
        <w:rPr>
          <w:rFonts w:ascii="Arial" w:hAnsi="Arial" w:cs="Arial"/>
          <w:sz w:val="24"/>
          <w:szCs w:val="24"/>
        </w:rPr>
        <w:t>providers</w:t>
      </w:r>
      <w:r w:rsidRPr="0087759F">
        <w:rPr>
          <w:rFonts w:ascii="Arial" w:hAnsi="Arial" w:cs="Arial"/>
          <w:sz w:val="24"/>
          <w:szCs w:val="24"/>
        </w:rPr>
        <w:t xml:space="preserve"> that are suitably experienced, qualified, and resourced to provide the </w:t>
      </w:r>
      <w:r w:rsidR="00FC7E23">
        <w:rPr>
          <w:rFonts w:ascii="Arial" w:hAnsi="Arial" w:cs="Arial"/>
          <w:sz w:val="24"/>
          <w:szCs w:val="24"/>
        </w:rPr>
        <w:t>s</w:t>
      </w:r>
      <w:r w:rsidRPr="0087759F">
        <w:rPr>
          <w:rFonts w:ascii="Arial" w:hAnsi="Arial" w:cs="Arial"/>
          <w:sz w:val="24"/>
          <w:szCs w:val="24"/>
        </w:rPr>
        <w:t>ervices required by the council</w:t>
      </w:r>
      <w:r w:rsidR="00FC7E23">
        <w:rPr>
          <w:rFonts w:ascii="Arial" w:hAnsi="Arial" w:cs="Arial"/>
          <w:sz w:val="24"/>
          <w:szCs w:val="24"/>
        </w:rPr>
        <w:t xml:space="preserve"> which are</w:t>
      </w:r>
      <w:r w:rsidRPr="0087759F">
        <w:rPr>
          <w:rFonts w:ascii="Arial" w:hAnsi="Arial" w:cs="Arial"/>
          <w:sz w:val="24"/>
          <w:szCs w:val="24"/>
        </w:rPr>
        <w:t xml:space="preserve"> </w:t>
      </w:r>
      <w:r w:rsidR="00FC7E23" w:rsidRPr="0087759F">
        <w:rPr>
          <w:rFonts w:ascii="Arial" w:hAnsi="Arial" w:cs="Arial"/>
          <w:sz w:val="24"/>
          <w:szCs w:val="24"/>
        </w:rPr>
        <w:t>deliver</w:t>
      </w:r>
      <w:r w:rsidR="00FC7E23">
        <w:rPr>
          <w:rFonts w:ascii="Arial" w:hAnsi="Arial" w:cs="Arial"/>
          <w:sz w:val="24"/>
          <w:szCs w:val="24"/>
        </w:rPr>
        <w:t>ing</w:t>
      </w:r>
      <w:r w:rsidR="00FC7E23" w:rsidRPr="0087759F">
        <w:rPr>
          <w:rFonts w:ascii="Arial" w:hAnsi="Arial" w:cs="Arial"/>
          <w:sz w:val="24"/>
          <w:szCs w:val="24"/>
        </w:rPr>
        <w:t xml:space="preserve"> services in line within the Lambeth Made Safer, Violence Against Women and Girls, and Contextual Safeguarding agendas. </w:t>
      </w:r>
    </w:p>
    <w:p w14:paraId="66FDB767" w14:textId="19A010E6" w:rsidR="000A5BEB" w:rsidRDefault="002A21A4" w:rsidP="00ED4136">
      <w:pPr>
        <w:ind w:left="360"/>
        <w:jc w:val="both"/>
        <w:rPr>
          <w:rFonts w:ascii="Arial" w:hAnsi="Arial" w:cs="Arial"/>
          <w:sz w:val="24"/>
          <w:szCs w:val="24"/>
        </w:rPr>
      </w:pPr>
      <w:r w:rsidRPr="0087759F">
        <w:rPr>
          <w:rFonts w:ascii="Arial" w:hAnsi="Arial" w:cs="Arial"/>
          <w:sz w:val="24"/>
          <w:szCs w:val="24"/>
        </w:rPr>
        <w:t>The</w:t>
      </w:r>
      <w:r w:rsidR="00FC7E23">
        <w:rPr>
          <w:rFonts w:ascii="Arial" w:hAnsi="Arial" w:cs="Arial"/>
          <w:sz w:val="24"/>
          <w:szCs w:val="24"/>
        </w:rPr>
        <w:t xml:space="preserve">re are </w:t>
      </w:r>
      <w:proofErr w:type="gramStart"/>
      <w:r w:rsidR="00FC7E23">
        <w:rPr>
          <w:rFonts w:ascii="Arial" w:hAnsi="Arial" w:cs="Arial"/>
          <w:sz w:val="24"/>
          <w:szCs w:val="24"/>
        </w:rPr>
        <w:t>a number of</w:t>
      </w:r>
      <w:proofErr w:type="gramEnd"/>
      <w:r w:rsidRPr="0087759F">
        <w:rPr>
          <w:rFonts w:ascii="Arial" w:hAnsi="Arial" w:cs="Arial"/>
          <w:sz w:val="24"/>
          <w:szCs w:val="24"/>
        </w:rPr>
        <w:t xml:space="preserve"> pre-requisites </w:t>
      </w:r>
      <w:r w:rsidR="00FC7E23">
        <w:rPr>
          <w:rFonts w:ascii="Arial" w:hAnsi="Arial" w:cs="Arial"/>
          <w:sz w:val="24"/>
          <w:szCs w:val="24"/>
        </w:rPr>
        <w:t xml:space="preserve">below </w:t>
      </w:r>
      <w:r w:rsidRPr="0087759F">
        <w:rPr>
          <w:rFonts w:ascii="Arial" w:hAnsi="Arial" w:cs="Arial"/>
          <w:sz w:val="24"/>
          <w:szCs w:val="24"/>
        </w:rPr>
        <w:t>set by LBL for</w:t>
      </w:r>
      <w:r w:rsidR="00071328">
        <w:rPr>
          <w:rFonts w:ascii="Arial" w:hAnsi="Arial" w:cs="Arial"/>
          <w:sz w:val="24"/>
          <w:szCs w:val="24"/>
        </w:rPr>
        <w:t xml:space="preserve"> </w:t>
      </w:r>
      <w:r w:rsidR="00071328" w:rsidRPr="0087759F">
        <w:rPr>
          <w:rFonts w:ascii="Arial" w:hAnsi="Arial" w:cs="Arial"/>
          <w:sz w:val="24"/>
          <w:szCs w:val="24"/>
        </w:rPr>
        <w:t>providers</w:t>
      </w:r>
      <w:r w:rsidRPr="0087759F">
        <w:rPr>
          <w:rFonts w:ascii="Arial" w:hAnsi="Arial" w:cs="Arial"/>
          <w:sz w:val="24"/>
          <w:szCs w:val="24"/>
        </w:rPr>
        <w:t xml:space="preserve"> to </w:t>
      </w:r>
      <w:r w:rsidR="00BB56B4">
        <w:rPr>
          <w:rFonts w:ascii="Arial" w:hAnsi="Arial" w:cs="Arial"/>
          <w:sz w:val="24"/>
          <w:szCs w:val="24"/>
        </w:rPr>
        <w:t xml:space="preserve">self-declare they </w:t>
      </w:r>
      <w:r w:rsidR="00FC7E23">
        <w:rPr>
          <w:rFonts w:ascii="Arial" w:hAnsi="Arial" w:cs="Arial"/>
          <w:sz w:val="24"/>
          <w:szCs w:val="24"/>
        </w:rPr>
        <w:t xml:space="preserve">meet in order to </w:t>
      </w:r>
      <w:r w:rsidRPr="0087759F">
        <w:rPr>
          <w:rFonts w:ascii="Arial" w:hAnsi="Arial" w:cs="Arial"/>
          <w:sz w:val="24"/>
          <w:szCs w:val="24"/>
        </w:rPr>
        <w:t>join the ‘</w:t>
      </w:r>
      <w:r w:rsidR="002B3C55">
        <w:rPr>
          <w:rFonts w:ascii="Arial" w:hAnsi="Arial" w:cs="Arial"/>
          <w:sz w:val="24"/>
          <w:szCs w:val="24"/>
        </w:rPr>
        <w:t>S</w:t>
      </w:r>
      <w:r w:rsidRPr="0087759F">
        <w:rPr>
          <w:rFonts w:ascii="Arial" w:hAnsi="Arial" w:cs="Arial"/>
          <w:sz w:val="24"/>
          <w:szCs w:val="24"/>
        </w:rPr>
        <w:t xml:space="preserve">elect </w:t>
      </w:r>
      <w:r w:rsidR="002B3C55">
        <w:rPr>
          <w:rFonts w:ascii="Arial" w:hAnsi="Arial" w:cs="Arial"/>
          <w:sz w:val="24"/>
          <w:szCs w:val="24"/>
        </w:rPr>
        <w:t>L</w:t>
      </w:r>
      <w:r w:rsidRPr="0087759F">
        <w:rPr>
          <w:rFonts w:ascii="Arial" w:hAnsi="Arial" w:cs="Arial"/>
          <w:sz w:val="24"/>
          <w:szCs w:val="24"/>
        </w:rPr>
        <w:t>ist’</w:t>
      </w:r>
      <w:r w:rsidR="00FC7E23">
        <w:rPr>
          <w:rFonts w:ascii="Arial" w:hAnsi="Arial" w:cs="Arial"/>
          <w:sz w:val="24"/>
          <w:szCs w:val="24"/>
        </w:rPr>
        <w:t xml:space="preserve">. </w:t>
      </w:r>
    </w:p>
    <w:p w14:paraId="4CC90926" w14:textId="4721BB93" w:rsidR="003E21D6" w:rsidRDefault="002A21A4" w:rsidP="00ED4136">
      <w:pPr>
        <w:ind w:left="360"/>
        <w:jc w:val="both"/>
        <w:rPr>
          <w:rFonts w:ascii="Arial" w:hAnsi="Arial" w:cs="Arial"/>
          <w:sz w:val="24"/>
          <w:szCs w:val="24"/>
        </w:rPr>
      </w:pPr>
      <w:r w:rsidRPr="0087759F">
        <w:rPr>
          <w:rFonts w:ascii="Arial" w:hAnsi="Arial" w:cs="Arial"/>
          <w:sz w:val="24"/>
          <w:szCs w:val="24"/>
        </w:rPr>
        <w:t>P</w:t>
      </w:r>
      <w:r w:rsidR="00FC7E23">
        <w:rPr>
          <w:rFonts w:ascii="Arial" w:hAnsi="Arial" w:cs="Arial"/>
          <w:sz w:val="24"/>
          <w:szCs w:val="24"/>
        </w:rPr>
        <w:t xml:space="preserve">roviders must </w:t>
      </w:r>
      <w:r w:rsidRPr="0087759F">
        <w:rPr>
          <w:rFonts w:ascii="Arial" w:hAnsi="Arial" w:cs="Arial"/>
          <w:sz w:val="24"/>
          <w:szCs w:val="24"/>
        </w:rPr>
        <w:t xml:space="preserve">confirm </w:t>
      </w:r>
      <w:r w:rsidR="002B3C55">
        <w:rPr>
          <w:rFonts w:ascii="Arial" w:hAnsi="Arial" w:cs="Arial"/>
          <w:sz w:val="24"/>
          <w:szCs w:val="24"/>
        </w:rPr>
        <w:t xml:space="preserve">by self-declaring </w:t>
      </w:r>
      <w:r w:rsidRPr="0087759F">
        <w:rPr>
          <w:rFonts w:ascii="Arial" w:hAnsi="Arial" w:cs="Arial"/>
          <w:sz w:val="24"/>
          <w:szCs w:val="24"/>
        </w:rPr>
        <w:t>that</w:t>
      </w:r>
      <w:r w:rsidR="00FC7E23">
        <w:rPr>
          <w:rFonts w:ascii="Arial" w:hAnsi="Arial" w:cs="Arial"/>
          <w:sz w:val="24"/>
          <w:szCs w:val="24"/>
        </w:rPr>
        <w:t xml:space="preserve"> they</w:t>
      </w:r>
      <w:r w:rsidRPr="0087759F">
        <w:rPr>
          <w:rFonts w:ascii="Arial" w:hAnsi="Arial" w:cs="Arial"/>
          <w:sz w:val="24"/>
          <w:szCs w:val="24"/>
        </w:rPr>
        <w:t xml:space="preserve"> meet </w:t>
      </w:r>
      <w:proofErr w:type="gramStart"/>
      <w:r w:rsidR="00FC7E23">
        <w:rPr>
          <w:rFonts w:ascii="Arial" w:hAnsi="Arial" w:cs="Arial"/>
          <w:sz w:val="24"/>
          <w:szCs w:val="24"/>
        </w:rPr>
        <w:t xml:space="preserve">each </w:t>
      </w:r>
      <w:r w:rsidR="00745D26">
        <w:rPr>
          <w:rFonts w:ascii="Arial" w:hAnsi="Arial" w:cs="Arial"/>
          <w:sz w:val="24"/>
          <w:szCs w:val="24"/>
        </w:rPr>
        <w:t>and every</w:t>
      </w:r>
      <w:proofErr w:type="gramEnd"/>
      <w:r w:rsidR="00745D26">
        <w:rPr>
          <w:rFonts w:ascii="Arial" w:hAnsi="Arial" w:cs="Arial"/>
          <w:sz w:val="24"/>
          <w:szCs w:val="24"/>
        </w:rPr>
        <w:t xml:space="preserve"> </w:t>
      </w:r>
      <w:r w:rsidR="00FC7E23">
        <w:rPr>
          <w:rFonts w:ascii="Arial" w:hAnsi="Arial" w:cs="Arial"/>
          <w:sz w:val="24"/>
          <w:szCs w:val="24"/>
        </w:rPr>
        <w:t xml:space="preserve">pre-requisite </w:t>
      </w:r>
      <w:r w:rsidRPr="0087759F">
        <w:rPr>
          <w:rFonts w:ascii="Arial" w:hAnsi="Arial" w:cs="Arial"/>
          <w:sz w:val="24"/>
          <w:szCs w:val="24"/>
        </w:rPr>
        <w:t>by selecting ‘</w:t>
      </w:r>
      <w:r w:rsidRPr="00FC7E23">
        <w:rPr>
          <w:rFonts w:ascii="Arial" w:hAnsi="Arial" w:cs="Arial"/>
          <w:b/>
          <w:bCs/>
          <w:sz w:val="24"/>
          <w:szCs w:val="24"/>
        </w:rPr>
        <w:t>Yes</w:t>
      </w:r>
      <w:r w:rsidRPr="0087759F">
        <w:rPr>
          <w:rFonts w:ascii="Arial" w:hAnsi="Arial" w:cs="Arial"/>
          <w:sz w:val="24"/>
          <w:szCs w:val="24"/>
        </w:rPr>
        <w:t>’ or ‘</w:t>
      </w:r>
      <w:r w:rsidRPr="00FC7E23">
        <w:rPr>
          <w:rFonts w:ascii="Arial" w:hAnsi="Arial" w:cs="Arial"/>
          <w:b/>
          <w:bCs/>
          <w:sz w:val="24"/>
          <w:szCs w:val="24"/>
        </w:rPr>
        <w:t>No</w:t>
      </w:r>
      <w:r w:rsidRPr="0087759F">
        <w:rPr>
          <w:rFonts w:ascii="Arial" w:hAnsi="Arial" w:cs="Arial"/>
          <w:sz w:val="24"/>
          <w:szCs w:val="24"/>
        </w:rPr>
        <w:t>’</w:t>
      </w:r>
      <w:r w:rsidR="00FC7E23">
        <w:rPr>
          <w:rFonts w:ascii="Arial" w:hAnsi="Arial" w:cs="Arial"/>
          <w:sz w:val="24"/>
          <w:szCs w:val="24"/>
        </w:rPr>
        <w:t>.</w:t>
      </w:r>
      <w:r w:rsidRPr="0087759F">
        <w:rPr>
          <w:rFonts w:ascii="Arial" w:hAnsi="Arial" w:cs="Arial"/>
          <w:sz w:val="24"/>
          <w:szCs w:val="24"/>
        </w:rPr>
        <w:t xml:space="preserve"> By selecting ‘</w:t>
      </w:r>
      <w:proofErr w:type="gramStart"/>
      <w:r w:rsidRPr="00FC7E23">
        <w:rPr>
          <w:rFonts w:ascii="Arial" w:hAnsi="Arial" w:cs="Arial"/>
          <w:b/>
          <w:bCs/>
          <w:sz w:val="24"/>
          <w:szCs w:val="24"/>
        </w:rPr>
        <w:t>Yes</w:t>
      </w:r>
      <w:r w:rsidRPr="0087759F">
        <w:rPr>
          <w:rFonts w:ascii="Arial" w:hAnsi="Arial" w:cs="Arial"/>
          <w:sz w:val="24"/>
          <w:szCs w:val="24"/>
        </w:rPr>
        <w:t>’</w:t>
      </w:r>
      <w:proofErr w:type="gramEnd"/>
      <w:r w:rsidRPr="0087759F">
        <w:rPr>
          <w:rFonts w:ascii="Arial" w:hAnsi="Arial" w:cs="Arial"/>
          <w:sz w:val="24"/>
          <w:szCs w:val="24"/>
        </w:rPr>
        <w:t xml:space="preserve"> </w:t>
      </w:r>
      <w:r w:rsidR="00FC7E23">
        <w:rPr>
          <w:rFonts w:ascii="Arial" w:hAnsi="Arial" w:cs="Arial"/>
          <w:sz w:val="24"/>
          <w:szCs w:val="24"/>
        </w:rPr>
        <w:t>the provider is</w:t>
      </w:r>
      <w:r w:rsidR="003E21D6">
        <w:rPr>
          <w:rFonts w:ascii="Arial" w:hAnsi="Arial" w:cs="Arial"/>
          <w:sz w:val="24"/>
          <w:szCs w:val="24"/>
        </w:rPr>
        <w:t xml:space="preserve"> </w:t>
      </w:r>
      <w:r w:rsidR="007F3BA5">
        <w:rPr>
          <w:rFonts w:ascii="Arial" w:hAnsi="Arial" w:cs="Arial"/>
          <w:sz w:val="24"/>
          <w:szCs w:val="24"/>
        </w:rPr>
        <w:t xml:space="preserve">truthfully </w:t>
      </w:r>
      <w:r w:rsidRPr="0087759F">
        <w:rPr>
          <w:rFonts w:ascii="Arial" w:hAnsi="Arial" w:cs="Arial"/>
          <w:sz w:val="24"/>
          <w:szCs w:val="24"/>
        </w:rPr>
        <w:t>confirm</w:t>
      </w:r>
      <w:r w:rsidR="00FC7E23">
        <w:rPr>
          <w:rFonts w:ascii="Arial" w:hAnsi="Arial" w:cs="Arial"/>
          <w:sz w:val="24"/>
          <w:szCs w:val="24"/>
        </w:rPr>
        <w:t>ing they</w:t>
      </w:r>
      <w:r w:rsidRPr="0087759F">
        <w:rPr>
          <w:rFonts w:ascii="Arial" w:hAnsi="Arial" w:cs="Arial"/>
          <w:sz w:val="24"/>
          <w:szCs w:val="24"/>
        </w:rPr>
        <w:t xml:space="preserve"> meet the </w:t>
      </w:r>
      <w:r w:rsidR="00745D26">
        <w:rPr>
          <w:rFonts w:ascii="Arial" w:hAnsi="Arial" w:cs="Arial"/>
          <w:sz w:val="24"/>
          <w:szCs w:val="24"/>
        </w:rPr>
        <w:t xml:space="preserve">each </w:t>
      </w:r>
      <w:r w:rsidRPr="0087759F">
        <w:rPr>
          <w:rFonts w:ascii="Arial" w:hAnsi="Arial" w:cs="Arial"/>
          <w:sz w:val="24"/>
          <w:szCs w:val="24"/>
        </w:rPr>
        <w:t>re</w:t>
      </w:r>
      <w:r w:rsidR="007F3BA5">
        <w:rPr>
          <w:rFonts w:ascii="Arial" w:hAnsi="Arial" w:cs="Arial"/>
          <w:sz w:val="24"/>
          <w:szCs w:val="24"/>
        </w:rPr>
        <w:t xml:space="preserve">-requisites. </w:t>
      </w:r>
    </w:p>
    <w:p w14:paraId="035D91CF" w14:textId="6FB378C2" w:rsidR="0087759F" w:rsidRDefault="00FC7E23" w:rsidP="00ED4136">
      <w:pPr>
        <w:ind w:left="360"/>
        <w:jc w:val="both"/>
        <w:rPr>
          <w:rFonts w:ascii="Arial" w:hAnsi="Arial" w:cs="Arial"/>
          <w:sz w:val="24"/>
          <w:szCs w:val="24"/>
        </w:rPr>
      </w:pPr>
      <w:r>
        <w:rPr>
          <w:rFonts w:ascii="Arial" w:hAnsi="Arial" w:cs="Arial"/>
          <w:sz w:val="24"/>
          <w:szCs w:val="24"/>
        </w:rPr>
        <w:t>Please note that providers</w:t>
      </w:r>
      <w:r w:rsidR="002A21A4" w:rsidRPr="0087759F">
        <w:rPr>
          <w:rFonts w:ascii="Arial" w:hAnsi="Arial" w:cs="Arial"/>
          <w:sz w:val="24"/>
          <w:szCs w:val="24"/>
        </w:rPr>
        <w:t xml:space="preserve"> will be asked to </w:t>
      </w:r>
      <w:r>
        <w:rPr>
          <w:rFonts w:ascii="Arial" w:hAnsi="Arial" w:cs="Arial"/>
          <w:sz w:val="24"/>
          <w:szCs w:val="24"/>
        </w:rPr>
        <w:t>submit</w:t>
      </w:r>
      <w:r w:rsidR="002A21A4" w:rsidRPr="0087759F">
        <w:rPr>
          <w:rFonts w:ascii="Arial" w:hAnsi="Arial" w:cs="Arial"/>
          <w:sz w:val="24"/>
          <w:szCs w:val="24"/>
        </w:rPr>
        <w:t xml:space="preserve"> evidence </w:t>
      </w:r>
      <w:r>
        <w:rPr>
          <w:rFonts w:ascii="Arial" w:hAnsi="Arial" w:cs="Arial"/>
          <w:sz w:val="24"/>
          <w:szCs w:val="24"/>
        </w:rPr>
        <w:t>to support their response</w:t>
      </w:r>
      <w:r w:rsidR="002A21A4" w:rsidRPr="0087759F">
        <w:rPr>
          <w:rFonts w:ascii="Arial" w:hAnsi="Arial" w:cs="Arial"/>
          <w:sz w:val="24"/>
          <w:szCs w:val="24"/>
        </w:rPr>
        <w:t xml:space="preserve"> prior </w:t>
      </w:r>
      <w:r>
        <w:rPr>
          <w:rFonts w:ascii="Arial" w:hAnsi="Arial" w:cs="Arial"/>
          <w:sz w:val="24"/>
          <w:szCs w:val="24"/>
        </w:rPr>
        <w:t xml:space="preserve">any </w:t>
      </w:r>
      <w:r w:rsidR="002A21A4" w:rsidRPr="0087759F">
        <w:rPr>
          <w:rFonts w:ascii="Arial" w:hAnsi="Arial" w:cs="Arial"/>
          <w:sz w:val="24"/>
          <w:szCs w:val="24"/>
        </w:rPr>
        <w:t>contract commenc</w:t>
      </w:r>
      <w:r w:rsidR="002F0BD5">
        <w:rPr>
          <w:rFonts w:ascii="Arial" w:hAnsi="Arial" w:cs="Arial"/>
          <w:sz w:val="24"/>
          <w:szCs w:val="24"/>
        </w:rPr>
        <w:t>ing via the Select List</w:t>
      </w:r>
      <w:r w:rsidR="002A21A4" w:rsidRPr="0087759F">
        <w:rPr>
          <w:rFonts w:ascii="Arial" w:hAnsi="Arial" w:cs="Arial"/>
          <w:sz w:val="24"/>
          <w:szCs w:val="24"/>
        </w:rPr>
        <w:t xml:space="preserve">. Failure to </w:t>
      </w:r>
      <w:r w:rsidR="002F0BD5">
        <w:rPr>
          <w:rFonts w:ascii="Arial" w:hAnsi="Arial" w:cs="Arial"/>
          <w:sz w:val="24"/>
          <w:szCs w:val="24"/>
        </w:rPr>
        <w:t>submit the</w:t>
      </w:r>
      <w:r w:rsidR="002A21A4" w:rsidRPr="0087759F">
        <w:rPr>
          <w:rFonts w:ascii="Arial" w:hAnsi="Arial" w:cs="Arial"/>
          <w:sz w:val="24"/>
          <w:szCs w:val="24"/>
        </w:rPr>
        <w:t xml:space="preserve"> </w:t>
      </w:r>
      <w:r w:rsidR="002F0BD5">
        <w:rPr>
          <w:rFonts w:ascii="Arial" w:hAnsi="Arial" w:cs="Arial"/>
          <w:sz w:val="24"/>
          <w:szCs w:val="24"/>
        </w:rPr>
        <w:t>evidence required may result in the provider’s</w:t>
      </w:r>
      <w:r w:rsidR="002A21A4" w:rsidRPr="0087759F">
        <w:rPr>
          <w:rFonts w:ascii="Arial" w:hAnsi="Arial" w:cs="Arial"/>
          <w:sz w:val="24"/>
          <w:szCs w:val="24"/>
        </w:rPr>
        <w:t xml:space="preserve"> </w:t>
      </w:r>
      <w:r w:rsidR="002F0BD5">
        <w:rPr>
          <w:rFonts w:ascii="Arial" w:hAnsi="Arial" w:cs="Arial"/>
          <w:sz w:val="24"/>
          <w:szCs w:val="24"/>
        </w:rPr>
        <w:t>being deselected from</w:t>
      </w:r>
      <w:r w:rsidR="002A21A4" w:rsidRPr="0087759F">
        <w:rPr>
          <w:rFonts w:ascii="Arial" w:hAnsi="Arial" w:cs="Arial"/>
          <w:sz w:val="24"/>
          <w:szCs w:val="24"/>
        </w:rPr>
        <w:t xml:space="preserve"> the </w:t>
      </w:r>
      <w:r w:rsidR="009C5098">
        <w:rPr>
          <w:rFonts w:ascii="Arial" w:hAnsi="Arial" w:cs="Arial"/>
          <w:sz w:val="24"/>
          <w:szCs w:val="24"/>
        </w:rPr>
        <w:t>Select List</w:t>
      </w:r>
      <w:r w:rsidR="00910464">
        <w:rPr>
          <w:rFonts w:ascii="Arial" w:hAnsi="Arial" w:cs="Arial"/>
          <w:sz w:val="24"/>
          <w:szCs w:val="24"/>
        </w:rPr>
        <w:t xml:space="preserve">, until such time when the evidence has been submitted and verified. </w:t>
      </w:r>
    </w:p>
    <w:p w14:paraId="00F7D093" w14:textId="77777777" w:rsidR="000A5BEB" w:rsidRPr="0087759F" w:rsidRDefault="000A5BEB" w:rsidP="000A5BEB">
      <w:pPr>
        <w:ind w:left="360"/>
        <w:jc w:val="both"/>
        <w:rPr>
          <w:rFonts w:ascii="Arial" w:hAnsi="Arial" w:cs="Arial"/>
          <w:sz w:val="24"/>
          <w:szCs w:val="24"/>
        </w:rPr>
      </w:pPr>
      <w:r w:rsidRPr="0087759F">
        <w:rPr>
          <w:rFonts w:ascii="Arial" w:hAnsi="Arial" w:cs="Arial"/>
          <w:sz w:val="24"/>
          <w:szCs w:val="24"/>
        </w:rPr>
        <w:t xml:space="preserve">Please note that there will be </w:t>
      </w:r>
      <w:proofErr w:type="gramStart"/>
      <w:r w:rsidRPr="0087759F">
        <w:rPr>
          <w:rFonts w:ascii="Arial" w:hAnsi="Arial" w:cs="Arial"/>
          <w:sz w:val="24"/>
          <w:szCs w:val="24"/>
        </w:rPr>
        <w:t>a number of</w:t>
      </w:r>
      <w:proofErr w:type="gramEnd"/>
      <w:r w:rsidRPr="0087759F">
        <w:rPr>
          <w:rFonts w:ascii="Arial" w:hAnsi="Arial" w:cs="Arial"/>
          <w:sz w:val="24"/>
          <w:szCs w:val="24"/>
        </w:rPr>
        <w:t xml:space="preserve"> ‘lots’ within the ‘list’, where providers may have to abide to additional criteria where specialist provision is required.</w:t>
      </w:r>
    </w:p>
    <w:p w14:paraId="184035AE" w14:textId="77777777" w:rsidR="004900FB" w:rsidRDefault="00745D26" w:rsidP="00ED4136">
      <w:pPr>
        <w:ind w:left="360"/>
        <w:jc w:val="both"/>
        <w:rPr>
          <w:rFonts w:ascii="Arial" w:hAnsi="Arial" w:cs="Arial"/>
          <w:sz w:val="24"/>
          <w:szCs w:val="24"/>
        </w:rPr>
      </w:pPr>
      <w:r>
        <w:rPr>
          <w:rFonts w:ascii="Arial" w:hAnsi="Arial" w:cs="Arial"/>
          <w:sz w:val="24"/>
          <w:szCs w:val="24"/>
        </w:rPr>
        <w:t>W</w:t>
      </w:r>
      <w:r w:rsidR="006B529C">
        <w:rPr>
          <w:rFonts w:ascii="Arial" w:hAnsi="Arial" w:cs="Arial"/>
          <w:sz w:val="24"/>
          <w:szCs w:val="24"/>
        </w:rPr>
        <w:t xml:space="preserve">here </w:t>
      </w:r>
      <w:r w:rsidR="002F0BD5">
        <w:rPr>
          <w:rFonts w:ascii="Arial" w:hAnsi="Arial" w:cs="Arial"/>
          <w:sz w:val="24"/>
          <w:szCs w:val="24"/>
        </w:rPr>
        <w:t>providers</w:t>
      </w:r>
      <w:r w:rsidR="003108D0">
        <w:rPr>
          <w:rFonts w:ascii="Arial" w:hAnsi="Arial" w:cs="Arial"/>
          <w:sz w:val="24"/>
          <w:szCs w:val="24"/>
        </w:rPr>
        <w:t xml:space="preserve"> are unable to </w:t>
      </w:r>
      <w:r w:rsidR="002F0BD5">
        <w:rPr>
          <w:rFonts w:ascii="Arial" w:hAnsi="Arial" w:cs="Arial"/>
          <w:sz w:val="24"/>
          <w:szCs w:val="24"/>
        </w:rPr>
        <w:t>state ‘</w:t>
      </w:r>
      <w:r w:rsidR="002F0BD5" w:rsidRPr="002F0BD5">
        <w:rPr>
          <w:rFonts w:ascii="Arial" w:hAnsi="Arial" w:cs="Arial"/>
          <w:b/>
          <w:bCs/>
          <w:sz w:val="24"/>
          <w:szCs w:val="24"/>
        </w:rPr>
        <w:t>Yes</w:t>
      </w:r>
      <w:r w:rsidR="002F0BD5">
        <w:rPr>
          <w:rFonts w:ascii="Arial" w:hAnsi="Arial" w:cs="Arial"/>
          <w:sz w:val="24"/>
          <w:szCs w:val="24"/>
        </w:rPr>
        <w:t xml:space="preserve">’ to any of </w:t>
      </w:r>
      <w:r w:rsidR="003108D0">
        <w:rPr>
          <w:rFonts w:ascii="Arial" w:hAnsi="Arial" w:cs="Arial"/>
          <w:sz w:val="24"/>
          <w:szCs w:val="24"/>
        </w:rPr>
        <w:t xml:space="preserve">the </w:t>
      </w:r>
      <w:r w:rsidR="002F0BD5">
        <w:rPr>
          <w:rFonts w:ascii="Arial" w:hAnsi="Arial" w:cs="Arial"/>
          <w:sz w:val="24"/>
          <w:szCs w:val="24"/>
        </w:rPr>
        <w:t>pre-requisites</w:t>
      </w:r>
      <w:r w:rsidR="003108D0">
        <w:rPr>
          <w:rFonts w:ascii="Arial" w:hAnsi="Arial" w:cs="Arial"/>
          <w:sz w:val="24"/>
          <w:szCs w:val="24"/>
        </w:rPr>
        <w:t xml:space="preserve">, LBL is willing to support providers to </w:t>
      </w:r>
      <w:r w:rsidR="00A001AF">
        <w:rPr>
          <w:rFonts w:ascii="Arial" w:hAnsi="Arial" w:cs="Arial"/>
          <w:sz w:val="24"/>
          <w:szCs w:val="24"/>
        </w:rPr>
        <w:t xml:space="preserve">work towards achieving these requirements. </w:t>
      </w:r>
    </w:p>
    <w:p w14:paraId="773D9AE3" w14:textId="27AA59C3" w:rsidR="003108D0" w:rsidRDefault="00A001AF" w:rsidP="00ED4136">
      <w:pPr>
        <w:ind w:left="360"/>
        <w:jc w:val="both"/>
        <w:rPr>
          <w:rFonts w:ascii="Arial" w:hAnsi="Arial" w:cs="Arial"/>
          <w:sz w:val="24"/>
          <w:szCs w:val="24"/>
        </w:rPr>
      </w:pPr>
      <w:r>
        <w:rPr>
          <w:rFonts w:ascii="Arial" w:hAnsi="Arial" w:cs="Arial"/>
          <w:sz w:val="24"/>
          <w:szCs w:val="24"/>
        </w:rPr>
        <w:t>The List will remain open</w:t>
      </w:r>
      <w:r w:rsidR="004900FB">
        <w:rPr>
          <w:rFonts w:ascii="Arial" w:hAnsi="Arial" w:cs="Arial"/>
          <w:sz w:val="24"/>
          <w:szCs w:val="24"/>
        </w:rPr>
        <w:t xml:space="preserve"> throughout the </w:t>
      </w:r>
      <w:proofErr w:type="gramStart"/>
      <w:r w:rsidR="004900FB">
        <w:rPr>
          <w:rFonts w:ascii="Arial" w:hAnsi="Arial" w:cs="Arial"/>
          <w:sz w:val="24"/>
          <w:szCs w:val="24"/>
        </w:rPr>
        <w:t>12 month</w:t>
      </w:r>
      <w:proofErr w:type="gramEnd"/>
      <w:r w:rsidR="004900FB">
        <w:rPr>
          <w:rFonts w:ascii="Arial" w:hAnsi="Arial" w:cs="Arial"/>
          <w:sz w:val="24"/>
          <w:szCs w:val="24"/>
        </w:rPr>
        <w:t xml:space="preserve"> pilot</w:t>
      </w:r>
      <w:r>
        <w:rPr>
          <w:rFonts w:ascii="Arial" w:hAnsi="Arial" w:cs="Arial"/>
          <w:sz w:val="24"/>
          <w:szCs w:val="24"/>
        </w:rPr>
        <w:t>, and providers will be encouraged t</w:t>
      </w:r>
      <w:r w:rsidR="006B529C">
        <w:rPr>
          <w:rFonts w:ascii="Arial" w:hAnsi="Arial" w:cs="Arial"/>
          <w:sz w:val="24"/>
          <w:szCs w:val="24"/>
        </w:rPr>
        <w:t>o</w:t>
      </w:r>
      <w:r>
        <w:rPr>
          <w:rFonts w:ascii="Arial" w:hAnsi="Arial" w:cs="Arial"/>
          <w:sz w:val="24"/>
          <w:szCs w:val="24"/>
        </w:rPr>
        <w:t xml:space="preserve"> reapply </w:t>
      </w:r>
      <w:r w:rsidR="00011EBA">
        <w:rPr>
          <w:rFonts w:ascii="Arial" w:hAnsi="Arial" w:cs="Arial"/>
          <w:sz w:val="24"/>
          <w:szCs w:val="24"/>
        </w:rPr>
        <w:t>on the basis they have answered</w:t>
      </w:r>
      <w:r w:rsidR="006B529C">
        <w:rPr>
          <w:rFonts w:ascii="Arial" w:hAnsi="Arial" w:cs="Arial"/>
          <w:sz w:val="24"/>
          <w:szCs w:val="24"/>
        </w:rPr>
        <w:t xml:space="preserve"> a ‘</w:t>
      </w:r>
      <w:r w:rsidR="006B529C" w:rsidRPr="006B529C">
        <w:rPr>
          <w:rFonts w:ascii="Arial" w:hAnsi="Arial" w:cs="Arial"/>
          <w:b/>
          <w:bCs/>
          <w:sz w:val="24"/>
          <w:szCs w:val="24"/>
        </w:rPr>
        <w:t>Yes</w:t>
      </w:r>
      <w:r w:rsidR="006B529C">
        <w:rPr>
          <w:rFonts w:ascii="Arial" w:hAnsi="Arial" w:cs="Arial"/>
          <w:sz w:val="24"/>
          <w:szCs w:val="24"/>
        </w:rPr>
        <w:t>’ to all pre-requisites.</w:t>
      </w:r>
    </w:p>
    <w:p w14:paraId="5B119073" w14:textId="77777777" w:rsidR="002D70F7" w:rsidRDefault="002D70F7" w:rsidP="00ED4136">
      <w:pPr>
        <w:ind w:left="360"/>
        <w:jc w:val="both"/>
        <w:rPr>
          <w:rFonts w:ascii="Arial" w:hAnsi="Arial" w:cs="Arial"/>
          <w:sz w:val="24"/>
          <w:szCs w:val="24"/>
        </w:rPr>
      </w:pPr>
    </w:p>
    <w:p w14:paraId="779914E5" w14:textId="6764C5F8" w:rsidR="0087759F" w:rsidRPr="003165E0" w:rsidRDefault="0087759F" w:rsidP="00ED4136">
      <w:pPr>
        <w:pStyle w:val="ListParagraph"/>
        <w:numPr>
          <w:ilvl w:val="0"/>
          <w:numId w:val="3"/>
        </w:numPr>
        <w:jc w:val="both"/>
        <w:rPr>
          <w:rFonts w:ascii="Arial" w:hAnsi="Arial" w:cs="Arial"/>
          <w:sz w:val="24"/>
          <w:szCs w:val="24"/>
        </w:rPr>
      </w:pPr>
      <w:r w:rsidRPr="003165E0">
        <w:rPr>
          <w:rFonts w:ascii="Arial" w:hAnsi="Arial" w:cs="Arial"/>
          <w:b/>
          <w:sz w:val="24"/>
          <w:szCs w:val="24"/>
        </w:rPr>
        <w:t>Th</w:t>
      </w:r>
      <w:r>
        <w:rPr>
          <w:rFonts w:ascii="Arial" w:hAnsi="Arial" w:cs="Arial"/>
          <w:b/>
          <w:sz w:val="24"/>
          <w:szCs w:val="24"/>
        </w:rPr>
        <w:t>e Council’s O</w:t>
      </w:r>
      <w:r w:rsidRPr="00FB109D">
        <w:rPr>
          <w:rFonts w:ascii="Arial" w:hAnsi="Arial" w:cs="Arial"/>
          <w:b/>
          <w:sz w:val="24"/>
          <w:szCs w:val="24"/>
        </w:rPr>
        <w:t>ffer to</w:t>
      </w:r>
      <w:r>
        <w:rPr>
          <w:rFonts w:ascii="Arial" w:hAnsi="Arial" w:cs="Arial"/>
          <w:b/>
          <w:sz w:val="24"/>
          <w:szCs w:val="24"/>
        </w:rPr>
        <w:t xml:space="preserve"> </w:t>
      </w:r>
      <w:r w:rsidRPr="00FB109D">
        <w:rPr>
          <w:rFonts w:ascii="Arial" w:hAnsi="Arial" w:cs="Arial"/>
          <w:b/>
          <w:sz w:val="24"/>
          <w:szCs w:val="24"/>
        </w:rPr>
        <w:t>P</w:t>
      </w:r>
      <w:r>
        <w:rPr>
          <w:rFonts w:ascii="Arial" w:hAnsi="Arial" w:cs="Arial"/>
          <w:b/>
          <w:sz w:val="24"/>
          <w:szCs w:val="24"/>
        </w:rPr>
        <w:t>rovider</w:t>
      </w:r>
      <w:r w:rsidRPr="00FB109D">
        <w:rPr>
          <w:rFonts w:ascii="Arial" w:hAnsi="Arial" w:cs="Arial"/>
          <w:b/>
          <w:sz w:val="24"/>
          <w:szCs w:val="24"/>
        </w:rPr>
        <w:t xml:space="preserve">s </w:t>
      </w:r>
    </w:p>
    <w:p w14:paraId="1B4223D4" w14:textId="53653A81" w:rsidR="006511D9" w:rsidRDefault="00E513AE" w:rsidP="00ED4136">
      <w:pPr>
        <w:ind w:left="426" w:hanging="284"/>
        <w:jc w:val="both"/>
        <w:rPr>
          <w:rFonts w:ascii="Arial" w:hAnsi="Arial" w:cs="Arial"/>
          <w:sz w:val="24"/>
          <w:szCs w:val="24"/>
        </w:rPr>
      </w:pPr>
      <w:r>
        <w:rPr>
          <w:rFonts w:ascii="Arial" w:hAnsi="Arial" w:cs="Arial"/>
          <w:sz w:val="24"/>
          <w:szCs w:val="24"/>
        </w:rPr>
        <w:t xml:space="preserve">   </w:t>
      </w:r>
      <w:r w:rsidR="006511D9">
        <w:rPr>
          <w:rFonts w:ascii="Arial" w:hAnsi="Arial" w:cs="Arial"/>
          <w:sz w:val="24"/>
          <w:szCs w:val="24"/>
        </w:rPr>
        <w:tab/>
      </w:r>
      <w:r w:rsidR="008E760C">
        <w:rPr>
          <w:rFonts w:ascii="Arial" w:hAnsi="Arial" w:cs="Arial"/>
          <w:sz w:val="24"/>
          <w:szCs w:val="24"/>
        </w:rPr>
        <w:t>An offer by LBL to a provider to j</w:t>
      </w:r>
      <w:r w:rsidR="006B529C">
        <w:rPr>
          <w:rFonts w:ascii="Arial" w:hAnsi="Arial" w:cs="Arial"/>
          <w:sz w:val="24"/>
          <w:szCs w:val="24"/>
        </w:rPr>
        <w:t xml:space="preserve">oining the Select List does not guarantee any work. The Select List has no legal entity. </w:t>
      </w:r>
    </w:p>
    <w:p w14:paraId="42D67A6D" w14:textId="048CED38" w:rsidR="006B529C" w:rsidRDefault="006B529C" w:rsidP="006511D9">
      <w:pPr>
        <w:ind w:left="426" w:hanging="66"/>
        <w:jc w:val="both"/>
        <w:rPr>
          <w:rFonts w:ascii="Arial" w:hAnsi="Arial" w:cs="Arial"/>
          <w:sz w:val="24"/>
          <w:szCs w:val="24"/>
        </w:rPr>
      </w:pPr>
      <w:r>
        <w:rPr>
          <w:rFonts w:ascii="Arial" w:hAnsi="Arial" w:cs="Arial"/>
          <w:sz w:val="24"/>
          <w:szCs w:val="24"/>
        </w:rPr>
        <w:t>Contractual relationships are entered into when a call-off is made either through seeking quotations, mini-competition or by a Direct Award of a specialist provider. Performance will be monitored of providers and any poor performance or complaint</w:t>
      </w:r>
      <w:r w:rsidR="008830F9">
        <w:rPr>
          <w:rFonts w:ascii="Arial" w:hAnsi="Arial" w:cs="Arial"/>
          <w:sz w:val="24"/>
          <w:szCs w:val="24"/>
        </w:rPr>
        <w:t xml:space="preserve">s against the provider which are deemed </w:t>
      </w:r>
      <w:r w:rsidR="00C7001F">
        <w:rPr>
          <w:rFonts w:ascii="Arial" w:hAnsi="Arial" w:cs="Arial"/>
          <w:sz w:val="24"/>
          <w:szCs w:val="24"/>
        </w:rPr>
        <w:t>to hold merit,</w:t>
      </w:r>
      <w:r>
        <w:rPr>
          <w:rFonts w:ascii="Arial" w:hAnsi="Arial" w:cs="Arial"/>
          <w:sz w:val="24"/>
          <w:szCs w:val="24"/>
        </w:rPr>
        <w:t xml:space="preserve"> may result in that provider being deselected for </w:t>
      </w:r>
      <w:proofErr w:type="gramStart"/>
      <w:r>
        <w:rPr>
          <w:rFonts w:ascii="Arial" w:hAnsi="Arial" w:cs="Arial"/>
          <w:sz w:val="24"/>
          <w:szCs w:val="24"/>
        </w:rPr>
        <w:t>a period of time</w:t>
      </w:r>
      <w:proofErr w:type="gramEnd"/>
      <w:r>
        <w:rPr>
          <w:rFonts w:ascii="Arial" w:hAnsi="Arial" w:cs="Arial"/>
          <w:sz w:val="24"/>
          <w:szCs w:val="24"/>
        </w:rPr>
        <w:t xml:space="preserve"> or removed from the Select List.</w:t>
      </w:r>
    </w:p>
    <w:p w14:paraId="097DCC6D" w14:textId="3A182752" w:rsidR="003165E0" w:rsidRPr="003165E0" w:rsidRDefault="003165E0" w:rsidP="00ED4136">
      <w:pPr>
        <w:jc w:val="both"/>
        <w:rPr>
          <w:rFonts w:ascii="Arial" w:hAnsi="Arial" w:cs="Arial"/>
          <w:b/>
          <w:bCs/>
          <w:sz w:val="24"/>
          <w:szCs w:val="24"/>
        </w:rPr>
      </w:pPr>
    </w:p>
    <w:p w14:paraId="4BA957B2" w14:textId="14676425" w:rsidR="003165E0" w:rsidRPr="003165E0" w:rsidRDefault="003165E0" w:rsidP="00ED4136">
      <w:pPr>
        <w:pStyle w:val="ListParagraph"/>
        <w:numPr>
          <w:ilvl w:val="0"/>
          <w:numId w:val="3"/>
        </w:numPr>
        <w:jc w:val="both"/>
        <w:rPr>
          <w:rFonts w:ascii="Arial" w:hAnsi="Arial" w:cs="Arial"/>
          <w:b/>
          <w:bCs/>
          <w:sz w:val="24"/>
          <w:szCs w:val="24"/>
        </w:rPr>
      </w:pPr>
      <w:r w:rsidRPr="003165E0">
        <w:rPr>
          <w:rFonts w:ascii="Arial" w:hAnsi="Arial" w:cs="Arial"/>
          <w:b/>
          <w:bCs/>
          <w:sz w:val="24"/>
          <w:szCs w:val="24"/>
        </w:rPr>
        <w:t>The process to join the Select List</w:t>
      </w:r>
      <w:r w:rsidR="001B3A64">
        <w:rPr>
          <w:rFonts w:ascii="Arial" w:hAnsi="Arial" w:cs="Arial"/>
          <w:b/>
          <w:bCs/>
          <w:sz w:val="24"/>
          <w:szCs w:val="24"/>
        </w:rPr>
        <w:tab/>
      </w:r>
      <w:r w:rsidR="001B3A64">
        <w:rPr>
          <w:rFonts w:ascii="Arial" w:hAnsi="Arial" w:cs="Arial"/>
          <w:b/>
          <w:bCs/>
          <w:sz w:val="24"/>
          <w:szCs w:val="24"/>
        </w:rPr>
        <w:tab/>
      </w:r>
      <w:r w:rsidR="001B3A64">
        <w:rPr>
          <w:rFonts w:ascii="Arial" w:hAnsi="Arial" w:cs="Arial"/>
          <w:b/>
          <w:bCs/>
          <w:sz w:val="24"/>
          <w:szCs w:val="24"/>
        </w:rPr>
        <w:tab/>
      </w:r>
      <w:r w:rsidR="001B3A64">
        <w:rPr>
          <w:rFonts w:ascii="Arial" w:hAnsi="Arial" w:cs="Arial"/>
          <w:b/>
          <w:bCs/>
          <w:sz w:val="24"/>
          <w:szCs w:val="24"/>
        </w:rPr>
        <w:tab/>
      </w:r>
      <w:r w:rsidR="001B3A64">
        <w:rPr>
          <w:rFonts w:ascii="Arial" w:hAnsi="Arial" w:cs="Arial"/>
          <w:b/>
          <w:bCs/>
          <w:sz w:val="24"/>
          <w:szCs w:val="24"/>
        </w:rPr>
        <w:tab/>
      </w:r>
      <w:r w:rsidR="001B3A64">
        <w:rPr>
          <w:rFonts w:ascii="Arial" w:hAnsi="Arial" w:cs="Arial"/>
          <w:b/>
          <w:bCs/>
          <w:sz w:val="24"/>
          <w:szCs w:val="24"/>
        </w:rPr>
        <w:tab/>
      </w:r>
    </w:p>
    <w:p w14:paraId="162D64F3" w14:textId="35624BE6" w:rsidR="00D43D1E" w:rsidRDefault="00881CDF" w:rsidP="00ED4136">
      <w:pPr>
        <w:ind w:left="426" w:hanging="284"/>
        <w:jc w:val="both"/>
        <w:rPr>
          <w:rFonts w:ascii="Arial" w:hAnsi="Arial" w:cs="Arial"/>
          <w:sz w:val="24"/>
          <w:szCs w:val="24"/>
        </w:rPr>
      </w:pPr>
      <w:r>
        <w:rPr>
          <w:rFonts w:ascii="Arial" w:hAnsi="Arial" w:cs="Arial"/>
          <w:sz w:val="24"/>
          <w:szCs w:val="24"/>
        </w:rPr>
        <w:t xml:space="preserve">    </w:t>
      </w:r>
      <w:r w:rsidR="006B529C">
        <w:rPr>
          <w:rFonts w:ascii="Arial" w:hAnsi="Arial" w:cs="Arial"/>
          <w:sz w:val="24"/>
          <w:szCs w:val="24"/>
        </w:rPr>
        <w:t xml:space="preserve">Providers </w:t>
      </w:r>
      <w:r w:rsidR="00D43D1E">
        <w:rPr>
          <w:rFonts w:ascii="Arial" w:hAnsi="Arial" w:cs="Arial"/>
          <w:sz w:val="24"/>
          <w:szCs w:val="24"/>
        </w:rPr>
        <w:t xml:space="preserve">are requested to respond to the </w:t>
      </w:r>
      <w:r w:rsidRPr="0087759F">
        <w:rPr>
          <w:rFonts w:ascii="Arial" w:hAnsi="Arial" w:cs="Arial"/>
          <w:sz w:val="24"/>
          <w:szCs w:val="24"/>
        </w:rPr>
        <w:t xml:space="preserve">pre-requisites </w:t>
      </w:r>
      <w:r w:rsidR="00D43D1E">
        <w:rPr>
          <w:rFonts w:ascii="Arial" w:hAnsi="Arial" w:cs="Arial"/>
          <w:sz w:val="24"/>
          <w:szCs w:val="24"/>
        </w:rPr>
        <w:t>below answering, ‘</w:t>
      </w:r>
      <w:r w:rsidR="00D43D1E" w:rsidRPr="00D43D1E">
        <w:rPr>
          <w:rFonts w:ascii="Arial" w:hAnsi="Arial" w:cs="Arial"/>
          <w:b/>
          <w:bCs/>
          <w:sz w:val="24"/>
          <w:szCs w:val="24"/>
        </w:rPr>
        <w:t>Yes</w:t>
      </w:r>
      <w:r w:rsidR="00D43D1E">
        <w:rPr>
          <w:rFonts w:ascii="Arial" w:hAnsi="Arial" w:cs="Arial"/>
          <w:sz w:val="24"/>
          <w:szCs w:val="24"/>
        </w:rPr>
        <w:t>’ or ‘</w:t>
      </w:r>
      <w:r w:rsidR="00D43D1E" w:rsidRPr="00D43D1E">
        <w:rPr>
          <w:rFonts w:ascii="Arial" w:hAnsi="Arial" w:cs="Arial"/>
          <w:b/>
          <w:bCs/>
          <w:sz w:val="24"/>
          <w:szCs w:val="24"/>
        </w:rPr>
        <w:t>No</w:t>
      </w:r>
      <w:r w:rsidR="00D43D1E">
        <w:rPr>
          <w:rFonts w:ascii="Arial" w:hAnsi="Arial" w:cs="Arial"/>
          <w:sz w:val="24"/>
          <w:szCs w:val="24"/>
        </w:rPr>
        <w:t xml:space="preserve">’. </w:t>
      </w:r>
      <w:r w:rsidR="00CA3CF9">
        <w:rPr>
          <w:rFonts w:ascii="Arial" w:hAnsi="Arial" w:cs="Arial"/>
          <w:sz w:val="24"/>
          <w:szCs w:val="24"/>
        </w:rPr>
        <w:t>This is a process for providers to self-declare</w:t>
      </w:r>
      <w:r w:rsidR="00026DCD">
        <w:rPr>
          <w:rFonts w:ascii="Arial" w:hAnsi="Arial" w:cs="Arial"/>
          <w:sz w:val="24"/>
          <w:szCs w:val="24"/>
        </w:rPr>
        <w:t xml:space="preserve"> they meet the re-</w:t>
      </w:r>
      <w:proofErr w:type="gramStart"/>
      <w:r w:rsidR="00026DCD">
        <w:rPr>
          <w:rFonts w:ascii="Arial" w:hAnsi="Arial" w:cs="Arial"/>
          <w:sz w:val="24"/>
          <w:szCs w:val="24"/>
        </w:rPr>
        <w:t>requisites</w:t>
      </w:r>
      <w:proofErr w:type="gramEnd"/>
      <w:r w:rsidR="00026DCD">
        <w:rPr>
          <w:rFonts w:ascii="Arial" w:hAnsi="Arial" w:cs="Arial"/>
          <w:sz w:val="24"/>
          <w:szCs w:val="24"/>
        </w:rPr>
        <w:t xml:space="preserve"> and no re-requisites must be left without a response.</w:t>
      </w:r>
    </w:p>
    <w:p w14:paraId="08EF8E68" w14:textId="2FDB7DAC" w:rsidR="00D43D1E" w:rsidRDefault="00D43D1E" w:rsidP="00ED4136">
      <w:pPr>
        <w:ind w:left="426" w:hanging="284"/>
        <w:jc w:val="both"/>
        <w:rPr>
          <w:rFonts w:ascii="Arial" w:hAnsi="Arial" w:cs="Arial"/>
          <w:sz w:val="24"/>
          <w:szCs w:val="24"/>
        </w:rPr>
      </w:pPr>
      <w:r>
        <w:rPr>
          <w:rFonts w:ascii="Arial" w:hAnsi="Arial" w:cs="Arial"/>
          <w:sz w:val="24"/>
          <w:szCs w:val="24"/>
        </w:rPr>
        <w:lastRenderedPageBreak/>
        <w:tab/>
        <w:t>Where a provider has answered ‘</w:t>
      </w:r>
      <w:r w:rsidRPr="00D43D1E">
        <w:rPr>
          <w:rFonts w:ascii="Arial" w:hAnsi="Arial" w:cs="Arial"/>
          <w:b/>
          <w:bCs/>
          <w:sz w:val="24"/>
          <w:szCs w:val="24"/>
        </w:rPr>
        <w:t>Yes</w:t>
      </w:r>
      <w:r>
        <w:rPr>
          <w:rFonts w:ascii="Arial" w:hAnsi="Arial" w:cs="Arial"/>
          <w:sz w:val="24"/>
          <w:szCs w:val="24"/>
        </w:rPr>
        <w:t xml:space="preserve">’ to </w:t>
      </w:r>
      <w:proofErr w:type="gramStart"/>
      <w:r>
        <w:rPr>
          <w:rFonts w:ascii="Arial" w:hAnsi="Arial" w:cs="Arial"/>
          <w:sz w:val="24"/>
          <w:szCs w:val="24"/>
        </w:rPr>
        <w:t xml:space="preserve">each </w:t>
      </w:r>
      <w:r w:rsidR="00026DCD">
        <w:rPr>
          <w:rFonts w:ascii="Arial" w:hAnsi="Arial" w:cs="Arial"/>
          <w:sz w:val="24"/>
          <w:szCs w:val="24"/>
        </w:rPr>
        <w:t>and every</w:t>
      </w:r>
      <w:proofErr w:type="gramEnd"/>
      <w:r w:rsidR="00026DCD">
        <w:rPr>
          <w:rFonts w:ascii="Arial" w:hAnsi="Arial" w:cs="Arial"/>
          <w:sz w:val="24"/>
          <w:szCs w:val="24"/>
        </w:rPr>
        <w:t xml:space="preserve"> one </w:t>
      </w:r>
      <w:r>
        <w:rPr>
          <w:rFonts w:ascii="Arial" w:hAnsi="Arial" w:cs="Arial"/>
          <w:sz w:val="24"/>
          <w:szCs w:val="24"/>
        </w:rPr>
        <w:t xml:space="preserve">of the pre-requisites then they are to submit this document to LBL using the email contacts below ensuring the subject of the email reads: </w:t>
      </w:r>
      <w:r w:rsidRPr="00D43D1E">
        <w:rPr>
          <w:rFonts w:ascii="Arial" w:hAnsi="Arial" w:cs="Arial"/>
          <w:b/>
          <w:bCs/>
          <w:sz w:val="24"/>
          <w:szCs w:val="24"/>
        </w:rPr>
        <w:t>Select List application</w:t>
      </w:r>
      <w:r>
        <w:rPr>
          <w:rFonts w:ascii="Arial" w:hAnsi="Arial" w:cs="Arial"/>
          <w:sz w:val="24"/>
          <w:szCs w:val="24"/>
        </w:rPr>
        <w:t>.</w:t>
      </w:r>
    </w:p>
    <w:p w14:paraId="16A59A4C" w14:textId="2F1774B4" w:rsidR="003165E0" w:rsidRPr="003165E0" w:rsidRDefault="00D43D1E" w:rsidP="005D0F14">
      <w:pPr>
        <w:ind w:left="426"/>
        <w:jc w:val="both"/>
        <w:rPr>
          <w:rFonts w:ascii="Arial" w:hAnsi="Arial" w:cs="Arial"/>
          <w:sz w:val="24"/>
          <w:szCs w:val="24"/>
        </w:rPr>
      </w:pPr>
      <w:r w:rsidRPr="00D43D1E">
        <w:rPr>
          <w:rFonts w:ascii="Arial" w:hAnsi="Arial" w:cs="Arial"/>
          <w:sz w:val="24"/>
          <w:szCs w:val="24"/>
          <w:u w:val="single"/>
        </w:rPr>
        <w:t>PLEASE NOTE</w:t>
      </w:r>
      <w:r>
        <w:rPr>
          <w:rFonts w:ascii="Arial" w:hAnsi="Arial" w:cs="Arial"/>
          <w:sz w:val="24"/>
          <w:szCs w:val="24"/>
        </w:rPr>
        <w:t>: Where a response is ‘</w:t>
      </w:r>
      <w:r w:rsidRPr="00D43D1E">
        <w:rPr>
          <w:rFonts w:ascii="Arial" w:hAnsi="Arial" w:cs="Arial"/>
          <w:b/>
          <w:bCs/>
          <w:sz w:val="24"/>
          <w:szCs w:val="24"/>
        </w:rPr>
        <w:t>No</w:t>
      </w:r>
      <w:r>
        <w:rPr>
          <w:rFonts w:ascii="Arial" w:hAnsi="Arial" w:cs="Arial"/>
          <w:sz w:val="24"/>
          <w:szCs w:val="24"/>
        </w:rPr>
        <w:t>’ then the offer by LBL to join the Select List would not be made, therefore a provider answering ‘</w:t>
      </w:r>
      <w:r w:rsidRPr="00D43D1E">
        <w:rPr>
          <w:rFonts w:ascii="Arial" w:hAnsi="Arial" w:cs="Arial"/>
          <w:b/>
          <w:bCs/>
          <w:sz w:val="24"/>
          <w:szCs w:val="24"/>
        </w:rPr>
        <w:t>No</w:t>
      </w:r>
      <w:r>
        <w:rPr>
          <w:rFonts w:ascii="Arial" w:hAnsi="Arial" w:cs="Arial"/>
          <w:sz w:val="24"/>
          <w:szCs w:val="24"/>
        </w:rPr>
        <w:t xml:space="preserve">’ to any of the pre-requisites, </w:t>
      </w:r>
      <w:r w:rsidRPr="00D43D1E">
        <w:rPr>
          <w:rFonts w:ascii="Arial" w:hAnsi="Arial" w:cs="Arial"/>
          <w:sz w:val="24"/>
          <w:szCs w:val="24"/>
          <w:u w:val="single"/>
        </w:rPr>
        <w:t>should not</w:t>
      </w:r>
      <w:r>
        <w:rPr>
          <w:rFonts w:ascii="Arial" w:hAnsi="Arial" w:cs="Arial"/>
          <w:sz w:val="24"/>
          <w:szCs w:val="24"/>
        </w:rPr>
        <w:t xml:space="preserve"> submit this document for consideration to LBL.</w:t>
      </w:r>
    </w:p>
    <w:p w14:paraId="616CFFB2" w14:textId="43C75E2E" w:rsidR="0020155F" w:rsidRPr="00C50C5D" w:rsidRDefault="000C19DC" w:rsidP="005D0F14">
      <w:pPr>
        <w:ind w:left="426"/>
        <w:jc w:val="both"/>
        <w:rPr>
          <w:rFonts w:ascii="Arial" w:hAnsi="Arial" w:cs="Arial"/>
          <w:sz w:val="24"/>
          <w:szCs w:val="24"/>
        </w:rPr>
      </w:pPr>
      <w:r w:rsidRPr="00C50C5D">
        <w:rPr>
          <w:rFonts w:ascii="Arial" w:hAnsi="Arial" w:cs="Arial"/>
          <w:sz w:val="24"/>
          <w:szCs w:val="24"/>
        </w:rPr>
        <w:t>LBL will review the submissions of providers using this document</w:t>
      </w:r>
      <w:r w:rsidR="00F404DF" w:rsidRPr="00C50C5D">
        <w:rPr>
          <w:rFonts w:ascii="Arial" w:hAnsi="Arial" w:cs="Arial"/>
          <w:sz w:val="24"/>
          <w:szCs w:val="24"/>
        </w:rPr>
        <w:t xml:space="preserve"> and where a suitable offer to join the Select List can be made, a letter or email will be sent confirming the providers place on the Select List and </w:t>
      </w:r>
      <w:r w:rsidR="00C50C5D" w:rsidRPr="00C50C5D">
        <w:rPr>
          <w:rFonts w:ascii="Arial" w:hAnsi="Arial" w:cs="Arial"/>
          <w:sz w:val="24"/>
          <w:szCs w:val="24"/>
        </w:rPr>
        <w:t>where appropriate the Lot(s) they have been placed in.</w:t>
      </w:r>
    </w:p>
    <w:p w14:paraId="7328D57D" w14:textId="77777777" w:rsidR="000C19DC" w:rsidRPr="0087759F" w:rsidRDefault="000C19DC" w:rsidP="00ED4136">
      <w:pPr>
        <w:jc w:val="both"/>
        <w:rPr>
          <w:rFonts w:ascii="Arial" w:hAnsi="Arial" w:cs="Arial"/>
        </w:rPr>
      </w:pPr>
    </w:p>
    <w:p w14:paraId="11AC63B5" w14:textId="7A91CFBD" w:rsidR="0020155F" w:rsidRPr="0087759F" w:rsidRDefault="0087759F" w:rsidP="00ED4136">
      <w:pPr>
        <w:pStyle w:val="ListParagraph"/>
        <w:numPr>
          <w:ilvl w:val="0"/>
          <w:numId w:val="3"/>
        </w:numPr>
        <w:jc w:val="both"/>
        <w:rPr>
          <w:rFonts w:ascii="Arial" w:hAnsi="Arial" w:cs="Arial"/>
          <w:b/>
        </w:rPr>
      </w:pPr>
      <w:r w:rsidRPr="0087759F">
        <w:rPr>
          <w:rFonts w:ascii="Arial" w:hAnsi="Arial" w:cs="Arial"/>
          <w:b/>
          <w:sz w:val="24"/>
          <w:szCs w:val="24"/>
        </w:rPr>
        <w:t>Select List terms</w:t>
      </w:r>
    </w:p>
    <w:p w14:paraId="46DB89E9" w14:textId="3403FF40" w:rsidR="0087759F" w:rsidRPr="003D695F" w:rsidRDefault="00CB7E94" w:rsidP="00CB7E94">
      <w:pPr>
        <w:ind w:left="360"/>
        <w:jc w:val="both"/>
        <w:rPr>
          <w:rFonts w:ascii="Arial" w:hAnsi="Arial" w:cs="Arial"/>
          <w:sz w:val="24"/>
          <w:szCs w:val="24"/>
        </w:rPr>
      </w:pPr>
      <w:r w:rsidRPr="003D695F">
        <w:rPr>
          <w:rFonts w:ascii="Arial" w:hAnsi="Arial" w:cs="Arial"/>
          <w:sz w:val="24"/>
          <w:szCs w:val="24"/>
        </w:rPr>
        <w:t>There are no terms and conditions applied to the Select List</w:t>
      </w:r>
      <w:r w:rsidR="0027349B" w:rsidRPr="003D695F">
        <w:rPr>
          <w:rFonts w:ascii="Arial" w:hAnsi="Arial" w:cs="Arial"/>
          <w:sz w:val="24"/>
          <w:szCs w:val="24"/>
        </w:rPr>
        <w:t xml:space="preserve">. Providers do not need to submit method Statements or pricing </w:t>
      </w:r>
      <w:proofErr w:type="gramStart"/>
      <w:r w:rsidR="0027349B" w:rsidRPr="003D695F">
        <w:rPr>
          <w:rFonts w:ascii="Arial" w:hAnsi="Arial" w:cs="Arial"/>
          <w:sz w:val="24"/>
          <w:szCs w:val="24"/>
        </w:rPr>
        <w:t>in order to</w:t>
      </w:r>
      <w:proofErr w:type="gramEnd"/>
      <w:r w:rsidR="0027349B" w:rsidRPr="003D695F">
        <w:rPr>
          <w:rFonts w:ascii="Arial" w:hAnsi="Arial" w:cs="Arial"/>
          <w:sz w:val="24"/>
          <w:szCs w:val="24"/>
        </w:rPr>
        <w:t xml:space="preserve"> join the Select List. </w:t>
      </w:r>
    </w:p>
    <w:p w14:paraId="4FC3AA60" w14:textId="77777777" w:rsidR="00F56E60" w:rsidRPr="003D695F" w:rsidRDefault="00471CBD" w:rsidP="00CB7E94">
      <w:pPr>
        <w:ind w:left="360"/>
        <w:jc w:val="both"/>
        <w:rPr>
          <w:rFonts w:ascii="Arial" w:hAnsi="Arial" w:cs="Arial"/>
          <w:sz w:val="24"/>
          <w:szCs w:val="24"/>
        </w:rPr>
      </w:pPr>
      <w:r w:rsidRPr="003D695F">
        <w:rPr>
          <w:rFonts w:ascii="Arial" w:hAnsi="Arial" w:cs="Arial"/>
          <w:sz w:val="24"/>
          <w:szCs w:val="24"/>
        </w:rPr>
        <w:t xml:space="preserve">LBL will operate the Select List in a transparent manner. The </w:t>
      </w:r>
      <w:r w:rsidR="00BA463C" w:rsidRPr="003D695F">
        <w:rPr>
          <w:rFonts w:ascii="Arial" w:hAnsi="Arial" w:cs="Arial"/>
          <w:sz w:val="24"/>
          <w:szCs w:val="24"/>
        </w:rPr>
        <w:t xml:space="preserve">decision as to whether to seek quotations, undertaken a mini-competition or make a Direct Award is the sole discretion of the commissioners. </w:t>
      </w:r>
    </w:p>
    <w:p w14:paraId="7307EBE4" w14:textId="77777777" w:rsidR="00290829" w:rsidRPr="003D695F" w:rsidRDefault="00A059F1" w:rsidP="00CB7E94">
      <w:pPr>
        <w:ind w:left="360"/>
        <w:jc w:val="both"/>
        <w:rPr>
          <w:rFonts w:ascii="Arial" w:hAnsi="Arial" w:cs="Arial"/>
          <w:sz w:val="24"/>
          <w:szCs w:val="24"/>
        </w:rPr>
      </w:pPr>
      <w:r w:rsidRPr="003D695F">
        <w:rPr>
          <w:rFonts w:ascii="Arial" w:hAnsi="Arial" w:cs="Arial"/>
          <w:sz w:val="24"/>
          <w:szCs w:val="24"/>
        </w:rPr>
        <w:t>Specific terms and conditions may form part of the call-off process</w:t>
      </w:r>
      <w:r w:rsidR="00290829" w:rsidRPr="003D695F">
        <w:rPr>
          <w:rFonts w:ascii="Arial" w:hAnsi="Arial" w:cs="Arial"/>
          <w:sz w:val="24"/>
          <w:szCs w:val="24"/>
        </w:rPr>
        <w:t xml:space="preserve"> as decided by the commissioners.</w:t>
      </w:r>
    </w:p>
    <w:p w14:paraId="186403FB" w14:textId="492D89AF" w:rsidR="00471CBD" w:rsidRPr="0087759F" w:rsidRDefault="00BA463C" w:rsidP="00CB7E94">
      <w:pPr>
        <w:ind w:left="360"/>
        <w:jc w:val="both"/>
        <w:rPr>
          <w:rFonts w:ascii="Arial" w:hAnsi="Arial" w:cs="Arial"/>
        </w:rPr>
      </w:pPr>
      <w:r>
        <w:rPr>
          <w:rFonts w:ascii="Arial" w:hAnsi="Arial" w:cs="Arial"/>
        </w:rPr>
        <w:t xml:space="preserve"> </w:t>
      </w:r>
    </w:p>
    <w:p w14:paraId="63C05192" w14:textId="24EA7E49" w:rsidR="0020155F" w:rsidRDefault="003165E0" w:rsidP="00ED4136">
      <w:pPr>
        <w:pStyle w:val="ListParagraph"/>
        <w:numPr>
          <w:ilvl w:val="0"/>
          <w:numId w:val="3"/>
        </w:numPr>
        <w:jc w:val="both"/>
        <w:rPr>
          <w:rFonts w:ascii="Arial" w:hAnsi="Arial" w:cs="Arial"/>
          <w:b/>
          <w:bCs/>
          <w:sz w:val="24"/>
          <w:szCs w:val="24"/>
        </w:rPr>
      </w:pPr>
      <w:r w:rsidRPr="003165E0">
        <w:rPr>
          <w:rFonts w:ascii="Arial" w:hAnsi="Arial" w:cs="Arial"/>
          <w:b/>
          <w:bCs/>
          <w:sz w:val="24"/>
          <w:szCs w:val="24"/>
        </w:rPr>
        <w:t xml:space="preserve">The process for providers to submit their </w:t>
      </w:r>
      <w:r w:rsidR="003D695F">
        <w:rPr>
          <w:rFonts w:ascii="Arial" w:hAnsi="Arial" w:cs="Arial"/>
          <w:b/>
          <w:bCs/>
          <w:sz w:val="24"/>
          <w:szCs w:val="24"/>
        </w:rPr>
        <w:t>document</w:t>
      </w:r>
    </w:p>
    <w:p w14:paraId="010B4504" w14:textId="226DD8E1" w:rsidR="00201DD4" w:rsidRPr="00201DD4" w:rsidRDefault="00B25B23" w:rsidP="005D0F14">
      <w:pPr>
        <w:ind w:left="360"/>
        <w:jc w:val="both"/>
        <w:rPr>
          <w:rFonts w:ascii="Arial" w:hAnsi="Arial" w:cs="Arial"/>
          <w:sz w:val="24"/>
          <w:szCs w:val="24"/>
        </w:rPr>
      </w:pPr>
      <w:r>
        <w:rPr>
          <w:rFonts w:ascii="Arial" w:hAnsi="Arial" w:cs="Arial"/>
          <w:sz w:val="24"/>
          <w:szCs w:val="24"/>
        </w:rPr>
        <w:t xml:space="preserve">If </w:t>
      </w:r>
      <w:r w:rsidR="00690C58">
        <w:rPr>
          <w:rFonts w:ascii="Arial" w:hAnsi="Arial" w:cs="Arial"/>
          <w:sz w:val="24"/>
          <w:szCs w:val="24"/>
        </w:rPr>
        <w:t>providers</w:t>
      </w:r>
      <w:r>
        <w:rPr>
          <w:rFonts w:ascii="Arial" w:hAnsi="Arial" w:cs="Arial"/>
          <w:sz w:val="24"/>
          <w:szCs w:val="24"/>
        </w:rPr>
        <w:t xml:space="preserve"> have</w:t>
      </w:r>
      <w:r w:rsidR="00201DD4" w:rsidRPr="00201DD4">
        <w:rPr>
          <w:rFonts w:ascii="Arial" w:hAnsi="Arial" w:cs="Arial"/>
          <w:sz w:val="24"/>
          <w:szCs w:val="24"/>
        </w:rPr>
        <w:t xml:space="preserve"> any clarification questions within the timetable stated </w:t>
      </w:r>
      <w:r w:rsidR="001D7B1B" w:rsidRPr="00201DD4">
        <w:rPr>
          <w:rFonts w:ascii="Arial" w:hAnsi="Arial" w:cs="Arial"/>
          <w:sz w:val="24"/>
          <w:szCs w:val="24"/>
        </w:rPr>
        <w:t>period,</w:t>
      </w:r>
      <w:r w:rsidR="008C625E" w:rsidRPr="00201DD4">
        <w:rPr>
          <w:rFonts w:ascii="Arial" w:hAnsi="Arial" w:cs="Arial"/>
          <w:sz w:val="24"/>
          <w:szCs w:val="24"/>
        </w:rPr>
        <w:t xml:space="preserve"> </w:t>
      </w:r>
      <w:r w:rsidR="008C625E">
        <w:rPr>
          <w:rFonts w:ascii="Arial" w:hAnsi="Arial" w:cs="Arial"/>
          <w:sz w:val="24"/>
          <w:szCs w:val="24"/>
        </w:rPr>
        <w:t>please</w:t>
      </w:r>
      <w:r>
        <w:rPr>
          <w:rFonts w:ascii="Arial" w:hAnsi="Arial" w:cs="Arial"/>
          <w:sz w:val="24"/>
          <w:szCs w:val="24"/>
        </w:rPr>
        <w:t xml:space="preserve"> email</w:t>
      </w:r>
      <w:r w:rsidR="00201DD4" w:rsidRPr="00201DD4">
        <w:rPr>
          <w:rFonts w:ascii="Arial" w:hAnsi="Arial" w:cs="Arial"/>
          <w:sz w:val="24"/>
          <w:szCs w:val="24"/>
        </w:rPr>
        <w:t xml:space="preserve">: </w:t>
      </w:r>
    </w:p>
    <w:p w14:paraId="049F0832" w14:textId="74A30AE1" w:rsidR="002157D4" w:rsidRDefault="002157D4" w:rsidP="005D0F14">
      <w:pPr>
        <w:ind w:firstLine="360"/>
        <w:jc w:val="both"/>
        <w:rPr>
          <w:rFonts w:ascii="Arial" w:hAnsi="Arial" w:cs="Arial"/>
          <w:sz w:val="24"/>
          <w:szCs w:val="24"/>
        </w:rPr>
      </w:pPr>
      <w:r>
        <w:rPr>
          <w:rFonts w:ascii="Arial" w:hAnsi="Arial" w:cs="Arial"/>
          <w:sz w:val="24"/>
          <w:szCs w:val="24"/>
        </w:rPr>
        <w:t xml:space="preserve">Mark Warren </w:t>
      </w:r>
    </w:p>
    <w:p w14:paraId="640A1F2F" w14:textId="77777777" w:rsidR="002157D4" w:rsidRDefault="002157D4" w:rsidP="005D0F14">
      <w:pPr>
        <w:ind w:firstLine="360"/>
        <w:jc w:val="both"/>
        <w:rPr>
          <w:rFonts w:ascii="Arial" w:hAnsi="Arial" w:cs="Arial"/>
          <w:sz w:val="24"/>
          <w:szCs w:val="24"/>
        </w:rPr>
      </w:pPr>
      <w:r>
        <w:rPr>
          <w:rFonts w:ascii="Arial" w:hAnsi="Arial" w:cs="Arial"/>
          <w:sz w:val="24"/>
          <w:szCs w:val="24"/>
        </w:rPr>
        <w:t>Senior Procurement Officer</w:t>
      </w:r>
    </w:p>
    <w:p w14:paraId="23F4CA8D" w14:textId="01B32724" w:rsidR="00201DD4" w:rsidRDefault="00965609" w:rsidP="005D0F14">
      <w:pPr>
        <w:ind w:firstLine="360"/>
        <w:jc w:val="both"/>
        <w:rPr>
          <w:rFonts w:ascii="Arial" w:hAnsi="Arial" w:cs="Arial"/>
          <w:sz w:val="24"/>
          <w:szCs w:val="24"/>
        </w:rPr>
      </w:pPr>
      <w:hyperlink r:id="rId9" w:history="1">
        <w:r w:rsidR="005D0F14" w:rsidRPr="0016322D">
          <w:rPr>
            <w:rStyle w:val="Hyperlink"/>
            <w:rFonts w:ascii="Arial" w:hAnsi="Arial" w:cs="Arial"/>
            <w:sz w:val="24"/>
            <w:szCs w:val="24"/>
          </w:rPr>
          <w:t>mwarren1@lambeth.gov.uk</w:t>
        </w:r>
      </w:hyperlink>
      <w:r w:rsidR="002157D4">
        <w:rPr>
          <w:rFonts w:ascii="Arial" w:hAnsi="Arial" w:cs="Arial"/>
          <w:sz w:val="24"/>
          <w:szCs w:val="24"/>
        </w:rPr>
        <w:t xml:space="preserve">  </w:t>
      </w:r>
    </w:p>
    <w:p w14:paraId="5047A5F6" w14:textId="77777777" w:rsidR="008C591E" w:rsidRDefault="008C591E" w:rsidP="00ED4136">
      <w:pPr>
        <w:ind w:left="720"/>
        <w:jc w:val="both"/>
        <w:rPr>
          <w:rFonts w:ascii="Arial" w:hAnsi="Arial" w:cs="Arial"/>
          <w:sz w:val="24"/>
          <w:szCs w:val="24"/>
        </w:rPr>
      </w:pPr>
    </w:p>
    <w:p w14:paraId="458FB53E" w14:textId="751E0F64" w:rsidR="00B6180D" w:rsidRDefault="006B4AE7" w:rsidP="005D0F14">
      <w:pPr>
        <w:ind w:left="360"/>
        <w:jc w:val="both"/>
        <w:rPr>
          <w:rFonts w:ascii="Arial" w:hAnsi="Arial" w:cs="Arial"/>
          <w:sz w:val="24"/>
          <w:szCs w:val="24"/>
        </w:rPr>
      </w:pPr>
      <w:r>
        <w:rPr>
          <w:rFonts w:ascii="Arial" w:hAnsi="Arial" w:cs="Arial"/>
          <w:sz w:val="24"/>
          <w:szCs w:val="24"/>
        </w:rPr>
        <w:t xml:space="preserve">Where a provider answers ‘Yes’ to </w:t>
      </w:r>
      <w:proofErr w:type="gramStart"/>
      <w:r>
        <w:rPr>
          <w:rFonts w:ascii="Arial" w:hAnsi="Arial" w:cs="Arial"/>
          <w:sz w:val="24"/>
          <w:szCs w:val="24"/>
        </w:rPr>
        <w:t>each and every</w:t>
      </w:r>
      <w:proofErr w:type="gramEnd"/>
      <w:r>
        <w:rPr>
          <w:rFonts w:ascii="Arial" w:hAnsi="Arial" w:cs="Arial"/>
          <w:sz w:val="24"/>
          <w:szCs w:val="24"/>
        </w:rPr>
        <w:t xml:space="preserve"> pre-requisite, </w:t>
      </w:r>
      <w:r w:rsidR="005E5F07">
        <w:rPr>
          <w:rFonts w:ascii="Arial" w:hAnsi="Arial" w:cs="Arial"/>
          <w:sz w:val="24"/>
          <w:szCs w:val="24"/>
        </w:rPr>
        <w:t>they must</w:t>
      </w:r>
      <w:r w:rsidR="00105E93">
        <w:rPr>
          <w:rFonts w:ascii="Arial" w:hAnsi="Arial" w:cs="Arial"/>
          <w:sz w:val="24"/>
          <w:szCs w:val="24"/>
        </w:rPr>
        <w:t xml:space="preserve"> return </w:t>
      </w:r>
      <w:r w:rsidR="005E5F07">
        <w:rPr>
          <w:rFonts w:ascii="Arial" w:hAnsi="Arial" w:cs="Arial"/>
          <w:sz w:val="24"/>
          <w:szCs w:val="24"/>
        </w:rPr>
        <w:t xml:space="preserve">their document </w:t>
      </w:r>
      <w:r w:rsidR="00105E93">
        <w:rPr>
          <w:rFonts w:ascii="Arial" w:hAnsi="Arial" w:cs="Arial"/>
          <w:sz w:val="24"/>
          <w:szCs w:val="24"/>
        </w:rPr>
        <w:t xml:space="preserve">by email </w:t>
      </w:r>
      <w:r w:rsidR="001E31E2">
        <w:rPr>
          <w:rFonts w:ascii="Arial" w:hAnsi="Arial" w:cs="Arial"/>
          <w:sz w:val="24"/>
          <w:szCs w:val="24"/>
        </w:rPr>
        <w:t>stating in</w:t>
      </w:r>
      <w:r w:rsidR="009E2BA0">
        <w:rPr>
          <w:rFonts w:ascii="Arial" w:hAnsi="Arial" w:cs="Arial"/>
          <w:sz w:val="24"/>
          <w:szCs w:val="24"/>
        </w:rPr>
        <w:t xml:space="preserve"> the subject of the email ‘</w:t>
      </w:r>
      <w:r w:rsidR="009E2BA0" w:rsidRPr="009E2BA0">
        <w:rPr>
          <w:rFonts w:ascii="Arial" w:hAnsi="Arial" w:cs="Arial"/>
          <w:b/>
          <w:bCs/>
          <w:sz w:val="24"/>
          <w:szCs w:val="24"/>
        </w:rPr>
        <w:t>Select List application</w:t>
      </w:r>
      <w:r w:rsidR="009E2BA0">
        <w:rPr>
          <w:rFonts w:ascii="Arial" w:hAnsi="Arial" w:cs="Arial"/>
          <w:sz w:val="24"/>
          <w:szCs w:val="24"/>
        </w:rPr>
        <w:t xml:space="preserve">’ </w:t>
      </w:r>
      <w:r w:rsidR="00CF72AE">
        <w:rPr>
          <w:rFonts w:ascii="Arial" w:hAnsi="Arial" w:cs="Arial"/>
          <w:sz w:val="24"/>
          <w:szCs w:val="24"/>
        </w:rPr>
        <w:t>by the timetable deadline</w:t>
      </w:r>
      <w:r w:rsidR="005E5F07">
        <w:rPr>
          <w:rFonts w:ascii="Arial" w:hAnsi="Arial" w:cs="Arial"/>
          <w:sz w:val="24"/>
          <w:szCs w:val="24"/>
        </w:rPr>
        <w:t xml:space="preserve"> to:</w:t>
      </w:r>
      <w:r w:rsidR="0043049F">
        <w:rPr>
          <w:rFonts w:ascii="Arial" w:hAnsi="Arial" w:cs="Arial"/>
          <w:sz w:val="24"/>
          <w:szCs w:val="24"/>
        </w:rPr>
        <w:t xml:space="preserve"> </w:t>
      </w:r>
    </w:p>
    <w:p w14:paraId="57ACD2FF" w14:textId="6A233C0F" w:rsidR="00171191" w:rsidRDefault="006C12D6" w:rsidP="005D0F14">
      <w:pPr>
        <w:ind w:firstLine="360"/>
        <w:jc w:val="both"/>
        <w:rPr>
          <w:rFonts w:ascii="Arial" w:hAnsi="Arial" w:cs="Arial"/>
          <w:sz w:val="24"/>
          <w:szCs w:val="24"/>
        </w:rPr>
      </w:pPr>
      <w:r>
        <w:rPr>
          <w:rFonts w:ascii="Arial" w:hAnsi="Arial" w:cs="Arial"/>
          <w:sz w:val="24"/>
          <w:szCs w:val="24"/>
        </w:rPr>
        <w:t>Yvette Orriggio</w:t>
      </w:r>
      <w:r w:rsidR="004E6E57">
        <w:rPr>
          <w:rFonts w:ascii="Arial" w:hAnsi="Arial" w:cs="Arial"/>
          <w:sz w:val="24"/>
          <w:szCs w:val="24"/>
        </w:rPr>
        <w:t xml:space="preserve"> </w:t>
      </w:r>
    </w:p>
    <w:p w14:paraId="7B427A9E" w14:textId="155F043F" w:rsidR="006C12D6" w:rsidRDefault="00A90761" w:rsidP="005D0F14">
      <w:pPr>
        <w:ind w:firstLine="360"/>
        <w:jc w:val="both"/>
        <w:rPr>
          <w:rFonts w:ascii="Arial" w:hAnsi="Arial" w:cs="Arial"/>
          <w:sz w:val="24"/>
          <w:szCs w:val="24"/>
        </w:rPr>
      </w:pPr>
      <w:r>
        <w:rPr>
          <w:rFonts w:ascii="Arial" w:hAnsi="Arial" w:cs="Arial"/>
          <w:sz w:val="24"/>
          <w:szCs w:val="24"/>
        </w:rPr>
        <w:t xml:space="preserve">Senior </w:t>
      </w:r>
      <w:r w:rsidR="004E6E57">
        <w:rPr>
          <w:rFonts w:ascii="Arial" w:hAnsi="Arial" w:cs="Arial"/>
          <w:sz w:val="24"/>
          <w:szCs w:val="24"/>
        </w:rPr>
        <w:t>Procurement Officer</w:t>
      </w:r>
    </w:p>
    <w:p w14:paraId="717B6795" w14:textId="745544EE" w:rsidR="008C625E" w:rsidRDefault="00965609" w:rsidP="005D0F14">
      <w:pPr>
        <w:ind w:firstLine="360"/>
        <w:jc w:val="both"/>
        <w:rPr>
          <w:rFonts w:ascii="Arial" w:hAnsi="Arial" w:cs="Arial"/>
          <w:sz w:val="24"/>
          <w:szCs w:val="24"/>
        </w:rPr>
      </w:pPr>
      <w:hyperlink r:id="rId10" w:history="1">
        <w:r w:rsidR="005D0F14" w:rsidRPr="0016322D">
          <w:rPr>
            <w:rStyle w:val="Hyperlink"/>
            <w:rFonts w:ascii="Arial" w:hAnsi="Arial" w:cs="Arial"/>
            <w:sz w:val="24"/>
            <w:szCs w:val="24"/>
          </w:rPr>
          <w:t>yorriggio@lambeth.gov.uk</w:t>
        </w:r>
      </w:hyperlink>
    </w:p>
    <w:p w14:paraId="40FEBD14" w14:textId="4EBFB24F" w:rsidR="00171191" w:rsidRPr="00171191" w:rsidRDefault="00B36F80" w:rsidP="00ED4136">
      <w:pPr>
        <w:ind w:left="720"/>
        <w:jc w:val="both"/>
        <w:rPr>
          <w:rFonts w:ascii="Arial" w:hAnsi="Arial" w:cs="Arial"/>
          <w:sz w:val="24"/>
          <w:szCs w:val="24"/>
        </w:rPr>
      </w:pPr>
      <w:r>
        <w:rPr>
          <w:rFonts w:ascii="Arial" w:hAnsi="Arial" w:cs="Arial"/>
          <w:sz w:val="24"/>
          <w:szCs w:val="24"/>
        </w:rPr>
        <w:t xml:space="preserve"> </w:t>
      </w:r>
      <w:r w:rsidR="004E6E57">
        <w:rPr>
          <w:rFonts w:ascii="Arial" w:hAnsi="Arial" w:cs="Arial"/>
          <w:sz w:val="24"/>
          <w:szCs w:val="24"/>
        </w:rPr>
        <w:t xml:space="preserve"> </w:t>
      </w:r>
    </w:p>
    <w:p w14:paraId="46BFC55F" w14:textId="77777777" w:rsidR="00D678FD" w:rsidRDefault="00D678FD" w:rsidP="00D678FD">
      <w:pPr>
        <w:jc w:val="both"/>
        <w:rPr>
          <w:rFonts w:ascii="Arial" w:hAnsi="Arial" w:cs="Arial"/>
          <w:b/>
          <w:bCs/>
          <w:sz w:val="24"/>
          <w:szCs w:val="24"/>
        </w:rPr>
      </w:pPr>
    </w:p>
    <w:p w14:paraId="7FA76ADC" w14:textId="37B09F2A" w:rsidR="002D70F7" w:rsidRPr="00D678FD" w:rsidRDefault="003165E0" w:rsidP="00D678FD">
      <w:pPr>
        <w:pStyle w:val="ListParagraph"/>
        <w:numPr>
          <w:ilvl w:val="0"/>
          <w:numId w:val="3"/>
        </w:numPr>
        <w:jc w:val="both"/>
        <w:rPr>
          <w:rFonts w:ascii="Arial" w:hAnsi="Arial" w:cs="Arial"/>
          <w:b/>
          <w:bCs/>
          <w:sz w:val="24"/>
          <w:szCs w:val="24"/>
        </w:rPr>
      </w:pPr>
      <w:r w:rsidRPr="00D678FD">
        <w:rPr>
          <w:rFonts w:ascii="Arial" w:hAnsi="Arial" w:cs="Arial"/>
          <w:b/>
          <w:bCs/>
          <w:sz w:val="24"/>
          <w:szCs w:val="24"/>
        </w:rPr>
        <w:lastRenderedPageBreak/>
        <w:t>Timeline</w:t>
      </w:r>
    </w:p>
    <w:p w14:paraId="44014456" w14:textId="771E6EFC" w:rsidR="002D70F7" w:rsidRDefault="002D70F7" w:rsidP="00D678FD">
      <w:pPr>
        <w:ind w:left="360"/>
        <w:jc w:val="both"/>
        <w:rPr>
          <w:rFonts w:ascii="Arial" w:hAnsi="Arial" w:cs="Arial"/>
          <w:sz w:val="24"/>
          <w:szCs w:val="24"/>
        </w:rPr>
      </w:pPr>
      <w:r w:rsidRPr="002D70F7">
        <w:rPr>
          <w:rFonts w:ascii="Arial" w:hAnsi="Arial" w:cs="Arial"/>
          <w:sz w:val="24"/>
          <w:szCs w:val="24"/>
        </w:rPr>
        <w:t xml:space="preserve">This indicative timeline shows the simple process </w:t>
      </w:r>
      <w:r w:rsidR="001E31E2">
        <w:rPr>
          <w:rFonts w:ascii="Arial" w:hAnsi="Arial" w:cs="Arial"/>
          <w:sz w:val="24"/>
          <w:szCs w:val="24"/>
        </w:rPr>
        <w:t xml:space="preserve">LBL </w:t>
      </w:r>
      <w:r w:rsidRPr="002D70F7">
        <w:rPr>
          <w:rFonts w:ascii="Arial" w:hAnsi="Arial" w:cs="Arial"/>
          <w:sz w:val="24"/>
          <w:szCs w:val="24"/>
        </w:rPr>
        <w:t xml:space="preserve">wishes to follow. </w:t>
      </w:r>
    </w:p>
    <w:p w14:paraId="3197D6AA" w14:textId="62C22D68" w:rsidR="002E5DD0" w:rsidRPr="008E57B8" w:rsidRDefault="002E5DD0" w:rsidP="00290AF4">
      <w:pPr>
        <w:pStyle w:val="Heading2"/>
        <w:keepNext w:val="0"/>
        <w:tabs>
          <w:tab w:val="left" w:pos="851"/>
        </w:tabs>
        <w:adjustRightInd w:val="0"/>
        <w:spacing w:before="0" w:after="120"/>
        <w:ind w:left="415"/>
        <w:jc w:val="both"/>
        <w:rPr>
          <w:rFonts w:ascii="Arial" w:hAnsi="Arial" w:cs="Arial"/>
          <w:b w:val="0"/>
          <w:i w:val="0"/>
          <w:sz w:val="24"/>
          <w:szCs w:val="24"/>
        </w:rPr>
      </w:pPr>
      <w:bookmarkStart w:id="0" w:name="_Ref414960847"/>
      <w:r w:rsidRPr="002B397B">
        <w:rPr>
          <w:rFonts w:ascii="Arial" w:hAnsi="Arial" w:cs="Arial"/>
          <w:b w:val="0"/>
          <w:i w:val="0"/>
          <w:sz w:val="24"/>
          <w:szCs w:val="24"/>
        </w:rPr>
        <w:t xml:space="preserve">This timetable may be changed by </w:t>
      </w:r>
      <w:r w:rsidR="003B33B1">
        <w:rPr>
          <w:rFonts w:ascii="Arial" w:hAnsi="Arial" w:cs="Arial"/>
          <w:b w:val="0"/>
          <w:i w:val="0"/>
          <w:sz w:val="24"/>
          <w:szCs w:val="24"/>
        </w:rPr>
        <w:t>LBL</w:t>
      </w:r>
      <w:r w:rsidRPr="002B397B">
        <w:rPr>
          <w:rFonts w:ascii="Arial" w:hAnsi="Arial" w:cs="Arial"/>
          <w:b w:val="0"/>
          <w:i w:val="0"/>
          <w:sz w:val="24"/>
          <w:szCs w:val="24"/>
        </w:rPr>
        <w:t xml:space="preserve"> at any time. </w:t>
      </w:r>
      <w:r w:rsidR="00AE35FF">
        <w:rPr>
          <w:rFonts w:ascii="Arial" w:hAnsi="Arial" w:cs="Arial"/>
          <w:b w:val="0"/>
          <w:i w:val="0"/>
          <w:sz w:val="24"/>
          <w:szCs w:val="24"/>
        </w:rPr>
        <w:t>Providers</w:t>
      </w:r>
      <w:r w:rsidRPr="002B397B">
        <w:rPr>
          <w:rFonts w:ascii="Arial" w:hAnsi="Arial" w:cs="Arial"/>
          <w:b w:val="0"/>
          <w:i w:val="0"/>
          <w:sz w:val="24"/>
          <w:szCs w:val="24"/>
        </w:rPr>
        <w:t xml:space="preserve"> will be informed </w:t>
      </w:r>
      <w:r w:rsidR="001E5E75">
        <w:rPr>
          <w:rFonts w:ascii="Arial" w:hAnsi="Arial" w:cs="Arial"/>
          <w:b w:val="0"/>
          <w:i w:val="0"/>
          <w:sz w:val="24"/>
          <w:szCs w:val="24"/>
        </w:rPr>
        <w:t xml:space="preserve">  </w:t>
      </w:r>
      <w:r w:rsidR="00CD5E7F">
        <w:rPr>
          <w:rFonts w:ascii="Arial" w:hAnsi="Arial" w:cs="Arial"/>
          <w:b w:val="0"/>
          <w:i w:val="0"/>
          <w:sz w:val="24"/>
          <w:szCs w:val="24"/>
        </w:rPr>
        <w:t>by email</w:t>
      </w:r>
      <w:r w:rsidRPr="002B397B">
        <w:rPr>
          <w:rFonts w:ascii="Arial" w:hAnsi="Arial" w:cs="Arial"/>
          <w:b w:val="0"/>
          <w:i w:val="0"/>
          <w:sz w:val="24"/>
          <w:szCs w:val="24"/>
        </w:rPr>
        <w:t xml:space="preserve"> </w:t>
      </w:r>
      <w:r w:rsidR="003B33B1">
        <w:rPr>
          <w:rFonts w:ascii="Arial" w:hAnsi="Arial" w:cs="Arial"/>
          <w:b w:val="0"/>
          <w:i w:val="0"/>
          <w:sz w:val="24"/>
          <w:szCs w:val="24"/>
        </w:rPr>
        <w:t>where</w:t>
      </w:r>
      <w:r w:rsidRPr="002B397B">
        <w:rPr>
          <w:rFonts w:ascii="Arial" w:hAnsi="Arial" w:cs="Arial"/>
          <w:b w:val="0"/>
          <w:i w:val="0"/>
          <w:sz w:val="24"/>
          <w:szCs w:val="24"/>
        </w:rPr>
        <w:t xml:space="preserve"> changes </w:t>
      </w:r>
      <w:r w:rsidR="003B33B1">
        <w:rPr>
          <w:rFonts w:ascii="Arial" w:hAnsi="Arial" w:cs="Arial"/>
          <w:b w:val="0"/>
          <w:i w:val="0"/>
          <w:sz w:val="24"/>
          <w:szCs w:val="24"/>
        </w:rPr>
        <w:t>ha</w:t>
      </w:r>
      <w:r w:rsidR="00446A8A">
        <w:rPr>
          <w:rFonts w:ascii="Arial" w:hAnsi="Arial" w:cs="Arial"/>
          <w:b w:val="0"/>
          <w:i w:val="0"/>
          <w:sz w:val="24"/>
          <w:szCs w:val="24"/>
        </w:rPr>
        <w:t>ve been made</w:t>
      </w:r>
      <w:r w:rsidRPr="002B397B">
        <w:rPr>
          <w:rFonts w:ascii="Arial" w:hAnsi="Arial" w:cs="Arial"/>
          <w:b w:val="0"/>
          <w:i w:val="0"/>
          <w:sz w:val="24"/>
          <w:szCs w:val="24"/>
        </w:rPr>
        <w:t>.</w:t>
      </w:r>
      <w:bookmarkEnd w:id="0"/>
    </w:p>
    <w:p w14:paraId="59C87FF9" w14:textId="77777777" w:rsidR="002D70F7" w:rsidRPr="007B07D2" w:rsidRDefault="002D70F7" w:rsidP="007B07D2">
      <w:pPr>
        <w:rPr>
          <w:rFonts w:ascii="Arial" w:hAnsi="Arial" w:cs="Arial"/>
          <w:b/>
          <w:bCs/>
          <w:sz w:val="24"/>
          <w:szCs w:val="24"/>
        </w:rPr>
      </w:pPr>
    </w:p>
    <w:tbl>
      <w:tblPr>
        <w:tblStyle w:val="TableGrid"/>
        <w:tblW w:w="0" w:type="auto"/>
        <w:jc w:val="center"/>
        <w:tblLook w:val="04A0" w:firstRow="1" w:lastRow="0" w:firstColumn="1" w:lastColumn="0" w:noHBand="0" w:noVBand="1"/>
      </w:tblPr>
      <w:tblGrid>
        <w:gridCol w:w="4313"/>
        <w:gridCol w:w="2835"/>
      </w:tblGrid>
      <w:tr w:rsidR="002D70F7" w:rsidRPr="000D6689" w14:paraId="276B9859" w14:textId="77777777" w:rsidTr="004D07F2">
        <w:trPr>
          <w:jc w:val="center"/>
        </w:trPr>
        <w:tc>
          <w:tcPr>
            <w:tcW w:w="4313" w:type="dxa"/>
            <w:shd w:val="clear" w:color="auto" w:fill="D9D9D9" w:themeFill="background1" w:themeFillShade="D9"/>
          </w:tcPr>
          <w:p w14:paraId="26B3C258" w14:textId="0858DAC7" w:rsidR="002D70F7" w:rsidRPr="002D70F7" w:rsidRDefault="002D70F7" w:rsidP="004D07F2">
            <w:pPr>
              <w:jc w:val="center"/>
              <w:rPr>
                <w:rFonts w:ascii="Arial" w:hAnsi="Arial" w:cs="Arial"/>
                <w:sz w:val="24"/>
                <w:szCs w:val="24"/>
              </w:rPr>
            </w:pPr>
            <w:r w:rsidRPr="002D70F7">
              <w:rPr>
                <w:rFonts w:ascii="Arial" w:hAnsi="Arial" w:cs="Arial"/>
                <w:sz w:val="24"/>
                <w:szCs w:val="24"/>
              </w:rPr>
              <w:t>Task</w:t>
            </w:r>
          </w:p>
        </w:tc>
        <w:tc>
          <w:tcPr>
            <w:tcW w:w="2835" w:type="dxa"/>
            <w:shd w:val="clear" w:color="auto" w:fill="D9D9D9" w:themeFill="background1" w:themeFillShade="D9"/>
          </w:tcPr>
          <w:p w14:paraId="59337DBD" w14:textId="77777777" w:rsidR="002D70F7" w:rsidRPr="002D70F7" w:rsidRDefault="002D70F7" w:rsidP="004D07F2">
            <w:pPr>
              <w:jc w:val="center"/>
              <w:rPr>
                <w:rFonts w:ascii="Arial" w:hAnsi="Arial" w:cs="Arial"/>
                <w:sz w:val="24"/>
                <w:szCs w:val="24"/>
              </w:rPr>
            </w:pPr>
            <w:r w:rsidRPr="002D70F7">
              <w:rPr>
                <w:rFonts w:ascii="Arial" w:hAnsi="Arial" w:cs="Arial"/>
                <w:sz w:val="24"/>
                <w:szCs w:val="24"/>
              </w:rPr>
              <w:t>Dates</w:t>
            </w:r>
          </w:p>
        </w:tc>
      </w:tr>
      <w:tr w:rsidR="002D70F7" w:rsidRPr="000D6689" w14:paraId="042FD439" w14:textId="77777777" w:rsidTr="004D07F2">
        <w:trPr>
          <w:jc w:val="center"/>
        </w:trPr>
        <w:tc>
          <w:tcPr>
            <w:tcW w:w="4313" w:type="dxa"/>
          </w:tcPr>
          <w:p w14:paraId="65C05C41" w14:textId="5C5D52EE" w:rsidR="002D70F7" w:rsidRPr="002D70F7" w:rsidRDefault="002D70F7" w:rsidP="004D07F2">
            <w:pPr>
              <w:rPr>
                <w:rFonts w:ascii="Arial" w:hAnsi="Arial" w:cs="Arial"/>
                <w:sz w:val="24"/>
                <w:szCs w:val="24"/>
              </w:rPr>
            </w:pPr>
            <w:r w:rsidRPr="002D70F7">
              <w:rPr>
                <w:rFonts w:ascii="Arial" w:hAnsi="Arial" w:cs="Arial"/>
                <w:sz w:val="24"/>
                <w:szCs w:val="24"/>
              </w:rPr>
              <w:t xml:space="preserve">Issue </w:t>
            </w:r>
            <w:r w:rsidR="00446A8A">
              <w:rPr>
                <w:rFonts w:ascii="Arial" w:hAnsi="Arial" w:cs="Arial"/>
                <w:sz w:val="24"/>
                <w:szCs w:val="24"/>
              </w:rPr>
              <w:t xml:space="preserve">Select List </w:t>
            </w:r>
            <w:r w:rsidRPr="002D70F7">
              <w:rPr>
                <w:rFonts w:ascii="Arial" w:hAnsi="Arial" w:cs="Arial"/>
                <w:sz w:val="24"/>
                <w:szCs w:val="24"/>
              </w:rPr>
              <w:t>document</w:t>
            </w:r>
          </w:p>
        </w:tc>
        <w:tc>
          <w:tcPr>
            <w:tcW w:w="2835" w:type="dxa"/>
          </w:tcPr>
          <w:p w14:paraId="1FA02639" w14:textId="7477AB72" w:rsidR="002D70F7" w:rsidRPr="009D088C" w:rsidRDefault="004E5744" w:rsidP="009D088C">
            <w:pPr>
              <w:rPr>
                <w:rFonts w:ascii="Arial" w:hAnsi="Arial" w:cs="Arial"/>
                <w:sz w:val="24"/>
                <w:szCs w:val="24"/>
              </w:rPr>
            </w:pPr>
            <w:r>
              <w:rPr>
                <w:rFonts w:ascii="Arial" w:hAnsi="Arial" w:cs="Arial"/>
                <w:sz w:val="24"/>
                <w:szCs w:val="24"/>
              </w:rPr>
              <w:t>22</w:t>
            </w:r>
            <w:r w:rsidRPr="004E5744">
              <w:rPr>
                <w:rFonts w:ascii="Arial" w:hAnsi="Arial" w:cs="Arial"/>
                <w:sz w:val="24"/>
                <w:szCs w:val="24"/>
                <w:vertAlign w:val="superscript"/>
              </w:rPr>
              <w:t>nd</w:t>
            </w:r>
            <w:r>
              <w:rPr>
                <w:rFonts w:ascii="Arial" w:hAnsi="Arial" w:cs="Arial"/>
                <w:sz w:val="24"/>
                <w:szCs w:val="24"/>
              </w:rPr>
              <w:t xml:space="preserve"> September </w:t>
            </w:r>
            <w:r w:rsidRPr="009D088C">
              <w:rPr>
                <w:rFonts w:ascii="Arial" w:hAnsi="Arial" w:cs="Arial"/>
                <w:sz w:val="24"/>
                <w:szCs w:val="24"/>
              </w:rPr>
              <w:t>2022</w:t>
            </w:r>
          </w:p>
          <w:p w14:paraId="5DE70ECE" w14:textId="77777777" w:rsidR="002D70F7" w:rsidRPr="009D088C" w:rsidRDefault="002D70F7" w:rsidP="009D088C">
            <w:pPr>
              <w:rPr>
                <w:rFonts w:ascii="Arial" w:hAnsi="Arial" w:cs="Arial"/>
                <w:strike/>
                <w:sz w:val="24"/>
                <w:szCs w:val="24"/>
              </w:rPr>
            </w:pPr>
          </w:p>
        </w:tc>
      </w:tr>
      <w:tr w:rsidR="002D70F7" w:rsidRPr="000D6689" w14:paraId="1621E63F" w14:textId="77777777" w:rsidTr="004D07F2">
        <w:trPr>
          <w:jc w:val="center"/>
        </w:trPr>
        <w:tc>
          <w:tcPr>
            <w:tcW w:w="4313" w:type="dxa"/>
          </w:tcPr>
          <w:p w14:paraId="39ED4AF3" w14:textId="5A8BE235" w:rsidR="002D70F7" w:rsidRPr="002D70F7" w:rsidRDefault="002D70F7" w:rsidP="004D07F2">
            <w:pPr>
              <w:rPr>
                <w:rFonts w:ascii="Arial" w:hAnsi="Arial" w:cs="Arial"/>
                <w:sz w:val="24"/>
                <w:szCs w:val="24"/>
              </w:rPr>
            </w:pPr>
            <w:r w:rsidRPr="002D70F7">
              <w:rPr>
                <w:rFonts w:ascii="Arial" w:hAnsi="Arial" w:cs="Arial"/>
                <w:sz w:val="24"/>
                <w:szCs w:val="24"/>
              </w:rPr>
              <w:t xml:space="preserve">Period for </w:t>
            </w:r>
            <w:r w:rsidR="006D5B19">
              <w:rPr>
                <w:rFonts w:ascii="Arial" w:hAnsi="Arial" w:cs="Arial"/>
                <w:sz w:val="24"/>
                <w:szCs w:val="24"/>
              </w:rPr>
              <w:t>clarification questions /</w:t>
            </w:r>
            <w:r w:rsidRPr="002D70F7">
              <w:rPr>
                <w:rFonts w:ascii="Arial" w:hAnsi="Arial" w:cs="Arial"/>
                <w:sz w:val="24"/>
                <w:szCs w:val="24"/>
              </w:rPr>
              <w:t>queries to be raised</w:t>
            </w:r>
          </w:p>
          <w:p w14:paraId="5F61279D" w14:textId="77777777" w:rsidR="002D70F7" w:rsidRPr="002D70F7" w:rsidRDefault="002D70F7" w:rsidP="004D07F2">
            <w:pPr>
              <w:rPr>
                <w:rFonts w:ascii="Arial" w:hAnsi="Arial" w:cs="Arial"/>
                <w:sz w:val="24"/>
                <w:szCs w:val="24"/>
              </w:rPr>
            </w:pPr>
          </w:p>
        </w:tc>
        <w:tc>
          <w:tcPr>
            <w:tcW w:w="2835" w:type="dxa"/>
          </w:tcPr>
          <w:p w14:paraId="2D399BFC" w14:textId="5356F1B5" w:rsidR="002D70F7" w:rsidRPr="009D088C" w:rsidRDefault="00FE4865" w:rsidP="009D088C">
            <w:pPr>
              <w:rPr>
                <w:rFonts w:ascii="Arial" w:hAnsi="Arial" w:cs="Arial"/>
                <w:sz w:val="24"/>
                <w:szCs w:val="24"/>
              </w:rPr>
            </w:pPr>
            <w:r w:rsidRPr="009D088C">
              <w:rPr>
                <w:rFonts w:ascii="Arial" w:hAnsi="Arial" w:cs="Arial"/>
                <w:sz w:val="24"/>
                <w:szCs w:val="24"/>
              </w:rPr>
              <w:t xml:space="preserve">From: </w:t>
            </w:r>
            <w:r w:rsidR="00C23F98">
              <w:rPr>
                <w:rFonts w:ascii="Arial" w:hAnsi="Arial" w:cs="Arial"/>
                <w:sz w:val="24"/>
                <w:szCs w:val="24"/>
              </w:rPr>
              <w:t>22/09/2022</w:t>
            </w:r>
            <w:r w:rsidR="001067D5" w:rsidRPr="009D088C">
              <w:rPr>
                <w:rFonts w:ascii="Arial" w:hAnsi="Arial" w:cs="Arial"/>
                <w:sz w:val="24"/>
                <w:szCs w:val="24"/>
              </w:rPr>
              <w:t xml:space="preserve">                         </w:t>
            </w:r>
            <w:r w:rsidRPr="009D088C">
              <w:rPr>
                <w:rFonts w:ascii="Arial" w:hAnsi="Arial" w:cs="Arial"/>
                <w:sz w:val="24"/>
                <w:szCs w:val="24"/>
              </w:rPr>
              <w:t>To:</w:t>
            </w:r>
            <w:r w:rsidR="00C23F98">
              <w:rPr>
                <w:rFonts w:ascii="Arial" w:hAnsi="Arial" w:cs="Arial"/>
                <w:sz w:val="24"/>
                <w:szCs w:val="24"/>
              </w:rPr>
              <w:t xml:space="preserve"> </w:t>
            </w:r>
            <w:r w:rsidR="00B52C8B">
              <w:rPr>
                <w:rFonts w:ascii="Arial" w:hAnsi="Arial" w:cs="Arial"/>
                <w:sz w:val="24"/>
                <w:szCs w:val="24"/>
              </w:rPr>
              <w:t>04</w:t>
            </w:r>
            <w:r w:rsidR="00C23F98">
              <w:rPr>
                <w:rFonts w:ascii="Arial" w:hAnsi="Arial" w:cs="Arial"/>
                <w:sz w:val="24"/>
                <w:szCs w:val="24"/>
              </w:rPr>
              <w:t>/</w:t>
            </w:r>
            <w:r w:rsidR="00B52C8B">
              <w:rPr>
                <w:rFonts w:ascii="Arial" w:hAnsi="Arial" w:cs="Arial"/>
                <w:sz w:val="24"/>
                <w:szCs w:val="24"/>
              </w:rPr>
              <w:t>10</w:t>
            </w:r>
            <w:r w:rsidR="00C23F98">
              <w:rPr>
                <w:rFonts w:ascii="Arial" w:hAnsi="Arial" w:cs="Arial"/>
                <w:sz w:val="24"/>
                <w:szCs w:val="24"/>
              </w:rPr>
              <w:t>/2022</w:t>
            </w:r>
          </w:p>
        </w:tc>
      </w:tr>
      <w:tr w:rsidR="004D5C64" w:rsidRPr="000D6689" w14:paraId="47AAFBEB" w14:textId="77777777" w:rsidTr="004D07F2">
        <w:trPr>
          <w:jc w:val="center"/>
        </w:trPr>
        <w:tc>
          <w:tcPr>
            <w:tcW w:w="4313" w:type="dxa"/>
          </w:tcPr>
          <w:p w14:paraId="2F00448B" w14:textId="1EB0F69D" w:rsidR="004D5C64" w:rsidRPr="002D70F7" w:rsidRDefault="006B137C" w:rsidP="004D07F2">
            <w:pPr>
              <w:rPr>
                <w:rFonts w:ascii="Arial" w:hAnsi="Arial" w:cs="Arial"/>
                <w:sz w:val="24"/>
                <w:szCs w:val="24"/>
              </w:rPr>
            </w:pPr>
            <w:r>
              <w:rPr>
                <w:rFonts w:ascii="Arial" w:hAnsi="Arial" w:cs="Arial"/>
                <w:sz w:val="24"/>
                <w:szCs w:val="24"/>
              </w:rPr>
              <w:t xml:space="preserve">Clarification question / queries deadline </w:t>
            </w:r>
          </w:p>
        </w:tc>
        <w:tc>
          <w:tcPr>
            <w:tcW w:w="2835" w:type="dxa"/>
          </w:tcPr>
          <w:p w14:paraId="38524843" w14:textId="4082F12C" w:rsidR="004D5C64" w:rsidRPr="009D088C" w:rsidRDefault="00AF2202" w:rsidP="009D088C">
            <w:pPr>
              <w:rPr>
                <w:rFonts w:ascii="Arial" w:hAnsi="Arial" w:cs="Arial"/>
                <w:sz w:val="24"/>
                <w:szCs w:val="24"/>
              </w:rPr>
            </w:pPr>
            <w:r>
              <w:rPr>
                <w:rFonts w:ascii="Arial" w:hAnsi="Arial" w:cs="Arial"/>
                <w:sz w:val="24"/>
                <w:szCs w:val="24"/>
              </w:rPr>
              <w:t xml:space="preserve">Noon </w:t>
            </w:r>
            <w:r w:rsidR="00B52C8B">
              <w:rPr>
                <w:rFonts w:ascii="Arial" w:hAnsi="Arial" w:cs="Arial"/>
                <w:sz w:val="24"/>
                <w:szCs w:val="24"/>
              </w:rPr>
              <w:t>04</w:t>
            </w:r>
            <w:r w:rsidR="001224A0">
              <w:rPr>
                <w:rFonts w:ascii="Arial" w:hAnsi="Arial" w:cs="Arial"/>
                <w:sz w:val="24"/>
                <w:szCs w:val="24"/>
              </w:rPr>
              <w:t>/</w:t>
            </w:r>
            <w:r w:rsidR="00B52C8B">
              <w:rPr>
                <w:rFonts w:ascii="Arial" w:hAnsi="Arial" w:cs="Arial"/>
                <w:sz w:val="24"/>
                <w:szCs w:val="24"/>
              </w:rPr>
              <w:t>10</w:t>
            </w:r>
            <w:r w:rsidR="001224A0">
              <w:rPr>
                <w:rFonts w:ascii="Arial" w:hAnsi="Arial" w:cs="Arial"/>
                <w:sz w:val="24"/>
                <w:szCs w:val="24"/>
              </w:rPr>
              <w:t>/2022</w:t>
            </w:r>
          </w:p>
        </w:tc>
      </w:tr>
      <w:tr w:rsidR="002D70F7" w:rsidRPr="000D6689" w14:paraId="3E7D2444" w14:textId="77777777" w:rsidTr="004D07F2">
        <w:trPr>
          <w:jc w:val="center"/>
        </w:trPr>
        <w:tc>
          <w:tcPr>
            <w:tcW w:w="4313" w:type="dxa"/>
          </w:tcPr>
          <w:p w14:paraId="2D8AAE3E" w14:textId="532A32EE" w:rsidR="002D70F7" w:rsidRPr="002D70F7" w:rsidRDefault="00B905FA" w:rsidP="004D07F2">
            <w:pPr>
              <w:rPr>
                <w:rFonts w:ascii="Arial" w:hAnsi="Arial" w:cs="Arial"/>
                <w:sz w:val="24"/>
                <w:szCs w:val="24"/>
              </w:rPr>
            </w:pPr>
            <w:r>
              <w:rPr>
                <w:rFonts w:ascii="Arial" w:hAnsi="Arial" w:cs="Arial"/>
                <w:sz w:val="24"/>
                <w:szCs w:val="24"/>
              </w:rPr>
              <w:t>P</w:t>
            </w:r>
            <w:r w:rsidR="002D70F7" w:rsidRPr="002D70F7">
              <w:rPr>
                <w:rFonts w:ascii="Arial" w:hAnsi="Arial" w:cs="Arial"/>
                <w:sz w:val="24"/>
                <w:szCs w:val="24"/>
              </w:rPr>
              <w:t xml:space="preserve">roviders to submit their </w:t>
            </w:r>
            <w:r w:rsidR="00446A8A">
              <w:rPr>
                <w:rFonts w:ascii="Arial" w:hAnsi="Arial" w:cs="Arial"/>
                <w:sz w:val="24"/>
                <w:szCs w:val="24"/>
              </w:rPr>
              <w:t>Select List</w:t>
            </w:r>
            <w:r w:rsidR="002D70F7" w:rsidRPr="002D70F7">
              <w:rPr>
                <w:rFonts w:ascii="Arial" w:hAnsi="Arial" w:cs="Arial"/>
                <w:sz w:val="24"/>
                <w:szCs w:val="24"/>
              </w:rPr>
              <w:t xml:space="preserve"> document</w:t>
            </w:r>
          </w:p>
          <w:p w14:paraId="3C4B5292" w14:textId="77777777" w:rsidR="002D70F7" w:rsidRPr="002D70F7" w:rsidRDefault="002D70F7" w:rsidP="004D07F2">
            <w:pPr>
              <w:rPr>
                <w:rFonts w:ascii="Arial" w:hAnsi="Arial" w:cs="Arial"/>
                <w:sz w:val="24"/>
                <w:szCs w:val="24"/>
              </w:rPr>
            </w:pPr>
          </w:p>
        </w:tc>
        <w:tc>
          <w:tcPr>
            <w:tcW w:w="2835" w:type="dxa"/>
          </w:tcPr>
          <w:p w14:paraId="30AB80E8" w14:textId="3C346273" w:rsidR="002D70F7" w:rsidRPr="009D088C" w:rsidRDefault="00AF2D05" w:rsidP="009D088C">
            <w:pPr>
              <w:rPr>
                <w:rFonts w:ascii="Arial" w:hAnsi="Arial" w:cs="Arial"/>
                <w:sz w:val="24"/>
                <w:szCs w:val="24"/>
              </w:rPr>
            </w:pPr>
            <w:r>
              <w:rPr>
                <w:rFonts w:ascii="Arial" w:hAnsi="Arial" w:cs="Arial"/>
                <w:sz w:val="24"/>
                <w:szCs w:val="24"/>
              </w:rPr>
              <w:t xml:space="preserve">Noon on </w:t>
            </w:r>
            <w:r w:rsidR="00C24FA1">
              <w:rPr>
                <w:rFonts w:ascii="Arial" w:hAnsi="Arial" w:cs="Arial"/>
                <w:sz w:val="24"/>
                <w:szCs w:val="24"/>
              </w:rPr>
              <w:t>13</w:t>
            </w:r>
            <w:r w:rsidR="00ED3513" w:rsidRPr="00ED3513">
              <w:rPr>
                <w:rFonts w:ascii="Arial" w:hAnsi="Arial" w:cs="Arial"/>
                <w:sz w:val="24"/>
                <w:szCs w:val="24"/>
                <w:vertAlign w:val="superscript"/>
              </w:rPr>
              <w:t>th</w:t>
            </w:r>
            <w:r w:rsidR="00ED3513">
              <w:rPr>
                <w:rFonts w:ascii="Arial" w:hAnsi="Arial" w:cs="Arial"/>
                <w:sz w:val="24"/>
                <w:szCs w:val="24"/>
              </w:rPr>
              <w:t xml:space="preserve"> October </w:t>
            </w:r>
            <w:r w:rsidR="001067D5" w:rsidRPr="009D088C">
              <w:rPr>
                <w:rFonts w:ascii="Arial" w:hAnsi="Arial" w:cs="Arial"/>
                <w:sz w:val="24"/>
                <w:szCs w:val="24"/>
              </w:rPr>
              <w:t>2022</w:t>
            </w:r>
          </w:p>
        </w:tc>
      </w:tr>
      <w:tr w:rsidR="002D70F7" w:rsidRPr="000D6689" w14:paraId="567D5B43" w14:textId="77777777" w:rsidTr="004D07F2">
        <w:trPr>
          <w:jc w:val="center"/>
        </w:trPr>
        <w:tc>
          <w:tcPr>
            <w:tcW w:w="4313" w:type="dxa"/>
          </w:tcPr>
          <w:p w14:paraId="61E51254" w14:textId="5EEB6DD5" w:rsidR="002D70F7" w:rsidRPr="002D70F7" w:rsidRDefault="002D70F7" w:rsidP="004D07F2">
            <w:pPr>
              <w:rPr>
                <w:rFonts w:ascii="Arial" w:hAnsi="Arial" w:cs="Arial"/>
                <w:sz w:val="24"/>
                <w:szCs w:val="24"/>
              </w:rPr>
            </w:pPr>
            <w:r w:rsidRPr="002D70F7">
              <w:rPr>
                <w:rFonts w:ascii="Arial" w:hAnsi="Arial" w:cs="Arial"/>
                <w:sz w:val="24"/>
                <w:szCs w:val="24"/>
              </w:rPr>
              <w:t xml:space="preserve">Assessment of </w:t>
            </w:r>
            <w:r w:rsidR="00446A8A">
              <w:rPr>
                <w:rFonts w:ascii="Arial" w:hAnsi="Arial" w:cs="Arial"/>
                <w:sz w:val="24"/>
                <w:szCs w:val="24"/>
              </w:rPr>
              <w:t xml:space="preserve">submitted </w:t>
            </w:r>
            <w:r w:rsidRPr="002D70F7">
              <w:rPr>
                <w:rFonts w:ascii="Arial" w:hAnsi="Arial" w:cs="Arial"/>
                <w:sz w:val="24"/>
                <w:szCs w:val="24"/>
              </w:rPr>
              <w:t>documents</w:t>
            </w:r>
          </w:p>
          <w:p w14:paraId="2BFD0140" w14:textId="2B693EC7" w:rsidR="00BB2182" w:rsidRPr="002D70F7" w:rsidRDefault="00BB2182" w:rsidP="00A001AF">
            <w:pPr>
              <w:rPr>
                <w:rFonts w:ascii="Arial" w:hAnsi="Arial" w:cs="Arial"/>
                <w:sz w:val="24"/>
                <w:szCs w:val="24"/>
              </w:rPr>
            </w:pPr>
          </w:p>
        </w:tc>
        <w:tc>
          <w:tcPr>
            <w:tcW w:w="2835" w:type="dxa"/>
          </w:tcPr>
          <w:p w14:paraId="2425BAD6" w14:textId="78063C11" w:rsidR="002D70F7" w:rsidRPr="009D088C" w:rsidRDefault="00EC055C" w:rsidP="009D088C">
            <w:pPr>
              <w:rPr>
                <w:rFonts w:ascii="Arial" w:hAnsi="Arial" w:cs="Arial"/>
                <w:sz w:val="24"/>
                <w:szCs w:val="24"/>
              </w:rPr>
            </w:pPr>
            <w:r>
              <w:rPr>
                <w:rFonts w:ascii="Arial" w:hAnsi="Arial" w:cs="Arial"/>
                <w:sz w:val="24"/>
                <w:szCs w:val="24"/>
              </w:rPr>
              <w:t xml:space="preserve">By </w:t>
            </w:r>
            <w:r w:rsidR="00C00800">
              <w:rPr>
                <w:rFonts w:ascii="Arial" w:hAnsi="Arial" w:cs="Arial"/>
                <w:sz w:val="24"/>
                <w:szCs w:val="24"/>
              </w:rPr>
              <w:t>1</w:t>
            </w:r>
            <w:r w:rsidR="00B52C8B">
              <w:rPr>
                <w:rFonts w:ascii="Arial" w:hAnsi="Arial" w:cs="Arial"/>
                <w:sz w:val="24"/>
                <w:szCs w:val="24"/>
              </w:rPr>
              <w:t>8</w:t>
            </w:r>
            <w:r w:rsidR="00C00800" w:rsidRPr="00C00800">
              <w:rPr>
                <w:rFonts w:ascii="Arial" w:hAnsi="Arial" w:cs="Arial"/>
                <w:sz w:val="24"/>
                <w:szCs w:val="24"/>
                <w:vertAlign w:val="superscript"/>
              </w:rPr>
              <w:t>th</w:t>
            </w:r>
            <w:r w:rsidR="00C00800">
              <w:rPr>
                <w:rFonts w:ascii="Arial" w:hAnsi="Arial" w:cs="Arial"/>
                <w:sz w:val="24"/>
                <w:szCs w:val="24"/>
              </w:rPr>
              <w:t xml:space="preserve"> October </w:t>
            </w:r>
            <w:r w:rsidR="009D088C" w:rsidRPr="009D088C">
              <w:rPr>
                <w:rFonts w:ascii="Arial" w:hAnsi="Arial" w:cs="Arial"/>
                <w:sz w:val="24"/>
                <w:szCs w:val="24"/>
              </w:rPr>
              <w:t>2022</w:t>
            </w:r>
          </w:p>
        </w:tc>
      </w:tr>
      <w:tr w:rsidR="002D70F7" w:rsidRPr="000D6689" w14:paraId="53AD7957" w14:textId="77777777" w:rsidTr="004D07F2">
        <w:trPr>
          <w:jc w:val="center"/>
        </w:trPr>
        <w:tc>
          <w:tcPr>
            <w:tcW w:w="4313" w:type="dxa"/>
          </w:tcPr>
          <w:p w14:paraId="22230A09" w14:textId="7CAA1B3A" w:rsidR="002D70F7" w:rsidRPr="002D70F7" w:rsidRDefault="00F776C8" w:rsidP="004D07F2">
            <w:pPr>
              <w:rPr>
                <w:rFonts w:ascii="Arial" w:hAnsi="Arial" w:cs="Arial"/>
                <w:sz w:val="24"/>
                <w:szCs w:val="24"/>
              </w:rPr>
            </w:pPr>
            <w:r w:rsidRPr="002D70F7">
              <w:rPr>
                <w:rFonts w:ascii="Arial" w:hAnsi="Arial" w:cs="Arial"/>
                <w:sz w:val="24"/>
                <w:szCs w:val="24"/>
              </w:rPr>
              <w:t>Approval of Select List Provider</w:t>
            </w:r>
          </w:p>
          <w:p w14:paraId="3544B5F0" w14:textId="77777777" w:rsidR="002D70F7" w:rsidRPr="002D70F7" w:rsidRDefault="002D70F7" w:rsidP="004D07F2">
            <w:pPr>
              <w:rPr>
                <w:rFonts w:ascii="Arial" w:hAnsi="Arial" w:cs="Arial"/>
                <w:sz w:val="24"/>
                <w:szCs w:val="24"/>
              </w:rPr>
            </w:pPr>
          </w:p>
        </w:tc>
        <w:tc>
          <w:tcPr>
            <w:tcW w:w="2835" w:type="dxa"/>
          </w:tcPr>
          <w:p w14:paraId="28049AA5" w14:textId="4755283F" w:rsidR="002D70F7" w:rsidRPr="00173AC8" w:rsidRDefault="00522B46" w:rsidP="009D088C">
            <w:pPr>
              <w:rPr>
                <w:rFonts w:ascii="Arial" w:hAnsi="Arial" w:cs="Arial"/>
                <w:sz w:val="24"/>
                <w:szCs w:val="24"/>
              </w:rPr>
            </w:pPr>
            <w:r w:rsidRPr="00173AC8">
              <w:rPr>
                <w:rFonts w:ascii="Arial" w:hAnsi="Arial" w:cs="Arial"/>
                <w:sz w:val="24"/>
                <w:szCs w:val="24"/>
              </w:rPr>
              <w:t>2</w:t>
            </w:r>
            <w:r w:rsidR="00F776C8">
              <w:rPr>
                <w:rFonts w:ascii="Arial" w:hAnsi="Arial" w:cs="Arial"/>
                <w:sz w:val="24"/>
                <w:szCs w:val="24"/>
              </w:rPr>
              <w:t>0</w:t>
            </w:r>
            <w:r w:rsidRPr="00173AC8">
              <w:rPr>
                <w:rFonts w:ascii="Arial" w:hAnsi="Arial" w:cs="Arial"/>
                <w:sz w:val="24"/>
                <w:szCs w:val="24"/>
                <w:vertAlign w:val="superscript"/>
              </w:rPr>
              <w:t>th</w:t>
            </w:r>
            <w:r w:rsidRPr="00173AC8">
              <w:rPr>
                <w:rFonts w:ascii="Arial" w:hAnsi="Arial" w:cs="Arial"/>
                <w:sz w:val="24"/>
                <w:szCs w:val="24"/>
              </w:rPr>
              <w:t xml:space="preserve"> </w:t>
            </w:r>
            <w:r w:rsidR="006B3F54" w:rsidRPr="00173AC8">
              <w:rPr>
                <w:rFonts w:ascii="Arial" w:hAnsi="Arial" w:cs="Arial"/>
                <w:sz w:val="24"/>
                <w:szCs w:val="24"/>
              </w:rPr>
              <w:t>October 2022</w:t>
            </w:r>
          </w:p>
        </w:tc>
      </w:tr>
      <w:tr w:rsidR="002D70F7" w:rsidRPr="000D6689" w14:paraId="6557A4C4" w14:textId="77777777" w:rsidTr="004D07F2">
        <w:trPr>
          <w:jc w:val="center"/>
        </w:trPr>
        <w:tc>
          <w:tcPr>
            <w:tcW w:w="4313" w:type="dxa"/>
          </w:tcPr>
          <w:p w14:paraId="06E04CB2" w14:textId="63E59D85" w:rsidR="002D70F7" w:rsidRPr="002D70F7" w:rsidRDefault="002D70F7" w:rsidP="004D07F2">
            <w:pPr>
              <w:rPr>
                <w:rFonts w:ascii="Arial" w:hAnsi="Arial" w:cs="Arial"/>
                <w:sz w:val="24"/>
                <w:szCs w:val="24"/>
              </w:rPr>
            </w:pPr>
            <w:r w:rsidRPr="002D70F7">
              <w:rPr>
                <w:rFonts w:ascii="Arial" w:hAnsi="Arial" w:cs="Arial"/>
                <w:sz w:val="24"/>
                <w:szCs w:val="24"/>
              </w:rPr>
              <w:t>Letter</w:t>
            </w:r>
            <w:r w:rsidR="00A4069A">
              <w:rPr>
                <w:rFonts w:ascii="Arial" w:hAnsi="Arial" w:cs="Arial"/>
                <w:sz w:val="24"/>
                <w:szCs w:val="24"/>
              </w:rPr>
              <w:t xml:space="preserve"> / email</w:t>
            </w:r>
            <w:r w:rsidRPr="002D70F7">
              <w:rPr>
                <w:rFonts w:ascii="Arial" w:hAnsi="Arial" w:cs="Arial"/>
                <w:sz w:val="24"/>
                <w:szCs w:val="24"/>
              </w:rPr>
              <w:t xml:space="preserve"> issued to invite P</w:t>
            </w:r>
            <w:r w:rsidR="008366CA">
              <w:rPr>
                <w:rFonts w:ascii="Arial" w:hAnsi="Arial" w:cs="Arial"/>
                <w:sz w:val="24"/>
                <w:szCs w:val="24"/>
              </w:rPr>
              <w:t>rovider</w:t>
            </w:r>
            <w:r w:rsidRPr="002D70F7">
              <w:rPr>
                <w:rFonts w:ascii="Arial" w:hAnsi="Arial" w:cs="Arial"/>
                <w:sz w:val="24"/>
                <w:szCs w:val="24"/>
              </w:rPr>
              <w:t>s to join the Select List</w:t>
            </w:r>
          </w:p>
          <w:p w14:paraId="65EAFF23" w14:textId="77777777" w:rsidR="002D70F7" w:rsidRPr="002D70F7" w:rsidRDefault="002D70F7" w:rsidP="004D07F2">
            <w:pPr>
              <w:rPr>
                <w:rFonts w:ascii="Arial" w:hAnsi="Arial" w:cs="Arial"/>
                <w:sz w:val="24"/>
                <w:szCs w:val="24"/>
              </w:rPr>
            </w:pPr>
          </w:p>
        </w:tc>
        <w:tc>
          <w:tcPr>
            <w:tcW w:w="2835" w:type="dxa"/>
          </w:tcPr>
          <w:p w14:paraId="034ABD95" w14:textId="2C2EFC3F" w:rsidR="002D70F7" w:rsidRPr="00173AC8" w:rsidRDefault="0099118B" w:rsidP="009D088C">
            <w:pPr>
              <w:rPr>
                <w:rFonts w:ascii="Arial" w:hAnsi="Arial" w:cs="Arial"/>
                <w:sz w:val="24"/>
                <w:szCs w:val="24"/>
              </w:rPr>
            </w:pPr>
            <w:r w:rsidRPr="00173AC8">
              <w:rPr>
                <w:rFonts w:ascii="Arial" w:hAnsi="Arial" w:cs="Arial"/>
                <w:sz w:val="24"/>
                <w:szCs w:val="24"/>
              </w:rPr>
              <w:t>20</w:t>
            </w:r>
            <w:r w:rsidRPr="00173AC8">
              <w:rPr>
                <w:rFonts w:ascii="Arial" w:hAnsi="Arial" w:cs="Arial"/>
                <w:sz w:val="24"/>
                <w:szCs w:val="24"/>
                <w:vertAlign w:val="superscript"/>
              </w:rPr>
              <w:t>th</w:t>
            </w:r>
            <w:r w:rsidRPr="00173AC8">
              <w:rPr>
                <w:rFonts w:ascii="Arial" w:hAnsi="Arial" w:cs="Arial"/>
                <w:sz w:val="24"/>
                <w:szCs w:val="24"/>
              </w:rPr>
              <w:t xml:space="preserve"> October 2022</w:t>
            </w:r>
          </w:p>
        </w:tc>
      </w:tr>
      <w:tr w:rsidR="002D70F7" w:rsidRPr="000D6689" w14:paraId="350BAA1E" w14:textId="77777777" w:rsidTr="00AE35FF">
        <w:trPr>
          <w:jc w:val="center"/>
        </w:trPr>
        <w:tc>
          <w:tcPr>
            <w:tcW w:w="4313" w:type="dxa"/>
            <w:shd w:val="clear" w:color="auto" w:fill="D9D9D9" w:themeFill="background1" w:themeFillShade="D9"/>
          </w:tcPr>
          <w:p w14:paraId="6E58D06A" w14:textId="77777777" w:rsidR="002D70F7" w:rsidRPr="00AE35FF" w:rsidRDefault="002D70F7" w:rsidP="004D07F2">
            <w:pPr>
              <w:rPr>
                <w:rFonts w:ascii="Arial" w:hAnsi="Arial" w:cs="Arial"/>
                <w:color w:val="F2F2F2" w:themeColor="background1" w:themeShade="F2"/>
              </w:rPr>
            </w:pPr>
          </w:p>
          <w:p w14:paraId="7F616A89" w14:textId="334F4537" w:rsidR="002D70F7" w:rsidRPr="00AE35FF" w:rsidRDefault="002D70F7" w:rsidP="002D70F7">
            <w:pPr>
              <w:jc w:val="both"/>
              <w:rPr>
                <w:rFonts w:ascii="Arial" w:hAnsi="Arial" w:cs="Arial"/>
                <w:sz w:val="24"/>
                <w:szCs w:val="24"/>
              </w:rPr>
            </w:pPr>
            <w:r w:rsidRPr="00AE35FF">
              <w:rPr>
                <w:rFonts w:ascii="Arial" w:hAnsi="Arial" w:cs="Arial"/>
                <w:sz w:val="24"/>
                <w:szCs w:val="24"/>
              </w:rPr>
              <w:t xml:space="preserve">Select List </w:t>
            </w:r>
            <w:r w:rsidR="00A4069A">
              <w:rPr>
                <w:rFonts w:ascii="Arial" w:hAnsi="Arial" w:cs="Arial"/>
                <w:sz w:val="24"/>
                <w:szCs w:val="24"/>
              </w:rPr>
              <w:t>established</w:t>
            </w:r>
          </w:p>
          <w:p w14:paraId="604061DA" w14:textId="64AA96A0" w:rsidR="00E95BA8" w:rsidRPr="00AE35FF" w:rsidRDefault="00E95BA8" w:rsidP="002D70F7">
            <w:pPr>
              <w:jc w:val="both"/>
              <w:rPr>
                <w:rFonts w:ascii="Arial" w:hAnsi="Arial" w:cs="Arial"/>
                <w:color w:val="F2F2F2" w:themeColor="background1" w:themeShade="F2"/>
                <w:sz w:val="24"/>
                <w:szCs w:val="24"/>
              </w:rPr>
            </w:pPr>
          </w:p>
        </w:tc>
        <w:tc>
          <w:tcPr>
            <w:tcW w:w="2835" w:type="dxa"/>
            <w:shd w:val="clear" w:color="auto" w:fill="auto"/>
          </w:tcPr>
          <w:p w14:paraId="2331D4BE" w14:textId="77777777" w:rsidR="00E95BA8" w:rsidRDefault="00E95BA8" w:rsidP="00E95BA8">
            <w:pPr>
              <w:rPr>
                <w:rFonts w:ascii="Arial" w:hAnsi="Arial" w:cs="Arial"/>
                <w:sz w:val="24"/>
                <w:szCs w:val="24"/>
              </w:rPr>
            </w:pPr>
          </w:p>
          <w:p w14:paraId="20F6BF0A" w14:textId="34A46E8D" w:rsidR="002D70F7" w:rsidRPr="00AE35FF" w:rsidRDefault="00F51152" w:rsidP="00E95BA8">
            <w:pPr>
              <w:rPr>
                <w:rFonts w:ascii="Arial" w:hAnsi="Arial" w:cs="Arial"/>
                <w:b/>
                <w:bCs/>
                <w:sz w:val="24"/>
                <w:szCs w:val="24"/>
              </w:rPr>
            </w:pPr>
            <w:r w:rsidRPr="00AE35FF">
              <w:rPr>
                <w:rFonts w:ascii="Arial" w:hAnsi="Arial" w:cs="Arial"/>
                <w:b/>
                <w:bCs/>
                <w:sz w:val="24"/>
                <w:szCs w:val="24"/>
              </w:rPr>
              <w:t>24</w:t>
            </w:r>
            <w:r w:rsidRPr="00AE35FF">
              <w:rPr>
                <w:rFonts w:ascii="Arial" w:hAnsi="Arial" w:cs="Arial"/>
                <w:b/>
                <w:bCs/>
                <w:sz w:val="24"/>
                <w:szCs w:val="24"/>
                <w:vertAlign w:val="superscript"/>
              </w:rPr>
              <w:t>th</w:t>
            </w:r>
            <w:r w:rsidRPr="00AE35FF">
              <w:rPr>
                <w:rFonts w:ascii="Arial" w:hAnsi="Arial" w:cs="Arial"/>
                <w:b/>
                <w:bCs/>
                <w:sz w:val="24"/>
                <w:szCs w:val="24"/>
              </w:rPr>
              <w:t xml:space="preserve"> October 202</w:t>
            </w:r>
            <w:r w:rsidR="00A91C5B" w:rsidRPr="00AE35FF">
              <w:rPr>
                <w:rFonts w:ascii="Arial" w:hAnsi="Arial" w:cs="Arial"/>
                <w:b/>
                <w:bCs/>
                <w:sz w:val="24"/>
                <w:szCs w:val="24"/>
              </w:rPr>
              <w:t>2</w:t>
            </w:r>
          </w:p>
        </w:tc>
      </w:tr>
    </w:tbl>
    <w:p w14:paraId="3BBCEC78" w14:textId="77777777" w:rsidR="002D70F7" w:rsidRPr="002D70F7" w:rsidRDefault="002D70F7" w:rsidP="002D70F7">
      <w:pPr>
        <w:ind w:left="360"/>
        <w:jc w:val="both"/>
        <w:rPr>
          <w:rFonts w:ascii="Arial" w:hAnsi="Arial" w:cs="Arial"/>
          <w:b/>
          <w:bCs/>
          <w:sz w:val="24"/>
          <w:szCs w:val="24"/>
        </w:rPr>
      </w:pPr>
    </w:p>
    <w:p w14:paraId="05BA0227" w14:textId="77777777" w:rsidR="003165E0" w:rsidRPr="003165E0" w:rsidRDefault="003165E0" w:rsidP="003165E0">
      <w:pPr>
        <w:jc w:val="both"/>
        <w:rPr>
          <w:rFonts w:ascii="Arial" w:hAnsi="Arial" w:cs="Arial"/>
          <w:b/>
          <w:bCs/>
          <w:sz w:val="24"/>
          <w:szCs w:val="24"/>
        </w:rPr>
      </w:pPr>
    </w:p>
    <w:p w14:paraId="122E72C5" w14:textId="749F1DAE" w:rsidR="005A3843" w:rsidRPr="005A3843" w:rsidRDefault="00A4069A" w:rsidP="005A3843">
      <w:pPr>
        <w:ind w:left="360"/>
        <w:jc w:val="both"/>
        <w:rPr>
          <w:rFonts w:ascii="Arial" w:hAnsi="Arial" w:cs="Arial"/>
          <w:b/>
          <w:bCs/>
          <w:sz w:val="24"/>
          <w:szCs w:val="24"/>
        </w:rPr>
      </w:pPr>
      <w:r>
        <w:rPr>
          <w:rFonts w:ascii="Arial" w:hAnsi="Arial" w:cs="Arial"/>
          <w:b/>
          <w:bCs/>
          <w:sz w:val="24"/>
          <w:szCs w:val="24"/>
        </w:rPr>
        <w:t>7</w:t>
      </w:r>
      <w:r w:rsidR="005A3843">
        <w:rPr>
          <w:rFonts w:ascii="Arial" w:hAnsi="Arial" w:cs="Arial"/>
          <w:b/>
          <w:bCs/>
          <w:sz w:val="24"/>
          <w:szCs w:val="24"/>
        </w:rPr>
        <w:t>.</w:t>
      </w:r>
      <w:r w:rsidR="000C5C55" w:rsidRPr="005A3843">
        <w:rPr>
          <w:rFonts w:ascii="Arial" w:hAnsi="Arial" w:cs="Arial"/>
          <w:b/>
          <w:bCs/>
          <w:sz w:val="24"/>
          <w:szCs w:val="24"/>
        </w:rPr>
        <w:t xml:space="preserve">   </w:t>
      </w:r>
      <w:r w:rsidR="005A3843" w:rsidRPr="005A3843">
        <w:rPr>
          <w:rFonts w:ascii="Arial" w:hAnsi="Arial" w:cs="Arial"/>
          <w:b/>
          <w:bCs/>
          <w:sz w:val="24"/>
          <w:szCs w:val="24"/>
        </w:rPr>
        <w:t>Select List</w:t>
      </w:r>
      <w:r w:rsidR="00857948">
        <w:rPr>
          <w:rFonts w:ascii="Arial" w:hAnsi="Arial" w:cs="Arial"/>
          <w:b/>
          <w:bCs/>
          <w:sz w:val="24"/>
          <w:szCs w:val="24"/>
        </w:rPr>
        <w:t xml:space="preserve"> (</w:t>
      </w:r>
      <w:r w:rsidR="00E4491A">
        <w:rPr>
          <w:rFonts w:ascii="Arial" w:hAnsi="Arial" w:cs="Arial"/>
          <w:b/>
          <w:bCs/>
          <w:sz w:val="24"/>
          <w:szCs w:val="24"/>
        </w:rPr>
        <w:t>Pilot</w:t>
      </w:r>
      <w:r w:rsidR="00857948">
        <w:rPr>
          <w:rFonts w:ascii="Arial" w:hAnsi="Arial" w:cs="Arial"/>
          <w:b/>
          <w:bCs/>
          <w:sz w:val="24"/>
          <w:szCs w:val="24"/>
        </w:rPr>
        <w:t>)</w:t>
      </w:r>
      <w:r w:rsidR="005A3843" w:rsidRPr="005A3843">
        <w:rPr>
          <w:rFonts w:ascii="Arial" w:hAnsi="Arial" w:cs="Arial"/>
          <w:b/>
          <w:bCs/>
          <w:sz w:val="24"/>
          <w:szCs w:val="24"/>
        </w:rPr>
        <w:t xml:space="preserve"> </w:t>
      </w:r>
    </w:p>
    <w:p w14:paraId="1AF59795" w14:textId="1F297A7B" w:rsidR="005A3843" w:rsidRDefault="005A3843" w:rsidP="005F3A4F">
      <w:pPr>
        <w:ind w:left="426" w:hanging="426"/>
        <w:jc w:val="both"/>
        <w:rPr>
          <w:rFonts w:ascii="Arial" w:hAnsi="Arial" w:cs="Arial"/>
          <w:sz w:val="24"/>
          <w:szCs w:val="24"/>
        </w:rPr>
      </w:pPr>
      <w:r>
        <w:rPr>
          <w:rFonts w:ascii="Arial" w:hAnsi="Arial" w:cs="Arial"/>
          <w:b/>
          <w:bCs/>
          <w:sz w:val="24"/>
          <w:szCs w:val="24"/>
        </w:rPr>
        <w:t xml:space="preserve">      </w:t>
      </w:r>
      <w:r w:rsidR="00E4491A">
        <w:rPr>
          <w:rFonts w:ascii="Arial" w:hAnsi="Arial" w:cs="Arial"/>
          <w:sz w:val="24"/>
          <w:szCs w:val="24"/>
        </w:rPr>
        <w:t xml:space="preserve">LBL </w:t>
      </w:r>
      <w:r w:rsidR="0077325F">
        <w:rPr>
          <w:rFonts w:ascii="Arial" w:hAnsi="Arial" w:cs="Arial"/>
          <w:sz w:val="24"/>
          <w:szCs w:val="24"/>
        </w:rPr>
        <w:t xml:space="preserve">will review the success of the Pilot with the </w:t>
      </w:r>
      <w:r w:rsidR="00E4491A">
        <w:rPr>
          <w:rFonts w:ascii="Arial" w:hAnsi="Arial" w:cs="Arial"/>
          <w:sz w:val="24"/>
          <w:szCs w:val="24"/>
        </w:rPr>
        <w:t>intent</w:t>
      </w:r>
      <w:r w:rsidR="0077325F">
        <w:rPr>
          <w:rFonts w:ascii="Arial" w:hAnsi="Arial" w:cs="Arial"/>
          <w:sz w:val="24"/>
          <w:szCs w:val="24"/>
        </w:rPr>
        <w:t>ion</w:t>
      </w:r>
      <w:r w:rsidR="00E4491A">
        <w:rPr>
          <w:rFonts w:ascii="Arial" w:hAnsi="Arial" w:cs="Arial"/>
          <w:sz w:val="24"/>
          <w:szCs w:val="24"/>
        </w:rPr>
        <w:t xml:space="preserve"> to operate a Select List</w:t>
      </w:r>
      <w:r w:rsidR="0077325F">
        <w:rPr>
          <w:rFonts w:ascii="Arial" w:hAnsi="Arial" w:cs="Arial"/>
          <w:sz w:val="24"/>
          <w:szCs w:val="24"/>
        </w:rPr>
        <w:t xml:space="preserve"> </w:t>
      </w:r>
      <w:r w:rsidR="00073A76">
        <w:rPr>
          <w:rFonts w:ascii="Arial" w:hAnsi="Arial" w:cs="Arial"/>
          <w:sz w:val="24"/>
          <w:szCs w:val="24"/>
        </w:rPr>
        <w:t xml:space="preserve">for a much longer </w:t>
      </w:r>
      <w:proofErr w:type="gramStart"/>
      <w:r w:rsidR="00073A76">
        <w:rPr>
          <w:rFonts w:ascii="Arial" w:hAnsi="Arial" w:cs="Arial"/>
          <w:sz w:val="24"/>
          <w:szCs w:val="24"/>
        </w:rPr>
        <w:t>period of time</w:t>
      </w:r>
      <w:proofErr w:type="gramEnd"/>
      <w:r w:rsidR="00073A76">
        <w:rPr>
          <w:rFonts w:ascii="Arial" w:hAnsi="Arial" w:cs="Arial"/>
          <w:sz w:val="24"/>
          <w:szCs w:val="24"/>
        </w:rPr>
        <w:t xml:space="preserve">. Providers who </w:t>
      </w:r>
      <w:r w:rsidR="0002439D">
        <w:rPr>
          <w:rFonts w:ascii="Arial" w:hAnsi="Arial" w:cs="Arial"/>
          <w:sz w:val="24"/>
          <w:szCs w:val="24"/>
        </w:rPr>
        <w:t xml:space="preserve">have joined the Select List already will be informed of the protocol of </w:t>
      </w:r>
      <w:r w:rsidR="005522DC">
        <w:rPr>
          <w:rFonts w:ascii="Arial" w:hAnsi="Arial" w:cs="Arial"/>
          <w:sz w:val="24"/>
          <w:szCs w:val="24"/>
        </w:rPr>
        <w:t xml:space="preserve">establishing a fixed term Select List arrangement </w:t>
      </w:r>
      <w:r w:rsidR="00253431">
        <w:rPr>
          <w:rFonts w:ascii="Arial" w:hAnsi="Arial" w:cs="Arial"/>
          <w:sz w:val="24"/>
          <w:szCs w:val="24"/>
        </w:rPr>
        <w:t>and whether they need to repeat the process of self-declaring against pre-requisites.</w:t>
      </w:r>
    </w:p>
    <w:p w14:paraId="154C85B2" w14:textId="6CEC8936" w:rsidR="00253431" w:rsidRPr="00E4491A" w:rsidRDefault="00253431" w:rsidP="005F3A4F">
      <w:pPr>
        <w:ind w:left="426" w:hanging="426"/>
        <w:jc w:val="both"/>
        <w:rPr>
          <w:rFonts w:ascii="Arial" w:hAnsi="Arial" w:cs="Arial"/>
          <w:sz w:val="24"/>
          <w:szCs w:val="24"/>
        </w:rPr>
      </w:pPr>
      <w:r>
        <w:rPr>
          <w:rFonts w:ascii="Arial" w:hAnsi="Arial" w:cs="Arial"/>
          <w:sz w:val="24"/>
          <w:szCs w:val="24"/>
        </w:rPr>
        <w:tab/>
        <w:t xml:space="preserve">NOTE: LBL </w:t>
      </w:r>
      <w:r w:rsidR="00C67255">
        <w:rPr>
          <w:rFonts w:ascii="Arial" w:hAnsi="Arial" w:cs="Arial"/>
          <w:sz w:val="24"/>
          <w:szCs w:val="24"/>
        </w:rPr>
        <w:t xml:space="preserve">retain the right to </w:t>
      </w:r>
      <w:r w:rsidR="00900FB3">
        <w:rPr>
          <w:rFonts w:ascii="Arial" w:hAnsi="Arial" w:cs="Arial"/>
          <w:sz w:val="24"/>
          <w:szCs w:val="24"/>
        </w:rPr>
        <w:t>close</w:t>
      </w:r>
      <w:r w:rsidR="00C67255">
        <w:rPr>
          <w:rFonts w:ascii="Arial" w:hAnsi="Arial" w:cs="Arial"/>
          <w:sz w:val="24"/>
          <w:szCs w:val="24"/>
        </w:rPr>
        <w:t xml:space="preserve"> the Select List at </w:t>
      </w:r>
      <w:r w:rsidR="004A152E">
        <w:rPr>
          <w:rFonts w:ascii="Arial" w:hAnsi="Arial" w:cs="Arial"/>
          <w:sz w:val="24"/>
          <w:szCs w:val="24"/>
        </w:rPr>
        <w:t>any time</w:t>
      </w:r>
      <w:r w:rsidR="00C67255">
        <w:rPr>
          <w:rFonts w:ascii="Arial" w:hAnsi="Arial" w:cs="Arial"/>
          <w:sz w:val="24"/>
          <w:szCs w:val="24"/>
        </w:rPr>
        <w:t xml:space="preserve"> within the </w:t>
      </w:r>
      <w:r w:rsidR="00900FB3">
        <w:rPr>
          <w:rFonts w:ascii="Arial" w:hAnsi="Arial" w:cs="Arial"/>
          <w:sz w:val="24"/>
          <w:szCs w:val="24"/>
        </w:rPr>
        <w:t>12-month</w:t>
      </w:r>
      <w:r w:rsidR="00C67255">
        <w:rPr>
          <w:rFonts w:ascii="Arial" w:hAnsi="Arial" w:cs="Arial"/>
          <w:sz w:val="24"/>
          <w:szCs w:val="24"/>
        </w:rPr>
        <w:t xml:space="preserve"> Pilot </w:t>
      </w:r>
      <w:r w:rsidR="004A152E">
        <w:rPr>
          <w:rFonts w:ascii="Arial" w:hAnsi="Arial" w:cs="Arial"/>
          <w:sz w:val="24"/>
          <w:szCs w:val="24"/>
        </w:rPr>
        <w:t xml:space="preserve">by giving </w:t>
      </w:r>
      <w:r w:rsidR="00900FB3">
        <w:rPr>
          <w:rFonts w:ascii="Arial" w:hAnsi="Arial" w:cs="Arial"/>
          <w:sz w:val="24"/>
          <w:szCs w:val="24"/>
        </w:rPr>
        <w:t>1</w:t>
      </w:r>
      <w:r w:rsidR="004A152E">
        <w:rPr>
          <w:rFonts w:ascii="Arial" w:hAnsi="Arial" w:cs="Arial"/>
          <w:sz w:val="24"/>
          <w:szCs w:val="24"/>
        </w:rPr>
        <w:t xml:space="preserve"> weeks’ notice to providers.</w:t>
      </w:r>
      <w:r w:rsidR="00900FB3">
        <w:rPr>
          <w:rFonts w:ascii="Arial" w:hAnsi="Arial" w:cs="Arial"/>
          <w:sz w:val="24"/>
          <w:szCs w:val="24"/>
        </w:rPr>
        <w:t xml:space="preserve"> </w:t>
      </w:r>
    </w:p>
    <w:p w14:paraId="1F9214D8" w14:textId="39FC09A6" w:rsidR="000C5C55" w:rsidRDefault="000C5C55" w:rsidP="002D70F7">
      <w:pPr>
        <w:jc w:val="both"/>
        <w:rPr>
          <w:rFonts w:ascii="Arial" w:hAnsi="Arial" w:cs="Arial"/>
          <w:sz w:val="24"/>
          <w:szCs w:val="24"/>
        </w:rPr>
      </w:pPr>
    </w:p>
    <w:p w14:paraId="150B019F" w14:textId="6249DBD8" w:rsidR="00900FB3" w:rsidRDefault="00900FB3" w:rsidP="002D70F7">
      <w:pPr>
        <w:jc w:val="both"/>
        <w:rPr>
          <w:rFonts w:ascii="Arial" w:hAnsi="Arial" w:cs="Arial"/>
          <w:sz w:val="24"/>
          <w:szCs w:val="24"/>
        </w:rPr>
      </w:pPr>
    </w:p>
    <w:p w14:paraId="4683D851" w14:textId="4B0E7604" w:rsidR="00900FB3" w:rsidRDefault="00900FB3" w:rsidP="002D70F7">
      <w:pPr>
        <w:jc w:val="both"/>
        <w:rPr>
          <w:rFonts w:ascii="Arial" w:hAnsi="Arial" w:cs="Arial"/>
          <w:sz w:val="24"/>
          <w:szCs w:val="24"/>
        </w:rPr>
      </w:pPr>
    </w:p>
    <w:p w14:paraId="04D24216" w14:textId="113DF62D" w:rsidR="00900FB3" w:rsidRDefault="00900FB3" w:rsidP="002D70F7">
      <w:pPr>
        <w:jc w:val="both"/>
        <w:rPr>
          <w:rFonts w:ascii="Arial" w:hAnsi="Arial" w:cs="Arial"/>
          <w:sz w:val="24"/>
          <w:szCs w:val="24"/>
        </w:rPr>
      </w:pPr>
    </w:p>
    <w:p w14:paraId="1119C7F6" w14:textId="2518D0E8" w:rsidR="00900FB3" w:rsidRDefault="00900FB3" w:rsidP="002D70F7">
      <w:pPr>
        <w:jc w:val="both"/>
        <w:rPr>
          <w:rFonts w:ascii="Arial" w:hAnsi="Arial" w:cs="Arial"/>
          <w:sz w:val="24"/>
          <w:szCs w:val="24"/>
        </w:rPr>
      </w:pPr>
    </w:p>
    <w:p w14:paraId="44131206" w14:textId="77777777" w:rsidR="00900FB3" w:rsidRPr="000F7794" w:rsidRDefault="00900FB3" w:rsidP="002D70F7">
      <w:pPr>
        <w:jc w:val="both"/>
        <w:rPr>
          <w:rFonts w:ascii="Arial" w:hAnsi="Arial" w:cs="Arial"/>
          <w:sz w:val="24"/>
          <w:szCs w:val="24"/>
        </w:rPr>
      </w:pPr>
    </w:p>
    <w:p w14:paraId="41C63317" w14:textId="537A9254" w:rsidR="0020155F" w:rsidRPr="00680FDC" w:rsidRDefault="005A3843" w:rsidP="00680FDC">
      <w:pPr>
        <w:jc w:val="both"/>
        <w:rPr>
          <w:rFonts w:ascii="Arial" w:hAnsi="Arial" w:cs="Arial"/>
          <w:b/>
          <w:bCs/>
          <w:sz w:val="24"/>
          <w:szCs w:val="24"/>
        </w:rPr>
      </w:pPr>
      <w:r w:rsidRPr="00680FDC">
        <w:rPr>
          <w:rFonts w:ascii="Arial" w:hAnsi="Arial" w:cs="Arial"/>
          <w:b/>
          <w:bCs/>
          <w:sz w:val="24"/>
          <w:szCs w:val="24"/>
        </w:rPr>
        <w:t xml:space="preserve"> </w:t>
      </w:r>
      <w:r w:rsidR="00680FDC">
        <w:rPr>
          <w:rFonts w:ascii="Arial" w:hAnsi="Arial" w:cs="Arial"/>
          <w:b/>
          <w:bCs/>
          <w:sz w:val="24"/>
          <w:szCs w:val="24"/>
        </w:rPr>
        <w:t xml:space="preserve">    </w:t>
      </w:r>
      <w:r w:rsidR="002D70F7" w:rsidRPr="00680FDC">
        <w:rPr>
          <w:rFonts w:ascii="Arial" w:hAnsi="Arial" w:cs="Arial"/>
          <w:b/>
          <w:bCs/>
          <w:sz w:val="24"/>
          <w:szCs w:val="24"/>
        </w:rPr>
        <w:t>Declaration</w:t>
      </w:r>
    </w:p>
    <w:p w14:paraId="4A79CC6B" w14:textId="77777777" w:rsidR="00E37765" w:rsidRPr="00E37765" w:rsidRDefault="00E37765" w:rsidP="00E37765">
      <w:pPr>
        <w:pStyle w:val="ListParagraph"/>
        <w:rPr>
          <w:rFonts w:ascii="Arial" w:hAnsi="Arial" w:cs="Arial"/>
          <w:b/>
          <w:bCs/>
          <w:sz w:val="24"/>
          <w:szCs w:val="24"/>
        </w:rPr>
      </w:pPr>
    </w:p>
    <w:p w14:paraId="47FCDB67" w14:textId="67707AAC" w:rsidR="00E37765" w:rsidRDefault="00CB5AED" w:rsidP="00E37765">
      <w:pPr>
        <w:ind w:left="360"/>
        <w:jc w:val="both"/>
        <w:rPr>
          <w:rFonts w:ascii="Arial" w:hAnsi="Arial" w:cs="Arial"/>
          <w:sz w:val="24"/>
          <w:szCs w:val="24"/>
        </w:rPr>
      </w:pPr>
      <w:r w:rsidRPr="00CB5AED">
        <w:rPr>
          <w:rFonts w:ascii="Arial" w:hAnsi="Arial" w:cs="Arial"/>
          <w:sz w:val="24"/>
          <w:szCs w:val="24"/>
        </w:rPr>
        <w:t>I/We</w:t>
      </w:r>
      <w:r>
        <w:rPr>
          <w:rFonts w:ascii="Arial" w:hAnsi="Arial" w:cs="Arial"/>
          <w:sz w:val="24"/>
          <w:szCs w:val="24"/>
        </w:rPr>
        <w:t xml:space="preserve"> </w:t>
      </w:r>
      <w:r w:rsidRPr="00CB5AED">
        <w:rPr>
          <w:rFonts w:ascii="Arial" w:hAnsi="Arial" w:cs="Arial"/>
          <w:sz w:val="24"/>
          <w:szCs w:val="24"/>
        </w:rPr>
        <w:t xml:space="preserve">on behalf of ______________________________________________ confirm </w:t>
      </w:r>
      <w:r w:rsidR="004C2746">
        <w:rPr>
          <w:rFonts w:ascii="Arial" w:hAnsi="Arial" w:cs="Arial"/>
          <w:sz w:val="24"/>
          <w:szCs w:val="24"/>
        </w:rPr>
        <w:t>the responses to the pre-</w:t>
      </w:r>
      <w:r w:rsidR="00D762A9">
        <w:rPr>
          <w:rFonts w:ascii="Arial" w:hAnsi="Arial" w:cs="Arial"/>
          <w:sz w:val="24"/>
          <w:szCs w:val="24"/>
        </w:rPr>
        <w:t>perquisites</w:t>
      </w:r>
      <w:r w:rsidR="004C2746">
        <w:rPr>
          <w:rFonts w:ascii="Arial" w:hAnsi="Arial" w:cs="Arial"/>
          <w:sz w:val="24"/>
          <w:szCs w:val="24"/>
        </w:rPr>
        <w:t xml:space="preserve"> are correct and true</w:t>
      </w:r>
      <w:r w:rsidR="00D762A9">
        <w:rPr>
          <w:rFonts w:ascii="Arial" w:hAnsi="Arial" w:cs="Arial"/>
          <w:sz w:val="24"/>
          <w:szCs w:val="24"/>
        </w:rPr>
        <w:t>ful.</w:t>
      </w:r>
    </w:p>
    <w:p w14:paraId="3DC11330" w14:textId="77777777" w:rsidR="00A962C9" w:rsidRDefault="00A962C9" w:rsidP="004553CC">
      <w:pPr>
        <w:autoSpaceDE w:val="0"/>
        <w:autoSpaceDN w:val="0"/>
        <w:adjustRightInd w:val="0"/>
        <w:ind w:firstLine="360"/>
        <w:rPr>
          <w:rFonts w:ascii="Arial" w:hAnsi="Arial" w:cs="Arial"/>
          <w:sz w:val="24"/>
          <w:szCs w:val="24"/>
        </w:rPr>
      </w:pPr>
    </w:p>
    <w:p w14:paraId="09F1A72F" w14:textId="0DEFA607" w:rsidR="00472367" w:rsidRPr="004553CC" w:rsidRDefault="00472367" w:rsidP="004553CC">
      <w:pPr>
        <w:autoSpaceDE w:val="0"/>
        <w:autoSpaceDN w:val="0"/>
        <w:adjustRightInd w:val="0"/>
        <w:ind w:firstLine="360"/>
        <w:rPr>
          <w:rFonts w:ascii="Arial" w:hAnsi="Arial" w:cs="Arial"/>
          <w:sz w:val="24"/>
          <w:szCs w:val="24"/>
        </w:rPr>
      </w:pPr>
      <w:r w:rsidRPr="004553CC">
        <w:rPr>
          <w:rFonts w:ascii="Arial" w:hAnsi="Arial" w:cs="Arial"/>
          <w:sz w:val="24"/>
          <w:szCs w:val="24"/>
        </w:rPr>
        <w:t xml:space="preserve">Name: </w:t>
      </w:r>
    </w:p>
    <w:p w14:paraId="16A75C5E" w14:textId="77777777" w:rsidR="00472367" w:rsidRPr="004553CC" w:rsidRDefault="00472367" w:rsidP="00472367">
      <w:pPr>
        <w:autoSpaceDE w:val="0"/>
        <w:autoSpaceDN w:val="0"/>
        <w:adjustRightInd w:val="0"/>
        <w:rPr>
          <w:rFonts w:ascii="Arial" w:hAnsi="Arial" w:cs="Arial"/>
          <w:sz w:val="24"/>
          <w:szCs w:val="24"/>
        </w:rPr>
      </w:pPr>
    </w:p>
    <w:p w14:paraId="2D8F2EA8" w14:textId="77777777" w:rsidR="00472367" w:rsidRPr="004553CC" w:rsidRDefault="00472367" w:rsidP="004553CC">
      <w:pPr>
        <w:autoSpaceDE w:val="0"/>
        <w:autoSpaceDN w:val="0"/>
        <w:adjustRightInd w:val="0"/>
        <w:ind w:firstLine="360"/>
        <w:rPr>
          <w:rFonts w:ascii="Arial" w:hAnsi="Arial" w:cs="Arial"/>
          <w:sz w:val="24"/>
          <w:szCs w:val="24"/>
        </w:rPr>
      </w:pPr>
      <w:r w:rsidRPr="004553CC">
        <w:rPr>
          <w:rFonts w:ascii="Arial" w:hAnsi="Arial" w:cs="Arial"/>
          <w:sz w:val="24"/>
          <w:szCs w:val="24"/>
        </w:rPr>
        <w:t xml:space="preserve">Designation: </w:t>
      </w:r>
    </w:p>
    <w:p w14:paraId="68FDB8D2" w14:textId="77777777" w:rsidR="00472367" w:rsidRPr="004553CC" w:rsidRDefault="00472367" w:rsidP="00472367">
      <w:pPr>
        <w:autoSpaceDE w:val="0"/>
        <w:autoSpaceDN w:val="0"/>
        <w:adjustRightInd w:val="0"/>
        <w:rPr>
          <w:rFonts w:ascii="Arial" w:hAnsi="Arial" w:cs="Arial"/>
          <w:sz w:val="24"/>
          <w:szCs w:val="24"/>
        </w:rPr>
      </w:pPr>
    </w:p>
    <w:p w14:paraId="68A84FAA" w14:textId="77777777" w:rsidR="00472367" w:rsidRPr="004553CC" w:rsidRDefault="00472367" w:rsidP="004553CC">
      <w:pPr>
        <w:autoSpaceDE w:val="0"/>
        <w:autoSpaceDN w:val="0"/>
        <w:adjustRightInd w:val="0"/>
        <w:ind w:firstLine="360"/>
        <w:rPr>
          <w:rFonts w:ascii="Arial" w:hAnsi="Arial" w:cs="Arial"/>
          <w:sz w:val="24"/>
          <w:szCs w:val="24"/>
        </w:rPr>
      </w:pPr>
      <w:r w:rsidRPr="004553CC">
        <w:rPr>
          <w:rFonts w:ascii="Arial" w:hAnsi="Arial" w:cs="Arial"/>
          <w:sz w:val="24"/>
          <w:szCs w:val="24"/>
        </w:rPr>
        <w:t xml:space="preserve">Date: </w:t>
      </w:r>
    </w:p>
    <w:p w14:paraId="7D8F9FC8" w14:textId="77777777" w:rsidR="00472367" w:rsidRPr="00CB5AED" w:rsidRDefault="00472367" w:rsidP="00E37765">
      <w:pPr>
        <w:ind w:left="360"/>
        <w:jc w:val="both"/>
        <w:rPr>
          <w:rFonts w:ascii="Arial" w:hAnsi="Arial" w:cs="Arial"/>
          <w:b/>
          <w:bCs/>
          <w:sz w:val="24"/>
          <w:szCs w:val="24"/>
        </w:rPr>
      </w:pPr>
    </w:p>
    <w:p w14:paraId="1BCC5419" w14:textId="77777777" w:rsidR="002D70F7" w:rsidRPr="002D70F7" w:rsidRDefault="002D70F7" w:rsidP="002D70F7">
      <w:pPr>
        <w:pStyle w:val="ListParagraph"/>
        <w:rPr>
          <w:rFonts w:ascii="Arial" w:hAnsi="Arial" w:cs="Arial"/>
          <w:b/>
          <w:bCs/>
        </w:rPr>
      </w:pPr>
    </w:p>
    <w:tbl>
      <w:tblPr>
        <w:tblW w:w="8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021"/>
      </w:tblGrid>
      <w:tr w:rsidR="00386352" w:rsidRPr="00E73BEC" w14:paraId="7343D48B" w14:textId="77777777" w:rsidTr="0009025F">
        <w:trPr>
          <w:trHeight w:val="159"/>
        </w:trPr>
        <w:tc>
          <w:tcPr>
            <w:tcW w:w="2689" w:type="dxa"/>
          </w:tcPr>
          <w:p w14:paraId="401481AE" w14:textId="2D0EF55A" w:rsidR="00386352" w:rsidRPr="00823F0F" w:rsidRDefault="00B7335D" w:rsidP="0009025F">
            <w:pPr>
              <w:rPr>
                <w:rFonts w:ascii="Arial" w:hAnsi="Arial" w:cs="Arial"/>
                <w:b/>
                <w:sz w:val="24"/>
                <w:szCs w:val="24"/>
              </w:rPr>
            </w:pPr>
            <w:r w:rsidRPr="00823F0F">
              <w:rPr>
                <w:rFonts w:ascii="Arial" w:hAnsi="Arial" w:cs="Arial"/>
                <w:b/>
                <w:sz w:val="24"/>
                <w:szCs w:val="24"/>
              </w:rPr>
              <w:t>Provider</w:t>
            </w:r>
            <w:r>
              <w:rPr>
                <w:rFonts w:ascii="Arial" w:hAnsi="Arial" w:cs="Arial"/>
                <w:b/>
                <w:sz w:val="24"/>
                <w:szCs w:val="24"/>
              </w:rPr>
              <w:t>’s name</w:t>
            </w:r>
          </w:p>
        </w:tc>
        <w:tc>
          <w:tcPr>
            <w:tcW w:w="6021" w:type="dxa"/>
          </w:tcPr>
          <w:p w14:paraId="6DBFD463" w14:textId="77777777" w:rsidR="00386352" w:rsidRPr="00E73BEC" w:rsidRDefault="00386352" w:rsidP="0009025F">
            <w:pPr>
              <w:rPr>
                <w:rFonts w:cs="Arial"/>
              </w:rPr>
            </w:pPr>
          </w:p>
        </w:tc>
      </w:tr>
      <w:tr w:rsidR="00386352" w:rsidRPr="00E73BEC" w14:paraId="770A771A" w14:textId="77777777" w:rsidTr="0009025F">
        <w:trPr>
          <w:trHeight w:val="356"/>
        </w:trPr>
        <w:tc>
          <w:tcPr>
            <w:tcW w:w="2689" w:type="dxa"/>
          </w:tcPr>
          <w:p w14:paraId="0C3DDEFF" w14:textId="77777777" w:rsidR="00386352" w:rsidRPr="00823F0F" w:rsidRDefault="00386352" w:rsidP="0009025F">
            <w:pPr>
              <w:rPr>
                <w:rFonts w:ascii="Arial" w:hAnsi="Arial" w:cs="Arial"/>
                <w:b/>
                <w:sz w:val="24"/>
                <w:szCs w:val="24"/>
              </w:rPr>
            </w:pPr>
            <w:r w:rsidRPr="00823F0F">
              <w:rPr>
                <w:rFonts w:ascii="Arial" w:hAnsi="Arial" w:cs="Arial"/>
                <w:b/>
                <w:sz w:val="24"/>
                <w:szCs w:val="24"/>
              </w:rPr>
              <w:t xml:space="preserve">Address of provider </w:t>
            </w:r>
          </w:p>
        </w:tc>
        <w:tc>
          <w:tcPr>
            <w:tcW w:w="6021" w:type="dxa"/>
          </w:tcPr>
          <w:p w14:paraId="3CA091E9" w14:textId="77777777" w:rsidR="00386352" w:rsidRPr="00E73BEC" w:rsidRDefault="00386352" w:rsidP="0009025F">
            <w:pPr>
              <w:tabs>
                <w:tab w:val="left" w:pos="1122"/>
              </w:tabs>
              <w:rPr>
                <w:rFonts w:cs="Arial"/>
              </w:rPr>
            </w:pPr>
          </w:p>
        </w:tc>
      </w:tr>
      <w:tr w:rsidR="00B7335D" w:rsidRPr="00E73BEC" w14:paraId="4DA8C567" w14:textId="77777777" w:rsidTr="0009025F">
        <w:trPr>
          <w:trHeight w:val="356"/>
        </w:trPr>
        <w:tc>
          <w:tcPr>
            <w:tcW w:w="2689" w:type="dxa"/>
          </w:tcPr>
          <w:p w14:paraId="094B8214" w14:textId="6171D780" w:rsidR="00B7335D" w:rsidRPr="00823F0F" w:rsidRDefault="00B7335D" w:rsidP="0009025F">
            <w:pPr>
              <w:rPr>
                <w:rFonts w:ascii="Arial" w:hAnsi="Arial" w:cs="Arial"/>
                <w:b/>
                <w:sz w:val="24"/>
                <w:szCs w:val="24"/>
              </w:rPr>
            </w:pPr>
            <w:r>
              <w:rPr>
                <w:rFonts w:ascii="Arial" w:hAnsi="Arial" w:cs="Arial"/>
                <w:b/>
                <w:sz w:val="24"/>
                <w:szCs w:val="24"/>
              </w:rPr>
              <w:t>Contact details</w:t>
            </w:r>
          </w:p>
        </w:tc>
        <w:tc>
          <w:tcPr>
            <w:tcW w:w="6021" w:type="dxa"/>
          </w:tcPr>
          <w:p w14:paraId="30C9ED7E" w14:textId="77777777" w:rsidR="00B7335D" w:rsidRPr="00E73BEC" w:rsidRDefault="00B7335D" w:rsidP="0009025F">
            <w:pPr>
              <w:tabs>
                <w:tab w:val="left" w:pos="1122"/>
              </w:tabs>
              <w:rPr>
                <w:rFonts w:cs="Arial"/>
              </w:rPr>
            </w:pPr>
          </w:p>
        </w:tc>
      </w:tr>
    </w:tbl>
    <w:p w14:paraId="32A6B257" w14:textId="66B1D766" w:rsidR="00386352" w:rsidRDefault="00386352" w:rsidP="002A21A4">
      <w:pPr>
        <w:pStyle w:val="ListParagraph"/>
        <w:jc w:val="both"/>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2"/>
        <w:gridCol w:w="2124"/>
        <w:gridCol w:w="1982"/>
      </w:tblGrid>
      <w:tr w:rsidR="009369CD" w:rsidRPr="00E73BEC" w14:paraId="02F950ED" w14:textId="77777777" w:rsidTr="00611AD9">
        <w:tc>
          <w:tcPr>
            <w:tcW w:w="4642" w:type="dxa"/>
            <w:shd w:val="clear" w:color="auto" w:fill="D9D9D9" w:themeFill="background1" w:themeFillShade="D9"/>
          </w:tcPr>
          <w:p w14:paraId="5E6BDEE0" w14:textId="4E0A502F" w:rsidR="007472A2" w:rsidRDefault="007472A2" w:rsidP="0009025F">
            <w:pPr>
              <w:rPr>
                <w:rFonts w:ascii="Arial" w:hAnsi="Arial" w:cs="Arial"/>
                <w:b/>
                <w:sz w:val="24"/>
                <w:szCs w:val="24"/>
              </w:rPr>
            </w:pPr>
            <w:r>
              <w:rPr>
                <w:rFonts w:ascii="Arial" w:hAnsi="Arial" w:cs="Arial"/>
                <w:b/>
                <w:sz w:val="24"/>
                <w:szCs w:val="24"/>
              </w:rPr>
              <w:t>Self-Declaration by Providers</w:t>
            </w:r>
          </w:p>
          <w:p w14:paraId="7CBB5337" w14:textId="51F5D151" w:rsidR="009369CD" w:rsidRPr="00823F0F" w:rsidRDefault="005E42C7" w:rsidP="0009025F">
            <w:pPr>
              <w:rPr>
                <w:rFonts w:ascii="Arial" w:hAnsi="Arial" w:cs="Arial"/>
                <w:b/>
                <w:sz w:val="24"/>
                <w:szCs w:val="24"/>
              </w:rPr>
            </w:pPr>
            <w:r>
              <w:rPr>
                <w:rFonts w:ascii="Arial" w:hAnsi="Arial" w:cs="Arial"/>
                <w:b/>
                <w:sz w:val="24"/>
                <w:szCs w:val="24"/>
              </w:rPr>
              <w:t xml:space="preserve">Pre-requisites </w:t>
            </w:r>
            <w:r w:rsidR="009812E1">
              <w:rPr>
                <w:rFonts w:ascii="Arial" w:hAnsi="Arial" w:cs="Arial"/>
                <w:b/>
                <w:sz w:val="24"/>
                <w:szCs w:val="24"/>
              </w:rPr>
              <w:t>to join the Select List</w:t>
            </w:r>
          </w:p>
          <w:p w14:paraId="397462C9" w14:textId="77777777" w:rsidR="009369CD" w:rsidRPr="00823F0F" w:rsidRDefault="009369CD" w:rsidP="0009025F">
            <w:pPr>
              <w:rPr>
                <w:rFonts w:ascii="Arial" w:hAnsi="Arial" w:cs="Arial"/>
                <w:b/>
                <w:sz w:val="24"/>
                <w:szCs w:val="24"/>
              </w:rPr>
            </w:pPr>
          </w:p>
        </w:tc>
        <w:tc>
          <w:tcPr>
            <w:tcW w:w="2124" w:type="dxa"/>
            <w:shd w:val="clear" w:color="auto" w:fill="00B050"/>
          </w:tcPr>
          <w:p w14:paraId="40FE91F6" w14:textId="77777777" w:rsidR="009369CD" w:rsidRPr="00751FBC" w:rsidRDefault="009369CD" w:rsidP="0009025F">
            <w:pPr>
              <w:jc w:val="center"/>
              <w:rPr>
                <w:rFonts w:ascii="Arial" w:hAnsi="Arial" w:cs="Arial"/>
                <w:sz w:val="24"/>
                <w:szCs w:val="24"/>
              </w:rPr>
            </w:pPr>
            <w:r w:rsidRPr="00751FBC">
              <w:rPr>
                <w:rFonts w:ascii="Arial" w:hAnsi="Arial" w:cs="Arial"/>
                <w:b/>
                <w:sz w:val="24"/>
                <w:szCs w:val="24"/>
              </w:rPr>
              <w:t>Yes</w:t>
            </w:r>
          </w:p>
        </w:tc>
        <w:tc>
          <w:tcPr>
            <w:tcW w:w="1982" w:type="dxa"/>
            <w:shd w:val="clear" w:color="auto" w:fill="C00000"/>
          </w:tcPr>
          <w:p w14:paraId="7FE3768A" w14:textId="77777777" w:rsidR="009369CD" w:rsidRDefault="009369CD" w:rsidP="0009025F">
            <w:pPr>
              <w:jc w:val="center"/>
              <w:rPr>
                <w:rFonts w:ascii="Arial" w:hAnsi="Arial" w:cs="Arial"/>
                <w:b/>
                <w:sz w:val="24"/>
                <w:szCs w:val="24"/>
              </w:rPr>
            </w:pPr>
            <w:r w:rsidRPr="00751FBC">
              <w:rPr>
                <w:rFonts w:ascii="Arial" w:hAnsi="Arial" w:cs="Arial"/>
                <w:b/>
                <w:sz w:val="24"/>
                <w:szCs w:val="24"/>
              </w:rPr>
              <w:t>No</w:t>
            </w:r>
          </w:p>
          <w:p w14:paraId="01325526" w14:textId="19E3AA67" w:rsidR="00D762A9" w:rsidRPr="005E42C7" w:rsidRDefault="00775C31" w:rsidP="0009025F">
            <w:pPr>
              <w:jc w:val="center"/>
              <w:rPr>
                <w:rFonts w:ascii="Arial" w:hAnsi="Arial" w:cs="Arial"/>
                <w:b/>
                <w:sz w:val="18"/>
                <w:szCs w:val="18"/>
              </w:rPr>
            </w:pPr>
            <w:r w:rsidRPr="005E42C7">
              <w:rPr>
                <w:rFonts w:ascii="Arial" w:hAnsi="Arial" w:cs="Arial"/>
                <w:b/>
                <w:sz w:val="18"/>
                <w:szCs w:val="18"/>
              </w:rPr>
              <w:t xml:space="preserve">Where a ‘No’ is selected the application to join the Select List will not be </w:t>
            </w:r>
            <w:r w:rsidR="005E42C7" w:rsidRPr="005E42C7">
              <w:rPr>
                <w:rFonts w:ascii="Arial" w:hAnsi="Arial" w:cs="Arial"/>
                <w:b/>
                <w:sz w:val="18"/>
                <w:szCs w:val="18"/>
              </w:rPr>
              <w:t>possible.</w:t>
            </w:r>
          </w:p>
        </w:tc>
      </w:tr>
      <w:tr w:rsidR="009369CD" w:rsidRPr="00E73BEC" w14:paraId="58B6CC50" w14:textId="77777777" w:rsidTr="00ED4136">
        <w:tc>
          <w:tcPr>
            <w:tcW w:w="4642" w:type="dxa"/>
          </w:tcPr>
          <w:p w14:paraId="31A23777" w14:textId="77777777" w:rsidR="009369CD" w:rsidRPr="00823F0F" w:rsidRDefault="009369CD" w:rsidP="0009025F">
            <w:pPr>
              <w:jc w:val="both"/>
              <w:rPr>
                <w:rFonts w:ascii="Arial" w:hAnsi="Arial" w:cs="Arial"/>
                <w:sz w:val="24"/>
                <w:szCs w:val="24"/>
              </w:rPr>
            </w:pPr>
            <w:r w:rsidRPr="00823F0F">
              <w:rPr>
                <w:rFonts w:ascii="Arial" w:hAnsi="Arial" w:cs="Arial"/>
                <w:sz w:val="24"/>
                <w:szCs w:val="24"/>
              </w:rPr>
              <w:t>You will be eligible to apply if your (and partners) organisation is a:</w:t>
            </w:r>
          </w:p>
          <w:p w14:paraId="3736AB61" w14:textId="3B3E4D00" w:rsidR="009369CD" w:rsidRPr="00823F0F" w:rsidRDefault="009369CD" w:rsidP="009369CD">
            <w:pPr>
              <w:pStyle w:val="ListParagraph"/>
              <w:numPr>
                <w:ilvl w:val="0"/>
                <w:numId w:val="6"/>
              </w:numPr>
              <w:spacing w:after="0" w:line="240" w:lineRule="auto"/>
              <w:jc w:val="both"/>
              <w:rPr>
                <w:rFonts w:ascii="Arial" w:hAnsi="Arial" w:cs="Arial"/>
                <w:sz w:val="24"/>
                <w:szCs w:val="24"/>
              </w:rPr>
            </w:pPr>
            <w:r w:rsidRPr="00823F0F">
              <w:rPr>
                <w:rFonts w:ascii="Arial" w:hAnsi="Arial" w:cs="Arial"/>
                <w:sz w:val="24"/>
                <w:szCs w:val="24"/>
              </w:rPr>
              <w:t>Voluntary</w:t>
            </w:r>
            <w:r w:rsidR="00751FBC">
              <w:rPr>
                <w:rFonts w:ascii="Arial" w:hAnsi="Arial" w:cs="Arial"/>
                <w:sz w:val="24"/>
                <w:szCs w:val="24"/>
              </w:rPr>
              <w:t xml:space="preserve"> </w:t>
            </w:r>
            <w:r w:rsidRPr="00823F0F">
              <w:rPr>
                <w:rFonts w:ascii="Arial" w:hAnsi="Arial" w:cs="Arial"/>
                <w:sz w:val="24"/>
                <w:szCs w:val="24"/>
              </w:rPr>
              <w:t>or community organisation</w:t>
            </w:r>
          </w:p>
          <w:p w14:paraId="47597CF2" w14:textId="77777777" w:rsidR="009369CD" w:rsidRPr="00823F0F" w:rsidRDefault="009369CD" w:rsidP="009369CD">
            <w:pPr>
              <w:pStyle w:val="ListParagraph"/>
              <w:numPr>
                <w:ilvl w:val="0"/>
                <w:numId w:val="6"/>
              </w:numPr>
              <w:spacing w:after="0" w:line="240" w:lineRule="auto"/>
              <w:jc w:val="both"/>
              <w:rPr>
                <w:rFonts w:ascii="Arial" w:hAnsi="Arial" w:cs="Arial"/>
                <w:sz w:val="24"/>
                <w:szCs w:val="24"/>
              </w:rPr>
            </w:pPr>
            <w:r w:rsidRPr="00823F0F">
              <w:rPr>
                <w:rFonts w:ascii="Arial" w:hAnsi="Arial" w:cs="Arial"/>
                <w:sz w:val="24"/>
                <w:szCs w:val="24"/>
              </w:rPr>
              <w:t>Registered charity</w:t>
            </w:r>
          </w:p>
          <w:p w14:paraId="4F1B23D5" w14:textId="77777777" w:rsidR="009369CD" w:rsidRPr="00823F0F" w:rsidRDefault="009369CD" w:rsidP="009369CD">
            <w:pPr>
              <w:pStyle w:val="ListParagraph"/>
              <w:numPr>
                <w:ilvl w:val="0"/>
                <w:numId w:val="6"/>
              </w:numPr>
              <w:spacing w:after="0" w:line="240" w:lineRule="auto"/>
              <w:jc w:val="both"/>
              <w:rPr>
                <w:rFonts w:ascii="Arial" w:hAnsi="Arial" w:cs="Arial"/>
                <w:sz w:val="24"/>
                <w:szCs w:val="24"/>
              </w:rPr>
            </w:pPr>
            <w:r w:rsidRPr="00823F0F">
              <w:rPr>
                <w:rFonts w:ascii="Arial" w:hAnsi="Arial" w:cs="Arial"/>
                <w:sz w:val="24"/>
                <w:szCs w:val="24"/>
              </w:rPr>
              <w:t>Constituted community group or club</w:t>
            </w:r>
          </w:p>
          <w:p w14:paraId="5F3A8D00" w14:textId="77777777" w:rsidR="009369CD" w:rsidRPr="00823F0F" w:rsidRDefault="009369CD" w:rsidP="009369CD">
            <w:pPr>
              <w:pStyle w:val="ListParagraph"/>
              <w:numPr>
                <w:ilvl w:val="0"/>
                <w:numId w:val="6"/>
              </w:numPr>
              <w:spacing w:after="0" w:line="240" w:lineRule="auto"/>
              <w:jc w:val="both"/>
              <w:rPr>
                <w:rFonts w:ascii="Arial" w:hAnsi="Arial" w:cs="Arial"/>
                <w:sz w:val="24"/>
                <w:szCs w:val="24"/>
              </w:rPr>
            </w:pPr>
            <w:r w:rsidRPr="00823F0F">
              <w:rPr>
                <w:rFonts w:ascii="Arial" w:hAnsi="Arial" w:cs="Arial"/>
                <w:sz w:val="24"/>
                <w:szCs w:val="24"/>
              </w:rPr>
              <w:t>Community interest company (CIC)</w:t>
            </w:r>
          </w:p>
          <w:p w14:paraId="6440250B" w14:textId="77777777" w:rsidR="009369CD" w:rsidRPr="00823F0F" w:rsidRDefault="009369CD" w:rsidP="009369CD">
            <w:pPr>
              <w:pStyle w:val="ListParagraph"/>
              <w:numPr>
                <w:ilvl w:val="0"/>
                <w:numId w:val="6"/>
              </w:numPr>
              <w:spacing w:after="0" w:line="240" w:lineRule="auto"/>
              <w:jc w:val="both"/>
              <w:rPr>
                <w:rFonts w:ascii="Arial" w:hAnsi="Arial" w:cs="Arial"/>
                <w:sz w:val="24"/>
                <w:szCs w:val="24"/>
              </w:rPr>
            </w:pPr>
            <w:r w:rsidRPr="00823F0F">
              <w:rPr>
                <w:rFonts w:ascii="Arial" w:hAnsi="Arial" w:cs="Arial"/>
                <w:sz w:val="24"/>
                <w:szCs w:val="24"/>
              </w:rPr>
              <w:t>Company Limited by Guarantee (non-profit)</w:t>
            </w:r>
          </w:p>
          <w:p w14:paraId="11AC0B02" w14:textId="77777777" w:rsidR="009369CD" w:rsidRDefault="009369CD" w:rsidP="0009025F">
            <w:pPr>
              <w:pStyle w:val="ListParagraph"/>
              <w:numPr>
                <w:ilvl w:val="0"/>
                <w:numId w:val="6"/>
              </w:numPr>
              <w:spacing w:after="0" w:line="240" w:lineRule="auto"/>
              <w:jc w:val="both"/>
              <w:rPr>
                <w:rFonts w:ascii="Arial" w:hAnsi="Arial" w:cs="Arial"/>
                <w:sz w:val="24"/>
                <w:szCs w:val="24"/>
              </w:rPr>
            </w:pPr>
            <w:r w:rsidRPr="00823F0F">
              <w:rPr>
                <w:rFonts w:ascii="Arial" w:hAnsi="Arial" w:cs="Arial"/>
                <w:sz w:val="24"/>
                <w:szCs w:val="24"/>
              </w:rPr>
              <w:t>Limited Company with demonstrable community / social impact</w:t>
            </w:r>
          </w:p>
          <w:p w14:paraId="484B961D" w14:textId="36CDD689" w:rsidR="005D4F84" w:rsidRPr="005D4F84" w:rsidRDefault="005D4F84" w:rsidP="005D4F84">
            <w:pPr>
              <w:spacing w:after="0" w:line="240" w:lineRule="auto"/>
              <w:ind w:left="360"/>
              <w:jc w:val="both"/>
              <w:rPr>
                <w:rFonts w:ascii="Arial" w:hAnsi="Arial" w:cs="Arial"/>
                <w:sz w:val="24"/>
                <w:szCs w:val="24"/>
              </w:rPr>
            </w:pPr>
          </w:p>
        </w:tc>
        <w:tc>
          <w:tcPr>
            <w:tcW w:w="2124" w:type="dxa"/>
            <w:tcBorders>
              <w:bottom w:val="single" w:sz="4" w:space="0" w:color="auto"/>
            </w:tcBorders>
          </w:tcPr>
          <w:p w14:paraId="16CAB313" w14:textId="77777777" w:rsidR="009369CD" w:rsidRPr="00823F0F" w:rsidRDefault="009369CD" w:rsidP="0009025F">
            <w:pPr>
              <w:jc w:val="center"/>
              <w:rPr>
                <w:rFonts w:ascii="Arial" w:hAnsi="Arial" w:cs="Arial"/>
                <w:b/>
                <w:sz w:val="24"/>
                <w:szCs w:val="24"/>
              </w:rPr>
            </w:pPr>
          </w:p>
        </w:tc>
        <w:tc>
          <w:tcPr>
            <w:tcW w:w="1982" w:type="dxa"/>
            <w:tcBorders>
              <w:bottom w:val="single" w:sz="4" w:space="0" w:color="auto"/>
            </w:tcBorders>
          </w:tcPr>
          <w:p w14:paraId="79449FE3" w14:textId="77777777" w:rsidR="009369CD" w:rsidRPr="00E73BEC" w:rsidRDefault="009369CD" w:rsidP="0009025F">
            <w:pPr>
              <w:jc w:val="center"/>
              <w:rPr>
                <w:rFonts w:cs="Arial"/>
                <w:b/>
              </w:rPr>
            </w:pPr>
          </w:p>
        </w:tc>
      </w:tr>
      <w:tr w:rsidR="00ED4136" w:rsidRPr="00E73BEC" w14:paraId="69D64DC0" w14:textId="77777777" w:rsidTr="00ED4136">
        <w:tc>
          <w:tcPr>
            <w:tcW w:w="4642" w:type="dxa"/>
            <w:tcBorders>
              <w:bottom w:val="single" w:sz="4" w:space="0" w:color="auto"/>
              <w:right w:val="single" w:sz="4" w:space="0" w:color="auto"/>
            </w:tcBorders>
          </w:tcPr>
          <w:p w14:paraId="73661639" w14:textId="196A6DDA" w:rsidR="00ED4136" w:rsidRPr="00ED4136" w:rsidRDefault="00ED4136" w:rsidP="0009025F">
            <w:pPr>
              <w:rPr>
                <w:rFonts w:ascii="Arial" w:hAnsi="Arial" w:cs="Arial"/>
                <w:b/>
                <w:bCs/>
                <w:sz w:val="24"/>
                <w:szCs w:val="24"/>
              </w:rPr>
            </w:pPr>
          </w:p>
        </w:tc>
        <w:tc>
          <w:tcPr>
            <w:tcW w:w="4106" w:type="dxa"/>
            <w:gridSpan w:val="2"/>
            <w:tcBorders>
              <w:top w:val="single" w:sz="4" w:space="0" w:color="auto"/>
              <w:left w:val="single" w:sz="4" w:space="0" w:color="auto"/>
              <w:bottom w:val="single" w:sz="4" w:space="0" w:color="auto"/>
              <w:right w:val="single" w:sz="4" w:space="0" w:color="auto"/>
            </w:tcBorders>
          </w:tcPr>
          <w:p w14:paraId="09039776" w14:textId="77777777" w:rsidR="00ED4136" w:rsidRPr="00E73BEC" w:rsidRDefault="00ED4136" w:rsidP="0009025F">
            <w:pPr>
              <w:jc w:val="center"/>
              <w:rPr>
                <w:rFonts w:cs="Arial"/>
                <w:b/>
              </w:rPr>
            </w:pPr>
          </w:p>
        </w:tc>
      </w:tr>
      <w:tr w:rsidR="009369CD" w:rsidRPr="00E73BEC" w14:paraId="270D7BDB" w14:textId="77777777" w:rsidTr="00ED4136">
        <w:tc>
          <w:tcPr>
            <w:tcW w:w="4642" w:type="dxa"/>
            <w:tcBorders>
              <w:bottom w:val="single" w:sz="4" w:space="0" w:color="auto"/>
            </w:tcBorders>
          </w:tcPr>
          <w:p w14:paraId="6D394505" w14:textId="76ED1BA5" w:rsidR="009369CD" w:rsidRPr="00C9650C" w:rsidRDefault="009369CD" w:rsidP="0009025F">
            <w:pPr>
              <w:jc w:val="both"/>
              <w:rPr>
                <w:rFonts w:ascii="Arial" w:hAnsi="Arial" w:cs="Arial"/>
                <w:bCs/>
                <w:sz w:val="24"/>
                <w:szCs w:val="24"/>
              </w:rPr>
            </w:pPr>
            <w:r w:rsidRPr="00C9650C">
              <w:rPr>
                <w:rFonts w:ascii="Arial" w:hAnsi="Arial" w:cs="Arial"/>
                <w:bCs/>
                <w:sz w:val="24"/>
                <w:szCs w:val="24"/>
              </w:rPr>
              <w:t>Your organisation has at least two unrelated people on the board or committee</w:t>
            </w:r>
          </w:p>
        </w:tc>
        <w:tc>
          <w:tcPr>
            <w:tcW w:w="2124" w:type="dxa"/>
            <w:tcBorders>
              <w:top w:val="single" w:sz="4" w:space="0" w:color="auto"/>
              <w:bottom w:val="single" w:sz="4" w:space="0" w:color="auto"/>
            </w:tcBorders>
          </w:tcPr>
          <w:p w14:paraId="4919CAB9" w14:textId="77777777" w:rsidR="009369CD" w:rsidRPr="00E73BEC" w:rsidRDefault="009369CD" w:rsidP="0009025F">
            <w:pPr>
              <w:jc w:val="center"/>
              <w:rPr>
                <w:rFonts w:cs="Arial"/>
                <w:b/>
              </w:rPr>
            </w:pPr>
          </w:p>
        </w:tc>
        <w:tc>
          <w:tcPr>
            <w:tcW w:w="1982" w:type="dxa"/>
            <w:tcBorders>
              <w:top w:val="single" w:sz="4" w:space="0" w:color="auto"/>
              <w:bottom w:val="single" w:sz="4" w:space="0" w:color="auto"/>
            </w:tcBorders>
          </w:tcPr>
          <w:p w14:paraId="7D83096C" w14:textId="77777777" w:rsidR="009369CD" w:rsidRPr="00E73BEC" w:rsidRDefault="009369CD" w:rsidP="0009025F">
            <w:pPr>
              <w:jc w:val="center"/>
              <w:rPr>
                <w:rFonts w:cs="Arial"/>
                <w:b/>
              </w:rPr>
            </w:pPr>
          </w:p>
        </w:tc>
      </w:tr>
      <w:tr w:rsidR="00DD0CC9" w:rsidRPr="00E73BEC" w14:paraId="14CA3090" w14:textId="77777777" w:rsidTr="00DD0CC9">
        <w:tc>
          <w:tcPr>
            <w:tcW w:w="4642" w:type="dxa"/>
            <w:tcBorders>
              <w:top w:val="single" w:sz="4" w:space="0" w:color="auto"/>
              <w:left w:val="single" w:sz="4" w:space="0" w:color="auto"/>
              <w:bottom w:val="single" w:sz="4" w:space="0" w:color="auto"/>
              <w:right w:val="single" w:sz="4" w:space="0" w:color="auto"/>
            </w:tcBorders>
          </w:tcPr>
          <w:p w14:paraId="0A62C193" w14:textId="3DE4B49C" w:rsidR="00DD0CC9" w:rsidRPr="00C9650C" w:rsidRDefault="00DD0CC9" w:rsidP="00DD0CC9">
            <w:pPr>
              <w:jc w:val="both"/>
              <w:rPr>
                <w:rFonts w:ascii="Arial" w:hAnsi="Arial" w:cs="Arial"/>
                <w:bCs/>
                <w:sz w:val="24"/>
                <w:szCs w:val="24"/>
              </w:rPr>
            </w:pPr>
            <w:r w:rsidRPr="00C9650C">
              <w:rPr>
                <w:rFonts w:ascii="Arial" w:hAnsi="Arial" w:cs="Arial"/>
                <w:bCs/>
                <w:sz w:val="24"/>
                <w:szCs w:val="24"/>
              </w:rPr>
              <w:t>You have a UK bank account in your organisation’s name</w:t>
            </w:r>
          </w:p>
        </w:tc>
        <w:tc>
          <w:tcPr>
            <w:tcW w:w="2124" w:type="dxa"/>
            <w:tcBorders>
              <w:top w:val="single" w:sz="4" w:space="0" w:color="auto"/>
              <w:left w:val="single" w:sz="4" w:space="0" w:color="auto"/>
              <w:bottom w:val="single" w:sz="4" w:space="0" w:color="auto"/>
              <w:right w:val="single" w:sz="4" w:space="0" w:color="auto"/>
            </w:tcBorders>
          </w:tcPr>
          <w:p w14:paraId="09A8CAD8" w14:textId="77777777" w:rsidR="00DD0CC9" w:rsidRPr="00E73BEC" w:rsidRDefault="00DD0CC9" w:rsidP="0009025F">
            <w:pPr>
              <w:jc w:val="center"/>
              <w:rPr>
                <w:rFonts w:cs="Arial"/>
                <w:b/>
              </w:rPr>
            </w:pPr>
          </w:p>
        </w:tc>
        <w:tc>
          <w:tcPr>
            <w:tcW w:w="1982" w:type="dxa"/>
            <w:tcBorders>
              <w:top w:val="single" w:sz="4" w:space="0" w:color="auto"/>
              <w:left w:val="single" w:sz="4" w:space="0" w:color="auto"/>
              <w:bottom w:val="single" w:sz="4" w:space="0" w:color="auto"/>
              <w:right w:val="single" w:sz="4" w:space="0" w:color="auto"/>
            </w:tcBorders>
          </w:tcPr>
          <w:p w14:paraId="2B7A7AEA" w14:textId="77777777" w:rsidR="00DD0CC9" w:rsidRPr="00E73BEC" w:rsidRDefault="00DD0CC9" w:rsidP="0009025F">
            <w:pPr>
              <w:jc w:val="center"/>
              <w:rPr>
                <w:rFonts w:cs="Arial"/>
                <w:b/>
              </w:rPr>
            </w:pPr>
          </w:p>
        </w:tc>
      </w:tr>
      <w:tr w:rsidR="00DD0CC9" w:rsidRPr="00E73BEC" w14:paraId="3440C952" w14:textId="77777777" w:rsidTr="00DD0CC9">
        <w:tc>
          <w:tcPr>
            <w:tcW w:w="4642" w:type="dxa"/>
            <w:tcBorders>
              <w:top w:val="single" w:sz="4" w:space="0" w:color="auto"/>
              <w:left w:val="single" w:sz="4" w:space="0" w:color="auto"/>
              <w:bottom w:val="single" w:sz="4" w:space="0" w:color="auto"/>
              <w:right w:val="single" w:sz="4" w:space="0" w:color="auto"/>
            </w:tcBorders>
          </w:tcPr>
          <w:p w14:paraId="7555B22E" w14:textId="5017CD11" w:rsidR="00DD0CC9" w:rsidRPr="00C9650C" w:rsidRDefault="00DD0CC9" w:rsidP="00DD0CC9">
            <w:pPr>
              <w:jc w:val="both"/>
              <w:rPr>
                <w:rFonts w:ascii="Arial" w:hAnsi="Arial" w:cs="Arial"/>
                <w:bCs/>
                <w:sz w:val="24"/>
                <w:szCs w:val="24"/>
              </w:rPr>
            </w:pPr>
            <w:r w:rsidRPr="00C9650C">
              <w:rPr>
                <w:rFonts w:ascii="Arial" w:hAnsi="Arial" w:cs="Arial"/>
                <w:bCs/>
                <w:sz w:val="24"/>
                <w:szCs w:val="24"/>
              </w:rPr>
              <w:t xml:space="preserve">You produce and can provide annual accounts or are less than 18 months old and can provide draft accounts and a financial forecast. </w:t>
            </w:r>
          </w:p>
        </w:tc>
        <w:tc>
          <w:tcPr>
            <w:tcW w:w="2124" w:type="dxa"/>
            <w:tcBorders>
              <w:top w:val="single" w:sz="4" w:space="0" w:color="auto"/>
              <w:left w:val="single" w:sz="4" w:space="0" w:color="auto"/>
              <w:bottom w:val="single" w:sz="4" w:space="0" w:color="auto"/>
              <w:right w:val="single" w:sz="4" w:space="0" w:color="auto"/>
            </w:tcBorders>
          </w:tcPr>
          <w:p w14:paraId="73A19295" w14:textId="77777777" w:rsidR="00DD0CC9" w:rsidRPr="00E73BEC" w:rsidRDefault="00DD0CC9" w:rsidP="0009025F">
            <w:pPr>
              <w:jc w:val="center"/>
              <w:rPr>
                <w:rFonts w:cs="Arial"/>
                <w:b/>
              </w:rPr>
            </w:pPr>
          </w:p>
        </w:tc>
        <w:tc>
          <w:tcPr>
            <w:tcW w:w="1982" w:type="dxa"/>
            <w:tcBorders>
              <w:top w:val="single" w:sz="4" w:space="0" w:color="auto"/>
              <w:left w:val="single" w:sz="4" w:space="0" w:color="auto"/>
              <w:bottom w:val="single" w:sz="4" w:space="0" w:color="auto"/>
              <w:right w:val="single" w:sz="4" w:space="0" w:color="auto"/>
            </w:tcBorders>
          </w:tcPr>
          <w:p w14:paraId="18815258" w14:textId="77777777" w:rsidR="00DD0CC9" w:rsidRPr="00E73BEC" w:rsidRDefault="00DD0CC9" w:rsidP="0009025F">
            <w:pPr>
              <w:jc w:val="center"/>
              <w:rPr>
                <w:rFonts w:cs="Arial"/>
                <w:b/>
              </w:rPr>
            </w:pPr>
          </w:p>
        </w:tc>
      </w:tr>
      <w:tr w:rsidR="00DD0CC9" w:rsidRPr="00E73BEC" w14:paraId="46B178D1" w14:textId="77777777" w:rsidTr="00DD0CC9">
        <w:tc>
          <w:tcPr>
            <w:tcW w:w="4642" w:type="dxa"/>
            <w:tcBorders>
              <w:top w:val="single" w:sz="4" w:space="0" w:color="auto"/>
              <w:left w:val="single" w:sz="4" w:space="0" w:color="auto"/>
              <w:bottom w:val="single" w:sz="4" w:space="0" w:color="auto"/>
              <w:right w:val="single" w:sz="4" w:space="0" w:color="auto"/>
            </w:tcBorders>
          </w:tcPr>
          <w:p w14:paraId="7D09C4B4" w14:textId="3E99C41E" w:rsidR="00DD0CC9" w:rsidRPr="00C9650C" w:rsidRDefault="00DD0CC9" w:rsidP="0009025F">
            <w:pPr>
              <w:jc w:val="both"/>
              <w:rPr>
                <w:rFonts w:ascii="Arial" w:hAnsi="Arial" w:cs="Arial"/>
                <w:bCs/>
                <w:sz w:val="24"/>
                <w:szCs w:val="24"/>
              </w:rPr>
            </w:pPr>
            <w:r w:rsidRPr="00C9650C">
              <w:rPr>
                <w:rFonts w:ascii="Arial" w:hAnsi="Arial" w:cs="Arial"/>
                <w:bCs/>
                <w:sz w:val="24"/>
                <w:szCs w:val="24"/>
              </w:rPr>
              <w:t>Do you hold employer’s liability insurance policy with a minimum level of insurance (this is known as a ‘limit of indemnity’) of at least £5 million?</w:t>
            </w:r>
          </w:p>
        </w:tc>
        <w:tc>
          <w:tcPr>
            <w:tcW w:w="2124" w:type="dxa"/>
            <w:tcBorders>
              <w:top w:val="single" w:sz="4" w:space="0" w:color="auto"/>
              <w:left w:val="single" w:sz="4" w:space="0" w:color="auto"/>
              <w:bottom w:val="single" w:sz="4" w:space="0" w:color="auto"/>
              <w:right w:val="single" w:sz="4" w:space="0" w:color="auto"/>
            </w:tcBorders>
          </w:tcPr>
          <w:p w14:paraId="7ACC3A41" w14:textId="77777777" w:rsidR="00DD0CC9" w:rsidRPr="00E73BEC" w:rsidRDefault="00DD0CC9" w:rsidP="0009025F">
            <w:pPr>
              <w:jc w:val="center"/>
              <w:rPr>
                <w:rFonts w:cs="Arial"/>
                <w:b/>
              </w:rPr>
            </w:pPr>
          </w:p>
        </w:tc>
        <w:tc>
          <w:tcPr>
            <w:tcW w:w="1982" w:type="dxa"/>
            <w:tcBorders>
              <w:top w:val="single" w:sz="4" w:space="0" w:color="auto"/>
              <w:left w:val="single" w:sz="4" w:space="0" w:color="auto"/>
              <w:bottom w:val="single" w:sz="4" w:space="0" w:color="auto"/>
              <w:right w:val="single" w:sz="4" w:space="0" w:color="auto"/>
            </w:tcBorders>
          </w:tcPr>
          <w:p w14:paraId="07E3BC0A" w14:textId="77777777" w:rsidR="00DD0CC9" w:rsidRPr="00E73BEC" w:rsidRDefault="00DD0CC9" w:rsidP="0009025F">
            <w:pPr>
              <w:jc w:val="center"/>
              <w:rPr>
                <w:rFonts w:cs="Arial"/>
                <w:b/>
              </w:rPr>
            </w:pPr>
          </w:p>
        </w:tc>
      </w:tr>
      <w:tr w:rsidR="00DD0CC9" w:rsidRPr="00E73BEC" w14:paraId="68813DC9" w14:textId="77777777" w:rsidTr="00DD0CC9">
        <w:tc>
          <w:tcPr>
            <w:tcW w:w="4642" w:type="dxa"/>
            <w:tcBorders>
              <w:top w:val="single" w:sz="4" w:space="0" w:color="auto"/>
              <w:left w:val="single" w:sz="4" w:space="0" w:color="auto"/>
              <w:bottom w:val="single" w:sz="4" w:space="0" w:color="auto"/>
              <w:right w:val="single" w:sz="4" w:space="0" w:color="auto"/>
            </w:tcBorders>
          </w:tcPr>
          <w:p w14:paraId="14D2470C" w14:textId="34FA02DA" w:rsidR="00DD0CC9" w:rsidRPr="00C9650C" w:rsidRDefault="00DD0CC9" w:rsidP="00DD0CC9">
            <w:pPr>
              <w:jc w:val="both"/>
              <w:rPr>
                <w:rFonts w:ascii="Arial" w:hAnsi="Arial" w:cs="Arial"/>
                <w:bCs/>
                <w:sz w:val="24"/>
                <w:szCs w:val="24"/>
              </w:rPr>
            </w:pPr>
            <w:r w:rsidRPr="00C9650C">
              <w:rPr>
                <w:rFonts w:ascii="Arial" w:hAnsi="Arial" w:cs="Arial"/>
                <w:bCs/>
                <w:sz w:val="24"/>
                <w:szCs w:val="24"/>
              </w:rPr>
              <w:t>Do you hold a public liability insurance policy with a minimum limit of indemnity of £5 million?</w:t>
            </w:r>
          </w:p>
        </w:tc>
        <w:tc>
          <w:tcPr>
            <w:tcW w:w="2124" w:type="dxa"/>
            <w:tcBorders>
              <w:top w:val="single" w:sz="4" w:space="0" w:color="auto"/>
              <w:left w:val="single" w:sz="4" w:space="0" w:color="auto"/>
              <w:bottom w:val="single" w:sz="4" w:space="0" w:color="auto"/>
              <w:right w:val="single" w:sz="4" w:space="0" w:color="auto"/>
            </w:tcBorders>
          </w:tcPr>
          <w:p w14:paraId="61FC461D" w14:textId="77777777" w:rsidR="00DD0CC9" w:rsidRPr="00E73BEC" w:rsidRDefault="00DD0CC9" w:rsidP="0009025F">
            <w:pPr>
              <w:jc w:val="center"/>
              <w:rPr>
                <w:rFonts w:cs="Arial"/>
                <w:b/>
              </w:rPr>
            </w:pPr>
          </w:p>
        </w:tc>
        <w:tc>
          <w:tcPr>
            <w:tcW w:w="1982" w:type="dxa"/>
            <w:tcBorders>
              <w:top w:val="single" w:sz="4" w:space="0" w:color="auto"/>
              <w:left w:val="single" w:sz="4" w:space="0" w:color="auto"/>
              <w:bottom w:val="single" w:sz="4" w:space="0" w:color="auto"/>
              <w:right w:val="single" w:sz="4" w:space="0" w:color="auto"/>
            </w:tcBorders>
          </w:tcPr>
          <w:p w14:paraId="261AAD90" w14:textId="77777777" w:rsidR="00DD0CC9" w:rsidRPr="00E73BEC" w:rsidRDefault="00DD0CC9" w:rsidP="0009025F">
            <w:pPr>
              <w:jc w:val="center"/>
              <w:rPr>
                <w:rFonts w:cs="Arial"/>
                <w:b/>
              </w:rPr>
            </w:pPr>
          </w:p>
        </w:tc>
      </w:tr>
      <w:tr w:rsidR="00DD0CC9" w:rsidRPr="00E73BEC" w14:paraId="5956ED69" w14:textId="77777777" w:rsidTr="00DD0CC9">
        <w:tc>
          <w:tcPr>
            <w:tcW w:w="464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12C2501" w14:textId="77777777" w:rsidR="00DD0CC9" w:rsidRPr="00DD0CC9" w:rsidRDefault="00DD0CC9" w:rsidP="00DD0CC9">
            <w:pPr>
              <w:jc w:val="both"/>
              <w:rPr>
                <w:rFonts w:cs="Arial"/>
                <w:bCs/>
              </w:rPr>
            </w:pPr>
          </w:p>
        </w:tc>
        <w:tc>
          <w:tcPr>
            <w:tcW w:w="2124"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5948129" w14:textId="77777777" w:rsidR="00DD0CC9" w:rsidRPr="00E73BEC" w:rsidRDefault="00DD0CC9" w:rsidP="0009025F">
            <w:pPr>
              <w:jc w:val="center"/>
              <w:rPr>
                <w:rFonts w:cs="Arial"/>
                <w:b/>
              </w:rPr>
            </w:pPr>
          </w:p>
        </w:tc>
        <w:tc>
          <w:tcPr>
            <w:tcW w:w="1982"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3D2BEE04" w14:textId="77777777" w:rsidR="00DD0CC9" w:rsidRPr="00E73BEC" w:rsidRDefault="00DD0CC9" w:rsidP="0009025F">
            <w:pPr>
              <w:jc w:val="center"/>
              <w:rPr>
                <w:rFonts w:cs="Arial"/>
                <w:b/>
              </w:rPr>
            </w:pPr>
          </w:p>
        </w:tc>
      </w:tr>
      <w:tr w:rsidR="00DD0CC9" w:rsidRPr="00E73BEC" w14:paraId="10176372" w14:textId="77777777" w:rsidTr="00611AD9">
        <w:tc>
          <w:tcPr>
            <w:tcW w:w="46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DECCCD" w14:textId="77777777" w:rsidR="00DD0CC9" w:rsidRPr="004922A5" w:rsidRDefault="00DD0CC9" w:rsidP="00DD0CC9">
            <w:pPr>
              <w:jc w:val="both"/>
              <w:rPr>
                <w:rFonts w:ascii="Arial" w:hAnsi="Arial" w:cs="Arial"/>
                <w:bCs/>
                <w:sz w:val="24"/>
                <w:szCs w:val="24"/>
              </w:rPr>
            </w:pPr>
            <w:r w:rsidRPr="004922A5">
              <w:rPr>
                <w:rFonts w:ascii="Arial" w:hAnsi="Arial" w:cs="Arial"/>
                <w:bCs/>
                <w:sz w:val="24"/>
                <w:szCs w:val="24"/>
              </w:rPr>
              <w:t>Experience</w:t>
            </w:r>
          </w:p>
          <w:p w14:paraId="5C63D7BF" w14:textId="77777777" w:rsidR="00DD0CC9" w:rsidRPr="004922A5" w:rsidRDefault="00DD0CC9" w:rsidP="00DD0CC9">
            <w:pPr>
              <w:jc w:val="both"/>
              <w:rPr>
                <w:rFonts w:ascii="Arial" w:hAnsi="Arial" w:cs="Arial"/>
                <w:bCs/>
                <w:sz w:val="24"/>
                <w:szCs w:val="24"/>
              </w:rPr>
            </w:pPr>
          </w:p>
        </w:tc>
        <w:tc>
          <w:tcPr>
            <w:tcW w:w="2124" w:type="dxa"/>
            <w:tcBorders>
              <w:top w:val="single" w:sz="4" w:space="0" w:color="auto"/>
              <w:left w:val="single" w:sz="4" w:space="0" w:color="auto"/>
              <w:bottom w:val="single" w:sz="4" w:space="0" w:color="auto"/>
              <w:right w:val="single" w:sz="4" w:space="0" w:color="auto"/>
            </w:tcBorders>
            <w:shd w:val="clear" w:color="auto" w:fill="00B050"/>
          </w:tcPr>
          <w:p w14:paraId="7D589D37" w14:textId="77777777" w:rsidR="00DD0CC9" w:rsidRPr="004922A5" w:rsidRDefault="00DD0CC9" w:rsidP="0009025F">
            <w:pPr>
              <w:jc w:val="center"/>
              <w:rPr>
                <w:rFonts w:ascii="Arial" w:hAnsi="Arial" w:cs="Arial"/>
                <w:b/>
                <w:sz w:val="24"/>
                <w:szCs w:val="24"/>
              </w:rPr>
            </w:pPr>
            <w:r w:rsidRPr="004922A5">
              <w:rPr>
                <w:rFonts w:ascii="Arial" w:hAnsi="Arial" w:cs="Arial"/>
                <w:b/>
                <w:sz w:val="24"/>
                <w:szCs w:val="24"/>
              </w:rPr>
              <w:t>Yes</w:t>
            </w:r>
          </w:p>
        </w:tc>
        <w:tc>
          <w:tcPr>
            <w:tcW w:w="1982" w:type="dxa"/>
            <w:tcBorders>
              <w:top w:val="single" w:sz="4" w:space="0" w:color="auto"/>
              <w:left w:val="single" w:sz="4" w:space="0" w:color="auto"/>
              <w:bottom w:val="single" w:sz="4" w:space="0" w:color="auto"/>
              <w:right w:val="single" w:sz="4" w:space="0" w:color="auto"/>
            </w:tcBorders>
            <w:shd w:val="clear" w:color="auto" w:fill="C00000"/>
          </w:tcPr>
          <w:p w14:paraId="646061CD" w14:textId="6094D109" w:rsidR="00DD0CC9" w:rsidRDefault="00DD0CC9" w:rsidP="0009025F">
            <w:pPr>
              <w:jc w:val="center"/>
              <w:rPr>
                <w:rFonts w:ascii="Arial" w:hAnsi="Arial" w:cs="Arial"/>
                <w:b/>
                <w:sz w:val="24"/>
                <w:szCs w:val="24"/>
              </w:rPr>
            </w:pPr>
            <w:r w:rsidRPr="004922A5">
              <w:rPr>
                <w:rFonts w:ascii="Arial" w:hAnsi="Arial" w:cs="Arial"/>
                <w:b/>
                <w:sz w:val="24"/>
                <w:szCs w:val="24"/>
              </w:rPr>
              <w:t>No</w:t>
            </w:r>
          </w:p>
          <w:p w14:paraId="4B943739" w14:textId="039C213B" w:rsidR="00611AD9" w:rsidRPr="004922A5" w:rsidRDefault="00611AD9" w:rsidP="00611AD9">
            <w:pPr>
              <w:jc w:val="center"/>
              <w:rPr>
                <w:rFonts w:ascii="Arial" w:hAnsi="Arial" w:cs="Arial"/>
                <w:b/>
                <w:sz w:val="24"/>
                <w:szCs w:val="24"/>
              </w:rPr>
            </w:pPr>
            <w:r w:rsidRPr="005E42C7">
              <w:rPr>
                <w:rFonts w:ascii="Arial" w:hAnsi="Arial" w:cs="Arial"/>
                <w:b/>
                <w:sz w:val="18"/>
                <w:szCs w:val="18"/>
              </w:rPr>
              <w:t>Where a ‘No’ is selected the application to join the Select List will not be possible.</w:t>
            </w:r>
          </w:p>
        </w:tc>
      </w:tr>
      <w:tr w:rsidR="00DD0CC9" w:rsidRPr="00E73BEC" w14:paraId="5A272F42" w14:textId="77777777" w:rsidTr="00DD0CC9">
        <w:tc>
          <w:tcPr>
            <w:tcW w:w="4642" w:type="dxa"/>
            <w:tcBorders>
              <w:top w:val="single" w:sz="4" w:space="0" w:color="auto"/>
              <w:left w:val="single" w:sz="4" w:space="0" w:color="auto"/>
              <w:bottom w:val="single" w:sz="4" w:space="0" w:color="auto"/>
              <w:right w:val="single" w:sz="4" w:space="0" w:color="auto"/>
            </w:tcBorders>
          </w:tcPr>
          <w:p w14:paraId="5B09430D" w14:textId="561FB7EA" w:rsidR="00DD0CC9" w:rsidRPr="006D4358" w:rsidRDefault="00DD0CC9" w:rsidP="00DD0CC9">
            <w:pPr>
              <w:jc w:val="both"/>
              <w:rPr>
                <w:rFonts w:ascii="Arial" w:hAnsi="Arial" w:cs="Arial"/>
                <w:bCs/>
                <w:sz w:val="24"/>
                <w:szCs w:val="24"/>
              </w:rPr>
            </w:pPr>
            <w:r w:rsidRPr="004922A5">
              <w:rPr>
                <w:rFonts w:ascii="Arial" w:hAnsi="Arial" w:cs="Arial"/>
                <w:bCs/>
                <w:sz w:val="24"/>
                <w:szCs w:val="24"/>
              </w:rPr>
              <w:t>Are you able to demonstrate your experience in delivering the following:</w:t>
            </w:r>
          </w:p>
        </w:tc>
        <w:tc>
          <w:tcPr>
            <w:tcW w:w="2124" w:type="dxa"/>
            <w:tcBorders>
              <w:top w:val="single" w:sz="4" w:space="0" w:color="auto"/>
              <w:left w:val="single" w:sz="4" w:space="0" w:color="auto"/>
              <w:bottom w:val="single" w:sz="4" w:space="0" w:color="auto"/>
              <w:right w:val="single" w:sz="4" w:space="0" w:color="auto"/>
            </w:tcBorders>
          </w:tcPr>
          <w:p w14:paraId="0D5E3AA5" w14:textId="77777777" w:rsidR="00DD0CC9" w:rsidRPr="00E73BEC" w:rsidRDefault="00DD0CC9" w:rsidP="0009025F">
            <w:pPr>
              <w:jc w:val="center"/>
              <w:rPr>
                <w:rFonts w:cs="Arial"/>
                <w:b/>
              </w:rPr>
            </w:pPr>
          </w:p>
        </w:tc>
        <w:tc>
          <w:tcPr>
            <w:tcW w:w="1982" w:type="dxa"/>
            <w:tcBorders>
              <w:top w:val="single" w:sz="4" w:space="0" w:color="auto"/>
              <w:left w:val="single" w:sz="4" w:space="0" w:color="auto"/>
              <w:bottom w:val="single" w:sz="4" w:space="0" w:color="auto"/>
              <w:right w:val="single" w:sz="4" w:space="0" w:color="auto"/>
            </w:tcBorders>
          </w:tcPr>
          <w:p w14:paraId="72FC7526" w14:textId="77777777" w:rsidR="00DD0CC9" w:rsidRPr="00E73BEC" w:rsidRDefault="00DD0CC9" w:rsidP="0009025F">
            <w:pPr>
              <w:jc w:val="center"/>
              <w:rPr>
                <w:rFonts w:cs="Arial"/>
                <w:b/>
              </w:rPr>
            </w:pPr>
          </w:p>
        </w:tc>
      </w:tr>
      <w:tr w:rsidR="00ED4136" w:rsidRPr="00E73BEC" w14:paraId="559A0220" w14:textId="77777777" w:rsidTr="00DD0CC9">
        <w:tc>
          <w:tcPr>
            <w:tcW w:w="4642" w:type="dxa"/>
            <w:tcBorders>
              <w:top w:val="single" w:sz="4" w:space="0" w:color="auto"/>
              <w:left w:val="single" w:sz="4" w:space="0" w:color="auto"/>
              <w:bottom w:val="single" w:sz="4" w:space="0" w:color="auto"/>
              <w:right w:val="single" w:sz="4" w:space="0" w:color="auto"/>
            </w:tcBorders>
          </w:tcPr>
          <w:p w14:paraId="12EA08AE" w14:textId="4AD485D9" w:rsidR="00ED4136" w:rsidRPr="004922A5" w:rsidRDefault="00ED4136" w:rsidP="00DD0CC9">
            <w:pPr>
              <w:jc w:val="both"/>
              <w:rPr>
                <w:rFonts w:ascii="Arial" w:hAnsi="Arial" w:cs="Arial"/>
                <w:bCs/>
                <w:sz w:val="24"/>
                <w:szCs w:val="24"/>
              </w:rPr>
            </w:pPr>
            <w:r w:rsidRPr="004922A5">
              <w:rPr>
                <w:rFonts w:ascii="Arial" w:hAnsi="Arial" w:cs="Arial"/>
                <w:bCs/>
                <w:sz w:val="24"/>
                <w:szCs w:val="24"/>
              </w:rPr>
              <w:t>2+ years previous experience of working with children and young people who live or attend school/college in Lambeth</w:t>
            </w:r>
          </w:p>
        </w:tc>
        <w:tc>
          <w:tcPr>
            <w:tcW w:w="2124" w:type="dxa"/>
            <w:tcBorders>
              <w:top w:val="single" w:sz="4" w:space="0" w:color="auto"/>
              <w:left w:val="single" w:sz="4" w:space="0" w:color="auto"/>
              <w:bottom w:val="single" w:sz="4" w:space="0" w:color="auto"/>
              <w:right w:val="single" w:sz="4" w:space="0" w:color="auto"/>
            </w:tcBorders>
          </w:tcPr>
          <w:p w14:paraId="375BB62E" w14:textId="77777777" w:rsidR="00ED4136" w:rsidRPr="00E73BEC" w:rsidRDefault="00ED4136" w:rsidP="0009025F">
            <w:pPr>
              <w:jc w:val="center"/>
              <w:rPr>
                <w:rFonts w:cs="Arial"/>
                <w:b/>
              </w:rPr>
            </w:pPr>
          </w:p>
        </w:tc>
        <w:tc>
          <w:tcPr>
            <w:tcW w:w="1982" w:type="dxa"/>
            <w:tcBorders>
              <w:top w:val="single" w:sz="4" w:space="0" w:color="auto"/>
              <w:left w:val="single" w:sz="4" w:space="0" w:color="auto"/>
              <w:bottom w:val="single" w:sz="4" w:space="0" w:color="auto"/>
              <w:right w:val="single" w:sz="4" w:space="0" w:color="auto"/>
            </w:tcBorders>
          </w:tcPr>
          <w:p w14:paraId="5468DAAD" w14:textId="77777777" w:rsidR="00ED4136" w:rsidRPr="00E73BEC" w:rsidRDefault="00ED4136" w:rsidP="0009025F">
            <w:pPr>
              <w:jc w:val="center"/>
              <w:rPr>
                <w:rFonts w:cs="Arial"/>
                <w:b/>
              </w:rPr>
            </w:pPr>
          </w:p>
        </w:tc>
      </w:tr>
      <w:tr w:rsidR="00DD0CC9" w:rsidRPr="00E73BEC" w14:paraId="3F2C4691" w14:textId="77777777" w:rsidTr="00DD0CC9">
        <w:tc>
          <w:tcPr>
            <w:tcW w:w="4642" w:type="dxa"/>
            <w:tcBorders>
              <w:top w:val="single" w:sz="4" w:space="0" w:color="auto"/>
              <w:left w:val="single" w:sz="4" w:space="0" w:color="auto"/>
              <w:bottom w:val="single" w:sz="4" w:space="0" w:color="auto"/>
              <w:right w:val="single" w:sz="4" w:space="0" w:color="auto"/>
            </w:tcBorders>
          </w:tcPr>
          <w:p w14:paraId="7CE9F491" w14:textId="26A5C9AC" w:rsidR="00DD0CC9" w:rsidRPr="004922A5" w:rsidRDefault="00DD0CC9" w:rsidP="00DD0CC9">
            <w:pPr>
              <w:jc w:val="both"/>
              <w:rPr>
                <w:rFonts w:ascii="Arial" w:hAnsi="Arial" w:cs="Arial"/>
                <w:bCs/>
                <w:sz w:val="24"/>
                <w:szCs w:val="24"/>
              </w:rPr>
            </w:pPr>
            <w:r w:rsidRPr="004922A5">
              <w:rPr>
                <w:rFonts w:ascii="Arial" w:hAnsi="Arial" w:cs="Arial"/>
                <w:bCs/>
                <w:sz w:val="24"/>
                <w:szCs w:val="24"/>
              </w:rPr>
              <w:t>Do you have 2+ years previous experience of working with vulnerable/at risk children and young people aged 0-14?</w:t>
            </w:r>
          </w:p>
        </w:tc>
        <w:tc>
          <w:tcPr>
            <w:tcW w:w="2124" w:type="dxa"/>
            <w:tcBorders>
              <w:top w:val="single" w:sz="4" w:space="0" w:color="auto"/>
              <w:left w:val="single" w:sz="4" w:space="0" w:color="auto"/>
              <w:bottom w:val="single" w:sz="4" w:space="0" w:color="auto"/>
              <w:right w:val="single" w:sz="4" w:space="0" w:color="auto"/>
            </w:tcBorders>
          </w:tcPr>
          <w:p w14:paraId="365853B7" w14:textId="77777777" w:rsidR="00DD0CC9" w:rsidRPr="00E73BEC" w:rsidRDefault="00DD0CC9" w:rsidP="0009025F">
            <w:pPr>
              <w:jc w:val="center"/>
              <w:rPr>
                <w:rFonts w:cs="Arial"/>
                <w:b/>
              </w:rPr>
            </w:pPr>
          </w:p>
        </w:tc>
        <w:tc>
          <w:tcPr>
            <w:tcW w:w="1982" w:type="dxa"/>
            <w:tcBorders>
              <w:top w:val="single" w:sz="4" w:space="0" w:color="auto"/>
              <w:left w:val="single" w:sz="4" w:space="0" w:color="auto"/>
              <w:bottom w:val="single" w:sz="4" w:space="0" w:color="auto"/>
              <w:right w:val="single" w:sz="4" w:space="0" w:color="auto"/>
            </w:tcBorders>
          </w:tcPr>
          <w:p w14:paraId="759062D4" w14:textId="77777777" w:rsidR="00DD0CC9" w:rsidRPr="00E73BEC" w:rsidRDefault="00DD0CC9" w:rsidP="0009025F">
            <w:pPr>
              <w:jc w:val="center"/>
              <w:rPr>
                <w:rFonts w:cs="Arial"/>
                <w:b/>
              </w:rPr>
            </w:pPr>
          </w:p>
        </w:tc>
      </w:tr>
      <w:tr w:rsidR="00DD0CC9" w:rsidRPr="00E73BEC" w14:paraId="6142EE5E" w14:textId="77777777" w:rsidTr="00DD0CC9">
        <w:tc>
          <w:tcPr>
            <w:tcW w:w="4642" w:type="dxa"/>
            <w:tcBorders>
              <w:top w:val="single" w:sz="4" w:space="0" w:color="auto"/>
              <w:left w:val="single" w:sz="4" w:space="0" w:color="auto"/>
              <w:bottom w:val="single" w:sz="4" w:space="0" w:color="auto"/>
              <w:right w:val="single" w:sz="4" w:space="0" w:color="auto"/>
            </w:tcBorders>
          </w:tcPr>
          <w:p w14:paraId="1C47518F" w14:textId="662BE4B4" w:rsidR="00DD0CC9" w:rsidRPr="004922A5" w:rsidRDefault="00DD0CC9" w:rsidP="00DD0CC9">
            <w:pPr>
              <w:jc w:val="both"/>
              <w:rPr>
                <w:rFonts w:ascii="Arial" w:hAnsi="Arial" w:cs="Arial"/>
                <w:bCs/>
                <w:sz w:val="24"/>
                <w:szCs w:val="24"/>
              </w:rPr>
            </w:pPr>
            <w:r w:rsidRPr="004922A5">
              <w:rPr>
                <w:rFonts w:ascii="Arial" w:hAnsi="Arial" w:cs="Arial"/>
                <w:bCs/>
                <w:sz w:val="24"/>
                <w:szCs w:val="24"/>
              </w:rPr>
              <w:t>Do you have 2+ years previous experience of working with vulnerable/at risk children and young people aged 14-25?</w:t>
            </w:r>
          </w:p>
        </w:tc>
        <w:tc>
          <w:tcPr>
            <w:tcW w:w="2124" w:type="dxa"/>
            <w:tcBorders>
              <w:top w:val="single" w:sz="4" w:space="0" w:color="auto"/>
              <w:left w:val="single" w:sz="4" w:space="0" w:color="auto"/>
              <w:bottom w:val="single" w:sz="4" w:space="0" w:color="auto"/>
              <w:right w:val="single" w:sz="4" w:space="0" w:color="auto"/>
            </w:tcBorders>
          </w:tcPr>
          <w:p w14:paraId="771098C3" w14:textId="77777777" w:rsidR="00DD0CC9" w:rsidRPr="00E73BEC" w:rsidRDefault="00DD0CC9" w:rsidP="0009025F">
            <w:pPr>
              <w:jc w:val="center"/>
              <w:rPr>
                <w:rFonts w:cs="Arial"/>
                <w:b/>
              </w:rPr>
            </w:pPr>
          </w:p>
        </w:tc>
        <w:tc>
          <w:tcPr>
            <w:tcW w:w="1982" w:type="dxa"/>
            <w:tcBorders>
              <w:top w:val="single" w:sz="4" w:space="0" w:color="auto"/>
              <w:left w:val="single" w:sz="4" w:space="0" w:color="auto"/>
              <w:bottom w:val="single" w:sz="4" w:space="0" w:color="auto"/>
              <w:right w:val="single" w:sz="4" w:space="0" w:color="auto"/>
            </w:tcBorders>
          </w:tcPr>
          <w:p w14:paraId="52C16B6C" w14:textId="77777777" w:rsidR="00DD0CC9" w:rsidRPr="00E73BEC" w:rsidRDefault="00DD0CC9" w:rsidP="0009025F">
            <w:pPr>
              <w:jc w:val="center"/>
              <w:rPr>
                <w:rFonts w:cs="Arial"/>
                <w:b/>
              </w:rPr>
            </w:pPr>
          </w:p>
        </w:tc>
      </w:tr>
      <w:tr w:rsidR="00DD0CC9" w:rsidRPr="00E73BEC" w14:paraId="4CFA899B" w14:textId="77777777" w:rsidTr="0009025F">
        <w:tc>
          <w:tcPr>
            <w:tcW w:w="8748" w:type="dxa"/>
            <w:gridSpan w:val="3"/>
            <w:shd w:val="clear" w:color="auto" w:fill="A6A6A6"/>
          </w:tcPr>
          <w:p w14:paraId="5FBF67B6" w14:textId="77777777" w:rsidR="00DD0CC9" w:rsidRPr="00E73BEC" w:rsidRDefault="00DD0CC9" w:rsidP="0009025F">
            <w:pPr>
              <w:rPr>
                <w:rFonts w:cs="Arial"/>
                <w:b/>
              </w:rPr>
            </w:pPr>
          </w:p>
        </w:tc>
      </w:tr>
      <w:tr w:rsidR="00DD0CC9" w:rsidRPr="00614FF6" w14:paraId="2FB5913F" w14:textId="77777777" w:rsidTr="00611AD9">
        <w:tc>
          <w:tcPr>
            <w:tcW w:w="4642" w:type="dxa"/>
            <w:shd w:val="clear" w:color="auto" w:fill="D9D9D9" w:themeFill="background1" w:themeFillShade="D9"/>
          </w:tcPr>
          <w:p w14:paraId="427DED01" w14:textId="77777777" w:rsidR="00DD0CC9" w:rsidRPr="00123AD5" w:rsidRDefault="00DD0CC9" w:rsidP="0009025F">
            <w:pPr>
              <w:rPr>
                <w:rFonts w:ascii="Arial" w:hAnsi="Arial" w:cs="Arial"/>
                <w:b/>
                <w:sz w:val="24"/>
                <w:szCs w:val="24"/>
              </w:rPr>
            </w:pPr>
            <w:r w:rsidRPr="00123AD5">
              <w:rPr>
                <w:rFonts w:ascii="Arial" w:hAnsi="Arial" w:cs="Arial"/>
                <w:b/>
                <w:sz w:val="24"/>
                <w:szCs w:val="24"/>
              </w:rPr>
              <w:t>Provider Qualities</w:t>
            </w:r>
          </w:p>
          <w:p w14:paraId="73FA1634" w14:textId="77777777" w:rsidR="00DD0CC9" w:rsidRPr="00123AD5" w:rsidRDefault="00DD0CC9" w:rsidP="0009025F">
            <w:pPr>
              <w:rPr>
                <w:rFonts w:ascii="Arial" w:hAnsi="Arial" w:cs="Arial"/>
                <w:b/>
                <w:sz w:val="24"/>
                <w:szCs w:val="24"/>
              </w:rPr>
            </w:pPr>
          </w:p>
        </w:tc>
        <w:tc>
          <w:tcPr>
            <w:tcW w:w="2124" w:type="dxa"/>
            <w:shd w:val="clear" w:color="auto" w:fill="00B050"/>
          </w:tcPr>
          <w:p w14:paraId="5C32B6BC" w14:textId="77777777" w:rsidR="00DD0CC9" w:rsidRPr="00123AD5" w:rsidRDefault="00DD0CC9" w:rsidP="0009025F">
            <w:pPr>
              <w:jc w:val="center"/>
              <w:rPr>
                <w:rFonts w:ascii="Arial" w:hAnsi="Arial" w:cs="Arial"/>
                <w:b/>
                <w:sz w:val="24"/>
                <w:szCs w:val="24"/>
              </w:rPr>
            </w:pPr>
            <w:r w:rsidRPr="00123AD5">
              <w:rPr>
                <w:rFonts w:ascii="Arial" w:hAnsi="Arial" w:cs="Arial"/>
                <w:b/>
                <w:sz w:val="24"/>
                <w:szCs w:val="24"/>
              </w:rPr>
              <w:lastRenderedPageBreak/>
              <w:t>Yes</w:t>
            </w:r>
          </w:p>
        </w:tc>
        <w:tc>
          <w:tcPr>
            <w:tcW w:w="1982" w:type="dxa"/>
            <w:shd w:val="clear" w:color="auto" w:fill="C00000"/>
          </w:tcPr>
          <w:p w14:paraId="5F40927E" w14:textId="77777777" w:rsidR="00DD0CC9" w:rsidRDefault="00DD0CC9" w:rsidP="0009025F">
            <w:pPr>
              <w:jc w:val="center"/>
              <w:rPr>
                <w:rFonts w:ascii="Arial" w:hAnsi="Arial" w:cs="Arial"/>
                <w:b/>
                <w:sz w:val="24"/>
                <w:szCs w:val="24"/>
              </w:rPr>
            </w:pPr>
            <w:r w:rsidRPr="00123AD5">
              <w:rPr>
                <w:rFonts w:ascii="Arial" w:hAnsi="Arial" w:cs="Arial"/>
                <w:b/>
                <w:sz w:val="24"/>
                <w:szCs w:val="24"/>
              </w:rPr>
              <w:t>No</w:t>
            </w:r>
          </w:p>
          <w:p w14:paraId="20992F3A" w14:textId="114A5808" w:rsidR="00611AD9" w:rsidRPr="00123AD5" w:rsidRDefault="00611AD9" w:rsidP="0009025F">
            <w:pPr>
              <w:jc w:val="center"/>
              <w:rPr>
                <w:rFonts w:ascii="Arial" w:hAnsi="Arial" w:cs="Arial"/>
                <w:b/>
                <w:sz w:val="24"/>
                <w:szCs w:val="24"/>
              </w:rPr>
            </w:pPr>
            <w:r w:rsidRPr="005E42C7">
              <w:rPr>
                <w:rFonts w:ascii="Arial" w:hAnsi="Arial" w:cs="Arial"/>
                <w:b/>
                <w:sz w:val="18"/>
                <w:szCs w:val="18"/>
              </w:rPr>
              <w:lastRenderedPageBreak/>
              <w:t>Where a ‘No’ is selected the application to join the Select List will not be possible.</w:t>
            </w:r>
          </w:p>
        </w:tc>
      </w:tr>
      <w:tr w:rsidR="00DD0CC9" w:rsidRPr="00E73BEC" w14:paraId="3E8C3885" w14:textId="77777777" w:rsidTr="0009025F">
        <w:tc>
          <w:tcPr>
            <w:tcW w:w="4642" w:type="dxa"/>
            <w:tcBorders>
              <w:bottom w:val="single" w:sz="4" w:space="0" w:color="auto"/>
            </w:tcBorders>
          </w:tcPr>
          <w:p w14:paraId="725DA64A" w14:textId="3B322E4B" w:rsidR="00DD0CC9" w:rsidRPr="00123AD5" w:rsidRDefault="00DD0CC9" w:rsidP="0009025F">
            <w:pPr>
              <w:rPr>
                <w:rFonts w:ascii="Arial" w:hAnsi="Arial" w:cs="Arial"/>
                <w:sz w:val="24"/>
                <w:szCs w:val="24"/>
              </w:rPr>
            </w:pPr>
            <w:r w:rsidRPr="00123AD5">
              <w:rPr>
                <w:rFonts w:ascii="Arial" w:hAnsi="Arial" w:cs="Arial"/>
                <w:sz w:val="24"/>
                <w:szCs w:val="24"/>
              </w:rPr>
              <w:lastRenderedPageBreak/>
              <w:t>You have engrained promoting a culture of safeguarding into your daily delivery.</w:t>
            </w:r>
          </w:p>
          <w:p w14:paraId="0DC166E3" w14:textId="77777777" w:rsidR="00DD0CC9" w:rsidRPr="00123AD5" w:rsidRDefault="00DD0CC9" w:rsidP="0009025F">
            <w:pPr>
              <w:rPr>
                <w:rFonts w:ascii="Arial" w:hAnsi="Arial" w:cs="Arial"/>
                <w:bCs/>
                <w:sz w:val="24"/>
                <w:szCs w:val="24"/>
              </w:rPr>
            </w:pPr>
            <w:r w:rsidRPr="00123AD5">
              <w:rPr>
                <w:rFonts w:ascii="Arial" w:hAnsi="Arial" w:cs="Arial"/>
                <w:b/>
                <w:bCs/>
                <w:sz w:val="24"/>
                <w:szCs w:val="24"/>
              </w:rPr>
              <w:t>Note:</w:t>
            </w:r>
            <w:r w:rsidRPr="00123AD5">
              <w:rPr>
                <w:rFonts w:ascii="Arial" w:hAnsi="Arial" w:cs="Arial"/>
                <w:sz w:val="24"/>
                <w:szCs w:val="24"/>
              </w:rPr>
              <w:t xml:space="preserve"> </w:t>
            </w:r>
            <w:r w:rsidRPr="00123AD5">
              <w:rPr>
                <w:rFonts w:ascii="Arial" w:hAnsi="Arial" w:cs="Arial"/>
                <w:bCs/>
                <w:sz w:val="24"/>
                <w:szCs w:val="24"/>
              </w:rPr>
              <w:t xml:space="preserve">Services must have a positive culture of safeguarding and develop resilience amongst children and young people so that they are better equipped to keep themselves safe. For the intended cohort, it is critical that the organisation can demonstrate their capability to identify (and escalate if required) and manage risk, </w:t>
            </w:r>
            <w:proofErr w:type="gramStart"/>
            <w:r w:rsidRPr="00123AD5">
              <w:rPr>
                <w:rFonts w:ascii="Arial" w:hAnsi="Arial" w:cs="Arial"/>
                <w:bCs/>
                <w:sz w:val="24"/>
                <w:szCs w:val="24"/>
              </w:rPr>
              <w:t>vulnerabilities</w:t>
            </w:r>
            <w:proofErr w:type="gramEnd"/>
            <w:r w:rsidRPr="00123AD5">
              <w:rPr>
                <w:rFonts w:ascii="Arial" w:hAnsi="Arial" w:cs="Arial"/>
                <w:bCs/>
                <w:sz w:val="24"/>
                <w:szCs w:val="24"/>
              </w:rPr>
              <w:t xml:space="preserve"> and challenging behaviours. This can include, but not limited to:</w:t>
            </w:r>
          </w:p>
          <w:p w14:paraId="4F94CBA2" w14:textId="77777777" w:rsidR="00DD0CC9" w:rsidRPr="00123AD5" w:rsidRDefault="00DD0CC9" w:rsidP="00DD0CC9">
            <w:pPr>
              <w:numPr>
                <w:ilvl w:val="0"/>
                <w:numId w:val="7"/>
              </w:numPr>
              <w:spacing w:after="0" w:line="240" w:lineRule="auto"/>
              <w:rPr>
                <w:rFonts w:ascii="Arial" w:hAnsi="Arial" w:cs="Arial"/>
                <w:bCs/>
                <w:sz w:val="24"/>
                <w:szCs w:val="24"/>
              </w:rPr>
            </w:pPr>
            <w:r w:rsidRPr="00123AD5">
              <w:rPr>
                <w:rFonts w:ascii="Arial" w:hAnsi="Arial" w:cs="Arial"/>
                <w:bCs/>
                <w:sz w:val="24"/>
                <w:szCs w:val="24"/>
              </w:rPr>
              <w:t>SEND</w:t>
            </w:r>
          </w:p>
          <w:p w14:paraId="1A54F665" w14:textId="77777777" w:rsidR="00DD0CC9" w:rsidRPr="00123AD5" w:rsidRDefault="00DD0CC9" w:rsidP="00DD0CC9">
            <w:pPr>
              <w:numPr>
                <w:ilvl w:val="0"/>
                <w:numId w:val="7"/>
              </w:numPr>
              <w:spacing w:after="0" w:line="240" w:lineRule="auto"/>
              <w:rPr>
                <w:rFonts w:ascii="Arial" w:hAnsi="Arial" w:cs="Arial"/>
                <w:bCs/>
                <w:sz w:val="24"/>
                <w:szCs w:val="24"/>
              </w:rPr>
            </w:pPr>
            <w:r w:rsidRPr="00123AD5">
              <w:rPr>
                <w:rFonts w:ascii="Arial" w:hAnsi="Arial" w:cs="Arial"/>
                <w:bCs/>
                <w:sz w:val="24"/>
                <w:szCs w:val="24"/>
              </w:rPr>
              <w:t>Contextual/familial harm</w:t>
            </w:r>
          </w:p>
          <w:p w14:paraId="487D53C9" w14:textId="4ECF1DA3" w:rsidR="00DD0CC9" w:rsidRDefault="00DD0CC9" w:rsidP="00DD0CC9">
            <w:pPr>
              <w:numPr>
                <w:ilvl w:val="0"/>
                <w:numId w:val="7"/>
              </w:numPr>
              <w:spacing w:after="0" w:line="240" w:lineRule="auto"/>
              <w:rPr>
                <w:rFonts w:ascii="Arial" w:hAnsi="Arial" w:cs="Arial"/>
                <w:bCs/>
                <w:sz w:val="24"/>
                <w:szCs w:val="24"/>
              </w:rPr>
            </w:pPr>
            <w:r w:rsidRPr="00123AD5">
              <w:rPr>
                <w:rFonts w:ascii="Arial" w:hAnsi="Arial" w:cs="Arial"/>
                <w:bCs/>
                <w:sz w:val="24"/>
                <w:szCs w:val="24"/>
              </w:rPr>
              <w:t>Gang involvement</w:t>
            </w:r>
          </w:p>
          <w:p w14:paraId="7AB0E4F5" w14:textId="6EB7CDD6" w:rsidR="00ED4136" w:rsidRPr="00123AD5" w:rsidRDefault="00ED4136" w:rsidP="00DD0CC9">
            <w:pPr>
              <w:numPr>
                <w:ilvl w:val="0"/>
                <w:numId w:val="7"/>
              </w:numPr>
              <w:spacing w:after="0" w:line="240" w:lineRule="auto"/>
              <w:rPr>
                <w:rFonts w:ascii="Arial" w:hAnsi="Arial" w:cs="Arial"/>
                <w:bCs/>
                <w:sz w:val="24"/>
                <w:szCs w:val="24"/>
              </w:rPr>
            </w:pPr>
            <w:r>
              <w:rPr>
                <w:rFonts w:ascii="Arial" w:hAnsi="Arial" w:cs="Arial"/>
                <w:bCs/>
                <w:sz w:val="24"/>
                <w:szCs w:val="24"/>
              </w:rPr>
              <w:t>NEET</w:t>
            </w:r>
          </w:p>
          <w:p w14:paraId="0B0430B9" w14:textId="77777777" w:rsidR="00DD0CC9" w:rsidRPr="00006154" w:rsidRDefault="00DD0CC9" w:rsidP="0009025F">
            <w:pPr>
              <w:ind w:left="720"/>
              <w:rPr>
                <w:rFonts w:cs="Arial"/>
                <w:bCs/>
              </w:rPr>
            </w:pPr>
          </w:p>
        </w:tc>
        <w:tc>
          <w:tcPr>
            <w:tcW w:w="2124" w:type="dxa"/>
            <w:tcBorders>
              <w:bottom w:val="single" w:sz="4" w:space="0" w:color="auto"/>
            </w:tcBorders>
          </w:tcPr>
          <w:p w14:paraId="3ACDCF7F" w14:textId="77777777" w:rsidR="00DD0CC9" w:rsidRPr="00E73BEC" w:rsidRDefault="00DD0CC9" w:rsidP="0009025F">
            <w:pPr>
              <w:jc w:val="center"/>
              <w:rPr>
                <w:rFonts w:cs="Arial"/>
                <w:b/>
              </w:rPr>
            </w:pPr>
          </w:p>
        </w:tc>
        <w:tc>
          <w:tcPr>
            <w:tcW w:w="1982" w:type="dxa"/>
            <w:tcBorders>
              <w:bottom w:val="single" w:sz="4" w:space="0" w:color="auto"/>
            </w:tcBorders>
          </w:tcPr>
          <w:p w14:paraId="049E0E03" w14:textId="77777777" w:rsidR="00DD0CC9" w:rsidRPr="00E73BEC" w:rsidRDefault="00DD0CC9" w:rsidP="0009025F">
            <w:pPr>
              <w:jc w:val="center"/>
              <w:rPr>
                <w:rFonts w:cs="Arial"/>
                <w:b/>
              </w:rPr>
            </w:pPr>
          </w:p>
        </w:tc>
      </w:tr>
      <w:tr w:rsidR="00DD0CC9" w:rsidRPr="00E73BEC" w14:paraId="6E536A86" w14:textId="77777777" w:rsidTr="0009025F">
        <w:tc>
          <w:tcPr>
            <w:tcW w:w="4642" w:type="dxa"/>
          </w:tcPr>
          <w:p w14:paraId="3CFBD1A0" w14:textId="75E6CEE9" w:rsidR="00DD0CC9" w:rsidRPr="00123AD5" w:rsidRDefault="00DD0CC9" w:rsidP="0009025F">
            <w:pPr>
              <w:rPr>
                <w:rFonts w:ascii="Arial" w:hAnsi="Arial" w:cs="Arial"/>
                <w:bCs/>
                <w:sz w:val="24"/>
                <w:szCs w:val="24"/>
              </w:rPr>
            </w:pPr>
            <w:r w:rsidRPr="00123AD5">
              <w:rPr>
                <w:rFonts w:ascii="Arial" w:hAnsi="Arial" w:cs="Arial"/>
                <w:sz w:val="24"/>
                <w:szCs w:val="24"/>
              </w:rPr>
              <w:t xml:space="preserve">You can demonstrate that you </w:t>
            </w:r>
            <w:r w:rsidRPr="00123AD5">
              <w:rPr>
                <w:rFonts w:ascii="Arial" w:hAnsi="Arial" w:cs="Arial"/>
                <w:bCs/>
                <w:sz w:val="24"/>
                <w:szCs w:val="24"/>
              </w:rPr>
              <w:t>are able to include and challenge.</w:t>
            </w:r>
          </w:p>
          <w:p w14:paraId="29E2AA27" w14:textId="390B4AF8" w:rsidR="00DD0CC9" w:rsidRPr="00123AD5" w:rsidRDefault="00DD0CC9" w:rsidP="0009025F">
            <w:pPr>
              <w:rPr>
                <w:rFonts w:ascii="Arial" w:hAnsi="Arial" w:cs="Arial"/>
                <w:bCs/>
                <w:sz w:val="24"/>
                <w:szCs w:val="24"/>
              </w:rPr>
            </w:pPr>
            <w:r w:rsidRPr="00123AD5">
              <w:rPr>
                <w:rFonts w:ascii="Arial" w:hAnsi="Arial" w:cs="Arial"/>
                <w:b/>
                <w:sz w:val="24"/>
                <w:szCs w:val="24"/>
              </w:rPr>
              <w:t>Note:</w:t>
            </w:r>
            <w:r w:rsidRPr="00123AD5">
              <w:rPr>
                <w:rFonts w:ascii="Arial" w:hAnsi="Arial" w:cs="Arial"/>
                <w:bCs/>
                <w:sz w:val="24"/>
                <w:szCs w:val="24"/>
              </w:rPr>
              <w:t xml:space="preserve"> Organisations, and the services they deliver, should be proactive in challenging oppressive and extreme attitudes and develop inclusive, positive environments</w:t>
            </w:r>
          </w:p>
        </w:tc>
        <w:tc>
          <w:tcPr>
            <w:tcW w:w="2124" w:type="dxa"/>
          </w:tcPr>
          <w:p w14:paraId="77A6664B" w14:textId="77777777" w:rsidR="00DD0CC9" w:rsidRPr="00E73BEC" w:rsidRDefault="00DD0CC9" w:rsidP="0009025F">
            <w:pPr>
              <w:jc w:val="center"/>
              <w:rPr>
                <w:rFonts w:cs="Arial"/>
                <w:b/>
              </w:rPr>
            </w:pPr>
          </w:p>
        </w:tc>
        <w:tc>
          <w:tcPr>
            <w:tcW w:w="1982" w:type="dxa"/>
          </w:tcPr>
          <w:p w14:paraId="45AF3A11" w14:textId="77777777" w:rsidR="00DD0CC9" w:rsidRPr="00E73BEC" w:rsidRDefault="00DD0CC9" w:rsidP="0009025F">
            <w:pPr>
              <w:jc w:val="center"/>
              <w:rPr>
                <w:rFonts w:cs="Arial"/>
                <w:b/>
              </w:rPr>
            </w:pPr>
          </w:p>
        </w:tc>
      </w:tr>
      <w:tr w:rsidR="00DD0CC9" w:rsidRPr="00E73BEC" w14:paraId="06DF9B49" w14:textId="77777777" w:rsidTr="0009025F">
        <w:tc>
          <w:tcPr>
            <w:tcW w:w="4642" w:type="dxa"/>
          </w:tcPr>
          <w:p w14:paraId="2A7247D9" w14:textId="613FA8B4" w:rsidR="00DD0CC9" w:rsidRPr="006D4358" w:rsidRDefault="00DD0CC9" w:rsidP="0009025F">
            <w:pPr>
              <w:rPr>
                <w:rFonts w:ascii="Arial" w:hAnsi="Arial" w:cs="Arial"/>
                <w:sz w:val="24"/>
                <w:szCs w:val="24"/>
              </w:rPr>
            </w:pPr>
            <w:r w:rsidRPr="00123AD5">
              <w:rPr>
                <w:rFonts w:ascii="Arial" w:hAnsi="Arial" w:cs="Arial"/>
                <w:sz w:val="24"/>
                <w:szCs w:val="24"/>
              </w:rPr>
              <w:t xml:space="preserve">You can demonstrate that you </w:t>
            </w:r>
            <w:r w:rsidRPr="00123AD5">
              <w:rPr>
                <w:rFonts w:ascii="Arial" w:hAnsi="Arial" w:cs="Arial"/>
                <w:bCs/>
                <w:sz w:val="24"/>
                <w:szCs w:val="24"/>
              </w:rPr>
              <w:t>are w</w:t>
            </w:r>
            <w:r w:rsidRPr="00123AD5">
              <w:rPr>
                <w:rFonts w:ascii="Arial" w:hAnsi="Arial" w:cs="Arial"/>
                <w:sz w:val="24"/>
                <w:szCs w:val="24"/>
              </w:rPr>
              <w:t>orking towards excellence</w:t>
            </w:r>
          </w:p>
          <w:p w14:paraId="5DB84B53" w14:textId="3020322F" w:rsidR="00DD0CC9" w:rsidRPr="006D4358" w:rsidRDefault="00DD0CC9" w:rsidP="0009025F">
            <w:pPr>
              <w:rPr>
                <w:rFonts w:ascii="Arial" w:hAnsi="Arial" w:cs="Arial"/>
                <w:bCs/>
                <w:sz w:val="24"/>
                <w:szCs w:val="24"/>
              </w:rPr>
            </w:pPr>
            <w:r w:rsidRPr="00123AD5">
              <w:rPr>
                <w:rFonts w:ascii="Arial" w:hAnsi="Arial" w:cs="Arial"/>
                <w:b/>
                <w:sz w:val="24"/>
                <w:szCs w:val="24"/>
              </w:rPr>
              <w:t>Note:</w:t>
            </w:r>
            <w:r w:rsidRPr="00123AD5">
              <w:rPr>
                <w:rFonts w:ascii="Arial" w:hAnsi="Arial" w:cs="Arial"/>
                <w:bCs/>
                <w:sz w:val="24"/>
                <w:szCs w:val="24"/>
              </w:rPr>
              <w:t xml:space="preserve"> we believe Lambeth’s children and young people deserve the best and so expect organisations to be striving for ways to improve their services by involving children and young people in design, </w:t>
            </w:r>
            <w:proofErr w:type="gramStart"/>
            <w:r w:rsidRPr="00123AD5">
              <w:rPr>
                <w:rFonts w:ascii="Arial" w:hAnsi="Arial" w:cs="Arial"/>
                <w:bCs/>
                <w:sz w:val="24"/>
                <w:szCs w:val="24"/>
              </w:rPr>
              <w:t>delivery</w:t>
            </w:r>
            <w:proofErr w:type="gramEnd"/>
            <w:r w:rsidRPr="00123AD5">
              <w:rPr>
                <w:rFonts w:ascii="Arial" w:hAnsi="Arial" w:cs="Arial"/>
                <w:bCs/>
                <w:sz w:val="24"/>
                <w:szCs w:val="24"/>
              </w:rPr>
              <w:t xml:space="preserve"> and evaluation.</w:t>
            </w:r>
          </w:p>
        </w:tc>
        <w:tc>
          <w:tcPr>
            <w:tcW w:w="2124" w:type="dxa"/>
          </w:tcPr>
          <w:p w14:paraId="022E9608" w14:textId="77777777" w:rsidR="00DD0CC9" w:rsidRPr="00E73BEC" w:rsidRDefault="00DD0CC9" w:rsidP="0009025F">
            <w:pPr>
              <w:jc w:val="center"/>
              <w:rPr>
                <w:rFonts w:cs="Arial"/>
                <w:b/>
              </w:rPr>
            </w:pPr>
          </w:p>
        </w:tc>
        <w:tc>
          <w:tcPr>
            <w:tcW w:w="1982" w:type="dxa"/>
          </w:tcPr>
          <w:p w14:paraId="503E7371" w14:textId="77777777" w:rsidR="00DD0CC9" w:rsidRPr="00E73BEC" w:rsidRDefault="00DD0CC9" w:rsidP="0009025F">
            <w:pPr>
              <w:jc w:val="center"/>
              <w:rPr>
                <w:rFonts w:cs="Arial"/>
                <w:b/>
              </w:rPr>
            </w:pPr>
          </w:p>
        </w:tc>
      </w:tr>
      <w:tr w:rsidR="00DD0CC9" w:rsidRPr="00E73BEC" w14:paraId="266BF334" w14:textId="77777777" w:rsidTr="0009025F">
        <w:tc>
          <w:tcPr>
            <w:tcW w:w="4642" w:type="dxa"/>
            <w:tcBorders>
              <w:bottom w:val="single" w:sz="4" w:space="0" w:color="auto"/>
            </w:tcBorders>
          </w:tcPr>
          <w:p w14:paraId="14F53292" w14:textId="2CBE94E5" w:rsidR="00DD0CC9" w:rsidRPr="00123AD5" w:rsidRDefault="00DD0CC9" w:rsidP="0009025F">
            <w:pPr>
              <w:rPr>
                <w:rFonts w:ascii="Arial" w:hAnsi="Arial" w:cs="Arial"/>
                <w:bCs/>
                <w:sz w:val="24"/>
                <w:szCs w:val="24"/>
              </w:rPr>
            </w:pPr>
            <w:r w:rsidRPr="00123AD5">
              <w:rPr>
                <w:rFonts w:ascii="Arial" w:hAnsi="Arial" w:cs="Arial"/>
                <w:sz w:val="24"/>
                <w:szCs w:val="24"/>
              </w:rPr>
              <w:t xml:space="preserve">You can demonstrate that you </w:t>
            </w:r>
            <w:r w:rsidRPr="00123AD5">
              <w:rPr>
                <w:rFonts w:ascii="Arial" w:hAnsi="Arial" w:cs="Arial"/>
                <w:bCs/>
                <w:sz w:val="24"/>
                <w:szCs w:val="24"/>
              </w:rPr>
              <w:t>are conscious of working together, avoiding duplication</w:t>
            </w:r>
          </w:p>
          <w:p w14:paraId="6241922C" w14:textId="598D0F88" w:rsidR="00DD0CC9" w:rsidRPr="00123AD5" w:rsidRDefault="00DD0CC9" w:rsidP="0009025F">
            <w:pPr>
              <w:jc w:val="both"/>
              <w:rPr>
                <w:rFonts w:ascii="Arial" w:hAnsi="Arial" w:cs="Arial"/>
                <w:bCs/>
                <w:sz w:val="24"/>
                <w:szCs w:val="24"/>
              </w:rPr>
            </w:pPr>
            <w:r w:rsidRPr="00123AD5">
              <w:rPr>
                <w:rFonts w:ascii="Arial" w:hAnsi="Arial" w:cs="Arial"/>
                <w:b/>
                <w:sz w:val="24"/>
                <w:szCs w:val="24"/>
              </w:rPr>
              <w:t>Note:</w:t>
            </w:r>
            <w:r w:rsidRPr="00123AD5">
              <w:rPr>
                <w:rFonts w:ascii="Arial" w:hAnsi="Arial" w:cs="Arial"/>
                <w:bCs/>
                <w:sz w:val="24"/>
                <w:szCs w:val="24"/>
              </w:rPr>
              <w:t xml:space="preserve"> Organisations will need to work in partnership to ensure they offer a broad </w:t>
            </w:r>
            <w:r w:rsidRPr="00123AD5">
              <w:rPr>
                <w:rFonts w:ascii="Arial" w:hAnsi="Arial" w:cs="Arial"/>
                <w:bCs/>
                <w:sz w:val="24"/>
                <w:szCs w:val="24"/>
              </w:rPr>
              <w:lastRenderedPageBreak/>
              <w:t xml:space="preserve">range of provision and reach as many Lambeth young people as possible. </w:t>
            </w:r>
          </w:p>
          <w:p w14:paraId="54F9A944" w14:textId="5783652A" w:rsidR="00DD0CC9" w:rsidRPr="00123AD5" w:rsidRDefault="00DD0CC9" w:rsidP="0009025F">
            <w:pPr>
              <w:rPr>
                <w:rFonts w:ascii="Arial" w:eastAsia="Arial" w:hAnsi="Arial" w:cs="Arial"/>
                <w:bCs/>
                <w:color w:val="000000"/>
                <w:sz w:val="24"/>
                <w:szCs w:val="24"/>
              </w:rPr>
            </w:pPr>
            <w:r w:rsidRPr="00123AD5">
              <w:rPr>
                <w:rFonts w:ascii="Arial" w:hAnsi="Arial" w:cs="Arial"/>
                <w:bCs/>
                <w:sz w:val="24"/>
                <w:szCs w:val="24"/>
              </w:rPr>
              <w:t xml:space="preserve">Young people tell us that it is important that we engage them through various routes, including voluntary organisations that represent them, </w:t>
            </w:r>
            <w:proofErr w:type="gramStart"/>
            <w:r w:rsidRPr="00123AD5">
              <w:rPr>
                <w:rFonts w:ascii="Arial" w:hAnsi="Arial" w:cs="Arial"/>
                <w:bCs/>
                <w:sz w:val="24"/>
                <w:szCs w:val="24"/>
              </w:rPr>
              <w:t>schools</w:t>
            </w:r>
            <w:proofErr w:type="gramEnd"/>
            <w:r w:rsidRPr="00123AD5">
              <w:rPr>
                <w:rFonts w:ascii="Arial" w:hAnsi="Arial" w:cs="Arial"/>
                <w:bCs/>
                <w:sz w:val="24"/>
                <w:szCs w:val="24"/>
              </w:rPr>
              <w:t xml:space="preserve"> and community groups. We expect organisations to have very clear and proven routes through which they engage with Lambeth children and young people.</w:t>
            </w:r>
            <w:r w:rsidRPr="00123AD5">
              <w:rPr>
                <w:rFonts w:ascii="Arial" w:eastAsia="Arial" w:hAnsi="Arial" w:cs="Arial"/>
                <w:bCs/>
                <w:color w:val="000000"/>
                <w:sz w:val="24"/>
                <w:szCs w:val="24"/>
              </w:rPr>
              <w:t xml:space="preserve">   </w:t>
            </w:r>
          </w:p>
        </w:tc>
        <w:tc>
          <w:tcPr>
            <w:tcW w:w="2124" w:type="dxa"/>
            <w:tcBorders>
              <w:bottom w:val="single" w:sz="4" w:space="0" w:color="auto"/>
            </w:tcBorders>
          </w:tcPr>
          <w:p w14:paraId="08DF72D8" w14:textId="77777777" w:rsidR="00DD0CC9" w:rsidRPr="00E73BEC" w:rsidRDefault="00DD0CC9" w:rsidP="0009025F">
            <w:pPr>
              <w:jc w:val="center"/>
              <w:rPr>
                <w:rFonts w:cs="Arial"/>
                <w:b/>
              </w:rPr>
            </w:pPr>
          </w:p>
        </w:tc>
        <w:tc>
          <w:tcPr>
            <w:tcW w:w="1982" w:type="dxa"/>
            <w:tcBorders>
              <w:bottom w:val="single" w:sz="4" w:space="0" w:color="auto"/>
            </w:tcBorders>
          </w:tcPr>
          <w:p w14:paraId="7F457379" w14:textId="77777777" w:rsidR="00DD0CC9" w:rsidRPr="00E73BEC" w:rsidRDefault="00DD0CC9" w:rsidP="0009025F">
            <w:pPr>
              <w:jc w:val="center"/>
              <w:rPr>
                <w:rFonts w:cs="Arial"/>
                <w:b/>
              </w:rPr>
            </w:pPr>
          </w:p>
        </w:tc>
      </w:tr>
      <w:tr w:rsidR="00DD0CC9" w:rsidRPr="00E73BEC" w14:paraId="27273049" w14:textId="77777777" w:rsidTr="0009025F">
        <w:tc>
          <w:tcPr>
            <w:tcW w:w="8748" w:type="dxa"/>
            <w:gridSpan w:val="3"/>
            <w:shd w:val="clear" w:color="auto" w:fill="A6A6A6"/>
          </w:tcPr>
          <w:p w14:paraId="165DCA51" w14:textId="77777777" w:rsidR="00DD0CC9" w:rsidRPr="00E73BEC" w:rsidRDefault="00DD0CC9" w:rsidP="0009025F">
            <w:pPr>
              <w:rPr>
                <w:rFonts w:cs="Arial"/>
                <w:b/>
              </w:rPr>
            </w:pPr>
          </w:p>
        </w:tc>
      </w:tr>
      <w:tr w:rsidR="00DD0CC9" w:rsidRPr="00614FF6" w14:paraId="388A1891" w14:textId="77777777" w:rsidTr="00966CC6">
        <w:tc>
          <w:tcPr>
            <w:tcW w:w="4642" w:type="dxa"/>
            <w:shd w:val="clear" w:color="auto" w:fill="D9D9D9" w:themeFill="background1" w:themeFillShade="D9"/>
          </w:tcPr>
          <w:p w14:paraId="25743677" w14:textId="77777777" w:rsidR="00DD0CC9" w:rsidRPr="006D4358" w:rsidRDefault="00DD0CC9" w:rsidP="0009025F">
            <w:pPr>
              <w:rPr>
                <w:rFonts w:ascii="Arial" w:hAnsi="Arial" w:cs="Arial"/>
                <w:b/>
                <w:sz w:val="24"/>
                <w:szCs w:val="24"/>
              </w:rPr>
            </w:pPr>
            <w:r w:rsidRPr="006D4358">
              <w:rPr>
                <w:rFonts w:ascii="Arial" w:hAnsi="Arial" w:cs="Arial"/>
                <w:b/>
                <w:sz w:val="24"/>
                <w:szCs w:val="24"/>
              </w:rPr>
              <w:t>Measurables/Outcomes</w:t>
            </w:r>
          </w:p>
          <w:p w14:paraId="765A33D1" w14:textId="77777777" w:rsidR="00DD0CC9" w:rsidRPr="006D4358" w:rsidRDefault="00DD0CC9" w:rsidP="0009025F">
            <w:pPr>
              <w:rPr>
                <w:rFonts w:ascii="Arial" w:hAnsi="Arial" w:cs="Arial"/>
                <w:b/>
                <w:sz w:val="24"/>
                <w:szCs w:val="24"/>
              </w:rPr>
            </w:pPr>
          </w:p>
        </w:tc>
        <w:tc>
          <w:tcPr>
            <w:tcW w:w="2124" w:type="dxa"/>
            <w:shd w:val="clear" w:color="auto" w:fill="00B050"/>
          </w:tcPr>
          <w:p w14:paraId="7D82C8CA" w14:textId="1529BA32" w:rsidR="00DD0CC9" w:rsidRPr="006D4358" w:rsidRDefault="00DD0CC9" w:rsidP="0009025F">
            <w:pPr>
              <w:jc w:val="center"/>
              <w:rPr>
                <w:rFonts w:ascii="Arial" w:hAnsi="Arial" w:cs="Arial"/>
                <w:b/>
                <w:sz w:val="24"/>
                <w:szCs w:val="24"/>
              </w:rPr>
            </w:pPr>
            <w:r w:rsidRPr="006D4358">
              <w:rPr>
                <w:rFonts w:ascii="Arial" w:hAnsi="Arial" w:cs="Arial"/>
                <w:b/>
                <w:sz w:val="24"/>
                <w:szCs w:val="24"/>
              </w:rPr>
              <w:t>Yes</w:t>
            </w:r>
          </w:p>
        </w:tc>
        <w:tc>
          <w:tcPr>
            <w:tcW w:w="1982" w:type="dxa"/>
            <w:shd w:val="clear" w:color="auto" w:fill="C00000"/>
          </w:tcPr>
          <w:p w14:paraId="1E3E604B" w14:textId="77777777" w:rsidR="00DD0CC9" w:rsidRDefault="00DD0CC9" w:rsidP="0009025F">
            <w:pPr>
              <w:jc w:val="center"/>
              <w:rPr>
                <w:rFonts w:ascii="Arial" w:hAnsi="Arial" w:cs="Arial"/>
                <w:b/>
                <w:sz w:val="24"/>
                <w:szCs w:val="24"/>
              </w:rPr>
            </w:pPr>
            <w:r w:rsidRPr="00611AD9">
              <w:rPr>
                <w:rFonts w:ascii="Arial" w:hAnsi="Arial" w:cs="Arial"/>
                <w:b/>
                <w:sz w:val="24"/>
                <w:szCs w:val="24"/>
              </w:rPr>
              <w:t>No</w:t>
            </w:r>
          </w:p>
          <w:p w14:paraId="1D5DF4EE" w14:textId="1B08708A" w:rsidR="00611AD9" w:rsidRPr="00611AD9" w:rsidRDefault="00611AD9" w:rsidP="0009025F">
            <w:pPr>
              <w:jc w:val="center"/>
              <w:rPr>
                <w:rFonts w:ascii="Arial" w:hAnsi="Arial" w:cs="Arial"/>
                <w:b/>
                <w:sz w:val="24"/>
                <w:szCs w:val="24"/>
              </w:rPr>
            </w:pPr>
            <w:r w:rsidRPr="005E42C7">
              <w:rPr>
                <w:rFonts w:ascii="Arial" w:hAnsi="Arial" w:cs="Arial"/>
                <w:b/>
                <w:sz w:val="18"/>
                <w:szCs w:val="18"/>
              </w:rPr>
              <w:t>Where a ‘No’ is selected the application to join the Select List will not be possible.</w:t>
            </w:r>
          </w:p>
        </w:tc>
      </w:tr>
      <w:tr w:rsidR="00DD0CC9" w:rsidRPr="00E73BEC" w14:paraId="769FCEC2" w14:textId="77777777" w:rsidTr="0009025F">
        <w:trPr>
          <w:trHeight w:val="634"/>
        </w:trPr>
        <w:tc>
          <w:tcPr>
            <w:tcW w:w="4642" w:type="dxa"/>
          </w:tcPr>
          <w:p w14:paraId="57858512" w14:textId="06AEDB13" w:rsidR="00DD0CC9" w:rsidRPr="006D4358" w:rsidRDefault="00DD0CC9" w:rsidP="0009025F">
            <w:pPr>
              <w:jc w:val="both"/>
              <w:rPr>
                <w:rFonts w:ascii="Arial" w:hAnsi="Arial" w:cs="Arial"/>
                <w:bCs/>
                <w:sz w:val="24"/>
                <w:szCs w:val="24"/>
              </w:rPr>
            </w:pPr>
            <w:r w:rsidRPr="006D4358">
              <w:rPr>
                <w:rFonts w:ascii="Arial" w:hAnsi="Arial" w:cs="Arial"/>
                <w:bCs/>
                <w:sz w:val="24"/>
                <w:szCs w:val="24"/>
              </w:rPr>
              <w:t>Organisations must also demonstrate their capability to measure and evaluate the following key outcomes from the planned activities:</w:t>
            </w:r>
          </w:p>
        </w:tc>
        <w:tc>
          <w:tcPr>
            <w:tcW w:w="2124" w:type="dxa"/>
          </w:tcPr>
          <w:p w14:paraId="384EEE03" w14:textId="77777777" w:rsidR="00DD0CC9" w:rsidRPr="006D4358" w:rsidRDefault="00DD0CC9" w:rsidP="0009025F">
            <w:pPr>
              <w:jc w:val="center"/>
              <w:rPr>
                <w:rFonts w:ascii="Arial" w:hAnsi="Arial" w:cs="Arial"/>
                <w:sz w:val="24"/>
                <w:szCs w:val="24"/>
              </w:rPr>
            </w:pPr>
          </w:p>
        </w:tc>
        <w:tc>
          <w:tcPr>
            <w:tcW w:w="1982" w:type="dxa"/>
          </w:tcPr>
          <w:p w14:paraId="470DC733" w14:textId="77777777" w:rsidR="00DD0CC9" w:rsidRPr="00E73BEC" w:rsidRDefault="00DD0CC9" w:rsidP="0009025F">
            <w:pPr>
              <w:rPr>
                <w:rFonts w:cs="Arial"/>
              </w:rPr>
            </w:pPr>
          </w:p>
        </w:tc>
      </w:tr>
      <w:tr w:rsidR="00ED4136" w:rsidRPr="00E73BEC" w14:paraId="6E5E679F" w14:textId="77777777" w:rsidTr="0009025F">
        <w:trPr>
          <w:trHeight w:val="634"/>
        </w:trPr>
        <w:tc>
          <w:tcPr>
            <w:tcW w:w="4642" w:type="dxa"/>
          </w:tcPr>
          <w:p w14:paraId="6901A6F5" w14:textId="671E0B92" w:rsidR="00ED4136" w:rsidRPr="006D4358" w:rsidRDefault="00ED4136" w:rsidP="0009025F">
            <w:pPr>
              <w:jc w:val="both"/>
              <w:rPr>
                <w:rFonts w:ascii="Arial" w:hAnsi="Arial" w:cs="Arial"/>
                <w:bCs/>
                <w:sz w:val="24"/>
                <w:szCs w:val="24"/>
              </w:rPr>
            </w:pPr>
            <w:r w:rsidRPr="006D4358">
              <w:rPr>
                <w:rFonts w:ascii="Arial" w:hAnsi="Arial" w:cs="Arial"/>
                <w:bCs/>
                <w:sz w:val="24"/>
                <w:szCs w:val="24"/>
              </w:rPr>
              <w:t>Support young offenders to reduce violent recidivism and engage in activities</w:t>
            </w:r>
          </w:p>
        </w:tc>
        <w:tc>
          <w:tcPr>
            <w:tcW w:w="2124" w:type="dxa"/>
          </w:tcPr>
          <w:p w14:paraId="7F6EED3A" w14:textId="77777777" w:rsidR="00ED4136" w:rsidRPr="006D4358" w:rsidRDefault="00ED4136" w:rsidP="0009025F">
            <w:pPr>
              <w:jc w:val="center"/>
              <w:rPr>
                <w:rFonts w:ascii="Arial" w:hAnsi="Arial" w:cs="Arial"/>
                <w:sz w:val="24"/>
                <w:szCs w:val="24"/>
              </w:rPr>
            </w:pPr>
          </w:p>
        </w:tc>
        <w:tc>
          <w:tcPr>
            <w:tcW w:w="1982" w:type="dxa"/>
          </w:tcPr>
          <w:p w14:paraId="5D8FBD4F" w14:textId="77777777" w:rsidR="00ED4136" w:rsidRPr="00E73BEC" w:rsidRDefault="00ED4136" w:rsidP="0009025F">
            <w:pPr>
              <w:rPr>
                <w:rFonts w:cs="Arial"/>
              </w:rPr>
            </w:pPr>
          </w:p>
        </w:tc>
      </w:tr>
      <w:tr w:rsidR="00DD0CC9" w:rsidRPr="00E73BEC" w14:paraId="14B04497" w14:textId="77777777" w:rsidTr="0009025F">
        <w:trPr>
          <w:trHeight w:val="339"/>
        </w:trPr>
        <w:tc>
          <w:tcPr>
            <w:tcW w:w="4642" w:type="dxa"/>
          </w:tcPr>
          <w:p w14:paraId="6BCBE382" w14:textId="77777777" w:rsidR="00DD0CC9" w:rsidRPr="006D4358" w:rsidRDefault="00DD0CC9" w:rsidP="0009025F">
            <w:pPr>
              <w:pStyle w:val="Default"/>
              <w:rPr>
                <w:rFonts w:ascii="Arial" w:hAnsi="Arial" w:cs="Arial"/>
                <w:bCs/>
                <w:color w:val="auto"/>
              </w:rPr>
            </w:pPr>
            <w:r w:rsidRPr="006D4358">
              <w:rPr>
                <w:rFonts w:ascii="Arial" w:hAnsi="Arial" w:cs="Arial"/>
                <w:bCs/>
                <w:color w:val="auto"/>
              </w:rPr>
              <w:t>Support young offenders to reduce violent recidivism and engage in activities</w:t>
            </w:r>
          </w:p>
          <w:p w14:paraId="07E3D5F6" w14:textId="77777777" w:rsidR="00DD0CC9" w:rsidRPr="006D4358" w:rsidRDefault="00DD0CC9" w:rsidP="0009025F">
            <w:pPr>
              <w:pStyle w:val="Default"/>
              <w:rPr>
                <w:rFonts w:ascii="Arial" w:hAnsi="Arial" w:cs="Arial"/>
                <w:bCs/>
                <w:color w:val="auto"/>
              </w:rPr>
            </w:pPr>
          </w:p>
        </w:tc>
        <w:tc>
          <w:tcPr>
            <w:tcW w:w="2124" w:type="dxa"/>
          </w:tcPr>
          <w:p w14:paraId="4A93E8DA" w14:textId="77777777" w:rsidR="00DD0CC9" w:rsidRPr="00E73BEC" w:rsidRDefault="00DD0CC9" w:rsidP="0009025F">
            <w:pPr>
              <w:jc w:val="center"/>
              <w:rPr>
                <w:rFonts w:cs="Arial"/>
              </w:rPr>
            </w:pPr>
          </w:p>
        </w:tc>
        <w:tc>
          <w:tcPr>
            <w:tcW w:w="1982" w:type="dxa"/>
          </w:tcPr>
          <w:p w14:paraId="2758CCA9" w14:textId="77777777" w:rsidR="00DD0CC9" w:rsidRPr="00E73BEC" w:rsidRDefault="00DD0CC9" w:rsidP="0009025F">
            <w:pPr>
              <w:rPr>
                <w:rFonts w:cs="Arial"/>
              </w:rPr>
            </w:pPr>
          </w:p>
        </w:tc>
      </w:tr>
      <w:tr w:rsidR="00A01915" w:rsidRPr="00E73BEC" w14:paraId="3442C53B" w14:textId="77777777" w:rsidTr="00A01915">
        <w:trPr>
          <w:trHeight w:val="339"/>
        </w:trPr>
        <w:tc>
          <w:tcPr>
            <w:tcW w:w="4642" w:type="dxa"/>
            <w:tcBorders>
              <w:top w:val="single" w:sz="4" w:space="0" w:color="auto"/>
              <w:left w:val="single" w:sz="4" w:space="0" w:color="auto"/>
              <w:bottom w:val="single" w:sz="4" w:space="0" w:color="auto"/>
              <w:right w:val="single" w:sz="4" w:space="0" w:color="auto"/>
            </w:tcBorders>
          </w:tcPr>
          <w:p w14:paraId="02092A2C" w14:textId="77777777" w:rsidR="00A01915" w:rsidRPr="006D4358" w:rsidRDefault="00A01915" w:rsidP="0009025F">
            <w:pPr>
              <w:pStyle w:val="Default"/>
              <w:rPr>
                <w:rFonts w:ascii="Arial" w:hAnsi="Arial" w:cs="Arial"/>
                <w:bCs/>
                <w:color w:val="auto"/>
              </w:rPr>
            </w:pPr>
            <w:r w:rsidRPr="006D4358">
              <w:rPr>
                <w:rFonts w:ascii="Arial" w:hAnsi="Arial" w:cs="Arial"/>
                <w:bCs/>
                <w:color w:val="auto"/>
              </w:rPr>
              <w:t>Support young offenders to reduce violent recidivism and engage in activities</w:t>
            </w:r>
          </w:p>
          <w:p w14:paraId="34A39E78" w14:textId="77777777" w:rsidR="00A01915" w:rsidRPr="006D4358" w:rsidRDefault="00A01915" w:rsidP="0009025F">
            <w:pPr>
              <w:pStyle w:val="Default"/>
              <w:rPr>
                <w:rFonts w:ascii="Arial" w:hAnsi="Arial" w:cs="Arial"/>
                <w:bCs/>
                <w:color w:val="auto"/>
              </w:rPr>
            </w:pPr>
          </w:p>
        </w:tc>
        <w:tc>
          <w:tcPr>
            <w:tcW w:w="2124" w:type="dxa"/>
            <w:tcBorders>
              <w:top w:val="single" w:sz="4" w:space="0" w:color="auto"/>
              <w:left w:val="single" w:sz="4" w:space="0" w:color="auto"/>
              <w:bottom w:val="single" w:sz="4" w:space="0" w:color="auto"/>
              <w:right w:val="single" w:sz="4" w:space="0" w:color="auto"/>
            </w:tcBorders>
          </w:tcPr>
          <w:p w14:paraId="04033C30" w14:textId="77777777" w:rsidR="00A01915" w:rsidRPr="00E73BEC" w:rsidRDefault="00A01915" w:rsidP="0009025F">
            <w:pPr>
              <w:jc w:val="center"/>
              <w:rPr>
                <w:rFonts w:cs="Arial"/>
              </w:rPr>
            </w:pPr>
          </w:p>
        </w:tc>
        <w:tc>
          <w:tcPr>
            <w:tcW w:w="1982" w:type="dxa"/>
            <w:tcBorders>
              <w:top w:val="single" w:sz="4" w:space="0" w:color="auto"/>
              <w:left w:val="single" w:sz="4" w:space="0" w:color="auto"/>
              <w:bottom w:val="single" w:sz="4" w:space="0" w:color="auto"/>
              <w:right w:val="single" w:sz="4" w:space="0" w:color="auto"/>
            </w:tcBorders>
          </w:tcPr>
          <w:p w14:paraId="0B28B8B6" w14:textId="77777777" w:rsidR="00A01915" w:rsidRPr="00E73BEC" w:rsidRDefault="00A01915" w:rsidP="0009025F">
            <w:pPr>
              <w:rPr>
                <w:rFonts w:cs="Arial"/>
              </w:rPr>
            </w:pPr>
          </w:p>
        </w:tc>
      </w:tr>
      <w:tr w:rsidR="00A01915" w:rsidRPr="00E73BEC" w14:paraId="36480B1E" w14:textId="77777777" w:rsidTr="00A01915">
        <w:trPr>
          <w:trHeight w:val="339"/>
        </w:trPr>
        <w:tc>
          <w:tcPr>
            <w:tcW w:w="4642" w:type="dxa"/>
            <w:tcBorders>
              <w:top w:val="single" w:sz="4" w:space="0" w:color="auto"/>
              <w:left w:val="single" w:sz="4" w:space="0" w:color="auto"/>
              <w:bottom w:val="single" w:sz="4" w:space="0" w:color="auto"/>
              <w:right w:val="single" w:sz="4" w:space="0" w:color="auto"/>
            </w:tcBorders>
          </w:tcPr>
          <w:p w14:paraId="00953B3C" w14:textId="77777777" w:rsidR="00A01915" w:rsidRPr="006D4358" w:rsidRDefault="00A01915" w:rsidP="0009025F">
            <w:pPr>
              <w:pStyle w:val="Default"/>
              <w:rPr>
                <w:rFonts w:ascii="Arial" w:hAnsi="Arial" w:cs="Arial"/>
                <w:bCs/>
                <w:color w:val="auto"/>
              </w:rPr>
            </w:pPr>
            <w:r w:rsidRPr="006D4358">
              <w:rPr>
                <w:rFonts w:ascii="Arial" w:hAnsi="Arial" w:cs="Arial"/>
                <w:bCs/>
                <w:color w:val="auto"/>
              </w:rPr>
              <w:t>Support children and young people with NEET status to engage in activities</w:t>
            </w:r>
          </w:p>
          <w:p w14:paraId="780E1541" w14:textId="77777777" w:rsidR="00A01915" w:rsidRPr="006D4358" w:rsidRDefault="00A01915" w:rsidP="0009025F">
            <w:pPr>
              <w:pStyle w:val="Default"/>
              <w:rPr>
                <w:rFonts w:ascii="Arial" w:hAnsi="Arial" w:cs="Arial"/>
                <w:bCs/>
                <w:color w:val="auto"/>
              </w:rPr>
            </w:pPr>
          </w:p>
        </w:tc>
        <w:tc>
          <w:tcPr>
            <w:tcW w:w="2124" w:type="dxa"/>
            <w:tcBorders>
              <w:top w:val="single" w:sz="4" w:space="0" w:color="auto"/>
              <w:left w:val="single" w:sz="4" w:space="0" w:color="auto"/>
              <w:bottom w:val="single" w:sz="4" w:space="0" w:color="auto"/>
              <w:right w:val="single" w:sz="4" w:space="0" w:color="auto"/>
            </w:tcBorders>
          </w:tcPr>
          <w:p w14:paraId="4F52621D" w14:textId="77777777" w:rsidR="00A01915" w:rsidRPr="00E73BEC" w:rsidRDefault="00A01915" w:rsidP="0009025F">
            <w:pPr>
              <w:jc w:val="center"/>
              <w:rPr>
                <w:rFonts w:cs="Arial"/>
              </w:rPr>
            </w:pPr>
          </w:p>
        </w:tc>
        <w:tc>
          <w:tcPr>
            <w:tcW w:w="1982" w:type="dxa"/>
            <w:tcBorders>
              <w:top w:val="single" w:sz="4" w:space="0" w:color="auto"/>
              <w:left w:val="single" w:sz="4" w:space="0" w:color="auto"/>
              <w:bottom w:val="single" w:sz="4" w:space="0" w:color="auto"/>
              <w:right w:val="single" w:sz="4" w:space="0" w:color="auto"/>
            </w:tcBorders>
          </w:tcPr>
          <w:p w14:paraId="268ACF86" w14:textId="77777777" w:rsidR="00A01915" w:rsidRPr="00E73BEC" w:rsidRDefault="00A01915" w:rsidP="0009025F">
            <w:pPr>
              <w:rPr>
                <w:rFonts w:cs="Arial"/>
              </w:rPr>
            </w:pPr>
          </w:p>
        </w:tc>
      </w:tr>
      <w:tr w:rsidR="00A01915" w:rsidRPr="00E73BEC" w14:paraId="14B6841C" w14:textId="77777777" w:rsidTr="00A01915">
        <w:trPr>
          <w:trHeight w:val="339"/>
        </w:trPr>
        <w:tc>
          <w:tcPr>
            <w:tcW w:w="4642" w:type="dxa"/>
            <w:tcBorders>
              <w:top w:val="single" w:sz="4" w:space="0" w:color="auto"/>
              <w:left w:val="single" w:sz="4" w:space="0" w:color="auto"/>
              <w:bottom w:val="single" w:sz="4" w:space="0" w:color="auto"/>
              <w:right w:val="single" w:sz="4" w:space="0" w:color="auto"/>
            </w:tcBorders>
          </w:tcPr>
          <w:p w14:paraId="04DF43A9" w14:textId="77777777" w:rsidR="00A01915" w:rsidRPr="006D4358" w:rsidRDefault="00A01915" w:rsidP="0009025F">
            <w:pPr>
              <w:pStyle w:val="Default"/>
              <w:rPr>
                <w:rFonts w:ascii="Arial" w:hAnsi="Arial" w:cs="Arial"/>
                <w:bCs/>
                <w:color w:val="auto"/>
              </w:rPr>
            </w:pPr>
            <w:r w:rsidRPr="006D4358">
              <w:rPr>
                <w:rFonts w:ascii="Arial" w:hAnsi="Arial" w:cs="Arial"/>
                <w:bCs/>
                <w:color w:val="auto"/>
              </w:rPr>
              <w:t>Support children and young people identified as at risk/vulnerable to engage in activities</w:t>
            </w:r>
          </w:p>
          <w:p w14:paraId="043361FF" w14:textId="77777777" w:rsidR="00A01915" w:rsidRPr="006D4358" w:rsidRDefault="00A01915" w:rsidP="0009025F">
            <w:pPr>
              <w:pStyle w:val="Default"/>
              <w:rPr>
                <w:rFonts w:ascii="Arial" w:hAnsi="Arial" w:cs="Arial"/>
                <w:bCs/>
                <w:color w:val="auto"/>
              </w:rPr>
            </w:pPr>
          </w:p>
        </w:tc>
        <w:tc>
          <w:tcPr>
            <w:tcW w:w="2124" w:type="dxa"/>
            <w:tcBorders>
              <w:top w:val="single" w:sz="4" w:space="0" w:color="auto"/>
              <w:left w:val="single" w:sz="4" w:space="0" w:color="auto"/>
              <w:bottom w:val="single" w:sz="4" w:space="0" w:color="auto"/>
              <w:right w:val="single" w:sz="4" w:space="0" w:color="auto"/>
            </w:tcBorders>
          </w:tcPr>
          <w:p w14:paraId="42431E92" w14:textId="77777777" w:rsidR="00A01915" w:rsidRPr="00E73BEC" w:rsidRDefault="00A01915" w:rsidP="0009025F">
            <w:pPr>
              <w:jc w:val="center"/>
              <w:rPr>
                <w:rFonts w:cs="Arial"/>
              </w:rPr>
            </w:pPr>
          </w:p>
        </w:tc>
        <w:tc>
          <w:tcPr>
            <w:tcW w:w="1982" w:type="dxa"/>
            <w:tcBorders>
              <w:top w:val="single" w:sz="4" w:space="0" w:color="auto"/>
              <w:left w:val="single" w:sz="4" w:space="0" w:color="auto"/>
              <w:bottom w:val="single" w:sz="4" w:space="0" w:color="auto"/>
              <w:right w:val="single" w:sz="4" w:space="0" w:color="auto"/>
            </w:tcBorders>
          </w:tcPr>
          <w:p w14:paraId="23F8A3F4" w14:textId="77777777" w:rsidR="00A01915" w:rsidRPr="00E73BEC" w:rsidRDefault="00A01915" w:rsidP="0009025F">
            <w:pPr>
              <w:rPr>
                <w:rFonts w:cs="Arial"/>
              </w:rPr>
            </w:pPr>
          </w:p>
        </w:tc>
      </w:tr>
      <w:tr w:rsidR="00A01915" w:rsidRPr="00E73BEC" w14:paraId="4909548D" w14:textId="77777777" w:rsidTr="00A01915">
        <w:trPr>
          <w:trHeight w:val="339"/>
        </w:trPr>
        <w:tc>
          <w:tcPr>
            <w:tcW w:w="4642" w:type="dxa"/>
            <w:tcBorders>
              <w:top w:val="single" w:sz="4" w:space="0" w:color="auto"/>
              <w:left w:val="single" w:sz="4" w:space="0" w:color="auto"/>
              <w:bottom w:val="single" w:sz="4" w:space="0" w:color="auto"/>
              <w:right w:val="single" w:sz="4" w:space="0" w:color="auto"/>
            </w:tcBorders>
          </w:tcPr>
          <w:p w14:paraId="38F6F00D" w14:textId="77777777" w:rsidR="00A01915" w:rsidRPr="006D4358" w:rsidRDefault="00A01915" w:rsidP="0009025F">
            <w:pPr>
              <w:pStyle w:val="Default"/>
              <w:rPr>
                <w:rFonts w:ascii="Arial" w:hAnsi="Arial" w:cs="Arial"/>
                <w:bCs/>
                <w:color w:val="auto"/>
              </w:rPr>
            </w:pPr>
            <w:r w:rsidRPr="006D4358">
              <w:rPr>
                <w:rFonts w:ascii="Arial" w:hAnsi="Arial" w:cs="Arial"/>
                <w:bCs/>
                <w:color w:val="auto"/>
              </w:rPr>
              <w:t>Improve self-esteem, self-awareness, and confidence</w:t>
            </w:r>
          </w:p>
          <w:p w14:paraId="7464004E" w14:textId="77777777" w:rsidR="00A01915" w:rsidRPr="006D4358" w:rsidRDefault="00A01915" w:rsidP="0009025F">
            <w:pPr>
              <w:pStyle w:val="Default"/>
              <w:rPr>
                <w:rFonts w:ascii="Arial" w:hAnsi="Arial" w:cs="Arial"/>
                <w:bCs/>
                <w:color w:val="auto"/>
              </w:rPr>
            </w:pPr>
          </w:p>
        </w:tc>
        <w:tc>
          <w:tcPr>
            <w:tcW w:w="2124" w:type="dxa"/>
            <w:tcBorders>
              <w:top w:val="single" w:sz="4" w:space="0" w:color="auto"/>
              <w:left w:val="single" w:sz="4" w:space="0" w:color="auto"/>
              <w:bottom w:val="single" w:sz="4" w:space="0" w:color="auto"/>
              <w:right w:val="single" w:sz="4" w:space="0" w:color="auto"/>
            </w:tcBorders>
          </w:tcPr>
          <w:p w14:paraId="3B6CAB85" w14:textId="77777777" w:rsidR="00A01915" w:rsidRPr="00E73BEC" w:rsidRDefault="00A01915" w:rsidP="0009025F">
            <w:pPr>
              <w:jc w:val="center"/>
              <w:rPr>
                <w:rFonts w:cs="Arial"/>
              </w:rPr>
            </w:pPr>
          </w:p>
        </w:tc>
        <w:tc>
          <w:tcPr>
            <w:tcW w:w="1982" w:type="dxa"/>
            <w:tcBorders>
              <w:top w:val="single" w:sz="4" w:space="0" w:color="auto"/>
              <w:left w:val="single" w:sz="4" w:space="0" w:color="auto"/>
              <w:bottom w:val="single" w:sz="4" w:space="0" w:color="auto"/>
              <w:right w:val="single" w:sz="4" w:space="0" w:color="auto"/>
            </w:tcBorders>
          </w:tcPr>
          <w:p w14:paraId="52FCD878" w14:textId="77777777" w:rsidR="00A01915" w:rsidRPr="00E73BEC" w:rsidRDefault="00A01915" w:rsidP="0009025F">
            <w:pPr>
              <w:rPr>
                <w:rFonts w:cs="Arial"/>
              </w:rPr>
            </w:pPr>
          </w:p>
        </w:tc>
      </w:tr>
      <w:tr w:rsidR="00A01915" w:rsidRPr="00E73BEC" w14:paraId="7E3AFCE0" w14:textId="77777777" w:rsidTr="00A01915">
        <w:trPr>
          <w:trHeight w:val="339"/>
        </w:trPr>
        <w:tc>
          <w:tcPr>
            <w:tcW w:w="4642" w:type="dxa"/>
            <w:tcBorders>
              <w:top w:val="single" w:sz="4" w:space="0" w:color="auto"/>
              <w:left w:val="single" w:sz="4" w:space="0" w:color="auto"/>
              <w:bottom w:val="single" w:sz="4" w:space="0" w:color="auto"/>
              <w:right w:val="single" w:sz="4" w:space="0" w:color="auto"/>
            </w:tcBorders>
          </w:tcPr>
          <w:p w14:paraId="05FD80B7" w14:textId="77777777" w:rsidR="00A01915" w:rsidRPr="006D4358" w:rsidRDefault="00A01915" w:rsidP="00A01915">
            <w:pPr>
              <w:pStyle w:val="Default"/>
              <w:rPr>
                <w:rFonts w:ascii="Arial" w:hAnsi="Arial" w:cs="Arial"/>
                <w:bCs/>
                <w:color w:val="auto"/>
              </w:rPr>
            </w:pPr>
            <w:r w:rsidRPr="006D4358">
              <w:rPr>
                <w:rFonts w:ascii="Arial" w:hAnsi="Arial" w:cs="Arial"/>
                <w:bCs/>
                <w:color w:val="auto"/>
              </w:rPr>
              <w:t xml:space="preserve">Improve social, </w:t>
            </w:r>
            <w:proofErr w:type="gramStart"/>
            <w:r w:rsidRPr="006D4358">
              <w:rPr>
                <w:rFonts w:ascii="Arial" w:hAnsi="Arial" w:cs="Arial"/>
                <w:bCs/>
                <w:color w:val="auto"/>
              </w:rPr>
              <w:t>mental</w:t>
            </w:r>
            <w:proofErr w:type="gramEnd"/>
            <w:r w:rsidRPr="006D4358">
              <w:rPr>
                <w:rFonts w:ascii="Arial" w:hAnsi="Arial" w:cs="Arial"/>
                <w:bCs/>
                <w:color w:val="auto"/>
              </w:rPr>
              <w:t xml:space="preserve"> and emotional wellbeing</w:t>
            </w:r>
          </w:p>
          <w:p w14:paraId="693F97A3" w14:textId="77777777" w:rsidR="00A01915" w:rsidRPr="006D4358" w:rsidRDefault="00A01915" w:rsidP="00A01915">
            <w:pPr>
              <w:pStyle w:val="Default"/>
              <w:rPr>
                <w:rFonts w:ascii="Arial" w:hAnsi="Arial" w:cs="Arial"/>
                <w:bCs/>
                <w:color w:val="auto"/>
              </w:rPr>
            </w:pPr>
          </w:p>
        </w:tc>
        <w:tc>
          <w:tcPr>
            <w:tcW w:w="2124" w:type="dxa"/>
            <w:tcBorders>
              <w:top w:val="single" w:sz="4" w:space="0" w:color="auto"/>
              <w:left w:val="single" w:sz="4" w:space="0" w:color="auto"/>
              <w:bottom w:val="single" w:sz="4" w:space="0" w:color="auto"/>
              <w:right w:val="single" w:sz="4" w:space="0" w:color="auto"/>
            </w:tcBorders>
          </w:tcPr>
          <w:p w14:paraId="47A93A08" w14:textId="77777777" w:rsidR="00A01915" w:rsidRPr="00E73BEC" w:rsidRDefault="00A01915" w:rsidP="0009025F">
            <w:pPr>
              <w:jc w:val="center"/>
              <w:rPr>
                <w:rFonts w:cs="Arial"/>
              </w:rPr>
            </w:pPr>
          </w:p>
        </w:tc>
        <w:tc>
          <w:tcPr>
            <w:tcW w:w="1982" w:type="dxa"/>
            <w:tcBorders>
              <w:top w:val="single" w:sz="4" w:space="0" w:color="auto"/>
              <w:left w:val="single" w:sz="4" w:space="0" w:color="auto"/>
              <w:bottom w:val="single" w:sz="4" w:space="0" w:color="auto"/>
              <w:right w:val="single" w:sz="4" w:space="0" w:color="auto"/>
            </w:tcBorders>
          </w:tcPr>
          <w:p w14:paraId="42241B60" w14:textId="77777777" w:rsidR="00A01915" w:rsidRPr="00E73BEC" w:rsidRDefault="00A01915" w:rsidP="00A01915">
            <w:pPr>
              <w:rPr>
                <w:rFonts w:cs="Arial"/>
              </w:rPr>
            </w:pPr>
          </w:p>
        </w:tc>
      </w:tr>
      <w:tr w:rsidR="00A01915" w:rsidRPr="00E73BEC" w14:paraId="04EA71F4" w14:textId="77777777" w:rsidTr="00A01915">
        <w:trPr>
          <w:trHeight w:val="339"/>
        </w:trPr>
        <w:tc>
          <w:tcPr>
            <w:tcW w:w="4642" w:type="dxa"/>
            <w:tcBorders>
              <w:top w:val="single" w:sz="4" w:space="0" w:color="auto"/>
              <w:left w:val="single" w:sz="4" w:space="0" w:color="auto"/>
              <w:bottom w:val="single" w:sz="4" w:space="0" w:color="auto"/>
              <w:right w:val="single" w:sz="4" w:space="0" w:color="auto"/>
            </w:tcBorders>
          </w:tcPr>
          <w:p w14:paraId="380416C2" w14:textId="77777777" w:rsidR="00A01915" w:rsidRPr="006D4358" w:rsidRDefault="00A01915" w:rsidP="00A01915">
            <w:pPr>
              <w:pStyle w:val="Default"/>
              <w:rPr>
                <w:rFonts w:ascii="Arial" w:hAnsi="Arial" w:cs="Arial"/>
                <w:bCs/>
                <w:color w:val="auto"/>
              </w:rPr>
            </w:pPr>
            <w:r w:rsidRPr="006D4358">
              <w:rPr>
                <w:rFonts w:ascii="Arial" w:hAnsi="Arial" w:cs="Arial"/>
                <w:bCs/>
                <w:color w:val="auto"/>
              </w:rPr>
              <w:t>Improve conflict resolution skills</w:t>
            </w:r>
          </w:p>
          <w:p w14:paraId="0FE9F436" w14:textId="77777777" w:rsidR="00A01915" w:rsidRPr="006D4358" w:rsidRDefault="00A01915" w:rsidP="00A01915">
            <w:pPr>
              <w:pStyle w:val="Default"/>
              <w:rPr>
                <w:rFonts w:ascii="Arial" w:hAnsi="Arial" w:cs="Arial"/>
                <w:bCs/>
                <w:color w:val="auto"/>
              </w:rPr>
            </w:pPr>
          </w:p>
        </w:tc>
        <w:tc>
          <w:tcPr>
            <w:tcW w:w="2124" w:type="dxa"/>
            <w:tcBorders>
              <w:top w:val="single" w:sz="4" w:space="0" w:color="auto"/>
              <w:left w:val="single" w:sz="4" w:space="0" w:color="auto"/>
              <w:bottom w:val="single" w:sz="4" w:space="0" w:color="auto"/>
              <w:right w:val="single" w:sz="4" w:space="0" w:color="auto"/>
            </w:tcBorders>
          </w:tcPr>
          <w:p w14:paraId="1D4A6607" w14:textId="77777777" w:rsidR="00A01915" w:rsidRPr="00E73BEC" w:rsidRDefault="00A01915" w:rsidP="0009025F">
            <w:pPr>
              <w:jc w:val="center"/>
              <w:rPr>
                <w:rFonts w:cs="Arial"/>
              </w:rPr>
            </w:pPr>
          </w:p>
        </w:tc>
        <w:tc>
          <w:tcPr>
            <w:tcW w:w="1982" w:type="dxa"/>
            <w:tcBorders>
              <w:top w:val="single" w:sz="4" w:space="0" w:color="auto"/>
              <w:left w:val="single" w:sz="4" w:space="0" w:color="auto"/>
              <w:bottom w:val="single" w:sz="4" w:space="0" w:color="auto"/>
              <w:right w:val="single" w:sz="4" w:space="0" w:color="auto"/>
            </w:tcBorders>
          </w:tcPr>
          <w:p w14:paraId="4A38ED0A" w14:textId="77777777" w:rsidR="00A01915" w:rsidRPr="00E73BEC" w:rsidRDefault="00A01915" w:rsidP="00A01915">
            <w:pPr>
              <w:rPr>
                <w:rFonts w:cs="Arial"/>
              </w:rPr>
            </w:pPr>
          </w:p>
        </w:tc>
      </w:tr>
      <w:tr w:rsidR="00A01915" w:rsidRPr="00E73BEC" w14:paraId="22EAF6AE" w14:textId="77777777" w:rsidTr="00A01915">
        <w:trPr>
          <w:trHeight w:val="339"/>
        </w:trPr>
        <w:tc>
          <w:tcPr>
            <w:tcW w:w="4642" w:type="dxa"/>
            <w:tcBorders>
              <w:top w:val="single" w:sz="4" w:space="0" w:color="auto"/>
              <w:left w:val="single" w:sz="4" w:space="0" w:color="auto"/>
              <w:bottom w:val="single" w:sz="4" w:space="0" w:color="auto"/>
              <w:right w:val="single" w:sz="4" w:space="0" w:color="auto"/>
            </w:tcBorders>
          </w:tcPr>
          <w:p w14:paraId="31223E89" w14:textId="77777777" w:rsidR="00A01915" w:rsidRPr="006D4358" w:rsidRDefault="00A01915" w:rsidP="00A01915">
            <w:pPr>
              <w:pStyle w:val="Default"/>
              <w:rPr>
                <w:rFonts w:ascii="Arial" w:hAnsi="Arial" w:cs="Arial"/>
                <w:bCs/>
                <w:color w:val="auto"/>
              </w:rPr>
            </w:pPr>
            <w:r w:rsidRPr="006D4358">
              <w:rPr>
                <w:rFonts w:ascii="Arial" w:hAnsi="Arial" w:cs="Arial"/>
                <w:bCs/>
                <w:color w:val="auto"/>
              </w:rPr>
              <w:lastRenderedPageBreak/>
              <w:t>Decrease prevalence of risk-taking behaviours and incidents of violence</w:t>
            </w:r>
          </w:p>
          <w:p w14:paraId="09C5DDA6" w14:textId="77777777" w:rsidR="00A01915" w:rsidRPr="006D4358" w:rsidRDefault="00A01915" w:rsidP="00A01915">
            <w:pPr>
              <w:pStyle w:val="Default"/>
              <w:rPr>
                <w:rFonts w:ascii="Arial" w:hAnsi="Arial" w:cs="Arial"/>
                <w:bCs/>
                <w:color w:val="auto"/>
              </w:rPr>
            </w:pPr>
          </w:p>
        </w:tc>
        <w:tc>
          <w:tcPr>
            <w:tcW w:w="2124" w:type="dxa"/>
            <w:tcBorders>
              <w:top w:val="single" w:sz="4" w:space="0" w:color="auto"/>
              <w:left w:val="single" w:sz="4" w:space="0" w:color="auto"/>
              <w:bottom w:val="single" w:sz="4" w:space="0" w:color="auto"/>
              <w:right w:val="single" w:sz="4" w:space="0" w:color="auto"/>
            </w:tcBorders>
          </w:tcPr>
          <w:p w14:paraId="06D4CE8C" w14:textId="77777777" w:rsidR="00A01915" w:rsidRPr="00E73BEC" w:rsidRDefault="00A01915" w:rsidP="0009025F">
            <w:pPr>
              <w:jc w:val="center"/>
              <w:rPr>
                <w:rFonts w:cs="Arial"/>
              </w:rPr>
            </w:pPr>
          </w:p>
        </w:tc>
        <w:tc>
          <w:tcPr>
            <w:tcW w:w="1982" w:type="dxa"/>
            <w:tcBorders>
              <w:top w:val="single" w:sz="4" w:space="0" w:color="auto"/>
              <w:left w:val="single" w:sz="4" w:space="0" w:color="auto"/>
              <w:bottom w:val="single" w:sz="4" w:space="0" w:color="auto"/>
              <w:right w:val="single" w:sz="4" w:space="0" w:color="auto"/>
            </w:tcBorders>
          </w:tcPr>
          <w:p w14:paraId="2D048EE7" w14:textId="77777777" w:rsidR="00A01915" w:rsidRPr="00E73BEC" w:rsidRDefault="00A01915" w:rsidP="00A01915">
            <w:pPr>
              <w:rPr>
                <w:rFonts w:cs="Arial"/>
              </w:rPr>
            </w:pPr>
          </w:p>
        </w:tc>
      </w:tr>
      <w:tr w:rsidR="00A01915" w:rsidRPr="00E73BEC" w14:paraId="4FE5AA6C" w14:textId="77777777" w:rsidTr="00A01915">
        <w:trPr>
          <w:trHeight w:val="339"/>
        </w:trPr>
        <w:tc>
          <w:tcPr>
            <w:tcW w:w="4642" w:type="dxa"/>
            <w:tcBorders>
              <w:top w:val="single" w:sz="4" w:space="0" w:color="auto"/>
              <w:left w:val="single" w:sz="4" w:space="0" w:color="auto"/>
              <w:bottom w:val="single" w:sz="4" w:space="0" w:color="auto"/>
              <w:right w:val="single" w:sz="4" w:space="0" w:color="auto"/>
            </w:tcBorders>
          </w:tcPr>
          <w:p w14:paraId="2B0644FB" w14:textId="77777777" w:rsidR="00A01915" w:rsidRPr="006D4358" w:rsidRDefault="00A01915" w:rsidP="00A01915">
            <w:pPr>
              <w:pStyle w:val="Default"/>
              <w:rPr>
                <w:rFonts w:ascii="Arial" w:hAnsi="Arial" w:cs="Arial"/>
                <w:bCs/>
                <w:color w:val="auto"/>
              </w:rPr>
            </w:pPr>
            <w:r w:rsidRPr="006D4358">
              <w:rPr>
                <w:rFonts w:ascii="Arial" w:hAnsi="Arial" w:cs="Arial"/>
                <w:bCs/>
                <w:color w:val="auto"/>
              </w:rPr>
              <w:t>Minimise risk of school/college exclusion</w:t>
            </w:r>
          </w:p>
          <w:p w14:paraId="2A912DDF" w14:textId="77777777" w:rsidR="00A01915" w:rsidRPr="006D4358" w:rsidRDefault="00A01915" w:rsidP="00A01915">
            <w:pPr>
              <w:pStyle w:val="Default"/>
              <w:rPr>
                <w:rFonts w:ascii="Arial" w:hAnsi="Arial" w:cs="Arial"/>
                <w:bCs/>
                <w:color w:val="auto"/>
              </w:rPr>
            </w:pPr>
          </w:p>
        </w:tc>
        <w:tc>
          <w:tcPr>
            <w:tcW w:w="2124" w:type="dxa"/>
            <w:tcBorders>
              <w:top w:val="single" w:sz="4" w:space="0" w:color="auto"/>
              <w:left w:val="single" w:sz="4" w:space="0" w:color="auto"/>
              <w:bottom w:val="single" w:sz="4" w:space="0" w:color="auto"/>
              <w:right w:val="single" w:sz="4" w:space="0" w:color="auto"/>
            </w:tcBorders>
          </w:tcPr>
          <w:p w14:paraId="1E9991F1" w14:textId="77777777" w:rsidR="00A01915" w:rsidRPr="00E73BEC" w:rsidRDefault="00A01915" w:rsidP="0009025F">
            <w:pPr>
              <w:jc w:val="center"/>
              <w:rPr>
                <w:rFonts w:cs="Arial"/>
              </w:rPr>
            </w:pPr>
          </w:p>
        </w:tc>
        <w:tc>
          <w:tcPr>
            <w:tcW w:w="1982" w:type="dxa"/>
            <w:tcBorders>
              <w:top w:val="single" w:sz="4" w:space="0" w:color="auto"/>
              <w:left w:val="single" w:sz="4" w:space="0" w:color="auto"/>
              <w:bottom w:val="single" w:sz="4" w:space="0" w:color="auto"/>
              <w:right w:val="single" w:sz="4" w:space="0" w:color="auto"/>
            </w:tcBorders>
          </w:tcPr>
          <w:p w14:paraId="04807A6F" w14:textId="77777777" w:rsidR="00A01915" w:rsidRPr="00E73BEC" w:rsidRDefault="00A01915" w:rsidP="00A01915">
            <w:pPr>
              <w:rPr>
                <w:rFonts w:cs="Arial"/>
              </w:rPr>
            </w:pPr>
          </w:p>
        </w:tc>
      </w:tr>
      <w:tr w:rsidR="00A01915" w:rsidRPr="00E73BEC" w14:paraId="7C83FF83" w14:textId="77777777" w:rsidTr="00A01915">
        <w:trPr>
          <w:trHeight w:val="339"/>
        </w:trPr>
        <w:tc>
          <w:tcPr>
            <w:tcW w:w="4642" w:type="dxa"/>
            <w:tcBorders>
              <w:top w:val="single" w:sz="4" w:space="0" w:color="auto"/>
              <w:left w:val="single" w:sz="4" w:space="0" w:color="auto"/>
              <w:bottom w:val="single" w:sz="4" w:space="0" w:color="auto"/>
              <w:right w:val="single" w:sz="4" w:space="0" w:color="auto"/>
            </w:tcBorders>
          </w:tcPr>
          <w:p w14:paraId="38C7D09E" w14:textId="77777777" w:rsidR="00A01915" w:rsidRPr="006D4358" w:rsidRDefault="00A01915" w:rsidP="00A01915">
            <w:pPr>
              <w:pStyle w:val="Default"/>
              <w:rPr>
                <w:rFonts w:ascii="Arial" w:hAnsi="Arial" w:cs="Arial"/>
                <w:bCs/>
                <w:color w:val="auto"/>
              </w:rPr>
            </w:pPr>
            <w:r w:rsidRPr="006D4358">
              <w:rPr>
                <w:rFonts w:ascii="Arial" w:hAnsi="Arial" w:cs="Arial"/>
                <w:bCs/>
                <w:color w:val="auto"/>
              </w:rPr>
              <w:t>Support young people back into education, employment, and training</w:t>
            </w:r>
          </w:p>
          <w:p w14:paraId="649B2001" w14:textId="77777777" w:rsidR="00A01915" w:rsidRPr="006D4358" w:rsidRDefault="00A01915" w:rsidP="00A01915">
            <w:pPr>
              <w:pStyle w:val="Default"/>
              <w:rPr>
                <w:rFonts w:ascii="Arial" w:hAnsi="Arial" w:cs="Arial"/>
                <w:bCs/>
                <w:color w:val="auto"/>
              </w:rPr>
            </w:pPr>
          </w:p>
        </w:tc>
        <w:tc>
          <w:tcPr>
            <w:tcW w:w="2124" w:type="dxa"/>
            <w:tcBorders>
              <w:top w:val="single" w:sz="4" w:space="0" w:color="auto"/>
              <w:left w:val="single" w:sz="4" w:space="0" w:color="auto"/>
              <w:bottom w:val="single" w:sz="4" w:space="0" w:color="auto"/>
              <w:right w:val="single" w:sz="4" w:space="0" w:color="auto"/>
            </w:tcBorders>
          </w:tcPr>
          <w:p w14:paraId="2E27A1B4" w14:textId="77777777" w:rsidR="00A01915" w:rsidRPr="00E73BEC" w:rsidRDefault="00A01915" w:rsidP="0009025F">
            <w:pPr>
              <w:jc w:val="center"/>
              <w:rPr>
                <w:rFonts w:cs="Arial"/>
              </w:rPr>
            </w:pPr>
          </w:p>
        </w:tc>
        <w:tc>
          <w:tcPr>
            <w:tcW w:w="1982" w:type="dxa"/>
            <w:tcBorders>
              <w:top w:val="single" w:sz="4" w:space="0" w:color="auto"/>
              <w:left w:val="single" w:sz="4" w:space="0" w:color="auto"/>
              <w:bottom w:val="single" w:sz="4" w:space="0" w:color="auto"/>
              <w:right w:val="single" w:sz="4" w:space="0" w:color="auto"/>
            </w:tcBorders>
          </w:tcPr>
          <w:p w14:paraId="417339FA" w14:textId="77777777" w:rsidR="00A01915" w:rsidRPr="00E73BEC" w:rsidRDefault="00A01915" w:rsidP="00A01915">
            <w:pPr>
              <w:rPr>
                <w:rFonts w:cs="Arial"/>
              </w:rPr>
            </w:pPr>
          </w:p>
        </w:tc>
      </w:tr>
      <w:tr w:rsidR="00A01915" w:rsidRPr="00614FF6" w14:paraId="4533D888" w14:textId="77777777" w:rsidTr="0009025F">
        <w:tc>
          <w:tcPr>
            <w:tcW w:w="8748" w:type="dxa"/>
            <w:gridSpan w:val="3"/>
            <w:shd w:val="clear" w:color="auto" w:fill="A6A6A6" w:themeFill="background1" w:themeFillShade="A6"/>
          </w:tcPr>
          <w:p w14:paraId="6EEE40AB" w14:textId="77777777" w:rsidR="00A01915" w:rsidRPr="00614FF6" w:rsidRDefault="00A01915" w:rsidP="0009025F">
            <w:pPr>
              <w:jc w:val="center"/>
              <w:rPr>
                <w:rFonts w:cs="Arial"/>
                <w:b/>
              </w:rPr>
            </w:pPr>
          </w:p>
        </w:tc>
      </w:tr>
      <w:tr w:rsidR="00A01915" w:rsidRPr="00614FF6" w14:paraId="0C2C12BA" w14:textId="77777777" w:rsidTr="00611AD9">
        <w:tc>
          <w:tcPr>
            <w:tcW w:w="4642" w:type="dxa"/>
            <w:shd w:val="clear" w:color="auto" w:fill="D9D9D9" w:themeFill="background1" w:themeFillShade="D9"/>
          </w:tcPr>
          <w:p w14:paraId="7106AF59" w14:textId="77777777" w:rsidR="00A01915" w:rsidRPr="006D4358" w:rsidRDefault="00A01915" w:rsidP="0009025F">
            <w:pPr>
              <w:rPr>
                <w:rFonts w:ascii="Arial" w:hAnsi="Arial" w:cs="Arial"/>
                <w:b/>
                <w:sz w:val="24"/>
                <w:szCs w:val="24"/>
              </w:rPr>
            </w:pPr>
            <w:r w:rsidRPr="006D4358">
              <w:rPr>
                <w:rFonts w:ascii="Arial" w:hAnsi="Arial" w:cs="Arial"/>
                <w:b/>
                <w:sz w:val="24"/>
                <w:szCs w:val="24"/>
              </w:rPr>
              <w:t>Policies</w:t>
            </w:r>
          </w:p>
          <w:p w14:paraId="2881D049" w14:textId="77777777" w:rsidR="00A01915" w:rsidRPr="006D4358" w:rsidRDefault="00A01915" w:rsidP="0009025F">
            <w:pPr>
              <w:rPr>
                <w:rFonts w:ascii="Arial" w:hAnsi="Arial" w:cs="Arial"/>
                <w:b/>
                <w:sz w:val="24"/>
                <w:szCs w:val="24"/>
              </w:rPr>
            </w:pPr>
          </w:p>
        </w:tc>
        <w:tc>
          <w:tcPr>
            <w:tcW w:w="2124" w:type="dxa"/>
            <w:shd w:val="clear" w:color="auto" w:fill="00B050"/>
          </w:tcPr>
          <w:p w14:paraId="17204A2D" w14:textId="77777777" w:rsidR="00A01915" w:rsidRPr="006D4358" w:rsidRDefault="00A01915" w:rsidP="0009025F">
            <w:pPr>
              <w:jc w:val="center"/>
              <w:rPr>
                <w:rFonts w:ascii="Arial" w:hAnsi="Arial" w:cs="Arial"/>
                <w:b/>
              </w:rPr>
            </w:pPr>
            <w:r w:rsidRPr="006D4358">
              <w:rPr>
                <w:rFonts w:ascii="Arial" w:hAnsi="Arial" w:cs="Arial"/>
                <w:b/>
              </w:rPr>
              <w:t>Yes</w:t>
            </w:r>
          </w:p>
        </w:tc>
        <w:tc>
          <w:tcPr>
            <w:tcW w:w="1982" w:type="dxa"/>
            <w:shd w:val="clear" w:color="auto" w:fill="C00000"/>
          </w:tcPr>
          <w:p w14:paraId="73754BBD" w14:textId="77777777" w:rsidR="00A01915" w:rsidRDefault="00A01915" w:rsidP="0009025F">
            <w:pPr>
              <w:jc w:val="center"/>
              <w:rPr>
                <w:rFonts w:ascii="Arial" w:hAnsi="Arial" w:cs="Arial"/>
                <w:b/>
              </w:rPr>
            </w:pPr>
            <w:r w:rsidRPr="006D4358">
              <w:rPr>
                <w:rFonts w:ascii="Arial" w:hAnsi="Arial" w:cs="Arial"/>
                <w:b/>
              </w:rPr>
              <w:t>No</w:t>
            </w:r>
          </w:p>
          <w:p w14:paraId="4CCA6907" w14:textId="0AAF92B2" w:rsidR="00611AD9" w:rsidRPr="006D4358" w:rsidRDefault="00611AD9" w:rsidP="0009025F">
            <w:pPr>
              <w:jc w:val="center"/>
              <w:rPr>
                <w:rFonts w:ascii="Arial" w:hAnsi="Arial" w:cs="Arial"/>
                <w:b/>
              </w:rPr>
            </w:pPr>
            <w:r w:rsidRPr="005E42C7">
              <w:rPr>
                <w:rFonts w:ascii="Arial" w:hAnsi="Arial" w:cs="Arial"/>
                <w:b/>
                <w:sz w:val="18"/>
                <w:szCs w:val="18"/>
              </w:rPr>
              <w:t>Where a ‘No’ is selected the application to join the Select List will not be possible.</w:t>
            </w:r>
          </w:p>
        </w:tc>
      </w:tr>
      <w:tr w:rsidR="00A01915" w:rsidRPr="00E73BEC" w14:paraId="10108CEA" w14:textId="77777777" w:rsidTr="0009025F">
        <w:tc>
          <w:tcPr>
            <w:tcW w:w="4642" w:type="dxa"/>
          </w:tcPr>
          <w:p w14:paraId="1FB079DF" w14:textId="55551AAF" w:rsidR="00A01915" w:rsidRPr="006D4358" w:rsidRDefault="00A01915" w:rsidP="0009025F">
            <w:pPr>
              <w:rPr>
                <w:rFonts w:ascii="Arial" w:hAnsi="Arial" w:cs="Arial"/>
                <w:bCs/>
                <w:sz w:val="24"/>
                <w:szCs w:val="24"/>
              </w:rPr>
            </w:pPr>
            <w:r w:rsidRPr="006D4358">
              <w:rPr>
                <w:rFonts w:ascii="Arial" w:hAnsi="Arial" w:cs="Arial"/>
                <w:bCs/>
                <w:sz w:val="24"/>
                <w:szCs w:val="24"/>
              </w:rPr>
              <w:t>Please confirm that the following policies are engrained in your principles of delivery:</w:t>
            </w:r>
          </w:p>
        </w:tc>
        <w:tc>
          <w:tcPr>
            <w:tcW w:w="2124" w:type="dxa"/>
          </w:tcPr>
          <w:p w14:paraId="50401390" w14:textId="77777777" w:rsidR="00A01915" w:rsidRPr="006D4358" w:rsidRDefault="00A01915" w:rsidP="0009025F">
            <w:pPr>
              <w:jc w:val="center"/>
              <w:rPr>
                <w:rFonts w:ascii="Arial" w:hAnsi="Arial" w:cs="Arial"/>
                <w:b/>
              </w:rPr>
            </w:pPr>
          </w:p>
        </w:tc>
        <w:tc>
          <w:tcPr>
            <w:tcW w:w="1982" w:type="dxa"/>
          </w:tcPr>
          <w:p w14:paraId="453B53F4" w14:textId="77777777" w:rsidR="00A01915" w:rsidRPr="006D4358" w:rsidRDefault="00A01915" w:rsidP="0009025F">
            <w:pPr>
              <w:jc w:val="center"/>
              <w:rPr>
                <w:rFonts w:ascii="Arial" w:hAnsi="Arial" w:cs="Arial"/>
                <w:b/>
              </w:rPr>
            </w:pPr>
          </w:p>
        </w:tc>
      </w:tr>
      <w:tr w:rsidR="00A01915" w:rsidRPr="00E73BEC" w14:paraId="43C506BC" w14:textId="77777777" w:rsidTr="0009025F">
        <w:tc>
          <w:tcPr>
            <w:tcW w:w="4642" w:type="dxa"/>
          </w:tcPr>
          <w:p w14:paraId="593C5A1E" w14:textId="7E246574" w:rsidR="00A01915" w:rsidRPr="006D4358" w:rsidRDefault="00ED4136" w:rsidP="0009025F">
            <w:pPr>
              <w:rPr>
                <w:rFonts w:ascii="Arial" w:hAnsi="Arial" w:cs="Arial"/>
                <w:bCs/>
                <w:sz w:val="24"/>
                <w:szCs w:val="24"/>
              </w:rPr>
            </w:pPr>
            <w:r w:rsidRPr="006D4358">
              <w:rPr>
                <w:rFonts w:ascii="Arial" w:hAnsi="Arial" w:cs="Arial"/>
                <w:bCs/>
                <w:sz w:val="24"/>
                <w:szCs w:val="24"/>
              </w:rPr>
              <w:t>Safeguarding</w:t>
            </w:r>
          </w:p>
        </w:tc>
        <w:tc>
          <w:tcPr>
            <w:tcW w:w="2124" w:type="dxa"/>
          </w:tcPr>
          <w:p w14:paraId="7B5A0EA1" w14:textId="77777777" w:rsidR="00A01915" w:rsidRPr="00E73BEC" w:rsidRDefault="00A01915" w:rsidP="0009025F">
            <w:pPr>
              <w:jc w:val="center"/>
              <w:rPr>
                <w:rFonts w:cs="Arial"/>
                <w:b/>
              </w:rPr>
            </w:pPr>
          </w:p>
        </w:tc>
        <w:tc>
          <w:tcPr>
            <w:tcW w:w="1982" w:type="dxa"/>
          </w:tcPr>
          <w:p w14:paraId="48F03F9B" w14:textId="77777777" w:rsidR="00A01915" w:rsidRPr="00E73BEC" w:rsidRDefault="00A01915" w:rsidP="0009025F">
            <w:pPr>
              <w:jc w:val="center"/>
              <w:rPr>
                <w:rFonts w:cs="Arial"/>
                <w:b/>
              </w:rPr>
            </w:pPr>
          </w:p>
        </w:tc>
      </w:tr>
      <w:tr w:rsidR="00ED4136" w:rsidRPr="00E73BEC" w14:paraId="454D6412" w14:textId="77777777" w:rsidTr="0009025F">
        <w:tc>
          <w:tcPr>
            <w:tcW w:w="4642" w:type="dxa"/>
          </w:tcPr>
          <w:p w14:paraId="0CA74BC7" w14:textId="3197D8BC" w:rsidR="00ED4136" w:rsidRPr="006D4358" w:rsidRDefault="00ED4136" w:rsidP="0009025F">
            <w:pPr>
              <w:rPr>
                <w:rFonts w:ascii="Arial" w:hAnsi="Arial" w:cs="Arial"/>
                <w:bCs/>
                <w:sz w:val="24"/>
                <w:szCs w:val="24"/>
              </w:rPr>
            </w:pPr>
            <w:r w:rsidRPr="006D4358">
              <w:rPr>
                <w:rFonts w:ascii="Arial" w:hAnsi="Arial" w:cs="Arial"/>
                <w:bCs/>
                <w:sz w:val="24"/>
                <w:szCs w:val="24"/>
              </w:rPr>
              <w:t>Children Act Section 11 Checklist</w:t>
            </w:r>
          </w:p>
        </w:tc>
        <w:tc>
          <w:tcPr>
            <w:tcW w:w="2124" w:type="dxa"/>
          </w:tcPr>
          <w:p w14:paraId="0912D16F" w14:textId="77777777" w:rsidR="00ED4136" w:rsidRPr="00E73BEC" w:rsidRDefault="00ED4136" w:rsidP="0009025F">
            <w:pPr>
              <w:jc w:val="center"/>
              <w:rPr>
                <w:rFonts w:cs="Arial"/>
                <w:b/>
              </w:rPr>
            </w:pPr>
          </w:p>
        </w:tc>
        <w:tc>
          <w:tcPr>
            <w:tcW w:w="1982" w:type="dxa"/>
          </w:tcPr>
          <w:p w14:paraId="31F95562" w14:textId="77777777" w:rsidR="00ED4136" w:rsidRPr="00E73BEC" w:rsidRDefault="00ED4136" w:rsidP="0009025F">
            <w:pPr>
              <w:jc w:val="center"/>
              <w:rPr>
                <w:rFonts w:cs="Arial"/>
                <w:b/>
              </w:rPr>
            </w:pPr>
          </w:p>
        </w:tc>
      </w:tr>
      <w:tr w:rsidR="00A01915" w:rsidRPr="00E73BEC" w14:paraId="2365719E" w14:textId="77777777" w:rsidTr="0009025F">
        <w:tc>
          <w:tcPr>
            <w:tcW w:w="4642" w:type="dxa"/>
          </w:tcPr>
          <w:p w14:paraId="3281B0F8" w14:textId="3CED9C0B" w:rsidR="00A01915" w:rsidRPr="006D4358" w:rsidRDefault="00A01915" w:rsidP="0009025F">
            <w:pPr>
              <w:rPr>
                <w:rFonts w:ascii="Arial" w:hAnsi="Arial" w:cs="Arial"/>
                <w:bCs/>
                <w:sz w:val="24"/>
                <w:szCs w:val="24"/>
              </w:rPr>
            </w:pPr>
            <w:r w:rsidRPr="006D4358">
              <w:rPr>
                <w:rFonts w:ascii="Arial" w:hAnsi="Arial" w:cs="Arial"/>
                <w:bCs/>
                <w:sz w:val="24"/>
                <w:szCs w:val="24"/>
              </w:rPr>
              <w:t>Equality Opportunities &amp; Diversity</w:t>
            </w:r>
          </w:p>
        </w:tc>
        <w:tc>
          <w:tcPr>
            <w:tcW w:w="2124" w:type="dxa"/>
          </w:tcPr>
          <w:p w14:paraId="346EE998" w14:textId="77777777" w:rsidR="00A01915" w:rsidRPr="00E73BEC" w:rsidRDefault="00A01915" w:rsidP="0009025F">
            <w:pPr>
              <w:jc w:val="center"/>
              <w:rPr>
                <w:rFonts w:cs="Arial"/>
                <w:b/>
              </w:rPr>
            </w:pPr>
          </w:p>
        </w:tc>
        <w:tc>
          <w:tcPr>
            <w:tcW w:w="1982" w:type="dxa"/>
          </w:tcPr>
          <w:p w14:paraId="1E043B58" w14:textId="77777777" w:rsidR="00A01915" w:rsidRPr="00E73BEC" w:rsidRDefault="00A01915" w:rsidP="0009025F">
            <w:pPr>
              <w:jc w:val="center"/>
              <w:rPr>
                <w:rFonts w:cs="Arial"/>
                <w:b/>
              </w:rPr>
            </w:pPr>
          </w:p>
        </w:tc>
      </w:tr>
      <w:tr w:rsidR="00A01915" w:rsidRPr="00E73BEC" w14:paraId="2C5DB9A0" w14:textId="77777777" w:rsidTr="0009025F">
        <w:tc>
          <w:tcPr>
            <w:tcW w:w="4642" w:type="dxa"/>
          </w:tcPr>
          <w:p w14:paraId="5DBA84E5" w14:textId="3FB1E766" w:rsidR="00A01915" w:rsidRPr="006D4358" w:rsidRDefault="00A01915" w:rsidP="0009025F">
            <w:pPr>
              <w:rPr>
                <w:rFonts w:ascii="Arial" w:hAnsi="Arial" w:cs="Arial"/>
                <w:bCs/>
                <w:sz w:val="24"/>
                <w:szCs w:val="24"/>
              </w:rPr>
            </w:pPr>
            <w:r w:rsidRPr="006D4358">
              <w:rPr>
                <w:rFonts w:ascii="Arial" w:hAnsi="Arial" w:cs="Arial"/>
                <w:bCs/>
                <w:sz w:val="24"/>
                <w:szCs w:val="24"/>
              </w:rPr>
              <w:t>Accidents &amp; Serious Incidents</w:t>
            </w:r>
          </w:p>
        </w:tc>
        <w:tc>
          <w:tcPr>
            <w:tcW w:w="2124" w:type="dxa"/>
          </w:tcPr>
          <w:p w14:paraId="57893C2D" w14:textId="77777777" w:rsidR="00A01915" w:rsidRPr="00E73BEC" w:rsidRDefault="00A01915" w:rsidP="0009025F">
            <w:pPr>
              <w:jc w:val="center"/>
              <w:rPr>
                <w:rFonts w:cs="Arial"/>
                <w:b/>
              </w:rPr>
            </w:pPr>
          </w:p>
        </w:tc>
        <w:tc>
          <w:tcPr>
            <w:tcW w:w="1982" w:type="dxa"/>
          </w:tcPr>
          <w:p w14:paraId="46D67545" w14:textId="77777777" w:rsidR="00A01915" w:rsidRPr="00E73BEC" w:rsidRDefault="00A01915" w:rsidP="0009025F">
            <w:pPr>
              <w:jc w:val="center"/>
              <w:rPr>
                <w:rFonts w:cs="Arial"/>
                <w:b/>
              </w:rPr>
            </w:pPr>
          </w:p>
        </w:tc>
      </w:tr>
      <w:tr w:rsidR="00A01915" w:rsidRPr="00E73BEC" w14:paraId="3397D405" w14:textId="77777777" w:rsidTr="0009025F">
        <w:tc>
          <w:tcPr>
            <w:tcW w:w="4642" w:type="dxa"/>
          </w:tcPr>
          <w:p w14:paraId="7A2A1EC4" w14:textId="12E275BA" w:rsidR="00A01915" w:rsidRPr="006D4358" w:rsidRDefault="00A01915" w:rsidP="0009025F">
            <w:pPr>
              <w:rPr>
                <w:rFonts w:ascii="Arial" w:hAnsi="Arial" w:cs="Arial"/>
                <w:bCs/>
                <w:sz w:val="24"/>
                <w:szCs w:val="24"/>
              </w:rPr>
            </w:pPr>
            <w:r w:rsidRPr="006D4358">
              <w:rPr>
                <w:rFonts w:ascii="Arial" w:hAnsi="Arial" w:cs="Arial"/>
                <w:bCs/>
                <w:sz w:val="24"/>
                <w:szCs w:val="24"/>
              </w:rPr>
              <w:t>Data Protection</w:t>
            </w:r>
          </w:p>
        </w:tc>
        <w:tc>
          <w:tcPr>
            <w:tcW w:w="2124" w:type="dxa"/>
          </w:tcPr>
          <w:p w14:paraId="3CEB3A04" w14:textId="77777777" w:rsidR="00A01915" w:rsidRPr="00E73BEC" w:rsidRDefault="00A01915" w:rsidP="0009025F">
            <w:pPr>
              <w:jc w:val="center"/>
              <w:rPr>
                <w:rFonts w:cs="Arial"/>
                <w:b/>
              </w:rPr>
            </w:pPr>
          </w:p>
        </w:tc>
        <w:tc>
          <w:tcPr>
            <w:tcW w:w="1982" w:type="dxa"/>
          </w:tcPr>
          <w:p w14:paraId="271D8C30" w14:textId="77777777" w:rsidR="00A01915" w:rsidRPr="00E73BEC" w:rsidRDefault="00A01915" w:rsidP="0009025F">
            <w:pPr>
              <w:jc w:val="center"/>
              <w:rPr>
                <w:rFonts w:cs="Arial"/>
                <w:b/>
              </w:rPr>
            </w:pPr>
          </w:p>
        </w:tc>
      </w:tr>
      <w:tr w:rsidR="00A01915" w:rsidRPr="00E73BEC" w14:paraId="396E0AC8" w14:textId="77777777" w:rsidTr="0009025F">
        <w:tc>
          <w:tcPr>
            <w:tcW w:w="4642" w:type="dxa"/>
            <w:tcBorders>
              <w:bottom w:val="single" w:sz="4" w:space="0" w:color="auto"/>
            </w:tcBorders>
          </w:tcPr>
          <w:p w14:paraId="3A2140B8" w14:textId="20F12E29" w:rsidR="00A01915" w:rsidRPr="006D4358" w:rsidRDefault="00A01915" w:rsidP="0009025F">
            <w:pPr>
              <w:rPr>
                <w:rFonts w:ascii="Arial" w:hAnsi="Arial" w:cs="Arial"/>
                <w:bCs/>
                <w:sz w:val="24"/>
                <w:szCs w:val="24"/>
              </w:rPr>
            </w:pPr>
            <w:r w:rsidRPr="006D4358">
              <w:rPr>
                <w:rFonts w:ascii="Arial" w:hAnsi="Arial" w:cs="Arial"/>
                <w:bCs/>
                <w:sz w:val="24"/>
                <w:szCs w:val="24"/>
              </w:rPr>
              <w:t>Information Sharing</w:t>
            </w:r>
          </w:p>
        </w:tc>
        <w:tc>
          <w:tcPr>
            <w:tcW w:w="2124" w:type="dxa"/>
            <w:tcBorders>
              <w:bottom w:val="single" w:sz="4" w:space="0" w:color="auto"/>
            </w:tcBorders>
          </w:tcPr>
          <w:p w14:paraId="28BCB3E1" w14:textId="77777777" w:rsidR="00A01915" w:rsidRPr="00E73BEC" w:rsidRDefault="00A01915" w:rsidP="0009025F">
            <w:pPr>
              <w:jc w:val="center"/>
              <w:rPr>
                <w:rFonts w:cs="Arial"/>
                <w:b/>
              </w:rPr>
            </w:pPr>
          </w:p>
        </w:tc>
        <w:tc>
          <w:tcPr>
            <w:tcW w:w="1982" w:type="dxa"/>
            <w:tcBorders>
              <w:bottom w:val="single" w:sz="4" w:space="0" w:color="auto"/>
            </w:tcBorders>
          </w:tcPr>
          <w:p w14:paraId="6A4D7AD4" w14:textId="77777777" w:rsidR="00A01915" w:rsidRPr="00E73BEC" w:rsidRDefault="00A01915" w:rsidP="0009025F">
            <w:pPr>
              <w:jc w:val="center"/>
              <w:rPr>
                <w:rFonts w:cs="Arial"/>
                <w:b/>
              </w:rPr>
            </w:pPr>
          </w:p>
        </w:tc>
      </w:tr>
      <w:tr w:rsidR="00A01915" w:rsidRPr="00E73BEC" w14:paraId="6F153160" w14:textId="77777777" w:rsidTr="0009025F">
        <w:tc>
          <w:tcPr>
            <w:tcW w:w="4642" w:type="dxa"/>
            <w:tcBorders>
              <w:bottom w:val="single" w:sz="4" w:space="0" w:color="auto"/>
            </w:tcBorders>
          </w:tcPr>
          <w:p w14:paraId="1D8875FF" w14:textId="7DABA21B" w:rsidR="00A01915" w:rsidRPr="006D4358" w:rsidRDefault="00A01915" w:rsidP="0009025F">
            <w:pPr>
              <w:jc w:val="both"/>
              <w:rPr>
                <w:rFonts w:ascii="Arial" w:hAnsi="Arial" w:cs="Arial"/>
                <w:bCs/>
                <w:sz w:val="24"/>
                <w:szCs w:val="24"/>
              </w:rPr>
            </w:pPr>
            <w:r w:rsidRPr="006D4358">
              <w:rPr>
                <w:rFonts w:ascii="Arial" w:hAnsi="Arial" w:cs="Arial"/>
                <w:bCs/>
                <w:sz w:val="24"/>
                <w:szCs w:val="24"/>
              </w:rPr>
              <w:t>Staff Code of Conduct</w:t>
            </w:r>
          </w:p>
        </w:tc>
        <w:tc>
          <w:tcPr>
            <w:tcW w:w="2124" w:type="dxa"/>
            <w:tcBorders>
              <w:bottom w:val="single" w:sz="4" w:space="0" w:color="auto"/>
            </w:tcBorders>
          </w:tcPr>
          <w:p w14:paraId="17236E0A" w14:textId="77777777" w:rsidR="00A01915" w:rsidRPr="00E73BEC" w:rsidRDefault="00A01915" w:rsidP="0009025F">
            <w:pPr>
              <w:jc w:val="center"/>
              <w:rPr>
                <w:rFonts w:cs="Arial"/>
                <w:b/>
              </w:rPr>
            </w:pPr>
          </w:p>
        </w:tc>
        <w:tc>
          <w:tcPr>
            <w:tcW w:w="1982" w:type="dxa"/>
            <w:tcBorders>
              <w:bottom w:val="single" w:sz="4" w:space="0" w:color="auto"/>
            </w:tcBorders>
          </w:tcPr>
          <w:p w14:paraId="4541242A" w14:textId="77777777" w:rsidR="00A01915" w:rsidRPr="00E73BEC" w:rsidRDefault="00A01915" w:rsidP="0009025F">
            <w:pPr>
              <w:jc w:val="center"/>
              <w:rPr>
                <w:rFonts w:cs="Arial"/>
                <w:b/>
              </w:rPr>
            </w:pPr>
          </w:p>
        </w:tc>
      </w:tr>
      <w:tr w:rsidR="00A01915" w:rsidRPr="00E73BEC" w14:paraId="541B51CE" w14:textId="77777777" w:rsidTr="0009025F">
        <w:tc>
          <w:tcPr>
            <w:tcW w:w="4642" w:type="dxa"/>
            <w:tcBorders>
              <w:bottom w:val="single" w:sz="4" w:space="0" w:color="auto"/>
            </w:tcBorders>
          </w:tcPr>
          <w:p w14:paraId="70F83BD6" w14:textId="5F01F300" w:rsidR="00A01915" w:rsidRPr="006D4358" w:rsidRDefault="00A01915" w:rsidP="0009025F">
            <w:pPr>
              <w:jc w:val="both"/>
              <w:rPr>
                <w:rFonts w:ascii="Arial" w:hAnsi="Arial" w:cs="Arial"/>
                <w:bCs/>
                <w:sz w:val="24"/>
                <w:szCs w:val="24"/>
              </w:rPr>
            </w:pPr>
            <w:r w:rsidRPr="006D4358">
              <w:rPr>
                <w:rFonts w:ascii="Arial" w:hAnsi="Arial" w:cs="Arial"/>
                <w:bCs/>
                <w:sz w:val="24"/>
                <w:szCs w:val="24"/>
              </w:rPr>
              <w:t>Service User Code of Conduct</w:t>
            </w:r>
          </w:p>
        </w:tc>
        <w:tc>
          <w:tcPr>
            <w:tcW w:w="2124" w:type="dxa"/>
            <w:tcBorders>
              <w:bottom w:val="single" w:sz="4" w:space="0" w:color="auto"/>
            </w:tcBorders>
          </w:tcPr>
          <w:p w14:paraId="7E1C7C12" w14:textId="77777777" w:rsidR="00A01915" w:rsidRPr="00E73BEC" w:rsidRDefault="00A01915" w:rsidP="0009025F">
            <w:pPr>
              <w:jc w:val="center"/>
              <w:rPr>
                <w:rFonts w:cs="Arial"/>
                <w:b/>
              </w:rPr>
            </w:pPr>
          </w:p>
        </w:tc>
        <w:tc>
          <w:tcPr>
            <w:tcW w:w="1982" w:type="dxa"/>
            <w:tcBorders>
              <w:bottom w:val="single" w:sz="4" w:space="0" w:color="auto"/>
            </w:tcBorders>
          </w:tcPr>
          <w:p w14:paraId="25D0BE25" w14:textId="77777777" w:rsidR="00A01915" w:rsidRPr="00E73BEC" w:rsidRDefault="00A01915" w:rsidP="0009025F">
            <w:pPr>
              <w:jc w:val="center"/>
              <w:rPr>
                <w:rFonts w:cs="Arial"/>
                <w:b/>
              </w:rPr>
            </w:pPr>
          </w:p>
        </w:tc>
      </w:tr>
      <w:tr w:rsidR="00A01915" w:rsidRPr="00E73BEC" w14:paraId="68A64A78" w14:textId="77777777" w:rsidTr="0009025F">
        <w:tc>
          <w:tcPr>
            <w:tcW w:w="4642" w:type="dxa"/>
            <w:tcBorders>
              <w:bottom w:val="single" w:sz="4" w:space="0" w:color="auto"/>
            </w:tcBorders>
          </w:tcPr>
          <w:p w14:paraId="1AC34D95" w14:textId="347FE0A5" w:rsidR="00A01915" w:rsidRPr="006D4358" w:rsidRDefault="00A01915" w:rsidP="0009025F">
            <w:pPr>
              <w:jc w:val="both"/>
              <w:rPr>
                <w:rFonts w:ascii="Arial" w:hAnsi="Arial" w:cs="Arial"/>
                <w:bCs/>
                <w:sz w:val="24"/>
                <w:szCs w:val="24"/>
              </w:rPr>
            </w:pPr>
            <w:r w:rsidRPr="006D4358">
              <w:rPr>
                <w:rFonts w:ascii="Arial" w:hAnsi="Arial" w:cs="Arial"/>
                <w:bCs/>
                <w:sz w:val="24"/>
                <w:szCs w:val="24"/>
              </w:rPr>
              <w:t>Complaints</w:t>
            </w:r>
          </w:p>
        </w:tc>
        <w:tc>
          <w:tcPr>
            <w:tcW w:w="2124" w:type="dxa"/>
            <w:tcBorders>
              <w:bottom w:val="single" w:sz="4" w:space="0" w:color="auto"/>
            </w:tcBorders>
          </w:tcPr>
          <w:p w14:paraId="51840F11" w14:textId="77777777" w:rsidR="00A01915" w:rsidRPr="00E73BEC" w:rsidRDefault="00A01915" w:rsidP="0009025F">
            <w:pPr>
              <w:jc w:val="center"/>
              <w:rPr>
                <w:rFonts w:cs="Arial"/>
                <w:b/>
              </w:rPr>
            </w:pPr>
          </w:p>
        </w:tc>
        <w:tc>
          <w:tcPr>
            <w:tcW w:w="1982" w:type="dxa"/>
            <w:tcBorders>
              <w:bottom w:val="single" w:sz="4" w:space="0" w:color="auto"/>
            </w:tcBorders>
          </w:tcPr>
          <w:p w14:paraId="5242D305" w14:textId="77777777" w:rsidR="00A01915" w:rsidRPr="00E73BEC" w:rsidRDefault="00A01915" w:rsidP="0009025F">
            <w:pPr>
              <w:jc w:val="center"/>
              <w:rPr>
                <w:rFonts w:cs="Arial"/>
                <w:b/>
              </w:rPr>
            </w:pPr>
          </w:p>
        </w:tc>
      </w:tr>
      <w:tr w:rsidR="00A01915" w:rsidRPr="00E73BEC" w14:paraId="7D456D47" w14:textId="77777777" w:rsidTr="0009025F">
        <w:tc>
          <w:tcPr>
            <w:tcW w:w="4642" w:type="dxa"/>
            <w:tcBorders>
              <w:bottom w:val="single" w:sz="4" w:space="0" w:color="auto"/>
            </w:tcBorders>
          </w:tcPr>
          <w:p w14:paraId="31798875" w14:textId="3570ABD4" w:rsidR="00A01915" w:rsidRPr="006D4358" w:rsidRDefault="00A01915" w:rsidP="0009025F">
            <w:pPr>
              <w:jc w:val="both"/>
              <w:rPr>
                <w:rFonts w:ascii="Arial" w:hAnsi="Arial" w:cs="Arial"/>
                <w:bCs/>
                <w:sz w:val="24"/>
                <w:szCs w:val="24"/>
              </w:rPr>
            </w:pPr>
            <w:r w:rsidRPr="006D4358">
              <w:rPr>
                <w:rFonts w:ascii="Arial" w:hAnsi="Arial" w:cs="Arial"/>
                <w:bCs/>
                <w:sz w:val="24"/>
                <w:szCs w:val="24"/>
              </w:rPr>
              <w:t>Grievances</w:t>
            </w:r>
          </w:p>
        </w:tc>
        <w:tc>
          <w:tcPr>
            <w:tcW w:w="2124" w:type="dxa"/>
            <w:tcBorders>
              <w:bottom w:val="single" w:sz="4" w:space="0" w:color="auto"/>
            </w:tcBorders>
          </w:tcPr>
          <w:p w14:paraId="1E74C972" w14:textId="77777777" w:rsidR="00A01915" w:rsidRPr="00E73BEC" w:rsidRDefault="00A01915" w:rsidP="0009025F">
            <w:pPr>
              <w:jc w:val="center"/>
              <w:rPr>
                <w:rFonts w:cs="Arial"/>
                <w:b/>
              </w:rPr>
            </w:pPr>
          </w:p>
        </w:tc>
        <w:tc>
          <w:tcPr>
            <w:tcW w:w="1982" w:type="dxa"/>
            <w:tcBorders>
              <w:bottom w:val="single" w:sz="4" w:space="0" w:color="auto"/>
            </w:tcBorders>
          </w:tcPr>
          <w:p w14:paraId="0160E532" w14:textId="77777777" w:rsidR="00A01915" w:rsidRPr="00E73BEC" w:rsidRDefault="00A01915" w:rsidP="0009025F">
            <w:pPr>
              <w:jc w:val="center"/>
              <w:rPr>
                <w:rFonts w:cs="Arial"/>
                <w:b/>
              </w:rPr>
            </w:pPr>
          </w:p>
        </w:tc>
      </w:tr>
      <w:tr w:rsidR="00A01915" w:rsidRPr="00E73BEC" w14:paraId="0D687CAB" w14:textId="77777777" w:rsidTr="0009025F">
        <w:tc>
          <w:tcPr>
            <w:tcW w:w="4642" w:type="dxa"/>
            <w:tcBorders>
              <w:bottom w:val="single" w:sz="4" w:space="0" w:color="auto"/>
            </w:tcBorders>
          </w:tcPr>
          <w:p w14:paraId="628CDBA7" w14:textId="0DE87C8F" w:rsidR="00A01915" w:rsidRPr="006D4358" w:rsidRDefault="00A01915" w:rsidP="0009025F">
            <w:pPr>
              <w:jc w:val="both"/>
              <w:rPr>
                <w:rFonts w:ascii="Arial" w:hAnsi="Arial" w:cs="Arial"/>
                <w:bCs/>
                <w:sz w:val="24"/>
                <w:szCs w:val="24"/>
              </w:rPr>
            </w:pPr>
            <w:r w:rsidRPr="006D4358">
              <w:rPr>
                <w:rFonts w:ascii="Arial" w:hAnsi="Arial" w:cs="Arial"/>
                <w:bCs/>
                <w:sz w:val="24"/>
                <w:szCs w:val="24"/>
              </w:rPr>
              <w:t>Health &amp; Safety</w:t>
            </w:r>
          </w:p>
        </w:tc>
        <w:tc>
          <w:tcPr>
            <w:tcW w:w="2124" w:type="dxa"/>
            <w:tcBorders>
              <w:bottom w:val="single" w:sz="4" w:space="0" w:color="auto"/>
            </w:tcBorders>
          </w:tcPr>
          <w:p w14:paraId="50D371C1" w14:textId="77777777" w:rsidR="00A01915" w:rsidRPr="00E73BEC" w:rsidRDefault="00A01915" w:rsidP="0009025F">
            <w:pPr>
              <w:jc w:val="center"/>
              <w:rPr>
                <w:rFonts w:cs="Arial"/>
                <w:b/>
              </w:rPr>
            </w:pPr>
          </w:p>
        </w:tc>
        <w:tc>
          <w:tcPr>
            <w:tcW w:w="1982" w:type="dxa"/>
            <w:tcBorders>
              <w:bottom w:val="single" w:sz="4" w:space="0" w:color="auto"/>
            </w:tcBorders>
          </w:tcPr>
          <w:p w14:paraId="5ABFDC04" w14:textId="77777777" w:rsidR="00A01915" w:rsidRPr="00E73BEC" w:rsidRDefault="00A01915" w:rsidP="0009025F">
            <w:pPr>
              <w:jc w:val="center"/>
              <w:rPr>
                <w:rFonts w:cs="Arial"/>
                <w:b/>
              </w:rPr>
            </w:pPr>
          </w:p>
        </w:tc>
      </w:tr>
    </w:tbl>
    <w:p w14:paraId="4FA15EB6" w14:textId="77777777" w:rsidR="009369CD" w:rsidRDefault="009369CD" w:rsidP="002A21A4">
      <w:pPr>
        <w:pStyle w:val="ListParagraph"/>
        <w:jc w:val="both"/>
      </w:pPr>
    </w:p>
    <w:sectPr w:rsidR="009369CD">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50ACE" w14:textId="77777777" w:rsidR="0011469A" w:rsidRDefault="0011469A" w:rsidP="0020155F">
      <w:pPr>
        <w:spacing w:after="0" w:line="240" w:lineRule="auto"/>
      </w:pPr>
      <w:r>
        <w:separator/>
      </w:r>
    </w:p>
  </w:endnote>
  <w:endnote w:type="continuationSeparator" w:id="0">
    <w:p w14:paraId="5E3B0AF5" w14:textId="77777777" w:rsidR="0011469A" w:rsidRDefault="0011469A" w:rsidP="00201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9790666"/>
      <w:docPartObj>
        <w:docPartGallery w:val="Page Numbers (Bottom of Page)"/>
        <w:docPartUnique/>
      </w:docPartObj>
    </w:sdtPr>
    <w:sdtEndPr>
      <w:rPr>
        <w:noProof/>
      </w:rPr>
    </w:sdtEndPr>
    <w:sdtContent>
      <w:p w14:paraId="6655BAD3" w14:textId="01AF07CC" w:rsidR="0020155F" w:rsidRDefault="0020155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29D9E1" w14:textId="77777777" w:rsidR="0020155F" w:rsidRDefault="002015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D0653" w14:textId="77777777" w:rsidR="0011469A" w:rsidRDefault="0011469A" w:rsidP="0020155F">
      <w:pPr>
        <w:spacing w:after="0" w:line="240" w:lineRule="auto"/>
      </w:pPr>
      <w:r>
        <w:separator/>
      </w:r>
    </w:p>
  </w:footnote>
  <w:footnote w:type="continuationSeparator" w:id="0">
    <w:p w14:paraId="553E56F0" w14:textId="77777777" w:rsidR="0011469A" w:rsidRDefault="0011469A" w:rsidP="002015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1797E"/>
    <w:multiLevelType w:val="hybridMultilevel"/>
    <w:tmpl w:val="0032C8C0"/>
    <w:lvl w:ilvl="0" w:tplc="5EECEE84">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E737CB"/>
    <w:multiLevelType w:val="hybridMultilevel"/>
    <w:tmpl w:val="AD8C700E"/>
    <w:lvl w:ilvl="0" w:tplc="33E05F2C">
      <w:start w:val="3"/>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CF394B"/>
    <w:multiLevelType w:val="hybridMultilevel"/>
    <w:tmpl w:val="FC38BC96"/>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044214"/>
    <w:multiLevelType w:val="hybridMultilevel"/>
    <w:tmpl w:val="857AFB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822EF3"/>
    <w:multiLevelType w:val="hybridMultilevel"/>
    <w:tmpl w:val="5DBA2E3E"/>
    <w:lvl w:ilvl="0" w:tplc="21A8972E">
      <w:start w:val="12"/>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8D1AAB"/>
    <w:multiLevelType w:val="hybridMultilevel"/>
    <w:tmpl w:val="0E8C54F2"/>
    <w:lvl w:ilvl="0" w:tplc="75FE113E">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A90480"/>
    <w:multiLevelType w:val="hybridMultilevel"/>
    <w:tmpl w:val="A18620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C73692"/>
    <w:multiLevelType w:val="hybridMultilevel"/>
    <w:tmpl w:val="8BB4F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505EE4"/>
    <w:multiLevelType w:val="hybridMultilevel"/>
    <w:tmpl w:val="C444D7FC"/>
    <w:lvl w:ilvl="0" w:tplc="827A20A6">
      <w:start w:val="1"/>
      <w:numFmt w:val="decimal"/>
      <w:lvlText w:val="%1."/>
      <w:lvlJc w:val="left"/>
      <w:pPr>
        <w:ind w:left="9000" w:hanging="360"/>
      </w:pPr>
      <w:rPr>
        <w:rFonts w:hint="default"/>
      </w:rPr>
    </w:lvl>
    <w:lvl w:ilvl="1" w:tplc="08090019" w:tentative="1">
      <w:start w:val="1"/>
      <w:numFmt w:val="lowerLetter"/>
      <w:lvlText w:val="%2."/>
      <w:lvlJc w:val="left"/>
      <w:pPr>
        <w:ind w:left="9720" w:hanging="360"/>
      </w:pPr>
    </w:lvl>
    <w:lvl w:ilvl="2" w:tplc="0809001B" w:tentative="1">
      <w:start w:val="1"/>
      <w:numFmt w:val="lowerRoman"/>
      <w:lvlText w:val="%3."/>
      <w:lvlJc w:val="right"/>
      <w:pPr>
        <w:ind w:left="10440" w:hanging="180"/>
      </w:pPr>
    </w:lvl>
    <w:lvl w:ilvl="3" w:tplc="0809000F" w:tentative="1">
      <w:start w:val="1"/>
      <w:numFmt w:val="decimal"/>
      <w:lvlText w:val="%4."/>
      <w:lvlJc w:val="left"/>
      <w:pPr>
        <w:ind w:left="11160" w:hanging="360"/>
      </w:pPr>
    </w:lvl>
    <w:lvl w:ilvl="4" w:tplc="08090019" w:tentative="1">
      <w:start w:val="1"/>
      <w:numFmt w:val="lowerLetter"/>
      <w:lvlText w:val="%5."/>
      <w:lvlJc w:val="left"/>
      <w:pPr>
        <w:ind w:left="11880" w:hanging="360"/>
      </w:pPr>
    </w:lvl>
    <w:lvl w:ilvl="5" w:tplc="0809001B" w:tentative="1">
      <w:start w:val="1"/>
      <w:numFmt w:val="lowerRoman"/>
      <w:lvlText w:val="%6."/>
      <w:lvlJc w:val="right"/>
      <w:pPr>
        <w:ind w:left="12600" w:hanging="180"/>
      </w:pPr>
    </w:lvl>
    <w:lvl w:ilvl="6" w:tplc="0809000F" w:tentative="1">
      <w:start w:val="1"/>
      <w:numFmt w:val="decimal"/>
      <w:lvlText w:val="%7."/>
      <w:lvlJc w:val="left"/>
      <w:pPr>
        <w:ind w:left="13320" w:hanging="360"/>
      </w:pPr>
    </w:lvl>
    <w:lvl w:ilvl="7" w:tplc="08090019" w:tentative="1">
      <w:start w:val="1"/>
      <w:numFmt w:val="lowerLetter"/>
      <w:lvlText w:val="%8."/>
      <w:lvlJc w:val="left"/>
      <w:pPr>
        <w:ind w:left="14040" w:hanging="360"/>
      </w:pPr>
    </w:lvl>
    <w:lvl w:ilvl="8" w:tplc="0809001B" w:tentative="1">
      <w:start w:val="1"/>
      <w:numFmt w:val="lowerRoman"/>
      <w:lvlText w:val="%9."/>
      <w:lvlJc w:val="right"/>
      <w:pPr>
        <w:ind w:left="14760" w:hanging="180"/>
      </w:pPr>
    </w:lvl>
  </w:abstractNum>
  <w:abstractNum w:abstractNumId="9" w15:restartNumberingAfterBreak="0">
    <w:nsid w:val="4BDE580C"/>
    <w:multiLevelType w:val="hybridMultilevel"/>
    <w:tmpl w:val="168EA606"/>
    <w:lvl w:ilvl="0" w:tplc="5EECEE84">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0360DDB"/>
    <w:multiLevelType w:val="hybridMultilevel"/>
    <w:tmpl w:val="B33C9B08"/>
    <w:lvl w:ilvl="0" w:tplc="0809000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15160420">
    <w:abstractNumId w:val="8"/>
  </w:num>
  <w:num w:numId="2" w16cid:durableId="1016660513">
    <w:abstractNumId w:val="6"/>
  </w:num>
  <w:num w:numId="3" w16cid:durableId="1823817093">
    <w:abstractNumId w:val="0"/>
  </w:num>
  <w:num w:numId="4" w16cid:durableId="820731177">
    <w:abstractNumId w:val="5"/>
  </w:num>
  <w:num w:numId="5" w16cid:durableId="1649440227">
    <w:abstractNumId w:val="9"/>
  </w:num>
  <w:num w:numId="6" w16cid:durableId="1034305278">
    <w:abstractNumId w:val="7"/>
  </w:num>
  <w:num w:numId="7" w16cid:durableId="1608997856">
    <w:abstractNumId w:val="4"/>
  </w:num>
  <w:num w:numId="8" w16cid:durableId="394815760">
    <w:abstractNumId w:val="10"/>
  </w:num>
  <w:num w:numId="9" w16cid:durableId="1649894377">
    <w:abstractNumId w:val="2"/>
  </w:num>
  <w:num w:numId="10" w16cid:durableId="492336829">
    <w:abstractNumId w:val="1"/>
  </w:num>
  <w:num w:numId="11" w16cid:durableId="7907852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55F"/>
    <w:rsid w:val="000079D1"/>
    <w:rsid w:val="00011EBA"/>
    <w:rsid w:val="0002439D"/>
    <w:rsid w:val="00026DCD"/>
    <w:rsid w:val="0004094E"/>
    <w:rsid w:val="0005496B"/>
    <w:rsid w:val="0005693B"/>
    <w:rsid w:val="00071328"/>
    <w:rsid w:val="00073A76"/>
    <w:rsid w:val="000A5BEB"/>
    <w:rsid w:val="000A6036"/>
    <w:rsid w:val="000C19DC"/>
    <w:rsid w:val="000C5C55"/>
    <w:rsid w:val="000F7794"/>
    <w:rsid w:val="00105E93"/>
    <w:rsid w:val="001067D5"/>
    <w:rsid w:val="00107893"/>
    <w:rsid w:val="00110EF3"/>
    <w:rsid w:val="0011469A"/>
    <w:rsid w:val="00121F25"/>
    <w:rsid w:val="001224A0"/>
    <w:rsid w:val="00123AD5"/>
    <w:rsid w:val="0013380D"/>
    <w:rsid w:val="00171191"/>
    <w:rsid w:val="00173AC8"/>
    <w:rsid w:val="001866A3"/>
    <w:rsid w:val="001B3A64"/>
    <w:rsid w:val="001B775C"/>
    <w:rsid w:val="001D7B1B"/>
    <w:rsid w:val="001E31E2"/>
    <w:rsid w:val="001E49F9"/>
    <w:rsid w:val="001E5E75"/>
    <w:rsid w:val="0020155F"/>
    <w:rsid w:val="00201DD4"/>
    <w:rsid w:val="002157D4"/>
    <w:rsid w:val="00243A13"/>
    <w:rsid w:val="00253431"/>
    <w:rsid w:val="0027349B"/>
    <w:rsid w:val="00290829"/>
    <w:rsid w:val="00290AF4"/>
    <w:rsid w:val="002A21A4"/>
    <w:rsid w:val="002B3C55"/>
    <w:rsid w:val="002B4EA8"/>
    <w:rsid w:val="002D3EF7"/>
    <w:rsid w:val="002D70F7"/>
    <w:rsid w:val="002E5DD0"/>
    <w:rsid w:val="002F0BD5"/>
    <w:rsid w:val="003108D0"/>
    <w:rsid w:val="003165E0"/>
    <w:rsid w:val="0032389C"/>
    <w:rsid w:val="003431BD"/>
    <w:rsid w:val="00386352"/>
    <w:rsid w:val="00390CBD"/>
    <w:rsid w:val="00391277"/>
    <w:rsid w:val="003B33B1"/>
    <w:rsid w:val="003C7A2F"/>
    <w:rsid w:val="003D695F"/>
    <w:rsid w:val="003E21D6"/>
    <w:rsid w:val="003F1072"/>
    <w:rsid w:val="003F3B91"/>
    <w:rsid w:val="00422AF0"/>
    <w:rsid w:val="0043049F"/>
    <w:rsid w:val="00446A8A"/>
    <w:rsid w:val="004553CC"/>
    <w:rsid w:val="00467A5D"/>
    <w:rsid w:val="00471CBD"/>
    <w:rsid w:val="00472367"/>
    <w:rsid w:val="004900FB"/>
    <w:rsid w:val="004922A5"/>
    <w:rsid w:val="004A152E"/>
    <w:rsid w:val="004C2746"/>
    <w:rsid w:val="004D5C64"/>
    <w:rsid w:val="004E42CC"/>
    <w:rsid w:val="004E5744"/>
    <w:rsid w:val="004E6E57"/>
    <w:rsid w:val="0050769E"/>
    <w:rsid w:val="00522B46"/>
    <w:rsid w:val="00526234"/>
    <w:rsid w:val="005522DC"/>
    <w:rsid w:val="00570A46"/>
    <w:rsid w:val="00574251"/>
    <w:rsid w:val="00593259"/>
    <w:rsid w:val="005A3843"/>
    <w:rsid w:val="005D0F14"/>
    <w:rsid w:val="005D4F84"/>
    <w:rsid w:val="005E38D8"/>
    <w:rsid w:val="005E42C7"/>
    <w:rsid w:val="005E5F07"/>
    <w:rsid w:val="005F3A4F"/>
    <w:rsid w:val="00611AD9"/>
    <w:rsid w:val="006168A0"/>
    <w:rsid w:val="006511D9"/>
    <w:rsid w:val="00680FDC"/>
    <w:rsid w:val="00690C58"/>
    <w:rsid w:val="006B137C"/>
    <w:rsid w:val="006B3F54"/>
    <w:rsid w:val="006B4AE7"/>
    <w:rsid w:val="006B529C"/>
    <w:rsid w:val="006B7A69"/>
    <w:rsid w:val="006C12D6"/>
    <w:rsid w:val="006C4829"/>
    <w:rsid w:val="006D4358"/>
    <w:rsid w:val="006D5B19"/>
    <w:rsid w:val="006F4C8E"/>
    <w:rsid w:val="00702601"/>
    <w:rsid w:val="00723C63"/>
    <w:rsid w:val="00745D26"/>
    <w:rsid w:val="007472A2"/>
    <w:rsid w:val="00751FBC"/>
    <w:rsid w:val="0076223E"/>
    <w:rsid w:val="0077325F"/>
    <w:rsid w:val="00775C31"/>
    <w:rsid w:val="00780B25"/>
    <w:rsid w:val="00791127"/>
    <w:rsid w:val="007B07D2"/>
    <w:rsid w:val="007B6B2E"/>
    <w:rsid w:val="007C3CBA"/>
    <w:rsid w:val="007E6A17"/>
    <w:rsid w:val="007F3BA5"/>
    <w:rsid w:val="007F7B77"/>
    <w:rsid w:val="00803415"/>
    <w:rsid w:val="00823F0F"/>
    <w:rsid w:val="008366CA"/>
    <w:rsid w:val="00857948"/>
    <w:rsid w:val="00866210"/>
    <w:rsid w:val="0087759F"/>
    <w:rsid w:val="00881CDF"/>
    <w:rsid w:val="008830F9"/>
    <w:rsid w:val="008C591E"/>
    <w:rsid w:val="008C625E"/>
    <w:rsid w:val="008E760C"/>
    <w:rsid w:val="00900FB3"/>
    <w:rsid w:val="00903C4F"/>
    <w:rsid w:val="00910464"/>
    <w:rsid w:val="00925E4E"/>
    <w:rsid w:val="009369CD"/>
    <w:rsid w:val="00946D0F"/>
    <w:rsid w:val="00953550"/>
    <w:rsid w:val="00961BA0"/>
    <w:rsid w:val="00961FCE"/>
    <w:rsid w:val="00965609"/>
    <w:rsid w:val="00966CC6"/>
    <w:rsid w:val="0097083F"/>
    <w:rsid w:val="009812E1"/>
    <w:rsid w:val="0099118B"/>
    <w:rsid w:val="00996678"/>
    <w:rsid w:val="009C5098"/>
    <w:rsid w:val="009D088C"/>
    <w:rsid w:val="009E2BA0"/>
    <w:rsid w:val="009E681F"/>
    <w:rsid w:val="00A001AF"/>
    <w:rsid w:val="00A01409"/>
    <w:rsid w:val="00A01915"/>
    <w:rsid w:val="00A059F1"/>
    <w:rsid w:val="00A11E0B"/>
    <w:rsid w:val="00A1569C"/>
    <w:rsid w:val="00A17510"/>
    <w:rsid w:val="00A359F6"/>
    <w:rsid w:val="00A4069A"/>
    <w:rsid w:val="00A90761"/>
    <w:rsid w:val="00A91C5B"/>
    <w:rsid w:val="00A962C9"/>
    <w:rsid w:val="00AE35FF"/>
    <w:rsid w:val="00AF2202"/>
    <w:rsid w:val="00AF2D05"/>
    <w:rsid w:val="00B01017"/>
    <w:rsid w:val="00B25B23"/>
    <w:rsid w:val="00B2740C"/>
    <w:rsid w:val="00B27AC9"/>
    <w:rsid w:val="00B315D6"/>
    <w:rsid w:val="00B36F80"/>
    <w:rsid w:val="00B52C8B"/>
    <w:rsid w:val="00B6180D"/>
    <w:rsid w:val="00B7335D"/>
    <w:rsid w:val="00B82CFE"/>
    <w:rsid w:val="00B905FA"/>
    <w:rsid w:val="00B9261F"/>
    <w:rsid w:val="00BA463C"/>
    <w:rsid w:val="00BB2182"/>
    <w:rsid w:val="00BB56B4"/>
    <w:rsid w:val="00BC3582"/>
    <w:rsid w:val="00C00800"/>
    <w:rsid w:val="00C23F98"/>
    <w:rsid w:val="00C24FA1"/>
    <w:rsid w:val="00C416D8"/>
    <w:rsid w:val="00C46141"/>
    <w:rsid w:val="00C50C5D"/>
    <w:rsid w:val="00C56C4D"/>
    <w:rsid w:val="00C617C1"/>
    <w:rsid w:val="00C67255"/>
    <w:rsid w:val="00C7001F"/>
    <w:rsid w:val="00C9650C"/>
    <w:rsid w:val="00CA3087"/>
    <w:rsid w:val="00CA3CF9"/>
    <w:rsid w:val="00CB0195"/>
    <w:rsid w:val="00CB5AED"/>
    <w:rsid w:val="00CB7E94"/>
    <w:rsid w:val="00CD5E7F"/>
    <w:rsid w:val="00CF72AE"/>
    <w:rsid w:val="00D01F18"/>
    <w:rsid w:val="00D03007"/>
    <w:rsid w:val="00D43D1E"/>
    <w:rsid w:val="00D678FD"/>
    <w:rsid w:val="00D762A9"/>
    <w:rsid w:val="00DA1820"/>
    <w:rsid w:val="00DD0CC9"/>
    <w:rsid w:val="00DD2B9B"/>
    <w:rsid w:val="00E37765"/>
    <w:rsid w:val="00E4491A"/>
    <w:rsid w:val="00E513AE"/>
    <w:rsid w:val="00E95BA8"/>
    <w:rsid w:val="00EA3410"/>
    <w:rsid w:val="00EB34AA"/>
    <w:rsid w:val="00EC055C"/>
    <w:rsid w:val="00EC1C4B"/>
    <w:rsid w:val="00ED3513"/>
    <w:rsid w:val="00ED4136"/>
    <w:rsid w:val="00EE77D7"/>
    <w:rsid w:val="00F004FC"/>
    <w:rsid w:val="00F404DF"/>
    <w:rsid w:val="00F51152"/>
    <w:rsid w:val="00F56E60"/>
    <w:rsid w:val="00F61B22"/>
    <w:rsid w:val="00F776C8"/>
    <w:rsid w:val="00F9075E"/>
    <w:rsid w:val="00FC0367"/>
    <w:rsid w:val="00FC508C"/>
    <w:rsid w:val="00FC7E23"/>
    <w:rsid w:val="00FE48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0E20E3"/>
  <w15:chartTrackingRefBased/>
  <w15:docId w15:val="{9C0EBB01-EA14-4B50-8B8D-12DC9C176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55F"/>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nhideWhenUsed/>
    <w:qFormat/>
    <w:rsid w:val="002E5DD0"/>
    <w:pPr>
      <w:keepNext/>
      <w:spacing w:before="240" w:after="60" w:line="240" w:lineRule="auto"/>
      <w:outlineLvl w:val="1"/>
    </w:pPr>
    <w:rPr>
      <w:rFonts w:ascii="Calibri Light" w:eastAsia="Times New Roman" w:hAnsi="Calibri Light" w:cs="Times New Roman"/>
      <w:b/>
      <w:bCs/>
      <w:i/>
      <w:i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5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55F"/>
  </w:style>
  <w:style w:type="paragraph" w:styleId="Footer">
    <w:name w:val="footer"/>
    <w:basedOn w:val="Normal"/>
    <w:link w:val="FooterChar"/>
    <w:uiPriority w:val="99"/>
    <w:unhideWhenUsed/>
    <w:rsid w:val="002015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155F"/>
  </w:style>
  <w:style w:type="paragraph" w:styleId="ListParagraph">
    <w:name w:val="List Paragraph"/>
    <w:basedOn w:val="Normal"/>
    <w:uiPriority w:val="34"/>
    <w:qFormat/>
    <w:rsid w:val="0020155F"/>
    <w:pPr>
      <w:ind w:left="720"/>
      <w:contextualSpacing/>
    </w:pPr>
  </w:style>
  <w:style w:type="table" w:styleId="TableGrid">
    <w:name w:val="Table Grid"/>
    <w:basedOn w:val="TableNormal"/>
    <w:uiPriority w:val="39"/>
    <w:rsid w:val="002D70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D0CC9"/>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BodyText">
    <w:name w:val="Body Text"/>
    <w:basedOn w:val="Normal"/>
    <w:link w:val="BodyTextChar"/>
    <w:uiPriority w:val="1"/>
    <w:qFormat/>
    <w:rsid w:val="00DD0CC9"/>
    <w:pPr>
      <w:widowControl w:val="0"/>
      <w:spacing w:after="0" w:line="240" w:lineRule="auto"/>
      <w:ind w:left="100"/>
    </w:pPr>
    <w:rPr>
      <w:rFonts w:ascii="Tahoma" w:eastAsia="Tahoma" w:hAnsi="Tahoma"/>
      <w:lang w:val="en-US"/>
    </w:rPr>
  </w:style>
  <w:style w:type="character" w:customStyle="1" w:styleId="BodyTextChar">
    <w:name w:val="Body Text Char"/>
    <w:basedOn w:val="DefaultParagraphFont"/>
    <w:link w:val="BodyText"/>
    <w:uiPriority w:val="1"/>
    <w:rsid w:val="00DD0CC9"/>
    <w:rPr>
      <w:rFonts w:ascii="Tahoma" w:eastAsia="Tahoma" w:hAnsi="Tahoma"/>
      <w:lang w:val="en-US"/>
    </w:rPr>
  </w:style>
  <w:style w:type="character" w:styleId="Hyperlink">
    <w:name w:val="Hyperlink"/>
    <w:basedOn w:val="DefaultParagraphFont"/>
    <w:uiPriority w:val="99"/>
    <w:unhideWhenUsed/>
    <w:rsid w:val="00B36F80"/>
    <w:rPr>
      <w:color w:val="0563C1" w:themeColor="hyperlink"/>
      <w:u w:val="single"/>
    </w:rPr>
  </w:style>
  <w:style w:type="character" w:styleId="UnresolvedMention">
    <w:name w:val="Unresolved Mention"/>
    <w:basedOn w:val="DefaultParagraphFont"/>
    <w:uiPriority w:val="99"/>
    <w:semiHidden/>
    <w:unhideWhenUsed/>
    <w:rsid w:val="00B36F80"/>
    <w:rPr>
      <w:color w:val="605E5C"/>
      <w:shd w:val="clear" w:color="auto" w:fill="E1DFDD"/>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2E5DD0"/>
    <w:rPr>
      <w:rFonts w:ascii="Calibri Light" w:eastAsia="Times New Roman" w:hAnsi="Calibri Light" w:cs="Times New Roman"/>
      <w:b/>
      <w:bCs/>
      <w:i/>
      <w:iCs/>
      <w:sz w:val="28"/>
      <w:szCs w:val="28"/>
      <w:lang w:eastAsia="en-GB"/>
    </w:rPr>
  </w:style>
  <w:style w:type="character" w:styleId="CommentReference">
    <w:name w:val="annotation reference"/>
    <w:basedOn w:val="DefaultParagraphFont"/>
    <w:uiPriority w:val="99"/>
    <w:semiHidden/>
    <w:unhideWhenUsed/>
    <w:rsid w:val="00A001AF"/>
    <w:rPr>
      <w:sz w:val="16"/>
      <w:szCs w:val="16"/>
    </w:rPr>
  </w:style>
  <w:style w:type="paragraph" w:styleId="CommentText">
    <w:name w:val="annotation text"/>
    <w:basedOn w:val="Normal"/>
    <w:link w:val="CommentTextChar"/>
    <w:uiPriority w:val="99"/>
    <w:semiHidden/>
    <w:unhideWhenUsed/>
    <w:rsid w:val="00A001AF"/>
    <w:pPr>
      <w:spacing w:line="240" w:lineRule="auto"/>
    </w:pPr>
    <w:rPr>
      <w:sz w:val="20"/>
      <w:szCs w:val="20"/>
    </w:rPr>
  </w:style>
  <w:style w:type="character" w:customStyle="1" w:styleId="CommentTextChar">
    <w:name w:val="Comment Text Char"/>
    <w:basedOn w:val="DefaultParagraphFont"/>
    <w:link w:val="CommentText"/>
    <w:uiPriority w:val="99"/>
    <w:semiHidden/>
    <w:rsid w:val="00A001AF"/>
    <w:rPr>
      <w:sz w:val="20"/>
      <w:szCs w:val="20"/>
    </w:rPr>
  </w:style>
  <w:style w:type="paragraph" w:styleId="CommentSubject">
    <w:name w:val="annotation subject"/>
    <w:basedOn w:val="CommentText"/>
    <w:next w:val="CommentText"/>
    <w:link w:val="CommentSubjectChar"/>
    <w:uiPriority w:val="99"/>
    <w:semiHidden/>
    <w:unhideWhenUsed/>
    <w:rsid w:val="00A001AF"/>
    <w:rPr>
      <w:b/>
      <w:bCs/>
    </w:rPr>
  </w:style>
  <w:style w:type="character" w:customStyle="1" w:styleId="CommentSubjectChar">
    <w:name w:val="Comment Subject Char"/>
    <w:basedOn w:val="CommentTextChar"/>
    <w:link w:val="CommentSubject"/>
    <w:uiPriority w:val="99"/>
    <w:semiHidden/>
    <w:rsid w:val="00A001A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yorriggio@lambeth.gov.uk" TargetMode="External"/><Relationship Id="rId4" Type="http://schemas.openxmlformats.org/officeDocument/2006/relationships/settings" Target="settings.xml"/><Relationship Id="rId9" Type="http://schemas.openxmlformats.org/officeDocument/2006/relationships/hyperlink" Target="mailto:mwarren1@lambeth.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04E7B-604F-43AB-84C1-9EF8E6E77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1582</Words>
  <Characters>9021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Warren</dc:creator>
  <cp:keywords/>
  <dc:description/>
  <cp:lastModifiedBy>Mark Warren</cp:lastModifiedBy>
  <cp:revision>11</cp:revision>
  <dcterms:created xsi:type="dcterms:W3CDTF">2022-09-21T11:29:00Z</dcterms:created>
  <dcterms:modified xsi:type="dcterms:W3CDTF">2022-09-26T10:18:00Z</dcterms:modified>
</cp:coreProperties>
</file>