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58A2A" w14:textId="77777777" w:rsidR="00B85B89" w:rsidRPr="004974C6" w:rsidRDefault="00B85B89" w:rsidP="00B85B89">
      <w:pPr>
        <w:spacing w:after="0" w:line="300" w:lineRule="exact"/>
        <w:jc w:val="both"/>
        <w:rPr>
          <w:rFonts w:ascii="Arial" w:hAnsi="Arial" w:cs="Arial"/>
          <w:noProof/>
          <w:sz w:val="20"/>
          <w:szCs w:val="20"/>
        </w:rPr>
      </w:pPr>
      <w:bookmarkStart w:id="0" w:name="_GoBack"/>
      <w:bookmarkEnd w:id="0"/>
    </w:p>
    <w:p w14:paraId="7DA240E0" w14:textId="77777777" w:rsidR="00B85B89" w:rsidRPr="004974C6" w:rsidRDefault="00B85B89" w:rsidP="00B85B89">
      <w:pPr>
        <w:spacing w:after="0" w:line="300" w:lineRule="exact"/>
        <w:jc w:val="both"/>
        <w:rPr>
          <w:rFonts w:ascii="Arial" w:hAnsi="Arial" w:cs="Arial"/>
          <w:noProof/>
          <w:sz w:val="20"/>
          <w:szCs w:val="20"/>
        </w:rPr>
      </w:pPr>
    </w:p>
    <w:p w14:paraId="549FC67D" w14:textId="77777777" w:rsidR="00B85B89" w:rsidRPr="004974C6" w:rsidRDefault="00B85B89" w:rsidP="00B85B89">
      <w:pPr>
        <w:spacing w:after="0" w:line="300" w:lineRule="exact"/>
        <w:jc w:val="both"/>
        <w:rPr>
          <w:rFonts w:ascii="Arial" w:hAnsi="Arial" w:cs="Arial"/>
          <w:noProof/>
          <w:sz w:val="20"/>
          <w:szCs w:val="20"/>
        </w:rPr>
      </w:pPr>
    </w:p>
    <w:p w14:paraId="108E7FA8" w14:textId="77777777" w:rsidR="00B85B89" w:rsidRPr="004974C6" w:rsidRDefault="00B85B89" w:rsidP="00B85B89">
      <w:pPr>
        <w:spacing w:after="0" w:line="300" w:lineRule="exact"/>
        <w:jc w:val="both"/>
        <w:rPr>
          <w:rFonts w:ascii="Arial" w:hAnsi="Arial" w:cs="Arial"/>
          <w:noProof/>
          <w:sz w:val="20"/>
          <w:szCs w:val="20"/>
        </w:rPr>
      </w:pPr>
    </w:p>
    <w:p w14:paraId="45C40621" w14:textId="77777777" w:rsidR="00B85B89" w:rsidRPr="004974C6" w:rsidRDefault="00B85B89" w:rsidP="00B85B89">
      <w:pPr>
        <w:pBdr>
          <w:bottom w:val="single" w:sz="18" w:space="1" w:color="002E45"/>
        </w:pBdr>
        <w:spacing w:after="0" w:line="300" w:lineRule="exact"/>
        <w:jc w:val="both"/>
        <w:rPr>
          <w:rFonts w:ascii="Arial" w:hAnsi="Arial" w:cs="Arial"/>
          <w:b/>
          <w:noProof/>
          <w:sz w:val="20"/>
          <w:szCs w:val="20"/>
        </w:rPr>
      </w:pPr>
    </w:p>
    <w:p w14:paraId="0C2BFF60" w14:textId="77777777" w:rsidR="00B85B89" w:rsidRPr="004974C6" w:rsidRDefault="00B85B89" w:rsidP="00B85B89">
      <w:pPr>
        <w:pBdr>
          <w:bottom w:val="single" w:sz="18" w:space="1" w:color="002E45"/>
        </w:pBdr>
        <w:spacing w:after="0" w:line="300" w:lineRule="exact"/>
        <w:jc w:val="both"/>
        <w:rPr>
          <w:rFonts w:ascii="Arial" w:hAnsi="Arial" w:cs="Arial"/>
          <w:b/>
          <w:noProof/>
          <w:sz w:val="20"/>
          <w:szCs w:val="20"/>
        </w:rPr>
      </w:pPr>
      <w:r w:rsidRPr="004974C6">
        <w:rPr>
          <w:rFonts w:ascii="Arial" w:hAnsi="Arial" w:cs="Arial"/>
          <w:b/>
          <w:noProof/>
          <w:sz w:val="20"/>
          <w:szCs w:val="20"/>
        </w:rPr>
        <w:t>Appendix B</w:t>
      </w:r>
    </w:p>
    <w:p w14:paraId="0EF0C21F" w14:textId="77777777" w:rsidR="00B85B89" w:rsidRPr="004974C6" w:rsidRDefault="00B85B89" w:rsidP="00B85B89">
      <w:pPr>
        <w:spacing w:after="0" w:line="300" w:lineRule="exact"/>
        <w:jc w:val="both"/>
        <w:rPr>
          <w:rFonts w:ascii="Arial" w:hAnsi="Arial" w:cs="Arial"/>
          <w:noProof/>
          <w:sz w:val="20"/>
          <w:szCs w:val="20"/>
        </w:rPr>
      </w:pPr>
      <w:r w:rsidRPr="004974C6">
        <w:rPr>
          <w:rFonts w:ascii="Arial" w:hAnsi="Arial" w:cs="Arial"/>
          <w:noProof/>
          <w:sz w:val="20"/>
          <w:szCs w:val="20"/>
        </w:rPr>
        <w:t>Form of Tender</w:t>
      </w:r>
    </w:p>
    <w:p w14:paraId="4553D43C" w14:textId="77777777" w:rsidR="00B85B89" w:rsidRPr="004974C6" w:rsidRDefault="00B85B89" w:rsidP="00B85B89">
      <w:pPr>
        <w:spacing w:after="0" w:line="300" w:lineRule="exact"/>
        <w:jc w:val="both"/>
        <w:rPr>
          <w:rFonts w:ascii="Arial" w:hAnsi="Arial" w:cs="Arial"/>
          <w:noProof/>
          <w:sz w:val="20"/>
          <w:szCs w:val="20"/>
        </w:rPr>
      </w:pPr>
      <w:r w:rsidRPr="004974C6">
        <w:rPr>
          <w:rFonts w:ascii="Arial" w:hAnsi="Arial" w:cs="Arial"/>
          <w:noProof/>
          <w:sz w:val="20"/>
          <w:szCs w:val="20"/>
        </w:rPr>
        <w:t>(Please complete and return with your tender response)</w:t>
      </w:r>
    </w:p>
    <w:p w14:paraId="3C01EBBF" w14:textId="77777777" w:rsidR="00B85B89" w:rsidRPr="004974C6" w:rsidRDefault="00B85B89" w:rsidP="00B85B89">
      <w:pPr>
        <w:tabs>
          <w:tab w:val="num" w:pos="720"/>
        </w:tabs>
        <w:spacing w:after="0" w:line="300" w:lineRule="exact"/>
        <w:ind w:left="720" w:hanging="720"/>
        <w:jc w:val="both"/>
        <w:rPr>
          <w:rFonts w:ascii="Arial" w:eastAsia="Times New Roman" w:hAnsi="Arial" w:cs="Arial"/>
          <w:bCs/>
          <w:sz w:val="20"/>
          <w:szCs w:val="20"/>
        </w:rPr>
      </w:pPr>
    </w:p>
    <w:p w14:paraId="30BDD215" w14:textId="77777777" w:rsidR="00B85B89" w:rsidRPr="004974C6" w:rsidRDefault="00B85B89" w:rsidP="00B85B89">
      <w:pPr>
        <w:spacing w:after="0" w:line="300" w:lineRule="exact"/>
        <w:jc w:val="both"/>
        <w:rPr>
          <w:rFonts w:ascii="Arial" w:hAnsi="Arial" w:cs="Arial"/>
          <w:noProof/>
          <w:sz w:val="20"/>
          <w:szCs w:val="20"/>
        </w:rPr>
      </w:pPr>
    </w:p>
    <w:p w14:paraId="7D314558" w14:textId="77777777" w:rsidR="00B85B89" w:rsidRPr="004974C6" w:rsidRDefault="00B85B89" w:rsidP="00B85B89">
      <w:pPr>
        <w:spacing w:after="0" w:line="300" w:lineRule="exact"/>
        <w:jc w:val="both"/>
        <w:rPr>
          <w:rFonts w:ascii="Arial" w:hAnsi="Arial" w:cs="Arial"/>
          <w:noProof/>
          <w:sz w:val="20"/>
          <w:szCs w:val="20"/>
        </w:rPr>
      </w:pPr>
    </w:p>
    <w:p w14:paraId="663E3960" w14:textId="77777777" w:rsidR="00B85B89" w:rsidRPr="004974C6" w:rsidRDefault="00B85B89" w:rsidP="00B85B89">
      <w:pPr>
        <w:spacing w:after="0" w:line="300" w:lineRule="exact"/>
        <w:jc w:val="both"/>
        <w:rPr>
          <w:rFonts w:ascii="Arial" w:hAnsi="Arial" w:cs="Arial"/>
          <w:noProof/>
          <w:sz w:val="20"/>
          <w:szCs w:val="20"/>
        </w:rPr>
      </w:pPr>
    </w:p>
    <w:p w14:paraId="7C2C142D" w14:textId="77777777" w:rsidR="00B85B89" w:rsidRPr="004974C6" w:rsidRDefault="00B85B89" w:rsidP="00B85B89">
      <w:pPr>
        <w:spacing w:after="0" w:line="300" w:lineRule="exact"/>
        <w:jc w:val="both"/>
        <w:rPr>
          <w:rFonts w:ascii="Arial" w:hAnsi="Arial" w:cs="Arial"/>
          <w:noProof/>
          <w:sz w:val="20"/>
          <w:szCs w:val="20"/>
        </w:rPr>
      </w:pPr>
    </w:p>
    <w:p w14:paraId="420F0FAA" w14:textId="77777777" w:rsidR="00B85B89" w:rsidRPr="004974C6" w:rsidRDefault="00B85B89" w:rsidP="00B85B89">
      <w:pPr>
        <w:spacing w:after="0" w:line="300" w:lineRule="exact"/>
        <w:jc w:val="both"/>
        <w:rPr>
          <w:rFonts w:ascii="Arial" w:hAnsi="Arial" w:cs="Arial"/>
          <w:noProof/>
          <w:sz w:val="20"/>
          <w:szCs w:val="20"/>
        </w:rPr>
      </w:pPr>
    </w:p>
    <w:p w14:paraId="56D8B669" w14:textId="77777777" w:rsidR="00B85B89" w:rsidRPr="004974C6" w:rsidRDefault="00B85B89" w:rsidP="00B85B89">
      <w:pPr>
        <w:spacing w:after="0" w:line="300" w:lineRule="exact"/>
        <w:jc w:val="both"/>
        <w:rPr>
          <w:rFonts w:ascii="Arial" w:hAnsi="Arial" w:cs="Arial"/>
          <w:noProof/>
          <w:sz w:val="20"/>
          <w:szCs w:val="20"/>
        </w:rPr>
      </w:pPr>
    </w:p>
    <w:p w14:paraId="52DAC930" w14:textId="77777777" w:rsidR="00B85B89" w:rsidRPr="004974C6" w:rsidRDefault="00B85B89" w:rsidP="00B85B89">
      <w:pPr>
        <w:spacing w:after="0" w:line="300" w:lineRule="exact"/>
        <w:jc w:val="both"/>
        <w:rPr>
          <w:rFonts w:ascii="Arial" w:hAnsi="Arial" w:cs="Arial"/>
          <w:noProof/>
          <w:sz w:val="20"/>
          <w:szCs w:val="20"/>
        </w:rPr>
      </w:pPr>
    </w:p>
    <w:p w14:paraId="2E65179F" w14:textId="77777777" w:rsidR="00B85B89" w:rsidRPr="004974C6" w:rsidRDefault="00B85B89" w:rsidP="00B85B89">
      <w:pPr>
        <w:spacing w:after="0" w:line="300" w:lineRule="exact"/>
        <w:jc w:val="both"/>
        <w:rPr>
          <w:rFonts w:ascii="Arial" w:hAnsi="Arial" w:cs="Arial"/>
          <w:noProof/>
          <w:sz w:val="20"/>
          <w:szCs w:val="20"/>
        </w:rPr>
      </w:pPr>
    </w:p>
    <w:p w14:paraId="7747F8CA" w14:textId="77777777" w:rsidR="00B85B89" w:rsidRPr="004974C6" w:rsidRDefault="00B85B89" w:rsidP="00B85B89">
      <w:pPr>
        <w:spacing w:after="0" w:line="300" w:lineRule="exact"/>
        <w:jc w:val="both"/>
        <w:rPr>
          <w:rFonts w:ascii="Arial" w:hAnsi="Arial" w:cs="Arial"/>
          <w:noProof/>
          <w:sz w:val="20"/>
          <w:szCs w:val="20"/>
        </w:rPr>
      </w:pPr>
    </w:p>
    <w:p w14:paraId="1F2048E8" w14:textId="77777777" w:rsidR="00B85B89" w:rsidRPr="004974C6" w:rsidRDefault="00B85B89" w:rsidP="00B85B89">
      <w:pPr>
        <w:spacing w:after="0" w:line="300" w:lineRule="exact"/>
        <w:jc w:val="both"/>
        <w:rPr>
          <w:rFonts w:ascii="Arial" w:hAnsi="Arial" w:cs="Arial"/>
          <w:noProof/>
          <w:sz w:val="20"/>
          <w:szCs w:val="20"/>
        </w:rPr>
      </w:pPr>
    </w:p>
    <w:p w14:paraId="3499B8EF" w14:textId="77777777" w:rsidR="00B85B89" w:rsidRPr="004974C6" w:rsidRDefault="00B85B89" w:rsidP="00B85B89">
      <w:pPr>
        <w:spacing w:after="0" w:line="300" w:lineRule="exact"/>
        <w:jc w:val="both"/>
        <w:rPr>
          <w:rFonts w:ascii="Arial" w:hAnsi="Arial" w:cs="Arial"/>
          <w:noProof/>
          <w:sz w:val="20"/>
          <w:szCs w:val="20"/>
        </w:rPr>
      </w:pPr>
    </w:p>
    <w:p w14:paraId="08587BB3" w14:textId="77777777" w:rsidR="00B85B89" w:rsidRPr="004974C6" w:rsidRDefault="00B85B89" w:rsidP="00B85B89">
      <w:pPr>
        <w:spacing w:after="0" w:line="300" w:lineRule="exact"/>
        <w:jc w:val="both"/>
        <w:rPr>
          <w:rFonts w:ascii="Arial" w:hAnsi="Arial" w:cs="Arial"/>
          <w:noProof/>
          <w:sz w:val="20"/>
          <w:szCs w:val="20"/>
        </w:rPr>
      </w:pPr>
    </w:p>
    <w:p w14:paraId="458E3175" w14:textId="77777777" w:rsidR="00B85B89" w:rsidRPr="004974C6" w:rsidRDefault="00B85B89" w:rsidP="00B85B89">
      <w:pPr>
        <w:spacing w:after="0" w:line="300" w:lineRule="exact"/>
        <w:jc w:val="both"/>
        <w:rPr>
          <w:rFonts w:ascii="Arial" w:hAnsi="Arial" w:cs="Arial"/>
          <w:noProof/>
          <w:sz w:val="20"/>
          <w:szCs w:val="20"/>
        </w:rPr>
      </w:pPr>
    </w:p>
    <w:p w14:paraId="7B0C2E84" w14:textId="77777777" w:rsidR="00B85B89" w:rsidRPr="004974C6" w:rsidRDefault="00B85B89" w:rsidP="00B85B89">
      <w:pPr>
        <w:spacing w:after="0" w:line="300" w:lineRule="exact"/>
        <w:jc w:val="both"/>
        <w:rPr>
          <w:rFonts w:ascii="Arial" w:hAnsi="Arial" w:cs="Arial"/>
          <w:noProof/>
          <w:sz w:val="20"/>
          <w:szCs w:val="20"/>
        </w:rPr>
      </w:pPr>
    </w:p>
    <w:p w14:paraId="1D617611" w14:textId="77777777" w:rsidR="00B85B89" w:rsidRPr="004974C6" w:rsidRDefault="00B85B89" w:rsidP="00B85B89">
      <w:pPr>
        <w:spacing w:after="0" w:line="300" w:lineRule="exact"/>
        <w:jc w:val="both"/>
        <w:rPr>
          <w:rFonts w:ascii="Arial" w:hAnsi="Arial" w:cs="Arial"/>
          <w:noProof/>
          <w:sz w:val="20"/>
          <w:szCs w:val="20"/>
        </w:rPr>
      </w:pPr>
    </w:p>
    <w:p w14:paraId="3EFB243F" w14:textId="77777777" w:rsidR="00B85B89" w:rsidRPr="004974C6" w:rsidRDefault="00B85B89" w:rsidP="00B85B89">
      <w:pPr>
        <w:spacing w:after="0" w:line="300" w:lineRule="exact"/>
        <w:jc w:val="both"/>
        <w:rPr>
          <w:rFonts w:ascii="Arial" w:hAnsi="Arial" w:cs="Arial"/>
          <w:noProof/>
          <w:sz w:val="20"/>
          <w:szCs w:val="20"/>
        </w:rPr>
      </w:pPr>
    </w:p>
    <w:p w14:paraId="43AA55F6" w14:textId="77777777" w:rsidR="00B85B89" w:rsidRPr="004974C6" w:rsidRDefault="00B85B89" w:rsidP="00B85B89">
      <w:pPr>
        <w:spacing w:after="0" w:line="300" w:lineRule="exact"/>
        <w:jc w:val="both"/>
        <w:rPr>
          <w:rFonts w:ascii="Arial" w:hAnsi="Arial" w:cs="Arial"/>
          <w:noProof/>
          <w:sz w:val="20"/>
          <w:szCs w:val="20"/>
        </w:rPr>
      </w:pPr>
    </w:p>
    <w:p w14:paraId="78B0865F" w14:textId="77777777" w:rsidR="00B85B89" w:rsidRPr="004974C6" w:rsidRDefault="00B85B89" w:rsidP="00B85B89">
      <w:pPr>
        <w:spacing w:after="0" w:line="300" w:lineRule="exact"/>
        <w:jc w:val="both"/>
        <w:rPr>
          <w:rFonts w:ascii="Arial" w:hAnsi="Arial" w:cs="Arial"/>
          <w:noProof/>
          <w:sz w:val="20"/>
          <w:szCs w:val="20"/>
        </w:rPr>
      </w:pPr>
    </w:p>
    <w:p w14:paraId="271FD9B5" w14:textId="77777777" w:rsidR="00B85B89" w:rsidRPr="004974C6" w:rsidRDefault="00B85B89" w:rsidP="00B85B89">
      <w:pPr>
        <w:spacing w:after="0" w:line="300" w:lineRule="exact"/>
        <w:jc w:val="both"/>
        <w:rPr>
          <w:rFonts w:ascii="Arial" w:hAnsi="Arial" w:cs="Arial"/>
          <w:noProof/>
          <w:sz w:val="20"/>
          <w:szCs w:val="20"/>
        </w:rPr>
      </w:pPr>
    </w:p>
    <w:p w14:paraId="0BEFBD83" w14:textId="77777777" w:rsidR="00B85B89" w:rsidRPr="004974C6" w:rsidRDefault="00B85B89" w:rsidP="00B85B89">
      <w:pPr>
        <w:spacing w:after="0" w:line="300" w:lineRule="exact"/>
        <w:jc w:val="both"/>
        <w:rPr>
          <w:rFonts w:ascii="Arial" w:hAnsi="Arial" w:cs="Arial"/>
          <w:noProof/>
          <w:sz w:val="20"/>
          <w:szCs w:val="20"/>
        </w:rPr>
      </w:pPr>
    </w:p>
    <w:p w14:paraId="07460C61" w14:textId="77777777" w:rsidR="00B85B89" w:rsidRPr="004974C6" w:rsidRDefault="00B85B89" w:rsidP="00B85B89">
      <w:pPr>
        <w:spacing w:after="0" w:line="300" w:lineRule="exact"/>
        <w:jc w:val="both"/>
        <w:rPr>
          <w:rFonts w:ascii="Arial" w:hAnsi="Arial" w:cs="Arial"/>
          <w:noProof/>
          <w:sz w:val="20"/>
          <w:szCs w:val="20"/>
        </w:rPr>
      </w:pPr>
    </w:p>
    <w:p w14:paraId="2555AB26" w14:textId="77777777" w:rsidR="00B85B89" w:rsidRPr="004974C6" w:rsidRDefault="00B85B89" w:rsidP="00B85B89">
      <w:pPr>
        <w:spacing w:after="0" w:line="300" w:lineRule="exact"/>
        <w:jc w:val="both"/>
        <w:rPr>
          <w:rFonts w:ascii="Arial" w:hAnsi="Arial" w:cs="Arial"/>
          <w:noProof/>
          <w:sz w:val="20"/>
          <w:szCs w:val="20"/>
        </w:rPr>
      </w:pPr>
    </w:p>
    <w:p w14:paraId="62939656" w14:textId="77777777" w:rsidR="00B85B89" w:rsidRPr="004974C6" w:rsidRDefault="00B85B89" w:rsidP="00B85B89">
      <w:pPr>
        <w:spacing w:after="0" w:line="300" w:lineRule="exact"/>
        <w:jc w:val="both"/>
        <w:rPr>
          <w:rFonts w:ascii="Arial" w:hAnsi="Arial" w:cs="Arial"/>
          <w:noProof/>
          <w:sz w:val="20"/>
          <w:szCs w:val="20"/>
        </w:rPr>
      </w:pPr>
    </w:p>
    <w:p w14:paraId="52FB50A9" w14:textId="77777777" w:rsidR="00B85B89" w:rsidRPr="004974C6" w:rsidRDefault="00B85B89" w:rsidP="00B85B89">
      <w:pPr>
        <w:spacing w:after="0" w:line="300" w:lineRule="exact"/>
        <w:jc w:val="both"/>
        <w:rPr>
          <w:rFonts w:ascii="Arial" w:hAnsi="Arial" w:cs="Arial"/>
          <w:noProof/>
          <w:sz w:val="20"/>
          <w:szCs w:val="20"/>
        </w:rPr>
      </w:pPr>
    </w:p>
    <w:p w14:paraId="0E52410F" w14:textId="77777777" w:rsidR="00B85B89" w:rsidRPr="004974C6" w:rsidRDefault="00B85B89" w:rsidP="00B85B89">
      <w:pPr>
        <w:spacing w:after="0" w:line="300" w:lineRule="exact"/>
        <w:jc w:val="both"/>
        <w:rPr>
          <w:rFonts w:ascii="Arial" w:hAnsi="Arial" w:cs="Arial"/>
          <w:noProof/>
          <w:sz w:val="20"/>
          <w:szCs w:val="20"/>
        </w:rPr>
        <w:sectPr w:rsidR="00B85B89" w:rsidRPr="004974C6" w:rsidSect="008B14FD">
          <w:footerReference w:type="default" r:id="rId7"/>
          <w:pgSz w:w="11906" w:h="16838" w:code="9"/>
          <w:pgMar w:top="1440" w:right="1440" w:bottom="1440" w:left="1440" w:header="709" w:footer="709" w:gutter="0"/>
          <w:pgNumType w:start="60"/>
          <w:cols w:space="708"/>
          <w:docGrid w:linePitch="360"/>
        </w:sectPr>
      </w:pPr>
    </w:p>
    <w:p w14:paraId="049691E1" w14:textId="77777777" w:rsidR="00B85B89" w:rsidRPr="00913AE1" w:rsidRDefault="00B85B89" w:rsidP="00B85B89">
      <w:pPr>
        <w:spacing w:after="0" w:line="300" w:lineRule="exact"/>
        <w:jc w:val="center"/>
        <w:rPr>
          <w:rFonts w:ascii="Arial" w:hAnsi="Arial" w:cs="Arial"/>
          <w:b/>
          <w:noProof/>
          <w:sz w:val="24"/>
          <w:szCs w:val="24"/>
        </w:rPr>
      </w:pPr>
      <w:r w:rsidRPr="00913AE1">
        <w:rPr>
          <w:rFonts w:ascii="Arial" w:hAnsi="Arial" w:cs="Arial"/>
          <w:b/>
          <w:noProof/>
          <w:sz w:val="24"/>
          <w:szCs w:val="24"/>
        </w:rPr>
        <w:lastRenderedPageBreak/>
        <w:t>Form Of Tender</w:t>
      </w:r>
    </w:p>
    <w:p w14:paraId="1F670569" w14:textId="77777777" w:rsidR="00B85B89" w:rsidRPr="004974C6" w:rsidRDefault="00B85B89" w:rsidP="00B85B89">
      <w:pPr>
        <w:widowControl w:val="0"/>
        <w:tabs>
          <w:tab w:val="left" w:pos="2760"/>
        </w:tabs>
        <w:spacing w:after="0" w:line="300" w:lineRule="exact"/>
        <w:jc w:val="both"/>
        <w:rPr>
          <w:rFonts w:ascii="Arial" w:eastAsia="Times New Roman" w:hAnsi="Arial" w:cs="Arial"/>
          <w:b/>
          <w:bCs/>
          <w:sz w:val="20"/>
          <w:szCs w:val="20"/>
        </w:rPr>
      </w:pPr>
    </w:p>
    <w:p w14:paraId="4E47481D" w14:textId="77777777" w:rsidR="00B85B89" w:rsidRPr="004974C6" w:rsidRDefault="00B85B89" w:rsidP="00B85B89">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Project:</w:t>
      </w:r>
      <w:r w:rsidRPr="004974C6">
        <w:rPr>
          <w:rFonts w:ascii="Arial" w:eastAsia="Times New Roman" w:hAnsi="Arial" w:cs="Arial"/>
          <w:b/>
          <w:bCs/>
          <w:sz w:val="20"/>
          <w:szCs w:val="20"/>
        </w:rPr>
        <w:tab/>
      </w:r>
      <w:r w:rsidRPr="004974C6">
        <w:rPr>
          <w:rFonts w:ascii="Arial" w:eastAsia="Times New Roman" w:hAnsi="Arial" w:cs="Arial"/>
          <w:bCs/>
          <w:sz w:val="20"/>
          <w:szCs w:val="20"/>
        </w:rPr>
        <w:t>Horniman Museum and Gardens</w:t>
      </w:r>
    </w:p>
    <w:p w14:paraId="1FA65881" w14:textId="77777777" w:rsidR="00B85B89" w:rsidRPr="004974C6" w:rsidRDefault="00B85B89" w:rsidP="00B85B89">
      <w:pPr>
        <w:widowControl w:val="0"/>
        <w:tabs>
          <w:tab w:val="left" w:pos="2760"/>
        </w:tabs>
        <w:spacing w:after="0" w:line="300" w:lineRule="exact"/>
        <w:jc w:val="both"/>
        <w:rPr>
          <w:rFonts w:ascii="Arial" w:eastAsia="Times New Roman" w:hAnsi="Arial" w:cs="Arial"/>
          <w:b/>
          <w:bCs/>
          <w:sz w:val="20"/>
          <w:szCs w:val="20"/>
        </w:rPr>
      </w:pPr>
    </w:p>
    <w:p w14:paraId="4B9E09C8" w14:textId="77777777" w:rsidR="00B85B89" w:rsidRPr="004974C6" w:rsidRDefault="00B85B89" w:rsidP="00B85B89">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Professional Service:</w:t>
      </w:r>
      <w:r w:rsidRPr="004974C6">
        <w:rPr>
          <w:rFonts w:ascii="Arial" w:eastAsia="Times New Roman" w:hAnsi="Arial" w:cs="Arial"/>
          <w:b/>
          <w:bCs/>
          <w:sz w:val="20"/>
          <w:szCs w:val="20"/>
        </w:rPr>
        <w:tab/>
      </w:r>
      <w:r>
        <w:rPr>
          <w:rFonts w:ascii="Arial" w:eastAsia="Times New Roman" w:hAnsi="Arial" w:cs="Arial"/>
          <w:b/>
          <w:bCs/>
          <w:sz w:val="20"/>
          <w:szCs w:val="20"/>
        </w:rPr>
        <w:t xml:space="preserve">Quantity Surveyor </w:t>
      </w:r>
      <w:r w:rsidRPr="004974C6">
        <w:rPr>
          <w:rFonts w:ascii="Arial" w:eastAsia="Times New Roman" w:hAnsi="Arial" w:cs="Arial"/>
          <w:bCs/>
          <w:sz w:val="20"/>
          <w:szCs w:val="20"/>
        </w:rPr>
        <w:t xml:space="preserve"> </w:t>
      </w:r>
    </w:p>
    <w:p w14:paraId="08EA0AFC" w14:textId="77777777" w:rsidR="00B85B89" w:rsidRPr="004974C6" w:rsidRDefault="00B85B89" w:rsidP="00B85B89">
      <w:pPr>
        <w:widowControl w:val="0"/>
        <w:tabs>
          <w:tab w:val="left" w:pos="2760"/>
        </w:tabs>
        <w:spacing w:after="0" w:line="300" w:lineRule="exact"/>
        <w:jc w:val="both"/>
        <w:rPr>
          <w:rFonts w:ascii="Arial" w:eastAsia="Times New Roman" w:hAnsi="Arial" w:cs="Arial"/>
          <w:b/>
          <w:bCs/>
          <w:sz w:val="20"/>
          <w:szCs w:val="20"/>
        </w:rPr>
      </w:pPr>
    </w:p>
    <w:p w14:paraId="15B42A69" w14:textId="77777777" w:rsidR="00B85B89" w:rsidRPr="004974C6" w:rsidRDefault="00B85B89" w:rsidP="00B85B89">
      <w:pPr>
        <w:tabs>
          <w:tab w:val="left" w:pos="2760"/>
          <w:tab w:val="left" w:pos="5670"/>
        </w:tabs>
        <w:spacing w:after="0" w:line="300" w:lineRule="exact"/>
        <w:ind w:left="2760" w:right="-46" w:hanging="2760"/>
        <w:jc w:val="both"/>
        <w:rPr>
          <w:rFonts w:ascii="Arial" w:eastAsia="Times New Roman" w:hAnsi="Arial" w:cs="Arial"/>
          <w:b/>
          <w:bCs/>
          <w:sz w:val="20"/>
          <w:szCs w:val="20"/>
          <w:u w:val="dotted"/>
        </w:rPr>
      </w:pPr>
      <w:r w:rsidRPr="004974C6">
        <w:rPr>
          <w:rFonts w:ascii="Arial" w:eastAsia="Times New Roman" w:hAnsi="Arial" w:cs="Arial"/>
          <w:b/>
          <w:bCs/>
          <w:sz w:val="20"/>
          <w:szCs w:val="20"/>
        </w:rPr>
        <w:t>Name of Tenderer:</w:t>
      </w:r>
      <w:r w:rsidRPr="004974C6">
        <w:rPr>
          <w:rFonts w:ascii="Arial" w:eastAsia="Times New Roman" w:hAnsi="Arial" w:cs="Arial"/>
          <w:b/>
          <w:bCs/>
          <w:sz w:val="20"/>
          <w:szCs w:val="20"/>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3BCBAED9" w14:textId="77777777" w:rsidR="00B85B89" w:rsidRPr="004974C6" w:rsidRDefault="00B85B89" w:rsidP="00B85B89">
      <w:pPr>
        <w:tabs>
          <w:tab w:val="left" w:pos="2760"/>
          <w:tab w:val="left" w:pos="5670"/>
        </w:tabs>
        <w:spacing w:after="0" w:line="300" w:lineRule="exact"/>
        <w:ind w:left="2760" w:hanging="2760"/>
        <w:jc w:val="both"/>
        <w:rPr>
          <w:rFonts w:ascii="Arial" w:eastAsia="Times New Roman" w:hAnsi="Arial" w:cs="Arial"/>
          <w:b/>
          <w:bCs/>
          <w:sz w:val="20"/>
          <w:szCs w:val="20"/>
        </w:rPr>
      </w:pPr>
    </w:p>
    <w:p w14:paraId="0FFF9739" w14:textId="77777777" w:rsidR="00B85B89" w:rsidRPr="004974C6" w:rsidRDefault="00B85B89" w:rsidP="00B85B89">
      <w:pPr>
        <w:tabs>
          <w:tab w:val="left" w:pos="2760"/>
          <w:tab w:val="left" w:pos="5670"/>
        </w:tabs>
        <w:spacing w:after="0" w:line="300" w:lineRule="exact"/>
        <w:ind w:left="2760" w:hanging="2760"/>
        <w:jc w:val="both"/>
        <w:rPr>
          <w:rFonts w:ascii="Arial" w:eastAsia="Times New Roman" w:hAnsi="Arial" w:cs="Arial"/>
          <w:bCs/>
          <w:sz w:val="20"/>
          <w:szCs w:val="20"/>
        </w:rPr>
      </w:pPr>
      <w:r w:rsidRPr="004974C6">
        <w:rPr>
          <w:rFonts w:ascii="Arial" w:eastAsia="Times New Roman" w:hAnsi="Arial" w:cs="Arial"/>
          <w:b/>
          <w:bCs/>
          <w:sz w:val="20"/>
          <w:szCs w:val="20"/>
        </w:rPr>
        <w:t xml:space="preserve">To: </w:t>
      </w:r>
      <w:r w:rsidRPr="004974C6">
        <w:rPr>
          <w:rFonts w:ascii="Arial" w:eastAsia="Times New Roman" w:hAnsi="Arial" w:cs="Arial"/>
          <w:b/>
          <w:bCs/>
          <w:sz w:val="20"/>
          <w:szCs w:val="20"/>
        </w:rPr>
        <w:tab/>
      </w:r>
      <w:r w:rsidRPr="004974C6">
        <w:rPr>
          <w:rFonts w:ascii="Arial" w:eastAsia="Times New Roman" w:hAnsi="Arial" w:cs="Arial"/>
          <w:bCs/>
          <w:sz w:val="20"/>
          <w:szCs w:val="20"/>
        </w:rPr>
        <w:t>Kirsten Walker, Horniman Museum and Gardens</w:t>
      </w:r>
    </w:p>
    <w:p w14:paraId="5B5917C2" w14:textId="77777777" w:rsidR="00B85B89" w:rsidRPr="004974C6" w:rsidRDefault="00B85B89" w:rsidP="00B85B89">
      <w:pPr>
        <w:spacing w:after="0" w:line="300" w:lineRule="exact"/>
        <w:jc w:val="both"/>
        <w:rPr>
          <w:rFonts w:ascii="Arial" w:eastAsia="Times New Roman" w:hAnsi="Arial" w:cs="Arial"/>
          <w:sz w:val="20"/>
          <w:szCs w:val="20"/>
        </w:rPr>
      </w:pPr>
    </w:p>
    <w:p w14:paraId="03F15435" w14:textId="77777777" w:rsidR="00B85B89" w:rsidRPr="004974C6" w:rsidRDefault="00B85B89" w:rsidP="00B85B89">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Please complete the following:</w:t>
      </w:r>
    </w:p>
    <w:p w14:paraId="5C3829DA" w14:textId="77777777" w:rsidR="00B85B89" w:rsidRPr="004974C6" w:rsidRDefault="00B85B89" w:rsidP="00B85B89">
      <w:pPr>
        <w:spacing w:after="0" w:line="300" w:lineRule="exact"/>
        <w:jc w:val="both"/>
        <w:rPr>
          <w:rFonts w:ascii="Arial" w:eastAsia="Times New Roman" w:hAnsi="Arial" w:cs="Arial"/>
          <w:sz w:val="20"/>
          <w:szCs w:val="20"/>
        </w:rPr>
      </w:pPr>
    </w:p>
    <w:p w14:paraId="71AA7DAA" w14:textId="77777777" w:rsidR="00B85B89" w:rsidRPr="004974C6"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bookmarkStart w:id="1" w:name="_Hlk16679230"/>
      <w:r w:rsidRPr="004974C6">
        <w:rPr>
          <w:rFonts w:ascii="Arial" w:eastAsia="Times New Roman" w:hAnsi="Arial" w:cs="Arial"/>
          <w:sz w:val="20"/>
          <w:szCs w:val="20"/>
        </w:rPr>
        <w:t xml:space="preserve">Fee Offer </w:t>
      </w:r>
    </w:p>
    <w:p w14:paraId="34A3CB0F" w14:textId="77777777" w:rsidR="00B85B89" w:rsidRPr="004974C6" w:rsidRDefault="00B85B89" w:rsidP="00B85B89">
      <w:pPr>
        <w:numPr>
          <w:ilvl w:val="0"/>
          <w:numId w:val="3"/>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 xml:space="preserve">Fee </w:t>
      </w:r>
    </w:p>
    <w:p w14:paraId="0AB1D24C" w14:textId="77777777" w:rsidR="00B85B89" w:rsidRPr="004974C6" w:rsidRDefault="00B85B89" w:rsidP="00B85B89">
      <w:pPr>
        <w:numPr>
          <w:ilvl w:val="0"/>
          <w:numId w:val="3"/>
        </w:numPr>
        <w:tabs>
          <w:tab w:val="left" w:pos="567"/>
        </w:tabs>
        <w:spacing w:after="0" w:line="300" w:lineRule="exact"/>
        <w:ind w:left="851" w:hanging="284"/>
        <w:jc w:val="both"/>
        <w:rPr>
          <w:rFonts w:ascii="Arial" w:eastAsia="Times New Roman" w:hAnsi="Arial" w:cs="Arial"/>
          <w:sz w:val="20"/>
          <w:szCs w:val="20"/>
        </w:rPr>
      </w:pPr>
      <w:bookmarkStart w:id="2" w:name="_Hlk16679638"/>
      <w:r w:rsidRPr="004974C6">
        <w:rPr>
          <w:rFonts w:ascii="Arial" w:eastAsia="Times New Roman" w:hAnsi="Arial" w:cs="Arial"/>
          <w:sz w:val="20"/>
          <w:szCs w:val="20"/>
        </w:rPr>
        <w:tab/>
        <w:t>Resources</w:t>
      </w:r>
    </w:p>
    <w:bookmarkEnd w:id="2"/>
    <w:p w14:paraId="62DD6AE6" w14:textId="77777777" w:rsidR="00B85B89" w:rsidRPr="004974C6" w:rsidRDefault="00B85B89" w:rsidP="00B85B89">
      <w:pPr>
        <w:numPr>
          <w:ilvl w:val="0"/>
          <w:numId w:val="3"/>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 xml:space="preserve">Impact of Budget Increase </w:t>
      </w:r>
    </w:p>
    <w:p w14:paraId="635AE9B8" w14:textId="77777777" w:rsidR="00B85B89" w:rsidRPr="004974C6" w:rsidRDefault="00B85B89" w:rsidP="00B85B89">
      <w:pPr>
        <w:spacing w:after="0" w:line="300" w:lineRule="exact"/>
        <w:jc w:val="both"/>
        <w:rPr>
          <w:rFonts w:ascii="Arial" w:eastAsia="Times New Roman" w:hAnsi="Arial" w:cs="Arial"/>
          <w:sz w:val="20"/>
          <w:szCs w:val="20"/>
        </w:rPr>
      </w:pPr>
    </w:p>
    <w:p w14:paraId="31C534D3" w14:textId="77777777" w:rsidR="00B85B89" w:rsidRPr="004974C6"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Day Rates</w:t>
      </w:r>
    </w:p>
    <w:p w14:paraId="75885B97" w14:textId="77777777" w:rsidR="00B85B89" w:rsidRPr="004974C6" w:rsidRDefault="00B85B89" w:rsidP="00B85B89">
      <w:pPr>
        <w:spacing w:after="0" w:line="300" w:lineRule="exact"/>
        <w:ind w:left="284"/>
        <w:jc w:val="both"/>
        <w:rPr>
          <w:rFonts w:ascii="Arial" w:eastAsia="Times New Roman" w:hAnsi="Arial" w:cs="Arial"/>
          <w:sz w:val="20"/>
          <w:szCs w:val="20"/>
        </w:rPr>
      </w:pPr>
    </w:p>
    <w:p w14:paraId="0B2EA100" w14:textId="77777777" w:rsidR="00B85B89" w:rsidRPr="004974C6"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Expenses and Disbursements</w:t>
      </w:r>
    </w:p>
    <w:p w14:paraId="16E33B45" w14:textId="77777777" w:rsidR="00B85B89" w:rsidRPr="004974C6" w:rsidRDefault="00B85B89" w:rsidP="00B85B89">
      <w:pPr>
        <w:spacing w:after="0" w:line="300" w:lineRule="exact"/>
        <w:jc w:val="both"/>
        <w:rPr>
          <w:rFonts w:ascii="Arial" w:eastAsia="Times New Roman" w:hAnsi="Arial" w:cs="Arial"/>
          <w:sz w:val="20"/>
          <w:szCs w:val="20"/>
        </w:rPr>
      </w:pPr>
    </w:p>
    <w:p w14:paraId="2665775F" w14:textId="77777777" w:rsidR="00B85B89" w:rsidRPr="004974C6"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Offer Period</w:t>
      </w:r>
    </w:p>
    <w:p w14:paraId="1DA13EEC" w14:textId="77777777" w:rsidR="00B85B89" w:rsidRPr="004974C6" w:rsidRDefault="00B85B89" w:rsidP="00B85B89">
      <w:pPr>
        <w:spacing w:after="0" w:line="300" w:lineRule="exact"/>
        <w:ind w:left="284"/>
        <w:jc w:val="both"/>
        <w:rPr>
          <w:rFonts w:ascii="Arial" w:eastAsia="Times New Roman" w:hAnsi="Arial" w:cs="Arial"/>
          <w:sz w:val="20"/>
          <w:szCs w:val="20"/>
        </w:rPr>
      </w:pPr>
    </w:p>
    <w:p w14:paraId="4DF79B2E" w14:textId="77777777" w:rsidR="00B85B89"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Declaration</w:t>
      </w:r>
    </w:p>
    <w:p w14:paraId="2F091D70" w14:textId="77777777" w:rsidR="00B85B89" w:rsidRDefault="00B85B89" w:rsidP="00B85B89">
      <w:pPr>
        <w:pStyle w:val="ListParagraph"/>
        <w:spacing w:after="0" w:line="300" w:lineRule="exact"/>
        <w:rPr>
          <w:rFonts w:ascii="Arial" w:eastAsia="Times New Roman" w:hAnsi="Arial" w:cs="Arial"/>
          <w:sz w:val="20"/>
          <w:szCs w:val="20"/>
        </w:rPr>
      </w:pPr>
    </w:p>
    <w:p w14:paraId="0BBB107B" w14:textId="77777777" w:rsidR="00B85B89"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B80709">
        <w:rPr>
          <w:rFonts w:ascii="Arial" w:eastAsia="Times New Roman" w:hAnsi="Arial" w:cs="Arial"/>
          <w:sz w:val="20"/>
          <w:szCs w:val="20"/>
        </w:rPr>
        <w:t>Anti-Fraud and Bribery Statements</w:t>
      </w:r>
    </w:p>
    <w:p w14:paraId="2273FA67" w14:textId="77777777" w:rsidR="00B85B89" w:rsidRDefault="00B85B89" w:rsidP="00B85B89">
      <w:pPr>
        <w:pStyle w:val="ListParagraph"/>
        <w:spacing w:after="0" w:line="300" w:lineRule="exact"/>
        <w:rPr>
          <w:rFonts w:ascii="Arial" w:eastAsia="Times New Roman" w:hAnsi="Arial" w:cs="Arial"/>
          <w:sz w:val="20"/>
          <w:szCs w:val="20"/>
        </w:rPr>
      </w:pPr>
    </w:p>
    <w:p w14:paraId="565A1257" w14:textId="77777777" w:rsidR="00B85B89"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930AB9">
        <w:rPr>
          <w:rFonts w:ascii="Arial" w:eastAsia="Times New Roman" w:hAnsi="Arial" w:cs="Arial"/>
          <w:sz w:val="20"/>
          <w:szCs w:val="20"/>
        </w:rPr>
        <w:t>Certificate of Bona Fide Tendering</w:t>
      </w:r>
    </w:p>
    <w:p w14:paraId="587E7409" w14:textId="77777777" w:rsidR="00B85B89" w:rsidRDefault="00B85B89" w:rsidP="00B85B89">
      <w:pPr>
        <w:pStyle w:val="ListParagraph"/>
        <w:rPr>
          <w:rFonts w:ascii="Arial" w:eastAsia="Times New Roman" w:hAnsi="Arial" w:cs="Arial"/>
          <w:sz w:val="20"/>
          <w:szCs w:val="20"/>
        </w:rPr>
      </w:pPr>
    </w:p>
    <w:p w14:paraId="063674B6" w14:textId="77777777" w:rsidR="00B85B89" w:rsidRPr="00930AB9" w:rsidRDefault="00B85B89" w:rsidP="00B85B89">
      <w:pPr>
        <w:numPr>
          <w:ilvl w:val="0"/>
          <w:numId w:val="1"/>
        </w:numPr>
        <w:tabs>
          <w:tab w:val="num" w:pos="426"/>
        </w:tabs>
        <w:spacing w:after="0" w:line="300" w:lineRule="exact"/>
        <w:ind w:left="284" w:hanging="284"/>
        <w:jc w:val="both"/>
        <w:rPr>
          <w:rFonts w:ascii="Arial" w:eastAsia="Times New Roman" w:hAnsi="Arial" w:cs="Arial"/>
          <w:sz w:val="20"/>
          <w:szCs w:val="20"/>
        </w:rPr>
      </w:pPr>
      <w:r w:rsidRPr="003A37E5">
        <w:rPr>
          <w:rFonts w:ascii="Arial" w:eastAsia="Times New Roman" w:hAnsi="Arial" w:cs="Arial"/>
          <w:sz w:val="20"/>
          <w:szCs w:val="20"/>
        </w:rPr>
        <w:t>Statement of Acceptance of Business Policies</w:t>
      </w:r>
    </w:p>
    <w:bookmarkEnd w:id="1"/>
    <w:p w14:paraId="72280BC2" w14:textId="77777777" w:rsidR="00B85B89" w:rsidRDefault="00B85B89" w:rsidP="00B85B89">
      <w:pPr>
        <w:rPr>
          <w:rFonts w:ascii="Arial" w:eastAsia="Times New Roman" w:hAnsi="Arial" w:cs="Arial"/>
          <w:sz w:val="20"/>
          <w:szCs w:val="20"/>
        </w:rPr>
      </w:pPr>
      <w:r>
        <w:rPr>
          <w:rFonts w:ascii="Arial" w:eastAsia="Times New Roman" w:hAnsi="Arial" w:cs="Arial"/>
          <w:sz w:val="20"/>
          <w:szCs w:val="20"/>
        </w:rPr>
        <w:br w:type="page"/>
      </w:r>
    </w:p>
    <w:p w14:paraId="055800AD" w14:textId="77777777" w:rsidR="00B85B89" w:rsidRPr="002B54A9" w:rsidRDefault="00B85B89" w:rsidP="00B85B89">
      <w:pPr>
        <w:widowControl w:val="0"/>
        <w:tabs>
          <w:tab w:val="num" w:pos="284"/>
          <w:tab w:val="left" w:pos="426"/>
        </w:tabs>
        <w:spacing w:after="0" w:line="300" w:lineRule="exact"/>
        <w:jc w:val="both"/>
        <w:rPr>
          <w:rFonts w:ascii="Arial" w:eastAsia="Times New Roman" w:hAnsi="Arial" w:cs="Arial"/>
          <w:b/>
          <w:bCs/>
        </w:rPr>
      </w:pPr>
      <w:r>
        <w:rPr>
          <w:rFonts w:ascii="Arial" w:eastAsia="Times New Roman" w:hAnsi="Arial" w:cs="Arial"/>
          <w:b/>
          <w:bCs/>
        </w:rPr>
        <w:lastRenderedPageBreak/>
        <w:t>1.0</w:t>
      </w:r>
      <w:r>
        <w:rPr>
          <w:rFonts w:ascii="Arial" w:eastAsia="Times New Roman" w:hAnsi="Arial" w:cs="Arial"/>
          <w:b/>
          <w:bCs/>
        </w:rPr>
        <w:tab/>
        <w:t>Fe</w:t>
      </w:r>
      <w:r w:rsidRPr="002B54A9">
        <w:rPr>
          <w:rFonts w:ascii="Arial" w:eastAsia="Times New Roman" w:hAnsi="Arial" w:cs="Arial"/>
          <w:b/>
          <w:bCs/>
        </w:rPr>
        <w:t xml:space="preserve">e Offer </w:t>
      </w:r>
    </w:p>
    <w:p w14:paraId="1C1E8F3E" w14:textId="77777777" w:rsidR="00B85B89" w:rsidRDefault="00B85B89" w:rsidP="00B85B89">
      <w:pPr>
        <w:tabs>
          <w:tab w:val="left" w:pos="5670"/>
        </w:tabs>
        <w:spacing w:after="0" w:line="300" w:lineRule="exact"/>
        <w:jc w:val="both"/>
        <w:rPr>
          <w:rFonts w:ascii="Arial" w:eastAsia="Times New Roman" w:hAnsi="Arial" w:cs="Arial"/>
          <w:sz w:val="20"/>
          <w:szCs w:val="20"/>
        </w:rPr>
      </w:pPr>
    </w:p>
    <w:p w14:paraId="5B69FF4F" w14:textId="77777777" w:rsidR="00B85B89" w:rsidRPr="004974C6" w:rsidRDefault="00B85B89" w:rsidP="00B85B89">
      <w:pPr>
        <w:tabs>
          <w:tab w:val="left" w:pos="5670"/>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I/ We, the undersigned, do hereby offer to execute and complete the above professional services in strict accordance with the Appointment Brief and the Schedule of Services for the lump sum and percentage fees outlined below.  For clarity, fee basis to be as follows unless otherwise stated:</w:t>
      </w:r>
    </w:p>
    <w:p w14:paraId="0C7465F9" w14:textId="77777777" w:rsidR="00B85B89" w:rsidRPr="004974C6" w:rsidRDefault="00B85B89" w:rsidP="00B85B89">
      <w:pPr>
        <w:tabs>
          <w:tab w:val="left" w:pos="5670"/>
        </w:tabs>
        <w:spacing w:after="0" w:line="300" w:lineRule="exact"/>
        <w:jc w:val="both"/>
        <w:rPr>
          <w:rFonts w:ascii="Arial" w:eastAsia="Times New Roman" w:hAnsi="Arial" w:cs="Arial"/>
          <w:sz w:val="20"/>
          <w:szCs w:val="20"/>
        </w:rPr>
      </w:pPr>
    </w:p>
    <w:p w14:paraId="6878C6FD" w14:textId="77777777" w:rsidR="00B85B89" w:rsidRPr="004974C6" w:rsidRDefault="00B85B89" w:rsidP="00B85B89">
      <w:pPr>
        <w:numPr>
          <w:ilvl w:val="0"/>
          <w:numId w:val="2"/>
        </w:numPr>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Development Stage May 2022 – February 2023 (9 months)</w:t>
      </w:r>
    </w:p>
    <w:p w14:paraId="7C76C753" w14:textId="77777777" w:rsidR="00B85B89" w:rsidRPr="004974C6" w:rsidRDefault="00B85B89" w:rsidP="00B85B89">
      <w:pPr>
        <w:numPr>
          <w:ilvl w:val="0"/>
          <w:numId w:val="2"/>
        </w:numPr>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Delivery Stage July 2023 – February 2027 (including rectification period) (42months).</w:t>
      </w:r>
    </w:p>
    <w:p w14:paraId="73C9BF2C" w14:textId="77777777" w:rsidR="00B85B89" w:rsidRPr="004974C6" w:rsidRDefault="00B85B89" w:rsidP="00B85B89">
      <w:pPr>
        <w:spacing w:after="0" w:line="300" w:lineRule="exact"/>
        <w:jc w:val="both"/>
        <w:rPr>
          <w:rFonts w:ascii="Arial" w:eastAsia="Times New Roman" w:hAnsi="Arial" w:cs="Arial"/>
          <w:sz w:val="20"/>
          <w:szCs w:val="20"/>
        </w:rPr>
      </w:pPr>
    </w:p>
    <w:p w14:paraId="1DB7FD49" w14:textId="77777777" w:rsidR="00B85B89" w:rsidRPr="004974C6" w:rsidRDefault="00B85B89" w:rsidP="00B85B89">
      <w:pPr>
        <w:numPr>
          <w:ilvl w:val="0"/>
          <w:numId w:val="4"/>
        </w:numPr>
        <w:tabs>
          <w:tab w:val="left" w:pos="426"/>
        </w:tabs>
        <w:spacing w:after="0" w:line="300" w:lineRule="exact"/>
        <w:ind w:hanging="578"/>
        <w:jc w:val="both"/>
        <w:rPr>
          <w:rFonts w:ascii="Arial" w:eastAsia="Times New Roman" w:hAnsi="Arial" w:cs="Arial"/>
          <w:b/>
          <w:sz w:val="20"/>
          <w:szCs w:val="20"/>
        </w:rPr>
      </w:pPr>
      <w:bookmarkStart w:id="3" w:name="_Hlk16516415"/>
      <w:r w:rsidRPr="004974C6">
        <w:rPr>
          <w:rFonts w:ascii="Arial" w:eastAsia="Times New Roman" w:hAnsi="Arial" w:cs="Arial"/>
          <w:b/>
          <w:sz w:val="20"/>
          <w:szCs w:val="20"/>
        </w:rPr>
        <w:t xml:space="preserve">Fee </w:t>
      </w:r>
    </w:p>
    <w:bookmarkEnd w:id="3"/>
    <w:p w14:paraId="367CAE90" w14:textId="77777777" w:rsidR="00B85B89" w:rsidRPr="004974C6" w:rsidRDefault="00B85B89" w:rsidP="00B85B89">
      <w:pPr>
        <w:spacing w:after="0" w:line="300" w:lineRule="exact"/>
        <w:jc w:val="both"/>
        <w:rPr>
          <w:rFonts w:ascii="Arial" w:eastAsia="Times New Roman" w:hAnsi="Arial" w:cs="Arial"/>
          <w:sz w:val="20"/>
          <w:szCs w:val="20"/>
        </w:rPr>
      </w:pPr>
    </w:p>
    <w:p w14:paraId="6841AA5E" w14:textId="77777777" w:rsidR="00B85B89" w:rsidRPr="004974C6" w:rsidRDefault="00B85B89" w:rsidP="00B85B89">
      <w:pPr>
        <w:tabs>
          <w:tab w:val="left" w:pos="1985"/>
          <w:tab w:val="left" w:pos="5245"/>
        </w:tabs>
        <w:spacing w:after="0" w:line="300" w:lineRule="exact"/>
        <w:ind w:firstLine="426"/>
        <w:jc w:val="both"/>
        <w:rPr>
          <w:rFonts w:ascii="Arial" w:eastAsia="Times New Roman" w:hAnsi="Arial" w:cs="Arial"/>
          <w:sz w:val="20"/>
          <w:szCs w:val="20"/>
        </w:rPr>
      </w:pPr>
      <w:r w:rsidRPr="004974C6">
        <w:rPr>
          <w:rFonts w:ascii="Arial" w:eastAsia="Times New Roman" w:hAnsi="Arial" w:cs="Arial"/>
          <w:b/>
          <w:sz w:val="20"/>
          <w:szCs w:val="20"/>
        </w:rPr>
        <w:t>Lump Sum Fee – Development Stage</w:t>
      </w:r>
      <w:r w:rsidRPr="004974C6">
        <w:rPr>
          <w:rFonts w:ascii="Arial" w:eastAsia="Times New Roman" w:hAnsi="Arial" w:cs="Arial"/>
          <w:sz w:val="20"/>
          <w:szCs w:val="20"/>
        </w:rPr>
        <w:tab/>
      </w:r>
    </w:p>
    <w:p w14:paraId="3A31D31B" w14:textId="77777777" w:rsidR="00B85B89" w:rsidRPr="004974C6" w:rsidRDefault="00B85B89" w:rsidP="00B85B89">
      <w:pPr>
        <w:tabs>
          <w:tab w:val="left" w:pos="1985"/>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r>
    </w:p>
    <w:p w14:paraId="247C8F6C"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Development Stage (RIBA Stage 2)</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5996E931"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0D7CD72B" w14:textId="77777777" w:rsidR="00B85B89" w:rsidRDefault="00B85B89" w:rsidP="00B85B89">
      <w:pPr>
        <w:tabs>
          <w:tab w:val="left" w:pos="426"/>
          <w:tab w:val="left" w:pos="5245"/>
        </w:tabs>
        <w:spacing w:after="0" w:line="300" w:lineRule="exact"/>
        <w:jc w:val="both"/>
        <w:rPr>
          <w:rFonts w:ascii="Arial" w:eastAsia="Times New Roman" w:hAnsi="Arial" w:cs="Arial"/>
          <w:b/>
          <w:bCs/>
          <w:sz w:val="20"/>
          <w:szCs w:val="20"/>
          <w:u w:val="dotted"/>
        </w:rPr>
      </w:pPr>
      <w:r w:rsidRPr="004974C6">
        <w:rPr>
          <w:rFonts w:ascii="Arial" w:eastAsia="Times New Roman" w:hAnsi="Arial" w:cs="Arial"/>
          <w:sz w:val="20"/>
          <w:szCs w:val="20"/>
        </w:rPr>
        <w:tab/>
        <w:t>Development Stage (RIBA Stage 3)</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09574259" w14:textId="77777777" w:rsidR="00B85B89" w:rsidRDefault="00B85B89" w:rsidP="00B85B89">
      <w:pPr>
        <w:tabs>
          <w:tab w:val="left" w:pos="426"/>
          <w:tab w:val="left" w:pos="5245"/>
        </w:tabs>
        <w:spacing w:after="0" w:line="300" w:lineRule="exact"/>
        <w:jc w:val="both"/>
        <w:rPr>
          <w:rFonts w:ascii="Arial" w:eastAsia="Times New Roman" w:hAnsi="Arial" w:cs="Arial"/>
          <w:b/>
          <w:bCs/>
          <w:sz w:val="20"/>
          <w:szCs w:val="20"/>
          <w:u w:val="dotted"/>
        </w:rPr>
      </w:pPr>
    </w:p>
    <w:p w14:paraId="73990CDF" w14:textId="77777777" w:rsidR="00B85B89" w:rsidRDefault="00B85B89" w:rsidP="00B85B89">
      <w:pPr>
        <w:tabs>
          <w:tab w:val="left" w:pos="426"/>
          <w:tab w:val="left" w:pos="5245"/>
        </w:tabs>
        <w:spacing w:after="0" w:line="300" w:lineRule="exact"/>
        <w:jc w:val="both"/>
        <w:rPr>
          <w:rFonts w:ascii="Arial" w:eastAsia="Times New Roman" w:hAnsi="Arial" w:cs="Arial"/>
          <w:b/>
          <w:bCs/>
          <w:sz w:val="20"/>
          <w:szCs w:val="20"/>
          <w:u w:val="dotted"/>
        </w:rPr>
      </w:pPr>
    </w:p>
    <w:p w14:paraId="518FBE39" w14:textId="77777777" w:rsidR="00B85B89" w:rsidRDefault="00B85B89" w:rsidP="00B85B89">
      <w:pPr>
        <w:tabs>
          <w:tab w:val="left" w:pos="2009"/>
        </w:tab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 – Delivery Stage</w:t>
      </w:r>
    </w:p>
    <w:p w14:paraId="12816A40" w14:textId="77777777" w:rsidR="00B85B89" w:rsidRPr="004974C6" w:rsidRDefault="00B85B89" w:rsidP="00B85B89">
      <w:pPr>
        <w:tabs>
          <w:tab w:val="left" w:pos="2009"/>
        </w:tabs>
        <w:spacing w:after="0" w:line="300" w:lineRule="exact"/>
        <w:jc w:val="both"/>
        <w:rPr>
          <w:rFonts w:ascii="Arial" w:eastAsia="Times New Roman" w:hAnsi="Arial" w:cs="Arial"/>
          <w:sz w:val="20"/>
          <w:szCs w:val="20"/>
        </w:rPr>
      </w:pPr>
      <w:r w:rsidRPr="004974C6">
        <w:rPr>
          <w:rFonts w:ascii="Arial" w:eastAsia="Times New Roman" w:hAnsi="Arial" w:cs="Arial"/>
          <w:b/>
          <w:sz w:val="20"/>
          <w:szCs w:val="20"/>
        </w:rPr>
        <w:t xml:space="preserve"> </w:t>
      </w:r>
      <w:r w:rsidRPr="004974C6">
        <w:rPr>
          <w:rFonts w:ascii="Arial" w:eastAsia="Times New Roman" w:hAnsi="Arial" w:cs="Arial"/>
          <w:sz w:val="20"/>
          <w:szCs w:val="20"/>
        </w:rPr>
        <w:t xml:space="preserve"> </w:t>
      </w:r>
      <w:r w:rsidRPr="004974C6">
        <w:rPr>
          <w:rFonts w:ascii="Arial" w:eastAsia="Times New Roman" w:hAnsi="Arial" w:cs="Arial"/>
          <w:sz w:val="20"/>
          <w:szCs w:val="20"/>
        </w:rPr>
        <w:tab/>
      </w:r>
    </w:p>
    <w:p w14:paraId="09D5CF0D"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6A74E93B"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Traditional single stage procurement with contract value of £3.87m (incl. inflation)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r w:rsidRPr="004974C6">
        <w:rPr>
          <w:rFonts w:ascii="Arial" w:eastAsia="Times New Roman" w:hAnsi="Arial" w:cs="Arial"/>
          <w:sz w:val="20"/>
          <w:szCs w:val="20"/>
        </w:rPr>
        <w:t xml:space="preserve">  </w:t>
      </w:r>
    </w:p>
    <w:p w14:paraId="22246F87"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6AD74184"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5EF95CFD"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Traditional two stage procurement with contract value of £3.87m (incl. inflation)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r w:rsidRPr="004974C6">
        <w:rPr>
          <w:rFonts w:ascii="Arial" w:eastAsia="Times New Roman" w:hAnsi="Arial" w:cs="Arial"/>
          <w:sz w:val="20"/>
          <w:szCs w:val="20"/>
        </w:rPr>
        <w:t xml:space="preserve">  </w:t>
      </w:r>
    </w:p>
    <w:p w14:paraId="1F712F74"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54362AF0"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 xml:space="preserve">Delivery Stage (RIBA Stage 4 – 7) </w:t>
      </w:r>
    </w:p>
    <w:p w14:paraId="3D1A2310" w14:textId="77777777" w:rsidR="00B85B89" w:rsidRDefault="00B85B89" w:rsidP="00B85B89">
      <w:pPr>
        <w:tabs>
          <w:tab w:val="left" w:pos="426"/>
          <w:tab w:val="left" w:pos="5245"/>
        </w:tabs>
        <w:spacing w:after="0" w:line="300" w:lineRule="exact"/>
        <w:ind w:left="8207" w:hanging="8207"/>
        <w:jc w:val="both"/>
        <w:rPr>
          <w:rFonts w:ascii="Arial" w:eastAsia="Times New Roman" w:hAnsi="Arial" w:cs="Arial"/>
          <w:sz w:val="20"/>
          <w:szCs w:val="20"/>
        </w:rPr>
      </w:pPr>
      <w:r w:rsidRPr="004974C6">
        <w:rPr>
          <w:rFonts w:ascii="Arial" w:eastAsia="Times New Roman" w:hAnsi="Arial" w:cs="Arial"/>
          <w:sz w:val="20"/>
          <w:szCs w:val="20"/>
        </w:rPr>
        <w:tab/>
        <w:t xml:space="preserve">Traditional single stage procurement with two contracts with total value of £3.87m (incl. inflation) </w:t>
      </w:r>
    </w:p>
    <w:p w14:paraId="2EBFE98A" w14:textId="77777777" w:rsidR="00B85B89" w:rsidRDefault="00B85B89" w:rsidP="00B85B89">
      <w:pPr>
        <w:tabs>
          <w:tab w:val="left" w:pos="426"/>
          <w:tab w:val="left" w:pos="5245"/>
        </w:tabs>
        <w:spacing w:after="0" w:line="300" w:lineRule="exact"/>
        <w:ind w:left="8207" w:hanging="8207"/>
        <w:jc w:val="right"/>
        <w:rPr>
          <w:rFonts w:ascii="Arial" w:eastAsia="Times New Roman" w:hAnsi="Arial" w:cs="Arial"/>
          <w:b/>
          <w:bCs/>
          <w:sz w:val="20"/>
          <w:szCs w:val="20"/>
          <w:u w:val="dotted"/>
        </w:rPr>
      </w:pPr>
    </w:p>
    <w:p w14:paraId="136F2CFA" w14:textId="77777777" w:rsidR="00B85B89" w:rsidRPr="004974C6" w:rsidRDefault="00B85B89" w:rsidP="00B85B89">
      <w:pPr>
        <w:tabs>
          <w:tab w:val="left" w:pos="426"/>
          <w:tab w:val="left" w:pos="5245"/>
        </w:tabs>
        <w:spacing w:after="0" w:line="300" w:lineRule="exact"/>
        <w:ind w:left="8207" w:hanging="8207"/>
        <w:jc w:val="right"/>
        <w:rPr>
          <w:rFonts w:ascii="Arial" w:eastAsia="Times New Roman" w:hAnsi="Arial" w:cs="Arial"/>
          <w:sz w:val="20"/>
          <w:szCs w:val="20"/>
        </w:rPr>
      </w:pPr>
      <w:r w:rsidRPr="004974C6">
        <w:rPr>
          <w:rFonts w:ascii="Arial" w:eastAsia="Times New Roman" w:hAnsi="Arial" w:cs="Arial"/>
          <w:b/>
          <w:bCs/>
          <w:sz w:val="20"/>
          <w:szCs w:val="20"/>
          <w:u w:val="dotted"/>
        </w:rPr>
        <w:tab/>
        <w:t>%</w:t>
      </w:r>
      <w:r w:rsidRPr="004974C6">
        <w:rPr>
          <w:rFonts w:ascii="Arial" w:eastAsia="Times New Roman" w:hAnsi="Arial" w:cs="Arial"/>
          <w:sz w:val="20"/>
          <w:szCs w:val="20"/>
        </w:rPr>
        <w:t xml:space="preserve">  </w:t>
      </w:r>
    </w:p>
    <w:p w14:paraId="2B1D1E21" w14:textId="77777777" w:rsidR="00B85B89" w:rsidRPr="004974C6" w:rsidRDefault="00B85B89" w:rsidP="00B85B89">
      <w:pPr>
        <w:tabs>
          <w:tab w:val="left" w:pos="1985"/>
          <w:tab w:val="left" w:pos="5245"/>
        </w:tabs>
        <w:spacing w:after="0" w:line="300" w:lineRule="exact"/>
        <w:ind w:firstLine="426"/>
        <w:jc w:val="both"/>
        <w:rPr>
          <w:rFonts w:ascii="Arial" w:eastAsia="Times New Roman" w:hAnsi="Arial" w:cs="Arial"/>
          <w:b/>
          <w:sz w:val="20"/>
          <w:szCs w:val="20"/>
        </w:rPr>
      </w:pPr>
    </w:p>
    <w:p w14:paraId="1719B161" w14:textId="77777777" w:rsidR="00B85B89" w:rsidRPr="004974C6" w:rsidRDefault="00B85B89" w:rsidP="00B85B89">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w:t>
      </w:r>
    </w:p>
    <w:p w14:paraId="4FB6A476" w14:textId="77777777" w:rsidR="00B85B89" w:rsidRPr="004974C6" w:rsidRDefault="00B85B89" w:rsidP="00B85B89">
      <w:pPr>
        <w:spacing w:after="0" w:line="300" w:lineRule="exact"/>
        <w:jc w:val="both"/>
        <w:rPr>
          <w:rFonts w:ascii="Arial" w:eastAsia="Times New Roman"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423"/>
      </w:tblGrid>
      <w:tr w:rsidR="00B85B89" w:rsidRPr="004974C6" w14:paraId="2F95BC90" w14:textId="77777777" w:rsidTr="00B86F03">
        <w:trPr>
          <w:trHeight w:val="547"/>
        </w:trPr>
        <w:tc>
          <w:tcPr>
            <w:tcW w:w="4649" w:type="dxa"/>
            <w:shd w:val="clear" w:color="auto" w:fill="auto"/>
            <w:vAlign w:val="center"/>
          </w:tcPr>
          <w:p w14:paraId="2CD034FC"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423" w:type="dxa"/>
            <w:shd w:val="clear" w:color="auto" w:fill="auto"/>
            <w:vAlign w:val="center"/>
          </w:tcPr>
          <w:p w14:paraId="4A8D7386"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£3.87m</w:t>
            </w:r>
          </w:p>
        </w:tc>
      </w:tr>
      <w:tr w:rsidR="00B85B89" w:rsidRPr="004974C6" w14:paraId="488E2242" w14:textId="77777777" w:rsidTr="00B86F03">
        <w:trPr>
          <w:trHeight w:val="496"/>
        </w:trPr>
        <w:tc>
          <w:tcPr>
            <w:tcW w:w="4649" w:type="dxa"/>
            <w:shd w:val="clear" w:color="auto" w:fill="auto"/>
          </w:tcPr>
          <w:p w14:paraId="1E6FB4D6"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423" w:type="dxa"/>
            <w:shd w:val="clear" w:color="auto" w:fill="auto"/>
            <w:vAlign w:val="center"/>
          </w:tcPr>
          <w:p w14:paraId="3E792506"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70A560C0" w14:textId="77777777" w:rsidTr="00B86F03">
        <w:trPr>
          <w:trHeight w:val="496"/>
        </w:trPr>
        <w:tc>
          <w:tcPr>
            <w:tcW w:w="4649" w:type="dxa"/>
            <w:shd w:val="clear" w:color="auto" w:fill="auto"/>
          </w:tcPr>
          <w:p w14:paraId="0FC517F8"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423" w:type="dxa"/>
            <w:shd w:val="clear" w:color="auto" w:fill="auto"/>
            <w:vAlign w:val="center"/>
          </w:tcPr>
          <w:p w14:paraId="17353E57"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0630C30D" w14:textId="77777777" w:rsidTr="00B86F03">
        <w:trPr>
          <w:trHeight w:val="496"/>
        </w:trPr>
        <w:tc>
          <w:tcPr>
            <w:tcW w:w="4649" w:type="dxa"/>
            <w:shd w:val="clear" w:color="auto" w:fill="auto"/>
          </w:tcPr>
          <w:p w14:paraId="137D9B17"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423" w:type="dxa"/>
            <w:shd w:val="clear" w:color="auto" w:fill="auto"/>
            <w:vAlign w:val="center"/>
          </w:tcPr>
          <w:p w14:paraId="54B38637"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79BB9132" w14:textId="77777777" w:rsidTr="00B86F03">
        <w:trPr>
          <w:trHeight w:val="496"/>
        </w:trPr>
        <w:tc>
          <w:tcPr>
            <w:tcW w:w="4649" w:type="dxa"/>
            <w:shd w:val="clear" w:color="auto" w:fill="auto"/>
          </w:tcPr>
          <w:p w14:paraId="17B77FC0"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423" w:type="dxa"/>
            <w:shd w:val="clear" w:color="auto" w:fill="auto"/>
            <w:vAlign w:val="center"/>
          </w:tcPr>
          <w:p w14:paraId="75AC9ACD"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29B47DCD" w14:textId="77777777" w:rsidTr="00B86F03">
        <w:trPr>
          <w:trHeight w:val="513"/>
        </w:trPr>
        <w:tc>
          <w:tcPr>
            <w:tcW w:w="4649" w:type="dxa"/>
            <w:shd w:val="clear" w:color="auto" w:fill="auto"/>
            <w:vAlign w:val="center"/>
          </w:tcPr>
          <w:p w14:paraId="2BBE2C91"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w:t>
            </w:r>
          </w:p>
        </w:tc>
        <w:tc>
          <w:tcPr>
            <w:tcW w:w="4423" w:type="dxa"/>
            <w:shd w:val="clear" w:color="auto" w:fill="auto"/>
            <w:vAlign w:val="center"/>
          </w:tcPr>
          <w:p w14:paraId="39C084D4"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0C4AF193" w14:textId="77777777" w:rsidR="00B85B89" w:rsidRDefault="00B85B89" w:rsidP="00B85B89">
      <w:pPr>
        <w:spacing w:after="0" w:line="300" w:lineRule="exact"/>
        <w:jc w:val="both"/>
        <w:rPr>
          <w:rFonts w:ascii="Arial" w:eastAsia="Times New Roman" w:hAnsi="Arial" w:cs="Arial"/>
          <w:sz w:val="20"/>
          <w:szCs w:val="20"/>
        </w:rPr>
      </w:pPr>
    </w:p>
    <w:p w14:paraId="32224E8C" w14:textId="77777777" w:rsidR="00B85B89" w:rsidRDefault="00B85B89" w:rsidP="00B85B89">
      <w:pPr>
        <w:spacing w:after="0" w:line="300" w:lineRule="exact"/>
        <w:jc w:val="both"/>
        <w:rPr>
          <w:rFonts w:ascii="Arial" w:eastAsia="Times New Roman" w:hAnsi="Arial" w:cs="Arial"/>
          <w:sz w:val="20"/>
          <w:szCs w:val="20"/>
        </w:rPr>
      </w:pPr>
    </w:p>
    <w:p w14:paraId="692C28E6" w14:textId="77777777" w:rsidR="00B85B89" w:rsidRPr="004974C6" w:rsidRDefault="00B85B89" w:rsidP="00B85B89">
      <w:pPr>
        <w:spacing w:after="0" w:line="300" w:lineRule="exact"/>
        <w:jc w:val="both"/>
        <w:rPr>
          <w:rFonts w:ascii="Arial" w:eastAsia="Times New Roman" w:hAnsi="Arial" w:cs="Arial"/>
          <w:sz w:val="20"/>
          <w:szCs w:val="20"/>
        </w:rPr>
      </w:pPr>
    </w:p>
    <w:p w14:paraId="5E29E9CD" w14:textId="77777777" w:rsidR="00B85B89" w:rsidRPr="004974C6" w:rsidRDefault="00B85B89" w:rsidP="00B85B89">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lastRenderedPageBreak/>
        <w:t>Traditional Two Stage Procurement</w:t>
      </w:r>
    </w:p>
    <w:p w14:paraId="08FB4D0B" w14:textId="77777777" w:rsidR="00B85B89" w:rsidRPr="004974C6" w:rsidRDefault="00B85B89" w:rsidP="00B85B89">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B85B89" w:rsidRPr="004974C6" w14:paraId="59AEAAF7" w14:textId="77777777" w:rsidTr="00B86F03">
        <w:trPr>
          <w:trHeight w:val="548"/>
        </w:trPr>
        <w:tc>
          <w:tcPr>
            <w:tcW w:w="4536" w:type="dxa"/>
            <w:shd w:val="clear" w:color="auto" w:fill="auto"/>
            <w:vAlign w:val="center"/>
          </w:tcPr>
          <w:p w14:paraId="2BC7643B"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1B5CFEFB"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£3.87m</w:t>
            </w:r>
          </w:p>
        </w:tc>
      </w:tr>
      <w:tr w:rsidR="00B85B89" w:rsidRPr="004974C6" w14:paraId="135E1BDB" w14:textId="77777777" w:rsidTr="00B86F03">
        <w:trPr>
          <w:trHeight w:val="496"/>
        </w:trPr>
        <w:tc>
          <w:tcPr>
            <w:tcW w:w="4536" w:type="dxa"/>
            <w:shd w:val="clear" w:color="auto" w:fill="auto"/>
          </w:tcPr>
          <w:p w14:paraId="1CE1A006"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649" w:type="dxa"/>
            <w:shd w:val="clear" w:color="auto" w:fill="auto"/>
            <w:vAlign w:val="center"/>
          </w:tcPr>
          <w:p w14:paraId="16C4B4F0"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050D789C" w14:textId="77777777" w:rsidTr="00B86F03">
        <w:trPr>
          <w:trHeight w:val="496"/>
        </w:trPr>
        <w:tc>
          <w:tcPr>
            <w:tcW w:w="4536" w:type="dxa"/>
            <w:shd w:val="clear" w:color="auto" w:fill="auto"/>
          </w:tcPr>
          <w:p w14:paraId="1C5F4AAC"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649" w:type="dxa"/>
            <w:shd w:val="clear" w:color="auto" w:fill="auto"/>
            <w:vAlign w:val="center"/>
          </w:tcPr>
          <w:p w14:paraId="0EC05F1C"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3082B22F" w14:textId="77777777" w:rsidTr="00B86F03">
        <w:trPr>
          <w:trHeight w:val="496"/>
        </w:trPr>
        <w:tc>
          <w:tcPr>
            <w:tcW w:w="4536" w:type="dxa"/>
            <w:shd w:val="clear" w:color="auto" w:fill="auto"/>
          </w:tcPr>
          <w:p w14:paraId="70D8BE6D"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649" w:type="dxa"/>
            <w:shd w:val="clear" w:color="auto" w:fill="auto"/>
            <w:vAlign w:val="center"/>
          </w:tcPr>
          <w:p w14:paraId="460E5FEC"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2443A1C3" w14:textId="77777777" w:rsidTr="00B86F03">
        <w:trPr>
          <w:trHeight w:val="496"/>
        </w:trPr>
        <w:tc>
          <w:tcPr>
            <w:tcW w:w="4536" w:type="dxa"/>
            <w:shd w:val="clear" w:color="auto" w:fill="auto"/>
          </w:tcPr>
          <w:p w14:paraId="20FA7990"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649" w:type="dxa"/>
            <w:shd w:val="clear" w:color="auto" w:fill="auto"/>
            <w:vAlign w:val="center"/>
          </w:tcPr>
          <w:p w14:paraId="44163D8A"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59799F4D" w14:textId="77777777" w:rsidTr="00B86F03">
        <w:trPr>
          <w:trHeight w:val="599"/>
        </w:trPr>
        <w:tc>
          <w:tcPr>
            <w:tcW w:w="4536" w:type="dxa"/>
            <w:shd w:val="clear" w:color="auto" w:fill="auto"/>
            <w:vAlign w:val="center"/>
          </w:tcPr>
          <w:p w14:paraId="51A18C62"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3D935D93"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29E13114" w14:textId="77777777" w:rsidR="00B85B89" w:rsidRDefault="00B85B89" w:rsidP="00B85B89">
      <w:pPr>
        <w:tabs>
          <w:tab w:val="left" w:pos="1507"/>
        </w:tabs>
        <w:spacing w:after="0" w:line="300" w:lineRule="exact"/>
        <w:jc w:val="both"/>
        <w:rPr>
          <w:rFonts w:ascii="Arial" w:eastAsia="Times New Roman" w:hAnsi="Arial" w:cs="Arial"/>
          <w:b/>
          <w:sz w:val="20"/>
          <w:szCs w:val="20"/>
        </w:rPr>
      </w:pPr>
      <w:r>
        <w:rPr>
          <w:rFonts w:ascii="Arial" w:eastAsia="Times New Roman" w:hAnsi="Arial" w:cs="Arial"/>
          <w:b/>
          <w:sz w:val="20"/>
          <w:szCs w:val="20"/>
        </w:rPr>
        <w:tab/>
      </w:r>
    </w:p>
    <w:p w14:paraId="3F249984" w14:textId="77777777" w:rsidR="00B85B89" w:rsidRPr="004974C6" w:rsidRDefault="00B85B89" w:rsidP="00B85B89">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 but with Two Contracts</w:t>
      </w:r>
    </w:p>
    <w:p w14:paraId="7A224134" w14:textId="77777777" w:rsidR="00B85B89" w:rsidRPr="004974C6" w:rsidRDefault="00B85B89" w:rsidP="00B85B89">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B85B89" w:rsidRPr="004974C6" w14:paraId="6B6A519E" w14:textId="77777777" w:rsidTr="00B86F03">
        <w:trPr>
          <w:trHeight w:val="548"/>
        </w:trPr>
        <w:tc>
          <w:tcPr>
            <w:tcW w:w="4536" w:type="dxa"/>
            <w:shd w:val="clear" w:color="auto" w:fill="auto"/>
            <w:vAlign w:val="center"/>
          </w:tcPr>
          <w:p w14:paraId="0F2C6972"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35D5F023"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of Construction Cost @ £3.87m</w:t>
            </w:r>
          </w:p>
        </w:tc>
      </w:tr>
      <w:tr w:rsidR="00B85B89" w:rsidRPr="004974C6" w14:paraId="7C0E5EC7" w14:textId="77777777" w:rsidTr="00B86F03">
        <w:trPr>
          <w:trHeight w:val="496"/>
        </w:trPr>
        <w:tc>
          <w:tcPr>
            <w:tcW w:w="4536" w:type="dxa"/>
            <w:shd w:val="clear" w:color="auto" w:fill="auto"/>
          </w:tcPr>
          <w:p w14:paraId="68CA119B"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p>
        </w:tc>
        <w:tc>
          <w:tcPr>
            <w:tcW w:w="4649" w:type="dxa"/>
            <w:shd w:val="clear" w:color="auto" w:fill="auto"/>
            <w:vAlign w:val="center"/>
          </w:tcPr>
          <w:p w14:paraId="2B126736"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1160080B" w14:textId="77777777" w:rsidTr="00B86F03">
        <w:trPr>
          <w:trHeight w:val="496"/>
        </w:trPr>
        <w:tc>
          <w:tcPr>
            <w:tcW w:w="4536" w:type="dxa"/>
            <w:shd w:val="clear" w:color="auto" w:fill="auto"/>
          </w:tcPr>
          <w:p w14:paraId="4E56E22B"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p>
        </w:tc>
        <w:tc>
          <w:tcPr>
            <w:tcW w:w="4649" w:type="dxa"/>
            <w:shd w:val="clear" w:color="auto" w:fill="auto"/>
            <w:vAlign w:val="center"/>
          </w:tcPr>
          <w:p w14:paraId="762F586B"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27463BD5" w14:textId="77777777" w:rsidTr="00B86F03">
        <w:trPr>
          <w:trHeight w:val="496"/>
        </w:trPr>
        <w:tc>
          <w:tcPr>
            <w:tcW w:w="4536" w:type="dxa"/>
            <w:shd w:val="clear" w:color="auto" w:fill="auto"/>
          </w:tcPr>
          <w:p w14:paraId="2C215B8C"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p>
        </w:tc>
        <w:tc>
          <w:tcPr>
            <w:tcW w:w="4649" w:type="dxa"/>
            <w:shd w:val="clear" w:color="auto" w:fill="auto"/>
            <w:vAlign w:val="center"/>
          </w:tcPr>
          <w:p w14:paraId="16C1E3A0"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487B6177" w14:textId="77777777" w:rsidTr="00B86F03">
        <w:trPr>
          <w:trHeight w:val="496"/>
        </w:trPr>
        <w:tc>
          <w:tcPr>
            <w:tcW w:w="4536" w:type="dxa"/>
            <w:shd w:val="clear" w:color="auto" w:fill="auto"/>
          </w:tcPr>
          <w:p w14:paraId="4C721187"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p>
        </w:tc>
        <w:tc>
          <w:tcPr>
            <w:tcW w:w="4649" w:type="dxa"/>
            <w:shd w:val="clear" w:color="auto" w:fill="auto"/>
            <w:vAlign w:val="center"/>
          </w:tcPr>
          <w:p w14:paraId="4F1735E5"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468C6B2B" w14:textId="77777777" w:rsidTr="00B86F03">
        <w:trPr>
          <w:trHeight w:val="599"/>
        </w:trPr>
        <w:tc>
          <w:tcPr>
            <w:tcW w:w="4536" w:type="dxa"/>
            <w:shd w:val="clear" w:color="auto" w:fill="auto"/>
            <w:vAlign w:val="center"/>
          </w:tcPr>
          <w:p w14:paraId="4056F2D0"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62ADF492"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13F81A34" w14:textId="77777777" w:rsidR="00B85B89" w:rsidRPr="004974C6" w:rsidRDefault="00B85B89" w:rsidP="00B85B89">
      <w:pPr>
        <w:spacing w:after="0" w:line="300" w:lineRule="exact"/>
        <w:jc w:val="both"/>
        <w:rPr>
          <w:rFonts w:ascii="Arial" w:eastAsia="Times New Roman" w:hAnsi="Arial" w:cs="Arial"/>
          <w:b/>
          <w:sz w:val="20"/>
          <w:szCs w:val="20"/>
        </w:rPr>
      </w:pPr>
    </w:p>
    <w:p w14:paraId="3011FE9B" w14:textId="77777777" w:rsidR="00B85B89" w:rsidRPr="004974C6" w:rsidRDefault="00B85B89" w:rsidP="00B85B89">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Note that the appointed consultant shall produce a monthly payments schedule to be agreed with the Project Manager which reflects these figures (on a pro-rata adjustment).</w:t>
      </w:r>
    </w:p>
    <w:p w14:paraId="3D613F40" w14:textId="77777777" w:rsidR="00B85B89" w:rsidRPr="004974C6" w:rsidRDefault="00B85B89" w:rsidP="00B85B89">
      <w:pPr>
        <w:spacing w:after="0" w:line="300" w:lineRule="exact"/>
        <w:jc w:val="both"/>
        <w:rPr>
          <w:rFonts w:ascii="Arial" w:eastAsia="Times New Roman" w:hAnsi="Arial" w:cs="Arial"/>
          <w:sz w:val="20"/>
          <w:szCs w:val="20"/>
        </w:rPr>
      </w:pPr>
    </w:p>
    <w:p w14:paraId="56C443E7" w14:textId="77777777" w:rsidR="00B85B89" w:rsidRPr="004974C6" w:rsidRDefault="00B85B89" w:rsidP="00B85B89">
      <w:pPr>
        <w:numPr>
          <w:ilvl w:val="0"/>
          <w:numId w:val="4"/>
        </w:numPr>
        <w:tabs>
          <w:tab w:val="left" w:pos="426"/>
          <w:tab w:val="left" w:pos="1985"/>
          <w:tab w:val="left" w:pos="5245"/>
        </w:tabs>
        <w:spacing w:after="0" w:line="300" w:lineRule="exact"/>
        <w:ind w:hanging="578"/>
        <w:jc w:val="both"/>
        <w:rPr>
          <w:rFonts w:ascii="Arial" w:eastAsia="Times New Roman" w:hAnsi="Arial" w:cs="Arial"/>
          <w:b/>
          <w:sz w:val="20"/>
          <w:szCs w:val="20"/>
        </w:rPr>
      </w:pPr>
      <w:r w:rsidRPr="004974C6">
        <w:rPr>
          <w:rFonts w:ascii="Arial" w:eastAsia="Times New Roman" w:hAnsi="Arial" w:cs="Arial"/>
          <w:b/>
          <w:sz w:val="20"/>
          <w:szCs w:val="20"/>
        </w:rPr>
        <w:t>Resources (Development Stage Only)</w:t>
      </w:r>
    </w:p>
    <w:p w14:paraId="426DE3F6" w14:textId="77777777" w:rsidR="00B85B89" w:rsidRPr="004974C6" w:rsidRDefault="00B85B89" w:rsidP="00B85B89">
      <w:pPr>
        <w:widowControl w:val="0"/>
        <w:tabs>
          <w:tab w:val="left" w:pos="567"/>
        </w:tabs>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ab/>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1134"/>
        <w:gridCol w:w="1276"/>
        <w:gridCol w:w="1276"/>
        <w:gridCol w:w="1276"/>
        <w:gridCol w:w="1134"/>
      </w:tblGrid>
      <w:tr w:rsidR="00B85B89" w:rsidRPr="004974C6" w14:paraId="47383E82" w14:textId="77777777" w:rsidTr="00B86F03">
        <w:tc>
          <w:tcPr>
            <w:tcW w:w="2834" w:type="dxa"/>
            <w:vMerge w:val="restart"/>
            <w:shd w:val="clear" w:color="auto" w:fill="auto"/>
          </w:tcPr>
          <w:p w14:paraId="0CCF358D" w14:textId="77777777" w:rsidR="00B85B89" w:rsidRPr="004974C6" w:rsidRDefault="00B85B89" w:rsidP="00B86F03">
            <w:pPr>
              <w:spacing w:after="0" w:line="300" w:lineRule="exact"/>
              <w:jc w:val="both"/>
              <w:rPr>
                <w:rFonts w:ascii="Arial" w:eastAsia="Times New Roman" w:hAnsi="Arial" w:cs="Arial"/>
                <w:b/>
                <w:sz w:val="20"/>
                <w:szCs w:val="20"/>
              </w:rPr>
            </w:pPr>
          </w:p>
          <w:p w14:paraId="04462C41" w14:textId="77777777" w:rsidR="00B85B89" w:rsidRPr="004974C6" w:rsidRDefault="00B85B89" w:rsidP="00B86F03">
            <w:pPr>
              <w:spacing w:after="0" w:line="300" w:lineRule="exact"/>
              <w:rPr>
                <w:rFonts w:ascii="Arial" w:eastAsia="Times New Roman" w:hAnsi="Arial" w:cs="Arial"/>
                <w:b/>
                <w:sz w:val="20"/>
                <w:szCs w:val="20"/>
              </w:rPr>
            </w:pPr>
            <w:r>
              <w:rPr>
                <w:rFonts w:ascii="Arial" w:eastAsia="Times New Roman" w:hAnsi="Arial" w:cs="Arial"/>
                <w:b/>
                <w:sz w:val="20"/>
                <w:szCs w:val="20"/>
              </w:rPr>
              <w:t>Quantity Surveyor</w:t>
            </w:r>
          </w:p>
        </w:tc>
        <w:tc>
          <w:tcPr>
            <w:tcW w:w="6096" w:type="dxa"/>
            <w:gridSpan w:val="5"/>
            <w:shd w:val="clear" w:color="auto" w:fill="auto"/>
          </w:tcPr>
          <w:p w14:paraId="131C7EC6"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Resources (in Resource Days) </w:t>
            </w:r>
          </w:p>
        </w:tc>
      </w:tr>
      <w:tr w:rsidR="00B85B89" w:rsidRPr="004974C6" w14:paraId="1DE5F062" w14:textId="77777777" w:rsidTr="00B86F03">
        <w:tc>
          <w:tcPr>
            <w:tcW w:w="2834" w:type="dxa"/>
            <w:vMerge/>
            <w:shd w:val="clear" w:color="auto" w:fill="auto"/>
          </w:tcPr>
          <w:p w14:paraId="53C2CD21"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134" w:type="dxa"/>
            <w:shd w:val="clear" w:color="auto" w:fill="auto"/>
            <w:vAlign w:val="center"/>
          </w:tcPr>
          <w:p w14:paraId="734444E6"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1D142A90"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29B1854B"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1A5363D1"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4" w:type="dxa"/>
            <w:shd w:val="clear" w:color="auto" w:fill="auto"/>
            <w:vAlign w:val="center"/>
          </w:tcPr>
          <w:p w14:paraId="0C290D0A"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B85B89" w:rsidRPr="004974C6" w14:paraId="0226B053" w14:textId="77777777" w:rsidTr="00B86F03">
        <w:trPr>
          <w:trHeight w:val="512"/>
        </w:trPr>
        <w:tc>
          <w:tcPr>
            <w:tcW w:w="2834" w:type="dxa"/>
            <w:shd w:val="clear" w:color="auto" w:fill="auto"/>
          </w:tcPr>
          <w:p w14:paraId="1943987A"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513D2EA0"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333293B5"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36594997"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1A690099" w14:textId="77777777" w:rsidR="00B85B89" w:rsidRPr="004974C6" w:rsidRDefault="00B85B89" w:rsidP="00B86F03">
            <w:pPr>
              <w:spacing w:after="0" w:line="300" w:lineRule="exact"/>
              <w:jc w:val="both"/>
              <w:rPr>
                <w:rFonts w:ascii="Arial" w:eastAsia="Times New Roman" w:hAnsi="Arial" w:cs="Arial"/>
                <w:sz w:val="20"/>
                <w:szCs w:val="20"/>
              </w:rPr>
            </w:pPr>
          </w:p>
        </w:tc>
        <w:tc>
          <w:tcPr>
            <w:tcW w:w="1134" w:type="dxa"/>
            <w:shd w:val="clear" w:color="auto" w:fill="auto"/>
          </w:tcPr>
          <w:p w14:paraId="49489FC9"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708ABA93" w14:textId="77777777" w:rsidTr="00B86F03">
        <w:trPr>
          <w:trHeight w:val="512"/>
        </w:trPr>
        <w:tc>
          <w:tcPr>
            <w:tcW w:w="2834" w:type="dxa"/>
            <w:shd w:val="clear" w:color="auto" w:fill="auto"/>
          </w:tcPr>
          <w:p w14:paraId="21470C83" w14:textId="77777777" w:rsidR="00B85B89" w:rsidRPr="004974C6" w:rsidRDefault="00B85B89" w:rsidP="00B86F03">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3DB7C573"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4E1E9EAC"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07BA1AC8" w14:textId="77777777" w:rsidR="00B85B89" w:rsidRPr="004974C6" w:rsidRDefault="00B85B89" w:rsidP="00B86F03">
            <w:pPr>
              <w:spacing w:after="0" w:line="300" w:lineRule="exact"/>
              <w:jc w:val="both"/>
              <w:rPr>
                <w:rFonts w:ascii="Arial" w:eastAsia="Times New Roman" w:hAnsi="Arial" w:cs="Arial"/>
                <w:sz w:val="20"/>
                <w:szCs w:val="20"/>
              </w:rPr>
            </w:pPr>
          </w:p>
        </w:tc>
        <w:tc>
          <w:tcPr>
            <w:tcW w:w="1276" w:type="dxa"/>
            <w:shd w:val="clear" w:color="auto" w:fill="auto"/>
          </w:tcPr>
          <w:p w14:paraId="09A22C86" w14:textId="77777777" w:rsidR="00B85B89" w:rsidRPr="004974C6" w:rsidRDefault="00B85B89" w:rsidP="00B86F03">
            <w:pPr>
              <w:spacing w:after="0" w:line="300" w:lineRule="exact"/>
              <w:jc w:val="both"/>
              <w:rPr>
                <w:rFonts w:ascii="Arial" w:eastAsia="Times New Roman" w:hAnsi="Arial" w:cs="Arial"/>
                <w:sz w:val="20"/>
                <w:szCs w:val="20"/>
              </w:rPr>
            </w:pPr>
          </w:p>
        </w:tc>
        <w:tc>
          <w:tcPr>
            <w:tcW w:w="1134" w:type="dxa"/>
            <w:shd w:val="clear" w:color="auto" w:fill="auto"/>
          </w:tcPr>
          <w:p w14:paraId="2D92B732" w14:textId="77777777" w:rsidR="00B85B89" w:rsidRPr="004974C6" w:rsidRDefault="00B85B89" w:rsidP="00B86F03">
            <w:pPr>
              <w:spacing w:after="0" w:line="300" w:lineRule="exact"/>
              <w:jc w:val="both"/>
              <w:rPr>
                <w:rFonts w:ascii="Arial" w:eastAsia="Times New Roman" w:hAnsi="Arial" w:cs="Arial"/>
                <w:sz w:val="20"/>
                <w:szCs w:val="20"/>
              </w:rPr>
            </w:pPr>
          </w:p>
        </w:tc>
      </w:tr>
      <w:tr w:rsidR="00B85B89" w:rsidRPr="004974C6" w14:paraId="7FFA96A1" w14:textId="77777777" w:rsidTr="00B86F03">
        <w:tc>
          <w:tcPr>
            <w:tcW w:w="2834" w:type="dxa"/>
            <w:tcBorders>
              <w:bottom w:val="single" w:sz="4" w:space="0" w:color="auto"/>
            </w:tcBorders>
            <w:shd w:val="clear" w:color="auto" w:fill="auto"/>
          </w:tcPr>
          <w:p w14:paraId="15248933" w14:textId="77777777" w:rsidR="00B85B89" w:rsidRPr="004974C6" w:rsidRDefault="00B85B89" w:rsidP="00B86F03">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134" w:type="dxa"/>
            <w:tcBorders>
              <w:bottom w:val="single" w:sz="4" w:space="0" w:color="auto"/>
            </w:tcBorders>
            <w:shd w:val="clear" w:color="auto" w:fill="auto"/>
          </w:tcPr>
          <w:p w14:paraId="35B01D4E"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40610085"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645DB738"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7A4AD56D"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134" w:type="dxa"/>
            <w:tcBorders>
              <w:bottom w:val="single" w:sz="4" w:space="0" w:color="auto"/>
            </w:tcBorders>
            <w:shd w:val="clear" w:color="auto" w:fill="auto"/>
          </w:tcPr>
          <w:p w14:paraId="23EAC0FE" w14:textId="77777777" w:rsidR="00B85B89" w:rsidRPr="004974C6" w:rsidRDefault="00B85B89" w:rsidP="00B86F03">
            <w:pPr>
              <w:spacing w:after="0" w:line="300" w:lineRule="exact"/>
              <w:jc w:val="both"/>
              <w:rPr>
                <w:rFonts w:ascii="Arial" w:eastAsia="Times New Roman" w:hAnsi="Arial" w:cs="Arial"/>
                <w:b/>
                <w:sz w:val="20"/>
                <w:szCs w:val="20"/>
              </w:rPr>
            </w:pPr>
          </w:p>
        </w:tc>
      </w:tr>
      <w:tr w:rsidR="00B85B89" w:rsidRPr="004974C6" w14:paraId="63648130" w14:textId="77777777" w:rsidTr="00B86F03">
        <w:trPr>
          <w:trHeight w:val="636"/>
        </w:trPr>
        <w:tc>
          <w:tcPr>
            <w:tcW w:w="7796" w:type="dxa"/>
            <w:gridSpan w:val="5"/>
            <w:tcBorders>
              <w:bottom w:val="single" w:sz="4" w:space="0" w:color="auto"/>
            </w:tcBorders>
            <w:shd w:val="clear" w:color="auto" w:fill="auto"/>
            <w:vAlign w:val="center"/>
          </w:tcPr>
          <w:p w14:paraId="4B718DD5"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4" w:type="dxa"/>
            <w:tcBorders>
              <w:bottom w:val="single" w:sz="4" w:space="0" w:color="auto"/>
            </w:tcBorders>
            <w:shd w:val="clear" w:color="auto" w:fill="auto"/>
          </w:tcPr>
          <w:p w14:paraId="5E5AFB38" w14:textId="77777777" w:rsidR="00B85B89" w:rsidRPr="004974C6" w:rsidRDefault="00B85B89" w:rsidP="00B86F03">
            <w:pPr>
              <w:spacing w:after="0" w:line="300" w:lineRule="exact"/>
              <w:jc w:val="both"/>
              <w:rPr>
                <w:rFonts w:ascii="Arial" w:eastAsia="Times New Roman" w:hAnsi="Arial" w:cs="Arial"/>
                <w:b/>
                <w:sz w:val="20"/>
                <w:szCs w:val="20"/>
              </w:rPr>
            </w:pPr>
          </w:p>
        </w:tc>
      </w:tr>
    </w:tbl>
    <w:p w14:paraId="21BCF338" w14:textId="77777777" w:rsidR="00B85B89" w:rsidRDefault="00B85B89" w:rsidP="00B85B89">
      <w:pPr>
        <w:widowControl w:val="0"/>
        <w:tabs>
          <w:tab w:val="left" w:pos="567"/>
        </w:tabs>
        <w:spacing w:after="0" w:line="300" w:lineRule="exact"/>
        <w:jc w:val="both"/>
        <w:rPr>
          <w:rFonts w:ascii="Arial" w:eastAsia="Times New Roman" w:hAnsi="Arial" w:cs="Arial"/>
          <w:b/>
          <w:bCs/>
          <w:sz w:val="20"/>
          <w:szCs w:val="20"/>
        </w:rPr>
      </w:pPr>
    </w:p>
    <w:p w14:paraId="68CB6A95" w14:textId="77777777" w:rsidR="00B85B89" w:rsidRDefault="00B85B89" w:rsidP="00B85B89">
      <w:pPr>
        <w:widowControl w:val="0"/>
        <w:tabs>
          <w:tab w:val="left" w:pos="567"/>
        </w:tabs>
        <w:spacing w:after="0" w:line="300" w:lineRule="exact"/>
        <w:jc w:val="both"/>
        <w:rPr>
          <w:rFonts w:ascii="Arial" w:eastAsia="Times New Roman" w:hAnsi="Arial" w:cs="Arial"/>
          <w:b/>
          <w:bCs/>
          <w:sz w:val="20"/>
          <w:szCs w:val="20"/>
        </w:rPr>
      </w:pPr>
    </w:p>
    <w:p w14:paraId="5EC4BBA8" w14:textId="77777777" w:rsidR="00B85B89" w:rsidRPr="004974C6" w:rsidRDefault="00B85B89" w:rsidP="00B85B89">
      <w:pPr>
        <w:numPr>
          <w:ilvl w:val="0"/>
          <w:numId w:val="4"/>
        </w:numPr>
        <w:tabs>
          <w:tab w:val="left" w:pos="426"/>
          <w:tab w:val="left" w:pos="1985"/>
          <w:tab w:val="left" w:pos="5245"/>
        </w:tabs>
        <w:spacing w:after="0" w:line="300" w:lineRule="exact"/>
        <w:ind w:hanging="436"/>
        <w:jc w:val="both"/>
        <w:rPr>
          <w:rFonts w:ascii="Arial" w:eastAsia="Times New Roman" w:hAnsi="Arial" w:cs="Arial"/>
          <w:b/>
          <w:sz w:val="20"/>
          <w:szCs w:val="20"/>
        </w:rPr>
      </w:pPr>
      <w:r w:rsidRPr="004974C6">
        <w:rPr>
          <w:rFonts w:ascii="Arial" w:eastAsia="Times New Roman" w:hAnsi="Arial" w:cs="Arial"/>
          <w:b/>
          <w:sz w:val="20"/>
          <w:szCs w:val="20"/>
        </w:rPr>
        <w:lastRenderedPageBreak/>
        <w:t xml:space="preserve">Impact of Budget Increase </w:t>
      </w:r>
    </w:p>
    <w:p w14:paraId="3C5FFA97"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491D5589"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Please confirm the impact on fees if the scope remains the same but the overall estimated budget for works increases by 20%:</w:t>
      </w:r>
    </w:p>
    <w:p w14:paraId="05674B14"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66B7FDBA"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3B8DC301"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487ECF8F"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43ED84C1"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0A0AB7DC"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583C1AEF" w14:textId="77777777" w:rsidR="00B85B89" w:rsidRPr="004974C6" w:rsidRDefault="00B85B89" w:rsidP="00B85B89">
      <w:pPr>
        <w:tabs>
          <w:tab w:val="left" w:pos="1985"/>
          <w:tab w:val="left" w:pos="5245"/>
        </w:tabs>
        <w:spacing w:after="0" w:line="300" w:lineRule="exact"/>
        <w:jc w:val="both"/>
        <w:rPr>
          <w:rFonts w:ascii="Arial" w:eastAsia="Times New Roman" w:hAnsi="Arial" w:cs="Arial"/>
          <w:b/>
          <w:sz w:val="20"/>
          <w:szCs w:val="20"/>
        </w:rPr>
      </w:pPr>
    </w:p>
    <w:p w14:paraId="14E21C84" w14:textId="77777777" w:rsidR="00B85B89" w:rsidRPr="00FE2785" w:rsidRDefault="00B85B89" w:rsidP="00B85B89">
      <w:pPr>
        <w:pStyle w:val="ListParagraph"/>
        <w:numPr>
          <w:ilvl w:val="0"/>
          <w:numId w:val="4"/>
        </w:numPr>
        <w:tabs>
          <w:tab w:val="left" w:pos="426"/>
          <w:tab w:val="left" w:pos="1985"/>
          <w:tab w:val="left" w:pos="5245"/>
        </w:tabs>
        <w:spacing w:after="0" w:line="300" w:lineRule="exact"/>
        <w:ind w:hanging="436"/>
        <w:jc w:val="both"/>
        <w:rPr>
          <w:rFonts w:ascii="Arial" w:eastAsia="Times New Roman" w:hAnsi="Arial" w:cs="Arial"/>
          <w:b/>
          <w:sz w:val="20"/>
          <w:szCs w:val="20"/>
        </w:rPr>
      </w:pPr>
      <w:r w:rsidRPr="00FE2785">
        <w:rPr>
          <w:rFonts w:ascii="Arial" w:eastAsia="Times New Roman" w:hAnsi="Arial" w:cs="Arial"/>
          <w:b/>
          <w:sz w:val="20"/>
          <w:szCs w:val="20"/>
        </w:rPr>
        <w:t xml:space="preserve">Impact of Development Phase Programme Extension </w:t>
      </w:r>
    </w:p>
    <w:p w14:paraId="416CB7B0"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02CFBC93"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Please confirm the impact on fees if the scope remains the same but the programme for Development Phase (RIBA 2 and 3) extends from 9 months to 12 months</w:t>
      </w:r>
    </w:p>
    <w:p w14:paraId="7681FA83"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73746CC0"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547CE794"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56CCECE9"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0EA97FD0"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p>
    <w:p w14:paraId="179907E3" w14:textId="77777777" w:rsidR="00B85B89" w:rsidRPr="004974C6" w:rsidRDefault="00B85B89" w:rsidP="00B85B89">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64D04137" w14:textId="77777777" w:rsidR="00B85B89" w:rsidRDefault="00B85B89" w:rsidP="00B85B89">
      <w:pPr>
        <w:widowControl w:val="0"/>
        <w:tabs>
          <w:tab w:val="left" w:pos="426"/>
        </w:tabs>
        <w:spacing w:after="0" w:line="300" w:lineRule="exact"/>
        <w:jc w:val="both"/>
        <w:rPr>
          <w:rFonts w:ascii="Arial" w:eastAsia="Times New Roman" w:hAnsi="Arial" w:cs="Arial"/>
          <w:b/>
          <w:bCs/>
        </w:rPr>
      </w:pPr>
    </w:p>
    <w:p w14:paraId="2462CC33" w14:textId="77777777" w:rsidR="00B85B89" w:rsidRDefault="00B85B89" w:rsidP="00B85B89">
      <w:pPr>
        <w:widowControl w:val="0"/>
        <w:tabs>
          <w:tab w:val="left" w:pos="426"/>
        </w:tabs>
        <w:spacing w:after="0" w:line="300" w:lineRule="exact"/>
        <w:jc w:val="both"/>
        <w:rPr>
          <w:rFonts w:ascii="Arial" w:eastAsia="Times New Roman" w:hAnsi="Arial" w:cs="Arial"/>
          <w:b/>
          <w:bCs/>
        </w:rPr>
      </w:pPr>
    </w:p>
    <w:p w14:paraId="7D40859C" w14:textId="77777777" w:rsidR="00B85B89" w:rsidRPr="008F66FA" w:rsidRDefault="00B85B89" w:rsidP="00B85B89">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2</w:t>
      </w:r>
      <w:r w:rsidRPr="008F66FA">
        <w:rPr>
          <w:rFonts w:ascii="Arial" w:eastAsia="Times New Roman" w:hAnsi="Arial" w:cs="Arial"/>
          <w:b/>
          <w:bCs/>
        </w:rPr>
        <w:t>.0</w:t>
      </w:r>
      <w:r w:rsidRPr="008F66FA">
        <w:rPr>
          <w:rFonts w:ascii="Arial" w:eastAsia="Times New Roman" w:hAnsi="Arial" w:cs="Arial"/>
          <w:b/>
          <w:bCs/>
        </w:rPr>
        <w:tab/>
        <w:t>Day Rates</w:t>
      </w:r>
    </w:p>
    <w:p w14:paraId="2F529DA5" w14:textId="77777777" w:rsidR="00B85B89" w:rsidRPr="004974C6" w:rsidRDefault="00B85B89" w:rsidP="00B85B89">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559"/>
        <w:gridCol w:w="1559"/>
        <w:gridCol w:w="1559"/>
        <w:gridCol w:w="1701"/>
      </w:tblGrid>
      <w:tr w:rsidR="00B85B89" w:rsidRPr="004974C6" w14:paraId="3A11D126" w14:textId="77777777" w:rsidTr="00B86F03">
        <w:tc>
          <w:tcPr>
            <w:tcW w:w="2807" w:type="dxa"/>
            <w:vMerge w:val="restart"/>
            <w:shd w:val="clear" w:color="auto" w:fill="auto"/>
            <w:vAlign w:val="center"/>
          </w:tcPr>
          <w:p w14:paraId="0F76930B" w14:textId="77777777" w:rsidR="00B85B89" w:rsidRPr="004974C6" w:rsidRDefault="00B85B89" w:rsidP="00B86F03">
            <w:pPr>
              <w:spacing w:after="0" w:line="300" w:lineRule="exact"/>
              <w:jc w:val="both"/>
              <w:rPr>
                <w:rFonts w:ascii="Arial" w:eastAsia="Times New Roman" w:hAnsi="Arial" w:cs="Arial"/>
                <w:b/>
                <w:sz w:val="20"/>
                <w:szCs w:val="20"/>
              </w:rPr>
            </w:pPr>
          </w:p>
          <w:p w14:paraId="52F3C724" w14:textId="77777777" w:rsidR="00B85B89" w:rsidRPr="004974C6" w:rsidRDefault="00B85B89" w:rsidP="00B86F03">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Consultant</w:t>
            </w:r>
          </w:p>
        </w:tc>
        <w:tc>
          <w:tcPr>
            <w:tcW w:w="6378" w:type="dxa"/>
            <w:gridSpan w:val="4"/>
            <w:shd w:val="clear" w:color="auto" w:fill="auto"/>
          </w:tcPr>
          <w:p w14:paraId="6D2B881E"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Rate (£/day)</w:t>
            </w:r>
          </w:p>
        </w:tc>
      </w:tr>
      <w:tr w:rsidR="00B85B89" w:rsidRPr="004974C6" w14:paraId="5DE65257" w14:textId="77777777" w:rsidTr="00B86F03">
        <w:trPr>
          <w:trHeight w:val="924"/>
        </w:trPr>
        <w:tc>
          <w:tcPr>
            <w:tcW w:w="2807" w:type="dxa"/>
            <w:vMerge/>
            <w:shd w:val="clear" w:color="auto" w:fill="auto"/>
          </w:tcPr>
          <w:p w14:paraId="58916829" w14:textId="77777777" w:rsidR="00B85B89" w:rsidRPr="004974C6" w:rsidRDefault="00B85B89" w:rsidP="00B86F03">
            <w:pPr>
              <w:spacing w:after="0" w:line="300" w:lineRule="exact"/>
              <w:jc w:val="both"/>
              <w:rPr>
                <w:rFonts w:ascii="Arial" w:eastAsia="Times New Roman" w:hAnsi="Arial" w:cs="Arial"/>
                <w:b/>
                <w:sz w:val="20"/>
                <w:szCs w:val="20"/>
              </w:rPr>
            </w:pPr>
          </w:p>
        </w:tc>
        <w:tc>
          <w:tcPr>
            <w:tcW w:w="1559" w:type="dxa"/>
            <w:shd w:val="clear" w:color="auto" w:fill="auto"/>
            <w:vAlign w:val="center"/>
          </w:tcPr>
          <w:p w14:paraId="5D55C010"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559" w:type="dxa"/>
            <w:shd w:val="clear" w:color="auto" w:fill="auto"/>
            <w:vAlign w:val="center"/>
          </w:tcPr>
          <w:p w14:paraId="3DB6177B"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559" w:type="dxa"/>
            <w:shd w:val="clear" w:color="auto" w:fill="auto"/>
            <w:vAlign w:val="center"/>
          </w:tcPr>
          <w:p w14:paraId="0DAF9238"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701" w:type="dxa"/>
            <w:shd w:val="clear" w:color="auto" w:fill="auto"/>
            <w:vAlign w:val="center"/>
          </w:tcPr>
          <w:p w14:paraId="23891B3A" w14:textId="77777777" w:rsidR="00B85B89" w:rsidRPr="004974C6" w:rsidRDefault="00B85B89" w:rsidP="00B86F03">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r>
      <w:tr w:rsidR="00B85B89" w:rsidRPr="004974C6" w14:paraId="533C5066" w14:textId="77777777" w:rsidTr="00B86F03">
        <w:trPr>
          <w:trHeight w:val="524"/>
        </w:trPr>
        <w:tc>
          <w:tcPr>
            <w:tcW w:w="2807" w:type="dxa"/>
            <w:shd w:val="clear" w:color="auto" w:fill="auto"/>
          </w:tcPr>
          <w:p w14:paraId="67F1BE60" w14:textId="77777777" w:rsidR="00B85B89" w:rsidRPr="004974C6" w:rsidRDefault="00B85B89" w:rsidP="00B86F03">
            <w:pPr>
              <w:spacing w:after="0" w:line="300" w:lineRule="exact"/>
              <w:rPr>
                <w:rFonts w:ascii="Arial" w:eastAsia="Times New Roman" w:hAnsi="Arial" w:cs="Arial"/>
                <w:sz w:val="20"/>
                <w:szCs w:val="20"/>
              </w:rPr>
            </w:pPr>
            <w:r>
              <w:rPr>
                <w:rFonts w:ascii="Arial" w:eastAsia="Times New Roman" w:hAnsi="Arial" w:cs="Arial"/>
                <w:sz w:val="20"/>
                <w:szCs w:val="20"/>
              </w:rPr>
              <w:t xml:space="preserve">Quantity Surveyor </w:t>
            </w:r>
          </w:p>
        </w:tc>
        <w:tc>
          <w:tcPr>
            <w:tcW w:w="1559" w:type="dxa"/>
            <w:shd w:val="clear" w:color="auto" w:fill="auto"/>
          </w:tcPr>
          <w:p w14:paraId="402162DC" w14:textId="77777777" w:rsidR="00B85B89" w:rsidRPr="004974C6" w:rsidRDefault="00B85B89" w:rsidP="00B86F03">
            <w:pPr>
              <w:spacing w:after="0" w:line="300" w:lineRule="exact"/>
              <w:jc w:val="both"/>
              <w:rPr>
                <w:rFonts w:ascii="Arial" w:eastAsia="Times New Roman" w:hAnsi="Arial" w:cs="Arial"/>
                <w:sz w:val="20"/>
                <w:szCs w:val="20"/>
              </w:rPr>
            </w:pPr>
          </w:p>
        </w:tc>
        <w:tc>
          <w:tcPr>
            <w:tcW w:w="1559" w:type="dxa"/>
            <w:shd w:val="clear" w:color="auto" w:fill="auto"/>
          </w:tcPr>
          <w:p w14:paraId="5BDA60AC" w14:textId="77777777" w:rsidR="00B85B89" w:rsidRPr="004974C6" w:rsidRDefault="00B85B89" w:rsidP="00B86F03">
            <w:pPr>
              <w:spacing w:after="0" w:line="300" w:lineRule="exact"/>
              <w:jc w:val="both"/>
              <w:rPr>
                <w:rFonts w:ascii="Arial" w:eastAsia="Times New Roman" w:hAnsi="Arial" w:cs="Arial"/>
                <w:sz w:val="20"/>
                <w:szCs w:val="20"/>
              </w:rPr>
            </w:pPr>
          </w:p>
        </w:tc>
        <w:tc>
          <w:tcPr>
            <w:tcW w:w="1559" w:type="dxa"/>
            <w:shd w:val="clear" w:color="auto" w:fill="auto"/>
          </w:tcPr>
          <w:p w14:paraId="63BB7CA6" w14:textId="77777777" w:rsidR="00B85B89" w:rsidRPr="004974C6" w:rsidRDefault="00B85B89" w:rsidP="00B86F03">
            <w:pPr>
              <w:spacing w:after="0" w:line="300" w:lineRule="exact"/>
              <w:jc w:val="both"/>
              <w:rPr>
                <w:rFonts w:ascii="Arial" w:eastAsia="Times New Roman" w:hAnsi="Arial" w:cs="Arial"/>
                <w:sz w:val="20"/>
                <w:szCs w:val="20"/>
              </w:rPr>
            </w:pPr>
          </w:p>
        </w:tc>
        <w:tc>
          <w:tcPr>
            <w:tcW w:w="1701" w:type="dxa"/>
            <w:shd w:val="clear" w:color="auto" w:fill="auto"/>
          </w:tcPr>
          <w:p w14:paraId="2AA9E82A" w14:textId="77777777" w:rsidR="00B85B89" w:rsidRPr="004974C6" w:rsidRDefault="00B85B89" w:rsidP="00B86F03">
            <w:pPr>
              <w:spacing w:after="0" w:line="300" w:lineRule="exact"/>
              <w:jc w:val="both"/>
              <w:rPr>
                <w:rFonts w:ascii="Arial" w:eastAsia="Times New Roman" w:hAnsi="Arial" w:cs="Arial"/>
                <w:sz w:val="20"/>
                <w:szCs w:val="20"/>
              </w:rPr>
            </w:pPr>
          </w:p>
        </w:tc>
      </w:tr>
    </w:tbl>
    <w:p w14:paraId="4BE53B49" w14:textId="77777777" w:rsidR="00B85B89" w:rsidRPr="004974C6" w:rsidRDefault="00B85B89" w:rsidP="00B85B89">
      <w:pPr>
        <w:widowControl w:val="0"/>
        <w:tabs>
          <w:tab w:val="left" w:pos="567"/>
        </w:tabs>
        <w:spacing w:after="0" w:line="300" w:lineRule="exact"/>
        <w:jc w:val="both"/>
        <w:rPr>
          <w:rFonts w:ascii="Arial" w:eastAsia="Times New Roman" w:hAnsi="Arial" w:cs="Arial"/>
          <w:b/>
          <w:bCs/>
          <w:sz w:val="20"/>
          <w:szCs w:val="20"/>
        </w:rPr>
      </w:pPr>
    </w:p>
    <w:p w14:paraId="34203E61" w14:textId="77777777" w:rsidR="00B85B89" w:rsidRPr="004974C6" w:rsidRDefault="00B85B89" w:rsidP="00B85B89">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The above day rates will be utilised to negotiate any additional works that may be required if deemed to be beyond the reasonable scope of the works specified. </w:t>
      </w:r>
    </w:p>
    <w:p w14:paraId="5405E76E" w14:textId="77777777" w:rsidR="00B85B89" w:rsidRDefault="00B85B89" w:rsidP="00B85B89">
      <w:pPr>
        <w:widowControl w:val="0"/>
        <w:tabs>
          <w:tab w:val="left" w:pos="426"/>
        </w:tabs>
        <w:spacing w:after="0" w:line="300" w:lineRule="exact"/>
        <w:jc w:val="both"/>
        <w:rPr>
          <w:rFonts w:ascii="Arial" w:eastAsia="Times New Roman" w:hAnsi="Arial" w:cs="Arial"/>
          <w:bCs/>
          <w:sz w:val="20"/>
          <w:szCs w:val="20"/>
        </w:rPr>
      </w:pPr>
    </w:p>
    <w:p w14:paraId="018C38C9" w14:textId="77777777" w:rsidR="00B85B89" w:rsidRPr="004974C6" w:rsidRDefault="00B85B89" w:rsidP="00B85B89">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Your fee offer and all day rates are to be based on a 7.5 hour day and are to include allowance for disbursements but to exclude VAT.</w:t>
      </w:r>
    </w:p>
    <w:p w14:paraId="7B6B37FB" w14:textId="77777777" w:rsidR="00B85B89" w:rsidRDefault="00B85B89" w:rsidP="00B85B89">
      <w:pPr>
        <w:widowControl w:val="0"/>
        <w:tabs>
          <w:tab w:val="left" w:pos="567"/>
        </w:tabs>
        <w:spacing w:after="0" w:line="300" w:lineRule="exact"/>
        <w:jc w:val="both"/>
        <w:rPr>
          <w:rFonts w:ascii="Arial" w:eastAsia="Times New Roman" w:hAnsi="Arial" w:cs="Arial"/>
          <w:bCs/>
        </w:rPr>
      </w:pPr>
    </w:p>
    <w:p w14:paraId="5B4F8488" w14:textId="77777777" w:rsidR="00B85B89" w:rsidRPr="008F66FA" w:rsidRDefault="00B85B89" w:rsidP="00B85B89">
      <w:pPr>
        <w:widowControl w:val="0"/>
        <w:tabs>
          <w:tab w:val="left" w:pos="567"/>
        </w:tabs>
        <w:spacing w:after="0" w:line="300" w:lineRule="exact"/>
        <w:jc w:val="both"/>
        <w:rPr>
          <w:rFonts w:ascii="Arial" w:eastAsia="Times New Roman" w:hAnsi="Arial" w:cs="Arial"/>
          <w:bCs/>
        </w:rPr>
      </w:pPr>
    </w:p>
    <w:p w14:paraId="149C2D73" w14:textId="77777777" w:rsidR="00B85B89" w:rsidRPr="008F66FA" w:rsidRDefault="00B85B89" w:rsidP="00B85B89">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3</w:t>
      </w:r>
      <w:r w:rsidRPr="008F66FA">
        <w:rPr>
          <w:rFonts w:ascii="Arial" w:eastAsia="Times New Roman" w:hAnsi="Arial" w:cs="Arial"/>
          <w:b/>
          <w:bCs/>
        </w:rPr>
        <w:t>.0</w:t>
      </w:r>
      <w:r w:rsidRPr="008F66FA">
        <w:rPr>
          <w:rFonts w:ascii="Arial" w:eastAsia="Times New Roman" w:hAnsi="Arial" w:cs="Arial"/>
          <w:b/>
          <w:bCs/>
        </w:rPr>
        <w:tab/>
        <w:t>Expenses and Disbursements</w:t>
      </w:r>
    </w:p>
    <w:p w14:paraId="468858AA" w14:textId="77777777" w:rsidR="00B85B89" w:rsidRPr="004974C6" w:rsidRDefault="00B85B89" w:rsidP="00B85B89">
      <w:pPr>
        <w:widowControl w:val="0"/>
        <w:tabs>
          <w:tab w:val="left" w:pos="567"/>
        </w:tabs>
        <w:spacing w:after="0" w:line="300" w:lineRule="exact"/>
        <w:jc w:val="both"/>
        <w:rPr>
          <w:rFonts w:ascii="Arial" w:eastAsia="Times New Roman" w:hAnsi="Arial" w:cs="Arial"/>
          <w:b/>
          <w:bCs/>
          <w:sz w:val="20"/>
          <w:szCs w:val="20"/>
        </w:rPr>
      </w:pPr>
    </w:p>
    <w:p w14:paraId="77BE3AF6" w14:textId="77777777" w:rsidR="00B85B89" w:rsidRPr="004974C6" w:rsidRDefault="00B85B89" w:rsidP="00B85B89">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The fee offer is to include all expenses and disbursements (including printing charges). The percentage allowed for expenses within the fee offer above is __________ %</w:t>
      </w:r>
    </w:p>
    <w:p w14:paraId="57E8DAF7" w14:textId="77777777" w:rsidR="00B85B89" w:rsidRDefault="00B85B89" w:rsidP="00B85B89">
      <w:pPr>
        <w:widowControl w:val="0"/>
        <w:tabs>
          <w:tab w:val="left" w:pos="426"/>
        </w:tabs>
        <w:spacing w:after="0" w:line="300" w:lineRule="exact"/>
        <w:jc w:val="both"/>
        <w:rPr>
          <w:rFonts w:ascii="Arial" w:eastAsia="Times New Roman" w:hAnsi="Arial" w:cs="Arial"/>
          <w:bCs/>
          <w:sz w:val="20"/>
          <w:szCs w:val="20"/>
        </w:rPr>
      </w:pPr>
    </w:p>
    <w:p w14:paraId="1B250947" w14:textId="77777777" w:rsidR="00B85B89" w:rsidRDefault="00B85B89" w:rsidP="00B85B89">
      <w:pPr>
        <w:widowControl w:val="0"/>
        <w:tabs>
          <w:tab w:val="left" w:pos="426"/>
        </w:tabs>
        <w:spacing w:after="0" w:line="300" w:lineRule="exact"/>
        <w:jc w:val="both"/>
        <w:rPr>
          <w:rFonts w:ascii="Arial" w:eastAsia="Times New Roman" w:hAnsi="Arial" w:cs="Arial"/>
          <w:bCs/>
          <w:sz w:val="20"/>
          <w:szCs w:val="20"/>
        </w:rPr>
      </w:pPr>
    </w:p>
    <w:p w14:paraId="76E1B092" w14:textId="77777777" w:rsidR="00B85B89" w:rsidRPr="004974C6" w:rsidRDefault="00B85B89" w:rsidP="00B85B89">
      <w:pPr>
        <w:widowControl w:val="0"/>
        <w:tabs>
          <w:tab w:val="left" w:pos="426"/>
        </w:tabs>
        <w:spacing w:after="0" w:line="300" w:lineRule="exact"/>
        <w:jc w:val="both"/>
        <w:rPr>
          <w:rFonts w:ascii="Arial" w:eastAsia="Times New Roman" w:hAnsi="Arial" w:cs="Arial"/>
          <w:bCs/>
          <w:sz w:val="20"/>
          <w:szCs w:val="20"/>
        </w:rPr>
      </w:pPr>
    </w:p>
    <w:p w14:paraId="4B3FD1B1" w14:textId="77777777" w:rsidR="00B85B89" w:rsidRPr="008F66FA" w:rsidRDefault="00B85B89" w:rsidP="00B85B89">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lastRenderedPageBreak/>
        <w:t>4</w:t>
      </w:r>
      <w:r w:rsidRPr="008F66FA">
        <w:rPr>
          <w:rFonts w:ascii="Arial" w:eastAsia="Times New Roman" w:hAnsi="Arial" w:cs="Arial"/>
          <w:b/>
          <w:bCs/>
        </w:rPr>
        <w:t>.0</w:t>
      </w:r>
      <w:r w:rsidRPr="008F66FA">
        <w:rPr>
          <w:rFonts w:ascii="Arial" w:eastAsia="Times New Roman" w:hAnsi="Arial" w:cs="Arial"/>
          <w:b/>
          <w:bCs/>
        </w:rPr>
        <w:tab/>
        <w:t>Offer Period</w:t>
      </w:r>
    </w:p>
    <w:p w14:paraId="6A5C487E" w14:textId="77777777" w:rsidR="00B85B89" w:rsidRPr="004974C6" w:rsidRDefault="00B85B89" w:rsidP="00B85B89">
      <w:pPr>
        <w:widowControl w:val="0"/>
        <w:spacing w:after="0" w:line="300" w:lineRule="exact"/>
        <w:jc w:val="both"/>
        <w:rPr>
          <w:rFonts w:ascii="Arial" w:eastAsia="Times New Roman" w:hAnsi="Arial" w:cs="Arial"/>
          <w:b/>
          <w:bCs/>
          <w:sz w:val="20"/>
          <w:szCs w:val="20"/>
        </w:rPr>
      </w:pPr>
    </w:p>
    <w:p w14:paraId="7155F7C4" w14:textId="77777777" w:rsidR="00B85B89" w:rsidRPr="004974C6" w:rsidRDefault="00B85B89" w:rsidP="00B85B89">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This tender/offer is to remain open for a period of 16 weeks from the date fixed to the return of tenders. </w:t>
      </w:r>
    </w:p>
    <w:p w14:paraId="0A0F0CEC" w14:textId="77777777" w:rsidR="00B85B89" w:rsidRDefault="00B85B89" w:rsidP="00B85B89">
      <w:pPr>
        <w:widowControl w:val="0"/>
        <w:spacing w:after="0" w:line="300" w:lineRule="exact"/>
        <w:jc w:val="both"/>
        <w:rPr>
          <w:rFonts w:ascii="Arial" w:eastAsia="Times New Roman" w:hAnsi="Arial" w:cs="Arial"/>
          <w:bCs/>
          <w:sz w:val="20"/>
          <w:szCs w:val="20"/>
        </w:rPr>
      </w:pPr>
    </w:p>
    <w:p w14:paraId="7E6F70CE"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14477C16" w14:textId="77777777" w:rsidR="00B85B89" w:rsidRPr="008F66FA" w:rsidRDefault="00B85B89" w:rsidP="00B85B89">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5</w:t>
      </w:r>
      <w:r w:rsidRPr="008F66FA">
        <w:rPr>
          <w:rFonts w:ascii="Arial" w:eastAsia="Times New Roman" w:hAnsi="Arial" w:cs="Arial"/>
          <w:b/>
          <w:bCs/>
        </w:rPr>
        <w:t>.0</w:t>
      </w:r>
      <w:r w:rsidRPr="008F66FA">
        <w:rPr>
          <w:rFonts w:ascii="Arial" w:eastAsia="Times New Roman" w:hAnsi="Arial" w:cs="Arial"/>
          <w:b/>
          <w:bCs/>
        </w:rPr>
        <w:tab/>
        <w:t>Declaration</w:t>
      </w:r>
    </w:p>
    <w:p w14:paraId="1570052D"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05835722" w14:textId="77777777" w:rsidR="00B85B89" w:rsidRPr="004974C6" w:rsidRDefault="00B85B89" w:rsidP="00B85B89">
      <w:pPr>
        <w:widowControl w:val="0"/>
        <w:tabs>
          <w:tab w:val="left" w:pos="3544"/>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Dated this </w:t>
      </w:r>
      <w:r w:rsidRPr="004974C6">
        <w:rPr>
          <w:rFonts w:ascii="Arial" w:eastAsia="Times New Roman" w:hAnsi="Arial" w:cs="Arial"/>
          <w:b/>
          <w:bCs/>
          <w:sz w:val="20"/>
          <w:szCs w:val="20"/>
          <w:u w:val="dotted"/>
        </w:rPr>
        <w:tab/>
      </w:r>
      <w:r w:rsidRPr="004974C6">
        <w:rPr>
          <w:rFonts w:ascii="Arial" w:eastAsia="Times New Roman" w:hAnsi="Arial" w:cs="Arial"/>
          <w:bCs/>
          <w:sz w:val="20"/>
          <w:szCs w:val="20"/>
        </w:rPr>
        <w:t>day of</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rPr>
        <w:tab/>
      </w:r>
    </w:p>
    <w:p w14:paraId="1AB26748" w14:textId="77777777" w:rsidR="00B85B89" w:rsidRPr="004974C6" w:rsidRDefault="00B85B89" w:rsidP="00B85B89">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 of the lead firm or company</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4930E3E9"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73A448AB" w14:textId="77777777" w:rsidR="00B85B89" w:rsidRPr="004974C6" w:rsidRDefault="00B85B89" w:rsidP="00B85B89">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084BEF6" w14:textId="77777777" w:rsidR="00B85B89" w:rsidRPr="004974C6" w:rsidRDefault="00B85B89" w:rsidP="00B85B89">
      <w:pPr>
        <w:widowControl w:val="0"/>
        <w:spacing w:after="0" w:line="300" w:lineRule="exact"/>
        <w:ind w:left="426"/>
        <w:jc w:val="both"/>
        <w:rPr>
          <w:rFonts w:ascii="Arial" w:eastAsia="Times New Roman" w:hAnsi="Arial" w:cs="Arial"/>
          <w:bCs/>
          <w:sz w:val="20"/>
          <w:szCs w:val="20"/>
          <w:u w:val="dotted"/>
        </w:rPr>
      </w:pPr>
    </w:p>
    <w:p w14:paraId="7F9E9A23" w14:textId="77777777" w:rsidR="00B85B89" w:rsidRPr="004974C6" w:rsidRDefault="00B85B89" w:rsidP="00B85B89">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28C2875" w14:textId="77777777" w:rsidR="00B85B89" w:rsidRPr="004974C6" w:rsidRDefault="00B85B89" w:rsidP="00B85B89">
      <w:pPr>
        <w:widowControl w:val="0"/>
        <w:spacing w:after="0" w:line="300" w:lineRule="exact"/>
        <w:ind w:left="426"/>
        <w:jc w:val="both"/>
        <w:rPr>
          <w:rFonts w:ascii="Arial" w:eastAsia="Times New Roman" w:hAnsi="Arial" w:cs="Arial"/>
          <w:bCs/>
          <w:sz w:val="20"/>
          <w:szCs w:val="20"/>
          <w:u w:val="dotted"/>
        </w:rPr>
      </w:pPr>
    </w:p>
    <w:p w14:paraId="55F8B332" w14:textId="77777777" w:rsidR="00B85B89" w:rsidRPr="004974C6" w:rsidRDefault="00B85B89" w:rsidP="00B85B89">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40FF62D4"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207F2B72" w14:textId="77777777" w:rsidR="00B85B89" w:rsidRPr="004974C6" w:rsidRDefault="00B85B89" w:rsidP="00B85B89">
      <w:pPr>
        <w:widowControl w:val="0"/>
        <w:tabs>
          <w:tab w:val="left" w:pos="1560"/>
          <w:tab w:val="left" w:pos="4820"/>
          <w:tab w:val="left" w:pos="6379"/>
          <w:tab w:val="left" w:pos="8647"/>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Tel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49B27261" w14:textId="77777777" w:rsidR="00B85B89" w:rsidRPr="004974C6" w:rsidRDefault="00B85B89" w:rsidP="00B85B89">
      <w:pPr>
        <w:widowControl w:val="0"/>
        <w:tabs>
          <w:tab w:val="left" w:pos="1560"/>
          <w:tab w:val="left" w:pos="4820"/>
          <w:tab w:val="left" w:pos="6379"/>
          <w:tab w:val="left" w:pos="9026"/>
        </w:tabs>
        <w:spacing w:after="0" w:line="300" w:lineRule="exact"/>
        <w:ind w:left="426"/>
        <w:jc w:val="both"/>
        <w:rPr>
          <w:rFonts w:ascii="Arial" w:eastAsia="Times New Roman" w:hAnsi="Arial" w:cs="Arial"/>
          <w:bCs/>
          <w:sz w:val="20"/>
          <w:szCs w:val="20"/>
          <w:u w:val="dotted"/>
        </w:rPr>
      </w:pPr>
    </w:p>
    <w:p w14:paraId="5DDAD565" w14:textId="77777777" w:rsidR="00B85B89" w:rsidRPr="004974C6" w:rsidRDefault="00B85B89" w:rsidP="00B85B89">
      <w:pPr>
        <w:widowControl w:val="0"/>
        <w:tabs>
          <w:tab w:val="left" w:pos="1560"/>
          <w:tab w:val="left" w:pos="4820"/>
          <w:tab w:val="left" w:pos="6379"/>
          <w:tab w:val="left" w:pos="8505"/>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Fax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F395B95"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467B3F71" w14:textId="77777777" w:rsidR="00B85B89" w:rsidRPr="004974C6" w:rsidRDefault="00B85B89" w:rsidP="00B85B89">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Contact E-mail 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13DA381"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34B629FC" w14:textId="77777777" w:rsidR="00B85B89" w:rsidRPr="004974C6" w:rsidRDefault="00B85B89" w:rsidP="00B85B89">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Signature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4B758323"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7634ABD8" w14:textId="77777777" w:rsidR="00B85B89" w:rsidRPr="004974C6" w:rsidRDefault="00B85B89" w:rsidP="00B85B89">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5DB1629F"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79214FFD" w14:textId="77777777" w:rsidR="00B85B89" w:rsidRPr="004974C6" w:rsidRDefault="00B85B89" w:rsidP="00B85B89">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Capacity in which sign</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E06A223" w14:textId="77777777" w:rsidR="00B85B89" w:rsidRPr="004974C6" w:rsidRDefault="00B85B89" w:rsidP="00B85B89">
      <w:pPr>
        <w:widowControl w:val="0"/>
        <w:spacing w:after="0" w:line="300" w:lineRule="exact"/>
        <w:jc w:val="both"/>
        <w:rPr>
          <w:rFonts w:ascii="Arial" w:eastAsia="Times New Roman" w:hAnsi="Arial" w:cs="Arial"/>
          <w:bCs/>
          <w:sz w:val="20"/>
          <w:szCs w:val="20"/>
        </w:rPr>
      </w:pPr>
    </w:p>
    <w:p w14:paraId="2F86CAB1" w14:textId="77777777" w:rsidR="00B85B89" w:rsidRPr="004974C6" w:rsidRDefault="00B85B89" w:rsidP="00B85B89">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No undertaking is given to accept the lowest or any tender. </w:t>
      </w:r>
    </w:p>
    <w:p w14:paraId="611AC80F" w14:textId="77777777" w:rsidR="00B85B89" w:rsidRPr="004974C6" w:rsidRDefault="00B85B89" w:rsidP="00B85B89">
      <w:pPr>
        <w:spacing w:after="0" w:line="300" w:lineRule="exact"/>
        <w:jc w:val="both"/>
        <w:rPr>
          <w:rFonts w:ascii="Arial" w:eastAsia="Times New Roman" w:hAnsi="Arial" w:cs="Arial"/>
          <w:i/>
          <w:sz w:val="20"/>
          <w:szCs w:val="20"/>
        </w:rPr>
      </w:pPr>
    </w:p>
    <w:p w14:paraId="5B79C688" w14:textId="77777777" w:rsidR="00B85B89" w:rsidRPr="004974C6" w:rsidRDefault="00B85B89" w:rsidP="00B85B89">
      <w:pPr>
        <w:spacing w:after="0" w:line="300" w:lineRule="exact"/>
        <w:jc w:val="both"/>
        <w:rPr>
          <w:rFonts w:ascii="Arial" w:eastAsia="Times New Roman" w:hAnsi="Arial" w:cs="Arial"/>
          <w:i/>
          <w:sz w:val="20"/>
          <w:szCs w:val="20"/>
        </w:rPr>
      </w:pPr>
    </w:p>
    <w:p w14:paraId="69C23C80" w14:textId="77777777" w:rsidR="00B85B89" w:rsidRPr="008F66FA" w:rsidRDefault="00B85B89" w:rsidP="00B85B89">
      <w:pPr>
        <w:widowControl w:val="0"/>
        <w:tabs>
          <w:tab w:val="left" w:pos="426"/>
        </w:tabs>
        <w:spacing w:after="0" w:line="300" w:lineRule="exact"/>
        <w:jc w:val="both"/>
        <w:rPr>
          <w:rFonts w:ascii="Arial" w:eastAsia="Times New Roman" w:hAnsi="Arial" w:cs="Arial"/>
          <w:b/>
          <w:snapToGrid w:val="0"/>
        </w:rPr>
      </w:pPr>
      <w:r w:rsidRPr="004974C6">
        <w:rPr>
          <w:rFonts w:ascii="Arial" w:eastAsia="Times New Roman" w:hAnsi="Arial" w:cs="Arial"/>
          <w:iCs/>
          <w:sz w:val="20"/>
          <w:szCs w:val="20"/>
        </w:rPr>
        <w:br w:type="page"/>
      </w:r>
      <w:r w:rsidRPr="00B80709">
        <w:rPr>
          <w:rFonts w:ascii="Arial" w:eastAsia="Times New Roman" w:hAnsi="Arial" w:cs="Arial"/>
          <w:b/>
          <w:bCs/>
        </w:rPr>
        <w:t>6.0</w:t>
      </w:r>
      <w:r w:rsidRPr="00B80709">
        <w:rPr>
          <w:rFonts w:ascii="Arial" w:eastAsia="Times New Roman" w:hAnsi="Arial" w:cs="Arial"/>
          <w:b/>
          <w:bCs/>
        </w:rPr>
        <w:tab/>
      </w:r>
      <w:bookmarkStart w:id="4" w:name="_Hlk98160527"/>
      <w:r w:rsidRPr="00B80709">
        <w:rPr>
          <w:rFonts w:ascii="Arial" w:eastAsia="Times New Roman" w:hAnsi="Arial" w:cs="Arial"/>
          <w:b/>
          <w:bCs/>
        </w:rPr>
        <w:t>Anti-Fraud and Bribery Statements</w:t>
      </w:r>
      <w:bookmarkEnd w:id="4"/>
    </w:p>
    <w:p w14:paraId="5B97E652" w14:textId="77777777" w:rsidR="00B85B89" w:rsidRPr="004974C6" w:rsidRDefault="00B85B89" w:rsidP="00B85B89">
      <w:pPr>
        <w:widowControl w:val="0"/>
        <w:tabs>
          <w:tab w:val="left" w:pos="-926"/>
        </w:tabs>
        <w:spacing w:after="0" w:line="300" w:lineRule="exact"/>
        <w:jc w:val="both"/>
        <w:rPr>
          <w:rFonts w:ascii="Arial" w:eastAsia="Times New Roman" w:hAnsi="Arial" w:cs="Arial"/>
          <w:b/>
          <w:snapToGrid w:val="0"/>
          <w:sz w:val="20"/>
          <w:szCs w:val="20"/>
        </w:rPr>
      </w:pPr>
    </w:p>
    <w:p w14:paraId="6D6BC03D" w14:textId="77777777" w:rsidR="00B85B89" w:rsidRPr="00B80709" w:rsidRDefault="00B85B89" w:rsidP="00B85B89">
      <w:pPr>
        <w:pStyle w:val="Heading2"/>
        <w:rPr>
          <w:rFonts w:ascii="Arial" w:eastAsiaTheme="minorHAnsi" w:hAnsi="Arial" w:cs="Arial"/>
          <w:sz w:val="20"/>
          <w:szCs w:val="20"/>
        </w:rPr>
      </w:pPr>
      <w:r w:rsidRPr="00B80709">
        <w:rPr>
          <w:rFonts w:ascii="Arial" w:eastAsiaTheme="minorHAnsi" w:hAnsi="Arial" w:cs="Arial"/>
          <w:sz w:val="20"/>
          <w:szCs w:val="20"/>
        </w:rPr>
        <w:t>Certificate of Non Canvassing</w:t>
      </w:r>
    </w:p>
    <w:p w14:paraId="59BAC5F1" w14:textId="77777777" w:rsidR="00B85B89" w:rsidRPr="006444D1" w:rsidRDefault="00B85B89" w:rsidP="00B85B89">
      <w:pPr>
        <w:spacing w:after="0" w:line="300" w:lineRule="exact"/>
        <w:rPr>
          <w:lang w:val="x-none"/>
        </w:rPr>
      </w:pPr>
    </w:p>
    <w:p w14:paraId="6D488A09"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14:paraId="12E47328" w14:textId="77777777" w:rsidR="00B85B89" w:rsidRPr="003A37E5" w:rsidRDefault="00B85B89" w:rsidP="00B85B89">
      <w:pPr>
        <w:spacing w:after="0" w:line="300" w:lineRule="exact"/>
        <w:jc w:val="both"/>
        <w:rPr>
          <w:rFonts w:ascii="Arial" w:hAnsi="Arial" w:cs="Arial"/>
          <w:sz w:val="20"/>
          <w:szCs w:val="20"/>
        </w:rPr>
      </w:pPr>
    </w:p>
    <w:p w14:paraId="612290FB"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14:paraId="0620EA05" w14:textId="77777777" w:rsidR="00B85B89" w:rsidRPr="003A37E5" w:rsidRDefault="00B85B89" w:rsidP="00B85B89">
      <w:pPr>
        <w:spacing w:after="0" w:line="300" w:lineRule="exact"/>
        <w:jc w:val="both"/>
        <w:rPr>
          <w:rFonts w:ascii="Arial" w:hAnsi="Arial" w:cs="Arial"/>
          <w:sz w:val="20"/>
          <w:szCs w:val="20"/>
        </w:rPr>
      </w:pPr>
    </w:p>
    <w:p w14:paraId="37BE6675"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14:paraId="1E6D6987" w14:textId="77777777" w:rsidR="00B85B89" w:rsidRPr="003A37E5" w:rsidRDefault="00B85B89" w:rsidP="00B85B89">
      <w:pPr>
        <w:rPr>
          <w:rFonts w:ascii="Arial" w:hAnsi="Arial" w:cs="Arial"/>
          <w:sz w:val="20"/>
          <w:szCs w:val="20"/>
        </w:rPr>
      </w:pPr>
    </w:p>
    <w:p w14:paraId="66761D68" w14:textId="77777777" w:rsidR="00B85B89" w:rsidRPr="003A37E5" w:rsidRDefault="00B85B89" w:rsidP="00B85B89">
      <w:pPr>
        <w:rPr>
          <w:rFonts w:ascii="Arial" w:hAnsi="Arial" w:cs="Arial"/>
          <w:sz w:val="20"/>
          <w:szCs w:val="20"/>
        </w:rPr>
      </w:pPr>
      <w:r w:rsidRPr="003A37E5">
        <w:rPr>
          <w:rFonts w:ascii="Arial" w:hAnsi="Arial" w:cs="Arial"/>
          <w:sz w:val="20"/>
          <w:szCs w:val="20"/>
        </w:rPr>
        <w:t xml:space="preserve">Form Completed by: </w:t>
      </w:r>
    </w:p>
    <w:p w14:paraId="5C5315EA" w14:textId="77777777" w:rsidR="00B85B89" w:rsidRPr="003A37E5" w:rsidRDefault="00B85B89" w:rsidP="00B85B89">
      <w:pPr>
        <w:rPr>
          <w:rFonts w:ascii="Arial" w:hAnsi="Arial" w:cs="Arial"/>
          <w:sz w:val="20"/>
          <w:szCs w:val="20"/>
        </w:rPr>
      </w:pPr>
    </w:p>
    <w:p w14:paraId="7A7CAADD" w14:textId="77777777" w:rsidR="00B85B89" w:rsidRPr="003A37E5" w:rsidRDefault="00B85B89" w:rsidP="00B85B89">
      <w:pPr>
        <w:rPr>
          <w:rFonts w:ascii="Arial" w:hAnsi="Arial" w:cs="Arial"/>
          <w:sz w:val="20"/>
          <w:szCs w:val="20"/>
        </w:rPr>
      </w:pPr>
      <w:r w:rsidRPr="003A37E5">
        <w:rPr>
          <w:rFonts w:ascii="Arial" w:hAnsi="Arial" w:cs="Arial"/>
          <w:sz w:val="20"/>
          <w:szCs w:val="20"/>
        </w:rPr>
        <w:t>Signed(1):_____________________________________________________</w:t>
      </w:r>
    </w:p>
    <w:p w14:paraId="1BB3DFF7" w14:textId="77777777" w:rsidR="00B85B89" w:rsidRPr="003A37E5" w:rsidRDefault="00B85B89" w:rsidP="00B85B89">
      <w:pPr>
        <w:rPr>
          <w:rFonts w:ascii="Arial" w:hAnsi="Arial" w:cs="Arial"/>
          <w:sz w:val="20"/>
          <w:szCs w:val="20"/>
        </w:rPr>
      </w:pPr>
    </w:p>
    <w:p w14:paraId="5EA3CDFC" w14:textId="77777777" w:rsidR="00B85B89" w:rsidRPr="003A37E5" w:rsidRDefault="00B85B89" w:rsidP="00B85B89">
      <w:pPr>
        <w:rPr>
          <w:rFonts w:ascii="Arial" w:hAnsi="Arial" w:cs="Arial"/>
          <w:sz w:val="20"/>
          <w:szCs w:val="20"/>
        </w:rPr>
      </w:pPr>
      <w:r w:rsidRPr="003A37E5">
        <w:rPr>
          <w:rFonts w:ascii="Arial" w:hAnsi="Arial" w:cs="Arial"/>
          <w:sz w:val="20"/>
          <w:szCs w:val="20"/>
        </w:rPr>
        <w:t>Status:________________________________________________________</w:t>
      </w:r>
    </w:p>
    <w:p w14:paraId="4D2232C9" w14:textId="77777777" w:rsidR="00B85B89" w:rsidRPr="003A37E5" w:rsidRDefault="00B85B89" w:rsidP="00B85B89">
      <w:pPr>
        <w:rPr>
          <w:rFonts w:ascii="Arial" w:hAnsi="Arial" w:cs="Arial"/>
          <w:sz w:val="20"/>
          <w:szCs w:val="20"/>
        </w:rPr>
      </w:pPr>
    </w:p>
    <w:p w14:paraId="340314A0" w14:textId="77777777" w:rsidR="00B85B89" w:rsidRPr="003A37E5" w:rsidRDefault="00B85B89" w:rsidP="00B85B89">
      <w:pPr>
        <w:rPr>
          <w:rFonts w:ascii="Arial" w:hAnsi="Arial" w:cs="Arial"/>
          <w:sz w:val="20"/>
          <w:szCs w:val="20"/>
        </w:rPr>
      </w:pPr>
      <w:r w:rsidRPr="003A37E5">
        <w:rPr>
          <w:rFonts w:ascii="Arial" w:hAnsi="Arial" w:cs="Arial"/>
          <w:sz w:val="20"/>
          <w:szCs w:val="20"/>
        </w:rPr>
        <w:t>Signed(2):_____________________________________________________</w:t>
      </w:r>
    </w:p>
    <w:p w14:paraId="753AFC2A" w14:textId="77777777" w:rsidR="00B85B89" w:rsidRPr="003A37E5" w:rsidRDefault="00B85B89" w:rsidP="00B85B89">
      <w:pPr>
        <w:rPr>
          <w:rFonts w:ascii="Arial" w:hAnsi="Arial" w:cs="Arial"/>
          <w:sz w:val="20"/>
          <w:szCs w:val="20"/>
        </w:rPr>
      </w:pPr>
    </w:p>
    <w:p w14:paraId="72E8C061" w14:textId="77777777" w:rsidR="00B85B89" w:rsidRPr="003A37E5" w:rsidRDefault="00B85B89" w:rsidP="00B85B89">
      <w:pPr>
        <w:rPr>
          <w:rFonts w:ascii="Arial" w:hAnsi="Arial" w:cs="Arial"/>
          <w:sz w:val="20"/>
          <w:szCs w:val="20"/>
        </w:rPr>
      </w:pPr>
      <w:r w:rsidRPr="003A37E5">
        <w:rPr>
          <w:rFonts w:ascii="Arial" w:hAnsi="Arial" w:cs="Arial"/>
          <w:sz w:val="20"/>
          <w:szCs w:val="20"/>
        </w:rPr>
        <w:t>Status:________________________________________________________</w:t>
      </w:r>
    </w:p>
    <w:p w14:paraId="66294372" w14:textId="77777777" w:rsidR="00B85B89" w:rsidRPr="003A37E5" w:rsidRDefault="00B85B89" w:rsidP="00B85B89">
      <w:pPr>
        <w:rPr>
          <w:rFonts w:ascii="Arial" w:hAnsi="Arial" w:cs="Arial"/>
          <w:sz w:val="20"/>
          <w:szCs w:val="20"/>
        </w:rPr>
      </w:pPr>
    </w:p>
    <w:p w14:paraId="580D5024" w14:textId="77777777" w:rsidR="00B85B89" w:rsidRPr="003A37E5" w:rsidRDefault="00B85B89" w:rsidP="00B85B89">
      <w:pPr>
        <w:rPr>
          <w:rFonts w:ascii="Arial" w:hAnsi="Arial" w:cs="Arial"/>
          <w:sz w:val="20"/>
          <w:szCs w:val="20"/>
        </w:rPr>
      </w:pPr>
      <w:r w:rsidRPr="003A37E5">
        <w:rPr>
          <w:rFonts w:ascii="Arial" w:hAnsi="Arial" w:cs="Arial"/>
          <w:sz w:val="20"/>
          <w:szCs w:val="20"/>
        </w:rPr>
        <w:t>For and on behalf of: _____________________________________________</w:t>
      </w:r>
    </w:p>
    <w:p w14:paraId="11C86C38" w14:textId="77777777" w:rsidR="00B85B89" w:rsidRPr="003A37E5" w:rsidRDefault="00B85B89" w:rsidP="00B85B89">
      <w:pPr>
        <w:rPr>
          <w:rFonts w:ascii="Arial" w:hAnsi="Arial" w:cs="Arial"/>
          <w:sz w:val="20"/>
          <w:szCs w:val="20"/>
        </w:rPr>
      </w:pPr>
    </w:p>
    <w:p w14:paraId="50EC4C7A" w14:textId="77777777" w:rsidR="00B85B89" w:rsidRPr="003A37E5" w:rsidRDefault="00B85B89" w:rsidP="00B85B89">
      <w:pPr>
        <w:rPr>
          <w:rFonts w:ascii="Arial" w:hAnsi="Arial" w:cs="Arial"/>
          <w:sz w:val="20"/>
          <w:szCs w:val="20"/>
        </w:rPr>
      </w:pPr>
      <w:r w:rsidRPr="003A37E5">
        <w:rPr>
          <w:rFonts w:ascii="Arial" w:hAnsi="Arial" w:cs="Arial"/>
          <w:sz w:val="20"/>
          <w:szCs w:val="20"/>
        </w:rPr>
        <w:t>Date:________________________________</w:t>
      </w:r>
    </w:p>
    <w:p w14:paraId="143EBDA3" w14:textId="77777777" w:rsidR="00B85B89" w:rsidRPr="003A37E5" w:rsidRDefault="00B85B89" w:rsidP="00B85B89">
      <w:pPr>
        <w:rPr>
          <w:rFonts w:ascii="Arial" w:hAnsi="Arial" w:cs="Arial"/>
          <w:sz w:val="20"/>
          <w:szCs w:val="20"/>
        </w:rPr>
      </w:pPr>
    </w:p>
    <w:p w14:paraId="45FDDD79" w14:textId="77777777" w:rsidR="00B85B89" w:rsidRPr="003A37E5" w:rsidRDefault="00B85B89" w:rsidP="00B85B89">
      <w:pPr>
        <w:rPr>
          <w:rFonts w:ascii="Arial" w:hAnsi="Arial" w:cs="Arial"/>
          <w:sz w:val="20"/>
          <w:szCs w:val="20"/>
        </w:rPr>
      </w:pPr>
      <w:r w:rsidRPr="003A37E5">
        <w:rPr>
          <w:rFonts w:ascii="Arial" w:hAnsi="Arial" w:cs="Arial"/>
          <w:sz w:val="20"/>
          <w:szCs w:val="20"/>
        </w:rPr>
        <w:br w:type="page"/>
      </w:r>
    </w:p>
    <w:p w14:paraId="37263AD5" w14:textId="77777777" w:rsidR="00B85B89" w:rsidRPr="007F5BA8" w:rsidRDefault="00B85B89" w:rsidP="00B85B89">
      <w:pPr>
        <w:pStyle w:val="Heading2"/>
        <w:spacing w:line="280" w:lineRule="exact"/>
        <w:rPr>
          <w:rFonts w:ascii="Arial" w:eastAsiaTheme="minorHAnsi" w:hAnsi="Arial" w:cs="Arial"/>
          <w:u w:val="none"/>
          <w:lang w:val="en-GB"/>
        </w:rPr>
      </w:pPr>
      <w:r w:rsidRPr="007F5BA8">
        <w:rPr>
          <w:rFonts w:ascii="Arial" w:eastAsiaTheme="minorHAnsi" w:hAnsi="Arial" w:cs="Arial"/>
          <w:u w:val="none"/>
          <w:lang w:val="en-GB"/>
        </w:rPr>
        <w:t>7.0</w:t>
      </w:r>
      <w:r w:rsidRPr="007F5BA8">
        <w:rPr>
          <w:rFonts w:ascii="Arial" w:eastAsiaTheme="minorHAnsi" w:hAnsi="Arial" w:cs="Arial"/>
          <w:u w:val="none"/>
          <w:lang w:val="en-GB"/>
        </w:rPr>
        <w:tab/>
        <w:t>Certificate of Bona Fide Tendering</w:t>
      </w:r>
    </w:p>
    <w:p w14:paraId="50ABC8FB" w14:textId="77777777" w:rsidR="00B85B89" w:rsidRPr="006444D1" w:rsidRDefault="00B85B89" w:rsidP="00B85B89">
      <w:pPr>
        <w:spacing w:after="0" w:line="280" w:lineRule="exact"/>
        <w:rPr>
          <w:lang w:val="x-none"/>
        </w:rPr>
      </w:pPr>
    </w:p>
    <w:p w14:paraId="694A2996"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We certify that this is a bona fide bid, intended to be competitive and that we have not fixed or adjusted the amount of the bid or the rates and prices quoted by or under or in accordance with any agreement or arrangement with any other person.</w:t>
      </w:r>
    </w:p>
    <w:p w14:paraId="5D2A489D" w14:textId="77777777" w:rsidR="00B85B89" w:rsidRPr="003A37E5" w:rsidRDefault="00B85B89" w:rsidP="00B85B89">
      <w:pPr>
        <w:spacing w:after="0" w:line="300" w:lineRule="exact"/>
        <w:jc w:val="both"/>
        <w:rPr>
          <w:rFonts w:ascii="Arial" w:hAnsi="Arial" w:cs="Arial"/>
          <w:sz w:val="20"/>
          <w:szCs w:val="20"/>
        </w:rPr>
      </w:pPr>
    </w:p>
    <w:p w14:paraId="3A30A92B"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We also certify that we have not done and undertake that we will not do at any time any of the following acts:</w:t>
      </w:r>
    </w:p>
    <w:p w14:paraId="77D6B34E" w14:textId="77777777" w:rsidR="00B85B89" w:rsidRPr="003A37E5" w:rsidRDefault="00B85B89" w:rsidP="00B85B89">
      <w:pPr>
        <w:spacing w:after="0" w:line="300" w:lineRule="exact"/>
        <w:jc w:val="both"/>
        <w:rPr>
          <w:rFonts w:ascii="Arial" w:hAnsi="Arial" w:cs="Arial"/>
          <w:sz w:val="20"/>
          <w:szCs w:val="20"/>
        </w:rPr>
      </w:pPr>
    </w:p>
    <w:p w14:paraId="02A9ABA1" w14:textId="77777777" w:rsidR="00B85B89" w:rsidRPr="003A37E5" w:rsidRDefault="00B85B89" w:rsidP="00B85B89">
      <w:pPr>
        <w:pStyle w:val="ListParagraph"/>
        <w:numPr>
          <w:ilvl w:val="0"/>
          <w:numId w:val="5"/>
        </w:numPr>
        <w:spacing w:after="0" w:line="300" w:lineRule="exact"/>
        <w:ind w:left="426" w:hanging="426"/>
        <w:jc w:val="both"/>
        <w:rPr>
          <w:rFonts w:ascii="Arial" w:hAnsi="Arial" w:cs="Arial"/>
          <w:sz w:val="20"/>
          <w:szCs w:val="20"/>
        </w:rPr>
      </w:pPr>
      <w:r w:rsidRPr="003A37E5">
        <w:rPr>
          <w:rFonts w:ascii="Arial" w:hAnsi="Arial" w:cs="Arial"/>
          <w:sz w:val="20"/>
          <w:szCs w:val="20"/>
        </w:rPr>
        <w:t>Communicating to a person other than the Business the amount or approximate amount of our proposed Bid (other than in confidence in order to obtain quotations necessary for the preparation of the Bid or for any insurance purposes);</w:t>
      </w:r>
    </w:p>
    <w:p w14:paraId="4229EF5E" w14:textId="77777777" w:rsidR="00B85B89" w:rsidRPr="003A37E5" w:rsidRDefault="00B85B89" w:rsidP="00B85B89">
      <w:pPr>
        <w:pStyle w:val="ListParagraph"/>
        <w:numPr>
          <w:ilvl w:val="0"/>
          <w:numId w:val="5"/>
        </w:numPr>
        <w:spacing w:after="0" w:line="300" w:lineRule="exact"/>
        <w:ind w:left="426" w:hanging="426"/>
        <w:jc w:val="both"/>
        <w:rPr>
          <w:rFonts w:ascii="Arial" w:hAnsi="Arial" w:cs="Arial"/>
          <w:sz w:val="20"/>
          <w:szCs w:val="20"/>
        </w:rPr>
      </w:pPr>
      <w:r w:rsidRPr="003A37E5">
        <w:rPr>
          <w:rFonts w:ascii="Arial" w:hAnsi="Arial" w:cs="Arial"/>
          <w:sz w:val="20"/>
          <w:szCs w:val="20"/>
        </w:rPr>
        <w:t>Entering into any agreement or arrangement with any other person that he shall refrain from bidding or as to the amount of any bid to be submitted;</w:t>
      </w:r>
    </w:p>
    <w:p w14:paraId="5DD0C59C" w14:textId="77777777" w:rsidR="00B85B89" w:rsidRPr="003A37E5" w:rsidRDefault="00B85B89" w:rsidP="00B85B89">
      <w:pPr>
        <w:pStyle w:val="ListParagraph"/>
        <w:numPr>
          <w:ilvl w:val="0"/>
          <w:numId w:val="5"/>
        </w:numPr>
        <w:spacing w:after="0" w:line="300" w:lineRule="exact"/>
        <w:ind w:left="426" w:hanging="426"/>
        <w:jc w:val="both"/>
        <w:rPr>
          <w:rFonts w:ascii="Arial" w:hAnsi="Arial" w:cs="Arial"/>
          <w:sz w:val="20"/>
          <w:szCs w:val="20"/>
        </w:rPr>
      </w:pPr>
      <w:r w:rsidRPr="003A37E5">
        <w:rPr>
          <w:rFonts w:ascii="Arial" w:hAnsi="Arial" w:cs="Arial"/>
          <w:sz w:val="20"/>
          <w:szCs w:val="20"/>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14:paraId="2D39E80F" w14:textId="77777777" w:rsidR="00B85B89" w:rsidRPr="003A37E5" w:rsidRDefault="00B85B89" w:rsidP="00B85B89">
      <w:pPr>
        <w:pStyle w:val="ListParagraph"/>
        <w:numPr>
          <w:ilvl w:val="0"/>
          <w:numId w:val="5"/>
        </w:numPr>
        <w:spacing w:after="0" w:line="300" w:lineRule="exact"/>
        <w:ind w:left="426" w:hanging="426"/>
        <w:jc w:val="both"/>
        <w:rPr>
          <w:rFonts w:ascii="Arial" w:hAnsi="Arial" w:cs="Arial"/>
          <w:sz w:val="20"/>
          <w:szCs w:val="20"/>
        </w:rPr>
      </w:pPr>
      <w:r w:rsidRPr="003A37E5">
        <w:rPr>
          <w:rFonts w:ascii="Arial" w:hAnsi="Arial" w:cs="Arial"/>
          <w:sz w:val="20"/>
          <w:szCs w:val="20"/>
        </w:rPr>
        <w:t>commit an offence under the Prevention of Corruption Acts 1889 to 1916;</w:t>
      </w:r>
    </w:p>
    <w:p w14:paraId="218860FE" w14:textId="77777777" w:rsidR="00B85B89" w:rsidRPr="003A37E5" w:rsidRDefault="00B85B89" w:rsidP="00B85B89">
      <w:pPr>
        <w:pStyle w:val="ListParagraph"/>
        <w:numPr>
          <w:ilvl w:val="0"/>
          <w:numId w:val="5"/>
        </w:numPr>
        <w:spacing w:after="0" w:line="300" w:lineRule="exact"/>
        <w:ind w:left="426" w:hanging="426"/>
        <w:jc w:val="both"/>
        <w:rPr>
          <w:rFonts w:ascii="Arial" w:hAnsi="Arial" w:cs="Arial"/>
          <w:sz w:val="20"/>
          <w:szCs w:val="20"/>
        </w:rPr>
      </w:pPr>
      <w:r w:rsidRPr="003A37E5">
        <w:rPr>
          <w:rFonts w:ascii="Arial" w:hAnsi="Arial" w:cs="Arial"/>
          <w:sz w:val="20"/>
          <w:szCs w:val="20"/>
        </w:rPr>
        <w:t>commit an offence under the Bribery Act 2010.</w:t>
      </w:r>
    </w:p>
    <w:p w14:paraId="07FDA613" w14:textId="77777777" w:rsidR="00B85B89" w:rsidRPr="003A37E5" w:rsidRDefault="00B85B89" w:rsidP="00B85B89">
      <w:pPr>
        <w:spacing w:after="0" w:line="300" w:lineRule="exact"/>
        <w:jc w:val="both"/>
        <w:rPr>
          <w:rFonts w:ascii="Arial" w:hAnsi="Arial" w:cs="Arial"/>
          <w:sz w:val="20"/>
          <w:szCs w:val="20"/>
        </w:rPr>
      </w:pPr>
    </w:p>
    <w:p w14:paraId="28D8EA6A"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In this certificate, the word “person” includes any person, body or association, corporate or unincorporated and “agreement” includes any arrangement whether formal or informal and whether legally binding or not.</w:t>
      </w:r>
    </w:p>
    <w:p w14:paraId="24A5B13D" w14:textId="77777777" w:rsidR="00B85B89" w:rsidRPr="003A37E5" w:rsidRDefault="00B85B89" w:rsidP="00B85B89">
      <w:pPr>
        <w:spacing w:after="0" w:line="300" w:lineRule="exact"/>
        <w:jc w:val="both"/>
        <w:rPr>
          <w:rFonts w:ascii="Arial" w:hAnsi="Arial" w:cs="Arial"/>
          <w:sz w:val="20"/>
          <w:szCs w:val="20"/>
        </w:rPr>
      </w:pPr>
    </w:p>
    <w:p w14:paraId="038D24A4"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w:t>
      </w:r>
      <w:r>
        <w:rPr>
          <w:rFonts w:ascii="Arial" w:hAnsi="Arial" w:cs="Arial"/>
          <w:sz w:val="20"/>
          <w:szCs w:val="20"/>
        </w:rPr>
        <w:t>,</w:t>
      </w:r>
      <w:r w:rsidRPr="003A37E5">
        <w:rPr>
          <w:rFonts w:ascii="Arial" w:hAnsi="Arial" w:cs="Arial"/>
          <w:sz w:val="20"/>
          <w:szCs w:val="20"/>
        </w:rPr>
        <w:t xml:space="preserve"> we will indemnify the Business in full against all loss and expense arising out of or in connection with such rejection or rescission.</w:t>
      </w:r>
    </w:p>
    <w:p w14:paraId="58C352E3" w14:textId="77777777" w:rsidR="00B85B89" w:rsidRPr="003A37E5" w:rsidRDefault="00B85B89" w:rsidP="00B85B89">
      <w:pPr>
        <w:spacing w:after="0" w:line="280" w:lineRule="exact"/>
        <w:rPr>
          <w:rFonts w:ascii="Arial" w:hAnsi="Arial" w:cs="Arial"/>
          <w:sz w:val="20"/>
          <w:szCs w:val="20"/>
        </w:rPr>
      </w:pPr>
    </w:p>
    <w:p w14:paraId="584FA7DA" w14:textId="77777777" w:rsidR="00B85B89" w:rsidRPr="003A37E5" w:rsidRDefault="00B85B89" w:rsidP="00B85B89">
      <w:pPr>
        <w:spacing w:after="0" w:line="280" w:lineRule="exact"/>
        <w:rPr>
          <w:rFonts w:ascii="Arial" w:hAnsi="Arial" w:cs="Arial"/>
          <w:sz w:val="20"/>
          <w:szCs w:val="20"/>
        </w:rPr>
      </w:pPr>
      <w:r w:rsidRPr="003A37E5">
        <w:rPr>
          <w:rFonts w:ascii="Arial" w:hAnsi="Arial" w:cs="Arial"/>
          <w:sz w:val="20"/>
          <w:szCs w:val="20"/>
        </w:rPr>
        <w:t>Form Completed by:</w:t>
      </w:r>
    </w:p>
    <w:p w14:paraId="02E74ACA" w14:textId="77777777" w:rsidR="00B85B89" w:rsidRPr="003A37E5" w:rsidRDefault="00B85B89" w:rsidP="00B85B89">
      <w:pPr>
        <w:spacing w:after="0" w:line="280" w:lineRule="exact"/>
        <w:rPr>
          <w:rFonts w:ascii="Arial" w:hAnsi="Arial" w:cs="Arial"/>
          <w:sz w:val="20"/>
          <w:szCs w:val="20"/>
        </w:rPr>
      </w:pPr>
      <w:r w:rsidRPr="003A37E5">
        <w:rPr>
          <w:rFonts w:ascii="Arial" w:hAnsi="Arial" w:cs="Arial"/>
          <w:sz w:val="20"/>
          <w:szCs w:val="20"/>
        </w:rPr>
        <w:t xml:space="preserve"> </w:t>
      </w:r>
    </w:p>
    <w:p w14:paraId="7E2CCCC5"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Signed(1):___________________________________________________</w:t>
      </w:r>
    </w:p>
    <w:p w14:paraId="17B893EA" w14:textId="77777777" w:rsidR="00B85B89" w:rsidRPr="003A37E5" w:rsidRDefault="00B85B89" w:rsidP="00B85B89">
      <w:pPr>
        <w:spacing w:after="0" w:line="260" w:lineRule="exact"/>
        <w:rPr>
          <w:rFonts w:ascii="Arial" w:hAnsi="Arial" w:cs="Arial"/>
          <w:sz w:val="20"/>
          <w:szCs w:val="20"/>
        </w:rPr>
      </w:pPr>
    </w:p>
    <w:p w14:paraId="1F0F233E" w14:textId="77777777" w:rsidR="00B85B89" w:rsidRPr="003A37E5" w:rsidRDefault="00B85B89" w:rsidP="00B85B89">
      <w:pPr>
        <w:spacing w:after="0" w:line="260" w:lineRule="exact"/>
        <w:rPr>
          <w:rFonts w:ascii="Arial" w:hAnsi="Arial" w:cs="Arial"/>
          <w:sz w:val="20"/>
          <w:szCs w:val="20"/>
        </w:rPr>
      </w:pPr>
    </w:p>
    <w:p w14:paraId="22C7D3F2"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Status:_____________________________________________________</w:t>
      </w:r>
    </w:p>
    <w:p w14:paraId="671ABD42" w14:textId="77777777" w:rsidR="00B85B89" w:rsidRPr="003A37E5" w:rsidRDefault="00B85B89" w:rsidP="00B85B89">
      <w:pPr>
        <w:spacing w:after="0" w:line="260" w:lineRule="exact"/>
        <w:rPr>
          <w:rFonts w:ascii="Arial" w:hAnsi="Arial" w:cs="Arial"/>
          <w:sz w:val="20"/>
          <w:szCs w:val="20"/>
        </w:rPr>
      </w:pPr>
    </w:p>
    <w:p w14:paraId="07DB7EB9" w14:textId="77777777" w:rsidR="00B85B89" w:rsidRPr="003A37E5" w:rsidRDefault="00B85B89" w:rsidP="00B85B89">
      <w:pPr>
        <w:spacing w:after="0" w:line="260" w:lineRule="exact"/>
        <w:rPr>
          <w:rFonts w:ascii="Arial" w:hAnsi="Arial" w:cs="Arial"/>
          <w:sz w:val="20"/>
          <w:szCs w:val="20"/>
        </w:rPr>
      </w:pPr>
    </w:p>
    <w:p w14:paraId="0A992859"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Signed(2):___________________________________________________</w:t>
      </w:r>
    </w:p>
    <w:p w14:paraId="30AD8718" w14:textId="77777777" w:rsidR="00B85B89" w:rsidRPr="003A37E5" w:rsidRDefault="00B85B89" w:rsidP="00B85B89">
      <w:pPr>
        <w:spacing w:after="0" w:line="260" w:lineRule="exact"/>
        <w:rPr>
          <w:rFonts w:ascii="Arial" w:hAnsi="Arial" w:cs="Arial"/>
          <w:sz w:val="20"/>
          <w:szCs w:val="20"/>
        </w:rPr>
      </w:pPr>
    </w:p>
    <w:p w14:paraId="0C24765E" w14:textId="77777777" w:rsidR="00B85B89" w:rsidRPr="003A37E5" w:rsidRDefault="00B85B89" w:rsidP="00B85B89">
      <w:pPr>
        <w:spacing w:after="0" w:line="260" w:lineRule="exact"/>
        <w:rPr>
          <w:rFonts w:ascii="Arial" w:hAnsi="Arial" w:cs="Arial"/>
          <w:sz w:val="20"/>
          <w:szCs w:val="20"/>
        </w:rPr>
      </w:pPr>
    </w:p>
    <w:p w14:paraId="6DDDB509"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Status:______________________________________________________</w:t>
      </w:r>
    </w:p>
    <w:p w14:paraId="6D76FFA5" w14:textId="77777777" w:rsidR="00B85B89" w:rsidRPr="003A37E5" w:rsidRDefault="00B85B89" w:rsidP="00B85B89">
      <w:pPr>
        <w:spacing w:after="0" w:line="260" w:lineRule="exact"/>
        <w:rPr>
          <w:rFonts w:ascii="Arial" w:hAnsi="Arial" w:cs="Arial"/>
          <w:sz w:val="20"/>
          <w:szCs w:val="20"/>
        </w:rPr>
      </w:pPr>
    </w:p>
    <w:p w14:paraId="093A5402" w14:textId="77777777" w:rsidR="00B85B89" w:rsidRPr="003A37E5" w:rsidRDefault="00B85B89" w:rsidP="00B85B89">
      <w:pPr>
        <w:spacing w:after="0" w:line="260" w:lineRule="exact"/>
        <w:rPr>
          <w:rFonts w:ascii="Arial" w:hAnsi="Arial" w:cs="Arial"/>
          <w:sz w:val="20"/>
          <w:szCs w:val="20"/>
        </w:rPr>
      </w:pPr>
    </w:p>
    <w:p w14:paraId="1DB575F8"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 xml:space="preserve">For and on behalf of: </w:t>
      </w:r>
    </w:p>
    <w:p w14:paraId="557B6922" w14:textId="77777777" w:rsidR="00B85B89" w:rsidRPr="003A37E5" w:rsidRDefault="00B85B89" w:rsidP="00B85B89">
      <w:pPr>
        <w:spacing w:after="0" w:line="260" w:lineRule="exact"/>
        <w:rPr>
          <w:rFonts w:ascii="Arial" w:hAnsi="Arial" w:cs="Arial"/>
          <w:sz w:val="20"/>
          <w:szCs w:val="20"/>
        </w:rPr>
      </w:pPr>
      <w:r w:rsidRPr="003A37E5">
        <w:rPr>
          <w:rFonts w:ascii="Arial" w:hAnsi="Arial" w:cs="Arial"/>
          <w:sz w:val="20"/>
          <w:szCs w:val="20"/>
        </w:rPr>
        <w:t>____________________________________________________________</w:t>
      </w:r>
    </w:p>
    <w:p w14:paraId="7A7D2679" w14:textId="77777777" w:rsidR="00B85B89" w:rsidRPr="003A37E5" w:rsidRDefault="00B85B89" w:rsidP="00B85B89">
      <w:pPr>
        <w:spacing w:after="0" w:line="260" w:lineRule="exact"/>
        <w:rPr>
          <w:rFonts w:ascii="Arial" w:hAnsi="Arial" w:cs="Arial"/>
          <w:sz w:val="20"/>
          <w:szCs w:val="20"/>
        </w:rPr>
      </w:pPr>
    </w:p>
    <w:p w14:paraId="2E39EA17" w14:textId="77777777" w:rsidR="00B85B89" w:rsidRPr="003A37E5" w:rsidRDefault="00B85B89" w:rsidP="00B85B89">
      <w:pPr>
        <w:spacing w:after="0" w:line="260" w:lineRule="exact"/>
        <w:rPr>
          <w:rFonts w:ascii="Arial" w:hAnsi="Arial" w:cs="Arial"/>
          <w:sz w:val="20"/>
          <w:szCs w:val="20"/>
        </w:rPr>
      </w:pPr>
    </w:p>
    <w:p w14:paraId="7ED65130" w14:textId="77777777" w:rsidR="00B85B89" w:rsidRPr="006444D1" w:rsidRDefault="00B85B89" w:rsidP="00B85B89">
      <w:pPr>
        <w:spacing w:after="0" w:line="260" w:lineRule="exact"/>
        <w:rPr>
          <w:rFonts w:ascii="Arial" w:hAnsi="Arial" w:cs="Arial"/>
        </w:rPr>
      </w:pPr>
      <w:r w:rsidRPr="003A37E5">
        <w:rPr>
          <w:rFonts w:ascii="Arial" w:hAnsi="Arial" w:cs="Arial"/>
          <w:sz w:val="20"/>
          <w:szCs w:val="20"/>
        </w:rPr>
        <w:t>Date: ________________________________________________________</w:t>
      </w:r>
      <w:r w:rsidRPr="006444D1">
        <w:rPr>
          <w:rFonts w:ascii="Arial" w:hAnsi="Arial" w:cs="Arial"/>
        </w:rPr>
        <w:br w:type="page"/>
      </w:r>
    </w:p>
    <w:p w14:paraId="7EF5A0A9" w14:textId="77777777" w:rsidR="00B85B89" w:rsidRPr="004E5B05" w:rsidRDefault="00B85B89" w:rsidP="00B85B89">
      <w:pPr>
        <w:pStyle w:val="Heading2"/>
        <w:rPr>
          <w:rFonts w:ascii="Arial" w:eastAsiaTheme="minorHAnsi" w:hAnsi="Arial" w:cs="Arial"/>
          <w:u w:val="none"/>
        </w:rPr>
      </w:pPr>
      <w:r w:rsidRPr="004E5B05">
        <w:rPr>
          <w:rFonts w:ascii="Arial" w:eastAsiaTheme="minorHAnsi" w:hAnsi="Arial" w:cs="Arial"/>
          <w:u w:val="none"/>
          <w:lang w:val="en-GB"/>
        </w:rPr>
        <w:t>8.0</w:t>
      </w:r>
      <w:r w:rsidRPr="004E5B05">
        <w:rPr>
          <w:rFonts w:ascii="Arial" w:eastAsiaTheme="minorHAnsi" w:hAnsi="Arial" w:cs="Arial"/>
          <w:u w:val="none"/>
          <w:lang w:val="en-GB"/>
        </w:rPr>
        <w:tab/>
      </w:r>
      <w:bookmarkStart w:id="5" w:name="_Hlk98161591"/>
      <w:r w:rsidRPr="004E5B05">
        <w:rPr>
          <w:rFonts w:ascii="Arial" w:eastAsiaTheme="minorHAnsi" w:hAnsi="Arial" w:cs="Arial"/>
          <w:u w:val="none"/>
        </w:rPr>
        <w:t xml:space="preserve">Statement of Acceptance of Business Policies </w:t>
      </w:r>
      <w:bookmarkEnd w:id="5"/>
    </w:p>
    <w:p w14:paraId="302167E9" w14:textId="77777777" w:rsidR="00B85B89" w:rsidRDefault="00B85B89" w:rsidP="00B85B89">
      <w:pPr>
        <w:rPr>
          <w:rFonts w:ascii="Arial" w:hAnsi="Arial" w:cs="Arial"/>
        </w:rPr>
      </w:pPr>
    </w:p>
    <w:p w14:paraId="0C9C1A82" w14:textId="77777777" w:rsidR="00B85B89" w:rsidRPr="003A37E5" w:rsidRDefault="00B85B89" w:rsidP="00B85B89">
      <w:pPr>
        <w:spacing w:after="0" w:line="300" w:lineRule="exact"/>
        <w:rPr>
          <w:rFonts w:ascii="Arial" w:hAnsi="Arial" w:cs="Arial"/>
          <w:sz w:val="20"/>
          <w:szCs w:val="20"/>
        </w:rPr>
      </w:pPr>
      <w:r w:rsidRPr="003A37E5">
        <w:rPr>
          <w:rFonts w:ascii="Arial" w:hAnsi="Arial" w:cs="Arial"/>
          <w:sz w:val="20"/>
          <w:szCs w:val="20"/>
        </w:rPr>
        <w:t>To The Business:</w:t>
      </w:r>
    </w:p>
    <w:p w14:paraId="5BB19DEE" w14:textId="77777777" w:rsidR="00B85B89" w:rsidRPr="003A37E5" w:rsidRDefault="00B85B89" w:rsidP="00B85B89">
      <w:pPr>
        <w:spacing w:after="0" w:line="300" w:lineRule="exact"/>
        <w:rPr>
          <w:rFonts w:ascii="Arial" w:hAnsi="Arial" w:cs="Arial"/>
          <w:sz w:val="20"/>
          <w:szCs w:val="20"/>
        </w:rPr>
      </w:pPr>
    </w:p>
    <w:p w14:paraId="48048FD9"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I/We certify that I/We undertake to meet all the provisions of the Business’s Policies and Procedures in delivering any services that I am/we are successful in tendering for.</w:t>
      </w:r>
    </w:p>
    <w:p w14:paraId="720F503F" w14:textId="77777777" w:rsidR="00B85B89" w:rsidRPr="003A37E5" w:rsidRDefault="00B85B89" w:rsidP="00B85B89">
      <w:pPr>
        <w:spacing w:after="0" w:line="300" w:lineRule="exact"/>
        <w:jc w:val="both"/>
        <w:rPr>
          <w:rFonts w:ascii="Arial" w:hAnsi="Arial" w:cs="Arial"/>
          <w:sz w:val="20"/>
          <w:szCs w:val="20"/>
        </w:rPr>
      </w:pPr>
    </w:p>
    <w:p w14:paraId="5086679D"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I/We acknowledge that these maybe amended from time to time as required to meet changes in legislation or guidance and that I am/we are required to comply with the latest version of any policy/procedure at any time.</w:t>
      </w:r>
    </w:p>
    <w:p w14:paraId="4F41CD13" w14:textId="77777777" w:rsidR="00B85B89" w:rsidRPr="003A37E5" w:rsidRDefault="00B85B89" w:rsidP="00B85B89">
      <w:pPr>
        <w:spacing w:after="0" w:line="300" w:lineRule="exact"/>
        <w:jc w:val="both"/>
        <w:rPr>
          <w:rFonts w:ascii="Arial" w:hAnsi="Arial" w:cs="Arial"/>
          <w:sz w:val="20"/>
          <w:szCs w:val="20"/>
        </w:rPr>
      </w:pPr>
    </w:p>
    <w:p w14:paraId="2A651FFB" w14:textId="77777777" w:rsidR="00B85B89" w:rsidRPr="003A37E5" w:rsidRDefault="00B85B89" w:rsidP="00B85B89">
      <w:pPr>
        <w:spacing w:after="0" w:line="300" w:lineRule="exact"/>
        <w:jc w:val="both"/>
        <w:rPr>
          <w:rFonts w:ascii="Arial" w:hAnsi="Arial" w:cs="Arial"/>
          <w:sz w:val="20"/>
          <w:szCs w:val="20"/>
        </w:rPr>
      </w:pPr>
      <w:r w:rsidRPr="003A37E5">
        <w:rPr>
          <w:rFonts w:ascii="Arial" w:hAnsi="Arial" w:cs="Arial"/>
          <w:sz w:val="20"/>
          <w:szCs w:val="20"/>
        </w:rPr>
        <w:t>I/We certify that I/We will not in pursuance of compliance with the requirements of this statement raise any charge outside the agreed contract price for any measures taken unless this has been agreed formally with the Business’s authorised officers.</w:t>
      </w:r>
    </w:p>
    <w:p w14:paraId="04889E01" w14:textId="77777777" w:rsidR="00B85B89" w:rsidRPr="006444D1" w:rsidRDefault="00B85B89" w:rsidP="00B85B89">
      <w:pPr>
        <w:spacing w:after="0" w:line="300" w:lineRule="exact"/>
        <w:jc w:val="both"/>
        <w:rPr>
          <w:rFonts w:ascii="Arial" w:hAnsi="Arial" w:cs="Arial"/>
        </w:rPr>
      </w:pPr>
    </w:p>
    <w:p w14:paraId="08223A39" w14:textId="77777777" w:rsidR="00B85B89" w:rsidRPr="003A37E5" w:rsidRDefault="00B85B89" w:rsidP="00B85B89">
      <w:pPr>
        <w:spacing w:after="0" w:line="300" w:lineRule="exact"/>
        <w:rPr>
          <w:rFonts w:ascii="Arial" w:hAnsi="Arial" w:cs="Arial"/>
          <w:sz w:val="20"/>
          <w:szCs w:val="20"/>
        </w:rPr>
      </w:pPr>
      <w:r w:rsidRPr="003A37E5">
        <w:rPr>
          <w:rFonts w:ascii="Arial" w:hAnsi="Arial" w:cs="Arial"/>
          <w:sz w:val="20"/>
          <w:szCs w:val="20"/>
        </w:rPr>
        <w:t>Signed:</w:t>
      </w:r>
    </w:p>
    <w:p w14:paraId="2420567B" w14:textId="77777777" w:rsidR="00B85B89" w:rsidRPr="003A37E5" w:rsidRDefault="00B85B89" w:rsidP="00B85B89">
      <w:pPr>
        <w:spacing w:after="0" w:line="300" w:lineRule="exact"/>
        <w:rPr>
          <w:rFonts w:ascii="Arial" w:hAnsi="Arial" w:cs="Arial"/>
          <w:sz w:val="20"/>
          <w:szCs w:val="20"/>
        </w:rPr>
      </w:pPr>
      <w:r w:rsidRPr="003A37E5">
        <w:rPr>
          <w:rFonts w:ascii="Arial" w:hAnsi="Arial" w:cs="Arial"/>
          <w:sz w:val="20"/>
          <w:szCs w:val="20"/>
        </w:rPr>
        <w:t xml:space="preserve"> </w:t>
      </w:r>
    </w:p>
    <w:p w14:paraId="07A261E3" w14:textId="77777777" w:rsidR="00B85B89" w:rsidRPr="003A37E5" w:rsidRDefault="00B85B89" w:rsidP="00B85B89">
      <w:pPr>
        <w:tabs>
          <w:tab w:val="left" w:pos="4395"/>
        </w:tabs>
        <w:spacing w:after="0" w:line="300" w:lineRule="exact"/>
        <w:rPr>
          <w:rFonts w:ascii="Arial" w:hAnsi="Arial" w:cs="Arial"/>
          <w:sz w:val="20"/>
          <w:szCs w:val="20"/>
        </w:rPr>
      </w:pPr>
      <w:r w:rsidRPr="003A37E5">
        <w:rPr>
          <w:rFonts w:ascii="Arial" w:hAnsi="Arial" w:cs="Arial"/>
          <w:sz w:val="20"/>
          <w:szCs w:val="20"/>
        </w:rPr>
        <w:t>(1) _________________________________Position: ______________________________</w:t>
      </w:r>
    </w:p>
    <w:p w14:paraId="7B91F397" w14:textId="77777777" w:rsidR="00B85B89" w:rsidRPr="003A37E5" w:rsidRDefault="00B85B89" w:rsidP="00B85B89">
      <w:pPr>
        <w:spacing w:after="0" w:line="300" w:lineRule="exact"/>
        <w:rPr>
          <w:rFonts w:ascii="Arial" w:hAnsi="Arial" w:cs="Arial"/>
          <w:sz w:val="20"/>
          <w:szCs w:val="20"/>
        </w:rPr>
      </w:pPr>
    </w:p>
    <w:p w14:paraId="293AD58D" w14:textId="77777777" w:rsidR="00B85B89" w:rsidRPr="003A37E5" w:rsidRDefault="00B85B89" w:rsidP="00B85B89">
      <w:pPr>
        <w:spacing w:after="0" w:line="300" w:lineRule="exact"/>
        <w:rPr>
          <w:rFonts w:ascii="Arial" w:hAnsi="Arial" w:cs="Arial"/>
          <w:sz w:val="20"/>
          <w:szCs w:val="20"/>
        </w:rPr>
      </w:pPr>
    </w:p>
    <w:p w14:paraId="511F5910" w14:textId="77777777" w:rsidR="00B85B89" w:rsidRPr="003A37E5" w:rsidRDefault="00B85B89" w:rsidP="00B85B89">
      <w:pPr>
        <w:tabs>
          <w:tab w:val="left" w:pos="4395"/>
        </w:tabs>
        <w:spacing w:after="0" w:line="300" w:lineRule="exact"/>
        <w:rPr>
          <w:rFonts w:ascii="Arial" w:hAnsi="Arial" w:cs="Arial"/>
          <w:sz w:val="20"/>
          <w:szCs w:val="20"/>
        </w:rPr>
      </w:pPr>
      <w:r w:rsidRPr="003A37E5">
        <w:rPr>
          <w:rFonts w:ascii="Arial" w:hAnsi="Arial" w:cs="Arial"/>
          <w:sz w:val="20"/>
          <w:szCs w:val="20"/>
        </w:rPr>
        <w:t>(2) _________________________________Position: ______________________________</w:t>
      </w:r>
    </w:p>
    <w:p w14:paraId="3AA8A8A8" w14:textId="77777777" w:rsidR="00B85B89" w:rsidRPr="003A37E5" w:rsidRDefault="00B85B89" w:rsidP="00B85B89">
      <w:pPr>
        <w:spacing w:after="0" w:line="300" w:lineRule="exact"/>
        <w:rPr>
          <w:rFonts w:ascii="Arial" w:hAnsi="Arial" w:cs="Arial"/>
          <w:sz w:val="20"/>
          <w:szCs w:val="20"/>
        </w:rPr>
      </w:pPr>
    </w:p>
    <w:p w14:paraId="735B19CF" w14:textId="77777777" w:rsidR="00B85B89" w:rsidRPr="003A37E5" w:rsidRDefault="00B85B89" w:rsidP="00B85B89">
      <w:pPr>
        <w:spacing w:after="0" w:line="300" w:lineRule="exact"/>
        <w:rPr>
          <w:rFonts w:ascii="Arial" w:hAnsi="Arial" w:cs="Arial"/>
          <w:sz w:val="20"/>
          <w:szCs w:val="20"/>
        </w:rPr>
      </w:pPr>
    </w:p>
    <w:p w14:paraId="08F9FFCE" w14:textId="77777777" w:rsidR="00B85B89" w:rsidRPr="003A37E5" w:rsidRDefault="00B85B89" w:rsidP="00B85B89">
      <w:pPr>
        <w:spacing w:after="0" w:line="300" w:lineRule="exact"/>
        <w:rPr>
          <w:rFonts w:ascii="Arial" w:hAnsi="Arial" w:cs="Arial"/>
          <w:sz w:val="20"/>
          <w:szCs w:val="20"/>
        </w:rPr>
      </w:pPr>
      <w:r w:rsidRPr="003A37E5">
        <w:rPr>
          <w:rFonts w:ascii="Arial" w:hAnsi="Arial" w:cs="Arial"/>
          <w:sz w:val="20"/>
          <w:szCs w:val="20"/>
        </w:rPr>
        <w:t>Date: ____________________________________________________________________</w:t>
      </w:r>
    </w:p>
    <w:p w14:paraId="79D740FF" w14:textId="77777777" w:rsidR="00B85B89" w:rsidRPr="006444D1" w:rsidRDefault="00B85B89" w:rsidP="00B85B89">
      <w:pPr>
        <w:rPr>
          <w:rFonts w:ascii="Arial" w:hAnsi="Arial" w:cs="Arial"/>
        </w:rPr>
      </w:pPr>
    </w:p>
    <w:p w14:paraId="51E57B8F" w14:textId="7DA019A0" w:rsidR="00B85B89" w:rsidRDefault="00B85B89" w:rsidP="00B85B89">
      <w:pPr>
        <w:rPr>
          <w:rFonts w:ascii="Arial" w:hAnsi="Arial" w:cs="Arial"/>
        </w:rPr>
      </w:pPr>
    </w:p>
    <w:sectPr w:rsidR="00B85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AB6B" w14:textId="77777777" w:rsidR="00000000" w:rsidRDefault="00314D14">
      <w:pPr>
        <w:spacing w:after="0" w:line="240" w:lineRule="auto"/>
      </w:pPr>
      <w:r>
        <w:separator/>
      </w:r>
    </w:p>
  </w:endnote>
  <w:endnote w:type="continuationSeparator" w:id="0">
    <w:p w14:paraId="525CBF74" w14:textId="77777777" w:rsidR="00000000" w:rsidRDefault="0031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1FFC7" w14:textId="77777777" w:rsidR="0029369E" w:rsidRPr="00C32D6B" w:rsidRDefault="00314D14" w:rsidP="008B14FD">
    <w:pPr>
      <w:jc w:val="center"/>
    </w:pPr>
    <w:sdt>
      <w:sdtPr>
        <w:id w:val="724490628"/>
        <w:docPartObj>
          <w:docPartGallery w:val="Page Numbers (Bottom of Page)"/>
          <w:docPartUnique/>
        </w:docPartObj>
      </w:sdtPr>
      <w:sdtEndPr>
        <w:rPr>
          <w:noProof/>
        </w:rPr>
      </w:sdtEndPr>
      <w:sdtContent>
        <w:r w:rsidR="00B85B89">
          <w:fldChar w:fldCharType="begin"/>
        </w:r>
        <w:r w:rsidR="00B85B89">
          <w:instrText xml:space="preserve"> PAGE   \* MERGEFORMAT </w:instrText>
        </w:r>
        <w:r w:rsidR="00B85B89">
          <w:fldChar w:fldCharType="separate"/>
        </w:r>
        <w:r>
          <w:rPr>
            <w:noProof/>
          </w:rPr>
          <w:t>61</w:t>
        </w:r>
        <w:r w:rsidR="00B85B8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F7CF5" w14:textId="77777777" w:rsidR="00000000" w:rsidRDefault="00314D14">
      <w:pPr>
        <w:spacing w:after="0" w:line="240" w:lineRule="auto"/>
      </w:pPr>
      <w:r>
        <w:separator/>
      </w:r>
    </w:p>
  </w:footnote>
  <w:footnote w:type="continuationSeparator" w:id="0">
    <w:p w14:paraId="5BB8FDDA" w14:textId="77777777" w:rsidR="00000000" w:rsidRDefault="00314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D7DB3"/>
    <w:multiLevelType w:val="hybridMultilevel"/>
    <w:tmpl w:val="38F8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0284E"/>
    <w:multiLevelType w:val="hybridMultilevel"/>
    <w:tmpl w:val="750836E2"/>
    <w:lvl w:ilvl="0" w:tplc="29E6A7D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CA27FE"/>
    <w:multiLevelType w:val="hybridMultilevel"/>
    <w:tmpl w:val="F420F6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DFB5BD6"/>
    <w:multiLevelType w:val="hybridMultilevel"/>
    <w:tmpl w:val="68B0A3F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89"/>
    <w:rsid w:val="00314D14"/>
    <w:rsid w:val="0068613E"/>
    <w:rsid w:val="00B8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B1F3"/>
  <w15:chartTrackingRefBased/>
  <w15:docId w15:val="{9A42FF30-BD9A-4DD4-9D68-E5A99ED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B89"/>
  </w:style>
  <w:style w:type="paragraph" w:styleId="Heading2">
    <w:name w:val="heading 2"/>
    <w:aliases w:val="Level 2 Title,Sub-section Title,JP Heading 2"/>
    <w:basedOn w:val="Normal"/>
    <w:next w:val="Normal"/>
    <w:link w:val="Heading2Char"/>
    <w:uiPriority w:val="99"/>
    <w:qFormat/>
    <w:rsid w:val="00B85B89"/>
    <w:pPr>
      <w:keepNext/>
      <w:spacing w:after="0" w:line="240" w:lineRule="auto"/>
      <w:outlineLvl w:val="1"/>
    </w:pPr>
    <w:rPr>
      <w:rFonts w:ascii="Times New Roman" w:eastAsia="Times New Roman" w:hAnsi="Times New Roman" w:cs="Times New Roman"/>
      <w:b/>
      <w:bCs/>
      <w:sz w:val="24"/>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 2 Title Char,Sub-section Title Char,JP Heading 2 Char"/>
    <w:basedOn w:val="DefaultParagraphFont"/>
    <w:link w:val="Heading2"/>
    <w:uiPriority w:val="99"/>
    <w:rsid w:val="00B85B89"/>
    <w:rPr>
      <w:rFonts w:ascii="Times New Roman" w:eastAsia="Times New Roman" w:hAnsi="Times New Roman" w:cs="Times New Roman"/>
      <w:b/>
      <w:bCs/>
      <w:sz w:val="24"/>
      <w:szCs w:val="24"/>
      <w:u w:val="single"/>
      <w:lang w:val="x-none"/>
    </w:rPr>
  </w:style>
  <w:style w:type="paragraph" w:styleId="ListParagraph">
    <w:name w:val="List Paragraph"/>
    <w:aliases w:val="F5 List Paragraph,List Paragraph1,List Paragraph11,Bullets,Dot pt"/>
    <w:basedOn w:val="Normal"/>
    <w:link w:val="ListParagraphChar"/>
    <w:uiPriority w:val="34"/>
    <w:qFormat/>
    <w:rsid w:val="00B85B89"/>
    <w:pPr>
      <w:ind w:left="720"/>
      <w:contextualSpacing/>
    </w:pPr>
  </w:style>
  <w:style w:type="character" w:customStyle="1" w:styleId="ListParagraphChar">
    <w:name w:val="List Paragraph Char"/>
    <w:aliases w:val="F5 List Paragraph Char,List Paragraph1 Char,List Paragraph11 Char,Bullets Char,Dot pt Char"/>
    <w:link w:val="ListParagraph"/>
    <w:uiPriority w:val="34"/>
    <w:rsid w:val="00B8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Smallcorn</dc:creator>
  <cp:keywords/>
  <dc:description/>
  <cp:lastModifiedBy>Kirsten Walker</cp:lastModifiedBy>
  <cp:revision>2</cp:revision>
  <dcterms:created xsi:type="dcterms:W3CDTF">2022-03-14T16:18:00Z</dcterms:created>
  <dcterms:modified xsi:type="dcterms:W3CDTF">2022-03-14T16:18:00Z</dcterms:modified>
</cp:coreProperties>
</file>