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35EB30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27458">
              <w:rPr>
                <w:rFonts w:ascii="Arial" w:hAnsi="Arial" w:cs="Arial"/>
                <w:b/>
                <w:sz w:val="22"/>
              </w:rPr>
              <w:t>808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52A7748" w:rsidR="004E4BD7" w:rsidRDefault="00BC168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27458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52C5FD2" w:rsidR="005C6E7D" w:rsidRDefault="00C2745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30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98E3DE5" w:rsidR="00627D44" w:rsidRDefault="00C27458" w:rsidP="00A53652">
      <w:pPr>
        <w:jc w:val="center"/>
        <w:rPr>
          <w:rFonts w:ascii="Arial" w:hAnsi="Arial" w:cs="Arial"/>
          <w:b/>
        </w:rPr>
      </w:pPr>
      <w:r w:rsidRPr="00C27458">
        <w:rPr>
          <w:rFonts w:ascii="Arial" w:hAnsi="Arial" w:cs="Arial"/>
          <w:b/>
        </w:rPr>
        <w:t>1-808 Technical support for air quality (Major projects and operations advice and technical policy advice) and Air quality monitoring network (management of data)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A1F504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7458">
            <w:rPr>
              <w:rStyle w:val="Style1"/>
            </w:rPr>
            <w:t>27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7798C2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7458">
            <w:rPr>
              <w:rStyle w:val="Style2"/>
            </w:rPr>
            <w:t>30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7458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CDA163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27458" w:rsidRPr="00C27458">
        <w:rPr>
          <w:rFonts w:ascii="Arial" w:hAnsi="Arial" w:cs="Arial"/>
          <w:b/>
        </w:rPr>
        <w:t>680</w:t>
      </w:r>
      <w:r w:rsidR="00C27458">
        <w:rPr>
          <w:rFonts w:ascii="Arial" w:hAnsi="Arial" w:cs="Arial"/>
          <w:b/>
        </w:rPr>
        <w:t>,</w:t>
      </w:r>
      <w:r w:rsidR="00C27458" w:rsidRPr="00C27458">
        <w:rPr>
          <w:rFonts w:ascii="Arial" w:hAnsi="Arial" w:cs="Arial"/>
          <w:b/>
        </w:rPr>
        <w:t>068.68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071C749" w:rsidR="00627D44" w:rsidRPr="00627D44" w:rsidRDefault="009E22E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Start w:id="16" w:name="_GoBack"/>
      <w:bookmarkEnd w:id="15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202C880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C27458">
              <w:rPr>
                <w:rFonts w:ascii="Arial" w:hAnsi="Arial" w:cs="Arial"/>
              </w:rPr>
              <w:t>808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3EA8188" w:rsidR="00627D44" w:rsidRPr="00627D44" w:rsidRDefault="00C27458" w:rsidP="00727813">
            <w:pPr>
              <w:rPr>
                <w:rFonts w:ascii="Arial" w:hAnsi="Arial" w:cs="Arial"/>
              </w:rPr>
            </w:pPr>
            <w:r w:rsidRPr="00C27458"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8B457A5" w:rsidR="00627D44" w:rsidRPr="00627D44" w:rsidRDefault="00C27458" w:rsidP="00727813">
            <w:pPr>
              <w:rPr>
                <w:rFonts w:ascii="Arial" w:hAnsi="Arial" w:cs="Arial"/>
              </w:rPr>
            </w:pPr>
            <w:bookmarkStart w:id="22" w:name="bkCostCentre"/>
            <w:r w:rsidRPr="00C27458">
              <w:rPr>
                <w:rFonts w:ascii="Arial" w:hAnsi="Arial" w:cs="Arial"/>
              </w:rPr>
              <w:t>571022 / 602534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ACC1A" w14:textId="77777777" w:rsidR="00BC1684" w:rsidRDefault="00BC1684">
      <w:r>
        <w:separator/>
      </w:r>
    </w:p>
  </w:endnote>
  <w:endnote w:type="continuationSeparator" w:id="0">
    <w:p w14:paraId="3097CBB1" w14:textId="77777777" w:rsidR="00BC1684" w:rsidRDefault="00BC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C168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EC6DE" w14:textId="77777777" w:rsidR="00BC1684" w:rsidRDefault="00BC1684">
      <w:r>
        <w:separator/>
      </w:r>
    </w:p>
  </w:footnote>
  <w:footnote w:type="continuationSeparator" w:id="0">
    <w:p w14:paraId="233F4B7C" w14:textId="77777777" w:rsidR="00BC1684" w:rsidRDefault="00BC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E22E2"/>
    <w:rsid w:val="00A26AB8"/>
    <w:rsid w:val="00A53652"/>
    <w:rsid w:val="00B42C6B"/>
    <w:rsid w:val="00B50393"/>
    <w:rsid w:val="00B738D0"/>
    <w:rsid w:val="00B82F6B"/>
    <w:rsid w:val="00B92073"/>
    <w:rsid w:val="00BC1684"/>
    <w:rsid w:val="00BC48DD"/>
    <w:rsid w:val="00C04830"/>
    <w:rsid w:val="00C27458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A07AC"/>
    <w:rsid w:val="004B0721"/>
    <w:rsid w:val="004B52BA"/>
    <w:rsid w:val="004D0901"/>
    <w:rsid w:val="00506E85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129F-418C-40B0-AC1E-6E268268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2019-04-29T14:00:00Z</dcterms:created>
  <dcterms:modified xsi:type="dcterms:W3CDTF">2019-04-30T11:35:00Z</dcterms:modified>
</cp:coreProperties>
</file>