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2F2976E" w:rsidR="00CA4BA2" w:rsidRPr="00BD4C97" w:rsidRDefault="00BD4C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D4C97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D06E558" w:rsidR="00CA4BA2" w:rsidRPr="00BD4C97" w:rsidRDefault="00BD4C9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D4C97">
              <w:rPr>
                <w:rFonts w:ascii="Arial" w:hAnsi="Arial" w:cs="Arial"/>
                <w:b/>
                <w:iCs/>
                <w:sz w:val="18"/>
                <w:szCs w:val="18"/>
              </w:rPr>
              <w:t>Natural England. Parsonage Down NNR, Cherry Lodge Farm, Shrewton, SP3 4ET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BD4C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2E43B3AA" w14:textId="77777777" w:rsidR="00BD4C97" w:rsidRDefault="00BD4C9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C156D17" w:rsidR="007E7D58" w:rsidRDefault="00BD4C9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1A446392" w:rsidR="007E7D58" w:rsidRPr="00BD4C9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692E90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D4C9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D4C9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BA295C2" w:rsidR="007E7D58" w:rsidRPr="00BD4C97" w:rsidRDefault="00BD4C97" w:rsidP="00BD4C97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620E7E27" w:rsidR="004A78E6" w:rsidRPr="0056711F" w:rsidRDefault="00BD4C97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56711F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Deer stalking </w:t>
            </w:r>
            <w:r w:rsidR="004A78E6" w:rsidRPr="0056711F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as set out </w:t>
            </w:r>
            <w:r w:rsidRPr="0056711F">
              <w:rPr>
                <w:rStyle w:val="cf21"/>
                <w:rFonts w:ascii="Arial" w:eastAsia="STZhongsong" w:hAnsi="Arial" w:cs="Arial"/>
                <w:b w:val="0"/>
                <w:bCs w:val="0"/>
              </w:rPr>
              <w:t>in the specification</w:t>
            </w:r>
          </w:p>
          <w:p w14:paraId="3CB7F8A7" w14:textId="397C62A8" w:rsidR="007E7D58" w:rsidRPr="0056711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6711F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BD4C97" w:rsidRPr="0056711F">
              <w:rPr>
                <w:rFonts w:ascii="Arial" w:hAnsi="Arial" w:cs="Arial"/>
                <w:sz w:val="18"/>
                <w:szCs w:val="18"/>
              </w:rPr>
              <w:t>L</w:t>
            </w:r>
            <w:r w:rsidR="00BD4C97" w:rsidRPr="0056711F">
              <w:t>angley Wood NNR</w:t>
            </w:r>
            <w:bookmarkEnd w:id="0"/>
            <w:bookmarkEnd w:id="1"/>
          </w:p>
          <w:p w14:paraId="78CB0504" w14:textId="77777777" w:rsidR="007E7D58" w:rsidRPr="0056711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43E42E9" w:rsidR="007E7D58" w:rsidRPr="0056711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711F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BD4C97" w:rsidRPr="0056711F">
              <w:rPr>
                <w:rFonts w:ascii="Arial" w:hAnsi="Arial" w:cs="Arial"/>
                <w:sz w:val="18"/>
                <w:szCs w:val="18"/>
              </w:rPr>
              <w:t>3</w:t>
            </w:r>
            <w:r w:rsidR="00BD4C97" w:rsidRPr="0056711F">
              <w:t>0.09.24 to 31.03.25</w:t>
            </w:r>
          </w:p>
          <w:p w14:paraId="6996B8C2" w14:textId="77777777" w:rsidR="007E7D58" w:rsidRPr="0056711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01606726" w:rsidR="007E7D58" w:rsidRPr="0056711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711F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BD4C97" w:rsidRPr="0056711F">
              <w:rPr>
                <w:rFonts w:ascii="Arial" w:hAnsi="Arial" w:cs="Arial"/>
                <w:sz w:val="18"/>
                <w:szCs w:val="18"/>
              </w:rPr>
              <w:t>during legally permitted hours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45B44A5B" w:rsidR="003E0478" w:rsidRDefault="00BD4C97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30 September 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54038120" w:rsidR="007E7D58" w:rsidRPr="00B46D37" w:rsidRDefault="00BD4C97" w:rsidP="00BD4C97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D4C97">
              <w:rPr>
                <w:rFonts w:ascii="Arial" w:eastAsia="Arial" w:hAnsi="Arial" w:cs="Arial"/>
                <w:i/>
                <w:sz w:val="18"/>
                <w:szCs w:val="18"/>
              </w:rPr>
              <w:t>31 March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171062E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</w:t>
            </w:r>
            <w:r w:rsidRPr="00BD4C97">
              <w:rPr>
                <w:rFonts w:ascii="Arial" w:hAnsi="Arial" w:cs="Arial"/>
                <w:sz w:val="18"/>
                <w:szCs w:val="18"/>
              </w:rPr>
              <w:t xml:space="preserve">ges for the </w:t>
            </w:r>
            <w:bookmarkStart w:id="6" w:name="_DV_C154"/>
            <w:r w:rsidRPr="00BD4C97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BD4C97">
              <w:rPr>
                <w:rFonts w:ascii="Arial" w:hAnsi="Arial" w:cs="Arial"/>
                <w:sz w:val="18"/>
                <w:szCs w:val="18"/>
              </w:rPr>
              <w:t>shall be as set out below in [Appendix 3 – Charges].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AEFA517" w14:textId="77777777" w:rsidR="007E7D58" w:rsidRPr="00B46D37" w:rsidRDefault="007E7D58" w:rsidP="00DC23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34CB6C32" w:rsidR="00622BBD" w:rsidRPr="00DC2384" w:rsidRDefault="003646C1" w:rsidP="00DC238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BDAD657" w:rsidR="007E7D58" w:rsidRPr="00B46D37" w:rsidRDefault="00DC23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Stuart Hales 07771944557 stuart.hales@naturalengland.org.uk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9CADD31" w:rsidR="007E7D58" w:rsidRPr="00B46D37" w:rsidRDefault="00DC23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McAuliffe sarah.mcauliffe@naturalengland.org.uk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7C1483" w14:textId="77777777" w:rsidR="00DC2384" w:rsidRPr="00B46D37" w:rsidRDefault="00DC2384" w:rsidP="00DC238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Stuart Hales 07771944557 stuart.hales@naturalengland.org.uk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E9BBB5" w14:textId="77777777" w:rsidR="00DC2384" w:rsidRPr="00B46D37" w:rsidRDefault="00DC2384" w:rsidP="00DC238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McAuliffe sarah.mcauliffe@naturalengland.org.uk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1608E040" w:rsidR="007E7D58" w:rsidRPr="00DC2384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36953E5" w14:textId="3F299A1E" w:rsidR="007E7D58" w:rsidRPr="00060369" w:rsidRDefault="007E7D58" w:rsidP="00DC2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DC238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C2384" w:rsidRPr="00DC2384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2DA59CD2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0"/>
              <w:gridCol w:w="191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62FA96C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15340B50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Parsonage Down NNR, </w:t>
                  </w:r>
                </w:p>
                <w:p w14:paraId="63A83924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Cherry Lodge Farm, </w:t>
                  </w:r>
                </w:p>
                <w:p w14:paraId="1FA11F5D" w14:textId="77777777" w:rsidR="00DC2384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Shrewton, </w:t>
                  </w:r>
                </w:p>
                <w:p w14:paraId="597D4E15" w14:textId="47A4FD95" w:rsidR="007E7D58" w:rsidRPr="00CA4BA2" w:rsidRDefault="00DC238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2BB2EA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C2384">
                    <w:rPr>
                      <w:rFonts w:ascii="Arial" w:hAnsi="Arial" w:cs="Arial"/>
                      <w:sz w:val="18"/>
                      <w:szCs w:val="18"/>
                    </w:rPr>
                    <w:t>Stuart Hales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DF6688F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C2384">
                    <w:rPr>
                      <w:rFonts w:ascii="Arial" w:hAnsi="Arial" w:cs="Arial"/>
                      <w:sz w:val="18"/>
                      <w:szCs w:val="18"/>
                    </w:rPr>
                    <w:t>stuart.hales@naturalengland.org.uk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9092BC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730B57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B0FE181" w:rsidR="007E7D58" w:rsidRPr="00060369" w:rsidRDefault="007E7D58" w:rsidP="00DC238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607C0A" w:rsidRDefault="007E7D58" w:rsidP="00DC2384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54CE459" w:rsidR="007E7D58" w:rsidRPr="00060369" w:rsidRDefault="0056711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56711F">
              <w:rPr>
                <w:rFonts w:ascii="Arial" w:eastAsia="Arial" w:hAnsi="Arial" w:cs="Arial"/>
                <w:sz w:val="18"/>
                <w:szCs w:val="18"/>
              </w:rPr>
              <w:t>mployers’ liability and public liability insurance to a minimum value of £10m.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27BFBAE" w:rsidR="007E7D58" w:rsidRPr="0056711F" w:rsidRDefault="007E7D58" w:rsidP="0056711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11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5920F294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6379EE36" w:rsidR="009C2213" w:rsidRPr="00961A47" w:rsidRDefault="00DC238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Stuart Hales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5EA13F8C" w:rsidR="009C2213" w:rsidRPr="00961A47" w:rsidRDefault="00DC238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3063870F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AB237C3" w14:textId="5E34F338" w:rsidR="006418F8" w:rsidRPr="009D6BFB" w:rsidRDefault="00964799" w:rsidP="0056711F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5AB5BE30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="0056711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Deer staking in Langley Wood NNR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0CF915DD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="0056711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22.08.24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46B2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6711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D4C97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2384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9f1280a9-6f3b-4345-af0f-26a71367dd1b"/>
    <ds:schemaRef ds:uri="http://purl.org/dc/dcmitype/"/>
    <ds:schemaRef ds:uri="http://purl.org/dc/elements/1.1/"/>
    <ds:schemaRef ds:uri="http://schemas.microsoft.com/office/infopath/2007/PartnerControls"/>
    <ds:schemaRef ds:uri="662745e8-e224-48e8-a2e3-254862b8c2f5"/>
    <ds:schemaRef ds:uri="http://schemas.openxmlformats.org/package/2006/metadata/core-properties"/>
    <ds:schemaRef ds:uri="http://www.w3.org/XML/1998/namespace"/>
    <ds:schemaRef ds:uri="ee7ec744-006a-4fe7-8c30-b39f5d48ad61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753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Hales, Stuart</cp:lastModifiedBy>
  <cp:revision>2</cp:revision>
  <dcterms:created xsi:type="dcterms:W3CDTF">2024-08-22T17:03:00Z</dcterms:created>
  <dcterms:modified xsi:type="dcterms:W3CDTF">2024-08-22T17:03:00Z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