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footer1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74200A" w:rsidRDefault="0074200A">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74200A" w:rsidRDefault="0074200A">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083B403B"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rsidSect="00D3753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365779">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365779">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365779">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365779">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365779">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365779">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365779" w:rsidP="00923A06">
      <w:pPr>
        <w:numPr>
          <w:ilvl w:val="0"/>
          <w:numId w:val="38"/>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365779" w:rsidP="00923A06">
      <w:pPr>
        <w:numPr>
          <w:ilvl w:val="0"/>
          <w:numId w:val="38"/>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365779" w:rsidP="00923A06">
      <w:pPr>
        <w:numPr>
          <w:ilvl w:val="0"/>
          <w:numId w:val="38"/>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365779" w:rsidP="00923A06">
      <w:pPr>
        <w:numPr>
          <w:ilvl w:val="0"/>
          <w:numId w:val="38"/>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365779" w:rsidP="00923A06">
      <w:pPr>
        <w:numPr>
          <w:ilvl w:val="0"/>
          <w:numId w:val="38"/>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365779" w:rsidP="00923A06">
      <w:pPr>
        <w:numPr>
          <w:ilvl w:val="0"/>
          <w:numId w:val="38"/>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365779" w:rsidP="00923A06">
      <w:pPr>
        <w:numPr>
          <w:ilvl w:val="0"/>
          <w:numId w:val="38"/>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365779" w:rsidP="00923A06">
      <w:pPr>
        <w:numPr>
          <w:ilvl w:val="0"/>
          <w:numId w:val="38"/>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365779" w:rsidP="00923A06">
      <w:pPr>
        <w:numPr>
          <w:ilvl w:val="0"/>
          <w:numId w:val="38"/>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365779" w:rsidP="00923A06">
      <w:pPr>
        <w:pStyle w:val="Heading1"/>
        <w:numPr>
          <w:ilvl w:val="0"/>
          <w:numId w:val="38"/>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365779" w:rsidP="00923A06">
      <w:pPr>
        <w:numPr>
          <w:ilvl w:val="0"/>
          <w:numId w:val="38"/>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365779" w:rsidP="00923A06">
      <w:pPr>
        <w:numPr>
          <w:ilvl w:val="0"/>
          <w:numId w:val="38"/>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365779" w:rsidP="00923A06">
      <w:pPr>
        <w:numPr>
          <w:ilvl w:val="0"/>
          <w:numId w:val="38"/>
        </w:numPr>
        <w:tabs>
          <w:tab w:val="left" w:pos="821"/>
        </w:tabs>
        <w:spacing w:before="157"/>
        <w:rPr>
          <w:rFonts w:ascii="Arial" w:eastAsia="Arial" w:hAnsi="Arial" w:cs="Arial"/>
          <w:sz w:val="18"/>
          <w:szCs w:val="18"/>
        </w:rPr>
        <w:sectPr w:rsidR="005E0BF4" w:rsidRPr="005E0BF4" w:rsidSect="00D37536">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923A06">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923A06">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923A06">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923A06">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923A06">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923A06">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428F88E7" w:rsidR="00546295" w:rsidRDefault="00546295" w:rsidP="00546295">
      <w:pPr>
        <w:tabs>
          <w:tab w:val="left" w:pos="821"/>
        </w:tabs>
        <w:spacing w:before="157"/>
        <w:rPr>
          <w:rFonts w:ascii="Arial" w:hAnsi="Arial" w:cs="Arial"/>
          <w:b/>
          <w:color w:val="0000FF"/>
          <w:sz w:val="18"/>
          <w:szCs w:val="18"/>
          <w:u w:val="thick" w:color="0000FF"/>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004D7662">
        <w:rPr>
          <w:rFonts w:ascii="Arial" w:hAnsi="Arial" w:cs="Arial"/>
          <w:b/>
          <w:color w:val="0000FF"/>
          <w:sz w:val="18"/>
          <w:szCs w:val="18"/>
          <w:u w:val="thick" w:color="0000FF"/>
        </w:rPr>
        <w:t>ITT</w:t>
      </w:r>
    </w:p>
    <w:p w14:paraId="7893CB93" w14:textId="43F073A4" w:rsidR="00CA3145" w:rsidRDefault="00CA3145" w:rsidP="00CA3145">
      <w:pPr>
        <w:tabs>
          <w:tab w:val="left" w:pos="821"/>
        </w:tabs>
        <w:spacing w:before="157"/>
        <w:rPr>
          <w:rFonts w:ascii="Arial" w:hAnsi="Arial" w:cs="Arial"/>
          <w:b/>
          <w:color w:val="0000FF"/>
          <w:sz w:val="18"/>
          <w:szCs w:val="18"/>
          <w:u w:val="thick" w:color="0000FF"/>
        </w:rPr>
      </w:pPr>
      <w:r w:rsidRPr="00726AAE">
        <w:rPr>
          <w:rFonts w:ascii="Arial" w:eastAsia="Arial" w:hAnsi="Arial" w:cs="Arial"/>
          <w:b/>
          <w:color w:val="0000FF"/>
          <w:sz w:val="18"/>
          <w:szCs w:val="18"/>
        </w:rPr>
        <w:t xml:space="preserve">SCHEDULE </w:t>
      </w:r>
      <w:r>
        <w:rPr>
          <w:rFonts w:ascii="Arial" w:eastAsia="Arial" w:hAnsi="Arial" w:cs="Arial"/>
          <w:b/>
          <w:color w:val="0000FF"/>
          <w:sz w:val="18"/>
          <w:szCs w:val="18"/>
        </w:rPr>
        <w:t>10</w:t>
      </w:r>
      <w:r w:rsidRPr="00726AAE">
        <w:rPr>
          <w:rFonts w:ascii="Arial" w:eastAsia="Arial" w:hAnsi="Arial" w:cs="Arial"/>
          <w:b/>
          <w:color w:val="0000FF"/>
          <w:sz w:val="18"/>
          <w:szCs w:val="18"/>
        </w:rPr>
        <w:t xml:space="preserve"> –</w:t>
      </w:r>
      <w:r w:rsidRPr="00726AAE">
        <w:rPr>
          <w:rFonts w:ascii="Arial" w:eastAsia="Arial" w:hAnsi="Arial" w:cs="Arial"/>
          <w:color w:val="0000FF"/>
          <w:sz w:val="18"/>
          <w:szCs w:val="18"/>
        </w:rPr>
        <w:t xml:space="preserve"> </w:t>
      </w:r>
      <w:r>
        <w:rPr>
          <w:rFonts w:ascii="Arial" w:hAnsi="Arial" w:cs="Arial"/>
          <w:b/>
          <w:color w:val="0000FF"/>
          <w:sz w:val="18"/>
          <w:szCs w:val="18"/>
          <w:u w:val="thick" w:color="0000FF"/>
        </w:rPr>
        <w:t>SUPPLIER BID</w:t>
      </w:r>
    </w:p>
    <w:p w14:paraId="58F5C0D6" w14:textId="22A4BA30" w:rsidR="00CA3145" w:rsidRDefault="00CA3145" w:rsidP="00CA3145">
      <w:pPr>
        <w:tabs>
          <w:tab w:val="left" w:pos="821"/>
        </w:tabs>
        <w:spacing w:before="157"/>
        <w:rPr>
          <w:rFonts w:ascii="Arial" w:hAnsi="Arial" w:cs="Arial"/>
          <w:b/>
          <w:color w:val="0000FF"/>
          <w:sz w:val="18"/>
          <w:szCs w:val="18"/>
          <w:u w:val="thick" w:color="0000FF"/>
        </w:rPr>
      </w:pPr>
      <w:r w:rsidRPr="00726AAE">
        <w:rPr>
          <w:rFonts w:ascii="Arial" w:eastAsia="Arial" w:hAnsi="Arial" w:cs="Arial"/>
          <w:b/>
          <w:color w:val="0000FF"/>
          <w:sz w:val="18"/>
          <w:szCs w:val="18"/>
        </w:rPr>
        <w:t xml:space="preserve">SCHEDULE </w:t>
      </w:r>
      <w:r>
        <w:rPr>
          <w:rFonts w:ascii="Arial" w:eastAsia="Arial" w:hAnsi="Arial" w:cs="Arial"/>
          <w:b/>
          <w:color w:val="0000FF"/>
          <w:sz w:val="18"/>
          <w:szCs w:val="18"/>
        </w:rPr>
        <w:t>11</w:t>
      </w:r>
      <w:r w:rsidRPr="00726AAE">
        <w:rPr>
          <w:rFonts w:ascii="Arial" w:eastAsia="Arial" w:hAnsi="Arial" w:cs="Arial"/>
          <w:b/>
          <w:color w:val="0000FF"/>
          <w:sz w:val="18"/>
          <w:szCs w:val="18"/>
        </w:rPr>
        <w:t xml:space="preserve"> –</w:t>
      </w:r>
      <w:r w:rsidRPr="00726AAE">
        <w:rPr>
          <w:rFonts w:ascii="Arial" w:eastAsia="Arial" w:hAnsi="Arial" w:cs="Arial"/>
          <w:color w:val="0000FF"/>
          <w:sz w:val="18"/>
          <w:szCs w:val="18"/>
        </w:rPr>
        <w:t xml:space="preserve"> </w:t>
      </w:r>
      <w:r w:rsidR="00EC0303">
        <w:rPr>
          <w:rFonts w:ascii="Arial" w:hAnsi="Arial" w:cs="Arial"/>
          <w:b/>
          <w:color w:val="0000FF"/>
          <w:sz w:val="18"/>
          <w:szCs w:val="18"/>
          <w:u w:val="thick" w:color="0000FF"/>
        </w:rPr>
        <w:t>DATA SHARING AGREEMENT</w:t>
      </w:r>
    </w:p>
    <w:p w14:paraId="66F3A416" w14:textId="3A5515BE" w:rsidR="00CA3145" w:rsidRDefault="00CA3145" w:rsidP="00CA3145">
      <w:pPr>
        <w:tabs>
          <w:tab w:val="left" w:pos="821"/>
        </w:tabs>
        <w:spacing w:before="157"/>
        <w:rPr>
          <w:rFonts w:ascii="Arial" w:hAnsi="Arial" w:cs="Arial"/>
          <w:b/>
          <w:color w:val="0000FF"/>
          <w:sz w:val="18"/>
          <w:szCs w:val="18"/>
          <w:u w:val="thick" w:color="0000FF"/>
        </w:rPr>
      </w:pPr>
      <w:r w:rsidRPr="00726AAE">
        <w:rPr>
          <w:rFonts w:ascii="Arial" w:eastAsia="Arial" w:hAnsi="Arial" w:cs="Arial"/>
          <w:b/>
          <w:color w:val="0000FF"/>
          <w:sz w:val="18"/>
          <w:szCs w:val="18"/>
        </w:rPr>
        <w:t xml:space="preserve">SCHEDULE </w:t>
      </w:r>
      <w:r>
        <w:rPr>
          <w:rFonts w:ascii="Arial" w:eastAsia="Arial" w:hAnsi="Arial" w:cs="Arial"/>
          <w:b/>
          <w:color w:val="0000FF"/>
          <w:sz w:val="18"/>
          <w:szCs w:val="18"/>
        </w:rPr>
        <w:t>12</w:t>
      </w:r>
      <w:r w:rsidRPr="00726AAE">
        <w:rPr>
          <w:rFonts w:ascii="Arial" w:eastAsia="Arial" w:hAnsi="Arial" w:cs="Arial"/>
          <w:b/>
          <w:color w:val="0000FF"/>
          <w:sz w:val="18"/>
          <w:szCs w:val="18"/>
        </w:rPr>
        <w:t xml:space="preserve"> –</w:t>
      </w:r>
      <w:r w:rsidRPr="00726AAE">
        <w:rPr>
          <w:rFonts w:ascii="Arial" w:eastAsia="Arial" w:hAnsi="Arial" w:cs="Arial"/>
          <w:color w:val="0000FF"/>
          <w:sz w:val="18"/>
          <w:szCs w:val="18"/>
        </w:rPr>
        <w:t xml:space="preserve"> </w:t>
      </w:r>
      <w:r w:rsidR="00EC0303">
        <w:rPr>
          <w:rFonts w:ascii="Arial" w:hAnsi="Arial" w:cs="Arial"/>
          <w:b/>
          <w:color w:val="0000FF"/>
          <w:sz w:val="18"/>
          <w:szCs w:val="18"/>
          <w:u w:val="thick" w:color="0000FF"/>
        </w:rPr>
        <w:t>CALL OFF CLARIFICATIONS</w:t>
      </w:r>
    </w:p>
    <w:p w14:paraId="2BEAD1BC" w14:textId="7AB1B59B" w:rsidR="00CA3145" w:rsidRDefault="00CA3145" w:rsidP="00CA3145">
      <w:pPr>
        <w:tabs>
          <w:tab w:val="left" w:pos="821"/>
        </w:tabs>
        <w:spacing w:before="157"/>
        <w:rPr>
          <w:rFonts w:ascii="Arial" w:hAnsi="Arial" w:cs="Arial"/>
          <w:b/>
          <w:color w:val="0000FF"/>
          <w:sz w:val="18"/>
          <w:szCs w:val="18"/>
          <w:u w:val="thick" w:color="0000FF"/>
        </w:rPr>
      </w:pPr>
      <w:r w:rsidRPr="00726AAE">
        <w:rPr>
          <w:rFonts w:ascii="Arial" w:eastAsia="Arial" w:hAnsi="Arial" w:cs="Arial"/>
          <w:b/>
          <w:color w:val="0000FF"/>
          <w:sz w:val="18"/>
          <w:szCs w:val="18"/>
        </w:rPr>
        <w:t xml:space="preserve">SCHEDULE </w:t>
      </w:r>
      <w:r w:rsidR="008A7DF9">
        <w:rPr>
          <w:rFonts w:ascii="Arial" w:eastAsia="Arial" w:hAnsi="Arial" w:cs="Arial"/>
          <w:b/>
          <w:color w:val="0000FF"/>
          <w:sz w:val="18"/>
          <w:szCs w:val="18"/>
        </w:rPr>
        <w:t>13</w:t>
      </w:r>
      <w:r w:rsidRPr="00726AAE">
        <w:rPr>
          <w:rFonts w:ascii="Arial" w:eastAsia="Arial" w:hAnsi="Arial" w:cs="Arial"/>
          <w:b/>
          <w:color w:val="0000FF"/>
          <w:sz w:val="18"/>
          <w:szCs w:val="18"/>
        </w:rPr>
        <w:t xml:space="preserve"> –</w:t>
      </w:r>
      <w:r w:rsidRPr="00726AAE">
        <w:rPr>
          <w:rFonts w:ascii="Arial" w:eastAsia="Arial" w:hAnsi="Arial" w:cs="Arial"/>
          <w:color w:val="0000FF"/>
          <w:sz w:val="18"/>
          <w:szCs w:val="18"/>
        </w:rPr>
        <w:t xml:space="preserve"> </w:t>
      </w:r>
      <w:r w:rsidR="00EC0303">
        <w:rPr>
          <w:rFonts w:ascii="Arial" w:hAnsi="Arial" w:cs="Arial"/>
          <w:b/>
          <w:color w:val="0000FF"/>
          <w:sz w:val="18"/>
          <w:szCs w:val="18"/>
          <w:u w:val="thick" w:color="0000FF"/>
        </w:rPr>
        <w:t>CUSTOMER S</w:t>
      </w:r>
      <w:r w:rsidR="00C21B77">
        <w:rPr>
          <w:rFonts w:ascii="Arial" w:hAnsi="Arial" w:cs="Arial"/>
          <w:b/>
          <w:color w:val="0000FF"/>
          <w:sz w:val="18"/>
          <w:szCs w:val="18"/>
          <w:u w:val="thick" w:color="0000FF"/>
        </w:rPr>
        <w:t>ECURITY</w:t>
      </w:r>
      <w:r w:rsidR="00EC0303">
        <w:rPr>
          <w:rFonts w:ascii="Arial" w:hAnsi="Arial" w:cs="Arial"/>
          <w:b/>
          <w:color w:val="0000FF"/>
          <w:sz w:val="18"/>
          <w:szCs w:val="18"/>
          <w:u w:val="thick" w:color="0000FF"/>
        </w:rPr>
        <w:t xml:space="preserve"> POLICY</w:t>
      </w:r>
    </w:p>
    <w:p w14:paraId="1783DAAA" w14:textId="1316F55D" w:rsidR="00CA3145" w:rsidRDefault="00CA3145" w:rsidP="00546295">
      <w:pPr>
        <w:tabs>
          <w:tab w:val="left" w:pos="821"/>
        </w:tabs>
        <w:spacing w:before="157"/>
        <w:rPr>
          <w:rFonts w:ascii="Arial" w:hAnsi="Arial" w:cs="Arial"/>
          <w:b/>
          <w:color w:val="0000FF"/>
          <w:sz w:val="18"/>
          <w:szCs w:val="18"/>
          <w:u w:val="thick" w:color="0000FF"/>
        </w:rPr>
      </w:pP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rsidSect="00D37536">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48BDBF77" w:rsidR="009C75C6" w:rsidRDefault="00AA0D50" w:rsidP="000E130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FE5075">
        <w:rPr>
          <w:w w:val="95"/>
        </w:rPr>
        <w:t>21</w:t>
      </w:r>
      <w:r w:rsidR="00415C17" w:rsidRPr="00415C17">
        <w:rPr>
          <w:w w:val="95"/>
          <w:vertAlign w:val="superscript"/>
        </w:rPr>
        <w:t>ST</w:t>
      </w:r>
      <w:r w:rsidR="00415C17">
        <w:rPr>
          <w:w w:val="95"/>
        </w:rPr>
        <w:t xml:space="preserve"> </w:t>
      </w:r>
      <w:r>
        <w:rPr>
          <w:w w:val="95"/>
        </w:rPr>
        <w:tab/>
      </w:r>
      <w:r>
        <w:rPr>
          <w:spacing w:val="-1"/>
          <w:w w:val="95"/>
        </w:rPr>
        <w:t>day</w:t>
      </w:r>
      <w:r>
        <w:rPr>
          <w:spacing w:val="-1"/>
          <w:w w:val="95"/>
        </w:rPr>
        <w:tab/>
      </w:r>
      <w:r>
        <w:rPr>
          <w:spacing w:val="-2"/>
          <w:w w:val="95"/>
        </w:rPr>
        <w:t>of</w:t>
      </w:r>
      <w:r>
        <w:rPr>
          <w:spacing w:val="-2"/>
          <w:w w:val="95"/>
        </w:rPr>
        <w:tab/>
      </w:r>
      <w:r w:rsidR="006473D0">
        <w:rPr>
          <w:w w:val="95"/>
        </w:rPr>
        <w:t>December</w:t>
      </w:r>
      <w:r>
        <w:rPr>
          <w:w w:val="95"/>
        </w:rPr>
        <w:tab/>
      </w:r>
      <w:r w:rsidR="000E1300" w:rsidRPr="000E1300">
        <w:rPr>
          <w:spacing w:val="-2"/>
        </w:rPr>
        <w:t>2021</w:t>
      </w:r>
      <w:r w:rsidR="000E1300" w:rsidRPr="000E1300">
        <w:rPr>
          <w:rFonts w:cs="Arial"/>
        </w:rPr>
        <w:t xml:space="preserve"> </w:t>
      </w:r>
      <w:r w:rsidR="000E1300">
        <w:rPr>
          <w:rFonts w:cs="Arial"/>
          <w:spacing w:val="53"/>
        </w:rPr>
        <w:t>between</w:t>
      </w:r>
      <w:r>
        <w:rPr>
          <w:spacing w:val="-1"/>
        </w:rPr>
        <w:t>:</w:t>
      </w:r>
    </w:p>
    <w:p w14:paraId="02DF38DC" w14:textId="39C580F3"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6473D0">
        <w:rPr>
          <w:rFonts w:ascii="Arial" w:eastAsia="Arial" w:hAnsi="Arial" w:cs="Arial"/>
          <w:spacing w:val="-1"/>
        </w:rPr>
        <w:t>Insolvency Services</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9258E0">
        <w:rPr>
          <w:rFonts w:ascii="Arial" w:eastAsia="Arial" w:hAnsi="Arial" w:cs="Arial"/>
          <w:spacing w:val="-1"/>
        </w:rPr>
        <w:t>1 Westfield Avenue, Stratford, London E20 1HZ</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8950918" w14:textId="4D2A80EC" w:rsidR="009C75C6" w:rsidRDefault="003F4754">
      <w:pPr>
        <w:spacing w:before="2" w:line="275" w:lineRule="auto"/>
        <w:ind w:left="820" w:right="174"/>
        <w:jc w:val="both"/>
        <w:rPr>
          <w:rFonts w:ascii="Arial" w:eastAsia="Arial" w:hAnsi="Arial" w:cs="Arial"/>
        </w:rPr>
      </w:pPr>
      <w:r>
        <w:rPr>
          <w:rFonts w:ascii="Arial" w:eastAsia="Arial" w:hAnsi="Arial" w:cs="Arial"/>
          <w:spacing w:val="-1"/>
        </w:rPr>
        <w:t>RSM UK Consulting LLP</w:t>
      </w:r>
      <w:r w:rsidR="00C6210F">
        <w:rPr>
          <w:rFonts w:ascii="Arial" w:eastAsia="Arial" w:hAnsi="Arial" w:cs="Arial"/>
          <w:spacing w:val="-1"/>
        </w:rPr>
        <w:t xml:space="preserve"> </w:t>
      </w:r>
      <w:r w:rsidR="00AA0D50">
        <w:rPr>
          <w:rFonts w:ascii="Arial" w:eastAsia="Arial" w:hAnsi="Arial" w:cs="Arial"/>
        </w:rPr>
        <w:t>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sidR="00AA0D50" w:rsidRPr="000E1300">
        <w:rPr>
          <w:rFonts w:ascii="Arial" w:eastAsia="Arial" w:hAnsi="Arial" w:cs="Arial"/>
          <w:spacing w:val="-1"/>
        </w:rPr>
        <w:t>England</w:t>
      </w:r>
      <w:r w:rsidR="00AA0D50" w:rsidRPr="000E1300">
        <w:rPr>
          <w:rFonts w:ascii="Arial" w:eastAsia="Arial" w:hAnsi="Arial" w:cs="Arial"/>
          <w:spacing w:val="32"/>
        </w:rPr>
        <w:t xml:space="preserve"> </w:t>
      </w:r>
      <w:r w:rsidR="00AA0D50" w:rsidRPr="000E1300">
        <w:rPr>
          <w:rFonts w:ascii="Arial" w:eastAsia="Arial" w:hAnsi="Arial" w:cs="Arial"/>
          <w:spacing w:val="-1"/>
        </w:rPr>
        <w:t>and</w:t>
      </w:r>
      <w:r w:rsidR="00AA0D50" w:rsidRPr="000E1300">
        <w:rPr>
          <w:rFonts w:ascii="Arial" w:eastAsia="Arial" w:hAnsi="Arial" w:cs="Arial"/>
          <w:spacing w:val="29"/>
        </w:rPr>
        <w:t xml:space="preserve"> </w:t>
      </w:r>
      <w:r w:rsidR="00AA0D50" w:rsidRPr="000E1300">
        <w:rPr>
          <w:rFonts w:ascii="Arial" w:eastAsia="Arial" w:hAnsi="Arial" w:cs="Arial"/>
        </w:rPr>
        <w:t>Wales</w:t>
      </w:r>
      <w:r w:rsidR="00AA0D50" w:rsidRPr="000E1300">
        <w:rPr>
          <w:rFonts w:ascii="Arial" w:eastAsia="Arial" w:hAnsi="Arial" w:cs="Arial"/>
          <w:spacing w:val="-1"/>
        </w:rPr>
        <w:t xml:space="preserve"> </w:t>
      </w:r>
      <w:r w:rsidR="00AA0D50">
        <w:rPr>
          <w:rFonts w:ascii="Arial" w:eastAsia="Arial" w:hAnsi="Arial" w:cs="Arial"/>
          <w:spacing w:val="-1"/>
        </w:rPr>
        <w:t>under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sidR="00AA0D50">
        <w:rPr>
          <w:rFonts w:ascii="Arial" w:eastAsia="Arial" w:hAnsi="Arial" w:cs="Arial"/>
          <w:spacing w:val="9"/>
        </w:rPr>
        <w:t xml:space="preserve"> </w:t>
      </w:r>
      <w:r w:rsidR="008E1326">
        <w:rPr>
          <w:rFonts w:ascii="Arial" w:hAnsi="Arial" w:cs="Arial"/>
          <w:color w:val="0B0C0C"/>
          <w:shd w:val="clear" w:color="auto" w:fill="FFFFFF"/>
        </w:rPr>
        <w:t xml:space="preserve">OC397475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AA0D50">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AA0D50">
        <w:rPr>
          <w:rFonts w:ascii="Arial" w:eastAsia="Arial" w:hAnsi="Arial" w:cs="Arial"/>
          <w:spacing w:val="-2"/>
        </w:rPr>
        <w:t>at</w:t>
      </w:r>
      <w:r w:rsidR="00AA0D50">
        <w:rPr>
          <w:rFonts w:ascii="Arial" w:eastAsia="Arial" w:hAnsi="Arial" w:cs="Arial"/>
          <w:spacing w:val="9"/>
        </w:rPr>
        <w:t xml:space="preserve"> </w:t>
      </w:r>
      <w:r w:rsidR="00051356">
        <w:rPr>
          <w:rFonts w:ascii="Arial" w:eastAsia="Arial" w:hAnsi="Arial" w:cs="Arial"/>
        </w:rPr>
        <w:t>25 Farringdon Street, London EC4A 4AB</w:t>
      </w:r>
      <w:r w:rsidR="00AA0D50">
        <w:rPr>
          <w:rFonts w:ascii="Arial" w:eastAsia="Arial" w:hAnsi="Arial" w:cs="Arial"/>
          <w:spacing w:val="-1"/>
        </w:rPr>
        <w:t xml:space="preserve"> (“the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923A06">
      <w:pPr>
        <w:pStyle w:val="BodyText"/>
        <w:numPr>
          <w:ilvl w:val="1"/>
          <w:numId w:val="48"/>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proofErr w:type="gramStart"/>
      <w:r>
        <w:t>a</w:t>
      </w:r>
      <w:r>
        <w:rPr>
          <w:spacing w:val="10"/>
        </w:rPr>
        <w:t xml:space="preserve"> </w:t>
      </w:r>
      <w:r>
        <w:rPr>
          <w:spacing w:val="-1"/>
        </w:rPr>
        <w:t>number</w:t>
      </w:r>
      <w:r>
        <w:rPr>
          <w:spacing w:val="11"/>
        </w:rPr>
        <w:t xml:space="preserve"> </w:t>
      </w:r>
      <w:r>
        <w:rPr>
          <w:spacing w:val="-2"/>
        </w:rPr>
        <w:t>of</w:t>
      </w:r>
      <w:proofErr w:type="gramEnd"/>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923A06">
      <w:pPr>
        <w:pStyle w:val="BodyText"/>
        <w:numPr>
          <w:ilvl w:val="1"/>
          <w:numId w:val="48"/>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923A06">
      <w:pPr>
        <w:pStyle w:val="BodyText"/>
        <w:numPr>
          <w:ilvl w:val="1"/>
          <w:numId w:val="48"/>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923A06">
      <w:pPr>
        <w:pStyle w:val="BodyText"/>
        <w:numPr>
          <w:ilvl w:val="1"/>
          <w:numId w:val="48"/>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rsidSect="00D37536">
          <w:headerReference w:type="default" r:id="rId16"/>
          <w:pgSz w:w="11910" w:h="16840"/>
          <w:pgMar w:top="1720" w:right="960" w:bottom="1420" w:left="1040" w:header="720" w:footer="1226" w:gutter="0"/>
          <w:cols w:space="720"/>
        </w:sectPr>
      </w:pPr>
    </w:p>
    <w:p w14:paraId="7F64C1FF" w14:textId="77777777" w:rsidR="009C75C6" w:rsidRPr="00A32219" w:rsidRDefault="00AA0D50" w:rsidP="00923A06">
      <w:pPr>
        <w:numPr>
          <w:ilvl w:val="0"/>
          <w:numId w:val="37"/>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923A06">
      <w:pPr>
        <w:pStyle w:val="BodyText"/>
        <w:numPr>
          <w:ilvl w:val="1"/>
          <w:numId w:val="37"/>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923A06">
      <w:pPr>
        <w:pStyle w:val="BodyText"/>
        <w:numPr>
          <w:ilvl w:val="1"/>
          <w:numId w:val="37"/>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923A06">
      <w:pPr>
        <w:pStyle w:val="BodyText"/>
        <w:numPr>
          <w:ilvl w:val="1"/>
          <w:numId w:val="37"/>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923A06">
      <w:pPr>
        <w:pStyle w:val="BodyText"/>
        <w:numPr>
          <w:ilvl w:val="1"/>
          <w:numId w:val="37"/>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923A06">
      <w:pPr>
        <w:numPr>
          <w:ilvl w:val="0"/>
          <w:numId w:val="37"/>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923A06">
      <w:pPr>
        <w:pStyle w:val="BodyText"/>
        <w:numPr>
          <w:ilvl w:val="1"/>
          <w:numId w:val="37"/>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923A06">
      <w:pPr>
        <w:pStyle w:val="BodyText"/>
        <w:numPr>
          <w:ilvl w:val="1"/>
          <w:numId w:val="37"/>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proofErr w:type="gramStart"/>
      <w:r>
        <w:rPr>
          <w:spacing w:val="-1"/>
        </w:rPr>
        <w:t>in</w:t>
      </w:r>
      <w:r>
        <w:rPr>
          <w:spacing w:val="53"/>
        </w:rPr>
        <w:t xml:space="preserve"> </w:t>
      </w:r>
      <w:r>
        <w:rPr>
          <w:spacing w:val="-1"/>
        </w:rPr>
        <w:t>order</w:t>
      </w:r>
      <w:r>
        <w:rPr>
          <w:spacing w:val="54"/>
        </w:rPr>
        <w:t xml:space="preserve"> </w:t>
      </w:r>
      <w:r>
        <w:t>to</w:t>
      </w:r>
      <w:proofErr w:type="gramEnd"/>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923A06">
      <w:pPr>
        <w:pStyle w:val="BodyText"/>
        <w:numPr>
          <w:ilvl w:val="1"/>
          <w:numId w:val="37"/>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923A06">
      <w:pPr>
        <w:pStyle w:val="BodyText"/>
        <w:numPr>
          <w:ilvl w:val="1"/>
          <w:numId w:val="37"/>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923A06">
      <w:pPr>
        <w:pStyle w:val="BodyText"/>
        <w:numPr>
          <w:ilvl w:val="1"/>
          <w:numId w:val="37"/>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proofErr w:type="gramStart"/>
      <w:r>
        <w:rPr>
          <w:spacing w:val="-1"/>
        </w:rPr>
        <w:t>Date,</w:t>
      </w:r>
      <w:r>
        <w:rPr>
          <w:spacing w:val="2"/>
        </w:rPr>
        <w:t xml:space="preserve"> </w:t>
      </w:r>
      <w:r>
        <w:rPr>
          <w:spacing w:val="-1"/>
        </w:rPr>
        <w:t>unless</w:t>
      </w:r>
      <w:proofErr w:type="gramEnd"/>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923A06">
      <w:pPr>
        <w:pStyle w:val="Heading1"/>
        <w:numPr>
          <w:ilvl w:val="0"/>
          <w:numId w:val="37"/>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923A06">
      <w:pPr>
        <w:pStyle w:val="BodyText"/>
        <w:numPr>
          <w:ilvl w:val="1"/>
          <w:numId w:val="37"/>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923A06">
      <w:pPr>
        <w:pStyle w:val="BodyText"/>
        <w:numPr>
          <w:ilvl w:val="2"/>
          <w:numId w:val="36"/>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rsidSect="00D37536">
          <w:headerReference w:type="default" r:id="rId17"/>
          <w:pgSz w:w="11910" w:h="16840"/>
          <w:pgMar w:top="1720" w:right="1020" w:bottom="1420" w:left="1040" w:header="720" w:footer="1226" w:gutter="0"/>
          <w:cols w:space="720"/>
        </w:sectPr>
      </w:pPr>
      <w:r>
        <w:tab/>
      </w:r>
    </w:p>
    <w:p w14:paraId="467CD808" w14:textId="785CCE86" w:rsidR="009C75C6" w:rsidRDefault="00AA0D50" w:rsidP="00923A06">
      <w:pPr>
        <w:pStyle w:val="BodyText"/>
        <w:numPr>
          <w:ilvl w:val="2"/>
          <w:numId w:val="36"/>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923A06">
      <w:pPr>
        <w:pStyle w:val="BodyText"/>
        <w:numPr>
          <w:ilvl w:val="1"/>
          <w:numId w:val="37"/>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923A06">
      <w:pPr>
        <w:pStyle w:val="Heading1"/>
        <w:numPr>
          <w:ilvl w:val="0"/>
          <w:numId w:val="37"/>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923A06">
      <w:pPr>
        <w:pStyle w:val="BodyText"/>
        <w:numPr>
          <w:ilvl w:val="1"/>
          <w:numId w:val="37"/>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923A06">
      <w:pPr>
        <w:pStyle w:val="Heading1"/>
        <w:numPr>
          <w:ilvl w:val="0"/>
          <w:numId w:val="37"/>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923A06">
      <w:pPr>
        <w:pStyle w:val="BodyText"/>
        <w:numPr>
          <w:ilvl w:val="1"/>
          <w:numId w:val="37"/>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proofErr w:type="gramStart"/>
      <w:r>
        <w:t>to</w:t>
      </w:r>
      <w:r>
        <w:rPr>
          <w:spacing w:val="-2"/>
        </w:rPr>
        <w:t xml:space="preserve"> </w:t>
      </w:r>
      <w:r>
        <w:rPr>
          <w:spacing w:val="-1"/>
        </w:rPr>
        <w:t>perform</w:t>
      </w:r>
      <w:proofErr w:type="gramEnd"/>
      <w:r>
        <w:rPr>
          <w:spacing w:val="-1"/>
        </w:rPr>
        <w:t xml:space="preserve"> </w:t>
      </w:r>
      <w:r>
        <w:t>the</w:t>
      </w:r>
      <w:r>
        <w:rPr>
          <w:spacing w:val="-2"/>
        </w:rPr>
        <w:t xml:space="preserve"> </w:t>
      </w:r>
      <w:r w:rsidR="003E14EF">
        <w:rPr>
          <w:spacing w:val="-1"/>
        </w:rPr>
        <w:t>Project.</w:t>
      </w:r>
    </w:p>
    <w:p w14:paraId="7F4A1B4D" w14:textId="77777777" w:rsidR="009C75C6" w:rsidRDefault="00AA0D50" w:rsidP="00923A06">
      <w:pPr>
        <w:pStyle w:val="BodyText"/>
        <w:numPr>
          <w:ilvl w:val="2"/>
          <w:numId w:val="37"/>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proofErr w:type="gramStart"/>
      <w:r>
        <w:rPr>
          <w:spacing w:val="-1"/>
        </w:rPr>
        <w:t>Law;</w:t>
      </w:r>
      <w:proofErr w:type="gramEnd"/>
    </w:p>
    <w:p w14:paraId="590664B6" w14:textId="0E4A101C" w:rsidR="009C75C6" w:rsidRDefault="00AA0D50" w:rsidP="00923A06">
      <w:pPr>
        <w:pStyle w:val="BodyText"/>
        <w:numPr>
          <w:ilvl w:val="2"/>
          <w:numId w:val="37"/>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proofErr w:type="gramStart"/>
      <w:r w:rsidR="00BB7BB8">
        <w:t>Project</w:t>
      </w:r>
      <w:r>
        <w:rPr>
          <w:spacing w:val="-1"/>
        </w:rPr>
        <w:t>;</w:t>
      </w:r>
      <w:proofErr w:type="gramEnd"/>
    </w:p>
    <w:p w14:paraId="6552912D" w14:textId="41BC38D9" w:rsidR="009C75C6" w:rsidRDefault="00AA0D50" w:rsidP="00923A06">
      <w:pPr>
        <w:pStyle w:val="BodyText"/>
        <w:numPr>
          <w:ilvl w:val="2"/>
          <w:numId w:val="37"/>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roofErr w:type="gramStart"/>
      <w:r>
        <w:rPr>
          <w:spacing w:val="-1"/>
        </w:rPr>
        <w:t>);</w:t>
      </w:r>
      <w:proofErr w:type="gramEnd"/>
    </w:p>
    <w:p w14:paraId="2B985D3D" w14:textId="77777777" w:rsidR="009C75C6" w:rsidRDefault="00AA0D50" w:rsidP="00923A06">
      <w:pPr>
        <w:pStyle w:val="BodyText"/>
        <w:numPr>
          <w:ilvl w:val="2"/>
          <w:numId w:val="37"/>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923A06">
      <w:pPr>
        <w:pStyle w:val="BodyText"/>
        <w:numPr>
          <w:ilvl w:val="2"/>
          <w:numId w:val="37"/>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923A06">
      <w:pPr>
        <w:pStyle w:val="BodyText"/>
        <w:numPr>
          <w:ilvl w:val="1"/>
          <w:numId w:val="37"/>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proofErr w:type="gramStart"/>
      <w:r>
        <w:t>as</w:t>
      </w:r>
      <w:r>
        <w:rPr>
          <w:spacing w:val="-9"/>
        </w:rPr>
        <w:t xml:space="preserve"> </w:t>
      </w:r>
      <w:r>
        <w:t>a</w:t>
      </w:r>
      <w:r>
        <w:rPr>
          <w:spacing w:val="-4"/>
        </w:rPr>
        <w:t xml:space="preserve"> </w:t>
      </w:r>
      <w:r>
        <w:rPr>
          <w:spacing w:val="-1"/>
        </w:rPr>
        <w:t>result</w:t>
      </w:r>
      <w:r>
        <w:rPr>
          <w:spacing w:val="-5"/>
        </w:rPr>
        <w:t xml:space="preserve"> </w:t>
      </w:r>
      <w:r>
        <w:rPr>
          <w:spacing w:val="-2"/>
        </w:rPr>
        <w:t>of</w:t>
      </w:r>
      <w:proofErr w:type="gramEnd"/>
      <w:r>
        <w:rPr>
          <w:spacing w:val="-2"/>
        </w:rPr>
        <w:t xml:space="preserve">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923A06">
      <w:pPr>
        <w:pStyle w:val="BodyText"/>
        <w:numPr>
          <w:ilvl w:val="1"/>
          <w:numId w:val="37"/>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923A06">
      <w:pPr>
        <w:pStyle w:val="BodyText"/>
        <w:numPr>
          <w:ilvl w:val="2"/>
          <w:numId w:val="37"/>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923A06">
      <w:pPr>
        <w:pStyle w:val="BodyText"/>
        <w:numPr>
          <w:ilvl w:val="2"/>
          <w:numId w:val="37"/>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rsidSect="00D37536">
          <w:headerReference w:type="default" r:id="rId18"/>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923A06">
      <w:pPr>
        <w:pStyle w:val="BodyText"/>
        <w:numPr>
          <w:ilvl w:val="1"/>
          <w:numId w:val="37"/>
        </w:numPr>
        <w:tabs>
          <w:tab w:val="left" w:pos="1701"/>
        </w:tabs>
        <w:spacing w:before="120" w:line="276" w:lineRule="auto"/>
        <w:ind w:left="1701" w:right="115" w:hanging="850"/>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923A06">
      <w:pPr>
        <w:pStyle w:val="BodyText"/>
        <w:numPr>
          <w:ilvl w:val="1"/>
          <w:numId w:val="37"/>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923A06">
      <w:pPr>
        <w:pStyle w:val="BodyText"/>
        <w:numPr>
          <w:ilvl w:val="1"/>
          <w:numId w:val="37"/>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923A06">
      <w:pPr>
        <w:pStyle w:val="BodyText"/>
        <w:numPr>
          <w:ilvl w:val="1"/>
          <w:numId w:val="37"/>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923A06">
      <w:pPr>
        <w:pStyle w:val="BodyText"/>
        <w:numPr>
          <w:ilvl w:val="1"/>
          <w:numId w:val="37"/>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923A06">
      <w:pPr>
        <w:pStyle w:val="BodyText"/>
        <w:numPr>
          <w:ilvl w:val="2"/>
          <w:numId w:val="37"/>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proofErr w:type="gramStart"/>
      <w:r>
        <w:rPr>
          <w:spacing w:val="-2"/>
        </w:rPr>
        <w:t>it;</w:t>
      </w:r>
      <w:proofErr w:type="gramEnd"/>
    </w:p>
    <w:p w14:paraId="4DC244BF" w14:textId="77777777" w:rsidR="009C75C6" w:rsidRDefault="00AA0D50" w:rsidP="00923A06">
      <w:pPr>
        <w:pStyle w:val="BodyText"/>
        <w:numPr>
          <w:ilvl w:val="2"/>
          <w:numId w:val="37"/>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923A06">
      <w:pPr>
        <w:pStyle w:val="BodyText"/>
        <w:numPr>
          <w:ilvl w:val="2"/>
          <w:numId w:val="37"/>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923A06">
      <w:pPr>
        <w:pStyle w:val="BodyText"/>
        <w:numPr>
          <w:ilvl w:val="1"/>
          <w:numId w:val="37"/>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923A06">
      <w:pPr>
        <w:pStyle w:val="BodyText"/>
        <w:numPr>
          <w:ilvl w:val="1"/>
          <w:numId w:val="35"/>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923A06">
      <w:pPr>
        <w:pStyle w:val="BodyText"/>
        <w:numPr>
          <w:ilvl w:val="2"/>
          <w:numId w:val="35"/>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proofErr w:type="gramStart"/>
      <w:r>
        <w:rPr>
          <w:spacing w:val="-2"/>
        </w:rPr>
        <w:t>evaluation;</w:t>
      </w:r>
      <w:proofErr w:type="gramEnd"/>
    </w:p>
    <w:p w14:paraId="08A117E6" w14:textId="77777777" w:rsidR="009C75C6" w:rsidRDefault="00AA0D50" w:rsidP="00923A06">
      <w:pPr>
        <w:pStyle w:val="BodyText"/>
        <w:numPr>
          <w:ilvl w:val="2"/>
          <w:numId w:val="35"/>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proofErr w:type="gramStart"/>
      <w:r>
        <w:rPr>
          <w:spacing w:val="-1"/>
        </w:rPr>
        <w:t>complete;</w:t>
      </w:r>
      <w:proofErr w:type="gramEnd"/>
    </w:p>
    <w:p w14:paraId="271E99BD" w14:textId="77777777" w:rsidR="009C75C6" w:rsidRDefault="00AA0D50" w:rsidP="00923A06">
      <w:pPr>
        <w:pStyle w:val="BodyText"/>
        <w:numPr>
          <w:ilvl w:val="2"/>
          <w:numId w:val="35"/>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proofErr w:type="gramStart"/>
      <w:r>
        <w:rPr>
          <w:spacing w:val="-1"/>
        </w:rPr>
        <w:t>Default;</w:t>
      </w:r>
      <w:proofErr w:type="gramEnd"/>
    </w:p>
    <w:p w14:paraId="5BFCB090" w14:textId="77777777" w:rsidR="009C75C6" w:rsidRDefault="00AA0D50" w:rsidP="00923A06">
      <w:pPr>
        <w:pStyle w:val="BodyText"/>
        <w:numPr>
          <w:ilvl w:val="2"/>
          <w:numId w:val="35"/>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w:t>
      </w:r>
      <w:proofErr w:type="gramStart"/>
      <w:r>
        <w:rPr>
          <w:spacing w:val="-1"/>
        </w:rPr>
        <w:t>manner</w:t>
      </w:r>
      <w:proofErr w:type="gramEnd"/>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923A06">
      <w:pPr>
        <w:pStyle w:val="BodyText"/>
        <w:numPr>
          <w:ilvl w:val="2"/>
          <w:numId w:val="35"/>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923A06">
      <w:pPr>
        <w:pStyle w:val="BodyText"/>
        <w:numPr>
          <w:ilvl w:val="1"/>
          <w:numId w:val="35"/>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923A06">
      <w:pPr>
        <w:pStyle w:val="BodyText"/>
        <w:numPr>
          <w:ilvl w:val="1"/>
          <w:numId w:val="35"/>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923A06">
      <w:pPr>
        <w:pStyle w:val="BodyText"/>
        <w:numPr>
          <w:ilvl w:val="1"/>
          <w:numId w:val="35"/>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rsidSect="00D37536">
          <w:headerReference w:type="default" r:id="rId19"/>
          <w:pgSz w:w="11910" w:h="16840"/>
          <w:pgMar w:top="1980" w:right="1020" w:bottom="1420" w:left="1040" w:header="720" w:footer="1226" w:gutter="0"/>
          <w:cols w:space="720"/>
        </w:sectPr>
      </w:pPr>
    </w:p>
    <w:p w14:paraId="10E2723B" w14:textId="77777777" w:rsidR="009C75C6" w:rsidRDefault="00AA0D50" w:rsidP="00923A06">
      <w:pPr>
        <w:pStyle w:val="Heading1"/>
        <w:numPr>
          <w:ilvl w:val="0"/>
          <w:numId w:val="37"/>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923A06">
      <w:pPr>
        <w:pStyle w:val="BodyText"/>
        <w:numPr>
          <w:ilvl w:val="1"/>
          <w:numId w:val="34"/>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923A06">
      <w:pPr>
        <w:pStyle w:val="BodyText"/>
        <w:numPr>
          <w:ilvl w:val="2"/>
          <w:numId w:val="34"/>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923A06">
      <w:pPr>
        <w:pStyle w:val="BodyText"/>
        <w:numPr>
          <w:ilvl w:val="2"/>
          <w:numId w:val="34"/>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923A06">
      <w:pPr>
        <w:pStyle w:val="BodyText"/>
        <w:numPr>
          <w:ilvl w:val="1"/>
          <w:numId w:val="34"/>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proofErr w:type="gramStart"/>
      <w:r w:rsidR="00AA0D50">
        <w:rPr>
          <w:spacing w:val="-1"/>
        </w:rPr>
        <w:t>entering</w:t>
      </w:r>
      <w:r w:rsidR="00AA0D50">
        <w:t xml:space="preserve"> </w:t>
      </w:r>
      <w:r w:rsidR="00AA0D50">
        <w:rPr>
          <w:spacing w:val="-1"/>
        </w:rPr>
        <w:t>into</w:t>
      </w:r>
      <w:proofErr w:type="gramEnd"/>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923A06">
      <w:pPr>
        <w:pStyle w:val="BodyText"/>
        <w:numPr>
          <w:ilvl w:val="1"/>
          <w:numId w:val="34"/>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923A06">
      <w:pPr>
        <w:pStyle w:val="BodyText"/>
        <w:numPr>
          <w:ilvl w:val="1"/>
          <w:numId w:val="34"/>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923A06">
      <w:pPr>
        <w:pStyle w:val="Heading1"/>
        <w:numPr>
          <w:ilvl w:val="0"/>
          <w:numId w:val="37"/>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w:t>
      </w:r>
      <w:proofErr w:type="gramStart"/>
      <w:r>
        <w:rPr>
          <w:spacing w:val="-1"/>
        </w:rPr>
        <w:t>similar to</w:t>
      </w:r>
      <w:proofErr w:type="gramEnd"/>
      <w:r>
        <w:t xml:space="preserve"> the</w:t>
      </w:r>
      <w:r>
        <w:rPr>
          <w:spacing w:val="-2"/>
        </w:rPr>
        <w:t xml:space="preserve"> </w:t>
      </w:r>
      <w:r w:rsidR="00131D51">
        <w:rPr>
          <w:spacing w:val="-1"/>
        </w:rPr>
        <w:t>Project.</w:t>
      </w:r>
    </w:p>
    <w:p w14:paraId="7B439F49" w14:textId="77777777" w:rsidR="009C75C6" w:rsidRDefault="00AA0D50" w:rsidP="00923A06">
      <w:pPr>
        <w:pStyle w:val="Heading1"/>
        <w:numPr>
          <w:ilvl w:val="0"/>
          <w:numId w:val="37"/>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923A06">
      <w:pPr>
        <w:pStyle w:val="BodyText"/>
        <w:numPr>
          <w:ilvl w:val="1"/>
          <w:numId w:val="33"/>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923A06">
      <w:pPr>
        <w:pStyle w:val="BodyText"/>
        <w:numPr>
          <w:ilvl w:val="2"/>
          <w:numId w:val="33"/>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proofErr w:type="gramStart"/>
      <w:r>
        <w:rPr>
          <w:spacing w:val="-2"/>
        </w:rPr>
        <w:t>Contract;</w:t>
      </w:r>
      <w:proofErr w:type="gramEnd"/>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923A06">
      <w:pPr>
        <w:pStyle w:val="BodyText"/>
        <w:numPr>
          <w:ilvl w:val="2"/>
          <w:numId w:val="33"/>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proofErr w:type="gramStart"/>
      <w:r w:rsidR="00131D51">
        <w:rPr>
          <w:spacing w:val="-1"/>
        </w:rPr>
        <w:t>Project</w:t>
      </w:r>
      <w:r>
        <w:rPr>
          <w:spacing w:val="-1"/>
        </w:rPr>
        <w:t>;</w:t>
      </w:r>
      <w:proofErr w:type="gramEnd"/>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923A06">
      <w:pPr>
        <w:pStyle w:val="BodyText"/>
        <w:numPr>
          <w:ilvl w:val="2"/>
          <w:numId w:val="33"/>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923A06">
      <w:pPr>
        <w:pStyle w:val="BodyText"/>
        <w:numPr>
          <w:ilvl w:val="2"/>
          <w:numId w:val="33"/>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923A06">
      <w:pPr>
        <w:pStyle w:val="BodyText"/>
        <w:numPr>
          <w:ilvl w:val="1"/>
          <w:numId w:val="33"/>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923A06">
      <w:pPr>
        <w:pStyle w:val="BodyText"/>
        <w:numPr>
          <w:ilvl w:val="1"/>
          <w:numId w:val="33"/>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923A06">
      <w:pPr>
        <w:pStyle w:val="BodyText"/>
        <w:numPr>
          <w:ilvl w:val="1"/>
          <w:numId w:val="33"/>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923A06">
      <w:pPr>
        <w:pStyle w:val="BodyText"/>
        <w:numPr>
          <w:ilvl w:val="1"/>
          <w:numId w:val="33"/>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923A06">
      <w:pPr>
        <w:pStyle w:val="Heading1"/>
        <w:numPr>
          <w:ilvl w:val="0"/>
          <w:numId w:val="37"/>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923A06">
      <w:pPr>
        <w:pStyle w:val="BodyText"/>
        <w:numPr>
          <w:ilvl w:val="1"/>
          <w:numId w:val="32"/>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proofErr w:type="gramStart"/>
      <w:r>
        <w:rPr>
          <w:spacing w:val="-1"/>
        </w:rPr>
        <w:t>Project</w:t>
      </w:r>
      <w:proofErr w:type="gramEnd"/>
      <w:r>
        <w:rPr>
          <w:spacing w:val="-1"/>
        </w:rPr>
        <w:t xml:space="preserve">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923A06">
      <w:pPr>
        <w:pStyle w:val="BodyText"/>
        <w:numPr>
          <w:ilvl w:val="1"/>
          <w:numId w:val="32"/>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proofErr w:type="gramStart"/>
      <w:r>
        <w:rPr>
          <w:spacing w:val="-2"/>
        </w:rPr>
        <w:t>signing</w:t>
      </w:r>
      <w:proofErr w:type="gramEnd"/>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923A06">
      <w:pPr>
        <w:pStyle w:val="BodyText"/>
        <w:numPr>
          <w:ilvl w:val="1"/>
          <w:numId w:val="32"/>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923A06">
      <w:pPr>
        <w:pStyle w:val="BodyText"/>
        <w:numPr>
          <w:ilvl w:val="1"/>
          <w:numId w:val="32"/>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923A06">
      <w:pPr>
        <w:pStyle w:val="BodyText"/>
        <w:numPr>
          <w:ilvl w:val="2"/>
          <w:numId w:val="32"/>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roofErr w:type="gramStart"/>
      <w:r>
        <w:t>);</w:t>
      </w:r>
      <w:proofErr w:type="gramEnd"/>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24927E4F" w:rsidR="009C75C6" w:rsidRPr="00D31FC9" w:rsidRDefault="00AA0D50" w:rsidP="00923A06">
      <w:pPr>
        <w:pStyle w:val="BodyText"/>
        <w:numPr>
          <w:ilvl w:val="2"/>
          <w:numId w:val="32"/>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proofErr w:type="gramStart"/>
      <w:r>
        <w:rPr>
          <w:spacing w:val="-1"/>
        </w:rPr>
        <w:t>implementation</w:t>
      </w:r>
      <w:r w:rsidR="002A5C82">
        <w:rPr>
          <w:spacing w:val="-1"/>
        </w:rPr>
        <w:t>;</w:t>
      </w:r>
      <w:proofErr w:type="gramEnd"/>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923A06">
      <w:pPr>
        <w:pStyle w:val="BodyText"/>
        <w:numPr>
          <w:ilvl w:val="2"/>
          <w:numId w:val="32"/>
        </w:numPr>
        <w:tabs>
          <w:tab w:val="left" w:pos="2552"/>
        </w:tabs>
        <w:spacing w:before="0" w:line="275" w:lineRule="auto"/>
        <w:ind w:left="2552" w:right="266" w:hanging="851"/>
        <w:jc w:val="both"/>
        <w:sectPr w:rsidR="00D31FC9" w:rsidSect="00D37536">
          <w:headerReference w:type="default" r:id="rId20"/>
          <w:pgSz w:w="11910" w:h="16840"/>
          <w:pgMar w:top="2020" w:right="1020" w:bottom="1420" w:left="1040" w:header="720" w:footer="1226" w:gutter="0"/>
          <w:cols w:space="720"/>
        </w:sectPr>
      </w:pPr>
    </w:p>
    <w:p w14:paraId="33ABBA72" w14:textId="631894C5" w:rsidR="00D31FC9" w:rsidRDefault="00D31FC9" w:rsidP="00923A06">
      <w:pPr>
        <w:pStyle w:val="BodyText"/>
        <w:numPr>
          <w:ilvl w:val="2"/>
          <w:numId w:val="32"/>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 xml:space="preserve">expenditure required by either Party and any alteration to the working practices of either </w:t>
      </w:r>
      <w:proofErr w:type="gramStart"/>
      <w:r>
        <w:t>Party;</w:t>
      </w:r>
      <w:proofErr w:type="gramEnd"/>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923A06">
      <w:pPr>
        <w:pStyle w:val="BodyText"/>
        <w:numPr>
          <w:ilvl w:val="2"/>
          <w:numId w:val="31"/>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923A06">
      <w:pPr>
        <w:pStyle w:val="BodyText"/>
        <w:numPr>
          <w:ilvl w:val="2"/>
          <w:numId w:val="31"/>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923A06">
      <w:pPr>
        <w:pStyle w:val="BodyText"/>
        <w:numPr>
          <w:ilvl w:val="1"/>
          <w:numId w:val="30"/>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923A06">
      <w:pPr>
        <w:pStyle w:val="BodyText"/>
        <w:numPr>
          <w:ilvl w:val="1"/>
          <w:numId w:val="30"/>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923A06">
      <w:pPr>
        <w:pStyle w:val="BodyText"/>
        <w:numPr>
          <w:ilvl w:val="1"/>
          <w:numId w:val="30"/>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923A06">
      <w:pPr>
        <w:pStyle w:val="BodyText"/>
        <w:numPr>
          <w:ilvl w:val="1"/>
          <w:numId w:val="30"/>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923A06">
      <w:pPr>
        <w:pStyle w:val="BodyText"/>
        <w:numPr>
          <w:ilvl w:val="1"/>
          <w:numId w:val="30"/>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23A06">
      <w:pPr>
        <w:pStyle w:val="Heading1"/>
        <w:numPr>
          <w:ilvl w:val="0"/>
          <w:numId w:val="37"/>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923A06">
      <w:pPr>
        <w:pStyle w:val="BodyText"/>
        <w:numPr>
          <w:ilvl w:val="1"/>
          <w:numId w:val="29"/>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923A06">
      <w:pPr>
        <w:pStyle w:val="BodyText"/>
        <w:numPr>
          <w:ilvl w:val="2"/>
          <w:numId w:val="29"/>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923A06">
      <w:pPr>
        <w:pStyle w:val="BodyText"/>
        <w:numPr>
          <w:ilvl w:val="2"/>
          <w:numId w:val="29"/>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923A06">
      <w:pPr>
        <w:pStyle w:val="BodyText"/>
        <w:numPr>
          <w:ilvl w:val="2"/>
          <w:numId w:val="29"/>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923A06">
      <w:pPr>
        <w:pStyle w:val="BodyText"/>
        <w:numPr>
          <w:ilvl w:val="1"/>
          <w:numId w:val="29"/>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923A06">
      <w:pPr>
        <w:pStyle w:val="BodyText"/>
        <w:numPr>
          <w:ilvl w:val="2"/>
          <w:numId w:val="29"/>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923A06">
      <w:pPr>
        <w:pStyle w:val="BodyText"/>
        <w:numPr>
          <w:ilvl w:val="2"/>
          <w:numId w:val="29"/>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923A06">
      <w:pPr>
        <w:pStyle w:val="BodyText"/>
        <w:numPr>
          <w:ilvl w:val="1"/>
          <w:numId w:val="29"/>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923A06">
      <w:pPr>
        <w:pStyle w:val="BodyText"/>
        <w:numPr>
          <w:ilvl w:val="2"/>
          <w:numId w:val="29"/>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923A06">
      <w:pPr>
        <w:pStyle w:val="BodyText"/>
        <w:numPr>
          <w:ilvl w:val="1"/>
          <w:numId w:val="29"/>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923A06">
      <w:pPr>
        <w:pStyle w:val="BodyText"/>
        <w:numPr>
          <w:ilvl w:val="1"/>
          <w:numId w:val="29"/>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923A06">
      <w:pPr>
        <w:pStyle w:val="BodyText"/>
        <w:numPr>
          <w:ilvl w:val="1"/>
          <w:numId w:val="29"/>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23A06">
      <w:pPr>
        <w:pStyle w:val="Heading1"/>
        <w:numPr>
          <w:ilvl w:val="0"/>
          <w:numId w:val="37"/>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923A06">
      <w:pPr>
        <w:pStyle w:val="BodyText"/>
        <w:numPr>
          <w:ilvl w:val="1"/>
          <w:numId w:val="28"/>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923A06">
      <w:pPr>
        <w:pStyle w:val="BodyText"/>
        <w:numPr>
          <w:ilvl w:val="2"/>
          <w:numId w:val="28"/>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923A06">
      <w:pPr>
        <w:pStyle w:val="BodyText"/>
        <w:numPr>
          <w:ilvl w:val="2"/>
          <w:numId w:val="28"/>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923A06">
      <w:pPr>
        <w:pStyle w:val="BodyText"/>
        <w:numPr>
          <w:ilvl w:val="1"/>
          <w:numId w:val="28"/>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923A06">
      <w:pPr>
        <w:pStyle w:val="BodyText"/>
        <w:numPr>
          <w:ilvl w:val="1"/>
          <w:numId w:val="28"/>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rsidSect="00D37536">
          <w:headerReference w:type="default" r:id="rId21"/>
          <w:pgSz w:w="11910" w:h="16840"/>
          <w:pgMar w:top="1720" w:right="1020" w:bottom="1420" w:left="1040" w:header="720" w:footer="1226" w:gutter="0"/>
          <w:cols w:space="720"/>
        </w:sectPr>
      </w:pPr>
    </w:p>
    <w:p w14:paraId="21B3E63B" w14:textId="77777777" w:rsidR="009C75C6" w:rsidRDefault="00AA0D50" w:rsidP="00923A06">
      <w:pPr>
        <w:pStyle w:val="Heading1"/>
        <w:numPr>
          <w:ilvl w:val="0"/>
          <w:numId w:val="37"/>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923A06">
      <w:pPr>
        <w:pStyle w:val="BodyText"/>
        <w:numPr>
          <w:ilvl w:val="1"/>
          <w:numId w:val="37"/>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923A06">
      <w:pPr>
        <w:pStyle w:val="BodyText"/>
        <w:numPr>
          <w:ilvl w:val="1"/>
          <w:numId w:val="37"/>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923A06">
      <w:pPr>
        <w:pStyle w:val="BodyText"/>
        <w:numPr>
          <w:ilvl w:val="1"/>
          <w:numId w:val="37"/>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923A06">
      <w:pPr>
        <w:pStyle w:val="BodyText"/>
        <w:numPr>
          <w:ilvl w:val="1"/>
          <w:numId w:val="37"/>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923A06">
      <w:pPr>
        <w:pStyle w:val="BodyText"/>
        <w:numPr>
          <w:ilvl w:val="1"/>
          <w:numId w:val="37"/>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923A06">
      <w:pPr>
        <w:pStyle w:val="BodyText"/>
        <w:numPr>
          <w:ilvl w:val="1"/>
          <w:numId w:val="37"/>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923A06">
      <w:pPr>
        <w:pStyle w:val="BodyText"/>
        <w:numPr>
          <w:ilvl w:val="1"/>
          <w:numId w:val="37"/>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923A06">
      <w:pPr>
        <w:pStyle w:val="BodyText"/>
        <w:numPr>
          <w:ilvl w:val="1"/>
          <w:numId w:val="37"/>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proofErr w:type="gramStart"/>
      <w:r>
        <w:rPr>
          <w:spacing w:val="-2"/>
        </w:rPr>
        <w:t>Project,</w:t>
      </w:r>
      <w:r>
        <w:rPr>
          <w:spacing w:val="2"/>
        </w:rPr>
        <w:t xml:space="preserve"> </w:t>
      </w:r>
      <w:r>
        <w:rPr>
          <w:spacing w:val="-1"/>
        </w:rPr>
        <w:t>unless</w:t>
      </w:r>
      <w:proofErr w:type="gramEnd"/>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923A06">
      <w:pPr>
        <w:numPr>
          <w:ilvl w:val="0"/>
          <w:numId w:val="37"/>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rsidSect="00D37536">
          <w:headerReference w:type="default" r:id="rId22"/>
          <w:pgSz w:w="11910" w:h="16840"/>
          <w:pgMar w:top="1720" w:right="1020" w:bottom="1420" w:left="1040" w:header="720" w:footer="1226" w:gutter="0"/>
          <w:cols w:space="720"/>
        </w:sectPr>
      </w:pPr>
    </w:p>
    <w:p w14:paraId="4DE87153" w14:textId="77777777" w:rsidR="009C75C6" w:rsidRDefault="00AA0D50" w:rsidP="00923A06">
      <w:pPr>
        <w:pStyle w:val="BodyText"/>
        <w:numPr>
          <w:ilvl w:val="1"/>
          <w:numId w:val="37"/>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923A06">
      <w:pPr>
        <w:pStyle w:val="BodyText"/>
        <w:numPr>
          <w:ilvl w:val="1"/>
          <w:numId w:val="37"/>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923A06">
      <w:pPr>
        <w:pStyle w:val="BodyText"/>
        <w:numPr>
          <w:ilvl w:val="2"/>
          <w:numId w:val="37"/>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w:t>
      </w:r>
      <w:proofErr w:type="gramStart"/>
      <w:r>
        <w:rPr>
          <w:spacing w:val="-1"/>
        </w:rPr>
        <w:t>Contractors;</w:t>
      </w:r>
      <w:proofErr w:type="gramEnd"/>
    </w:p>
    <w:p w14:paraId="3AF5DE86" w14:textId="77777777" w:rsidR="009C75C6" w:rsidRDefault="00AA0D50" w:rsidP="00923A06">
      <w:pPr>
        <w:pStyle w:val="BodyText"/>
        <w:numPr>
          <w:ilvl w:val="2"/>
          <w:numId w:val="37"/>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proofErr w:type="gramStart"/>
      <w:r>
        <w:rPr>
          <w:spacing w:val="-1"/>
        </w:rPr>
        <w:t>service;</w:t>
      </w:r>
      <w:proofErr w:type="gramEnd"/>
      <w:r>
        <w:rPr>
          <w:spacing w:val="-1"/>
        </w:rPr>
        <w:t xml:space="preserve"> and</w:t>
      </w:r>
    </w:p>
    <w:p w14:paraId="056699C5" w14:textId="396A885D" w:rsidR="009C75C6" w:rsidRDefault="00AA0D50" w:rsidP="00923A06">
      <w:pPr>
        <w:pStyle w:val="BodyText"/>
        <w:numPr>
          <w:ilvl w:val="2"/>
          <w:numId w:val="37"/>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923A06">
      <w:pPr>
        <w:pStyle w:val="BodyText"/>
        <w:numPr>
          <w:ilvl w:val="1"/>
          <w:numId w:val="37"/>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923A06">
      <w:pPr>
        <w:pStyle w:val="BodyText"/>
        <w:numPr>
          <w:ilvl w:val="1"/>
          <w:numId w:val="37"/>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923A06">
      <w:pPr>
        <w:pStyle w:val="BodyText"/>
        <w:numPr>
          <w:ilvl w:val="1"/>
          <w:numId w:val="37"/>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923A06">
      <w:pPr>
        <w:pStyle w:val="BodyText"/>
        <w:numPr>
          <w:ilvl w:val="1"/>
          <w:numId w:val="37"/>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923A06">
      <w:pPr>
        <w:pStyle w:val="BodyText"/>
        <w:numPr>
          <w:ilvl w:val="1"/>
          <w:numId w:val="37"/>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923A06">
      <w:pPr>
        <w:pStyle w:val="BodyText"/>
        <w:numPr>
          <w:ilvl w:val="2"/>
          <w:numId w:val="27"/>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923A06">
      <w:pPr>
        <w:pStyle w:val="BodyText"/>
        <w:numPr>
          <w:ilvl w:val="2"/>
          <w:numId w:val="27"/>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923A06">
      <w:pPr>
        <w:pStyle w:val="BodyText"/>
        <w:numPr>
          <w:ilvl w:val="1"/>
          <w:numId w:val="37"/>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923A06">
      <w:pPr>
        <w:pStyle w:val="BodyText"/>
        <w:numPr>
          <w:ilvl w:val="1"/>
          <w:numId w:val="37"/>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proofErr w:type="gramStart"/>
      <w:r>
        <w:rPr>
          <w:spacing w:val="-1"/>
        </w:rPr>
        <w:t>acts</w:t>
      </w:r>
      <w:proofErr w:type="gramEnd"/>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923A06">
      <w:pPr>
        <w:pStyle w:val="BodyText"/>
        <w:numPr>
          <w:ilvl w:val="1"/>
          <w:numId w:val="37"/>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923A06">
      <w:pPr>
        <w:pStyle w:val="BodyText"/>
        <w:numPr>
          <w:ilvl w:val="1"/>
          <w:numId w:val="37"/>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rsidSect="00D37536">
          <w:headerReference w:type="default" r:id="rId23"/>
          <w:pgSz w:w="11910" w:h="16840"/>
          <w:pgMar w:top="1720" w:right="1020" w:bottom="1420" w:left="1040" w:header="720" w:footer="1226" w:gutter="0"/>
          <w:cols w:space="720"/>
        </w:sectPr>
      </w:pPr>
    </w:p>
    <w:p w14:paraId="1C31C930" w14:textId="14B58D65" w:rsidR="009C75C6" w:rsidRDefault="00536BD0" w:rsidP="00923A06">
      <w:pPr>
        <w:pStyle w:val="BodyText"/>
        <w:numPr>
          <w:ilvl w:val="2"/>
          <w:numId w:val="37"/>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proofErr w:type="gramStart"/>
      <w:r w:rsidR="00AA0D50">
        <w:rPr>
          <w:spacing w:val="-1"/>
        </w:rPr>
        <w:t>Invoice;</w:t>
      </w:r>
      <w:proofErr w:type="gramEnd"/>
    </w:p>
    <w:p w14:paraId="3CFFF6BA" w14:textId="77777777" w:rsidR="009C75C6" w:rsidRDefault="00AA0D50" w:rsidP="00923A06">
      <w:pPr>
        <w:pStyle w:val="BodyText"/>
        <w:numPr>
          <w:ilvl w:val="2"/>
          <w:numId w:val="26"/>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proofErr w:type="gramStart"/>
      <w:r>
        <w:rPr>
          <w:spacing w:val="-1"/>
        </w:rPr>
        <w:t>manner;</w:t>
      </w:r>
      <w:proofErr w:type="gramEnd"/>
    </w:p>
    <w:p w14:paraId="42A91191" w14:textId="77777777" w:rsidR="009C75C6" w:rsidRDefault="00AA0D50" w:rsidP="00923A06">
      <w:pPr>
        <w:pStyle w:val="BodyText"/>
        <w:numPr>
          <w:ilvl w:val="2"/>
          <w:numId w:val="26"/>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proofErr w:type="gramStart"/>
      <w:r>
        <w:rPr>
          <w:spacing w:val="-1"/>
        </w:rPr>
        <w:t>period;</w:t>
      </w:r>
      <w:proofErr w:type="gramEnd"/>
    </w:p>
    <w:p w14:paraId="6B13B2E7" w14:textId="77777777" w:rsidR="009C75C6" w:rsidRDefault="00AA0D50" w:rsidP="00923A06">
      <w:pPr>
        <w:pStyle w:val="BodyText"/>
        <w:numPr>
          <w:ilvl w:val="2"/>
          <w:numId w:val="26"/>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923A06">
      <w:pPr>
        <w:pStyle w:val="BodyText"/>
        <w:numPr>
          <w:ilvl w:val="2"/>
          <w:numId w:val="26"/>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923A06">
      <w:pPr>
        <w:numPr>
          <w:ilvl w:val="0"/>
          <w:numId w:val="37"/>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923A06">
      <w:pPr>
        <w:pStyle w:val="BodyText"/>
        <w:numPr>
          <w:ilvl w:val="1"/>
          <w:numId w:val="37"/>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proofErr w:type="gramStart"/>
      <w:r>
        <w:rPr>
          <w:spacing w:val="-1"/>
        </w:rPr>
        <w:t>third</w:t>
      </w:r>
      <w:r>
        <w:rPr>
          <w:spacing w:val="19"/>
        </w:rPr>
        <w:t xml:space="preserve"> </w:t>
      </w:r>
      <w:r>
        <w:rPr>
          <w:spacing w:val="-1"/>
        </w:rPr>
        <w:t>party</w:t>
      </w:r>
      <w:proofErr w:type="gramEnd"/>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proofErr w:type="gramStart"/>
      <w:r>
        <w:rPr>
          <w:spacing w:val="-1"/>
        </w:rPr>
        <w:t>discount</w:t>
      </w:r>
      <w:proofErr w:type="gramEnd"/>
      <w:r>
        <w:rPr>
          <w:spacing w:val="2"/>
        </w:rPr>
        <w:t xml:space="preserve"> </w:t>
      </w:r>
      <w:r>
        <w:rPr>
          <w:spacing w:val="-2"/>
        </w:rPr>
        <w:t>or</w:t>
      </w:r>
      <w:r>
        <w:rPr>
          <w:spacing w:val="-1"/>
        </w:rPr>
        <w:t xml:space="preserve"> rebate.</w:t>
      </w:r>
    </w:p>
    <w:p w14:paraId="3296A459" w14:textId="0C58FDBC" w:rsidR="009C75C6" w:rsidRPr="007F6402" w:rsidRDefault="00AA0D50" w:rsidP="00923A06">
      <w:pPr>
        <w:numPr>
          <w:ilvl w:val="0"/>
          <w:numId w:val="37"/>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923A06">
      <w:pPr>
        <w:pStyle w:val="BodyText"/>
        <w:numPr>
          <w:ilvl w:val="1"/>
          <w:numId w:val="37"/>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923A06">
      <w:pPr>
        <w:pStyle w:val="BodyText"/>
        <w:numPr>
          <w:ilvl w:val="1"/>
          <w:numId w:val="37"/>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923A06">
      <w:pPr>
        <w:pStyle w:val="BodyText"/>
        <w:numPr>
          <w:ilvl w:val="2"/>
          <w:numId w:val="25"/>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proofErr w:type="gramStart"/>
      <w:r>
        <w:rPr>
          <w:spacing w:val="-1"/>
        </w:rPr>
        <w:t>securely</w:t>
      </w:r>
      <w:r w:rsidR="005B7674">
        <w:rPr>
          <w:spacing w:val="-1"/>
        </w:rPr>
        <w:t>;</w:t>
      </w:r>
      <w:proofErr w:type="gramEnd"/>
    </w:p>
    <w:p w14:paraId="6EFBA84A" w14:textId="69D1C6CE" w:rsidR="009C75C6" w:rsidRDefault="00AA0D50" w:rsidP="00923A06">
      <w:pPr>
        <w:pStyle w:val="BodyText"/>
        <w:numPr>
          <w:ilvl w:val="2"/>
          <w:numId w:val="25"/>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proofErr w:type="gramStart"/>
      <w:r>
        <w:rPr>
          <w:spacing w:val="-1"/>
        </w:rPr>
        <w:t>consent</w:t>
      </w:r>
      <w:r w:rsidR="005B7674">
        <w:rPr>
          <w:spacing w:val="-1"/>
        </w:rPr>
        <w:t>;</w:t>
      </w:r>
      <w:proofErr w:type="gramEnd"/>
    </w:p>
    <w:p w14:paraId="47742168" w14:textId="1E2470B4" w:rsidR="009C75C6" w:rsidRDefault="00866A0B" w:rsidP="00923A06">
      <w:pPr>
        <w:pStyle w:val="BodyText"/>
        <w:numPr>
          <w:ilvl w:val="2"/>
          <w:numId w:val="25"/>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923A06">
      <w:pPr>
        <w:pStyle w:val="BodyText"/>
        <w:numPr>
          <w:ilvl w:val="2"/>
          <w:numId w:val="25"/>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923A06">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proofErr w:type="gramStart"/>
      <w:r w:rsidR="00AA0D50" w:rsidRPr="00A32219">
        <w:rPr>
          <w:rFonts w:ascii="Arial" w:hAnsi="Arial" w:cs="Arial"/>
        </w:rPr>
        <w:t>disclosure</w:t>
      </w:r>
      <w:r w:rsidRPr="00A32219">
        <w:rPr>
          <w:rFonts w:ascii="Arial" w:eastAsia="Arial" w:hAnsi="Arial" w:cs="Arial"/>
        </w:rPr>
        <w:t>;</w:t>
      </w:r>
      <w:proofErr w:type="gramEnd"/>
    </w:p>
    <w:p w14:paraId="5B9211DE" w14:textId="77777777" w:rsidR="00807651" w:rsidRPr="00543FAE" w:rsidRDefault="00807651"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 xml:space="preserve">if the Recipient already had the information without obligation of confidentiality before it was disclosed by the Disclosing </w:t>
      </w:r>
      <w:proofErr w:type="gramStart"/>
      <w:r w:rsidRPr="00543FAE">
        <w:rPr>
          <w:rFonts w:ascii="Arial" w:eastAsia="Arial" w:hAnsi="Arial" w:cs="Arial"/>
        </w:rPr>
        <w:t>Party;</w:t>
      </w:r>
      <w:proofErr w:type="gramEnd"/>
    </w:p>
    <w:p w14:paraId="0DC46797" w14:textId="77777777" w:rsidR="00807651" w:rsidRPr="00543FAE" w:rsidRDefault="00807651"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 xml:space="preserve">if the information was given to it by a third party without obligation of </w:t>
      </w:r>
      <w:proofErr w:type="gramStart"/>
      <w:r w:rsidRPr="00543FAE">
        <w:rPr>
          <w:rFonts w:ascii="Arial" w:eastAsia="Arial" w:hAnsi="Arial" w:cs="Arial"/>
        </w:rPr>
        <w:t>confidentiality;</w:t>
      </w:r>
      <w:proofErr w:type="gramEnd"/>
    </w:p>
    <w:p w14:paraId="42C6BB96" w14:textId="77777777" w:rsidR="00807651" w:rsidRPr="00543FAE" w:rsidRDefault="00807651"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 xml:space="preserve">if the information was in the public domain at the time of the </w:t>
      </w:r>
      <w:proofErr w:type="gramStart"/>
      <w:r w:rsidRPr="00543FAE">
        <w:rPr>
          <w:rFonts w:ascii="Arial" w:eastAsia="Arial" w:hAnsi="Arial" w:cs="Arial"/>
        </w:rPr>
        <w:t>disclosure;</w:t>
      </w:r>
      <w:proofErr w:type="gramEnd"/>
    </w:p>
    <w:p w14:paraId="5D173804" w14:textId="77777777" w:rsidR="00807651" w:rsidRPr="00543FAE" w:rsidRDefault="00807651"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 xml:space="preserve">if the information was independently developed without access to the Disclosing Party’s Confidential </w:t>
      </w:r>
      <w:proofErr w:type="gramStart"/>
      <w:r w:rsidRPr="00543FAE">
        <w:rPr>
          <w:rFonts w:ascii="Arial" w:eastAsia="Arial" w:hAnsi="Arial" w:cs="Arial"/>
        </w:rPr>
        <w:t>Information;</w:t>
      </w:r>
      <w:proofErr w:type="gramEnd"/>
    </w:p>
    <w:p w14:paraId="5ECCD914" w14:textId="77777777" w:rsidR="00807651" w:rsidRPr="00543FAE" w:rsidRDefault="00807651"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 xml:space="preserve">to its auditors or for the purposes of regulatory </w:t>
      </w:r>
      <w:proofErr w:type="gramStart"/>
      <w:r w:rsidRPr="00543FAE">
        <w:rPr>
          <w:rFonts w:ascii="Arial" w:eastAsia="Arial" w:hAnsi="Arial" w:cs="Arial"/>
        </w:rPr>
        <w:t>requirements;</w:t>
      </w:r>
      <w:proofErr w:type="gramEnd"/>
    </w:p>
    <w:p w14:paraId="73B0B61F" w14:textId="77777777" w:rsidR="00807651" w:rsidRPr="00543FAE" w:rsidRDefault="00807651"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923A06">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923A06">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923A06">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923A06">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proofErr w:type="gramStart"/>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proofErr w:type="gramEnd"/>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w:t>
      </w:r>
      <w:proofErr w:type="gramStart"/>
      <w:r w:rsidRPr="000F131C">
        <w:rPr>
          <w:rFonts w:ascii="Arial" w:hAnsi="Arial" w:cs="Arial"/>
          <w:spacing w:val="-1"/>
        </w:rPr>
        <w:t>supplier</w:t>
      </w:r>
      <w:proofErr w:type="gramEnd"/>
      <w:r w:rsidRPr="000F131C">
        <w:rPr>
          <w:rFonts w:ascii="Arial" w:hAnsi="Arial" w:cs="Arial"/>
          <w:spacing w:val="-1"/>
        </w:rPr>
        <w:t xml:space="preserve">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923A06">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923A06">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 xml:space="preserve">Any references to disclosure on a confidential basis </w:t>
      </w:r>
      <w:proofErr w:type="gramStart"/>
      <w:r w:rsidRPr="000F131C">
        <w:rPr>
          <w:rFonts w:ascii="Arial" w:hAnsi="Arial" w:cs="Arial"/>
          <w:spacing w:val="-1"/>
        </w:rPr>
        <w:t>means</w:t>
      </w:r>
      <w:proofErr w:type="gramEnd"/>
      <w:r w:rsidRPr="000F131C">
        <w:rPr>
          <w:rFonts w:ascii="Arial" w:hAnsi="Arial" w:cs="Arial"/>
          <w:spacing w:val="-1"/>
        </w:rPr>
        <w:t xml:space="preserve">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923A06">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199D035E" w:rsidR="009C75C6" w:rsidRPr="00F37D71" w:rsidRDefault="00AA0D50" w:rsidP="00923A06">
      <w:pPr>
        <w:pStyle w:val="BodyText"/>
        <w:numPr>
          <w:ilvl w:val="1"/>
          <w:numId w:val="50"/>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3796E0A0" w14:textId="77777777" w:rsidR="00F37D71" w:rsidRPr="00543FAE" w:rsidRDefault="00F37D71" w:rsidP="00F37D71">
      <w:pPr>
        <w:pStyle w:val="BodyText"/>
        <w:tabs>
          <w:tab w:val="left" w:pos="1701"/>
        </w:tabs>
        <w:spacing w:before="119"/>
        <w:ind w:left="1701"/>
        <w:jc w:val="both"/>
        <w:rPr>
          <w:rFonts w:cs="Arial"/>
        </w:rPr>
      </w:pP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923A06">
      <w:pPr>
        <w:pStyle w:val="BodyText"/>
        <w:numPr>
          <w:ilvl w:val="1"/>
          <w:numId w:val="50"/>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4">
        <w:r w:rsidRPr="00543FAE">
          <w:rPr>
            <w:rFonts w:cs="Arial"/>
            <w:color w:val="0000FF"/>
            <w:spacing w:val="-1"/>
            <w:u w:val="single" w:color="0000FF"/>
          </w:rPr>
          <w:t>www.gov.uk/government/uploads/system/uploads/attachment_data/file/458554/Procureme</w:t>
        </w:r>
      </w:hyperlink>
      <w:hyperlink r:id="rId25">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923A06">
      <w:pPr>
        <w:pStyle w:val="BodyText"/>
        <w:numPr>
          <w:ilvl w:val="1"/>
          <w:numId w:val="50"/>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923A06">
      <w:pPr>
        <w:pStyle w:val="BodyText"/>
        <w:numPr>
          <w:ilvl w:val="1"/>
          <w:numId w:val="50"/>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2342BCC" w:rsidR="009C75C6" w:rsidRPr="00F37D71" w:rsidRDefault="00AA0D50" w:rsidP="00923A06">
      <w:pPr>
        <w:pStyle w:val="BodyText"/>
        <w:numPr>
          <w:ilvl w:val="1"/>
          <w:numId w:val="50"/>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16810A80" w14:textId="77777777" w:rsidR="00F37D71" w:rsidRDefault="00F37D71" w:rsidP="00F37D71">
      <w:pPr>
        <w:pStyle w:val="BodyText"/>
        <w:tabs>
          <w:tab w:val="left" w:pos="1701"/>
        </w:tabs>
        <w:spacing w:before="119"/>
        <w:ind w:left="1701"/>
        <w:jc w:val="both"/>
      </w:pP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923A06">
      <w:pPr>
        <w:pStyle w:val="BodyText"/>
        <w:numPr>
          <w:ilvl w:val="1"/>
          <w:numId w:val="50"/>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923A06">
      <w:pPr>
        <w:pStyle w:val="BodyText"/>
        <w:numPr>
          <w:ilvl w:val="2"/>
          <w:numId w:val="50"/>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923A06">
      <w:pPr>
        <w:pStyle w:val="BodyText"/>
        <w:numPr>
          <w:ilvl w:val="2"/>
          <w:numId w:val="50"/>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923A06">
      <w:pPr>
        <w:pStyle w:val="BodyText"/>
        <w:numPr>
          <w:ilvl w:val="2"/>
          <w:numId w:val="50"/>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923A06">
      <w:pPr>
        <w:pStyle w:val="BodyText"/>
        <w:numPr>
          <w:ilvl w:val="1"/>
          <w:numId w:val="50"/>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rsidSect="00D37536">
          <w:headerReference w:type="default" r:id="rId26"/>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506BD95C" w:rsidR="009C75C6" w:rsidRPr="007163C9" w:rsidRDefault="00C723DA" w:rsidP="00923A06">
      <w:pPr>
        <w:pStyle w:val="BodyText"/>
        <w:numPr>
          <w:ilvl w:val="1"/>
          <w:numId w:val="50"/>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547E88F8" w14:textId="77777777" w:rsidR="007163C9" w:rsidRDefault="007163C9" w:rsidP="007163C9">
      <w:pPr>
        <w:pStyle w:val="BodyText"/>
        <w:tabs>
          <w:tab w:val="left" w:pos="1701"/>
        </w:tabs>
        <w:spacing w:before="37" w:line="276" w:lineRule="auto"/>
        <w:ind w:left="1701" w:right="115"/>
        <w:jc w:val="both"/>
      </w:pPr>
    </w:p>
    <w:p w14:paraId="22797B22" w14:textId="77777777" w:rsidR="009C75C6" w:rsidRPr="00A32219" w:rsidRDefault="00AA0D50" w:rsidP="00923A06">
      <w:pPr>
        <w:numPr>
          <w:ilvl w:val="0"/>
          <w:numId w:val="37"/>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923A06">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923A06">
      <w:pPr>
        <w:pStyle w:val="BodyText"/>
        <w:numPr>
          <w:ilvl w:val="2"/>
          <w:numId w:val="37"/>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proofErr w:type="gramStart"/>
      <w:r>
        <w:rPr>
          <w:spacing w:val="-1"/>
        </w:rPr>
        <w:t>party;</w:t>
      </w:r>
      <w:proofErr w:type="gramEnd"/>
    </w:p>
    <w:p w14:paraId="0E4C92C9" w14:textId="014D21F2" w:rsidR="009C75C6" w:rsidRDefault="00AA0D50" w:rsidP="00923A06">
      <w:pPr>
        <w:pStyle w:val="BodyText"/>
        <w:numPr>
          <w:ilvl w:val="2"/>
          <w:numId w:val="37"/>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proofErr w:type="gramStart"/>
      <w:r>
        <w:rPr>
          <w:spacing w:val="-1"/>
        </w:rPr>
        <w:t>so;</w:t>
      </w:r>
      <w:proofErr w:type="gramEnd"/>
    </w:p>
    <w:p w14:paraId="2AA7D2C2" w14:textId="77777777" w:rsidR="009C75C6" w:rsidRDefault="00AA0D50" w:rsidP="00923A06">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923A06">
      <w:pPr>
        <w:pStyle w:val="BodyText"/>
        <w:numPr>
          <w:ilvl w:val="2"/>
          <w:numId w:val="24"/>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923A06">
      <w:pPr>
        <w:pStyle w:val="BodyText"/>
        <w:numPr>
          <w:ilvl w:val="2"/>
          <w:numId w:val="24"/>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923A06">
      <w:pPr>
        <w:pStyle w:val="BodyText"/>
        <w:numPr>
          <w:ilvl w:val="1"/>
          <w:numId w:val="37"/>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proofErr w:type="gramStart"/>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proofErr w:type="gramEnd"/>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923A06">
      <w:pPr>
        <w:numPr>
          <w:ilvl w:val="0"/>
          <w:numId w:val="37"/>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923A06">
      <w:pPr>
        <w:pStyle w:val="BodyText"/>
        <w:numPr>
          <w:ilvl w:val="1"/>
          <w:numId w:val="37"/>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923A06">
      <w:pPr>
        <w:pStyle w:val="BodyText"/>
        <w:numPr>
          <w:ilvl w:val="2"/>
          <w:numId w:val="37"/>
        </w:numPr>
        <w:tabs>
          <w:tab w:val="left" w:pos="2552"/>
        </w:tabs>
        <w:spacing w:line="275" w:lineRule="auto"/>
        <w:ind w:left="2552" w:right="116" w:hanging="851"/>
      </w:pPr>
      <w:r w:rsidRPr="00543FAE">
        <w:t xml:space="preserve">it has full capacity and authority </w:t>
      </w:r>
      <w:r>
        <w:t>to</w:t>
      </w:r>
      <w:r w:rsidRPr="00543FAE">
        <w:t xml:space="preserve"> </w:t>
      </w:r>
      <w:proofErr w:type="gramStart"/>
      <w:r w:rsidRPr="00543FAE">
        <w:t>enter into</w:t>
      </w:r>
      <w:proofErr w:type="gramEnd"/>
      <w:r w:rsidRPr="00543FAE">
        <w:t xml:space="preserve">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923A06">
      <w:pPr>
        <w:pStyle w:val="BodyText"/>
        <w:numPr>
          <w:ilvl w:val="2"/>
          <w:numId w:val="37"/>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923A06">
      <w:pPr>
        <w:numPr>
          <w:ilvl w:val="0"/>
          <w:numId w:val="37"/>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923A06">
      <w:pPr>
        <w:pStyle w:val="BodyText"/>
        <w:numPr>
          <w:ilvl w:val="1"/>
          <w:numId w:val="37"/>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923A06">
      <w:pPr>
        <w:pStyle w:val="BodyText"/>
        <w:numPr>
          <w:ilvl w:val="1"/>
          <w:numId w:val="37"/>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923A06">
      <w:pPr>
        <w:pStyle w:val="BodyText"/>
        <w:numPr>
          <w:ilvl w:val="2"/>
          <w:numId w:val="23"/>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lastRenderedPageBreak/>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923A06">
      <w:pPr>
        <w:pStyle w:val="BodyText"/>
        <w:numPr>
          <w:ilvl w:val="2"/>
          <w:numId w:val="23"/>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923A06">
      <w:pPr>
        <w:pStyle w:val="BodyText"/>
        <w:numPr>
          <w:ilvl w:val="2"/>
          <w:numId w:val="23"/>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923A06">
      <w:pPr>
        <w:pStyle w:val="BodyText"/>
        <w:numPr>
          <w:ilvl w:val="1"/>
          <w:numId w:val="37"/>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923A06">
      <w:pPr>
        <w:pStyle w:val="BodyText"/>
        <w:numPr>
          <w:ilvl w:val="2"/>
          <w:numId w:val="22"/>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923A06">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923A06">
      <w:pPr>
        <w:pStyle w:val="BodyText"/>
        <w:numPr>
          <w:ilvl w:val="2"/>
          <w:numId w:val="22"/>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923A06">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923A06">
      <w:pPr>
        <w:pStyle w:val="BodyText"/>
        <w:numPr>
          <w:ilvl w:val="2"/>
          <w:numId w:val="22"/>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923A06">
      <w:pPr>
        <w:pStyle w:val="BodyText"/>
        <w:numPr>
          <w:ilvl w:val="1"/>
          <w:numId w:val="37"/>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923A06">
      <w:pPr>
        <w:numPr>
          <w:ilvl w:val="0"/>
          <w:numId w:val="37"/>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923A06">
      <w:pPr>
        <w:pStyle w:val="BodyText"/>
        <w:numPr>
          <w:ilvl w:val="1"/>
          <w:numId w:val="37"/>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923A06">
      <w:pPr>
        <w:pStyle w:val="BodyText"/>
        <w:numPr>
          <w:ilvl w:val="1"/>
          <w:numId w:val="37"/>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proofErr w:type="gramStart"/>
      <w:r>
        <w:rPr>
          <w:spacing w:val="-1"/>
        </w:rPr>
        <w:t>effect</w:t>
      </w:r>
      <w:proofErr w:type="gramEnd"/>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923A06">
      <w:pPr>
        <w:pStyle w:val="BodyText"/>
        <w:numPr>
          <w:ilvl w:val="1"/>
          <w:numId w:val="37"/>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923A06">
      <w:pPr>
        <w:pStyle w:val="BodyText"/>
        <w:numPr>
          <w:ilvl w:val="1"/>
          <w:numId w:val="37"/>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923A06">
      <w:pPr>
        <w:pStyle w:val="BodyText"/>
        <w:numPr>
          <w:ilvl w:val="1"/>
          <w:numId w:val="37"/>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proofErr w:type="gramStart"/>
      <w:r>
        <w:rPr>
          <w:spacing w:val="-1"/>
        </w:rPr>
        <w:t>suspended</w:t>
      </w:r>
      <w:proofErr w:type="gramEnd"/>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lastRenderedPageBreak/>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923A06">
      <w:pPr>
        <w:pStyle w:val="ListParagraph"/>
        <w:numPr>
          <w:ilvl w:val="0"/>
          <w:numId w:val="37"/>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923A06">
      <w:pPr>
        <w:pStyle w:val="ListParagraph"/>
        <w:numPr>
          <w:ilvl w:val="1"/>
          <w:numId w:val="37"/>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w:t>
      </w:r>
      <w:proofErr w:type="gramStart"/>
      <w:r w:rsidRPr="00231490">
        <w:rPr>
          <w:rFonts w:ascii="Arial"/>
        </w:rPr>
        <w:t xml:space="preserve">the </w:t>
      </w:r>
      <w:r w:rsidRPr="00231490">
        <w:rPr>
          <w:rFonts w:ascii="Arial"/>
          <w:spacing w:val="10"/>
        </w:rPr>
        <w:t xml:space="preserve"> </w:t>
      </w:r>
      <w:r w:rsidRPr="00231490">
        <w:rPr>
          <w:rFonts w:ascii="Arial"/>
          <w:spacing w:val="-1"/>
        </w:rPr>
        <w:t>Customer</w:t>
      </w:r>
      <w:proofErr w:type="gramEnd"/>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proofErr w:type="gramStart"/>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proofErr w:type="gramEnd"/>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154129B7" w:rsidR="009C75C6" w:rsidRDefault="00AA0D50" w:rsidP="00923A06">
      <w:pPr>
        <w:pStyle w:val="BodyText"/>
        <w:numPr>
          <w:ilvl w:val="1"/>
          <w:numId w:val="21"/>
        </w:numPr>
        <w:tabs>
          <w:tab w:val="left" w:pos="1701"/>
        </w:tabs>
        <w:spacing w:before="72" w:line="276" w:lineRule="auto"/>
        <w:ind w:left="1701" w:right="117" w:hanging="850"/>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923A06">
      <w:pPr>
        <w:pStyle w:val="BodyText"/>
        <w:numPr>
          <w:ilvl w:val="2"/>
          <w:numId w:val="21"/>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4FF33BD0" w14:textId="2BB93A0F" w:rsidR="009C75C6" w:rsidRDefault="00AA0D50" w:rsidP="00923A06">
      <w:pPr>
        <w:pStyle w:val="BodyText"/>
        <w:numPr>
          <w:ilvl w:val="1"/>
          <w:numId w:val="21"/>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923A06">
      <w:pPr>
        <w:pStyle w:val="BodyText"/>
        <w:numPr>
          <w:ilvl w:val="1"/>
          <w:numId w:val="21"/>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923A06">
      <w:pPr>
        <w:pStyle w:val="BodyText"/>
        <w:numPr>
          <w:ilvl w:val="1"/>
          <w:numId w:val="21"/>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proofErr w:type="gramStart"/>
      <w:r>
        <w:rPr>
          <w:spacing w:val="-1"/>
        </w:rPr>
        <w:t>Third</w:t>
      </w:r>
      <w:r>
        <w:rPr>
          <w:spacing w:val="-2"/>
        </w:rPr>
        <w:t xml:space="preserve"> </w:t>
      </w:r>
      <w:r>
        <w:rPr>
          <w:spacing w:val="-1"/>
        </w:rPr>
        <w:t>Party</w:t>
      </w:r>
      <w:proofErr w:type="gramEnd"/>
      <w:r>
        <w:rPr>
          <w:spacing w:val="-2"/>
        </w:rPr>
        <w:t xml:space="preserve"> </w:t>
      </w:r>
      <w:r>
        <w:rPr>
          <w:spacing w:val="-1"/>
        </w:rPr>
        <w:t>Materials.</w:t>
      </w:r>
    </w:p>
    <w:p w14:paraId="62321023" w14:textId="77777777" w:rsidR="009C75C6" w:rsidRDefault="00AA0D50" w:rsidP="00923A06">
      <w:pPr>
        <w:pStyle w:val="BodyText"/>
        <w:numPr>
          <w:ilvl w:val="1"/>
          <w:numId w:val="21"/>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23A06">
      <w:pPr>
        <w:pStyle w:val="BodyText"/>
        <w:numPr>
          <w:ilvl w:val="2"/>
          <w:numId w:val="21"/>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23A06">
      <w:pPr>
        <w:pStyle w:val="BodyText"/>
        <w:numPr>
          <w:ilvl w:val="2"/>
          <w:numId w:val="21"/>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23A06">
      <w:pPr>
        <w:pStyle w:val="BodyText"/>
        <w:numPr>
          <w:ilvl w:val="1"/>
          <w:numId w:val="21"/>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lastRenderedPageBreak/>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23A06">
      <w:pPr>
        <w:pStyle w:val="BodyText"/>
        <w:numPr>
          <w:ilvl w:val="1"/>
          <w:numId w:val="21"/>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proofErr w:type="gramStart"/>
      <w:r w:rsidR="009D5B2C">
        <w:rPr>
          <w:spacing w:val="-1"/>
        </w:rPr>
        <w:t>Third</w:t>
      </w:r>
      <w:r w:rsidR="009D5B2C">
        <w:rPr>
          <w:spacing w:val="-9"/>
        </w:rPr>
        <w:t xml:space="preserve"> </w:t>
      </w:r>
      <w:r w:rsidR="009D5B2C">
        <w:rPr>
          <w:spacing w:val="-1"/>
        </w:rPr>
        <w:t>Party</w:t>
      </w:r>
      <w:proofErr w:type="gramEnd"/>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23A06">
      <w:pPr>
        <w:pStyle w:val="BodyText"/>
        <w:numPr>
          <w:ilvl w:val="1"/>
          <w:numId w:val="21"/>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proofErr w:type="gramStart"/>
      <w:r>
        <w:rPr>
          <w:spacing w:val="-1"/>
        </w:rPr>
        <w:t>Project</w:t>
      </w:r>
      <w:proofErr w:type="gramEnd"/>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23A06">
      <w:pPr>
        <w:pStyle w:val="BodyText"/>
        <w:numPr>
          <w:ilvl w:val="1"/>
          <w:numId w:val="21"/>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proofErr w:type="gramStart"/>
      <w:r>
        <w:rPr>
          <w:spacing w:val="-1"/>
        </w:rPr>
        <w:t>destruction</w:t>
      </w:r>
      <w:proofErr w:type="gramEnd"/>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23A06">
      <w:pPr>
        <w:pStyle w:val="BodyText"/>
        <w:numPr>
          <w:ilvl w:val="1"/>
          <w:numId w:val="21"/>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23A06">
      <w:pPr>
        <w:pStyle w:val="BodyText"/>
        <w:numPr>
          <w:ilvl w:val="1"/>
          <w:numId w:val="21"/>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rsidSect="00D37536">
          <w:headerReference w:type="default" r:id="rId27"/>
          <w:pgSz w:w="11910" w:h="16840"/>
          <w:pgMar w:top="1720" w:right="1020" w:bottom="1420" w:left="1040" w:header="720" w:footer="1226" w:gutter="0"/>
          <w:cols w:space="720"/>
        </w:sectPr>
      </w:pPr>
    </w:p>
    <w:p w14:paraId="50C9EADE" w14:textId="77777777" w:rsidR="009C75C6" w:rsidRPr="00A32219" w:rsidRDefault="00AA0D50" w:rsidP="00923A06">
      <w:pPr>
        <w:numPr>
          <w:ilvl w:val="0"/>
          <w:numId w:val="20"/>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923A06">
      <w:pPr>
        <w:pStyle w:val="BodyText"/>
        <w:numPr>
          <w:ilvl w:val="1"/>
          <w:numId w:val="20"/>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23A06">
      <w:pPr>
        <w:pStyle w:val="BodyText"/>
        <w:numPr>
          <w:ilvl w:val="1"/>
          <w:numId w:val="20"/>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923A06">
      <w:pPr>
        <w:pStyle w:val="BodyText"/>
        <w:numPr>
          <w:ilvl w:val="2"/>
          <w:numId w:val="20"/>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923A06">
      <w:pPr>
        <w:pStyle w:val="BodyText"/>
        <w:numPr>
          <w:ilvl w:val="2"/>
          <w:numId w:val="20"/>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23A06">
      <w:pPr>
        <w:pStyle w:val="BodyText"/>
        <w:numPr>
          <w:ilvl w:val="3"/>
          <w:numId w:val="20"/>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roofErr w:type="gramStart"/>
      <w:r>
        <w:rPr>
          <w:spacing w:val="-1"/>
        </w:rPr>
        <w:t>);</w:t>
      </w:r>
      <w:proofErr w:type="gramEnd"/>
    </w:p>
    <w:p w14:paraId="52E6C7BB" w14:textId="23AB4447" w:rsidR="0068511D" w:rsidRDefault="0068511D" w:rsidP="00923A06">
      <w:pPr>
        <w:pStyle w:val="BodyText"/>
        <w:numPr>
          <w:ilvl w:val="3"/>
          <w:numId w:val="20"/>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proofErr w:type="gramStart"/>
      <w:r>
        <w:rPr>
          <w:spacing w:val="-1"/>
        </w:rPr>
        <w:t>third</w:t>
      </w:r>
      <w:r>
        <w:t xml:space="preserve"> </w:t>
      </w:r>
      <w:r>
        <w:rPr>
          <w:spacing w:val="-1"/>
        </w:rPr>
        <w:t>party</w:t>
      </w:r>
      <w:proofErr w:type="gramEnd"/>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23A06">
      <w:pPr>
        <w:pStyle w:val="BodyText"/>
        <w:numPr>
          <w:ilvl w:val="3"/>
          <w:numId w:val="20"/>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proofErr w:type="gramStart"/>
      <w:r>
        <w:rPr>
          <w:spacing w:val="-1"/>
        </w:rPr>
        <w:t>Laws;</w:t>
      </w:r>
      <w:proofErr w:type="gramEnd"/>
    </w:p>
    <w:p w14:paraId="7E095F44" w14:textId="77777777" w:rsidR="0068511D" w:rsidRDefault="0068511D" w:rsidP="00923A06">
      <w:pPr>
        <w:pStyle w:val="BodyText"/>
        <w:numPr>
          <w:ilvl w:val="3"/>
          <w:numId w:val="20"/>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proofErr w:type="gramStart"/>
      <w:r>
        <w:rPr>
          <w:spacing w:val="-1"/>
        </w:rPr>
        <w:t>investigations;</w:t>
      </w:r>
      <w:proofErr w:type="gramEnd"/>
    </w:p>
    <w:p w14:paraId="4898B900" w14:textId="18226800" w:rsidR="0068511D" w:rsidRDefault="0068511D" w:rsidP="00923A06">
      <w:pPr>
        <w:pStyle w:val="BodyText"/>
        <w:numPr>
          <w:ilvl w:val="3"/>
          <w:numId w:val="20"/>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 xml:space="preserve">the </w:t>
      </w:r>
      <w:proofErr w:type="gramStart"/>
      <w:r w:rsidR="004A1BD7">
        <w:t>Project</w:t>
      </w:r>
      <w:r>
        <w:rPr>
          <w:spacing w:val="-1"/>
        </w:rPr>
        <w:t>;</w:t>
      </w:r>
      <w:proofErr w:type="gramEnd"/>
    </w:p>
    <w:p w14:paraId="25FE143C" w14:textId="77777777" w:rsidR="0068511D" w:rsidRDefault="0068511D" w:rsidP="00923A06">
      <w:pPr>
        <w:pStyle w:val="BodyText"/>
        <w:numPr>
          <w:ilvl w:val="3"/>
          <w:numId w:val="20"/>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proofErr w:type="gramStart"/>
      <w:r>
        <w:rPr>
          <w:spacing w:val="-1"/>
        </w:rPr>
        <w:t>ministerial,</w:t>
      </w:r>
      <w:r>
        <w:t xml:space="preserve">  </w:t>
      </w:r>
      <w:r>
        <w:rPr>
          <w:spacing w:val="-1"/>
        </w:rPr>
        <w:t>judicial</w:t>
      </w:r>
      <w:proofErr w:type="gramEnd"/>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23A06">
      <w:pPr>
        <w:pStyle w:val="BodyText"/>
        <w:numPr>
          <w:ilvl w:val="3"/>
          <w:numId w:val="20"/>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proofErr w:type="gramStart"/>
      <w:r>
        <w:rPr>
          <w:spacing w:val="-1"/>
        </w:rPr>
        <w:t>Contract;</w:t>
      </w:r>
      <w:proofErr w:type="gramEnd"/>
    </w:p>
    <w:p w14:paraId="0479B6D0" w14:textId="77777777" w:rsidR="0068511D" w:rsidRDefault="0068511D" w:rsidP="00923A06">
      <w:pPr>
        <w:pStyle w:val="BodyText"/>
        <w:numPr>
          <w:ilvl w:val="3"/>
          <w:numId w:val="20"/>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23A06">
      <w:pPr>
        <w:pStyle w:val="BodyText"/>
        <w:numPr>
          <w:ilvl w:val="3"/>
          <w:numId w:val="20"/>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 xml:space="preserve">Audit Act </w:t>
      </w:r>
      <w:proofErr w:type="gramStart"/>
      <w:r>
        <w:rPr>
          <w:spacing w:val="-1"/>
        </w:rPr>
        <w:t>1983;</w:t>
      </w:r>
      <w:proofErr w:type="gramEnd"/>
    </w:p>
    <w:p w14:paraId="28537FCB" w14:textId="4444BB8B" w:rsidR="0068511D" w:rsidRDefault="0068511D" w:rsidP="00923A06">
      <w:pPr>
        <w:pStyle w:val="BodyText"/>
        <w:numPr>
          <w:ilvl w:val="3"/>
          <w:numId w:val="20"/>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proofErr w:type="gramStart"/>
      <w:r>
        <w:rPr>
          <w:spacing w:val="-1"/>
        </w:rPr>
        <w:t>records;</w:t>
      </w:r>
      <w:proofErr w:type="gramEnd"/>
    </w:p>
    <w:p w14:paraId="265A6750" w14:textId="77777777" w:rsidR="0068511D" w:rsidRDefault="0068511D" w:rsidP="00923A06">
      <w:pPr>
        <w:pStyle w:val="BodyText"/>
        <w:numPr>
          <w:ilvl w:val="3"/>
          <w:numId w:val="20"/>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proofErr w:type="gramStart"/>
      <w:r>
        <w:rPr>
          <w:spacing w:val="-1"/>
        </w:rPr>
        <w:t>Contract;</w:t>
      </w:r>
      <w:proofErr w:type="gramEnd"/>
    </w:p>
    <w:p w14:paraId="753A365C" w14:textId="66E916B9" w:rsidR="0068511D" w:rsidRPr="00D40E5C" w:rsidRDefault="0068511D" w:rsidP="00923A06">
      <w:pPr>
        <w:pStyle w:val="BodyText"/>
        <w:numPr>
          <w:ilvl w:val="3"/>
          <w:numId w:val="20"/>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923A06">
      <w:pPr>
        <w:pStyle w:val="BodyText"/>
        <w:numPr>
          <w:ilvl w:val="3"/>
          <w:numId w:val="20"/>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proofErr w:type="gramStart"/>
      <w:r>
        <w:rPr>
          <w:spacing w:val="-1"/>
        </w:rPr>
        <w:t>confidentiality</w:t>
      </w:r>
      <w:proofErr w:type="gramEnd"/>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923A06">
      <w:pPr>
        <w:pStyle w:val="BodyText"/>
        <w:numPr>
          <w:ilvl w:val="2"/>
          <w:numId w:val="20"/>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923A06">
      <w:pPr>
        <w:pStyle w:val="BodyText"/>
        <w:numPr>
          <w:ilvl w:val="1"/>
          <w:numId w:val="20"/>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923A06">
      <w:pPr>
        <w:pStyle w:val="BodyText"/>
        <w:numPr>
          <w:ilvl w:val="2"/>
          <w:numId w:val="20"/>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proofErr w:type="gramStart"/>
      <w:r>
        <w:rPr>
          <w:spacing w:val="-1"/>
        </w:rPr>
        <w:t>audit;</w:t>
      </w:r>
      <w:proofErr w:type="gramEnd"/>
    </w:p>
    <w:p w14:paraId="10111928" w14:textId="7AD7AB9F"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923A06">
      <w:pPr>
        <w:pStyle w:val="BodyText"/>
        <w:numPr>
          <w:ilvl w:val="2"/>
          <w:numId w:val="20"/>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923A06">
      <w:pPr>
        <w:pStyle w:val="BodyText"/>
        <w:numPr>
          <w:ilvl w:val="1"/>
          <w:numId w:val="20"/>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4977441F" w:rsidR="0068511D" w:rsidRPr="00C41205" w:rsidRDefault="0068511D" w:rsidP="00923A06">
      <w:pPr>
        <w:pStyle w:val="BodyText"/>
        <w:numPr>
          <w:ilvl w:val="1"/>
          <w:numId w:val="20"/>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7F7D3DD0" w14:textId="77777777" w:rsidR="00C41205" w:rsidRDefault="00C41205" w:rsidP="00C41205">
      <w:pPr>
        <w:pStyle w:val="BodyText"/>
        <w:tabs>
          <w:tab w:val="left" w:pos="1541"/>
        </w:tabs>
        <w:spacing w:before="123"/>
        <w:ind w:left="1540"/>
        <w:jc w:val="both"/>
      </w:pPr>
    </w:p>
    <w:p w14:paraId="104BD94C" w14:textId="02B94BA1" w:rsidR="0068511D" w:rsidRPr="00C41205" w:rsidRDefault="0068511D" w:rsidP="00923A06">
      <w:pPr>
        <w:numPr>
          <w:ilvl w:val="0"/>
          <w:numId w:val="20"/>
        </w:numPr>
        <w:tabs>
          <w:tab w:val="left" w:pos="851"/>
        </w:tabs>
        <w:spacing w:before="118"/>
        <w:ind w:left="851" w:hanging="851"/>
        <w:rPr>
          <w:rFonts w:ascii="Arial" w:hAnsi="Arial"/>
          <w:sz w:val="18"/>
        </w:rPr>
      </w:pPr>
      <w:r w:rsidRPr="00827AF3">
        <w:rPr>
          <w:rFonts w:ascii="Arial"/>
          <w:b/>
          <w:spacing w:val="-1"/>
        </w:rPr>
        <w:t>NOT USED</w:t>
      </w:r>
    </w:p>
    <w:p w14:paraId="199704BB" w14:textId="519D37FA" w:rsidR="00C41205" w:rsidRDefault="00C41205" w:rsidP="00C41205">
      <w:pPr>
        <w:tabs>
          <w:tab w:val="left" w:pos="851"/>
        </w:tabs>
        <w:spacing w:before="118"/>
        <w:ind w:left="851"/>
        <w:rPr>
          <w:rFonts w:ascii="Arial"/>
          <w:b/>
          <w:spacing w:val="-1"/>
        </w:rPr>
      </w:pPr>
    </w:p>
    <w:p w14:paraId="17794B96" w14:textId="77777777" w:rsidR="00C41205" w:rsidRPr="00827AF3" w:rsidRDefault="00C41205" w:rsidP="00C41205">
      <w:pPr>
        <w:tabs>
          <w:tab w:val="left" w:pos="851"/>
        </w:tabs>
        <w:spacing w:before="118"/>
        <w:ind w:left="851"/>
        <w:rPr>
          <w:rFonts w:ascii="Arial" w:hAnsi="Arial"/>
          <w:sz w:val="18"/>
        </w:rPr>
      </w:pPr>
    </w:p>
    <w:p w14:paraId="48DBEABC" w14:textId="77777777" w:rsidR="0068511D" w:rsidRPr="00827AF3" w:rsidRDefault="0068511D" w:rsidP="00923A06">
      <w:pPr>
        <w:numPr>
          <w:ilvl w:val="0"/>
          <w:numId w:val="20"/>
        </w:numPr>
        <w:tabs>
          <w:tab w:val="left" w:pos="851"/>
        </w:tabs>
        <w:spacing w:before="118"/>
        <w:ind w:left="851" w:hanging="851"/>
        <w:rPr>
          <w:rFonts w:ascii="Arial" w:hAnsi="Arial"/>
        </w:rPr>
      </w:pPr>
      <w:r w:rsidRPr="00827AF3">
        <w:rPr>
          <w:rFonts w:ascii="Arial"/>
          <w:b/>
          <w:spacing w:val="-1"/>
        </w:rPr>
        <w:lastRenderedPageBreak/>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923A06">
      <w:pPr>
        <w:pStyle w:val="BodyText"/>
        <w:numPr>
          <w:ilvl w:val="1"/>
          <w:numId w:val="20"/>
        </w:numPr>
        <w:tabs>
          <w:tab w:val="left" w:pos="1701"/>
        </w:tabs>
        <w:spacing w:before="123"/>
        <w:ind w:left="1540" w:hanging="689"/>
        <w:jc w:val="both"/>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923A06">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923A06">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proofErr w:type="gramStart"/>
      <w:r w:rsidRPr="00D40E5C">
        <w:rPr>
          <w:spacing w:val="-1"/>
        </w:rPr>
        <w:t>remedied;</w:t>
      </w:r>
      <w:proofErr w:type="gramEnd"/>
    </w:p>
    <w:p w14:paraId="011A537D" w14:textId="77777777"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proofErr w:type="gramStart"/>
      <w:r w:rsidRPr="00D40E5C">
        <w:rPr>
          <w:spacing w:val="-1"/>
        </w:rPr>
        <w:t>conditions;</w:t>
      </w:r>
      <w:proofErr w:type="gramEnd"/>
    </w:p>
    <w:p w14:paraId="6A01967C" w14:textId="57F0B8BA"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roofErr w:type="gramStart"/>
      <w:r w:rsidRPr="00D40E5C">
        <w:rPr>
          <w:spacing w:val="-1"/>
        </w:rPr>
        <w:t>);</w:t>
      </w:r>
      <w:proofErr w:type="gramEnd"/>
    </w:p>
    <w:p w14:paraId="724C2DB1" w14:textId="77777777"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923A06">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923A06">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923A06">
      <w:pPr>
        <w:pStyle w:val="BodyText"/>
        <w:numPr>
          <w:ilvl w:val="1"/>
          <w:numId w:val="20"/>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proofErr w:type="gramStart"/>
      <w:r w:rsidRPr="00D40E5C">
        <w:rPr>
          <w:spacing w:val="-1"/>
        </w:rPr>
        <w:t>reason;</w:t>
      </w:r>
      <w:proofErr w:type="gramEnd"/>
    </w:p>
    <w:p w14:paraId="1BBB5284" w14:textId="77777777"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827AF3">
        <w:rPr>
          <w:spacing w:val="-1"/>
        </w:rPr>
        <w:lastRenderedPageBreak/>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923A06">
      <w:pPr>
        <w:pStyle w:val="BodyText"/>
        <w:numPr>
          <w:ilvl w:val="1"/>
          <w:numId w:val="20"/>
        </w:numPr>
        <w:tabs>
          <w:tab w:val="left" w:pos="1701"/>
        </w:tabs>
        <w:spacing w:before="123"/>
        <w:ind w:left="1540" w:hanging="689"/>
        <w:jc w:val="both"/>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proofErr w:type="gramStart"/>
      <w:r w:rsidRPr="00F040BB">
        <w:rPr>
          <w:spacing w:val="-1"/>
        </w:rPr>
        <w:t>reason;</w:t>
      </w:r>
      <w:proofErr w:type="gramEnd"/>
    </w:p>
    <w:p w14:paraId="2E45F2CE" w14:textId="77777777" w:rsidR="0068511D" w:rsidRPr="00D40E5C" w:rsidRDefault="0068511D" w:rsidP="00923A06">
      <w:pPr>
        <w:pStyle w:val="BodyText"/>
        <w:numPr>
          <w:ilvl w:val="2"/>
          <w:numId w:val="20"/>
        </w:numPr>
        <w:tabs>
          <w:tab w:val="left" w:pos="2552"/>
        </w:tabs>
        <w:spacing w:before="157" w:line="275" w:lineRule="auto"/>
        <w:ind w:left="2552" w:right="161" w:hanging="851"/>
        <w:jc w:val="both"/>
        <w:rPr>
          <w:spacing w:val="-1"/>
        </w:rPr>
      </w:pPr>
      <w:r w:rsidRPr="00D40E5C">
        <w:rPr>
          <w:spacing w:val="-1"/>
        </w:rPr>
        <w:t xml:space="preserve">the Guarantor is in breach or anticipatory breach of </w:t>
      </w:r>
      <w:proofErr w:type="gramStart"/>
      <w:r w:rsidRPr="00D40E5C">
        <w:rPr>
          <w:spacing w:val="-1"/>
        </w:rPr>
        <w:t>Guarantee;</w:t>
      </w:r>
      <w:proofErr w:type="gramEnd"/>
    </w:p>
    <w:p w14:paraId="4C8099AF" w14:textId="77777777"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923A06">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923A06">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923A06">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proofErr w:type="gramStart"/>
      <w:r w:rsidRPr="00D40E5C">
        <w:rPr>
          <w:spacing w:val="-1"/>
        </w:rPr>
        <w:t xml:space="preserve">Project, </w:t>
      </w:r>
      <w:r>
        <w:rPr>
          <w:spacing w:val="-1"/>
        </w:rPr>
        <w:t xml:space="preserve">  </w:t>
      </w:r>
      <w:proofErr w:type="gramEnd"/>
      <w:r>
        <w:rPr>
          <w:spacing w:val="-1"/>
        </w:rPr>
        <w:t xml:space="preserve"> </w:t>
      </w:r>
      <w:r w:rsidRPr="00D40E5C">
        <w:rPr>
          <w:spacing w:val="-1"/>
        </w:rPr>
        <w:t>and</w:t>
      </w:r>
    </w:p>
    <w:p w14:paraId="68C77C87" w14:textId="76D0EEAD" w:rsidR="0068511D" w:rsidRPr="00827AF3" w:rsidRDefault="0068511D" w:rsidP="00923A06">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923A06">
      <w:pPr>
        <w:pStyle w:val="BodyText"/>
        <w:numPr>
          <w:ilvl w:val="3"/>
          <w:numId w:val="19"/>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proofErr w:type="gramStart"/>
      <w:r w:rsidRPr="00083A24">
        <w:rPr>
          <w:rFonts w:cs="Arial"/>
          <w:spacing w:val="-1"/>
        </w:rPr>
        <w:t>pay;</w:t>
      </w:r>
      <w:proofErr w:type="gramEnd"/>
    </w:p>
    <w:p w14:paraId="70EC7207" w14:textId="77777777" w:rsidR="0068511D" w:rsidRDefault="0068511D" w:rsidP="00923A06">
      <w:pPr>
        <w:pStyle w:val="BodyText"/>
        <w:numPr>
          <w:ilvl w:val="3"/>
          <w:numId w:val="19"/>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proofErr w:type="gramStart"/>
      <w:r>
        <w:rPr>
          <w:spacing w:val="-1"/>
        </w:rPr>
        <w:t>sum;</w:t>
      </w:r>
      <w:proofErr w:type="gramEnd"/>
    </w:p>
    <w:p w14:paraId="39DF5B2C" w14:textId="77777777" w:rsidR="0068511D" w:rsidRDefault="0068511D" w:rsidP="00923A06">
      <w:pPr>
        <w:pStyle w:val="BodyText"/>
        <w:numPr>
          <w:ilvl w:val="3"/>
          <w:numId w:val="19"/>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923A06">
      <w:pPr>
        <w:pStyle w:val="BodyText"/>
        <w:numPr>
          <w:ilvl w:val="3"/>
          <w:numId w:val="19"/>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923A06">
      <w:pPr>
        <w:pStyle w:val="BodyText"/>
        <w:numPr>
          <w:ilvl w:val="1"/>
          <w:numId w:val="20"/>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rsidSect="00D37536">
          <w:headerReference w:type="default" r:id="rId28"/>
          <w:pgSz w:w="11910" w:h="16840"/>
          <w:pgMar w:top="2020" w:right="1020" w:bottom="1420" w:left="1040" w:header="720" w:footer="1226" w:gutter="0"/>
          <w:cols w:space="720"/>
        </w:sectPr>
      </w:pPr>
    </w:p>
    <w:p w14:paraId="34E3D1A1" w14:textId="77777777" w:rsidR="0068511D" w:rsidRPr="00827AF3" w:rsidRDefault="0068511D" w:rsidP="00923A06">
      <w:pPr>
        <w:numPr>
          <w:ilvl w:val="0"/>
          <w:numId w:val="20"/>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923A06">
      <w:pPr>
        <w:pStyle w:val="BodyText"/>
        <w:numPr>
          <w:ilvl w:val="1"/>
          <w:numId w:val="20"/>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923A06">
      <w:pPr>
        <w:pStyle w:val="BodyText"/>
        <w:numPr>
          <w:ilvl w:val="1"/>
          <w:numId w:val="20"/>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923A06">
      <w:pPr>
        <w:pStyle w:val="BodyText"/>
        <w:numPr>
          <w:ilvl w:val="1"/>
          <w:numId w:val="20"/>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923A06">
      <w:pPr>
        <w:pStyle w:val="BodyText"/>
        <w:numPr>
          <w:ilvl w:val="2"/>
          <w:numId w:val="20"/>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proofErr w:type="gramStart"/>
      <w:r>
        <w:rPr>
          <w:spacing w:val="-1"/>
        </w:rPr>
        <w:t>terminates;</w:t>
      </w:r>
      <w:proofErr w:type="gramEnd"/>
    </w:p>
    <w:p w14:paraId="0B762665" w14:textId="77777777" w:rsidR="0068511D" w:rsidRDefault="0068511D" w:rsidP="00923A06">
      <w:pPr>
        <w:pStyle w:val="BodyText"/>
        <w:numPr>
          <w:ilvl w:val="2"/>
          <w:numId w:val="20"/>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roofErr w:type="gramStart"/>
      <w:r>
        <w:rPr>
          <w:spacing w:val="-1"/>
        </w:rPr>
        <w:t>);</w:t>
      </w:r>
      <w:proofErr w:type="gramEnd"/>
    </w:p>
    <w:p w14:paraId="4EABAE35" w14:textId="77777777" w:rsidR="0068511D" w:rsidRDefault="0068511D" w:rsidP="00923A06">
      <w:pPr>
        <w:pStyle w:val="BodyText"/>
        <w:numPr>
          <w:ilvl w:val="2"/>
          <w:numId w:val="20"/>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923A06">
      <w:pPr>
        <w:pStyle w:val="BodyText"/>
        <w:numPr>
          <w:ilvl w:val="2"/>
          <w:numId w:val="20"/>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923A06">
      <w:pPr>
        <w:pStyle w:val="BodyText"/>
        <w:numPr>
          <w:ilvl w:val="1"/>
          <w:numId w:val="20"/>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923A06">
      <w:pPr>
        <w:pStyle w:val="BodyText"/>
        <w:numPr>
          <w:ilvl w:val="2"/>
          <w:numId w:val="20"/>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923A06">
      <w:pPr>
        <w:pStyle w:val="BodyText"/>
        <w:numPr>
          <w:ilvl w:val="2"/>
          <w:numId w:val="20"/>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proofErr w:type="gramStart"/>
      <w:r w:rsidRPr="00E65D6B">
        <w:rPr>
          <w:spacing w:val="-1"/>
        </w:rPr>
        <w:t>warranties)</w:t>
      </w:r>
      <w:r>
        <w:rPr>
          <w:spacing w:val="-1"/>
        </w:rPr>
        <w:t>Clause</w:t>
      </w:r>
      <w:proofErr w:type="gramEnd"/>
      <w:r>
        <w:t xml:space="preserve"> 17 </w:t>
      </w:r>
      <w:r>
        <w:rPr>
          <w:spacing w:val="-1"/>
        </w:rPr>
        <w:t>(Customer</w:t>
      </w:r>
      <w:r>
        <w:rPr>
          <w:spacing w:val="2"/>
        </w:rPr>
        <w:t xml:space="preserve"> </w:t>
      </w:r>
      <w:r>
        <w:rPr>
          <w:spacing w:val="-1"/>
        </w:rPr>
        <w:t>warranties)</w:t>
      </w:r>
    </w:p>
    <w:p w14:paraId="08626DA2" w14:textId="77777777" w:rsidR="0068511D" w:rsidRDefault="0068511D" w:rsidP="00923A06">
      <w:pPr>
        <w:pStyle w:val="BodyText"/>
        <w:numPr>
          <w:ilvl w:val="2"/>
          <w:numId w:val="20"/>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923A06">
      <w:pPr>
        <w:pStyle w:val="BodyText"/>
        <w:numPr>
          <w:ilvl w:val="2"/>
          <w:numId w:val="20"/>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923A06">
      <w:pPr>
        <w:pStyle w:val="BodyText"/>
        <w:numPr>
          <w:ilvl w:val="2"/>
          <w:numId w:val="20"/>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923A06">
      <w:pPr>
        <w:pStyle w:val="BodyText"/>
        <w:numPr>
          <w:ilvl w:val="2"/>
          <w:numId w:val="20"/>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923A06">
      <w:pPr>
        <w:pStyle w:val="BodyText"/>
        <w:numPr>
          <w:ilvl w:val="2"/>
          <w:numId w:val="20"/>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923A06">
      <w:pPr>
        <w:pStyle w:val="BodyText"/>
        <w:numPr>
          <w:ilvl w:val="2"/>
          <w:numId w:val="20"/>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923A06">
      <w:pPr>
        <w:pStyle w:val="BodyText"/>
        <w:numPr>
          <w:ilvl w:val="2"/>
          <w:numId w:val="20"/>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923A06">
      <w:pPr>
        <w:pStyle w:val="BodyText"/>
        <w:numPr>
          <w:ilvl w:val="2"/>
          <w:numId w:val="20"/>
        </w:numPr>
        <w:tabs>
          <w:tab w:val="left" w:pos="2552"/>
        </w:tabs>
        <w:spacing w:before="160"/>
        <w:ind w:left="2552" w:hanging="851"/>
      </w:pPr>
      <w:r>
        <w:rPr>
          <w:spacing w:val="-1"/>
        </w:rPr>
        <w:t>Clause 28 (Third Party Rights)</w:t>
      </w:r>
    </w:p>
    <w:p w14:paraId="6CF2A438" w14:textId="77777777" w:rsidR="0068511D" w:rsidRPr="00543FAE" w:rsidRDefault="0068511D" w:rsidP="00923A06">
      <w:pPr>
        <w:pStyle w:val="BodyText"/>
        <w:numPr>
          <w:ilvl w:val="2"/>
          <w:numId w:val="20"/>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923A06">
      <w:pPr>
        <w:pStyle w:val="BodyText"/>
        <w:numPr>
          <w:ilvl w:val="2"/>
          <w:numId w:val="20"/>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923A06">
      <w:pPr>
        <w:pStyle w:val="BodyText"/>
        <w:numPr>
          <w:ilvl w:val="2"/>
          <w:numId w:val="20"/>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43CB58F9" w:rsidR="0068511D" w:rsidRPr="007163C9" w:rsidRDefault="0068511D" w:rsidP="00923A06">
      <w:pPr>
        <w:pStyle w:val="BodyText"/>
        <w:numPr>
          <w:ilvl w:val="2"/>
          <w:numId w:val="20"/>
        </w:numPr>
        <w:tabs>
          <w:tab w:val="left" w:pos="2552"/>
        </w:tabs>
        <w:spacing w:before="157"/>
        <w:ind w:left="2552" w:hanging="851"/>
      </w:pPr>
      <w:r>
        <w:rPr>
          <w:spacing w:val="-1"/>
        </w:rPr>
        <w:lastRenderedPageBreak/>
        <w:t>Contract Schedule 1 (Definitions and Interpretation), Contract Schedule 3 (Staff Transfer), Contract Schedule 4</w:t>
      </w:r>
      <w:r w:rsidR="002A3F81">
        <w:rPr>
          <w:spacing w:val="-1"/>
        </w:rPr>
        <w:t xml:space="preserve"> (Dispute Resolution Procedure).</w:t>
      </w:r>
    </w:p>
    <w:p w14:paraId="6B212D88" w14:textId="72DCBBE1" w:rsidR="007163C9" w:rsidRDefault="007163C9" w:rsidP="007163C9">
      <w:pPr>
        <w:pStyle w:val="BodyText"/>
        <w:tabs>
          <w:tab w:val="left" w:pos="2552"/>
        </w:tabs>
        <w:spacing w:before="157"/>
        <w:rPr>
          <w:spacing w:val="-1"/>
        </w:rPr>
      </w:pPr>
    </w:p>
    <w:p w14:paraId="1920A226" w14:textId="77777777" w:rsidR="007163C9" w:rsidRDefault="007163C9" w:rsidP="007163C9">
      <w:pPr>
        <w:pStyle w:val="BodyText"/>
        <w:tabs>
          <w:tab w:val="left" w:pos="2552"/>
        </w:tabs>
        <w:spacing w:before="157"/>
      </w:pPr>
    </w:p>
    <w:p w14:paraId="53369DC1" w14:textId="77777777" w:rsidR="0068511D" w:rsidRPr="00827AF3" w:rsidRDefault="0068511D" w:rsidP="00923A06">
      <w:pPr>
        <w:numPr>
          <w:ilvl w:val="0"/>
          <w:numId w:val="20"/>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923A06">
      <w:pPr>
        <w:pStyle w:val="BodyText"/>
        <w:numPr>
          <w:ilvl w:val="1"/>
          <w:numId w:val="20"/>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923A06">
      <w:pPr>
        <w:pStyle w:val="BodyText"/>
        <w:numPr>
          <w:ilvl w:val="1"/>
          <w:numId w:val="20"/>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proofErr w:type="gramStart"/>
      <w:r>
        <w:rPr>
          <w:spacing w:val="-1"/>
        </w:rPr>
        <w:t>writing,</w:t>
      </w:r>
      <w:r>
        <w:rPr>
          <w:spacing w:val="19"/>
        </w:rPr>
        <w:t xml:space="preserve"> </w:t>
      </w:r>
      <w:r>
        <w:rPr>
          <w:spacing w:val="-1"/>
        </w:rPr>
        <w:t>and</w:t>
      </w:r>
      <w:proofErr w:type="gramEnd"/>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923A06">
      <w:pPr>
        <w:pStyle w:val="BodyText"/>
        <w:numPr>
          <w:ilvl w:val="1"/>
          <w:numId w:val="20"/>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proofErr w:type="gramStart"/>
      <w:r>
        <w:rPr>
          <w:spacing w:val="-1"/>
        </w:rPr>
        <w:t>impact,</w:t>
      </w:r>
      <w:r>
        <w:rPr>
          <w:spacing w:val="14"/>
        </w:rPr>
        <w:t xml:space="preserve"> </w:t>
      </w:r>
      <w:r>
        <w:rPr>
          <w:spacing w:val="-1"/>
        </w:rPr>
        <w:t>and</w:t>
      </w:r>
      <w:proofErr w:type="gramEnd"/>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923A06">
      <w:pPr>
        <w:numPr>
          <w:ilvl w:val="0"/>
          <w:numId w:val="20"/>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923A06">
      <w:pPr>
        <w:pStyle w:val="BodyText"/>
        <w:numPr>
          <w:ilvl w:val="1"/>
          <w:numId w:val="20"/>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10ECC23F" w14:textId="77777777" w:rsidR="00C41DEE" w:rsidRDefault="00C41DEE">
            <w:bookmarkStart w:id="20" w:name="_bookmark22"/>
            <w:bookmarkStart w:id="21" w:name="_bookmark23"/>
            <w:bookmarkStart w:id="22" w:name="_bookmark24"/>
            <w:bookmarkStart w:id="23" w:name="_bookmark25"/>
            <w:bookmarkEnd w:id="20"/>
            <w:bookmarkEnd w:id="21"/>
            <w:bookmarkEnd w:id="22"/>
            <w:bookmarkEnd w:id="23"/>
          </w:p>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 xml:space="preserve">special </w:t>
            </w:r>
            <w:proofErr w:type="gramStart"/>
            <w:r>
              <w:rPr>
                <w:rFonts w:ascii="Arial"/>
                <w:spacing w:val="-1"/>
              </w:rPr>
              <w:t>delivery</w:t>
            </w:r>
            <w:proofErr w:type="gramEnd"/>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lastRenderedPageBreak/>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923A06">
      <w:pPr>
        <w:pStyle w:val="BodyText"/>
        <w:numPr>
          <w:ilvl w:val="1"/>
          <w:numId w:val="20"/>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923A06">
      <w:pPr>
        <w:pStyle w:val="BodyText"/>
        <w:numPr>
          <w:ilvl w:val="2"/>
          <w:numId w:val="20"/>
        </w:numPr>
        <w:tabs>
          <w:tab w:val="left" w:pos="2552"/>
        </w:tabs>
        <w:spacing w:before="157"/>
        <w:ind w:left="2552" w:hanging="851"/>
      </w:pPr>
      <w:r>
        <w:rPr>
          <w:spacing w:val="-1"/>
        </w:rPr>
        <w:t>Supplier:</w:t>
      </w:r>
    </w:p>
    <w:p w14:paraId="6F17F19F" w14:textId="77777777" w:rsidR="009C75C6" w:rsidRDefault="00AA0D50" w:rsidP="00923A06">
      <w:pPr>
        <w:pStyle w:val="BodyText"/>
        <w:numPr>
          <w:ilvl w:val="2"/>
          <w:numId w:val="20"/>
        </w:numPr>
        <w:tabs>
          <w:tab w:val="left" w:pos="2552"/>
        </w:tabs>
        <w:spacing w:before="157"/>
        <w:ind w:left="2552" w:hanging="851"/>
      </w:pPr>
      <w:r>
        <w:rPr>
          <w:spacing w:val="-1"/>
        </w:rPr>
        <w:t>Customer:</w:t>
      </w:r>
    </w:p>
    <w:p w14:paraId="049D604B" w14:textId="77777777" w:rsidR="009C75C6" w:rsidRDefault="00AA0D50" w:rsidP="00923A06">
      <w:pPr>
        <w:pStyle w:val="BodyText"/>
        <w:numPr>
          <w:ilvl w:val="1"/>
          <w:numId w:val="20"/>
        </w:numPr>
        <w:tabs>
          <w:tab w:val="left" w:pos="1701"/>
        </w:tabs>
        <w:spacing w:before="160" w:line="275" w:lineRule="auto"/>
        <w:ind w:left="1701" w:right="119" w:hanging="850"/>
        <w:jc w:val="both"/>
      </w:pPr>
      <w:proofErr w:type="gramStart"/>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proofErr w:type="gramEnd"/>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923A06">
      <w:pPr>
        <w:pStyle w:val="Heading1"/>
        <w:numPr>
          <w:ilvl w:val="0"/>
          <w:numId w:val="20"/>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923A06">
      <w:pPr>
        <w:pStyle w:val="BodyText"/>
        <w:numPr>
          <w:ilvl w:val="1"/>
          <w:numId w:val="20"/>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923A06">
      <w:pPr>
        <w:pStyle w:val="BodyText"/>
        <w:numPr>
          <w:ilvl w:val="2"/>
          <w:numId w:val="20"/>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923A06">
      <w:pPr>
        <w:pStyle w:val="BodyText"/>
        <w:numPr>
          <w:ilvl w:val="3"/>
          <w:numId w:val="20"/>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923A06">
      <w:pPr>
        <w:pStyle w:val="BodyText"/>
        <w:numPr>
          <w:ilvl w:val="3"/>
          <w:numId w:val="20"/>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923A06">
      <w:pPr>
        <w:pStyle w:val="BodyText"/>
        <w:numPr>
          <w:ilvl w:val="3"/>
          <w:numId w:val="20"/>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923A06">
      <w:pPr>
        <w:pStyle w:val="BodyText"/>
        <w:numPr>
          <w:ilvl w:val="3"/>
          <w:numId w:val="20"/>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147A5900" w14:textId="77777777" w:rsidR="000D2AC6" w:rsidRPr="000D2AC6" w:rsidRDefault="00AA0D50" w:rsidP="00923A06">
      <w:pPr>
        <w:pStyle w:val="BodyText"/>
        <w:numPr>
          <w:ilvl w:val="1"/>
          <w:numId w:val="20"/>
        </w:numPr>
        <w:tabs>
          <w:tab w:val="left" w:pos="1701"/>
        </w:tabs>
        <w:spacing w:before="0" w:line="226" w:lineRule="exact"/>
        <w:ind w:left="1540" w:right="121" w:hanging="689"/>
        <w:jc w:val="both"/>
      </w:pPr>
      <w:r w:rsidRPr="000D2AC6">
        <w:rPr>
          <w:spacing w:val="-1"/>
        </w:rPr>
        <w:t>Where</w:t>
      </w:r>
      <w:r w:rsidRPr="000D2AC6">
        <w:rPr>
          <w:spacing w:val="43"/>
        </w:rPr>
        <w:t xml:space="preserve"> </w:t>
      </w:r>
      <w:r w:rsidRPr="000D2AC6">
        <w:rPr>
          <w:spacing w:val="-1"/>
        </w:rPr>
        <w:t>providing</w:t>
      </w:r>
      <w:r w:rsidRPr="000D2AC6">
        <w:rPr>
          <w:spacing w:val="45"/>
        </w:rPr>
        <w:t xml:space="preserve"> </w:t>
      </w:r>
      <w:r w:rsidR="004A1BD7">
        <w:t>the Project</w:t>
      </w:r>
      <w:r w:rsidRPr="000D2AC6">
        <w:rPr>
          <w:spacing w:val="46"/>
        </w:rPr>
        <w:t xml:space="preserve"> </w:t>
      </w:r>
      <w:r w:rsidRPr="000D2AC6">
        <w:rPr>
          <w:spacing w:val="-1"/>
        </w:rPr>
        <w:t>does</w:t>
      </w:r>
      <w:r w:rsidRPr="000D2AC6">
        <w:rPr>
          <w:spacing w:val="46"/>
        </w:rPr>
        <w:t xml:space="preserve"> </w:t>
      </w:r>
      <w:r w:rsidRPr="000D2AC6">
        <w:rPr>
          <w:spacing w:val="-1"/>
        </w:rPr>
        <w:t>not</w:t>
      </w:r>
      <w:r w:rsidRPr="000D2AC6">
        <w:rPr>
          <w:spacing w:val="45"/>
        </w:rPr>
        <w:t xml:space="preserve"> </w:t>
      </w:r>
      <w:r w:rsidRPr="000D2AC6">
        <w:rPr>
          <w:spacing w:val="-1"/>
        </w:rPr>
        <w:t>result</w:t>
      </w:r>
      <w:r w:rsidRPr="000D2AC6">
        <w:rPr>
          <w:spacing w:val="48"/>
        </w:rPr>
        <w:t xml:space="preserve"> </w:t>
      </w:r>
      <w:r w:rsidRPr="000D2AC6">
        <w:rPr>
          <w:spacing w:val="-2"/>
        </w:rPr>
        <w:t>in</w:t>
      </w:r>
      <w:r w:rsidRPr="000D2AC6">
        <w:rPr>
          <w:spacing w:val="46"/>
        </w:rPr>
        <w:t xml:space="preserve"> </w:t>
      </w:r>
      <w:r>
        <w:t>a</w:t>
      </w:r>
      <w:r w:rsidRPr="000D2AC6">
        <w:rPr>
          <w:spacing w:val="46"/>
        </w:rPr>
        <w:t xml:space="preserve"> </w:t>
      </w:r>
      <w:r w:rsidRPr="000D2AC6">
        <w:rPr>
          <w:spacing w:val="-1"/>
        </w:rPr>
        <w:t>Relevant</w:t>
      </w:r>
      <w:r w:rsidRPr="000D2AC6">
        <w:rPr>
          <w:spacing w:val="44"/>
        </w:rPr>
        <w:t xml:space="preserve"> </w:t>
      </w:r>
      <w:r w:rsidRPr="000D2AC6">
        <w:rPr>
          <w:spacing w:val="-1"/>
        </w:rPr>
        <w:t>Transfer,</w:t>
      </w:r>
      <w:r w:rsidRPr="000D2AC6">
        <w:rPr>
          <w:spacing w:val="42"/>
        </w:rPr>
        <w:t xml:space="preserve"> </w:t>
      </w:r>
      <w:r w:rsidRPr="000D2AC6">
        <w:rPr>
          <w:spacing w:val="-1"/>
        </w:rPr>
        <w:t>Part</w:t>
      </w:r>
      <w:r w:rsidRPr="000D2AC6">
        <w:rPr>
          <w:spacing w:val="47"/>
        </w:rPr>
        <w:t xml:space="preserve"> </w:t>
      </w:r>
      <w:r>
        <w:t>C</w:t>
      </w:r>
      <w:r w:rsidRPr="000D2AC6">
        <w:rPr>
          <w:spacing w:val="44"/>
        </w:rPr>
        <w:t xml:space="preserve"> </w:t>
      </w:r>
      <w:r w:rsidRPr="000D2AC6">
        <w:rPr>
          <w:spacing w:val="-2"/>
        </w:rPr>
        <w:t>of</w:t>
      </w:r>
      <w:r w:rsidRPr="000D2AC6">
        <w:rPr>
          <w:spacing w:val="51"/>
        </w:rPr>
        <w:t xml:space="preserve"> </w:t>
      </w:r>
      <w:r w:rsidRPr="000D2AC6">
        <w:rPr>
          <w:spacing w:val="-1"/>
        </w:rPr>
        <w:t>Schedule</w:t>
      </w:r>
      <w:r w:rsidRPr="000D2AC6">
        <w:rPr>
          <w:spacing w:val="-9"/>
        </w:rPr>
        <w:t xml:space="preserve"> </w:t>
      </w:r>
      <w:r>
        <w:t>3</w:t>
      </w:r>
      <w:r w:rsidRPr="000D2AC6">
        <w:rPr>
          <w:spacing w:val="-9"/>
        </w:rPr>
        <w:t xml:space="preserve"> </w:t>
      </w:r>
      <w:r w:rsidRPr="000D2AC6">
        <w:rPr>
          <w:spacing w:val="-1"/>
        </w:rPr>
        <w:t>(Staff</w:t>
      </w:r>
      <w:r w:rsidRPr="000D2AC6">
        <w:rPr>
          <w:spacing w:val="-10"/>
        </w:rPr>
        <w:t xml:space="preserve"> </w:t>
      </w:r>
      <w:r w:rsidRPr="000D2AC6">
        <w:rPr>
          <w:spacing w:val="-1"/>
        </w:rPr>
        <w:t>Transfer))</w:t>
      </w:r>
      <w:r w:rsidRPr="000D2AC6">
        <w:rPr>
          <w:spacing w:val="-10"/>
        </w:rPr>
        <w:t xml:space="preserve"> </w:t>
      </w:r>
      <w:r w:rsidRPr="000D2AC6">
        <w:rPr>
          <w:spacing w:val="-2"/>
        </w:rPr>
        <w:t>will</w:t>
      </w:r>
      <w:r w:rsidRPr="000D2AC6">
        <w:rPr>
          <w:spacing w:val="-10"/>
        </w:rPr>
        <w:t xml:space="preserve"> </w:t>
      </w:r>
      <w:r w:rsidRPr="000D2AC6">
        <w:rPr>
          <w:spacing w:val="-1"/>
        </w:rPr>
        <w:t>apply</w:t>
      </w:r>
      <w:r w:rsidRPr="000D2AC6">
        <w:rPr>
          <w:spacing w:val="-11"/>
        </w:rPr>
        <w:t xml:space="preserve"> </w:t>
      </w:r>
      <w:r w:rsidRPr="000D2AC6">
        <w:rPr>
          <w:spacing w:val="-1"/>
        </w:rPr>
        <w:t>and</w:t>
      </w:r>
      <w:r w:rsidRPr="000D2AC6">
        <w:rPr>
          <w:spacing w:val="-9"/>
        </w:rPr>
        <w:t xml:space="preserve"> </w:t>
      </w:r>
      <w:r>
        <w:t>Parts</w:t>
      </w:r>
      <w:r w:rsidRPr="000D2AC6">
        <w:rPr>
          <w:spacing w:val="-11"/>
        </w:rPr>
        <w:t xml:space="preserve"> </w:t>
      </w:r>
      <w:r>
        <w:t>A</w:t>
      </w:r>
      <w:r w:rsidRPr="000D2AC6">
        <w:rPr>
          <w:spacing w:val="-10"/>
        </w:rPr>
        <w:t xml:space="preserve"> </w:t>
      </w:r>
      <w:r w:rsidRPr="000D2AC6">
        <w:rPr>
          <w:spacing w:val="-1"/>
        </w:rPr>
        <w:t>and</w:t>
      </w:r>
      <w:r w:rsidRPr="000D2AC6">
        <w:rPr>
          <w:spacing w:val="-9"/>
        </w:rPr>
        <w:t xml:space="preserve"> </w:t>
      </w:r>
      <w:r>
        <w:t>B</w:t>
      </w:r>
      <w:r w:rsidRPr="000D2AC6">
        <w:rPr>
          <w:spacing w:val="-10"/>
        </w:rPr>
        <w:t xml:space="preserve"> </w:t>
      </w:r>
      <w:r w:rsidRPr="000D2AC6">
        <w:rPr>
          <w:spacing w:val="-2"/>
        </w:rPr>
        <w:t>of</w:t>
      </w:r>
      <w:r w:rsidRPr="000D2AC6">
        <w:rPr>
          <w:spacing w:val="-6"/>
        </w:rPr>
        <w:t xml:space="preserve"> </w:t>
      </w:r>
      <w:r w:rsidRPr="000D2AC6">
        <w:rPr>
          <w:spacing w:val="-1"/>
        </w:rPr>
        <w:t>Schedule</w:t>
      </w:r>
      <w:r w:rsidRPr="000D2AC6">
        <w:rPr>
          <w:spacing w:val="-9"/>
        </w:rPr>
        <w:t xml:space="preserve"> </w:t>
      </w:r>
      <w:r>
        <w:t>3</w:t>
      </w:r>
      <w:r w:rsidRPr="000D2AC6">
        <w:rPr>
          <w:spacing w:val="-12"/>
        </w:rPr>
        <w:t xml:space="preserve"> </w:t>
      </w:r>
      <w:r w:rsidRPr="000D2AC6">
        <w:rPr>
          <w:spacing w:val="-2"/>
        </w:rPr>
        <w:t>(Staff</w:t>
      </w:r>
      <w:r w:rsidRPr="000D2AC6">
        <w:rPr>
          <w:spacing w:val="-10"/>
        </w:rPr>
        <w:t xml:space="preserve"> </w:t>
      </w:r>
      <w:r w:rsidRPr="000D2AC6">
        <w:rPr>
          <w:spacing w:val="-1"/>
        </w:rPr>
        <w:t>Transfer)</w:t>
      </w:r>
      <w:r w:rsidRPr="000D2AC6">
        <w:rPr>
          <w:spacing w:val="-8"/>
        </w:rPr>
        <w:t xml:space="preserve"> </w:t>
      </w:r>
      <w:r w:rsidRPr="000D2AC6">
        <w:rPr>
          <w:spacing w:val="-1"/>
        </w:rPr>
        <w:t>shall</w:t>
      </w:r>
      <w:r w:rsidRPr="000D2AC6">
        <w:rPr>
          <w:spacing w:val="73"/>
        </w:rPr>
        <w:t xml:space="preserve"> </w:t>
      </w:r>
      <w:r w:rsidRPr="000D2AC6">
        <w:rPr>
          <w:spacing w:val="-1"/>
        </w:rPr>
        <w:t>not</w:t>
      </w:r>
      <w:r w:rsidRPr="000D2AC6">
        <w:rPr>
          <w:spacing w:val="2"/>
        </w:rPr>
        <w:t xml:space="preserve"> </w:t>
      </w:r>
      <w:r w:rsidRPr="000D2AC6">
        <w:rPr>
          <w:spacing w:val="-1"/>
        </w:rPr>
        <w:t>apply;</w:t>
      </w:r>
      <w:r w:rsidRPr="000D2AC6">
        <w:rPr>
          <w:spacing w:val="2"/>
        </w:rPr>
        <w:t xml:space="preserve"> </w:t>
      </w:r>
      <w:r w:rsidRPr="000D2AC6">
        <w:rPr>
          <w:spacing w:val="-1"/>
        </w:rPr>
        <w:t>and</w:t>
      </w:r>
    </w:p>
    <w:p w14:paraId="2DC6FF35" w14:textId="457429F4" w:rsidR="009C75C6" w:rsidRDefault="00AA0D50" w:rsidP="00923A06">
      <w:pPr>
        <w:pStyle w:val="BodyText"/>
        <w:numPr>
          <w:ilvl w:val="1"/>
          <w:numId w:val="20"/>
        </w:numPr>
        <w:tabs>
          <w:tab w:val="left" w:pos="1701"/>
        </w:tabs>
        <w:spacing w:before="0" w:line="226" w:lineRule="exact"/>
        <w:ind w:left="1540" w:right="121" w:hanging="689"/>
        <w:jc w:val="both"/>
      </w:pPr>
      <w:r w:rsidRPr="000D2AC6">
        <w:rPr>
          <w:spacing w:val="-1"/>
        </w:rPr>
        <w:t>Part</w:t>
      </w:r>
      <w:r w:rsidRPr="000D2AC6">
        <w:rPr>
          <w:spacing w:val="23"/>
        </w:rPr>
        <w:t xml:space="preserve"> </w:t>
      </w:r>
      <w:r>
        <w:t>D</w:t>
      </w:r>
      <w:r w:rsidRPr="000D2AC6">
        <w:rPr>
          <w:spacing w:val="19"/>
        </w:rPr>
        <w:t xml:space="preserve"> </w:t>
      </w:r>
      <w:r w:rsidRPr="000D2AC6">
        <w:rPr>
          <w:spacing w:val="-2"/>
        </w:rPr>
        <w:t>of</w:t>
      </w:r>
      <w:r w:rsidRPr="000D2AC6">
        <w:rPr>
          <w:spacing w:val="23"/>
        </w:rPr>
        <w:t xml:space="preserve"> </w:t>
      </w:r>
      <w:r w:rsidRPr="000D2AC6">
        <w:rPr>
          <w:spacing w:val="-1"/>
        </w:rPr>
        <w:t>Schedule</w:t>
      </w:r>
      <w:r w:rsidRPr="000D2AC6">
        <w:rPr>
          <w:spacing w:val="22"/>
        </w:rPr>
        <w:t xml:space="preserve"> </w:t>
      </w:r>
      <w:r>
        <w:t>3</w:t>
      </w:r>
      <w:r w:rsidRPr="000D2AC6">
        <w:rPr>
          <w:spacing w:val="19"/>
        </w:rPr>
        <w:t xml:space="preserve"> </w:t>
      </w:r>
      <w:r w:rsidRPr="000D2AC6">
        <w:rPr>
          <w:spacing w:val="-1"/>
        </w:rPr>
        <w:t>(Staff</w:t>
      </w:r>
      <w:r w:rsidRPr="000D2AC6">
        <w:rPr>
          <w:spacing w:val="21"/>
        </w:rPr>
        <w:t xml:space="preserve"> </w:t>
      </w:r>
      <w:r w:rsidRPr="000D2AC6">
        <w:rPr>
          <w:spacing w:val="-1"/>
        </w:rPr>
        <w:t>Transfer)</w:t>
      </w:r>
      <w:r w:rsidRPr="000D2AC6">
        <w:rPr>
          <w:spacing w:val="20"/>
        </w:rPr>
        <w:t xml:space="preserve"> </w:t>
      </w:r>
      <w:r w:rsidRPr="000D2AC6">
        <w:rPr>
          <w:spacing w:val="-2"/>
        </w:rPr>
        <w:t>will</w:t>
      </w:r>
      <w:r w:rsidRPr="000D2AC6">
        <w:rPr>
          <w:spacing w:val="21"/>
        </w:rPr>
        <w:t xml:space="preserve"> </w:t>
      </w:r>
      <w:r w:rsidRPr="000D2AC6">
        <w:rPr>
          <w:spacing w:val="-1"/>
        </w:rPr>
        <w:t>apply</w:t>
      </w:r>
      <w:r w:rsidRPr="000D2AC6">
        <w:rPr>
          <w:spacing w:val="22"/>
        </w:rPr>
        <w:t xml:space="preserve"> </w:t>
      </w:r>
      <w:r>
        <w:t>on</w:t>
      </w:r>
      <w:r w:rsidRPr="000D2AC6">
        <w:rPr>
          <w:spacing w:val="21"/>
        </w:rPr>
        <w:t xml:space="preserve"> </w:t>
      </w:r>
      <w:r>
        <w:t>the</w:t>
      </w:r>
      <w:r w:rsidRPr="000D2AC6">
        <w:rPr>
          <w:spacing w:val="19"/>
        </w:rPr>
        <w:t xml:space="preserve"> </w:t>
      </w:r>
      <w:r w:rsidRPr="000D2AC6">
        <w:rPr>
          <w:spacing w:val="-1"/>
        </w:rPr>
        <w:t>expiry</w:t>
      </w:r>
      <w:r w:rsidRPr="000D2AC6">
        <w:rPr>
          <w:spacing w:val="20"/>
        </w:rPr>
        <w:t xml:space="preserve"> </w:t>
      </w:r>
      <w:r>
        <w:t>or</w:t>
      </w:r>
      <w:r w:rsidRPr="000D2AC6">
        <w:rPr>
          <w:spacing w:val="23"/>
        </w:rPr>
        <w:t xml:space="preserve"> </w:t>
      </w:r>
      <w:r w:rsidRPr="000D2AC6">
        <w:rPr>
          <w:spacing w:val="-1"/>
        </w:rPr>
        <w:t>termination</w:t>
      </w:r>
      <w:r w:rsidRPr="000D2AC6">
        <w:rPr>
          <w:spacing w:val="21"/>
        </w:rPr>
        <w:t xml:space="preserve"> </w:t>
      </w:r>
      <w:r w:rsidRPr="000D2AC6">
        <w:rPr>
          <w:spacing w:val="-2"/>
        </w:rPr>
        <w:t>of</w:t>
      </w:r>
      <w:r w:rsidRPr="000D2AC6">
        <w:rPr>
          <w:spacing w:val="23"/>
        </w:rPr>
        <w:t xml:space="preserve"> </w:t>
      </w:r>
      <w:r w:rsidRPr="000D2AC6">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923A06">
      <w:pPr>
        <w:pStyle w:val="BodyText"/>
        <w:numPr>
          <w:ilvl w:val="1"/>
          <w:numId w:val="20"/>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proofErr w:type="gramStart"/>
      <w:r>
        <w:t>as</w:t>
      </w:r>
      <w:r>
        <w:rPr>
          <w:spacing w:val="10"/>
        </w:rPr>
        <w:t xml:space="preserve"> </w:t>
      </w:r>
      <w:r>
        <w:t>a</w:t>
      </w:r>
      <w:r>
        <w:rPr>
          <w:spacing w:val="12"/>
        </w:rPr>
        <w:t xml:space="preserve"> </w:t>
      </w:r>
      <w:r>
        <w:rPr>
          <w:spacing w:val="-1"/>
        </w:rPr>
        <w:t>result</w:t>
      </w:r>
      <w:r>
        <w:rPr>
          <w:spacing w:val="13"/>
        </w:rPr>
        <w:t xml:space="preserve"> </w:t>
      </w:r>
      <w:r>
        <w:rPr>
          <w:spacing w:val="-2"/>
        </w:rPr>
        <w:t>of</w:t>
      </w:r>
      <w:proofErr w:type="gramEnd"/>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923A06">
      <w:pPr>
        <w:numPr>
          <w:ilvl w:val="0"/>
          <w:numId w:val="20"/>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923A06">
      <w:pPr>
        <w:pStyle w:val="BodyText"/>
        <w:numPr>
          <w:ilvl w:val="1"/>
          <w:numId w:val="20"/>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923A06">
      <w:pPr>
        <w:numPr>
          <w:ilvl w:val="0"/>
          <w:numId w:val="20"/>
        </w:numPr>
        <w:tabs>
          <w:tab w:val="left" w:pos="851"/>
        </w:tabs>
        <w:spacing w:before="118"/>
        <w:ind w:left="851" w:hanging="851"/>
        <w:rPr>
          <w:rFonts w:ascii="Arial" w:hAnsi="Arial"/>
        </w:rPr>
      </w:pPr>
      <w:bookmarkStart w:id="27" w:name="_bookmark28"/>
      <w:bookmarkEnd w:id="27"/>
      <w:r w:rsidRPr="00F040BB">
        <w:rPr>
          <w:rFonts w:ascii="Arial"/>
          <w:b/>
          <w:spacing w:val="-1"/>
        </w:rPr>
        <w:lastRenderedPageBreak/>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923A06">
      <w:pPr>
        <w:pStyle w:val="BodyText"/>
        <w:numPr>
          <w:ilvl w:val="1"/>
          <w:numId w:val="20"/>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0A406D2E" w:rsidR="00807651" w:rsidRPr="00807651" w:rsidRDefault="00AA0D50" w:rsidP="00923A06">
      <w:pPr>
        <w:pStyle w:val="BodyText"/>
        <w:numPr>
          <w:ilvl w:val="1"/>
          <w:numId w:val="20"/>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433ABC">
        <w:t xml:space="preserve">and the Supplier are Joint </w:t>
      </w:r>
      <w:r w:rsidR="00681F63">
        <w:t>Controllers</w:t>
      </w:r>
      <w:r w:rsidR="006B1707">
        <w:t xml:space="preserve">, </w:t>
      </w:r>
      <w:r w:rsidR="00E43099">
        <w:t>as detailed in the Data Sharing Agreement</w:t>
      </w:r>
      <w:r w:rsidR="00D40CBE">
        <w:t xml:space="preserve"> (Contract Schedule 11)</w:t>
      </w:r>
      <w:r w:rsidR="00807651" w:rsidRPr="00A32219">
        <w:t xml:space="preserve">.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923A06">
      <w:pPr>
        <w:pStyle w:val="BodyText"/>
        <w:numPr>
          <w:ilvl w:val="1"/>
          <w:numId w:val="20"/>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923A06">
      <w:pPr>
        <w:pStyle w:val="BodyText"/>
        <w:numPr>
          <w:ilvl w:val="1"/>
          <w:numId w:val="20"/>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 systematic description of the envisaged processing operations and the purpose of the </w:t>
      </w:r>
      <w:proofErr w:type="gramStart"/>
      <w:r w:rsidRPr="00807651">
        <w:rPr>
          <w:spacing w:val="-1"/>
        </w:rPr>
        <w:t>processing;</w:t>
      </w:r>
      <w:proofErr w:type="gramEnd"/>
    </w:p>
    <w:p w14:paraId="6905E609" w14:textId="186E873C"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 xml:space="preserve">the </w:t>
      </w:r>
      <w:proofErr w:type="gramStart"/>
      <w:r w:rsidR="004A1BD7">
        <w:rPr>
          <w:spacing w:val="-1"/>
        </w:rPr>
        <w:t>Project</w:t>
      </w:r>
      <w:r w:rsidRPr="00807651">
        <w:rPr>
          <w:spacing w:val="-1"/>
        </w:rPr>
        <w:t>;</w:t>
      </w:r>
      <w:proofErr w:type="gramEnd"/>
    </w:p>
    <w:p w14:paraId="2256E66D" w14:textId="77777777"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923A06">
      <w:pPr>
        <w:pStyle w:val="BodyText"/>
        <w:numPr>
          <w:ilvl w:val="1"/>
          <w:numId w:val="20"/>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w:t>
      </w:r>
      <w:proofErr w:type="gramStart"/>
      <w:r w:rsidRPr="00807651">
        <w:rPr>
          <w:spacing w:val="-1"/>
        </w:rPr>
        <w:t>required</w:t>
      </w:r>
      <w:proofErr w:type="gramEnd"/>
      <w:r w:rsidRPr="00807651">
        <w:rPr>
          <w:spacing w:val="-1"/>
        </w:rPr>
        <w:t xml:space="preserve">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923A06">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nature of the data to be </w:t>
      </w:r>
      <w:proofErr w:type="gramStart"/>
      <w:r w:rsidRPr="00807651">
        <w:rPr>
          <w:rFonts w:ascii="Arial" w:eastAsia="Calibri" w:hAnsi="Arial" w:cs="Arial"/>
          <w:color w:val="000000"/>
          <w:lang w:val="en-GB" w:eastAsia="en-GB"/>
        </w:rPr>
        <w:t>protected;</w:t>
      </w:r>
      <w:proofErr w:type="gramEnd"/>
    </w:p>
    <w:p w14:paraId="06AF2AFF" w14:textId="77777777" w:rsidR="00807651" w:rsidRPr="00807651" w:rsidRDefault="00807651" w:rsidP="00923A06">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harm that might result from a Data Loss </w:t>
      </w:r>
      <w:proofErr w:type="gramStart"/>
      <w:r w:rsidRPr="00807651">
        <w:rPr>
          <w:rFonts w:ascii="Arial" w:eastAsia="Calibri" w:hAnsi="Arial" w:cs="Arial"/>
          <w:color w:val="000000"/>
          <w:lang w:val="en-GB" w:eastAsia="en-GB"/>
        </w:rPr>
        <w:t>Event;</w:t>
      </w:r>
      <w:proofErr w:type="gramEnd"/>
    </w:p>
    <w:p w14:paraId="0911340F" w14:textId="77777777" w:rsidR="00807651" w:rsidRPr="00807651" w:rsidRDefault="00807651" w:rsidP="00923A06">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923A06">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w:t>
      </w:r>
      <w:proofErr w:type="gramStart"/>
      <w:r w:rsidRPr="00807651">
        <w:rPr>
          <w:rFonts w:ascii="Arial" w:eastAsia="Calibri" w:hAnsi="Arial" w:cs="Arial"/>
          <w:color w:val="000000"/>
          <w:lang w:val="en-GB" w:eastAsia="en-GB"/>
        </w:rPr>
        <w:t>measures;</w:t>
      </w:r>
      <w:proofErr w:type="gramEnd"/>
      <w:r w:rsidRPr="00807651">
        <w:rPr>
          <w:rFonts w:ascii="Arial" w:eastAsia="Calibri" w:hAnsi="Arial" w:cs="Arial"/>
          <w:color w:val="000000"/>
          <w:lang w:val="en-GB" w:eastAsia="en-GB"/>
        </w:rPr>
        <w:t xml:space="preserve"> </w:t>
      </w:r>
    </w:p>
    <w:p w14:paraId="45AC710E" w14:textId="77777777"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ensure </w:t>
      </w:r>
      <w:proofErr w:type="gramStart"/>
      <w:r w:rsidRPr="00807651">
        <w:rPr>
          <w:spacing w:val="-1"/>
        </w:rPr>
        <w:t>that :</w:t>
      </w:r>
      <w:proofErr w:type="gramEnd"/>
    </w:p>
    <w:p w14:paraId="0379F5BD" w14:textId="794AC89C" w:rsidR="00807651" w:rsidRPr="00332F79" w:rsidRDefault="00807651" w:rsidP="00923A06">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lastRenderedPageBreak/>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proofErr w:type="gramStart"/>
      <w:r w:rsidRPr="00332F79">
        <w:rPr>
          <w:rFonts w:ascii="Arial" w:eastAsia="Calibri" w:hAnsi="Arial" w:cs="Arial"/>
          <w:color w:val="000000"/>
          <w:lang w:val="en-GB" w:eastAsia="en-GB"/>
        </w:rPr>
        <w:t>);</w:t>
      </w:r>
      <w:proofErr w:type="gramEnd"/>
    </w:p>
    <w:p w14:paraId="78D50A5B" w14:textId="77777777" w:rsidR="00807651" w:rsidRPr="00543FAE" w:rsidRDefault="00807651" w:rsidP="00923A06">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923A06">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 xml:space="preserve">this </w:t>
      </w:r>
      <w:proofErr w:type="gramStart"/>
      <w:r w:rsidRPr="00807651">
        <w:rPr>
          <w:rFonts w:ascii="Arial" w:eastAsia="Calibri" w:hAnsi="Arial" w:cs="Arial"/>
          <w:color w:val="000000"/>
          <w:lang w:val="en-GB" w:eastAsia="en-GB"/>
        </w:rPr>
        <w:t>clause</w:t>
      </w:r>
      <w:r w:rsidR="00AA0D50" w:rsidRPr="00827AF3">
        <w:rPr>
          <w:rFonts w:ascii="Arial" w:hAnsi="Arial"/>
          <w:color w:val="000000"/>
          <w:lang w:val="en-GB"/>
        </w:rPr>
        <w:t>;</w:t>
      </w:r>
      <w:proofErr w:type="gramEnd"/>
    </w:p>
    <w:p w14:paraId="034CC7BB" w14:textId="5DED824E" w:rsidR="00807651" w:rsidRPr="00807651" w:rsidRDefault="00807651" w:rsidP="00923A06">
      <w:pPr>
        <w:widowControl/>
        <w:numPr>
          <w:ilvl w:val="4"/>
          <w:numId w:val="41"/>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w:t>
      </w:r>
      <w:proofErr w:type="gramStart"/>
      <w:r w:rsidRPr="00807651">
        <w:rPr>
          <w:rFonts w:ascii="Arial" w:eastAsia="Calibri" w:hAnsi="Arial" w:cs="Arial"/>
          <w:color w:val="000000"/>
          <w:lang w:val="en-GB" w:eastAsia="en-GB"/>
        </w:rPr>
        <w:t>processor;</w:t>
      </w:r>
      <w:proofErr w:type="gramEnd"/>
    </w:p>
    <w:p w14:paraId="721C7FE1" w14:textId="1229587D" w:rsidR="009C75C6" w:rsidRPr="00827AF3" w:rsidRDefault="00807651" w:rsidP="00923A06">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923A06">
      <w:pPr>
        <w:widowControl/>
        <w:numPr>
          <w:ilvl w:val="4"/>
          <w:numId w:val="41"/>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 xml:space="preserve">have undergone adequate training in the </w:t>
      </w:r>
      <w:proofErr w:type="gramStart"/>
      <w:r w:rsidRPr="00827AF3">
        <w:rPr>
          <w:rFonts w:ascii="Arial" w:hAnsi="Arial"/>
          <w:color w:val="000000"/>
          <w:lang w:val="en-GB"/>
        </w:rPr>
        <w:t>use</w:t>
      </w:r>
      <w:r>
        <w:t xml:space="preserve"> </w:t>
      </w:r>
      <w:r w:rsidRPr="00827AF3">
        <w:rPr>
          <w:rFonts w:ascii="Arial" w:hAnsi="Arial"/>
          <w:color w:val="000000"/>
          <w:lang w:val="en-GB"/>
        </w:rPr>
        <w:t>,</w:t>
      </w:r>
      <w:proofErr w:type="gramEnd"/>
      <w:r w:rsidRPr="00827AF3">
        <w:rPr>
          <w:rFonts w:ascii="Arial" w:hAnsi="Arial"/>
          <w:color w:val="000000"/>
          <w:lang w:val="en-GB"/>
        </w:rPr>
        <w:t xml:space="preserve">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923A06">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proofErr w:type="gramStart"/>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roofErr w:type="gramEnd"/>
    </w:p>
    <w:p w14:paraId="4F96DB4F" w14:textId="77777777" w:rsidR="00807651" w:rsidRPr="00807651" w:rsidRDefault="00807651" w:rsidP="00923A06">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the Data Subject has enforceable rights and effective legal </w:t>
      </w:r>
      <w:proofErr w:type="gramStart"/>
      <w:r w:rsidRPr="00807651">
        <w:rPr>
          <w:rFonts w:ascii="Arial" w:eastAsia="Calibri" w:hAnsi="Arial" w:cs="Arial"/>
          <w:color w:val="000000"/>
          <w:lang w:val="en-GB" w:eastAsia="en-GB"/>
        </w:rPr>
        <w:t>remedies;</w:t>
      </w:r>
      <w:proofErr w:type="gramEnd"/>
    </w:p>
    <w:p w14:paraId="69685125" w14:textId="15738791" w:rsidR="00807651" w:rsidRPr="00807651" w:rsidRDefault="00807651" w:rsidP="00923A06">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923A06">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 xml:space="preserve">with respect to the processing of the Personal </w:t>
      </w:r>
      <w:proofErr w:type="gramStart"/>
      <w:r w:rsidRPr="00807651">
        <w:rPr>
          <w:rFonts w:ascii="Arial" w:eastAsia="Calibri" w:hAnsi="Arial" w:cs="Arial"/>
          <w:color w:val="000000"/>
          <w:lang w:val="en-GB" w:eastAsia="en-GB"/>
        </w:rPr>
        <w:t>Data;</w:t>
      </w:r>
      <w:proofErr w:type="gramEnd"/>
    </w:p>
    <w:p w14:paraId="64308688" w14:textId="1229D8A4"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923A06">
      <w:pPr>
        <w:pStyle w:val="BodyText"/>
        <w:numPr>
          <w:ilvl w:val="1"/>
          <w:numId w:val="20"/>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923A06">
      <w:pPr>
        <w:pStyle w:val="BodyText"/>
        <w:numPr>
          <w:ilvl w:val="2"/>
          <w:numId w:val="20"/>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roofErr w:type="gramStart"/>
      <w:r w:rsidR="00807651" w:rsidRPr="00807651">
        <w:rPr>
          <w:spacing w:val="-1"/>
        </w:rPr>
        <w:t>);</w:t>
      </w:r>
      <w:proofErr w:type="gramEnd"/>
    </w:p>
    <w:p w14:paraId="31338AC7" w14:textId="77777777"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w:t>
      </w:r>
      <w:proofErr w:type="gramStart"/>
      <w:r w:rsidRPr="00807651">
        <w:rPr>
          <w:spacing w:val="-1"/>
        </w:rPr>
        <w:t>Data;</w:t>
      </w:r>
      <w:proofErr w:type="gramEnd"/>
      <w:r w:rsidRPr="00807651">
        <w:rPr>
          <w:spacing w:val="-1"/>
        </w:rPr>
        <w:t xml:space="preserve"> </w:t>
      </w:r>
    </w:p>
    <w:p w14:paraId="215FC106" w14:textId="77777777"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w:t>
      </w:r>
      <w:proofErr w:type="gramStart"/>
      <w:r w:rsidRPr="00807651">
        <w:rPr>
          <w:spacing w:val="-1"/>
        </w:rPr>
        <w:t>Legislation;</w:t>
      </w:r>
      <w:proofErr w:type="gramEnd"/>
      <w:r w:rsidRPr="00807651">
        <w:rPr>
          <w:spacing w:val="-1"/>
        </w:rPr>
        <w:t xml:space="preserve"> </w:t>
      </w:r>
    </w:p>
    <w:p w14:paraId="717CB6A7" w14:textId="77777777"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w:t>
      </w:r>
      <w:r w:rsidRPr="00807651">
        <w:rPr>
          <w:spacing w:val="-1"/>
        </w:rPr>
        <w:lastRenderedPageBreak/>
        <w:t xml:space="preserve">other regulatory authority in connection with Personal Data processed under this </w:t>
      </w:r>
      <w:proofErr w:type="gramStart"/>
      <w:r w:rsidRPr="00807651">
        <w:rPr>
          <w:spacing w:val="-1"/>
        </w:rPr>
        <w:t>Agreement;</w:t>
      </w:r>
      <w:proofErr w:type="gramEnd"/>
      <w:r w:rsidRPr="00807651">
        <w:rPr>
          <w:spacing w:val="-1"/>
        </w:rPr>
        <w:t xml:space="preserve"> </w:t>
      </w:r>
    </w:p>
    <w:p w14:paraId="6DDE1FFC" w14:textId="611D6BDA" w:rsidR="00F040BB" w:rsidRPr="00827AF3"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923A06">
      <w:pPr>
        <w:pStyle w:val="BodyText"/>
        <w:numPr>
          <w:ilvl w:val="1"/>
          <w:numId w:val="20"/>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923A06">
      <w:pPr>
        <w:pStyle w:val="BodyText"/>
        <w:numPr>
          <w:ilvl w:val="1"/>
          <w:numId w:val="20"/>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923A06">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w:t>
      </w:r>
      <w:proofErr w:type="gramStart"/>
      <w:r w:rsidR="00807651" w:rsidRPr="00807651">
        <w:rPr>
          <w:spacing w:val="-1"/>
        </w:rPr>
        <w:t>request;</w:t>
      </w:r>
      <w:proofErr w:type="gramEnd"/>
    </w:p>
    <w:p w14:paraId="7D7DF596" w14:textId="50A53886" w:rsidR="00F040BB" w:rsidRPr="00827AF3" w:rsidRDefault="00F040BB" w:rsidP="00923A06">
      <w:pPr>
        <w:pStyle w:val="BodyText"/>
        <w:numPr>
          <w:ilvl w:val="2"/>
          <w:numId w:val="20"/>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923A06">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w:t>
      </w:r>
      <w:proofErr w:type="gramStart"/>
      <w:r w:rsidR="00807651" w:rsidRPr="00807651">
        <w:rPr>
          <w:spacing w:val="-1"/>
        </w:rPr>
        <w:t>Subject;</w:t>
      </w:r>
      <w:proofErr w:type="gramEnd"/>
      <w:r w:rsidR="00807651" w:rsidRPr="00807651">
        <w:rPr>
          <w:spacing w:val="-1"/>
        </w:rPr>
        <w:t xml:space="preserve"> </w:t>
      </w:r>
    </w:p>
    <w:p w14:paraId="5FFF6414" w14:textId="10B8F979"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w:t>
      </w:r>
      <w:proofErr w:type="gramStart"/>
      <w:r w:rsidRPr="00807651">
        <w:rPr>
          <w:spacing w:val="-1"/>
        </w:rPr>
        <w:t>Event;</w:t>
      </w:r>
      <w:proofErr w:type="gramEnd"/>
      <w:r w:rsidRPr="00807651">
        <w:rPr>
          <w:spacing w:val="-1"/>
        </w:rPr>
        <w:t xml:space="preserve"> </w:t>
      </w:r>
    </w:p>
    <w:p w14:paraId="63AF44B5" w14:textId="3C253E80"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923A06">
      <w:pPr>
        <w:pStyle w:val="BodyText"/>
        <w:numPr>
          <w:ilvl w:val="1"/>
          <w:numId w:val="20"/>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923A06">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not </w:t>
      </w:r>
      <w:proofErr w:type="gramStart"/>
      <w:r w:rsidR="00807651" w:rsidRPr="00807651">
        <w:rPr>
          <w:spacing w:val="-1"/>
        </w:rPr>
        <w:t>occasional;</w:t>
      </w:r>
      <w:proofErr w:type="gramEnd"/>
    </w:p>
    <w:p w14:paraId="23FDE500" w14:textId="0CC45FF6" w:rsidR="00807651" w:rsidRPr="00807651" w:rsidRDefault="00034702" w:rsidP="00923A06">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923A06">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923A06">
      <w:pPr>
        <w:pStyle w:val="BodyText"/>
        <w:numPr>
          <w:ilvl w:val="1"/>
          <w:numId w:val="20"/>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w:t>
      </w:r>
      <w:r w:rsidRPr="00807651">
        <w:lastRenderedPageBreak/>
        <w:t xml:space="preserve">or </w:t>
      </w:r>
      <w:r w:rsidR="00034702">
        <w:t xml:space="preserve">the </w:t>
      </w:r>
      <w:r w:rsidR="00336AB0">
        <w:t>C</w:t>
      </w:r>
      <w:r w:rsidR="00034702">
        <w:t>ustomer</w:t>
      </w:r>
      <w:r w:rsidRPr="00807651">
        <w:t>’s designated auditor.</w:t>
      </w:r>
    </w:p>
    <w:p w14:paraId="0D0CA07B" w14:textId="24A1FA0C" w:rsidR="00F040BB" w:rsidRDefault="00807651" w:rsidP="00923A06">
      <w:pPr>
        <w:pStyle w:val="BodyText"/>
        <w:numPr>
          <w:ilvl w:val="1"/>
          <w:numId w:val="20"/>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923A06">
      <w:pPr>
        <w:pStyle w:val="BodyText"/>
        <w:numPr>
          <w:ilvl w:val="1"/>
          <w:numId w:val="20"/>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 xml:space="preserve">in writing of the intended Sub-processor and </w:t>
      </w:r>
      <w:proofErr w:type="gramStart"/>
      <w:r w:rsidRPr="00807651">
        <w:rPr>
          <w:spacing w:val="-1"/>
        </w:rPr>
        <w:t>processing;</w:t>
      </w:r>
      <w:proofErr w:type="gramEnd"/>
    </w:p>
    <w:p w14:paraId="444CFC9D" w14:textId="55B3A95F"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proofErr w:type="gramStart"/>
      <w:r w:rsidR="00336AB0">
        <w:rPr>
          <w:spacing w:val="-1"/>
        </w:rPr>
        <w:t>C</w:t>
      </w:r>
      <w:r w:rsidR="00034702">
        <w:rPr>
          <w:spacing w:val="-1"/>
        </w:rPr>
        <w:t>ustomer</w:t>
      </w:r>
      <w:r w:rsidRPr="00807651">
        <w:rPr>
          <w:spacing w:val="-1"/>
        </w:rPr>
        <w:t>;</w:t>
      </w:r>
      <w:proofErr w:type="gramEnd"/>
      <w:r w:rsidRPr="00807651">
        <w:rPr>
          <w:spacing w:val="-1"/>
        </w:rPr>
        <w:t xml:space="preserve"> </w:t>
      </w:r>
    </w:p>
    <w:p w14:paraId="5883F0D8" w14:textId="0EB3F3EA"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923A06">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923A06">
      <w:pPr>
        <w:pStyle w:val="BodyText"/>
        <w:numPr>
          <w:ilvl w:val="1"/>
          <w:numId w:val="20"/>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923A06">
      <w:pPr>
        <w:pStyle w:val="BodyText"/>
        <w:numPr>
          <w:ilvl w:val="1"/>
          <w:numId w:val="20"/>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923A06">
      <w:pPr>
        <w:pStyle w:val="BodyText"/>
        <w:numPr>
          <w:ilvl w:val="1"/>
          <w:numId w:val="20"/>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923A06">
      <w:pPr>
        <w:pStyle w:val="BodyText"/>
        <w:numPr>
          <w:ilvl w:val="1"/>
          <w:numId w:val="20"/>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923A06">
      <w:pPr>
        <w:pStyle w:val="BodyText"/>
        <w:numPr>
          <w:ilvl w:val="1"/>
          <w:numId w:val="20"/>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923A06">
      <w:pPr>
        <w:pStyle w:val="BodyText"/>
        <w:numPr>
          <w:ilvl w:val="1"/>
          <w:numId w:val="20"/>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923A06">
      <w:pPr>
        <w:pStyle w:val="BodyText"/>
        <w:numPr>
          <w:ilvl w:val="1"/>
          <w:numId w:val="20"/>
        </w:numPr>
        <w:tabs>
          <w:tab w:val="left" w:pos="1701"/>
        </w:tabs>
        <w:spacing w:before="160" w:line="275" w:lineRule="auto"/>
        <w:ind w:left="1701" w:right="117" w:hanging="850"/>
        <w:jc w:val="both"/>
      </w:pPr>
      <w:r>
        <w:lastRenderedPageBreak/>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923A06">
      <w:pPr>
        <w:pStyle w:val="BodyText"/>
        <w:numPr>
          <w:ilvl w:val="1"/>
          <w:numId w:val="20"/>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923A06">
      <w:pPr>
        <w:pStyle w:val="BodyText"/>
        <w:numPr>
          <w:ilvl w:val="1"/>
          <w:numId w:val="20"/>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proofErr w:type="gramStart"/>
      <w:r>
        <w:rPr>
          <w:spacing w:val="-1"/>
        </w:rPr>
        <w:t>processes,</w:t>
      </w:r>
      <w:r>
        <w:rPr>
          <w:spacing w:val="2"/>
        </w:rPr>
        <w:t xml:space="preserve"> </w:t>
      </w:r>
      <w:r>
        <w:rPr>
          <w:spacing w:val="-1"/>
        </w:rPr>
        <w:t>and</w:t>
      </w:r>
      <w:proofErr w:type="gramEnd"/>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923A06">
      <w:pPr>
        <w:pStyle w:val="BodyText"/>
        <w:numPr>
          <w:ilvl w:val="1"/>
          <w:numId w:val="20"/>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923A06">
      <w:pPr>
        <w:pStyle w:val="BodyText"/>
        <w:numPr>
          <w:ilvl w:val="1"/>
          <w:numId w:val="20"/>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923A06">
      <w:pPr>
        <w:pStyle w:val="BodyText"/>
        <w:numPr>
          <w:ilvl w:val="1"/>
          <w:numId w:val="20"/>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923A06">
      <w:pPr>
        <w:pStyle w:val="BodyText"/>
        <w:numPr>
          <w:ilvl w:val="1"/>
          <w:numId w:val="20"/>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923A06">
      <w:pPr>
        <w:pStyle w:val="BodyText"/>
        <w:numPr>
          <w:ilvl w:val="1"/>
          <w:numId w:val="20"/>
        </w:numPr>
        <w:tabs>
          <w:tab w:val="left" w:pos="1701"/>
        </w:tabs>
        <w:spacing w:before="119" w:line="275" w:lineRule="auto"/>
        <w:ind w:left="1701" w:right="115" w:hanging="850"/>
        <w:jc w:val="both"/>
        <w:sectPr w:rsidR="00F040BB" w:rsidSect="00D37536">
          <w:headerReference w:type="default" r:id="rId29"/>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w:t>
      </w:r>
      <w:proofErr w:type="gramStart"/>
      <w:r w:rsidRPr="00332F79">
        <w:t>entering into</w:t>
      </w:r>
      <w:proofErr w:type="gramEnd"/>
      <w:r w:rsidRPr="00332F79">
        <w:t xml:space="preserve">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923A06">
      <w:pPr>
        <w:numPr>
          <w:ilvl w:val="0"/>
          <w:numId w:val="20"/>
        </w:numPr>
        <w:tabs>
          <w:tab w:val="left" w:pos="851"/>
        </w:tabs>
        <w:spacing w:before="118"/>
        <w:ind w:left="851" w:hanging="851"/>
        <w:rPr>
          <w:rFonts w:ascii="Arial" w:hAnsi="Arial"/>
        </w:rPr>
      </w:pPr>
      <w:bookmarkStart w:id="30" w:name="_bookmark29"/>
      <w:bookmarkEnd w:id="30"/>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923A06">
      <w:pPr>
        <w:pStyle w:val="BodyText"/>
        <w:numPr>
          <w:ilvl w:val="1"/>
          <w:numId w:val="20"/>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proofErr w:type="gramStart"/>
      <w:r>
        <w:t>In</w:t>
      </w:r>
      <w:r>
        <w:rPr>
          <w:spacing w:val="32"/>
        </w:rPr>
        <w:t xml:space="preserve"> </w:t>
      </w:r>
      <w:r>
        <w:rPr>
          <w:spacing w:val="-1"/>
        </w:rPr>
        <w:t>order</w:t>
      </w:r>
      <w:r>
        <w:rPr>
          <w:spacing w:val="32"/>
        </w:rPr>
        <w:t xml:space="preserve"> </w:t>
      </w:r>
      <w:r>
        <w:t>to</w:t>
      </w:r>
      <w:proofErr w:type="gramEnd"/>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923A06">
      <w:pPr>
        <w:pStyle w:val="BodyText"/>
        <w:numPr>
          <w:ilvl w:val="1"/>
          <w:numId w:val="20"/>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923A06">
      <w:pPr>
        <w:numPr>
          <w:ilvl w:val="0"/>
          <w:numId w:val="20"/>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923A06">
      <w:pPr>
        <w:pStyle w:val="BodyText"/>
        <w:numPr>
          <w:ilvl w:val="1"/>
          <w:numId w:val="20"/>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923A06">
      <w:pPr>
        <w:pStyle w:val="BodyText"/>
        <w:numPr>
          <w:ilvl w:val="2"/>
          <w:numId w:val="20"/>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923A06">
      <w:pPr>
        <w:pStyle w:val="BodyText"/>
        <w:numPr>
          <w:ilvl w:val="2"/>
          <w:numId w:val="20"/>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w:t>
      </w:r>
      <w:proofErr w:type="gramStart"/>
      <w:r>
        <w:rPr>
          <w:spacing w:val="-1"/>
        </w:rPr>
        <w:t>assessment</w:t>
      </w:r>
      <w:proofErr w:type="gramEnd"/>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923A06">
      <w:pPr>
        <w:pStyle w:val="BodyText"/>
        <w:numPr>
          <w:ilvl w:val="1"/>
          <w:numId w:val="20"/>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923A06">
      <w:pPr>
        <w:pStyle w:val="ListParagraph"/>
        <w:numPr>
          <w:ilvl w:val="2"/>
          <w:numId w:val="20"/>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923A06">
      <w:pPr>
        <w:pStyle w:val="ListParagraph"/>
        <w:numPr>
          <w:ilvl w:val="2"/>
          <w:numId w:val="20"/>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923A06">
      <w:pPr>
        <w:pStyle w:val="BodyText"/>
        <w:numPr>
          <w:ilvl w:val="3"/>
          <w:numId w:val="20"/>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923A06">
      <w:pPr>
        <w:pStyle w:val="BodyText"/>
        <w:numPr>
          <w:ilvl w:val="3"/>
          <w:numId w:val="20"/>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923A06">
      <w:pPr>
        <w:pStyle w:val="ListParagraph"/>
        <w:numPr>
          <w:ilvl w:val="2"/>
          <w:numId w:val="20"/>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923A06">
      <w:pPr>
        <w:numPr>
          <w:ilvl w:val="0"/>
          <w:numId w:val="20"/>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923A06">
      <w:pPr>
        <w:pStyle w:val="BodyText"/>
        <w:numPr>
          <w:ilvl w:val="1"/>
          <w:numId w:val="20"/>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923A06">
      <w:pPr>
        <w:pStyle w:val="BodyText"/>
        <w:numPr>
          <w:ilvl w:val="2"/>
          <w:numId w:val="20"/>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923A06">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923A06">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923A06">
      <w:pPr>
        <w:pStyle w:val="BodyText"/>
        <w:numPr>
          <w:ilvl w:val="2"/>
          <w:numId w:val="20"/>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923A06">
      <w:pPr>
        <w:pStyle w:val="BodyText"/>
        <w:numPr>
          <w:ilvl w:val="2"/>
          <w:numId w:val="20"/>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923A06">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923A06">
      <w:pPr>
        <w:pStyle w:val="BodyText"/>
        <w:numPr>
          <w:ilvl w:val="2"/>
          <w:numId w:val="20"/>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proofErr w:type="gramStart"/>
      <w:r>
        <w:rPr>
          <w:spacing w:val="-1"/>
        </w:rPr>
        <w:t>that</w:t>
      </w:r>
      <w:r>
        <w:t xml:space="preserve">  </w:t>
      </w:r>
      <w:r>
        <w:rPr>
          <w:spacing w:val="-1"/>
        </w:rPr>
        <w:t>its</w:t>
      </w:r>
      <w:proofErr w:type="gramEnd"/>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923A06">
      <w:pPr>
        <w:pStyle w:val="BodyText"/>
        <w:numPr>
          <w:ilvl w:val="2"/>
          <w:numId w:val="20"/>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w:t>
      </w:r>
      <w:proofErr w:type="gramStart"/>
      <w:r w:rsidRPr="005E0BF4">
        <w:t>request;</w:t>
      </w:r>
      <w:proofErr w:type="gramEnd"/>
    </w:p>
    <w:p w14:paraId="791F5DED" w14:textId="77777777" w:rsidR="002A3F81" w:rsidRDefault="002A3F81" w:rsidP="00923A06">
      <w:pPr>
        <w:pStyle w:val="BodyText"/>
        <w:numPr>
          <w:ilvl w:val="2"/>
          <w:numId w:val="20"/>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923A06">
      <w:pPr>
        <w:pStyle w:val="BodyText"/>
        <w:numPr>
          <w:ilvl w:val="1"/>
          <w:numId w:val="20"/>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923A06">
      <w:pPr>
        <w:pStyle w:val="BodyText"/>
        <w:numPr>
          <w:ilvl w:val="1"/>
          <w:numId w:val="20"/>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923A06">
      <w:pPr>
        <w:pStyle w:val="BodyText"/>
        <w:numPr>
          <w:ilvl w:val="2"/>
          <w:numId w:val="20"/>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proofErr w:type="gramStart"/>
      <w:r>
        <w:rPr>
          <w:spacing w:val="-1"/>
        </w:rPr>
        <w:t>Act;</w:t>
      </w:r>
      <w:proofErr w:type="gramEnd"/>
    </w:p>
    <w:p w14:paraId="64AFB49C" w14:textId="77777777" w:rsidR="002A3F81" w:rsidRDefault="002A3F81" w:rsidP="00923A06">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proofErr w:type="gramStart"/>
      <w:r>
        <w:rPr>
          <w:spacing w:val="-1"/>
        </w:rPr>
        <w:t>Act;</w:t>
      </w:r>
      <w:proofErr w:type="gramEnd"/>
    </w:p>
    <w:p w14:paraId="43B0A960" w14:textId="77777777" w:rsidR="002A3F81" w:rsidRDefault="002A3F81" w:rsidP="00923A06">
      <w:pPr>
        <w:pStyle w:val="BodyText"/>
        <w:numPr>
          <w:ilvl w:val="2"/>
          <w:numId w:val="20"/>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923A06">
      <w:pPr>
        <w:pStyle w:val="BodyText"/>
        <w:numPr>
          <w:ilvl w:val="2"/>
          <w:numId w:val="20"/>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923A06">
      <w:pPr>
        <w:pStyle w:val="BodyText"/>
        <w:numPr>
          <w:ilvl w:val="1"/>
          <w:numId w:val="20"/>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923A06">
      <w:pPr>
        <w:pStyle w:val="BodyText"/>
        <w:numPr>
          <w:ilvl w:val="1"/>
          <w:numId w:val="20"/>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923A06">
      <w:pPr>
        <w:pStyle w:val="BodyText"/>
        <w:numPr>
          <w:ilvl w:val="2"/>
          <w:numId w:val="20"/>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923A06">
      <w:pPr>
        <w:pStyle w:val="BodyText"/>
        <w:numPr>
          <w:ilvl w:val="2"/>
          <w:numId w:val="20"/>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923A06">
      <w:pPr>
        <w:pStyle w:val="BodyText"/>
        <w:numPr>
          <w:ilvl w:val="1"/>
          <w:numId w:val="20"/>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923A06">
      <w:pPr>
        <w:pStyle w:val="BodyText"/>
        <w:numPr>
          <w:ilvl w:val="2"/>
          <w:numId w:val="20"/>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proofErr w:type="gramStart"/>
      <w:r>
        <w:rPr>
          <w:spacing w:val="-1"/>
        </w:rPr>
        <w:t>Act;</w:t>
      </w:r>
      <w:proofErr w:type="gramEnd"/>
    </w:p>
    <w:p w14:paraId="5BD2AB4F" w14:textId="77777777" w:rsidR="002A3F81" w:rsidRDefault="002A3F81" w:rsidP="00923A06">
      <w:pPr>
        <w:pStyle w:val="BodyText"/>
        <w:numPr>
          <w:ilvl w:val="2"/>
          <w:numId w:val="20"/>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proofErr w:type="gramStart"/>
      <w:r>
        <w:rPr>
          <w:spacing w:val="-1"/>
        </w:rPr>
        <w:t>Act;</w:t>
      </w:r>
      <w:proofErr w:type="gramEnd"/>
    </w:p>
    <w:p w14:paraId="3C02D3E2" w14:textId="77777777" w:rsidR="002A3F81" w:rsidRDefault="002A3F81" w:rsidP="00923A06">
      <w:pPr>
        <w:pStyle w:val="BodyText"/>
        <w:numPr>
          <w:ilvl w:val="2"/>
          <w:numId w:val="20"/>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923A06">
      <w:pPr>
        <w:pStyle w:val="BodyText"/>
        <w:numPr>
          <w:ilvl w:val="2"/>
          <w:numId w:val="20"/>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rsidSect="00D37536">
          <w:headerReference w:type="default" r:id="rId30"/>
          <w:pgSz w:w="11910" w:h="16840"/>
          <w:pgMar w:top="2020" w:right="1020" w:bottom="1420" w:left="1040" w:header="720" w:footer="1226" w:gutter="0"/>
          <w:cols w:space="720"/>
        </w:sectPr>
      </w:pPr>
    </w:p>
    <w:p w14:paraId="20A81552" w14:textId="77777777" w:rsidR="005E0BF4" w:rsidRPr="00827AF3" w:rsidRDefault="005E0BF4" w:rsidP="00923A06">
      <w:pPr>
        <w:numPr>
          <w:ilvl w:val="0"/>
          <w:numId w:val="20"/>
        </w:numPr>
        <w:tabs>
          <w:tab w:val="left" w:pos="851"/>
        </w:tabs>
        <w:spacing w:before="155"/>
        <w:ind w:left="851" w:hanging="851"/>
        <w:rPr>
          <w:rFonts w:ascii="Arial" w:hAnsi="Arial"/>
        </w:rPr>
      </w:pPr>
      <w:bookmarkStart w:id="33" w:name="_bookmark32"/>
      <w:bookmarkEnd w:id="33"/>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923A06">
      <w:pPr>
        <w:pStyle w:val="BodyText"/>
        <w:numPr>
          <w:ilvl w:val="1"/>
          <w:numId w:val="20"/>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proofErr w:type="gramStart"/>
      <w:r w:rsidRPr="00F040BB">
        <w:rPr>
          <w:spacing w:val="-1"/>
        </w:rPr>
        <w:t>licenses</w:t>
      </w:r>
      <w:proofErr w:type="gramEnd"/>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923A06">
      <w:pPr>
        <w:pStyle w:val="BodyText"/>
        <w:numPr>
          <w:ilvl w:val="1"/>
          <w:numId w:val="20"/>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923A06">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proofErr w:type="gramStart"/>
      <w:r w:rsidRPr="00F040BB">
        <w:rPr>
          <w:spacing w:val="-1"/>
        </w:rPr>
        <w:t>representations</w:t>
      </w:r>
      <w:proofErr w:type="gramEnd"/>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proofErr w:type="gramStart"/>
      <w:r w:rsidRPr="00F040BB">
        <w:rPr>
          <w:spacing w:val="-1"/>
        </w:rPr>
        <w:t>entered</w:t>
      </w:r>
      <w:r w:rsidRPr="00827AF3">
        <w:rPr>
          <w:spacing w:val="-1"/>
        </w:rPr>
        <w:t xml:space="preserve"> </w:t>
      </w:r>
      <w:r w:rsidRPr="00F040BB">
        <w:rPr>
          <w:spacing w:val="-1"/>
        </w:rPr>
        <w:t>into</w:t>
      </w:r>
      <w:proofErr w:type="gramEnd"/>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923A06">
      <w:pPr>
        <w:pStyle w:val="BodyText"/>
        <w:numPr>
          <w:ilvl w:val="1"/>
          <w:numId w:val="20"/>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923A06">
      <w:pPr>
        <w:pStyle w:val="BodyText"/>
        <w:numPr>
          <w:ilvl w:val="1"/>
          <w:numId w:val="20"/>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923A06">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w:t>
      </w:r>
      <w:proofErr w:type="gramStart"/>
      <w:r w:rsidRPr="00827AF3">
        <w:rPr>
          <w:spacing w:val="-1"/>
        </w:rPr>
        <w:t>or</w:t>
      </w:r>
      <w:proofErr w:type="gramEnd"/>
      <w:r w:rsidRPr="00827AF3">
        <w:rPr>
          <w:spacing w:val="-1"/>
        </w:rPr>
        <w:t xml:space="preserve">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923A06">
      <w:pPr>
        <w:pStyle w:val="BodyText"/>
        <w:numPr>
          <w:ilvl w:val="1"/>
          <w:numId w:val="20"/>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923A06">
      <w:pPr>
        <w:pStyle w:val="BodyText"/>
        <w:numPr>
          <w:ilvl w:val="1"/>
          <w:numId w:val="20"/>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w:t>
      </w:r>
      <w:proofErr w:type="gramStart"/>
      <w:r w:rsidRPr="00827AF3">
        <w:rPr>
          <w:spacing w:val="-1"/>
        </w:rPr>
        <w:t>void</w:t>
      </w:r>
      <w:proofErr w:type="gramEnd"/>
      <w:r w:rsidRPr="00827AF3">
        <w:rPr>
          <w:spacing w:val="-1"/>
        </w:rPr>
        <w:t xml:space="preserve">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proofErr w:type="gramStart"/>
      <w:r w:rsidRPr="00F040BB">
        <w:rPr>
          <w:spacing w:val="-1"/>
        </w:rPr>
        <w:t>is</w:t>
      </w:r>
      <w:proofErr w:type="gramEnd"/>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923A06">
      <w:pPr>
        <w:pStyle w:val="Heading1"/>
        <w:numPr>
          <w:ilvl w:val="0"/>
          <w:numId w:val="20"/>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923A06">
      <w:pPr>
        <w:pStyle w:val="BodyText"/>
        <w:numPr>
          <w:ilvl w:val="1"/>
          <w:numId w:val="20"/>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923A06">
      <w:pPr>
        <w:pStyle w:val="BodyText"/>
        <w:numPr>
          <w:ilvl w:val="1"/>
          <w:numId w:val="20"/>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923A06">
      <w:pPr>
        <w:pStyle w:val="Heading1"/>
        <w:numPr>
          <w:ilvl w:val="0"/>
          <w:numId w:val="20"/>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923A06">
      <w:pPr>
        <w:pStyle w:val="BodyText"/>
        <w:numPr>
          <w:ilvl w:val="1"/>
          <w:numId w:val="20"/>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923A06">
      <w:pPr>
        <w:pStyle w:val="BodyText"/>
        <w:numPr>
          <w:ilvl w:val="1"/>
          <w:numId w:val="20"/>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923A06">
      <w:pPr>
        <w:numPr>
          <w:ilvl w:val="0"/>
          <w:numId w:val="20"/>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923A06">
      <w:pPr>
        <w:pStyle w:val="BodyText"/>
        <w:numPr>
          <w:ilvl w:val="1"/>
          <w:numId w:val="20"/>
        </w:numPr>
        <w:tabs>
          <w:tab w:val="left" w:pos="1701"/>
        </w:tabs>
        <w:spacing w:before="160"/>
        <w:ind w:left="1701" w:hanging="850"/>
        <w:sectPr w:rsidR="009C75C6" w:rsidSect="00D37536">
          <w:headerReference w:type="default" r:id="rId31"/>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923A06">
      <w:pPr>
        <w:pStyle w:val="BodyText"/>
        <w:numPr>
          <w:ilvl w:val="0"/>
          <w:numId w:val="46"/>
        </w:numPr>
        <w:tabs>
          <w:tab w:val="left" w:pos="1181"/>
        </w:tabs>
        <w:spacing w:before="162" w:line="276" w:lineRule="auto"/>
        <w:ind w:right="116"/>
        <w:jc w:val="both"/>
        <w:rPr>
          <w:b/>
        </w:rPr>
      </w:pPr>
      <w:r w:rsidRPr="003A1369">
        <w:rPr>
          <w:b/>
        </w:rPr>
        <w:t>INTERPRETATION</w:t>
      </w:r>
    </w:p>
    <w:p w14:paraId="7C1E68EE" w14:textId="12DF6BED" w:rsidR="009C75C6" w:rsidRDefault="00AA0D50" w:rsidP="00923A06">
      <w:pPr>
        <w:pStyle w:val="BodyText"/>
        <w:numPr>
          <w:ilvl w:val="1"/>
          <w:numId w:val="46"/>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923A06">
      <w:pPr>
        <w:pStyle w:val="BodyText"/>
        <w:numPr>
          <w:ilvl w:val="2"/>
          <w:numId w:val="46"/>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923A06">
      <w:pPr>
        <w:pStyle w:val="BodyText"/>
        <w:numPr>
          <w:ilvl w:val="2"/>
          <w:numId w:val="46"/>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923A06">
      <w:pPr>
        <w:pStyle w:val="BodyText"/>
        <w:numPr>
          <w:ilvl w:val="2"/>
          <w:numId w:val="46"/>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923A06">
      <w:pPr>
        <w:pStyle w:val="BodyText"/>
        <w:numPr>
          <w:ilvl w:val="2"/>
          <w:numId w:val="46"/>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923A06">
      <w:pPr>
        <w:pStyle w:val="BodyText"/>
        <w:numPr>
          <w:ilvl w:val="1"/>
          <w:numId w:val="46"/>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923A06">
      <w:pPr>
        <w:pStyle w:val="BodyText"/>
        <w:numPr>
          <w:ilvl w:val="1"/>
          <w:numId w:val="46"/>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923A06">
      <w:pPr>
        <w:pStyle w:val="BodyText"/>
        <w:numPr>
          <w:ilvl w:val="1"/>
          <w:numId w:val="46"/>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923A06">
      <w:pPr>
        <w:pStyle w:val="BodyText"/>
        <w:numPr>
          <w:ilvl w:val="2"/>
          <w:numId w:val="46"/>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923A06">
      <w:pPr>
        <w:pStyle w:val="BodyText"/>
        <w:numPr>
          <w:ilvl w:val="2"/>
          <w:numId w:val="46"/>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923A06">
      <w:pPr>
        <w:pStyle w:val="BodyText"/>
        <w:numPr>
          <w:ilvl w:val="2"/>
          <w:numId w:val="46"/>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923A06">
      <w:pPr>
        <w:pStyle w:val="BodyText"/>
        <w:numPr>
          <w:ilvl w:val="2"/>
          <w:numId w:val="46"/>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923A06">
      <w:pPr>
        <w:pStyle w:val="BodyText"/>
        <w:numPr>
          <w:ilvl w:val="2"/>
          <w:numId w:val="46"/>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proofErr w:type="gramStart"/>
      <w:r>
        <w:rPr>
          <w:spacing w:val="-1"/>
        </w:rPr>
        <w:t>regulation</w:t>
      </w:r>
      <w:proofErr w:type="gramEnd"/>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923A06">
      <w:pPr>
        <w:pStyle w:val="BodyText"/>
        <w:numPr>
          <w:ilvl w:val="2"/>
          <w:numId w:val="46"/>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923A06">
      <w:pPr>
        <w:pStyle w:val="BodyText"/>
        <w:numPr>
          <w:ilvl w:val="1"/>
          <w:numId w:val="46"/>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proofErr w:type="gramStart"/>
      <w:r>
        <w:rPr>
          <w:spacing w:val="-1"/>
        </w:rPr>
        <w:t>Agreement,</w:t>
      </w:r>
      <w:r>
        <w:t xml:space="preserve"> </w:t>
      </w:r>
      <w:r>
        <w:rPr>
          <w:spacing w:val="39"/>
        </w:rPr>
        <w:t xml:space="preserve"> </w:t>
      </w:r>
      <w:r>
        <w:rPr>
          <w:spacing w:val="-1"/>
        </w:rPr>
        <w:t>it</w:t>
      </w:r>
      <w:proofErr w:type="gramEnd"/>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923A06">
      <w:pPr>
        <w:pStyle w:val="BodyText"/>
        <w:numPr>
          <w:ilvl w:val="1"/>
          <w:numId w:val="46"/>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 xml:space="preserve">means this </w:t>
            </w:r>
            <w:proofErr w:type="gramStart"/>
            <w:r w:rsidRPr="00AB03A4">
              <w:rPr>
                <w:rFonts w:ascii="Arial" w:hAnsi="Arial" w:cs="Arial"/>
              </w:rPr>
              <w:t>Contract;</w:t>
            </w:r>
            <w:proofErr w:type="gramEnd"/>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 xml:space="preserve">The document containing the Customer’s requirements issued either as part of the Call </w:t>
            </w:r>
            <w:proofErr w:type="gramStart"/>
            <w:r w:rsidRPr="00AB03A4">
              <w:rPr>
                <w:rFonts w:ascii="Arial" w:hAnsi="Arial" w:cs="Arial"/>
              </w:rPr>
              <w:t>For</w:t>
            </w:r>
            <w:proofErr w:type="gramEnd"/>
            <w:r w:rsidRPr="00AB03A4">
              <w:rPr>
                <w:rFonts w:ascii="Arial" w:hAnsi="Arial" w:cs="Arial"/>
              </w:rPr>
              <w:t xml:space="preserve">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 xml:space="preserve">A situation where the Customer does not fulfil its obligations in connection with this Contract (including its payment obligations), and </w:t>
            </w:r>
            <w:proofErr w:type="gramStart"/>
            <w:r w:rsidRPr="00AB03A4">
              <w:rPr>
                <w:rFonts w:ascii="Arial" w:hAnsi="Arial" w:cs="Arial"/>
              </w:rPr>
              <w:t>as a consequence</w:t>
            </w:r>
            <w:proofErr w:type="gramEnd"/>
            <w:r w:rsidRPr="00AB03A4">
              <w:rPr>
                <w:rFonts w:ascii="Arial" w:hAnsi="Arial" w:cs="Arial"/>
              </w:rPr>
              <w:t xml:space="preserv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 xml:space="preserve">All Customer Data and any information that the Customer or CCS gives to Agencies that is designated as being confidential, or which ought to be reasonably </w:t>
            </w:r>
            <w:proofErr w:type="gramStart"/>
            <w:r w:rsidRPr="00AB03A4">
              <w:rPr>
                <w:rFonts w:ascii="Arial" w:hAnsi="Arial" w:cs="Arial"/>
              </w:rPr>
              <w:t>be considered to be</w:t>
            </w:r>
            <w:proofErr w:type="gramEnd"/>
            <w:r w:rsidRPr="00AB03A4">
              <w:rPr>
                <w:rFonts w:ascii="Arial" w:hAnsi="Arial" w:cs="Arial"/>
              </w:rPr>
              <w:t xml:space="preserve"> confidential (whether or not it is marked “confidential”). This may include information, however conveyed, that is politically or security sensitive and/or relates to the Customer’s business, affairs, developments, trade secrets, Know-How, </w:t>
            </w:r>
            <w:proofErr w:type="gramStart"/>
            <w:r w:rsidRPr="00AB03A4">
              <w:rPr>
                <w:rFonts w:ascii="Arial" w:hAnsi="Arial" w:cs="Arial"/>
              </w:rPr>
              <w:t>personnel</w:t>
            </w:r>
            <w:proofErr w:type="gramEnd"/>
            <w:r w:rsidRPr="00AB03A4">
              <w:rPr>
                <w:rFonts w:ascii="Arial" w:hAnsi="Arial" w:cs="Arial"/>
              </w:rPr>
              <w:t xml:space="preserve">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 xml:space="preserve">CCS, the </w:t>
            </w:r>
            <w:proofErr w:type="gramStart"/>
            <w:r w:rsidRPr="00AB03A4">
              <w:rPr>
                <w:rFonts w:ascii="Arial" w:hAnsi="Arial" w:cs="Arial"/>
              </w:rPr>
              <w:t>Customer</w:t>
            </w:r>
            <w:proofErr w:type="gramEnd"/>
            <w:r w:rsidRPr="00AB03A4">
              <w:rPr>
                <w:rFonts w:ascii="Arial" w:hAnsi="Arial" w:cs="Arial"/>
              </w:rPr>
              <w:t xml:space="preserve">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 xml:space="preserve">means all directors, officers, employees, agents, </w:t>
            </w:r>
            <w:proofErr w:type="gramStart"/>
            <w:r w:rsidRPr="00AB03A4">
              <w:rPr>
                <w:rFonts w:ascii="Arial" w:hAnsi="Arial" w:cs="Arial"/>
                <w:lang w:val="en-GB"/>
              </w:rPr>
              <w:t>consultants</w:t>
            </w:r>
            <w:proofErr w:type="gramEnd"/>
            <w:r w:rsidRPr="00AB03A4">
              <w:rPr>
                <w:rFonts w:ascii="Arial" w:hAnsi="Arial" w:cs="Arial"/>
                <w:lang w:val="en-GB"/>
              </w:rPr>
              <w:t xml:space="preserve">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 xml:space="preserve">acts, events, omissions, </w:t>
            </w:r>
            <w:proofErr w:type="gramStart"/>
            <w:r w:rsidRPr="00AB03A4">
              <w:rPr>
                <w:rFonts w:ascii="Arial" w:hAnsi="Arial" w:cs="Arial"/>
              </w:rPr>
              <w:t>happenings</w:t>
            </w:r>
            <w:proofErr w:type="gramEnd"/>
            <w:r w:rsidRPr="00AB03A4">
              <w:rPr>
                <w:rFonts w:ascii="Arial" w:hAnsi="Arial" w:cs="Arial"/>
              </w:rPr>
              <w:t xml:space="preserve">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 xml:space="preserve">riots, </w:t>
            </w:r>
            <w:proofErr w:type="gramStart"/>
            <w:r w:rsidRPr="00AB03A4">
              <w:rPr>
                <w:rFonts w:ascii="Arial" w:hAnsi="Arial" w:cs="Arial"/>
              </w:rPr>
              <w:t>war  or</w:t>
            </w:r>
            <w:proofErr w:type="gramEnd"/>
            <w:r w:rsidRPr="00AB03A4">
              <w:rPr>
                <w:rFonts w:ascii="Arial" w:hAnsi="Arial" w:cs="Arial"/>
              </w:rPr>
              <w:t xml:space="preserve">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923A06">
            <w:pPr>
              <w:numPr>
                <w:ilvl w:val="0"/>
                <w:numId w:val="18"/>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923A06">
            <w:pPr>
              <w:numPr>
                <w:ilvl w:val="0"/>
                <w:numId w:val="18"/>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w:t>
            </w:r>
            <w:proofErr w:type="gramStart"/>
            <w:r w:rsidRPr="00AB03A4">
              <w:rPr>
                <w:rFonts w:ascii="Arial" w:hAnsi="Arial" w:cs="Arial"/>
              </w:rPr>
              <w:t>neglect</w:t>
            </w:r>
            <w:proofErr w:type="gramEnd"/>
            <w:r w:rsidRPr="00AB03A4">
              <w:rPr>
                <w:rFonts w:ascii="Arial" w:hAnsi="Arial" w:cs="Arial"/>
              </w:rPr>
              <w:t xml:space="preserve">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 xml:space="preserve">The person, </w:t>
            </w:r>
            <w:proofErr w:type="gramStart"/>
            <w:r w:rsidRPr="00AB03A4">
              <w:rPr>
                <w:rFonts w:ascii="Arial" w:hAnsi="Arial" w:cs="Arial"/>
              </w:rPr>
              <w:t>in the event that</w:t>
            </w:r>
            <w:proofErr w:type="gramEnd"/>
            <w:r w:rsidRPr="00AB03A4">
              <w:rPr>
                <w:rFonts w:ascii="Arial" w:hAnsi="Arial" w:cs="Arial"/>
              </w:rPr>
              <w:t xml:space="preserve">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923A06">
            <w:pPr>
              <w:numPr>
                <w:ilvl w:val="0"/>
                <w:numId w:val="17"/>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923A06">
            <w:pPr>
              <w:numPr>
                <w:ilvl w:val="0"/>
                <w:numId w:val="17"/>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923A06">
            <w:pPr>
              <w:numPr>
                <w:ilvl w:val="0"/>
                <w:numId w:val="17"/>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923A06">
            <w:pPr>
              <w:numPr>
                <w:ilvl w:val="0"/>
                <w:numId w:val="16"/>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923A06">
            <w:pPr>
              <w:numPr>
                <w:ilvl w:val="0"/>
                <w:numId w:val="16"/>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923A06">
            <w:pPr>
              <w:numPr>
                <w:ilvl w:val="0"/>
                <w:numId w:val="16"/>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923A06">
            <w:pPr>
              <w:numPr>
                <w:ilvl w:val="0"/>
                <w:numId w:val="16"/>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923A06">
            <w:pPr>
              <w:numPr>
                <w:ilvl w:val="0"/>
                <w:numId w:val="16"/>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923A06">
            <w:pPr>
              <w:numPr>
                <w:ilvl w:val="0"/>
                <w:numId w:val="17"/>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923A06">
            <w:pPr>
              <w:numPr>
                <w:ilvl w:val="0"/>
                <w:numId w:val="15"/>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923A06">
            <w:pPr>
              <w:numPr>
                <w:ilvl w:val="0"/>
                <w:numId w:val="15"/>
              </w:numPr>
              <w:spacing w:line="252" w:lineRule="exact"/>
              <w:rPr>
                <w:rFonts w:ascii="Arial" w:hAnsi="Arial" w:cs="Arial"/>
              </w:rPr>
            </w:pPr>
            <w:r w:rsidRPr="00AB03A4">
              <w:rPr>
                <w:rFonts w:ascii="Arial" w:hAnsi="Arial" w:cs="Arial"/>
              </w:rPr>
              <w:t xml:space="preserve">any </w:t>
            </w:r>
            <w:proofErr w:type="gramStart"/>
            <w:r w:rsidRPr="00AB03A4">
              <w:rPr>
                <w:rFonts w:ascii="Arial" w:hAnsi="Arial" w:cs="Arial"/>
              </w:rPr>
              <w:t>trade marks</w:t>
            </w:r>
            <w:proofErr w:type="gramEnd"/>
            <w:r w:rsidRPr="00AB03A4">
              <w:rPr>
                <w:rFonts w:ascii="Arial" w:hAnsi="Arial" w:cs="Arial"/>
              </w:rPr>
              <w:t xml:space="preserve"> (whether or not registered)</w:t>
            </w:r>
          </w:p>
          <w:p w14:paraId="40196793" w14:textId="77777777" w:rsidR="00AB03A4" w:rsidRPr="00AB03A4" w:rsidRDefault="00AB03A4" w:rsidP="00923A06">
            <w:pPr>
              <w:numPr>
                <w:ilvl w:val="0"/>
                <w:numId w:val="15"/>
              </w:numPr>
              <w:spacing w:line="252" w:lineRule="exact"/>
              <w:rPr>
                <w:rFonts w:ascii="Arial" w:hAnsi="Arial" w:cs="Arial"/>
              </w:rPr>
            </w:pPr>
            <w:r w:rsidRPr="00AB03A4">
              <w:rPr>
                <w:rFonts w:ascii="Arial" w:hAnsi="Arial" w:cs="Arial"/>
              </w:rPr>
              <w:t xml:space="preserve">inventions, discoveries, utility models and improvements </w:t>
            </w:r>
            <w:proofErr w:type="gramStart"/>
            <w:r w:rsidRPr="00AB03A4">
              <w:rPr>
                <w:rFonts w:ascii="Arial" w:hAnsi="Arial" w:cs="Arial"/>
              </w:rPr>
              <w:t>whether or not</w:t>
            </w:r>
            <w:proofErr w:type="gramEnd"/>
            <w:r w:rsidRPr="00AB03A4">
              <w:rPr>
                <w:rFonts w:ascii="Arial" w:hAnsi="Arial" w:cs="Arial"/>
              </w:rPr>
              <w:t xml:space="preserve"> capable of protection by patent or registration</w:t>
            </w:r>
          </w:p>
          <w:p w14:paraId="29A74B1E" w14:textId="77777777" w:rsidR="00AB03A4" w:rsidRPr="00AB03A4" w:rsidRDefault="00AB03A4" w:rsidP="00923A06">
            <w:pPr>
              <w:numPr>
                <w:ilvl w:val="0"/>
                <w:numId w:val="15"/>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923A06">
            <w:pPr>
              <w:numPr>
                <w:ilvl w:val="0"/>
                <w:numId w:val="15"/>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923A06">
            <w:pPr>
              <w:numPr>
                <w:ilvl w:val="0"/>
                <w:numId w:val="15"/>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923A06">
            <w:pPr>
              <w:numPr>
                <w:ilvl w:val="0"/>
                <w:numId w:val="15"/>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923A06">
            <w:pPr>
              <w:numPr>
                <w:ilvl w:val="0"/>
                <w:numId w:val="15"/>
              </w:numPr>
              <w:spacing w:line="252" w:lineRule="exact"/>
              <w:rPr>
                <w:rFonts w:ascii="Arial" w:hAnsi="Arial" w:cs="Arial"/>
              </w:rPr>
            </w:pPr>
            <w:proofErr w:type="gramStart"/>
            <w:r w:rsidRPr="00AB03A4">
              <w:rPr>
                <w:rFonts w:ascii="Arial" w:hAnsi="Arial" w:cs="Arial"/>
              </w:rPr>
              <w:t>any and all</w:t>
            </w:r>
            <w:proofErr w:type="gramEnd"/>
            <w:r w:rsidRPr="00AB03A4">
              <w:rPr>
                <w:rFonts w:ascii="Arial" w:hAnsi="Arial" w:cs="Arial"/>
              </w:rPr>
              <w:t xml:space="preserve">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 xml:space="preserve">The Letter of Appointment, substantially in the form set out in DPS Schedule 4, signed by both </w:t>
            </w:r>
            <w:proofErr w:type="gramStart"/>
            <w:r w:rsidRPr="00AB03A4">
              <w:rPr>
                <w:rFonts w:ascii="Arial" w:hAnsi="Arial" w:cs="Arial"/>
              </w:rPr>
              <w:t>Parties</w:t>
            </w:r>
            <w:proofErr w:type="gramEnd"/>
            <w:r w:rsidRPr="00AB03A4">
              <w:rPr>
                <w:rFonts w:ascii="Arial" w:hAnsi="Arial" w:cs="Arial"/>
              </w:rPr>
              <w:t xml:space="preserve">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 xml:space="preserve">Any losses, damages, liabilities, claims, demands, actions, penalties, fines, awards, costs and expenses (including reasonable legal and other professional expenses) to either Party subject to Clause 18.1 </w:t>
            </w:r>
            <w:proofErr w:type="gramStart"/>
            <w:r w:rsidRPr="00AB03A4">
              <w:rPr>
                <w:rFonts w:ascii="Arial" w:hAnsi="Arial" w:cs="Arial"/>
              </w:rPr>
              <w:t>and</w:t>
            </w:r>
            <w:proofErr w:type="gramEnd"/>
            <w:r w:rsidRPr="00AB03A4">
              <w:rPr>
                <w:rFonts w:ascii="Arial" w:hAnsi="Arial" w:cs="Arial"/>
              </w:rPr>
              <w:t xml:space="preserve">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923A06">
            <w:pPr>
              <w:numPr>
                <w:ilvl w:val="0"/>
                <w:numId w:val="14"/>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923A06">
            <w:pPr>
              <w:numPr>
                <w:ilvl w:val="0"/>
                <w:numId w:val="14"/>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923A06">
            <w:pPr>
              <w:numPr>
                <w:ilvl w:val="0"/>
                <w:numId w:val="14"/>
              </w:numPr>
              <w:spacing w:line="252" w:lineRule="exact"/>
              <w:rPr>
                <w:rFonts w:ascii="Arial" w:hAnsi="Arial" w:cs="Arial"/>
              </w:rPr>
            </w:pPr>
            <w:r w:rsidRPr="00AB03A4">
              <w:rPr>
                <w:rFonts w:ascii="Arial" w:hAnsi="Arial" w:cs="Arial"/>
              </w:rPr>
              <w:t xml:space="preserve">to directly or indirectly request, agree to receive or accept any financial or other advantage as an inducement or a reward for improper performance of a relevant function or activity in connection with this </w:t>
            </w:r>
            <w:proofErr w:type="gramStart"/>
            <w:r w:rsidRPr="00AB03A4">
              <w:rPr>
                <w:rFonts w:ascii="Arial" w:hAnsi="Arial" w:cs="Arial"/>
              </w:rPr>
              <w:t>Agreement;</w:t>
            </w:r>
            <w:proofErr w:type="gramEnd"/>
          </w:p>
          <w:p w14:paraId="1448F8B2" w14:textId="77777777" w:rsidR="00AB03A4" w:rsidRPr="00AB03A4" w:rsidRDefault="00AB03A4" w:rsidP="00923A06">
            <w:pPr>
              <w:numPr>
                <w:ilvl w:val="0"/>
                <w:numId w:val="14"/>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923A06">
            <w:pPr>
              <w:numPr>
                <w:ilvl w:val="1"/>
                <w:numId w:val="14"/>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923A06">
            <w:pPr>
              <w:numPr>
                <w:ilvl w:val="1"/>
                <w:numId w:val="14"/>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923A06">
            <w:pPr>
              <w:numPr>
                <w:ilvl w:val="1"/>
                <w:numId w:val="14"/>
              </w:numPr>
              <w:spacing w:line="252" w:lineRule="exact"/>
              <w:rPr>
                <w:rFonts w:ascii="Arial" w:hAnsi="Arial" w:cs="Arial"/>
              </w:rPr>
            </w:pPr>
            <w:r w:rsidRPr="00AB03A4">
              <w:rPr>
                <w:rFonts w:ascii="Arial" w:hAnsi="Arial" w:cs="Arial"/>
              </w:rPr>
              <w:t xml:space="preserve">defrauding, attempting to defraud or conspiring to defraud the </w:t>
            </w:r>
            <w:proofErr w:type="gramStart"/>
            <w:r w:rsidRPr="00AB03A4">
              <w:rPr>
                <w:rFonts w:ascii="Arial" w:hAnsi="Arial" w:cs="Arial"/>
              </w:rPr>
              <w:t>Customer ;</w:t>
            </w:r>
            <w:proofErr w:type="gramEnd"/>
            <w:r w:rsidRPr="00AB03A4">
              <w:rPr>
                <w:rFonts w:ascii="Arial" w:hAnsi="Arial" w:cs="Arial"/>
              </w:rPr>
              <w:t xml:space="preserve"> or</w:t>
            </w:r>
          </w:p>
          <w:p w14:paraId="4705201F" w14:textId="77777777" w:rsidR="00AB03A4" w:rsidRPr="00AB03A4" w:rsidRDefault="00AB03A4" w:rsidP="00923A06">
            <w:pPr>
              <w:numPr>
                <w:ilvl w:val="1"/>
                <w:numId w:val="14"/>
              </w:numPr>
              <w:spacing w:line="252" w:lineRule="exact"/>
              <w:rPr>
                <w:rFonts w:ascii="Arial" w:hAnsi="Arial" w:cs="Arial"/>
              </w:rPr>
            </w:pPr>
            <w:r w:rsidRPr="00AB03A4">
              <w:rPr>
                <w:rFonts w:ascii="Arial" w:hAnsi="Arial" w:cs="Arial"/>
              </w:rPr>
              <w:t xml:space="preserve">any activity, practice or conduct which would constitute one of the offences listed above if such activity, </w:t>
            </w:r>
            <w:proofErr w:type="gramStart"/>
            <w:r w:rsidRPr="00AB03A4">
              <w:rPr>
                <w:rFonts w:ascii="Arial" w:hAnsi="Arial" w:cs="Arial"/>
              </w:rPr>
              <w:t>practice</w:t>
            </w:r>
            <w:proofErr w:type="gramEnd"/>
            <w:r w:rsidRPr="00AB03A4">
              <w:rPr>
                <w:rFonts w:ascii="Arial" w:hAnsi="Arial" w:cs="Arial"/>
              </w:rPr>
              <w:t xml:space="preserv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 xml:space="preserve">All applicable Law relating to bribery, </w:t>
            </w:r>
            <w:proofErr w:type="gramStart"/>
            <w:r w:rsidRPr="00AB03A4">
              <w:rPr>
                <w:rFonts w:ascii="Arial" w:hAnsi="Arial" w:cs="Arial"/>
              </w:rPr>
              <w:t>corruption</w:t>
            </w:r>
            <w:proofErr w:type="gramEnd"/>
            <w:r w:rsidRPr="00AB03A4">
              <w:rPr>
                <w:rFonts w:ascii="Arial" w:hAnsi="Arial" w:cs="Arial"/>
              </w:rPr>
              <w:t xml:space="preserve">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 xml:space="preserve">standards detailed by the Customer in the Letter of Appointment and any Statement of Work or agreed between the Parties from time to </w:t>
            </w:r>
            <w:proofErr w:type="gramStart"/>
            <w:r w:rsidRPr="00AB03A4">
              <w:rPr>
                <w:rFonts w:ascii="Arial" w:hAnsi="Arial" w:cs="Arial"/>
                <w:lang w:val="en-GB"/>
              </w:rPr>
              <w:t>time;</w:t>
            </w:r>
            <w:proofErr w:type="gramEnd"/>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 xml:space="preserve">A contract </w:t>
            </w:r>
            <w:proofErr w:type="gramStart"/>
            <w:r w:rsidRPr="00AB03A4">
              <w:rPr>
                <w:rFonts w:ascii="Arial" w:hAnsi="Arial" w:cs="Arial"/>
              </w:rPr>
              <w:t>entered into</w:t>
            </w:r>
            <w:proofErr w:type="gramEnd"/>
            <w:r w:rsidRPr="00AB03A4">
              <w:rPr>
                <w:rFonts w:ascii="Arial" w:hAnsi="Arial" w:cs="Arial"/>
              </w:rPr>
              <w:t xml:space="preserve">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 xml:space="preserve">Any company, </w:t>
            </w:r>
            <w:proofErr w:type="gramStart"/>
            <w:r w:rsidRPr="00AB03A4">
              <w:rPr>
                <w:rFonts w:ascii="Arial" w:hAnsi="Arial" w:cs="Arial"/>
              </w:rPr>
              <w:t>partnership</w:t>
            </w:r>
            <w:proofErr w:type="gramEnd"/>
            <w:r w:rsidRPr="00AB03A4">
              <w:rPr>
                <w:rFonts w:ascii="Arial" w:hAnsi="Arial" w:cs="Arial"/>
              </w:rPr>
              <w:t xml:space="preserve">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 xml:space="preserve">Any information that the Supplier gives to CCS or to Customer’s that is designated as being confidential, or which ought to be reasonably </w:t>
            </w:r>
            <w:proofErr w:type="gramStart"/>
            <w:r w:rsidRPr="00AB03A4">
              <w:rPr>
                <w:rFonts w:ascii="Arial" w:hAnsi="Arial" w:cs="Arial"/>
              </w:rPr>
              <w:t>be considered to be</w:t>
            </w:r>
            <w:proofErr w:type="gramEnd"/>
            <w:r w:rsidRPr="00AB03A4">
              <w:rPr>
                <w:rFonts w:ascii="Arial" w:hAnsi="Arial" w:cs="Arial"/>
              </w:rPr>
              <w:t xml:space="preserve"> confidential (whether or not it is marked “confidential”). This may include </w:t>
            </w:r>
            <w:proofErr w:type="gramStart"/>
            <w:r w:rsidRPr="00AB03A4">
              <w:rPr>
                <w:rFonts w:ascii="Arial" w:hAnsi="Arial" w:cs="Arial"/>
              </w:rPr>
              <w:t>information,</w:t>
            </w:r>
            <w:proofErr w:type="gramEnd"/>
            <w:r w:rsidRPr="00AB03A4">
              <w:rPr>
                <w:rFonts w:ascii="Arial" w:hAnsi="Arial" w:cs="Arial"/>
              </w:rPr>
              <w:t xml:space="preserve">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w:t>
            </w:r>
            <w:proofErr w:type="gramStart"/>
            <w:r w:rsidRPr="00AB03A4">
              <w:rPr>
                <w:rFonts w:ascii="Arial" w:hAnsi="Arial" w:cs="Arial"/>
              </w:rPr>
              <w:t>contractors</w:t>
            </w:r>
            <w:proofErr w:type="gramEnd"/>
            <w:r w:rsidRPr="00AB03A4">
              <w:rPr>
                <w:rFonts w:ascii="Arial" w:hAnsi="Arial" w:cs="Arial"/>
              </w:rPr>
              <w:t xml:space="preserve"> or freelancers of the Supplier for the purposes of a Project, whether or not these materials are incorporated into Deliverables during the Term. (Includes any Materials adapted, </w:t>
            </w:r>
            <w:proofErr w:type="gramStart"/>
            <w:r w:rsidRPr="00AB03A4">
              <w:rPr>
                <w:rFonts w:ascii="Arial" w:hAnsi="Arial" w:cs="Arial"/>
              </w:rPr>
              <w:t>modified</w:t>
            </w:r>
            <w:proofErr w:type="gramEnd"/>
            <w:r w:rsidRPr="00AB03A4">
              <w:rPr>
                <w:rFonts w:ascii="Arial" w:hAnsi="Arial" w:cs="Arial"/>
              </w:rPr>
              <w:t xml:space="preserve">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923A06">
            <w:pPr>
              <w:numPr>
                <w:ilvl w:val="0"/>
                <w:numId w:val="13"/>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923A06">
            <w:pPr>
              <w:numPr>
                <w:ilvl w:val="0"/>
                <w:numId w:val="13"/>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2">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3">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4">
              <w:r w:rsidRPr="00AB03A4">
                <w:rPr>
                  <w:rStyle w:val="Hyperlink"/>
                  <w:rFonts w:ascii="Arial" w:hAnsi="Arial" w:cs="Arial"/>
                </w:rPr>
                <w:t>https://www.gov.uk/government/publications/procurement-</w:t>
              </w:r>
            </w:hyperlink>
            <w:r w:rsidRPr="00AB03A4">
              <w:rPr>
                <w:rFonts w:ascii="Arial" w:hAnsi="Arial" w:cs="Arial"/>
              </w:rPr>
              <w:t xml:space="preserve"> </w:t>
            </w:r>
            <w:hyperlink r:id="rId35">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Any  day</w:t>
            </w:r>
            <w:proofErr w:type="gramEnd"/>
            <w:r w:rsidRPr="00AB03A4">
              <w:rPr>
                <w:rFonts w:ascii="Arial" w:hAnsi="Arial" w:cs="Arial"/>
              </w:rPr>
              <w:t xml:space="preserve">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rsidSect="00D37536">
          <w:headerReference w:type="default" r:id="rId36"/>
          <w:footerReference w:type="default" r:id="rId37"/>
          <w:pgSz w:w="11910" w:h="16840"/>
          <w:pgMar w:top="620" w:right="1020" w:bottom="1420" w:left="1040" w:header="0" w:footer="1226" w:gutter="0"/>
          <w:pgNumType w:start="43"/>
          <w:cols w:space="720"/>
        </w:sectPr>
      </w:pPr>
    </w:p>
    <w:p w14:paraId="70C87F81" w14:textId="13DFB392" w:rsidR="009C75C6" w:rsidRDefault="00BB42C4">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5DDFAD67">
                <wp:simplePos x="0" y="0"/>
                <wp:positionH relativeFrom="page">
                  <wp:posOffset>723900</wp:posOffset>
                </wp:positionH>
                <wp:positionV relativeFrom="paragraph">
                  <wp:posOffset>50801</wp:posOffset>
                </wp:positionV>
                <wp:extent cx="6121400" cy="996950"/>
                <wp:effectExtent l="0" t="0" r="12700" b="1270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9969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74200A"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74200A" w:rsidRDefault="0074200A">
                                  <w:pPr>
                                    <w:pStyle w:val="TableParagraph"/>
                                    <w:rPr>
                                      <w:rFonts w:ascii="Arial" w:eastAsia="Arial" w:hAnsi="Arial" w:cs="Arial"/>
                                      <w:i/>
                                    </w:rPr>
                                  </w:pPr>
                                </w:p>
                                <w:p w14:paraId="2301064C" w14:textId="77777777" w:rsidR="0074200A" w:rsidRDefault="0074200A">
                                  <w:pPr>
                                    <w:pStyle w:val="TableParagraph"/>
                                    <w:spacing w:before="7"/>
                                    <w:rPr>
                                      <w:rFonts w:ascii="Arial" w:eastAsia="Arial" w:hAnsi="Arial" w:cs="Arial"/>
                                      <w:i/>
                                      <w:sz w:val="26"/>
                                      <w:szCs w:val="26"/>
                                    </w:rPr>
                                  </w:pPr>
                                </w:p>
                                <w:p w14:paraId="40394EDA" w14:textId="77777777" w:rsidR="0074200A" w:rsidRDefault="0074200A">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211957C6" w:rsidR="0074200A" w:rsidRDefault="0074200A">
                                  <w:pPr>
                                    <w:pStyle w:val="TableParagraph"/>
                                    <w:spacing w:before="160"/>
                                    <w:ind w:right="10"/>
                                    <w:jc w:val="center"/>
                                    <w:rPr>
                                      <w:rFonts w:ascii="Arial" w:eastAsia="Arial" w:hAnsi="Arial" w:cs="Arial"/>
                                    </w:rPr>
                                  </w:pPr>
                                  <w:r w:rsidRPr="00FB76CD">
                                    <w:rPr>
                                      <w:rFonts w:ascii="Arial"/>
                                      <w:b/>
                                      <w:spacing w:val="-1"/>
                                    </w:rPr>
                                    <w:t>Statement</w:t>
                                  </w:r>
                                  <w:r w:rsidRPr="00FB76CD">
                                    <w:rPr>
                                      <w:rFonts w:ascii="Arial"/>
                                      <w:b/>
                                      <w:spacing w:val="1"/>
                                    </w:rPr>
                                    <w:t xml:space="preserve"> </w:t>
                                  </w:r>
                                  <w:r w:rsidRPr="00FB76CD">
                                    <w:rPr>
                                      <w:rFonts w:ascii="Arial"/>
                                      <w:b/>
                                      <w:spacing w:val="-2"/>
                                    </w:rPr>
                                    <w:t>of</w:t>
                                  </w:r>
                                  <w:r w:rsidR="00BB42C4" w:rsidRPr="00FB76CD">
                                    <w:rPr>
                                      <w:rFonts w:ascii="Arial"/>
                                      <w:b/>
                                      <w:spacing w:val="-1"/>
                                    </w:rPr>
                                    <w:t xml:space="preserve"> Work</w:t>
                                  </w:r>
                                </w:p>
                              </w:tc>
                            </w:tr>
                            <w:tr w:rsidR="0074200A"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74200A" w:rsidRDefault="0074200A"/>
                              </w:tc>
                            </w:tr>
                          </w:tbl>
                          <w:p w14:paraId="6BE8B2C5" w14:textId="77777777" w:rsidR="0074200A" w:rsidRDefault="0074200A" w:rsidP="00BB42C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9B89" id="Text Box 64" o:spid="_x0000_s1031" type="#_x0000_t202" style="position:absolute;margin-left:57pt;margin-top:4pt;width:482pt;height:78.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74200A"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74200A" w:rsidRDefault="0074200A">
                            <w:pPr>
                              <w:pStyle w:val="TableParagraph"/>
                              <w:rPr>
                                <w:rFonts w:ascii="Arial" w:eastAsia="Arial" w:hAnsi="Arial" w:cs="Arial"/>
                                <w:i/>
                              </w:rPr>
                            </w:pPr>
                          </w:p>
                          <w:p w14:paraId="2301064C" w14:textId="77777777" w:rsidR="0074200A" w:rsidRDefault="0074200A">
                            <w:pPr>
                              <w:pStyle w:val="TableParagraph"/>
                              <w:spacing w:before="7"/>
                              <w:rPr>
                                <w:rFonts w:ascii="Arial" w:eastAsia="Arial" w:hAnsi="Arial" w:cs="Arial"/>
                                <w:i/>
                                <w:sz w:val="26"/>
                                <w:szCs w:val="26"/>
                              </w:rPr>
                            </w:pPr>
                          </w:p>
                          <w:p w14:paraId="40394EDA" w14:textId="77777777" w:rsidR="0074200A" w:rsidRDefault="0074200A">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211957C6" w:rsidR="0074200A" w:rsidRDefault="0074200A">
                            <w:pPr>
                              <w:pStyle w:val="TableParagraph"/>
                              <w:spacing w:before="160"/>
                              <w:ind w:right="10"/>
                              <w:jc w:val="center"/>
                              <w:rPr>
                                <w:rFonts w:ascii="Arial" w:eastAsia="Arial" w:hAnsi="Arial" w:cs="Arial"/>
                              </w:rPr>
                            </w:pPr>
                            <w:r w:rsidRPr="00FB76CD">
                              <w:rPr>
                                <w:rFonts w:ascii="Arial"/>
                                <w:b/>
                                <w:spacing w:val="-1"/>
                              </w:rPr>
                              <w:t>Statement</w:t>
                            </w:r>
                            <w:r w:rsidRPr="00FB76CD">
                              <w:rPr>
                                <w:rFonts w:ascii="Arial"/>
                                <w:b/>
                                <w:spacing w:val="1"/>
                              </w:rPr>
                              <w:t xml:space="preserve"> </w:t>
                            </w:r>
                            <w:r w:rsidRPr="00FB76CD">
                              <w:rPr>
                                <w:rFonts w:ascii="Arial"/>
                                <w:b/>
                                <w:spacing w:val="-2"/>
                              </w:rPr>
                              <w:t>of</w:t>
                            </w:r>
                            <w:r w:rsidR="00BB42C4" w:rsidRPr="00FB76CD">
                              <w:rPr>
                                <w:rFonts w:ascii="Arial"/>
                                <w:b/>
                                <w:spacing w:val="-1"/>
                              </w:rPr>
                              <w:t xml:space="preserve"> Work</w:t>
                            </w:r>
                          </w:p>
                        </w:tc>
                      </w:tr>
                      <w:tr w:rsidR="0074200A"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74200A" w:rsidRDefault="0074200A"/>
                        </w:tc>
                      </w:tr>
                    </w:tbl>
                    <w:p w14:paraId="6BE8B2C5" w14:textId="77777777" w:rsidR="0074200A" w:rsidRDefault="0074200A" w:rsidP="00BB42C4"/>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1E511534" w14:textId="796964AF" w:rsidR="009C75C6" w:rsidRDefault="00BB42C4">
      <w:pPr>
        <w:spacing w:before="72"/>
        <w:ind w:left="120"/>
        <w:rPr>
          <w:rFonts w:ascii="Arial" w:eastAsia="Arial" w:hAnsi="Arial" w:cs="Arial"/>
        </w:rPr>
      </w:pPr>
      <w:r>
        <w:rPr>
          <w:rFonts w:ascii="Arial"/>
          <w:b/>
        </w:rPr>
        <w:t xml:space="preserve">This Statement of Work is issued under and in accordance with the Contract </w:t>
      </w:r>
      <w:proofErr w:type="gramStart"/>
      <w:r>
        <w:rPr>
          <w:rFonts w:ascii="Arial"/>
          <w:b/>
        </w:rPr>
        <w:t xml:space="preserve">entered </w:t>
      </w:r>
      <w:r w:rsidR="00AA0D50">
        <w:rPr>
          <w:rFonts w:ascii="Arial"/>
          <w:b/>
        </w:rPr>
        <w:t>into</w:t>
      </w:r>
      <w:proofErr w:type="gramEnd"/>
      <w:r w:rsidR="00AA0D50">
        <w:rPr>
          <w:rFonts w:ascii="Arial"/>
          <w:b/>
          <w:spacing w:val="-2"/>
        </w:rPr>
        <w:t xml:space="preserve"> </w:t>
      </w:r>
      <w:r w:rsidR="00AA0D50">
        <w:rPr>
          <w:rFonts w:ascii="Arial"/>
          <w:b/>
          <w:spacing w:val="-1"/>
        </w:rPr>
        <w:t>between</w:t>
      </w:r>
      <w:r w:rsidR="00AA0D50">
        <w:rPr>
          <w:rFonts w:ascii="Arial"/>
          <w:b/>
          <w:spacing w:val="-2"/>
        </w:rPr>
        <w:t xml:space="preserve"> </w:t>
      </w:r>
      <w:r w:rsidR="00AA0D50">
        <w:rPr>
          <w:rFonts w:ascii="Arial"/>
          <w:b/>
        </w:rPr>
        <w:t xml:space="preserve">the </w:t>
      </w:r>
      <w:r w:rsidR="00AA0D50">
        <w:rPr>
          <w:rFonts w:ascii="Arial"/>
          <w:b/>
          <w:spacing w:val="-2"/>
        </w:rPr>
        <w:t>parties</w:t>
      </w:r>
      <w:r w:rsidR="00AA0D50">
        <w:rPr>
          <w:rFonts w:ascii="Arial"/>
          <w:b/>
        </w:rPr>
        <w:t xml:space="preserve"> dated</w:t>
      </w:r>
      <w:r w:rsidR="00AA0D50">
        <w:rPr>
          <w:rFonts w:ascii="Arial"/>
          <w:b/>
          <w:spacing w:val="1"/>
        </w:rPr>
        <w:t xml:space="preserve"> </w:t>
      </w:r>
      <w:r w:rsidR="00AA0D50">
        <w:rPr>
          <w:rFonts w:ascii="Arial"/>
          <w:b/>
          <w:i/>
          <w:spacing w:val="-1"/>
        </w:rPr>
        <w:t>[insert date</w:t>
      </w:r>
      <w:r w:rsidR="00AA0D50">
        <w:rPr>
          <w:rFonts w:ascii="Arial"/>
          <w:b/>
          <w:i/>
          <w:spacing w:val="-2"/>
        </w:rPr>
        <w:t xml:space="preserve"> </w:t>
      </w:r>
      <w:r w:rsidR="00AA0D50">
        <w:rPr>
          <w:rFonts w:ascii="Arial"/>
          <w:b/>
          <w:i/>
        </w:rPr>
        <w:t>of</w:t>
      </w:r>
      <w:r w:rsidR="00AA0D50">
        <w:rPr>
          <w:rFonts w:ascii="Arial"/>
          <w:b/>
          <w:i/>
          <w:spacing w:val="-4"/>
        </w:rPr>
        <w:t xml:space="preserve"> </w:t>
      </w:r>
      <w:r w:rsidR="00AA0D50">
        <w:rPr>
          <w:rFonts w:ascii="Arial"/>
          <w:b/>
          <w:i/>
          <w:spacing w:val="-1"/>
        </w:rPr>
        <w:t>signature</w:t>
      </w:r>
      <w:r w:rsidR="00AA0D50">
        <w:rPr>
          <w:rFonts w:ascii="Arial"/>
          <w:b/>
          <w:i/>
          <w:spacing w:val="-2"/>
        </w:rPr>
        <w:t xml:space="preserve"> </w:t>
      </w:r>
      <w:r w:rsidR="00AA0D50">
        <w:rPr>
          <w:rFonts w:ascii="Arial"/>
          <w:b/>
          <w:i/>
        </w:rPr>
        <w:t>of</w:t>
      </w:r>
      <w:r w:rsidR="00AA0D50">
        <w:rPr>
          <w:rFonts w:ascii="Arial"/>
          <w:b/>
          <w:i/>
          <w:spacing w:val="-1"/>
        </w:rPr>
        <w:t xml:space="preserve"> </w:t>
      </w:r>
      <w:r w:rsidR="002478B8">
        <w:rPr>
          <w:rFonts w:ascii="Arial"/>
          <w:b/>
          <w:i/>
          <w:spacing w:val="-1"/>
        </w:rPr>
        <w:t>Contract</w:t>
      </w:r>
      <w:r w:rsidR="00AA0D50">
        <w:rPr>
          <w:rFonts w:ascii="Arial"/>
          <w:i/>
          <w:spacing w:val="-1"/>
        </w:rPr>
        <w:t>.]</w:t>
      </w: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2134"/>
        <w:gridCol w:w="113"/>
        <w:gridCol w:w="115"/>
        <w:gridCol w:w="6431"/>
        <w:gridCol w:w="115"/>
      </w:tblGrid>
      <w:tr w:rsidR="009C75C6" w:rsidRPr="002B7E6C" w14:paraId="4CADB5C3" w14:textId="77777777" w:rsidTr="00FB76CD">
        <w:tc>
          <w:tcPr>
            <w:tcW w:w="2134" w:type="dxa"/>
            <w:tcBorders>
              <w:top w:val="nil"/>
              <w:left w:val="nil"/>
              <w:bottom w:val="nil"/>
              <w:right w:val="nil"/>
            </w:tcBorders>
            <w:shd w:val="clear" w:color="auto" w:fill="auto"/>
          </w:tcPr>
          <w:p w14:paraId="1CF8735F" w14:textId="77777777" w:rsidR="009C75C6" w:rsidRPr="002B7E6C" w:rsidRDefault="00AA0D50">
            <w:pPr>
              <w:pStyle w:val="TableParagraph"/>
              <w:spacing w:line="247" w:lineRule="exact"/>
              <w:rPr>
                <w:rFonts w:ascii="Arial" w:eastAsia="Arial" w:hAnsi="Arial" w:cs="Arial"/>
              </w:rPr>
            </w:pPr>
            <w:r w:rsidRPr="002B7E6C">
              <w:rPr>
                <w:rFonts w:ascii="Arial" w:hAnsi="Arial" w:cs="Arial"/>
                <w:b/>
                <w:spacing w:val="-1"/>
              </w:rPr>
              <w:t>Project:</w:t>
            </w:r>
          </w:p>
        </w:tc>
        <w:tc>
          <w:tcPr>
            <w:tcW w:w="113" w:type="dxa"/>
            <w:tcBorders>
              <w:top w:val="nil"/>
              <w:left w:val="nil"/>
              <w:bottom w:val="nil"/>
              <w:right w:val="single" w:sz="5" w:space="0" w:color="000000"/>
            </w:tcBorders>
            <w:shd w:val="clear" w:color="auto" w:fill="auto"/>
          </w:tcPr>
          <w:p w14:paraId="026EB438" w14:textId="77777777" w:rsidR="009C75C6" w:rsidRPr="002B7E6C" w:rsidRDefault="009C75C6">
            <w:pPr>
              <w:rPr>
                <w:rFonts w:ascii="Arial" w:hAnsi="Arial" w:cs="Arial"/>
              </w:rPr>
            </w:pPr>
          </w:p>
        </w:tc>
        <w:tc>
          <w:tcPr>
            <w:tcW w:w="115" w:type="dxa"/>
            <w:tcBorders>
              <w:top w:val="single" w:sz="5" w:space="0" w:color="000000"/>
              <w:left w:val="single" w:sz="5" w:space="0" w:color="000000"/>
              <w:bottom w:val="nil"/>
              <w:right w:val="nil"/>
            </w:tcBorders>
            <w:shd w:val="clear" w:color="auto" w:fill="auto"/>
          </w:tcPr>
          <w:p w14:paraId="6C047E5D" w14:textId="77777777" w:rsidR="009C75C6" w:rsidRPr="002B7E6C" w:rsidRDefault="009C75C6">
            <w:pPr>
              <w:rPr>
                <w:rFonts w:ascii="Arial" w:hAnsi="Arial" w:cs="Arial"/>
              </w:rPr>
            </w:pPr>
          </w:p>
        </w:tc>
        <w:tc>
          <w:tcPr>
            <w:tcW w:w="6431" w:type="dxa"/>
            <w:tcBorders>
              <w:top w:val="single" w:sz="5" w:space="0" w:color="000000"/>
              <w:left w:val="nil"/>
              <w:bottom w:val="nil"/>
              <w:right w:val="nil"/>
            </w:tcBorders>
            <w:shd w:val="clear" w:color="auto" w:fill="auto"/>
          </w:tcPr>
          <w:p w14:paraId="0370B492" w14:textId="2F2534E9" w:rsidR="009C75C6" w:rsidRPr="00B47322" w:rsidRDefault="00B47322">
            <w:pPr>
              <w:pStyle w:val="TableParagraph"/>
              <w:spacing w:line="250" w:lineRule="exact"/>
              <w:rPr>
                <w:rFonts w:ascii="Arial" w:eastAsia="Arial" w:hAnsi="Arial" w:cs="Arial"/>
              </w:rPr>
            </w:pPr>
            <w:r>
              <w:rPr>
                <w:rFonts w:ascii="Arial" w:hAnsi="Arial" w:cs="Arial"/>
              </w:rPr>
              <w:t>A</w:t>
            </w:r>
            <w:r w:rsidRPr="00B47322">
              <w:rPr>
                <w:rFonts w:ascii="Arial" w:hAnsi="Arial" w:cs="Arial"/>
              </w:rPr>
              <w:t xml:space="preserve"> one-off contract for a research exercise to help understand how landlords are treated, compared to other creditors, in CVAs undertaken by large businesses in either Retail trade, Accommodation or Food and beverage service activities.</w:t>
            </w:r>
          </w:p>
        </w:tc>
        <w:tc>
          <w:tcPr>
            <w:tcW w:w="115" w:type="dxa"/>
            <w:tcBorders>
              <w:top w:val="single" w:sz="5" w:space="0" w:color="000000"/>
              <w:left w:val="nil"/>
              <w:bottom w:val="nil"/>
              <w:right w:val="single" w:sz="6" w:space="0" w:color="000000"/>
            </w:tcBorders>
            <w:shd w:val="clear" w:color="auto" w:fill="auto"/>
          </w:tcPr>
          <w:p w14:paraId="15CBF61F" w14:textId="77777777" w:rsidR="009C75C6" w:rsidRPr="002B7E6C" w:rsidRDefault="009C75C6">
            <w:pPr>
              <w:rPr>
                <w:rFonts w:ascii="Arial" w:hAnsi="Arial" w:cs="Arial"/>
              </w:rPr>
            </w:pPr>
          </w:p>
        </w:tc>
      </w:tr>
      <w:tr w:rsidR="009C75C6" w:rsidRPr="002B7E6C" w14:paraId="1966AEB3" w14:textId="77777777" w:rsidTr="00FB76CD">
        <w:trPr>
          <w:trHeight w:hRule="exact" w:val="612"/>
        </w:trPr>
        <w:tc>
          <w:tcPr>
            <w:tcW w:w="2134" w:type="dxa"/>
            <w:tcBorders>
              <w:top w:val="nil"/>
              <w:left w:val="nil"/>
              <w:bottom w:val="nil"/>
              <w:right w:val="nil"/>
            </w:tcBorders>
            <w:shd w:val="clear" w:color="auto" w:fill="auto"/>
          </w:tcPr>
          <w:p w14:paraId="3F22E403" w14:textId="77777777" w:rsidR="009C75C6" w:rsidRPr="002B7E6C" w:rsidRDefault="009C75C6">
            <w:pPr>
              <w:rPr>
                <w:rFonts w:ascii="Arial" w:hAnsi="Arial" w:cs="Arial"/>
              </w:rPr>
            </w:pPr>
          </w:p>
        </w:tc>
        <w:tc>
          <w:tcPr>
            <w:tcW w:w="113" w:type="dxa"/>
            <w:tcBorders>
              <w:top w:val="nil"/>
              <w:left w:val="nil"/>
              <w:bottom w:val="nil"/>
              <w:right w:val="single" w:sz="5" w:space="0" w:color="000000"/>
            </w:tcBorders>
            <w:shd w:val="clear" w:color="auto" w:fill="auto"/>
          </w:tcPr>
          <w:p w14:paraId="38922FB1" w14:textId="77777777" w:rsidR="009C75C6" w:rsidRPr="002B7E6C" w:rsidRDefault="009C75C6">
            <w:pPr>
              <w:rPr>
                <w:rFonts w:ascii="Arial" w:hAnsi="Arial" w:cs="Arial"/>
              </w:rPr>
            </w:pPr>
          </w:p>
        </w:tc>
        <w:tc>
          <w:tcPr>
            <w:tcW w:w="115" w:type="dxa"/>
            <w:tcBorders>
              <w:top w:val="nil"/>
              <w:left w:val="single" w:sz="5" w:space="0" w:color="000000"/>
              <w:bottom w:val="single" w:sz="5" w:space="0" w:color="000000"/>
              <w:right w:val="nil"/>
            </w:tcBorders>
            <w:shd w:val="clear" w:color="auto" w:fill="auto"/>
          </w:tcPr>
          <w:p w14:paraId="5B3C62A7" w14:textId="77777777" w:rsidR="009C75C6" w:rsidRPr="002B7E6C" w:rsidRDefault="009C75C6">
            <w:pPr>
              <w:rPr>
                <w:rFonts w:ascii="Arial" w:hAnsi="Arial" w:cs="Arial"/>
              </w:rPr>
            </w:pPr>
          </w:p>
        </w:tc>
        <w:tc>
          <w:tcPr>
            <w:tcW w:w="6431" w:type="dxa"/>
            <w:tcBorders>
              <w:top w:val="nil"/>
              <w:left w:val="nil"/>
              <w:bottom w:val="single" w:sz="5" w:space="0" w:color="000000"/>
              <w:right w:val="nil"/>
            </w:tcBorders>
            <w:shd w:val="clear" w:color="auto" w:fill="auto"/>
          </w:tcPr>
          <w:p w14:paraId="36A19A34" w14:textId="77777777" w:rsidR="009C75C6" w:rsidRPr="002B7E6C" w:rsidRDefault="009C75C6">
            <w:pPr>
              <w:rPr>
                <w:rFonts w:ascii="Arial" w:hAnsi="Arial" w:cs="Arial"/>
              </w:rPr>
            </w:pPr>
          </w:p>
        </w:tc>
        <w:tc>
          <w:tcPr>
            <w:tcW w:w="115" w:type="dxa"/>
            <w:tcBorders>
              <w:top w:val="nil"/>
              <w:left w:val="nil"/>
              <w:bottom w:val="single" w:sz="5" w:space="0" w:color="000000"/>
              <w:right w:val="single" w:sz="6" w:space="0" w:color="000000"/>
            </w:tcBorders>
            <w:shd w:val="clear" w:color="auto" w:fill="auto"/>
          </w:tcPr>
          <w:p w14:paraId="70A58831" w14:textId="77777777" w:rsidR="009C75C6" w:rsidRPr="002B7E6C" w:rsidRDefault="009C75C6">
            <w:pPr>
              <w:rPr>
                <w:rFonts w:ascii="Arial" w:hAnsi="Arial" w:cs="Arial"/>
              </w:rPr>
            </w:pPr>
          </w:p>
        </w:tc>
      </w:tr>
      <w:tr w:rsidR="009C75C6" w:rsidRPr="002B7E6C" w14:paraId="35C02B58" w14:textId="77777777" w:rsidTr="00FB76CD">
        <w:trPr>
          <w:trHeight w:hRule="exact" w:val="1664"/>
        </w:trPr>
        <w:tc>
          <w:tcPr>
            <w:tcW w:w="2134" w:type="dxa"/>
            <w:tcBorders>
              <w:top w:val="nil"/>
              <w:left w:val="nil"/>
              <w:bottom w:val="nil"/>
              <w:right w:val="nil"/>
            </w:tcBorders>
            <w:shd w:val="clear" w:color="auto" w:fill="auto"/>
          </w:tcPr>
          <w:p w14:paraId="1348B5EA" w14:textId="77777777" w:rsidR="009C75C6" w:rsidRPr="002B7E6C" w:rsidRDefault="00AA0D50">
            <w:pPr>
              <w:pStyle w:val="TableParagraph"/>
              <w:rPr>
                <w:rFonts w:ascii="Arial" w:eastAsia="Arial" w:hAnsi="Arial" w:cs="Arial"/>
              </w:rPr>
            </w:pPr>
            <w:r w:rsidRPr="002B7E6C">
              <w:rPr>
                <w:rFonts w:ascii="Arial" w:hAnsi="Arial" w:cs="Arial"/>
                <w:b/>
                <w:spacing w:val="-1"/>
              </w:rPr>
              <w:t>Project</w:t>
            </w:r>
            <w:r w:rsidRPr="002B7E6C">
              <w:rPr>
                <w:rFonts w:ascii="Arial" w:hAnsi="Arial" w:cs="Arial"/>
                <w:b/>
                <w:spacing w:val="1"/>
              </w:rPr>
              <w:t xml:space="preserve"> </w:t>
            </w:r>
            <w:r w:rsidRPr="002B7E6C">
              <w:rPr>
                <w:rFonts w:ascii="Arial" w:hAnsi="Arial" w:cs="Arial"/>
                <w:b/>
                <w:spacing w:val="-1"/>
              </w:rPr>
              <w:t>start Date</w:t>
            </w:r>
          </w:p>
          <w:p w14:paraId="67777DEA" w14:textId="77777777" w:rsidR="009C75C6" w:rsidRPr="002B7E6C" w:rsidRDefault="00AA0D50">
            <w:pPr>
              <w:pStyle w:val="TableParagraph"/>
              <w:tabs>
                <w:tab w:val="left" w:pos="921"/>
                <w:tab w:val="left" w:pos="1837"/>
              </w:tabs>
              <w:spacing w:before="160" w:line="275" w:lineRule="auto"/>
              <w:rPr>
                <w:rFonts w:ascii="Arial" w:eastAsia="Arial" w:hAnsi="Arial" w:cs="Arial"/>
              </w:rPr>
            </w:pPr>
            <w:r w:rsidRPr="002B7E6C">
              <w:rPr>
                <w:rFonts w:ascii="Arial" w:hAnsi="Arial" w:cs="Arial"/>
                <w:b/>
                <w:spacing w:val="-1"/>
              </w:rPr>
              <w:t>Notice</w:t>
            </w:r>
            <w:r w:rsidRPr="002B7E6C">
              <w:rPr>
                <w:rFonts w:ascii="Arial" w:hAnsi="Arial" w:cs="Arial"/>
                <w:b/>
                <w:spacing w:val="-1"/>
              </w:rPr>
              <w:tab/>
              <w:t>period</w:t>
            </w:r>
            <w:r w:rsidRPr="002B7E6C">
              <w:rPr>
                <w:rFonts w:ascii="Arial" w:hAnsi="Arial" w:cs="Arial"/>
                <w:b/>
                <w:spacing w:val="-1"/>
              </w:rPr>
              <w:tab/>
            </w:r>
            <w:r w:rsidRPr="002B7E6C">
              <w:rPr>
                <w:rFonts w:ascii="Arial" w:hAnsi="Arial" w:cs="Arial"/>
                <w:b/>
              </w:rPr>
              <w:t>for</w:t>
            </w:r>
            <w:r w:rsidRPr="002B7E6C">
              <w:rPr>
                <w:rFonts w:ascii="Arial" w:hAnsi="Arial" w:cs="Arial"/>
                <w:b/>
                <w:spacing w:val="28"/>
              </w:rPr>
              <w:t xml:space="preserve"> </w:t>
            </w:r>
            <w:r w:rsidRPr="002B7E6C">
              <w:rPr>
                <w:rFonts w:ascii="Arial" w:hAnsi="Arial" w:cs="Arial"/>
                <w:b/>
                <w:spacing w:val="-1"/>
              </w:rPr>
              <w:t>cancellation</w:t>
            </w:r>
          </w:p>
          <w:p w14:paraId="6E2664C7" w14:textId="77777777" w:rsidR="009C75C6" w:rsidRPr="002B7E6C" w:rsidRDefault="00AA0D50">
            <w:pPr>
              <w:pStyle w:val="TableParagraph"/>
              <w:tabs>
                <w:tab w:val="left" w:pos="1458"/>
              </w:tabs>
              <w:spacing w:before="84" w:line="290" w:lineRule="atLeast"/>
              <w:rPr>
                <w:rFonts w:ascii="Arial" w:eastAsia="Arial" w:hAnsi="Arial" w:cs="Arial"/>
              </w:rPr>
            </w:pPr>
            <w:r w:rsidRPr="002B7E6C">
              <w:rPr>
                <w:rFonts w:ascii="Arial" w:hAnsi="Arial" w:cs="Arial"/>
                <w:b/>
                <w:spacing w:val="-1"/>
              </w:rPr>
              <w:t>[Project</w:t>
            </w:r>
            <w:r w:rsidRPr="002B7E6C">
              <w:rPr>
                <w:rFonts w:ascii="Arial" w:hAnsi="Arial" w:cs="Arial"/>
                <w:b/>
                <w:spacing w:val="-1"/>
              </w:rPr>
              <w:tab/>
              <w:t>Notice</w:t>
            </w:r>
            <w:r w:rsidRPr="002B7E6C">
              <w:rPr>
                <w:rFonts w:ascii="Arial" w:hAnsi="Arial" w:cs="Arial"/>
                <w:b/>
                <w:spacing w:val="29"/>
              </w:rPr>
              <w:t xml:space="preserve"> </w:t>
            </w:r>
            <w:r w:rsidRPr="002B7E6C">
              <w:rPr>
                <w:rFonts w:ascii="Arial" w:hAnsi="Arial" w:cs="Arial"/>
                <w:b/>
                <w:spacing w:val="-1"/>
              </w:rPr>
              <w:t>Period]:</w:t>
            </w:r>
          </w:p>
        </w:tc>
        <w:tc>
          <w:tcPr>
            <w:tcW w:w="113" w:type="dxa"/>
            <w:tcBorders>
              <w:top w:val="nil"/>
              <w:left w:val="nil"/>
              <w:bottom w:val="nil"/>
              <w:right w:val="single" w:sz="5" w:space="0" w:color="000000"/>
            </w:tcBorders>
            <w:shd w:val="clear" w:color="auto" w:fill="auto"/>
          </w:tcPr>
          <w:p w14:paraId="51F52047" w14:textId="77777777" w:rsidR="009C75C6" w:rsidRPr="002B7E6C" w:rsidRDefault="009C75C6">
            <w:pPr>
              <w:rPr>
                <w:rFonts w:ascii="Arial" w:hAnsi="Arial" w:cs="Arial"/>
              </w:rPr>
            </w:pPr>
          </w:p>
        </w:tc>
        <w:tc>
          <w:tcPr>
            <w:tcW w:w="115" w:type="dxa"/>
            <w:tcBorders>
              <w:top w:val="single" w:sz="5" w:space="0" w:color="000000"/>
              <w:left w:val="single" w:sz="5" w:space="0" w:color="000000"/>
              <w:bottom w:val="nil"/>
              <w:right w:val="nil"/>
            </w:tcBorders>
            <w:shd w:val="clear" w:color="auto" w:fill="auto"/>
          </w:tcPr>
          <w:p w14:paraId="43E4128B" w14:textId="77777777" w:rsidR="009C75C6" w:rsidRPr="002B7E6C" w:rsidRDefault="009C75C6">
            <w:pPr>
              <w:rPr>
                <w:rFonts w:ascii="Arial" w:hAnsi="Arial" w:cs="Arial"/>
              </w:rPr>
            </w:pPr>
          </w:p>
        </w:tc>
        <w:tc>
          <w:tcPr>
            <w:tcW w:w="6431" w:type="dxa"/>
            <w:tcBorders>
              <w:top w:val="single" w:sz="5" w:space="0" w:color="000000"/>
              <w:left w:val="nil"/>
              <w:bottom w:val="nil"/>
              <w:right w:val="nil"/>
            </w:tcBorders>
            <w:shd w:val="clear" w:color="auto" w:fill="auto"/>
          </w:tcPr>
          <w:p w14:paraId="1F3CBF6F" w14:textId="4702126F" w:rsidR="009C75C6" w:rsidRPr="002B7E6C" w:rsidRDefault="0005241D">
            <w:pPr>
              <w:pStyle w:val="TableParagraph"/>
              <w:spacing w:before="120" w:line="275" w:lineRule="auto"/>
              <w:ind w:right="1"/>
              <w:jc w:val="both"/>
              <w:rPr>
                <w:rFonts w:ascii="Arial" w:eastAsia="Arial" w:hAnsi="Arial" w:cs="Arial"/>
              </w:rPr>
            </w:pPr>
            <w:r>
              <w:rPr>
                <w:rFonts w:ascii="Arial" w:eastAsia="Arial" w:hAnsi="Arial" w:cs="Arial"/>
              </w:rPr>
              <w:t xml:space="preserve">21 </w:t>
            </w:r>
            <w:r w:rsidR="00921578" w:rsidRPr="002B7E6C">
              <w:rPr>
                <w:rFonts w:ascii="Arial" w:eastAsia="Arial" w:hAnsi="Arial" w:cs="Arial"/>
              </w:rPr>
              <w:t>December 2021</w:t>
            </w:r>
          </w:p>
          <w:p w14:paraId="1DA29201" w14:textId="77777777" w:rsidR="00A24D53" w:rsidRPr="002B7E6C" w:rsidRDefault="00A24D53">
            <w:pPr>
              <w:pStyle w:val="TableParagraph"/>
              <w:spacing w:before="120" w:line="275" w:lineRule="auto"/>
              <w:ind w:right="1"/>
              <w:jc w:val="both"/>
              <w:rPr>
                <w:rFonts w:ascii="Arial" w:eastAsia="Arial" w:hAnsi="Arial" w:cs="Arial"/>
              </w:rPr>
            </w:pPr>
          </w:p>
          <w:p w14:paraId="12F93341" w14:textId="6D5501BB" w:rsidR="00A24D53" w:rsidRPr="002B7E6C" w:rsidRDefault="00A24D53">
            <w:pPr>
              <w:pStyle w:val="TableParagraph"/>
              <w:spacing w:before="120" w:line="275" w:lineRule="auto"/>
              <w:ind w:right="1"/>
              <w:jc w:val="both"/>
              <w:rPr>
                <w:rFonts w:ascii="Arial" w:eastAsia="Arial" w:hAnsi="Arial" w:cs="Arial"/>
              </w:rPr>
            </w:pPr>
            <w:r w:rsidRPr="002B7E6C">
              <w:rPr>
                <w:rFonts w:ascii="Arial" w:eastAsia="Arial" w:hAnsi="Arial" w:cs="Arial"/>
              </w:rPr>
              <w:t>Subject to clause 9.8</w:t>
            </w:r>
          </w:p>
        </w:tc>
        <w:tc>
          <w:tcPr>
            <w:tcW w:w="115" w:type="dxa"/>
            <w:tcBorders>
              <w:top w:val="single" w:sz="5" w:space="0" w:color="000000"/>
              <w:left w:val="nil"/>
              <w:bottom w:val="nil"/>
              <w:right w:val="single" w:sz="6" w:space="0" w:color="000000"/>
            </w:tcBorders>
            <w:shd w:val="clear" w:color="auto" w:fill="auto"/>
          </w:tcPr>
          <w:p w14:paraId="7D3001C0" w14:textId="77777777" w:rsidR="009C75C6" w:rsidRPr="002B7E6C" w:rsidRDefault="009C75C6">
            <w:pPr>
              <w:rPr>
                <w:rFonts w:ascii="Arial" w:hAnsi="Arial" w:cs="Arial"/>
              </w:rPr>
            </w:pPr>
          </w:p>
        </w:tc>
      </w:tr>
      <w:tr w:rsidR="009C75C6" w:rsidRPr="002B7E6C" w14:paraId="3081702C" w14:textId="77777777" w:rsidTr="00FB76CD">
        <w:trPr>
          <w:trHeight w:hRule="exact" w:val="454"/>
        </w:trPr>
        <w:tc>
          <w:tcPr>
            <w:tcW w:w="2134" w:type="dxa"/>
            <w:tcBorders>
              <w:top w:val="nil"/>
              <w:left w:val="nil"/>
              <w:bottom w:val="nil"/>
              <w:right w:val="nil"/>
            </w:tcBorders>
            <w:shd w:val="clear" w:color="auto" w:fill="auto"/>
          </w:tcPr>
          <w:p w14:paraId="284BADE8" w14:textId="77777777" w:rsidR="009C75C6" w:rsidRPr="002B7E6C" w:rsidRDefault="009C75C6">
            <w:pPr>
              <w:rPr>
                <w:rFonts w:ascii="Arial" w:hAnsi="Arial" w:cs="Arial"/>
              </w:rPr>
            </w:pPr>
          </w:p>
        </w:tc>
        <w:tc>
          <w:tcPr>
            <w:tcW w:w="113" w:type="dxa"/>
            <w:tcBorders>
              <w:top w:val="nil"/>
              <w:left w:val="nil"/>
              <w:bottom w:val="nil"/>
              <w:right w:val="single" w:sz="5" w:space="0" w:color="000000"/>
            </w:tcBorders>
            <w:shd w:val="clear" w:color="auto" w:fill="auto"/>
          </w:tcPr>
          <w:p w14:paraId="7A5B5613" w14:textId="77777777" w:rsidR="009C75C6" w:rsidRPr="002B7E6C" w:rsidRDefault="009C75C6">
            <w:pPr>
              <w:rPr>
                <w:rFonts w:ascii="Arial" w:hAnsi="Arial" w:cs="Arial"/>
              </w:rPr>
            </w:pPr>
          </w:p>
        </w:tc>
        <w:tc>
          <w:tcPr>
            <w:tcW w:w="115" w:type="dxa"/>
            <w:tcBorders>
              <w:top w:val="nil"/>
              <w:left w:val="single" w:sz="5" w:space="0" w:color="000000"/>
              <w:bottom w:val="single" w:sz="5" w:space="0" w:color="000000"/>
              <w:right w:val="nil"/>
            </w:tcBorders>
            <w:shd w:val="clear" w:color="auto" w:fill="auto"/>
          </w:tcPr>
          <w:p w14:paraId="1D020AF8" w14:textId="77777777" w:rsidR="009C75C6" w:rsidRPr="002B7E6C" w:rsidRDefault="009C75C6">
            <w:pPr>
              <w:rPr>
                <w:rFonts w:ascii="Arial" w:hAnsi="Arial" w:cs="Arial"/>
              </w:rPr>
            </w:pPr>
          </w:p>
        </w:tc>
        <w:tc>
          <w:tcPr>
            <w:tcW w:w="6431" w:type="dxa"/>
            <w:tcBorders>
              <w:top w:val="nil"/>
              <w:left w:val="nil"/>
              <w:bottom w:val="single" w:sz="5" w:space="0" w:color="000000"/>
              <w:right w:val="nil"/>
            </w:tcBorders>
            <w:shd w:val="clear" w:color="auto" w:fill="auto"/>
          </w:tcPr>
          <w:p w14:paraId="726B8D81" w14:textId="77777777" w:rsidR="009C75C6" w:rsidRPr="002B7E6C" w:rsidRDefault="009C75C6">
            <w:pPr>
              <w:rPr>
                <w:rFonts w:ascii="Arial" w:hAnsi="Arial" w:cs="Arial"/>
              </w:rPr>
            </w:pPr>
          </w:p>
        </w:tc>
        <w:tc>
          <w:tcPr>
            <w:tcW w:w="115" w:type="dxa"/>
            <w:tcBorders>
              <w:top w:val="nil"/>
              <w:left w:val="nil"/>
              <w:bottom w:val="single" w:sz="5" w:space="0" w:color="000000"/>
              <w:right w:val="single" w:sz="6" w:space="0" w:color="000000"/>
            </w:tcBorders>
            <w:shd w:val="clear" w:color="auto" w:fill="auto"/>
          </w:tcPr>
          <w:p w14:paraId="23207DA9" w14:textId="77777777" w:rsidR="009C75C6" w:rsidRPr="002B7E6C" w:rsidRDefault="009C75C6">
            <w:pPr>
              <w:rPr>
                <w:rFonts w:ascii="Arial" w:hAnsi="Arial" w:cs="Arial"/>
              </w:rPr>
            </w:pPr>
          </w:p>
        </w:tc>
      </w:tr>
      <w:tr w:rsidR="009C75C6" w:rsidRPr="002B7E6C" w14:paraId="78EE65DA" w14:textId="77777777" w:rsidTr="00FB76CD">
        <w:trPr>
          <w:trHeight w:hRule="exact" w:val="3815"/>
        </w:trPr>
        <w:tc>
          <w:tcPr>
            <w:tcW w:w="2134" w:type="dxa"/>
            <w:tcBorders>
              <w:top w:val="nil"/>
              <w:left w:val="nil"/>
              <w:bottom w:val="nil"/>
              <w:right w:val="nil"/>
            </w:tcBorders>
            <w:shd w:val="clear" w:color="auto" w:fill="auto"/>
          </w:tcPr>
          <w:p w14:paraId="70B90F2A" w14:textId="77777777" w:rsidR="009C75C6" w:rsidRPr="002B7E6C" w:rsidRDefault="00AA0D50">
            <w:pPr>
              <w:pStyle w:val="TableParagraph"/>
              <w:spacing w:line="275" w:lineRule="auto"/>
              <w:ind w:right="761"/>
              <w:rPr>
                <w:rFonts w:ascii="Arial" w:eastAsia="Arial" w:hAnsi="Arial" w:cs="Arial"/>
              </w:rPr>
            </w:pPr>
            <w:r w:rsidRPr="002B7E6C">
              <w:rPr>
                <w:rFonts w:ascii="Arial" w:hAnsi="Arial" w:cs="Arial"/>
                <w:b/>
                <w:spacing w:val="-1"/>
              </w:rPr>
              <w:t>Services</w:t>
            </w:r>
            <w:r w:rsidRPr="002B7E6C">
              <w:rPr>
                <w:rFonts w:ascii="Arial" w:hAnsi="Arial" w:cs="Arial"/>
                <w:b/>
              </w:rPr>
              <w:t xml:space="preserve"> &amp;</w:t>
            </w:r>
            <w:r w:rsidRPr="002B7E6C">
              <w:rPr>
                <w:rFonts w:ascii="Arial" w:hAnsi="Arial" w:cs="Arial"/>
                <w:b/>
                <w:spacing w:val="23"/>
              </w:rPr>
              <w:t xml:space="preserve"> </w:t>
            </w:r>
            <w:r w:rsidRPr="002B7E6C">
              <w:rPr>
                <w:rFonts w:ascii="Arial" w:hAnsi="Arial" w:cs="Arial"/>
                <w:b/>
                <w:spacing w:val="-1"/>
              </w:rPr>
              <w:t>Deliverables:</w:t>
            </w:r>
          </w:p>
        </w:tc>
        <w:tc>
          <w:tcPr>
            <w:tcW w:w="113" w:type="dxa"/>
            <w:tcBorders>
              <w:top w:val="nil"/>
              <w:left w:val="nil"/>
              <w:bottom w:val="nil"/>
              <w:right w:val="single" w:sz="5" w:space="0" w:color="000000"/>
            </w:tcBorders>
            <w:shd w:val="clear" w:color="auto" w:fill="auto"/>
          </w:tcPr>
          <w:p w14:paraId="0687AD88" w14:textId="77777777" w:rsidR="009C75C6" w:rsidRPr="002B7E6C" w:rsidRDefault="009C75C6">
            <w:pPr>
              <w:rPr>
                <w:rFonts w:ascii="Arial" w:hAnsi="Arial" w:cs="Arial"/>
              </w:rPr>
            </w:pPr>
          </w:p>
        </w:tc>
        <w:tc>
          <w:tcPr>
            <w:tcW w:w="115" w:type="dxa"/>
            <w:tcBorders>
              <w:top w:val="single" w:sz="5" w:space="0" w:color="000000"/>
              <w:left w:val="single" w:sz="5" w:space="0" w:color="000000"/>
              <w:bottom w:val="single" w:sz="5" w:space="0" w:color="000000"/>
              <w:right w:val="nil"/>
            </w:tcBorders>
            <w:shd w:val="clear" w:color="auto" w:fill="auto"/>
          </w:tcPr>
          <w:p w14:paraId="1E18E3D8" w14:textId="77777777" w:rsidR="009C75C6" w:rsidRPr="002B7E6C" w:rsidRDefault="009C75C6">
            <w:pPr>
              <w:rPr>
                <w:rFonts w:ascii="Arial" w:hAnsi="Arial" w:cs="Arial"/>
              </w:rPr>
            </w:pPr>
          </w:p>
        </w:tc>
        <w:tc>
          <w:tcPr>
            <w:tcW w:w="6431" w:type="dxa"/>
            <w:tcBorders>
              <w:top w:val="single" w:sz="5" w:space="0" w:color="000000"/>
              <w:left w:val="nil"/>
              <w:bottom w:val="single" w:sz="5" w:space="0" w:color="000000"/>
              <w:right w:val="nil"/>
            </w:tcBorders>
            <w:shd w:val="clear" w:color="auto" w:fill="auto"/>
          </w:tcPr>
          <w:p w14:paraId="68905EF7" w14:textId="77777777" w:rsidR="00A04DE4" w:rsidRPr="00F237ED" w:rsidRDefault="00A04DE4" w:rsidP="00A04DE4">
            <w:pPr>
              <w:jc w:val="both"/>
              <w:rPr>
                <w:rFonts w:ascii="Arial" w:eastAsia="Times New Roman" w:hAnsi="Arial" w:cs="Arial"/>
                <w:lang w:bidi="en-US"/>
              </w:rPr>
            </w:pPr>
            <w:r w:rsidRPr="00F237ED">
              <w:rPr>
                <w:rFonts w:ascii="Arial" w:eastAsia="Times New Roman" w:hAnsi="Arial" w:cs="Arial"/>
                <w:lang w:bidi="en-US"/>
              </w:rPr>
              <w:t xml:space="preserve">The research will involve a quantitative data collection, analysis and production of a summary report carried out to support the Authority’s analytical and policy teams in their evidence gathering. </w:t>
            </w:r>
          </w:p>
          <w:p w14:paraId="05980BE4" w14:textId="77777777" w:rsidR="00A04DE4" w:rsidRPr="00F237ED" w:rsidRDefault="00A04DE4" w:rsidP="00A04DE4">
            <w:pPr>
              <w:rPr>
                <w:rFonts w:ascii="Arial" w:hAnsi="Arial" w:cs="Arial"/>
              </w:rPr>
            </w:pPr>
            <w:r w:rsidRPr="00F237ED">
              <w:rPr>
                <w:rFonts w:ascii="Arial" w:hAnsi="Arial" w:cs="Arial"/>
              </w:rPr>
              <w:t>Requirements need to be produced by 31</w:t>
            </w:r>
            <w:r w:rsidRPr="00F237ED">
              <w:rPr>
                <w:rFonts w:ascii="Arial" w:hAnsi="Arial" w:cs="Arial"/>
                <w:vertAlign w:val="superscript"/>
              </w:rPr>
              <w:t>st</w:t>
            </w:r>
            <w:r w:rsidRPr="00F237ED">
              <w:rPr>
                <w:rFonts w:ascii="Arial" w:hAnsi="Arial" w:cs="Arial"/>
              </w:rPr>
              <w:t xml:space="preserve"> March 2022. </w:t>
            </w:r>
          </w:p>
          <w:p w14:paraId="1F174E9F" w14:textId="4A75E33E" w:rsidR="00323742" w:rsidRPr="00F237ED" w:rsidRDefault="00323742" w:rsidP="008B529E">
            <w:pPr>
              <w:pStyle w:val="TableParagraph"/>
              <w:spacing w:before="123" w:line="275" w:lineRule="auto"/>
              <w:ind w:right="-3"/>
              <w:jc w:val="both"/>
              <w:rPr>
                <w:rFonts w:ascii="Arial" w:eastAsia="Arial" w:hAnsi="Arial" w:cs="Arial"/>
              </w:rPr>
            </w:pPr>
          </w:p>
        </w:tc>
        <w:tc>
          <w:tcPr>
            <w:tcW w:w="115" w:type="dxa"/>
            <w:tcBorders>
              <w:top w:val="single" w:sz="5" w:space="0" w:color="000000"/>
              <w:left w:val="nil"/>
              <w:bottom w:val="single" w:sz="5" w:space="0" w:color="000000"/>
              <w:right w:val="single" w:sz="6" w:space="0" w:color="000000"/>
            </w:tcBorders>
            <w:shd w:val="clear" w:color="auto" w:fill="auto"/>
          </w:tcPr>
          <w:p w14:paraId="5C2FEB3F" w14:textId="77777777" w:rsidR="009C75C6" w:rsidRPr="002B7E6C" w:rsidRDefault="009C75C6">
            <w:pPr>
              <w:pStyle w:val="TableParagraph"/>
              <w:rPr>
                <w:rFonts w:ascii="Arial" w:eastAsia="Arial" w:hAnsi="Arial" w:cs="Arial"/>
                <w:i/>
              </w:rPr>
            </w:pPr>
          </w:p>
          <w:p w14:paraId="3560C6A6" w14:textId="77777777" w:rsidR="009C75C6" w:rsidRPr="002B7E6C" w:rsidRDefault="009C75C6">
            <w:pPr>
              <w:pStyle w:val="TableParagraph"/>
              <w:rPr>
                <w:rFonts w:ascii="Arial" w:eastAsia="Arial" w:hAnsi="Arial" w:cs="Arial"/>
                <w:i/>
              </w:rPr>
            </w:pPr>
          </w:p>
          <w:p w14:paraId="5CB1A452" w14:textId="77777777" w:rsidR="009C75C6" w:rsidRPr="002B7E6C" w:rsidRDefault="009C75C6">
            <w:pPr>
              <w:pStyle w:val="TableParagraph"/>
              <w:rPr>
                <w:rFonts w:ascii="Arial" w:eastAsia="Arial" w:hAnsi="Arial" w:cs="Arial"/>
                <w:i/>
              </w:rPr>
            </w:pPr>
          </w:p>
          <w:p w14:paraId="25F9CBB6" w14:textId="77777777" w:rsidR="009C75C6" w:rsidRPr="002B7E6C" w:rsidRDefault="009C75C6">
            <w:pPr>
              <w:pStyle w:val="TableParagraph"/>
              <w:rPr>
                <w:rFonts w:ascii="Arial" w:eastAsia="Arial" w:hAnsi="Arial" w:cs="Arial"/>
                <w:i/>
              </w:rPr>
            </w:pPr>
          </w:p>
          <w:p w14:paraId="7B08CA7F" w14:textId="77777777" w:rsidR="009C75C6" w:rsidRPr="002B7E6C" w:rsidRDefault="009C75C6">
            <w:pPr>
              <w:pStyle w:val="TableParagraph"/>
              <w:rPr>
                <w:rFonts w:ascii="Arial" w:eastAsia="Arial" w:hAnsi="Arial" w:cs="Arial"/>
                <w:i/>
              </w:rPr>
            </w:pPr>
          </w:p>
          <w:p w14:paraId="1B4D71FC" w14:textId="77777777" w:rsidR="009C75C6" w:rsidRPr="002B7E6C" w:rsidRDefault="009C75C6">
            <w:pPr>
              <w:pStyle w:val="TableParagraph"/>
              <w:rPr>
                <w:rFonts w:ascii="Arial" w:eastAsia="Arial" w:hAnsi="Arial" w:cs="Arial"/>
                <w:i/>
              </w:rPr>
            </w:pPr>
          </w:p>
          <w:p w14:paraId="051A902A" w14:textId="77777777" w:rsidR="009C75C6" w:rsidRPr="002B7E6C" w:rsidRDefault="009C75C6">
            <w:pPr>
              <w:pStyle w:val="TableParagraph"/>
              <w:rPr>
                <w:rFonts w:ascii="Arial" w:eastAsia="Arial" w:hAnsi="Arial" w:cs="Arial"/>
                <w:i/>
              </w:rPr>
            </w:pPr>
          </w:p>
          <w:p w14:paraId="671956E6" w14:textId="77777777" w:rsidR="009C75C6" w:rsidRPr="002B7E6C" w:rsidRDefault="009C75C6">
            <w:pPr>
              <w:pStyle w:val="TableParagraph"/>
              <w:rPr>
                <w:rFonts w:ascii="Arial" w:eastAsia="Arial" w:hAnsi="Arial" w:cs="Arial"/>
                <w:i/>
              </w:rPr>
            </w:pPr>
          </w:p>
          <w:p w14:paraId="5227A5DF" w14:textId="77777777" w:rsidR="009C75C6" w:rsidRPr="002B7E6C" w:rsidRDefault="009C75C6">
            <w:pPr>
              <w:pStyle w:val="TableParagraph"/>
              <w:rPr>
                <w:rFonts w:ascii="Arial" w:eastAsia="Arial" w:hAnsi="Arial" w:cs="Arial"/>
                <w:i/>
              </w:rPr>
            </w:pPr>
          </w:p>
          <w:p w14:paraId="56134091" w14:textId="77777777" w:rsidR="009C75C6" w:rsidRPr="002B7E6C" w:rsidRDefault="009C75C6">
            <w:pPr>
              <w:pStyle w:val="TableParagraph"/>
              <w:rPr>
                <w:rFonts w:ascii="Arial" w:eastAsia="Arial" w:hAnsi="Arial" w:cs="Arial"/>
                <w:i/>
              </w:rPr>
            </w:pPr>
          </w:p>
          <w:p w14:paraId="3BA0CB60" w14:textId="77777777" w:rsidR="009C75C6" w:rsidRPr="002B7E6C" w:rsidRDefault="009C75C6">
            <w:pPr>
              <w:pStyle w:val="TableParagraph"/>
              <w:spacing w:before="11"/>
              <w:rPr>
                <w:rFonts w:ascii="Arial" w:eastAsia="Arial" w:hAnsi="Arial" w:cs="Arial"/>
                <w:i/>
              </w:rPr>
            </w:pPr>
          </w:p>
          <w:p w14:paraId="22A6ED68" w14:textId="77777777" w:rsidR="009C75C6" w:rsidRPr="002B7E6C" w:rsidRDefault="00AA0D50">
            <w:pPr>
              <w:pStyle w:val="TableParagraph"/>
              <w:ind w:left="-1"/>
              <w:rPr>
                <w:rFonts w:ascii="Arial" w:eastAsia="Arial" w:hAnsi="Arial" w:cs="Arial"/>
              </w:rPr>
            </w:pPr>
            <w:r w:rsidRPr="002B7E6C">
              <w:rPr>
                <w:rFonts w:ascii="Arial" w:hAnsi="Arial" w:cs="Arial"/>
              </w:rPr>
              <w:t xml:space="preserve"> </w:t>
            </w:r>
          </w:p>
        </w:tc>
      </w:tr>
      <w:tr w:rsidR="009C75C6" w:rsidRPr="002B7E6C" w14:paraId="73AC471E" w14:textId="77777777" w:rsidTr="00FB76CD">
        <w:trPr>
          <w:trHeight w:hRule="exact" w:val="1415"/>
        </w:trPr>
        <w:tc>
          <w:tcPr>
            <w:tcW w:w="2134" w:type="dxa"/>
            <w:tcBorders>
              <w:top w:val="nil"/>
              <w:left w:val="nil"/>
              <w:bottom w:val="nil"/>
              <w:right w:val="nil"/>
            </w:tcBorders>
            <w:shd w:val="clear" w:color="auto" w:fill="auto"/>
          </w:tcPr>
          <w:p w14:paraId="6CC64970" w14:textId="77777777" w:rsidR="009C75C6" w:rsidRPr="002B7E6C" w:rsidRDefault="00AA0D50">
            <w:pPr>
              <w:pStyle w:val="TableParagraph"/>
              <w:spacing w:line="275" w:lineRule="auto"/>
              <w:ind w:right="897"/>
              <w:rPr>
                <w:rFonts w:ascii="Arial" w:eastAsia="Arial" w:hAnsi="Arial" w:cs="Arial"/>
              </w:rPr>
            </w:pPr>
            <w:r w:rsidRPr="002B7E6C">
              <w:rPr>
                <w:rFonts w:ascii="Arial" w:hAnsi="Arial" w:cs="Arial"/>
                <w:b/>
                <w:spacing w:val="-1"/>
              </w:rPr>
              <w:t xml:space="preserve">Inclusion </w:t>
            </w:r>
            <w:r w:rsidRPr="002B7E6C">
              <w:rPr>
                <w:rFonts w:ascii="Arial" w:hAnsi="Arial" w:cs="Arial"/>
                <w:b/>
                <w:spacing w:val="-2"/>
              </w:rPr>
              <w:t>of</w:t>
            </w:r>
            <w:r w:rsidRPr="002B7E6C">
              <w:rPr>
                <w:rFonts w:ascii="Arial" w:hAnsi="Arial" w:cs="Arial"/>
                <w:b/>
                <w:spacing w:val="26"/>
              </w:rPr>
              <w:t xml:space="preserve"> </w:t>
            </w:r>
            <w:r w:rsidRPr="002B7E6C">
              <w:rPr>
                <w:rFonts w:ascii="Arial" w:hAnsi="Arial" w:cs="Arial"/>
                <w:b/>
                <w:spacing w:val="-1"/>
              </w:rPr>
              <w:t>Additional</w:t>
            </w:r>
            <w:r w:rsidRPr="002B7E6C">
              <w:rPr>
                <w:rFonts w:ascii="Arial" w:hAnsi="Arial" w:cs="Arial"/>
                <w:b/>
                <w:spacing w:val="24"/>
              </w:rPr>
              <w:t xml:space="preserve"> </w:t>
            </w:r>
            <w:r w:rsidRPr="002B7E6C">
              <w:rPr>
                <w:rFonts w:ascii="Arial" w:hAnsi="Arial" w:cs="Arial"/>
                <w:b/>
                <w:spacing w:val="-1"/>
              </w:rPr>
              <w:t>Schedules</w:t>
            </w:r>
          </w:p>
        </w:tc>
        <w:tc>
          <w:tcPr>
            <w:tcW w:w="113" w:type="dxa"/>
            <w:tcBorders>
              <w:top w:val="nil"/>
              <w:left w:val="nil"/>
              <w:bottom w:val="nil"/>
              <w:right w:val="single" w:sz="5" w:space="0" w:color="000000"/>
            </w:tcBorders>
            <w:shd w:val="clear" w:color="auto" w:fill="auto"/>
          </w:tcPr>
          <w:p w14:paraId="0DFC4799" w14:textId="77777777" w:rsidR="009C75C6" w:rsidRPr="002B7E6C" w:rsidRDefault="009C75C6">
            <w:pPr>
              <w:rPr>
                <w:rFonts w:ascii="Arial" w:hAnsi="Arial" w:cs="Arial"/>
              </w:rPr>
            </w:pPr>
          </w:p>
        </w:tc>
        <w:tc>
          <w:tcPr>
            <w:tcW w:w="115" w:type="dxa"/>
            <w:tcBorders>
              <w:top w:val="single" w:sz="5" w:space="0" w:color="000000"/>
              <w:left w:val="single" w:sz="5" w:space="0" w:color="000000"/>
              <w:bottom w:val="single" w:sz="5" w:space="0" w:color="000000"/>
              <w:right w:val="nil"/>
            </w:tcBorders>
            <w:shd w:val="clear" w:color="auto" w:fill="auto"/>
          </w:tcPr>
          <w:p w14:paraId="22538071" w14:textId="77777777" w:rsidR="009C75C6" w:rsidRPr="002B7E6C" w:rsidRDefault="009C75C6">
            <w:pPr>
              <w:rPr>
                <w:rFonts w:ascii="Arial" w:hAnsi="Arial" w:cs="Arial"/>
              </w:rPr>
            </w:pPr>
          </w:p>
        </w:tc>
        <w:tc>
          <w:tcPr>
            <w:tcW w:w="6431" w:type="dxa"/>
            <w:tcBorders>
              <w:top w:val="single" w:sz="5" w:space="0" w:color="000000"/>
              <w:left w:val="nil"/>
              <w:bottom w:val="single" w:sz="5" w:space="0" w:color="000000"/>
              <w:right w:val="nil"/>
            </w:tcBorders>
            <w:shd w:val="clear" w:color="auto" w:fill="auto"/>
          </w:tcPr>
          <w:p w14:paraId="3FD5BE51" w14:textId="25A06FE1" w:rsidR="009C75C6" w:rsidRPr="002B7E6C" w:rsidRDefault="009D6250">
            <w:pPr>
              <w:pStyle w:val="TableParagraph"/>
              <w:spacing w:line="275" w:lineRule="auto"/>
              <w:ind w:left="720"/>
              <w:jc w:val="both"/>
              <w:rPr>
                <w:rFonts w:ascii="Arial" w:hAnsi="Arial" w:cs="Arial"/>
              </w:rPr>
            </w:pPr>
            <w:r w:rsidRPr="002B7E6C">
              <w:rPr>
                <w:rFonts w:ascii="Arial" w:hAnsi="Arial" w:cs="Arial"/>
              </w:rPr>
              <w:t>Schedule 9 – I</w:t>
            </w:r>
            <w:r w:rsidR="00F237ED">
              <w:rPr>
                <w:rFonts w:ascii="Arial" w:hAnsi="Arial" w:cs="Arial"/>
              </w:rPr>
              <w:t>nvitation to Tender</w:t>
            </w:r>
          </w:p>
          <w:p w14:paraId="0CAAB616" w14:textId="77777777" w:rsidR="008831E4" w:rsidRDefault="008831E4">
            <w:pPr>
              <w:pStyle w:val="TableParagraph"/>
              <w:spacing w:line="275" w:lineRule="auto"/>
              <w:ind w:left="720"/>
              <w:jc w:val="both"/>
              <w:rPr>
                <w:rFonts w:ascii="Arial" w:hAnsi="Arial" w:cs="Arial"/>
              </w:rPr>
            </w:pPr>
            <w:r w:rsidRPr="002B7E6C">
              <w:rPr>
                <w:rFonts w:ascii="Arial" w:hAnsi="Arial" w:cs="Arial"/>
              </w:rPr>
              <w:t xml:space="preserve">Schedule 10 – Supplier </w:t>
            </w:r>
            <w:r w:rsidR="00F237ED">
              <w:rPr>
                <w:rFonts w:ascii="Arial" w:hAnsi="Arial" w:cs="Arial"/>
              </w:rPr>
              <w:t>bid</w:t>
            </w:r>
          </w:p>
          <w:p w14:paraId="0DC56D92" w14:textId="77777777" w:rsidR="0005241D" w:rsidRDefault="0005241D">
            <w:pPr>
              <w:pStyle w:val="TableParagraph"/>
              <w:spacing w:line="275" w:lineRule="auto"/>
              <w:ind w:left="720"/>
              <w:jc w:val="both"/>
              <w:rPr>
                <w:rFonts w:ascii="Arial" w:hAnsi="Arial" w:cs="Arial"/>
              </w:rPr>
            </w:pPr>
            <w:r>
              <w:rPr>
                <w:rFonts w:ascii="Arial" w:hAnsi="Arial" w:cs="Arial"/>
              </w:rPr>
              <w:t>Schedule 11 – Data Sharing Agreement</w:t>
            </w:r>
          </w:p>
          <w:p w14:paraId="089D27A5" w14:textId="77777777" w:rsidR="0005241D" w:rsidRDefault="0005241D">
            <w:pPr>
              <w:pStyle w:val="TableParagraph"/>
              <w:spacing w:line="275" w:lineRule="auto"/>
              <w:ind w:left="720"/>
              <w:jc w:val="both"/>
              <w:rPr>
                <w:rFonts w:ascii="Arial" w:hAnsi="Arial" w:cs="Arial"/>
              </w:rPr>
            </w:pPr>
            <w:r>
              <w:rPr>
                <w:rFonts w:ascii="Arial" w:hAnsi="Arial" w:cs="Arial"/>
              </w:rPr>
              <w:t>Schedule 12 – Call off clarifications</w:t>
            </w:r>
          </w:p>
          <w:p w14:paraId="787329F1" w14:textId="3E3DCE48" w:rsidR="005F4D1B" w:rsidRPr="002B7E6C" w:rsidRDefault="005F4D1B">
            <w:pPr>
              <w:pStyle w:val="TableParagraph"/>
              <w:spacing w:line="275" w:lineRule="auto"/>
              <w:ind w:left="720"/>
              <w:jc w:val="both"/>
              <w:rPr>
                <w:rFonts w:ascii="Arial" w:eastAsia="Arial" w:hAnsi="Arial" w:cs="Arial"/>
              </w:rPr>
            </w:pPr>
            <w:r>
              <w:rPr>
                <w:rFonts w:ascii="Arial" w:hAnsi="Arial" w:cs="Arial"/>
              </w:rPr>
              <w:t>Schedule 13 – Customer S</w:t>
            </w:r>
            <w:r w:rsidR="00C21B77">
              <w:rPr>
                <w:rFonts w:ascii="Arial" w:hAnsi="Arial" w:cs="Arial"/>
              </w:rPr>
              <w:t xml:space="preserve">ecurity </w:t>
            </w:r>
            <w:r>
              <w:rPr>
                <w:rFonts w:ascii="Arial" w:hAnsi="Arial" w:cs="Arial"/>
              </w:rPr>
              <w:t>Policy</w:t>
            </w:r>
          </w:p>
        </w:tc>
        <w:tc>
          <w:tcPr>
            <w:tcW w:w="115" w:type="dxa"/>
            <w:tcBorders>
              <w:top w:val="single" w:sz="5" w:space="0" w:color="000000"/>
              <w:left w:val="nil"/>
              <w:bottom w:val="single" w:sz="5" w:space="0" w:color="000000"/>
              <w:right w:val="single" w:sz="6" w:space="0" w:color="000000"/>
            </w:tcBorders>
            <w:shd w:val="clear" w:color="auto" w:fill="auto"/>
          </w:tcPr>
          <w:p w14:paraId="751CF9E9" w14:textId="77777777" w:rsidR="009C75C6" w:rsidRPr="002B7E6C" w:rsidRDefault="009C75C6">
            <w:pPr>
              <w:rPr>
                <w:rFonts w:ascii="Arial" w:hAnsi="Arial" w:cs="Arial"/>
              </w:rPr>
            </w:pPr>
          </w:p>
        </w:tc>
      </w:tr>
      <w:tr w:rsidR="009C75C6" w:rsidRPr="002B7E6C" w14:paraId="638D1BBD" w14:textId="77777777" w:rsidTr="00FB76CD">
        <w:trPr>
          <w:trHeight w:hRule="exact" w:val="870"/>
        </w:trPr>
        <w:tc>
          <w:tcPr>
            <w:tcW w:w="2134" w:type="dxa"/>
            <w:tcBorders>
              <w:top w:val="nil"/>
              <w:left w:val="nil"/>
              <w:bottom w:val="nil"/>
              <w:right w:val="nil"/>
            </w:tcBorders>
            <w:shd w:val="clear" w:color="auto" w:fill="auto"/>
          </w:tcPr>
          <w:p w14:paraId="33314442" w14:textId="77777777" w:rsidR="009C75C6" w:rsidRPr="002B7E6C" w:rsidRDefault="00AA0D50">
            <w:pPr>
              <w:pStyle w:val="TableParagraph"/>
              <w:spacing w:line="248" w:lineRule="exact"/>
              <w:rPr>
                <w:rFonts w:ascii="Arial" w:eastAsia="Arial" w:hAnsi="Arial" w:cs="Arial"/>
              </w:rPr>
            </w:pPr>
            <w:r w:rsidRPr="002B7E6C">
              <w:rPr>
                <w:rFonts w:ascii="Arial" w:hAnsi="Arial" w:cs="Arial"/>
                <w:b/>
                <w:spacing w:val="-1"/>
              </w:rPr>
              <w:t>Project</w:t>
            </w:r>
            <w:r w:rsidRPr="002B7E6C">
              <w:rPr>
                <w:rFonts w:ascii="Arial" w:hAnsi="Arial" w:cs="Arial"/>
                <w:b/>
                <w:spacing w:val="1"/>
              </w:rPr>
              <w:t xml:space="preserve"> </w:t>
            </w:r>
            <w:r w:rsidRPr="002B7E6C">
              <w:rPr>
                <w:rFonts w:ascii="Arial" w:hAnsi="Arial" w:cs="Arial"/>
                <w:b/>
                <w:spacing w:val="-1"/>
              </w:rPr>
              <w:t>Plan:</w:t>
            </w:r>
          </w:p>
        </w:tc>
        <w:tc>
          <w:tcPr>
            <w:tcW w:w="113" w:type="dxa"/>
            <w:tcBorders>
              <w:top w:val="nil"/>
              <w:left w:val="nil"/>
              <w:bottom w:val="nil"/>
              <w:right w:val="single" w:sz="5" w:space="0" w:color="000000"/>
            </w:tcBorders>
            <w:shd w:val="clear" w:color="auto" w:fill="auto"/>
          </w:tcPr>
          <w:p w14:paraId="04146349" w14:textId="77777777" w:rsidR="009C75C6" w:rsidRPr="002B7E6C" w:rsidRDefault="009C75C6">
            <w:pPr>
              <w:rPr>
                <w:rFonts w:ascii="Arial" w:hAnsi="Arial" w:cs="Arial"/>
              </w:rPr>
            </w:pPr>
          </w:p>
        </w:tc>
        <w:tc>
          <w:tcPr>
            <w:tcW w:w="115" w:type="dxa"/>
            <w:tcBorders>
              <w:top w:val="single" w:sz="5" w:space="0" w:color="000000"/>
              <w:left w:val="single" w:sz="5" w:space="0" w:color="000000"/>
              <w:bottom w:val="single" w:sz="5" w:space="0" w:color="000000"/>
              <w:right w:val="nil"/>
            </w:tcBorders>
            <w:shd w:val="clear" w:color="auto" w:fill="auto"/>
          </w:tcPr>
          <w:p w14:paraId="1D3189B0" w14:textId="77777777" w:rsidR="009C75C6" w:rsidRPr="002B7E6C" w:rsidRDefault="009C75C6">
            <w:pPr>
              <w:rPr>
                <w:rFonts w:ascii="Arial" w:hAnsi="Arial" w:cs="Arial"/>
              </w:rPr>
            </w:pPr>
          </w:p>
        </w:tc>
        <w:tc>
          <w:tcPr>
            <w:tcW w:w="6431" w:type="dxa"/>
            <w:tcBorders>
              <w:top w:val="single" w:sz="5" w:space="0" w:color="000000"/>
              <w:left w:val="nil"/>
              <w:bottom w:val="single" w:sz="5" w:space="0" w:color="000000"/>
              <w:right w:val="nil"/>
            </w:tcBorders>
            <w:shd w:val="clear" w:color="auto" w:fill="auto"/>
          </w:tcPr>
          <w:p w14:paraId="107BF830" w14:textId="0F812DE6" w:rsidR="009C75C6" w:rsidRPr="002B7E6C" w:rsidRDefault="008831E4">
            <w:pPr>
              <w:pStyle w:val="TableParagraph"/>
              <w:spacing w:line="276" w:lineRule="auto"/>
              <w:ind w:right="-1"/>
              <w:rPr>
                <w:rFonts w:ascii="Arial" w:eastAsia="Arial" w:hAnsi="Arial" w:cs="Arial"/>
              </w:rPr>
            </w:pPr>
            <w:r w:rsidRPr="002B7E6C">
              <w:rPr>
                <w:rFonts w:ascii="Arial" w:eastAsia="Arial" w:hAnsi="Arial" w:cs="Arial"/>
              </w:rPr>
              <w:t xml:space="preserve">As per supplier </w:t>
            </w:r>
            <w:r w:rsidR="001A4135" w:rsidRPr="002B7E6C">
              <w:rPr>
                <w:rFonts w:ascii="Arial" w:eastAsia="Arial" w:hAnsi="Arial" w:cs="Arial"/>
              </w:rPr>
              <w:t xml:space="preserve">proposal </w:t>
            </w:r>
            <w:r w:rsidR="00722D75" w:rsidRPr="002B7E6C">
              <w:rPr>
                <w:rFonts w:ascii="Arial" w:eastAsia="Arial" w:hAnsi="Arial" w:cs="Arial"/>
              </w:rPr>
              <w:t>–</w:t>
            </w:r>
            <w:r w:rsidR="001A4135" w:rsidRPr="002B7E6C">
              <w:rPr>
                <w:rFonts w:ascii="Arial" w:eastAsia="Arial" w:hAnsi="Arial" w:cs="Arial"/>
              </w:rPr>
              <w:t xml:space="preserve"> </w:t>
            </w:r>
            <w:r w:rsidR="00722D75" w:rsidRPr="002B7E6C">
              <w:rPr>
                <w:rFonts w:ascii="Arial" w:eastAsia="Arial" w:hAnsi="Arial" w:cs="Arial"/>
              </w:rPr>
              <w:t>A3 Project Management</w:t>
            </w:r>
          </w:p>
        </w:tc>
        <w:tc>
          <w:tcPr>
            <w:tcW w:w="115" w:type="dxa"/>
            <w:tcBorders>
              <w:top w:val="single" w:sz="5" w:space="0" w:color="000000"/>
              <w:left w:val="nil"/>
              <w:bottom w:val="single" w:sz="5" w:space="0" w:color="000000"/>
              <w:right w:val="single" w:sz="6" w:space="0" w:color="000000"/>
            </w:tcBorders>
            <w:shd w:val="clear" w:color="auto" w:fill="auto"/>
          </w:tcPr>
          <w:p w14:paraId="7EECF558" w14:textId="77777777" w:rsidR="009C75C6" w:rsidRPr="002B7E6C" w:rsidRDefault="009C75C6">
            <w:pPr>
              <w:rPr>
                <w:rFonts w:ascii="Arial" w:hAnsi="Arial" w:cs="Arial"/>
              </w:rPr>
            </w:pPr>
          </w:p>
        </w:tc>
      </w:tr>
    </w:tbl>
    <w:p w14:paraId="376E1BB8" w14:textId="77777777" w:rsidR="009C75C6" w:rsidRDefault="009C75C6">
      <w:pPr>
        <w:sectPr w:rsidR="009C75C6" w:rsidSect="00D37536">
          <w:headerReference w:type="default" r:id="rId38"/>
          <w:footerReference w:type="default" r:id="rId39"/>
          <w:pgSz w:w="11910" w:h="16840"/>
          <w:pgMar w:top="620" w:right="1020" w:bottom="1420" w:left="1020" w:header="0" w:footer="1226" w:gutter="0"/>
          <w:pgNumType w:start="44"/>
          <w:cols w:space="720"/>
        </w:sectPr>
      </w:pPr>
    </w:p>
    <w:p w14:paraId="162A3791" w14:textId="5EA8965C" w:rsidR="009C75C6" w:rsidRDefault="009C75C6">
      <w:pPr>
        <w:spacing w:before="1"/>
        <w:rPr>
          <w:rFonts w:ascii="Times New Roman" w:eastAsia="Times New Roman" w:hAnsi="Times New Roman" w:cs="Times New Roman"/>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15"/>
        <w:gridCol w:w="739"/>
      </w:tblGrid>
      <w:tr w:rsidR="009C75C6" w14:paraId="3B8326B6" w14:textId="77777777">
        <w:trPr>
          <w:trHeight w:hRule="exact" w:val="998"/>
        </w:trPr>
        <w:tc>
          <w:tcPr>
            <w:tcW w:w="2240" w:type="dxa"/>
            <w:tcBorders>
              <w:top w:val="nil"/>
              <w:left w:val="nil"/>
              <w:bottom w:val="nil"/>
              <w:right w:val="nil"/>
            </w:tcBorders>
            <w:shd w:val="clear" w:color="auto" w:fill="FEFEFE"/>
          </w:tcPr>
          <w:p w14:paraId="6CA2615B" w14:textId="77777777" w:rsidR="009C75C6" w:rsidRDefault="009C75C6"/>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trPr>
          <w:trHeight w:hRule="exact" w:val="6672"/>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6431" w:type="dxa"/>
            <w:tcBorders>
              <w:top w:val="single" w:sz="5" w:space="0" w:color="000000"/>
              <w:left w:val="nil"/>
              <w:bottom w:val="single" w:sz="5" w:space="0" w:color="000000"/>
              <w:right w:val="nil"/>
            </w:tcBorders>
          </w:tcPr>
          <w:p w14:paraId="67A5D701" w14:textId="516AAC71" w:rsidR="00886F98" w:rsidRDefault="00886F98" w:rsidP="00886F98">
            <w:pPr>
              <w:pStyle w:val="TableParagraph"/>
              <w:spacing w:line="276" w:lineRule="auto"/>
              <w:jc w:val="both"/>
              <w:rPr>
                <w:rFonts w:ascii="Arial" w:eastAsia="Arial" w:hAnsi="Arial" w:cs="Arial"/>
              </w:rPr>
            </w:pPr>
          </w:p>
          <w:p w14:paraId="04664C76" w14:textId="30D28A0A" w:rsidR="00582E18" w:rsidRDefault="00C41A5F" w:rsidP="00886F98">
            <w:pPr>
              <w:pStyle w:val="TableParagraph"/>
              <w:spacing w:line="276" w:lineRule="auto"/>
              <w:jc w:val="both"/>
              <w:rPr>
                <w:rFonts w:ascii="Arial" w:eastAsia="Arial" w:hAnsi="Arial" w:cs="Arial"/>
              </w:rPr>
            </w:pPr>
            <w:r>
              <w:rPr>
                <w:rFonts w:ascii="Arial" w:eastAsia="Arial" w:hAnsi="Arial" w:cs="Arial"/>
              </w:rPr>
              <w:t>[REDACTED]</w:t>
            </w:r>
          </w:p>
          <w:p w14:paraId="19C38468" w14:textId="110C8852" w:rsidR="009C75C6" w:rsidRDefault="009C75C6">
            <w:pPr>
              <w:pStyle w:val="TableParagraph"/>
              <w:spacing w:line="275" w:lineRule="auto"/>
              <w:ind w:left="720" w:right="1"/>
              <w:jc w:val="both"/>
              <w:rPr>
                <w:rFonts w:ascii="Arial" w:eastAsia="Arial" w:hAnsi="Arial" w:cs="Arial"/>
              </w:rPr>
            </w:pPr>
          </w:p>
        </w:tc>
        <w:tc>
          <w:tcPr>
            <w:tcW w:w="115" w:type="dxa"/>
            <w:tcBorders>
              <w:top w:val="single" w:sz="5" w:space="0" w:color="000000"/>
              <w:left w:val="nil"/>
              <w:bottom w:val="single" w:sz="5" w:space="0" w:color="000000"/>
              <w:right w:val="single" w:sz="5" w:space="0" w:color="000000"/>
            </w:tcBorders>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699CE1D5" w14:textId="77777777" w:rsidR="009C75C6" w:rsidRDefault="00AA0D50">
            <w:pPr>
              <w:pStyle w:val="TableParagraph"/>
              <w:ind w:left="-1"/>
              <w:rPr>
                <w:rFonts w:ascii="Arial" w:eastAsia="Arial" w:hAnsi="Arial" w:cs="Arial"/>
              </w:rPr>
            </w:pPr>
            <w:r>
              <w:rPr>
                <w:rFonts w:ascii="Arial"/>
                <w:i/>
                <w:highlight w:val="yellow"/>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77777777" w:rsidR="009C75C6" w:rsidRDefault="00AA0D50">
            <w:pPr>
              <w:pStyle w:val="TableParagraph"/>
              <w:rPr>
                <w:rFonts w:ascii="Arial" w:eastAsia="Arial" w:hAnsi="Arial" w:cs="Arial"/>
              </w:rPr>
            </w:pPr>
            <w:r>
              <w:rPr>
                <w:rFonts w:ascii="Arial"/>
                <w:i/>
                <w:highlight w:val="yellow"/>
              </w:rPr>
              <w:t xml:space="preserve"> </w:t>
            </w:r>
          </w:p>
        </w:tc>
        <w:tc>
          <w:tcPr>
            <w:tcW w:w="739" w:type="dxa"/>
            <w:tcBorders>
              <w:top w:val="nil"/>
              <w:left w:val="single" w:sz="5" w:space="0" w:color="000000"/>
              <w:bottom w:val="nil"/>
              <w:right w:val="nil"/>
            </w:tcBorders>
          </w:tcPr>
          <w:p w14:paraId="7F1A4D92" w14:textId="77777777" w:rsidR="009C75C6" w:rsidRDefault="009C75C6"/>
        </w:tc>
      </w:tr>
      <w:tr w:rsidR="009C75C6" w14:paraId="11DF9616" w14:textId="77777777">
        <w:trPr>
          <w:trHeight w:hRule="exact" w:val="949"/>
        </w:trPr>
        <w:tc>
          <w:tcPr>
            <w:tcW w:w="2240" w:type="dxa"/>
            <w:tcBorders>
              <w:top w:val="nil"/>
              <w:left w:val="nil"/>
              <w:bottom w:val="nil"/>
              <w:right w:val="single" w:sz="5" w:space="0" w:color="000000"/>
            </w:tcBorders>
          </w:tcPr>
          <w:p w14:paraId="4F9B77C4" w14:textId="77777777" w:rsidR="009C75C6" w:rsidRDefault="00AA0D50">
            <w:pPr>
              <w:pStyle w:val="TableParagraph"/>
              <w:spacing w:line="247" w:lineRule="exact"/>
              <w:ind w:left="-8"/>
              <w:rPr>
                <w:rFonts w:ascii="Arial" w:eastAsia="Arial" w:hAnsi="Arial" w:cs="Arial"/>
              </w:rPr>
            </w:pPr>
            <w:r w:rsidRPr="00DF05BF">
              <w:rPr>
                <w:rFonts w:ascii="Arial"/>
                <w:b/>
                <w:spacing w:val="-1"/>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Default="009C75C6"/>
        </w:tc>
        <w:tc>
          <w:tcPr>
            <w:tcW w:w="6431" w:type="dxa"/>
            <w:tcBorders>
              <w:top w:val="single" w:sz="5" w:space="0" w:color="000000"/>
              <w:left w:val="nil"/>
              <w:bottom w:val="single" w:sz="5" w:space="0" w:color="000000"/>
              <w:right w:val="nil"/>
            </w:tcBorders>
          </w:tcPr>
          <w:p w14:paraId="6D61D27E" w14:textId="77777777" w:rsidR="009C75C6" w:rsidRDefault="00ED2534">
            <w:pPr>
              <w:pStyle w:val="TableParagraph"/>
              <w:spacing w:line="275" w:lineRule="auto"/>
              <w:rPr>
                <w:rFonts w:ascii="Arial"/>
                <w:i/>
                <w:spacing w:val="-1"/>
              </w:rPr>
            </w:pPr>
            <w:r>
              <w:rPr>
                <w:rFonts w:ascii="Arial"/>
                <w:i/>
                <w:spacing w:val="-1"/>
              </w:rPr>
              <w:t>Insolvency Statistics</w:t>
            </w:r>
          </w:p>
          <w:p w14:paraId="5186DBFB" w14:textId="34B2AEED" w:rsidR="00ED2534" w:rsidRDefault="00ED2534">
            <w:pPr>
              <w:pStyle w:val="TableParagraph"/>
              <w:spacing w:line="275" w:lineRule="auto"/>
              <w:rPr>
                <w:rFonts w:ascii="Arial" w:eastAsia="Arial" w:hAnsi="Arial" w:cs="Arial"/>
              </w:rPr>
            </w:pPr>
            <w:r>
              <w:rPr>
                <w:rFonts w:ascii="Arial"/>
                <w:i/>
                <w:spacing w:val="-1"/>
              </w:rPr>
              <w:t>Annual Reports</w:t>
            </w:r>
          </w:p>
        </w:tc>
        <w:tc>
          <w:tcPr>
            <w:tcW w:w="115"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739" w:type="dxa"/>
            <w:tcBorders>
              <w:top w:val="nil"/>
              <w:left w:val="single" w:sz="5" w:space="0" w:color="000000"/>
              <w:bottom w:val="nil"/>
              <w:right w:val="nil"/>
            </w:tcBorders>
          </w:tcPr>
          <w:p w14:paraId="7577D97D" w14:textId="77777777" w:rsidR="009C75C6" w:rsidRDefault="009C75C6"/>
        </w:tc>
      </w:tr>
      <w:tr w:rsidR="009C75C6" w14:paraId="66A382DA" w14:textId="77777777">
        <w:trPr>
          <w:trHeight w:hRule="exact" w:val="949"/>
        </w:trPr>
        <w:tc>
          <w:tcPr>
            <w:tcW w:w="2240" w:type="dxa"/>
            <w:tcBorders>
              <w:top w:val="nil"/>
              <w:left w:val="nil"/>
              <w:bottom w:val="nil"/>
              <w:right w:val="single" w:sz="5" w:space="0" w:color="000000"/>
            </w:tcBorders>
          </w:tcPr>
          <w:p w14:paraId="498D7F44" w14:textId="77777777" w:rsidR="009C75C6" w:rsidRPr="00DF05BF" w:rsidRDefault="00AA0D50">
            <w:pPr>
              <w:pStyle w:val="TableParagraph"/>
              <w:spacing w:line="275" w:lineRule="auto"/>
              <w:ind w:left="-8" w:right="918"/>
              <w:rPr>
                <w:rFonts w:ascii="Arial" w:eastAsia="Arial" w:hAnsi="Arial" w:cs="Arial"/>
              </w:rPr>
            </w:pPr>
            <w:r w:rsidRPr="00DF05BF">
              <w:rPr>
                <w:rFonts w:ascii="Arial"/>
                <w:b/>
                <w:spacing w:val="-1"/>
              </w:rPr>
              <w:t>International</w:t>
            </w:r>
            <w:r w:rsidRPr="00DF05BF">
              <w:rPr>
                <w:rFonts w:ascii="Arial"/>
                <w:b/>
                <w:spacing w:val="26"/>
              </w:rPr>
              <w:t xml:space="preserve"> </w:t>
            </w:r>
            <w:r w:rsidRPr="00DF05BF">
              <w:rPr>
                <w:rFonts w:ascii="Arial"/>
                <w:b/>
                <w:spacing w:val="-1"/>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Default="009C75C6"/>
        </w:tc>
        <w:tc>
          <w:tcPr>
            <w:tcW w:w="6431" w:type="dxa"/>
            <w:tcBorders>
              <w:top w:val="single" w:sz="5" w:space="0" w:color="000000"/>
              <w:left w:val="nil"/>
              <w:bottom w:val="single" w:sz="5" w:space="0" w:color="000000"/>
              <w:right w:val="nil"/>
            </w:tcBorders>
          </w:tcPr>
          <w:p w14:paraId="56AF9578" w14:textId="77F27035" w:rsidR="009C75C6" w:rsidRDefault="00ED2534">
            <w:pPr>
              <w:pStyle w:val="TableParagraph"/>
              <w:spacing w:line="275" w:lineRule="auto"/>
              <w:ind w:right="1"/>
              <w:rPr>
                <w:rFonts w:ascii="Arial" w:eastAsia="Arial" w:hAnsi="Arial" w:cs="Arial"/>
              </w:rPr>
            </w:pPr>
            <w:r>
              <w:rPr>
                <w:rFonts w:ascii="Arial"/>
                <w:i/>
              </w:rPr>
              <w:t>N/A</w:t>
            </w:r>
          </w:p>
        </w:tc>
        <w:tc>
          <w:tcPr>
            <w:tcW w:w="115"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739" w:type="dxa"/>
            <w:tcBorders>
              <w:top w:val="nil"/>
              <w:left w:val="single" w:sz="5" w:space="0" w:color="000000"/>
              <w:bottom w:val="nil"/>
              <w:right w:val="nil"/>
            </w:tcBorders>
          </w:tcPr>
          <w:p w14:paraId="64673685" w14:textId="77777777" w:rsidR="009C75C6" w:rsidRDefault="009C75C6"/>
        </w:tc>
      </w:tr>
      <w:tr w:rsidR="009C75C6" w14:paraId="0B9C08D0" w14:textId="77777777">
        <w:trPr>
          <w:trHeight w:hRule="exact" w:val="1190"/>
        </w:trPr>
        <w:tc>
          <w:tcPr>
            <w:tcW w:w="2240" w:type="dxa"/>
            <w:tcBorders>
              <w:top w:val="nil"/>
              <w:left w:val="nil"/>
              <w:bottom w:val="nil"/>
              <w:right w:val="single" w:sz="5" w:space="0" w:color="000000"/>
            </w:tcBorders>
          </w:tcPr>
          <w:p w14:paraId="29DFCCAC" w14:textId="77777777" w:rsidR="009C75C6" w:rsidRPr="00DF05BF" w:rsidRDefault="00AA0D50">
            <w:pPr>
              <w:pStyle w:val="TableParagraph"/>
              <w:spacing w:line="247" w:lineRule="exact"/>
              <w:ind w:left="-8"/>
              <w:rPr>
                <w:rFonts w:ascii="Arial" w:eastAsia="Arial" w:hAnsi="Arial" w:cs="Arial"/>
              </w:rPr>
            </w:pPr>
            <w:r w:rsidRPr="00DF05BF">
              <w:rPr>
                <w:rFonts w:ascii="Arial"/>
                <w:b/>
                <w:spacing w:val="-1"/>
              </w:rPr>
              <w:t>Customer</w:t>
            </w:r>
            <w:r w:rsidRPr="00DF05BF">
              <w:rPr>
                <w:rFonts w:ascii="Arial"/>
                <w:b/>
                <w:spacing w:val="1"/>
              </w:rPr>
              <w:t xml:space="preserve"> </w:t>
            </w:r>
            <w:r w:rsidRPr="00DF05BF">
              <w:rPr>
                <w:rFonts w:ascii="Arial"/>
                <w:b/>
                <w:spacing w:val="-2"/>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Default="009C75C6"/>
        </w:tc>
        <w:tc>
          <w:tcPr>
            <w:tcW w:w="6431" w:type="dxa"/>
            <w:tcBorders>
              <w:top w:val="single" w:sz="5" w:space="0" w:color="000000"/>
              <w:left w:val="nil"/>
              <w:bottom w:val="single" w:sz="5" w:space="0" w:color="000000"/>
              <w:right w:val="nil"/>
            </w:tcBorders>
          </w:tcPr>
          <w:p w14:paraId="0151780C" w14:textId="637959F9" w:rsidR="009C75C6" w:rsidRDefault="00ED2534">
            <w:pPr>
              <w:pStyle w:val="TableParagraph"/>
              <w:spacing w:line="277" w:lineRule="auto"/>
              <w:ind w:right="-1"/>
              <w:rPr>
                <w:rFonts w:ascii="Arial" w:eastAsia="Arial" w:hAnsi="Arial" w:cs="Arial"/>
              </w:rPr>
            </w:pPr>
            <w:r>
              <w:rPr>
                <w:rFonts w:ascii="Arial"/>
                <w:i/>
              </w:rPr>
              <w:t>N/A</w:t>
            </w:r>
          </w:p>
        </w:tc>
        <w:tc>
          <w:tcPr>
            <w:tcW w:w="115"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739" w:type="dxa"/>
            <w:tcBorders>
              <w:top w:val="nil"/>
              <w:left w:val="single" w:sz="5" w:space="0" w:color="000000"/>
              <w:bottom w:val="nil"/>
              <w:right w:val="nil"/>
            </w:tcBorders>
          </w:tcPr>
          <w:p w14:paraId="49D50134" w14:textId="77777777" w:rsidR="009C75C6" w:rsidRDefault="009C75C6"/>
        </w:tc>
      </w:tr>
      <w:tr w:rsidR="009C75C6" w14:paraId="47E040DA" w14:textId="77777777" w:rsidTr="00BD011A">
        <w:trPr>
          <w:trHeight w:hRule="exact" w:val="1294"/>
        </w:trPr>
        <w:tc>
          <w:tcPr>
            <w:tcW w:w="2240" w:type="dxa"/>
            <w:tcBorders>
              <w:top w:val="nil"/>
              <w:left w:val="nil"/>
              <w:bottom w:val="nil"/>
              <w:right w:val="single" w:sz="5" w:space="0" w:color="000000"/>
            </w:tcBorders>
          </w:tcPr>
          <w:p w14:paraId="7C0AD858" w14:textId="77777777" w:rsidR="009C75C6" w:rsidRDefault="00AA0D50">
            <w:pPr>
              <w:pStyle w:val="TableParagraph"/>
              <w:spacing w:line="247" w:lineRule="exact"/>
              <w:ind w:left="-8"/>
              <w:rPr>
                <w:rFonts w:ascii="Arial" w:eastAsia="Arial" w:hAnsi="Arial" w:cs="Arial"/>
              </w:rPr>
            </w:pPr>
            <w:r w:rsidRPr="00DF05BF">
              <w:rPr>
                <w:rFonts w:ascii="Arial"/>
                <w:b/>
                <w:spacing w:val="-1"/>
              </w:rPr>
              <w:t>Special</w:t>
            </w:r>
            <w:r w:rsidRPr="00DF05BF">
              <w:rPr>
                <w:rFonts w:ascii="Arial"/>
                <w:b/>
                <w:spacing w:val="2"/>
              </w:rPr>
              <w:t xml:space="preserve"> </w:t>
            </w:r>
            <w:r w:rsidRPr="00DF05BF">
              <w:rPr>
                <w:rFonts w:ascii="Arial"/>
                <w:b/>
                <w:spacing w:val="-1"/>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633CC28B" w14:textId="61F66375" w:rsidR="009C75C6" w:rsidRDefault="00ED2534">
            <w:pPr>
              <w:pStyle w:val="TableParagraph"/>
              <w:spacing w:line="276" w:lineRule="auto"/>
              <w:ind w:right="-3"/>
              <w:jc w:val="both"/>
              <w:rPr>
                <w:rFonts w:ascii="Arial" w:eastAsia="Arial" w:hAnsi="Arial" w:cs="Arial"/>
              </w:rPr>
            </w:pPr>
            <w:r>
              <w:rPr>
                <w:rFonts w:ascii="Arial"/>
                <w:i/>
                <w:spacing w:val="-1"/>
              </w:rPr>
              <w:t>N/A</w:t>
            </w:r>
          </w:p>
        </w:tc>
        <w:tc>
          <w:tcPr>
            <w:tcW w:w="115" w:type="dxa"/>
            <w:tcBorders>
              <w:top w:val="single" w:sz="5" w:space="0" w:color="000000"/>
              <w:left w:val="nil"/>
              <w:bottom w:val="single" w:sz="5" w:space="0" w:color="000000"/>
              <w:right w:val="single" w:sz="5" w:space="0" w:color="000000"/>
            </w:tcBorders>
          </w:tcPr>
          <w:p w14:paraId="2D002D82" w14:textId="77777777" w:rsidR="009C75C6" w:rsidRDefault="009C75C6"/>
        </w:tc>
        <w:tc>
          <w:tcPr>
            <w:tcW w:w="739" w:type="dxa"/>
            <w:tcBorders>
              <w:top w:val="nil"/>
              <w:left w:val="single" w:sz="5" w:space="0" w:color="000000"/>
              <w:bottom w:val="nil"/>
              <w:right w:val="nil"/>
            </w:tcBorders>
          </w:tcPr>
          <w:p w14:paraId="7ADE93FD" w14:textId="77777777" w:rsidR="009C75C6" w:rsidRDefault="009C75C6"/>
        </w:tc>
      </w:tr>
      <w:tr w:rsidR="009C75C6" w14:paraId="338B456D" w14:textId="77777777" w:rsidTr="00BD011A">
        <w:trPr>
          <w:trHeight w:hRule="exact" w:val="872"/>
        </w:trPr>
        <w:tc>
          <w:tcPr>
            <w:tcW w:w="2240" w:type="dxa"/>
            <w:tcBorders>
              <w:top w:val="nil"/>
              <w:left w:val="nil"/>
              <w:right w:val="single" w:sz="5" w:space="0" w:color="000000"/>
            </w:tcBorders>
            <w:shd w:val="clear" w:color="auto" w:fill="auto"/>
          </w:tcPr>
          <w:p w14:paraId="0124D36D" w14:textId="1000C7C9" w:rsidR="009C75C6" w:rsidRPr="00BD011A" w:rsidRDefault="00AA0D50">
            <w:pPr>
              <w:pStyle w:val="TableParagraph"/>
              <w:spacing w:line="247" w:lineRule="exact"/>
              <w:ind w:left="-8"/>
              <w:rPr>
                <w:rFonts w:ascii="Arial" w:eastAsia="Arial" w:hAnsi="Arial" w:cs="Arial"/>
              </w:rPr>
            </w:pPr>
            <w:r w:rsidRPr="00BD011A">
              <w:rPr>
                <w:rFonts w:ascii="Arial"/>
                <w:b/>
                <w:spacing w:val="-1"/>
              </w:rPr>
              <w:t>Key</w:t>
            </w:r>
            <w:r w:rsidRPr="00BD011A">
              <w:rPr>
                <w:rFonts w:ascii="Arial"/>
                <w:b/>
                <w:spacing w:val="-5"/>
              </w:rPr>
              <w:t xml:space="preserve"> </w:t>
            </w:r>
            <w:r w:rsidRPr="00BD011A">
              <w:rPr>
                <w:rFonts w:ascii="Arial"/>
                <w:b/>
                <w:spacing w:val="-1"/>
              </w:rPr>
              <w:t>Individuals</w:t>
            </w:r>
            <w:r w:rsidRPr="00BD011A">
              <w:rPr>
                <w:rFonts w:ascii="Arial"/>
                <w:b/>
              </w:rPr>
              <w:t>:</w:t>
            </w:r>
          </w:p>
        </w:tc>
        <w:tc>
          <w:tcPr>
            <w:tcW w:w="115" w:type="dxa"/>
            <w:tcBorders>
              <w:top w:val="single" w:sz="5" w:space="0" w:color="000000"/>
              <w:left w:val="single" w:sz="5" w:space="0" w:color="000000"/>
              <w:bottom w:val="single" w:sz="5" w:space="0" w:color="000000"/>
              <w:right w:val="nil"/>
            </w:tcBorders>
          </w:tcPr>
          <w:p w14:paraId="7CCFA31B" w14:textId="77777777" w:rsidR="009C75C6" w:rsidRPr="00BD011A" w:rsidRDefault="009C75C6"/>
        </w:tc>
        <w:tc>
          <w:tcPr>
            <w:tcW w:w="6431" w:type="dxa"/>
            <w:tcBorders>
              <w:top w:val="single" w:sz="5" w:space="0" w:color="000000"/>
              <w:left w:val="nil"/>
              <w:bottom w:val="single" w:sz="5" w:space="0" w:color="000000"/>
              <w:right w:val="nil"/>
            </w:tcBorders>
          </w:tcPr>
          <w:p w14:paraId="44B150F3" w14:textId="07B4E315" w:rsidR="00C8531A" w:rsidRDefault="00C41A5F">
            <w:pPr>
              <w:pStyle w:val="TableParagraph"/>
              <w:spacing w:line="278" w:lineRule="auto"/>
              <w:ind w:right="-2"/>
              <w:rPr>
                <w:rFonts w:ascii="Arial" w:eastAsia="Arial" w:hAnsi="Arial" w:cs="Arial"/>
              </w:rPr>
            </w:pPr>
            <w:r>
              <w:rPr>
                <w:rFonts w:ascii="Arial" w:eastAsia="Arial" w:hAnsi="Arial" w:cs="Arial"/>
              </w:rPr>
              <w:t>[REDACTED]</w:t>
            </w:r>
          </w:p>
        </w:tc>
        <w:tc>
          <w:tcPr>
            <w:tcW w:w="115"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739" w:type="dxa"/>
            <w:tcBorders>
              <w:top w:val="nil"/>
              <w:left w:val="single" w:sz="5" w:space="0" w:color="000000"/>
              <w:bottom w:val="nil"/>
              <w:right w:val="nil"/>
            </w:tcBorders>
          </w:tcPr>
          <w:p w14:paraId="529EDCD9" w14:textId="77777777" w:rsidR="009C75C6" w:rsidRDefault="009C75C6"/>
        </w:tc>
      </w:tr>
      <w:tr w:rsidR="009C75C6" w14:paraId="34027662" w14:textId="77777777" w:rsidTr="00BD011A">
        <w:trPr>
          <w:trHeight w:hRule="exact" w:val="929"/>
        </w:trPr>
        <w:tc>
          <w:tcPr>
            <w:tcW w:w="2240" w:type="dxa"/>
            <w:tcBorders>
              <w:top w:val="nil"/>
              <w:left w:val="nil"/>
              <w:bottom w:val="nil"/>
              <w:right w:val="single" w:sz="6" w:space="0" w:color="000000"/>
            </w:tcBorders>
            <w:shd w:val="clear" w:color="auto" w:fill="auto"/>
          </w:tcPr>
          <w:p w14:paraId="00F34337" w14:textId="77777777" w:rsidR="009C75C6" w:rsidRPr="00BD011A" w:rsidRDefault="00AA0D50">
            <w:pPr>
              <w:pStyle w:val="TableParagraph"/>
              <w:spacing w:line="275" w:lineRule="auto"/>
              <w:ind w:left="-8" w:right="134"/>
              <w:rPr>
                <w:rFonts w:ascii="Arial" w:eastAsia="Arial" w:hAnsi="Arial" w:cs="Arial"/>
              </w:rPr>
            </w:pPr>
            <w:proofErr w:type="spellStart"/>
            <w:r w:rsidRPr="00BD011A">
              <w:rPr>
                <w:rFonts w:ascii="Arial"/>
                <w:b/>
                <w:spacing w:val="-1"/>
              </w:rPr>
              <w:t>Authorised</w:t>
            </w:r>
            <w:proofErr w:type="spellEnd"/>
            <w:r w:rsidRPr="00BD011A">
              <w:rPr>
                <w:rFonts w:ascii="Arial"/>
                <w:b/>
                <w:spacing w:val="1"/>
              </w:rPr>
              <w:t xml:space="preserve"> </w:t>
            </w:r>
            <w:r w:rsidRPr="00BD011A">
              <w:rPr>
                <w:rFonts w:ascii="Arial"/>
                <w:b/>
                <w:spacing w:val="-1"/>
              </w:rPr>
              <w:t>Supplier</w:t>
            </w:r>
            <w:r w:rsidRPr="00BD011A">
              <w:rPr>
                <w:rFonts w:ascii="Arial"/>
                <w:b/>
                <w:spacing w:val="27"/>
              </w:rPr>
              <w:t xml:space="preserve"> </w:t>
            </w:r>
            <w:r w:rsidRPr="00BD011A">
              <w:rPr>
                <w:rFonts w:ascii="Arial"/>
                <w:b/>
                <w:spacing w:val="-1"/>
              </w:rPr>
              <w:t>Approver:</w:t>
            </w:r>
          </w:p>
        </w:tc>
        <w:tc>
          <w:tcPr>
            <w:tcW w:w="115" w:type="dxa"/>
            <w:tcBorders>
              <w:top w:val="single" w:sz="5" w:space="0" w:color="000000"/>
              <w:left w:val="single" w:sz="6" w:space="0" w:color="000000"/>
              <w:bottom w:val="single" w:sz="5" w:space="0" w:color="000000"/>
              <w:right w:val="nil"/>
            </w:tcBorders>
          </w:tcPr>
          <w:p w14:paraId="0F663594" w14:textId="77777777" w:rsidR="009C75C6" w:rsidRPr="00BD011A" w:rsidRDefault="009C75C6"/>
        </w:tc>
        <w:tc>
          <w:tcPr>
            <w:tcW w:w="6431" w:type="dxa"/>
            <w:tcBorders>
              <w:top w:val="single" w:sz="5" w:space="0" w:color="000000"/>
              <w:left w:val="nil"/>
              <w:bottom w:val="single" w:sz="5" w:space="0" w:color="000000"/>
              <w:right w:val="nil"/>
            </w:tcBorders>
            <w:shd w:val="clear" w:color="auto" w:fill="auto"/>
          </w:tcPr>
          <w:p w14:paraId="5F2222C4" w14:textId="4CA1FD26" w:rsidR="009C75C6" w:rsidRPr="00BD011A" w:rsidRDefault="00C41A5F" w:rsidP="004E0E80">
            <w:pPr>
              <w:rPr>
                <w:sz w:val="24"/>
                <w:szCs w:val="24"/>
              </w:rPr>
            </w:pPr>
            <w:r>
              <w:rPr>
                <w:sz w:val="24"/>
                <w:szCs w:val="24"/>
              </w:rPr>
              <w:t>[REDACTED]</w:t>
            </w:r>
            <w:r w:rsidR="0091342B">
              <w:rPr>
                <w:sz w:val="24"/>
                <w:szCs w:val="24"/>
              </w:rPr>
              <w:t xml:space="preserve"> </w:t>
            </w:r>
          </w:p>
        </w:tc>
        <w:tc>
          <w:tcPr>
            <w:tcW w:w="115" w:type="dxa"/>
            <w:tcBorders>
              <w:top w:val="single" w:sz="5" w:space="0" w:color="000000"/>
              <w:left w:val="nil"/>
              <w:bottom w:val="single" w:sz="5" w:space="0" w:color="000000"/>
              <w:right w:val="single" w:sz="5" w:space="0" w:color="000000"/>
            </w:tcBorders>
          </w:tcPr>
          <w:p w14:paraId="3B9CA0CB" w14:textId="77777777" w:rsidR="009C75C6" w:rsidRDefault="009C75C6"/>
        </w:tc>
        <w:tc>
          <w:tcPr>
            <w:tcW w:w="739" w:type="dxa"/>
            <w:tcBorders>
              <w:top w:val="nil"/>
              <w:left w:val="single" w:sz="5" w:space="0" w:color="000000"/>
              <w:bottom w:val="nil"/>
              <w:right w:val="nil"/>
            </w:tcBorders>
          </w:tcPr>
          <w:p w14:paraId="02D156FA" w14:textId="77777777" w:rsidR="009C75C6" w:rsidRDefault="009C75C6"/>
        </w:tc>
      </w:tr>
    </w:tbl>
    <w:p w14:paraId="5D8464F8" w14:textId="77777777" w:rsidR="009C75C6" w:rsidRDefault="009C75C6">
      <w:pPr>
        <w:sectPr w:rsidR="009C75C6" w:rsidSect="00D37536">
          <w:headerReference w:type="default" r:id="rId40"/>
          <w:footerReference w:type="default" r:id="rId41"/>
          <w:pgSz w:w="11910" w:h="16840"/>
          <w:pgMar w:top="620" w:right="1020" w:bottom="1420" w:left="1040" w:header="0" w:footer="1226" w:gutter="0"/>
          <w:pgNumType w:start="45"/>
          <w:cols w:space="720"/>
        </w:sectPr>
      </w:pPr>
    </w:p>
    <w:p w14:paraId="3B2266FE" w14:textId="77777777"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sidRPr="000A2C19">
        <w:rPr>
          <w:rFonts w:ascii="Times New Roman"/>
          <w:noProof/>
          <w:position w:val="17"/>
          <w:sz w:val="20"/>
          <w:lang w:val="en-GB" w:eastAsia="en-GB"/>
        </w:rPr>
        <mc:AlternateContent>
          <mc:Choice Requires="wps">
            <w:drawing>
              <wp:inline distT="0" distB="0" distL="0" distR="0" wp14:anchorId="3C160D1A" wp14:editId="3A8FB720">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74200A" w:rsidRPr="000A2C19" w14:paraId="33A8A9F9" w14:textId="77777777" w:rsidTr="002B7E6C">
                              <w:trPr>
                                <w:trHeight w:hRule="exact" w:val="272"/>
                              </w:trPr>
                              <w:tc>
                                <w:tcPr>
                                  <w:tcW w:w="1162" w:type="dxa"/>
                                  <w:gridSpan w:val="2"/>
                                  <w:tcBorders>
                                    <w:top w:val="nil"/>
                                    <w:left w:val="nil"/>
                                    <w:bottom w:val="nil"/>
                                    <w:right w:val="nil"/>
                                  </w:tcBorders>
                                  <w:shd w:val="clear" w:color="auto" w:fill="auto"/>
                                </w:tcPr>
                                <w:p w14:paraId="18EC132F" w14:textId="77777777" w:rsidR="0074200A" w:rsidRPr="000A2C19" w:rsidRDefault="0074200A">
                                  <w:pPr>
                                    <w:spacing w:line="249" w:lineRule="exact"/>
                                    <w:rPr>
                                      <w:rFonts w:ascii="Arial" w:eastAsia="Arial" w:hAnsi="Arial" w:cs="Arial"/>
                                    </w:rPr>
                                  </w:pPr>
                                  <w:proofErr w:type="spellStart"/>
                                  <w:r w:rsidRPr="000A2C19">
                                    <w:rPr>
                                      <w:rFonts w:ascii="Arial"/>
                                      <w:b/>
                                      <w:spacing w:val="-1"/>
                                    </w:rPr>
                                    <w:t>Authorised</w:t>
                                  </w:r>
                                  <w:proofErr w:type="spellEnd"/>
                                </w:p>
                              </w:tc>
                            </w:tr>
                            <w:tr w:rsidR="0074200A" w:rsidRPr="000A2C19" w14:paraId="6B9C1B51" w14:textId="77777777" w:rsidTr="002B7E6C">
                              <w:trPr>
                                <w:trHeight w:hRule="exact" w:val="293"/>
                              </w:trPr>
                              <w:tc>
                                <w:tcPr>
                                  <w:tcW w:w="1040" w:type="dxa"/>
                                  <w:tcBorders>
                                    <w:top w:val="nil"/>
                                    <w:left w:val="nil"/>
                                    <w:bottom w:val="nil"/>
                                    <w:right w:val="nil"/>
                                  </w:tcBorders>
                                  <w:shd w:val="clear" w:color="auto" w:fill="auto"/>
                                </w:tcPr>
                                <w:p w14:paraId="688D7C43" w14:textId="77777777" w:rsidR="0074200A" w:rsidRPr="000A2C19" w:rsidRDefault="0074200A">
                                  <w:pPr>
                                    <w:spacing w:before="14"/>
                                    <w:rPr>
                                      <w:rFonts w:ascii="Arial" w:eastAsia="Arial" w:hAnsi="Arial" w:cs="Arial"/>
                                    </w:rPr>
                                  </w:pPr>
                                  <w:r w:rsidRPr="000A2C19">
                                    <w:rPr>
                                      <w:rFonts w:ascii="Arial"/>
                                      <w:b/>
                                      <w:spacing w:val="-1"/>
                                    </w:rPr>
                                    <w:t>Customer</w:t>
                                  </w:r>
                                </w:p>
                              </w:tc>
                              <w:tc>
                                <w:tcPr>
                                  <w:tcW w:w="122" w:type="dxa"/>
                                  <w:tcBorders>
                                    <w:top w:val="nil"/>
                                    <w:left w:val="nil"/>
                                    <w:bottom w:val="nil"/>
                                    <w:right w:val="nil"/>
                                  </w:tcBorders>
                                  <w:shd w:val="clear" w:color="auto" w:fill="auto"/>
                                </w:tcPr>
                                <w:p w14:paraId="16E50922" w14:textId="77777777" w:rsidR="0074200A" w:rsidRPr="000A2C19" w:rsidRDefault="0074200A"/>
                              </w:tc>
                            </w:tr>
                            <w:tr w:rsidR="0074200A" w:rsidRPr="000A2C19" w14:paraId="79DCCBDE" w14:textId="77777777" w:rsidTr="002B7E6C">
                              <w:trPr>
                                <w:trHeight w:hRule="exact" w:val="271"/>
                              </w:trPr>
                              <w:tc>
                                <w:tcPr>
                                  <w:tcW w:w="1040" w:type="dxa"/>
                                  <w:tcBorders>
                                    <w:top w:val="nil"/>
                                    <w:left w:val="nil"/>
                                    <w:bottom w:val="nil"/>
                                    <w:right w:val="nil"/>
                                  </w:tcBorders>
                                  <w:shd w:val="clear" w:color="auto" w:fill="auto"/>
                                </w:tcPr>
                                <w:p w14:paraId="5ED0D495" w14:textId="77777777" w:rsidR="0074200A" w:rsidRPr="000A2C19" w:rsidRDefault="0074200A">
                                  <w:pPr>
                                    <w:spacing w:before="14"/>
                                    <w:ind w:right="-11"/>
                                    <w:rPr>
                                      <w:rFonts w:ascii="Arial" w:eastAsia="Arial" w:hAnsi="Arial" w:cs="Arial"/>
                                    </w:rPr>
                                  </w:pPr>
                                  <w:r w:rsidRPr="000A2C19">
                                    <w:rPr>
                                      <w:rFonts w:ascii="Arial"/>
                                      <w:b/>
                                      <w:spacing w:val="-1"/>
                                    </w:rPr>
                                    <w:t>Approver:</w:t>
                                  </w:r>
                                </w:p>
                              </w:tc>
                              <w:tc>
                                <w:tcPr>
                                  <w:tcW w:w="122" w:type="dxa"/>
                                  <w:tcBorders>
                                    <w:top w:val="nil"/>
                                    <w:left w:val="nil"/>
                                    <w:bottom w:val="nil"/>
                                    <w:right w:val="nil"/>
                                  </w:tcBorders>
                                  <w:shd w:val="clear" w:color="auto" w:fill="auto"/>
                                </w:tcPr>
                                <w:p w14:paraId="0C78302C" w14:textId="77777777" w:rsidR="0074200A" w:rsidRPr="000A2C19" w:rsidRDefault="0074200A"/>
                              </w:tc>
                            </w:tr>
                          </w:tbl>
                          <w:p w14:paraId="2685F338" w14:textId="77777777" w:rsidR="0074200A" w:rsidRPr="000A2C19" w:rsidRDefault="0074200A"/>
                        </w:txbxContent>
                      </wps:txbx>
                      <wps:bodyPr rot="0" vert="horz" wrap="square" lIns="0" tIns="0" rIns="0" bIns="0" anchor="t" anchorCtr="0" upright="1">
                        <a:noAutofit/>
                      </wps:bodyPr>
                    </wps:wsp>
                  </a:graphicData>
                </a:graphic>
              </wp:inline>
            </w:drawing>
          </mc:Choice>
          <mc:Fallback>
            <w:pict>
              <v:shape w14:anchorId="3C160D1A" id="Text Box 61" o:spid="_x0000_s1032"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74200A" w:rsidRPr="000A2C19" w14:paraId="33A8A9F9" w14:textId="77777777" w:rsidTr="002B7E6C">
                        <w:trPr>
                          <w:trHeight w:hRule="exact" w:val="272"/>
                        </w:trPr>
                        <w:tc>
                          <w:tcPr>
                            <w:tcW w:w="1162" w:type="dxa"/>
                            <w:gridSpan w:val="2"/>
                            <w:tcBorders>
                              <w:top w:val="nil"/>
                              <w:left w:val="nil"/>
                              <w:bottom w:val="nil"/>
                              <w:right w:val="nil"/>
                            </w:tcBorders>
                            <w:shd w:val="clear" w:color="auto" w:fill="auto"/>
                          </w:tcPr>
                          <w:p w14:paraId="18EC132F" w14:textId="77777777" w:rsidR="0074200A" w:rsidRPr="000A2C19" w:rsidRDefault="0074200A">
                            <w:pPr>
                              <w:spacing w:line="249" w:lineRule="exact"/>
                              <w:rPr>
                                <w:rFonts w:ascii="Arial" w:eastAsia="Arial" w:hAnsi="Arial" w:cs="Arial"/>
                              </w:rPr>
                            </w:pPr>
                            <w:proofErr w:type="spellStart"/>
                            <w:r w:rsidRPr="000A2C19">
                              <w:rPr>
                                <w:rFonts w:ascii="Arial"/>
                                <w:b/>
                                <w:spacing w:val="-1"/>
                              </w:rPr>
                              <w:t>Authorised</w:t>
                            </w:r>
                            <w:proofErr w:type="spellEnd"/>
                          </w:p>
                        </w:tc>
                      </w:tr>
                      <w:tr w:rsidR="0074200A" w:rsidRPr="000A2C19" w14:paraId="6B9C1B51" w14:textId="77777777" w:rsidTr="002B7E6C">
                        <w:trPr>
                          <w:trHeight w:hRule="exact" w:val="293"/>
                        </w:trPr>
                        <w:tc>
                          <w:tcPr>
                            <w:tcW w:w="1040" w:type="dxa"/>
                            <w:tcBorders>
                              <w:top w:val="nil"/>
                              <w:left w:val="nil"/>
                              <w:bottom w:val="nil"/>
                              <w:right w:val="nil"/>
                            </w:tcBorders>
                            <w:shd w:val="clear" w:color="auto" w:fill="auto"/>
                          </w:tcPr>
                          <w:p w14:paraId="688D7C43" w14:textId="77777777" w:rsidR="0074200A" w:rsidRPr="000A2C19" w:rsidRDefault="0074200A">
                            <w:pPr>
                              <w:spacing w:before="14"/>
                              <w:rPr>
                                <w:rFonts w:ascii="Arial" w:eastAsia="Arial" w:hAnsi="Arial" w:cs="Arial"/>
                              </w:rPr>
                            </w:pPr>
                            <w:r w:rsidRPr="000A2C19">
                              <w:rPr>
                                <w:rFonts w:ascii="Arial"/>
                                <w:b/>
                                <w:spacing w:val="-1"/>
                              </w:rPr>
                              <w:t>Customer</w:t>
                            </w:r>
                          </w:p>
                        </w:tc>
                        <w:tc>
                          <w:tcPr>
                            <w:tcW w:w="122" w:type="dxa"/>
                            <w:tcBorders>
                              <w:top w:val="nil"/>
                              <w:left w:val="nil"/>
                              <w:bottom w:val="nil"/>
                              <w:right w:val="nil"/>
                            </w:tcBorders>
                            <w:shd w:val="clear" w:color="auto" w:fill="auto"/>
                          </w:tcPr>
                          <w:p w14:paraId="16E50922" w14:textId="77777777" w:rsidR="0074200A" w:rsidRPr="000A2C19" w:rsidRDefault="0074200A"/>
                        </w:tc>
                      </w:tr>
                      <w:tr w:rsidR="0074200A" w:rsidRPr="000A2C19" w14:paraId="79DCCBDE" w14:textId="77777777" w:rsidTr="002B7E6C">
                        <w:trPr>
                          <w:trHeight w:hRule="exact" w:val="271"/>
                        </w:trPr>
                        <w:tc>
                          <w:tcPr>
                            <w:tcW w:w="1040" w:type="dxa"/>
                            <w:tcBorders>
                              <w:top w:val="nil"/>
                              <w:left w:val="nil"/>
                              <w:bottom w:val="nil"/>
                              <w:right w:val="nil"/>
                            </w:tcBorders>
                            <w:shd w:val="clear" w:color="auto" w:fill="auto"/>
                          </w:tcPr>
                          <w:p w14:paraId="5ED0D495" w14:textId="77777777" w:rsidR="0074200A" w:rsidRPr="000A2C19" w:rsidRDefault="0074200A">
                            <w:pPr>
                              <w:spacing w:before="14"/>
                              <w:ind w:right="-11"/>
                              <w:rPr>
                                <w:rFonts w:ascii="Arial" w:eastAsia="Arial" w:hAnsi="Arial" w:cs="Arial"/>
                              </w:rPr>
                            </w:pPr>
                            <w:r w:rsidRPr="000A2C19">
                              <w:rPr>
                                <w:rFonts w:ascii="Arial"/>
                                <w:b/>
                                <w:spacing w:val="-1"/>
                              </w:rPr>
                              <w:t>Approver:</w:t>
                            </w:r>
                          </w:p>
                        </w:tc>
                        <w:tc>
                          <w:tcPr>
                            <w:tcW w:w="122" w:type="dxa"/>
                            <w:tcBorders>
                              <w:top w:val="nil"/>
                              <w:left w:val="nil"/>
                              <w:bottom w:val="nil"/>
                              <w:right w:val="nil"/>
                            </w:tcBorders>
                            <w:shd w:val="clear" w:color="auto" w:fill="auto"/>
                          </w:tcPr>
                          <w:p w14:paraId="0C78302C" w14:textId="77777777" w:rsidR="0074200A" w:rsidRPr="000A2C19" w:rsidRDefault="0074200A"/>
                        </w:tc>
                      </w:tr>
                    </w:tbl>
                    <w:p w14:paraId="2685F338" w14:textId="77777777" w:rsidR="0074200A" w:rsidRPr="000A2C19" w:rsidRDefault="0074200A"/>
                  </w:txbxContent>
                </v:textbox>
                <w10:anchorlock/>
              </v:shape>
            </w:pict>
          </mc:Fallback>
        </mc:AlternateContent>
      </w:r>
      <w:r w:rsidR="00AA0D50" w:rsidRPr="000A2C19">
        <w:rPr>
          <w:rFonts w:ascii="Times New Roman"/>
          <w:position w:val="17"/>
          <w:sz w:val="20"/>
        </w:rPr>
        <w:tab/>
      </w:r>
      <w:r w:rsidRPr="000A2C19">
        <w:rPr>
          <w:rFonts w:ascii="Times New Roman"/>
          <w:noProof/>
          <w:sz w:val="20"/>
          <w:lang w:val="en-GB" w:eastAsia="en-GB"/>
        </w:rPr>
        <mc:AlternateContent>
          <mc:Choice Requires="wps">
            <w:drawing>
              <wp:inline distT="0" distB="0" distL="0" distR="0" wp14:anchorId="11D85812" wp14:editId="04B9239F">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115"/>
                              <w:gridCol w:w="6431"/>
                              <w:gridCol w:w="116"/>
                            </w:tblGrid>
                            <w:tr w:rsidR="0074200A" w14:paraId="28606FF7" w14:textId="77777777" w:rsidTr="000A2C19">
                              <w:tc>
                                <w:tcPr>
                                  <w:tcW w:w="115" w:type="dxa"/>
                                  <w:shd w:val="clear" w:color="auto" w:fill="FEFEFE"/>
                                </w:tcPr>
                                <w:p w14:paraId="067E912F" w14:textId="57751319" w:rsidR="0074200A" w:rsidRDefault="0074200A"/>
                              </w:tc>
                              <w:tc>
                                <w:tcPr>
                                  <w:tcW w:w="6431" w:type="dxa"/>
                                  <w:shd w:val="clear" w:color="auto" w:fill="auto"/>
                                </w:tcPr>
                                <w:p w14:paraId="40947BBC" w14:textId="668CBAEB" w:rsidR="00D37536" w:rsidRDefault="00C41A5F">
                                  <w:pPr>
                                    <w:spacing w:line="250" w:lineRule="exact"/>
                                    <w:rPr>
                                      <w:rFonts w:ascii="Arial" w:eastAsia="Arial" w:hAnsi="Arial" w:cs="Arial"/>
                                    </w:rPr>
                                  </w:pPr>
                                  <w:r>
                                    <w:rPr>
                                      <w:rFonts w:ascii="Arial" w:eastAsia="Arial" w:hAnsi="Arial" w:cs="Arial"/>
                                    </w:rPr>
                                    <w:t>[REDACTED]</w:t>
                                  </w:r>
                                </w:p>
                              </w:tc>
                              <w:tc>
                                <w:tcPr>
                                  <w:tcW w:w="116" w:type="dxa"/>
                                  <w:shd w:val="clear" w:color="auto" w:fill="FEFEFE"/>
                                </w:tcPr>
                                <w:p w14:paraId="1B5BB5F6" w14:textId="77777777" w:rsidR="0074200A" w:rsidRDefault="0074200A"/>
                              </w:tc>
                            </w:tr>
                            <w:tr w:rsidR="0074200A" w14:paraId="189B8F84" w14:textId="77777777" w:rsidTr="00D37536">
                              <w:trPr>
                                <w:trHeight w:hRule="exact" w:val="746"/>
                              </w:trPr>
                              <w:tc>
                                <w:tcPr>
                                  <w:tcW w:w="6662" w:type="dxa"/>
                                  <w:gridSpan w:val="3"/>
                                  <w:shd w:val="clear" w:color="auto" w:fill="FEFEFE"/>
                                </w:tcPr>
                                <w:p w14:paraId="16B42928" w14:textId="12211968" w:rsidR="0074200A" w:rsidRDefault="0074200A" w:rsidP="006917E3">
                                  <w:pPr>
                                    <w:spacing w:before="36"/>
                                    <w:rPr>
                                      <w:rFonts w:ascii="Arial" w:eastAsia="Arial" w:hAnsi="Arial" w:cs="Arial"/>
                                    </w:rPr>
                                  </w:pPr>
                                </w:p>
                              </w:tc>
                            </w:tr>
                          </w:tbl>
                          <w:p w14:paraId="22DD8655" w14:textId="77777777" w:rsidR="0074200A" w:rsidRDefault="0074200A"/>
                        </w:txbxContent>
                      </wps:txbx>
                      <wps:bodyPr rot="0" vert="horz" wrap="square" lIns="0" tIns="0" rIns="0" bIns="0" anchor="t" anchorCtr="0" upright="1">
                        <a:noAutofit/>
                      </wps:bodyPr>
                    </wps:wsp>
                  </a:graphicData>
                </a:graphic>
              </wp:inline>
            </w:drawing>
          </mc:Choice>
          <mc:Fallback>
            <w:pict>
              <v:shape w14:anchorId="11D85812" id="Text Box 60" o:spid="_x0000_s1033"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" filled="f" stroked="f">
                <v:textbox inset="0,0,0,0">
                  <w:txbxContent>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115"/>
                        <w:gridCol w:w="6431"/>
                        <w:gridCol w:w="116"/>
                      </w:tblGrid>
                      <w:tr w:rsidR="0074200A" w14:paraId="28606FF7" w14:textId="77777777" w:rsidTr="000A2C19">
                        <w:tc>
                          <w:tcPr>
                            <w:tcW w:w="115" w:type="dxa"/>
                            <w:shd w:val="clear" w:color="auto" w:fill="FEFEFE"/>
                          </w:tcPr>
                          <w:p w14:paraId="067E912F" w14:textId="57751319" w:rsidR="0074200A" w:rsidRDefault="0074200A"/>
                        </w:tc>
                        <w:tc>
                          <w:tcPr>
                            <w:tcW w:w="6431" w:type="dxa"/>
                            <w:shd w:val="clear" w:color="auto" w:fill="auto"/>
                          </w:tcPr>
                          <w:p w14:paraId="40947BBC" w14:textId="668CBAEB" w:rsidR="00D37536" w:rsidRDefault="00C41A5F">
                            <w:pPr>
                              <w:spacing w:line="250" w:lineRule="exact"/>
                              <w:rPr>
                                <w:rFonts w:ascii="Arial" w:eastAsia="Arial" w:hAnsi="Arial" w:cs="Arial"/>
                              </w:rPr>
                            </w:pPr>
                            <w:r>
                              <w:rPr>
                                <w:rFonts w:ascii="Arial" w:eastAsia="Arial" w:hAnsi="Arial" w:cs="Arial"/>
                              </w:rPr>
                              <w:t>[REDACTED]</w:t>
                            </w:r>
                          </w:p>
                        </w:tc>
                        <w:tc>
                          <w:tcPr>
                            <w:tcW w:w="116" w:type="dxa"/>
                            <w:shd w:val="clear" w:color="auto" w:fill="FEFEFE"/>
                          </w:tcPr>
                          <w:p w14:paraId="1B5BB5F6" w14:textId="77777777" w:rsidR="0074200A" w:rsidRDefault="0074200A"/>
                        </w:tc>
                      </w:tr>
                      <w:tr w:rsidR="0074200A" w14:paraId="189B8F84" w14:textId="77777777" w:rsidTr="00D37536">
                        <w:trPr>
                          <w:trHeight w:hRule="exact" w:val="746"/>
                        </w:trPr>
                        <w:tc>
                          <w:tcPr>
                            <w:tcW w:w="6662" w:type="dxa"/>
                            <w:gridSpan w:val="3"/>
                            <w:shd w:val="clear" w:color="auto" w:fill="FEFEFE"/>
                          </w:tcPr>
                          <w:p w14:paraId="16B42928" w14:textId="12211968" w:rsidR="0074200A" w:rsidRDefault="0074200A" w:rsidP="006917E3">
                            <w:pPr>
                              <w:spacing w:before="36"/>
                              <w:rPr>
                                <w:rFonts w:ascii="Arial" w:eastAsia="Arial" w:hAnsi="Arial" w:cs="Arial"/>
                              </w:rPr>
                            </w:pPr>
                          </w:p>
                        </w:tc>
                      </w:tr>
                    </w:tbl>
                    <w:p w14:paraId="22DD8655" w14:textId="77777777" w:rsidR="0074200A" w:rsidRDefault="0074200A"/>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77777777" w:rsidR="009C75C6" w:rsidRDefault="009C75C6">
      <w:pPr>
        <w:rPr>
          <w:rFonts w:ascii="Times New Roman" w:eastAsia="Times New Roman" w:hAnsi="Times New Roman" w:cs="Times New Roman"/>
          <w:sz w:val="20"/>
          <w:szCs w:val="20"/>
        </w:rPr>
      </w:pPr>
    </w:p>
    <w:p w14:paraId="437DFE77" w14:textId="4D983984" w:rsidR="009C75C6" w:rsidRDefault="009C75C6">
      <w:pPr>
        <w:rPr>
          <w:rFonts w:ascii="Times New Roman" w:eastAsia="Times New Roman" w:hAnsi="Times New Roman" w:cs="Times New Roman"/>
          <w:sz w:val="20"/>
          <w:szCs w:val="20"/>
        </w:rPr>
      </w:pPr>
    </w:p>
    <w:p w14:paraId="63E363FA" w14:textId="257F64A9" w:rsidR="00D37536" w:rsidRDefault="00D37536">
      <w:pPr>
        <w:rPr>
          <w:rFonts w:ascii="Times New Roman" w:eastAsia="Times New Roman" w:hAnsi="Times New Roman" w:cs="Times New Roman"/>
          <w:sz w:val="20"/>
          <w:szCs w:val="20"/>
        </w:rPr>
      </w:pPr>
    </w:p>
    <w:p w14:paraId="23455E05" w14:textId="2DBC732B" w:rsidR="00D37536" w:rsidRPr="005C40C6" w:rsidRDefault="00E6584B">
      <w:pPr>
        <w:rPr>
          <w:rFonts w:ascii="Arial" w:eastAsia="Times New Roman" w:hAnsi="Arial" w:cs="Arial"/>
        </w:rPr>
      </w:pPr>
      <w:r w:rsidRPr="005C40C6">
        <w:rPr>
          <w:rFonts w:ascii="Arial" w:eastAsia="Times New Roman" w:hAnsi="Arial" w:cs="Arial"/>
        </w:rPr>
        <w:t xml:space="preserve">Signed by (as Supplier </w:t>
      </w:r>
      <w:proofErr w:type="spellStart"/>
      <w:r w:rsidRPr="005C40C6">
        <w:rPr>
          <w:rFonts w:ascii="Arial" w:eastAsia="Times New Roman" w:hAnsi="Arial" w:cs="Arial"/>
        </w:rPr>
        <w:t>Authorised</w:t>
      </w:r>
      <w:proofErr w:type="spellEnd"/>
      <w:r w:rsidRPr="005C40C6">
        <w:rPr>
          <w:rFonts w:ascii="Arial" w:eastAsia="Times New Roman" w:hAnsi="Arial" w:cs="Arial"/>
        </w:rPr>
        <w:t xml:space="preserve"> Approver for and on behalf of)</w:t>
      </w:r>
      <w:r w:rsidR="005C40C6">
        <w:rPr>
          <w:rFonts w:ascii="Arial" w:eastAsia="Times New Roman" w:hAnsi="Arial" w:cs="Arial"/>
        </w:rPr>
        <w:t>:</w:t>
      </w:r>
    </w:p>
    <w:p w14:paraId="7A4DE85E" w14:textId="19D86279" w:rsidR="00D37536" w:rsidRPr="005C40C6" w:rsidRDefault="00D37536">
      <w:pPr>
        <w:rPr>
          <w:rFonts w:ascii="Arial" w:eastAsia="Times New Roman" w:hAnsi="Arial" w:cs="Arial"/>
        </w:rPr>
      </w:pPr>
    </w:p>
    <w:tbl>
      <w:tblPr>
        <w:tblStyle w:val="TableGrid"/>
        <w:tblW w:w="0" w:type="auto"/>
        <w:tblLook w:val="04A0" w:firstRow="1" w:lastRow="0" w:firstColumn="1" w:lastColumn="0" w:noHBand="0" w:noVBand="1"/>
      </w:tblPr>
      <w:tblGrid>
        <w:gridCol w:w="2122"/>
        <w:gridCol w:w="7738"/>
      </w:tblGrid>
      <w:tr w:rsidR="00BB6054" w:rsidRPr="005C40C6" w14:paraId="3D37DA21" w14:textId="77777777" w:rsidTr="00BB6054">
        <w:tc>
          <w:tcPr>
            <w:tcW w:w="2122" w:type="dxa"/>
          </w:tcPr>
          <w:p w14:paraId="6BBB0006" w14:textId="77777777" w:rsidR="00BB6054" w:rsidRDefault="00E6584B">
            <w:pPr>
              <w:rPr>
                <w:rFonts w:ascii="Arial" w:eastAsia="Times New Roman" w:hAnsi="Arial" w:cs="Arial"/>
              </w:rPr>
            </w:pPr>
            <w:r w:rsidRPr="005C40C6">
              <w:rPr>
                <w:rFonts w:ascii="Arial" w:eastAsia="Times New Roman" w:hAnsi="Arial" w:cs="Arial"/>
              </w:rPr>
              <w:t>Supplier</w:t>
            </w:r>
          </w:p>
          <w:p w14:paraId="6987AFA9" w14:textId="6FFD83ED" w:rsidR="005C40C6" w:rsidRPr="005C40C6" w:rsidRDefault="005C40C6">
            <w:pPr>
              <w:rPr>
                <w:rFonts w:ascii="Arial" w:eastAsia="Times New Roman" w:hAnsi="Arial" w:cs="Arial"/>
              </w:rPr>
            </w:pPr>
          </w:p>
        </w:tc>
        <w:tc>
          <w:tcPr>
            <w:tcW w:w="7738" w:type="dxa"/>
          </w:tcPr>
          <w:p w14:paraId="156ACC9A" w14:textId="25FDC714" w:rsidR="00BB6054" w:rsidRPr="005C40C6" w:rsidRDefault="00C41A5F">
            <w:pPr>
              <w:rPr>
                <w:rFonts w:ascii="Arial" w:eastAsia="Times New Roman" w:hAnsi="Arial" w:cs="Arial"/>
              </w:rPr>
            </w:pPr>
            <w:r>
              <w:rPr>
                <w:rFonts w:ascii="Arial" w:eastAsia="Times New Roman" w:hAnsi="Arial" w:cs="Arial"/>
              </w:rPr>
              <w:t>RSM UK</w:t>
            </w:r>
          </w:p>
        </w:tc>
      </w:tr>
      <w:tr w:rsidR="00BB6054" w:rsidRPr="005C40C6" w14:paraId="1AFE3392" w14:textId="77777777" w:rsidTr="00BB6054">
        <w:tc>
          <w:tcPr>
            <w:tcW w:w="2122" w:type="dxa"/>
          </w:tcPr>
          <w:p w14:paraId="2914F336" w14:textId="77777777" w:rsidR="00BB6054" w:rsidRDefault="00F33F43">
            <w:pPr>
              <w:rPr>
                <w:rFonts w:ascii="Arial" w:eastAsia="Times New Roman" w:hAnsi="Arial" w:cs="Arial"/>
              </w:rPr>
            </w:pPr>
            <w:r w:rsidRPr="005C40C6">
              <w:rPr>
                <w:rFonts w:ascii="Arial" w:eastAsia="Times New Roman" w:hAnsi="Arial" w:cs="Arial"/>
              </w:rPr>
              <w:t>Name</w:t>
            </w:r>
          </w:p>
          <w:p w14:paraId="22B807F2" w14:textId="78672C21" w:rsidR="005C40C6" w:rsidRPr="005C40C6" w:rsidRDefault="005C40C6">
            <w:pPr>
              <w:rPr>
                <w:rFonts w:ascii="Arial" w:eastAsia="Times New Roman" w:hAnsi="Arial" w:cs="Arial"/>
              </w:rPr>
            </w:pPr>
          </w:p>
        </w:tc>
        <w:tc>
          <w:tcPr>
            <w:tcW w:w="7738" w:type="dxa"/>
          </w:tcPr>
          <w:p w14:paraId="09158E3B" w14:textId="5D980C35" w:rsidR="00BB6054" w:rsidRPr="005C40C6" w:rsidRDefault="009E4139">
            <w:pPr>
              <w:rPr>
                <w:rFonts w:ascii="Arial" w:eastAsia="Times New Roman" w:hAnsi="Arial" w:cs="Arial"/>
              </w:rPr>
            </w:pPr>
            <w:r>
              <w:rPr>
                <w:rFonts w:ascii="Arial" w:eastAsia="Times New Roman" w:hAnsi="Arial" w:cs="Arial"/>
              </w:rPr>
              <w:t>[REDACTED]</w:t>
            </w:r>
          </w:p>
        </w:tc>
      </w:tr>
      <w:tr w:rsidR="00BB6054" w:rsidRPr="005C40C6" w14:paraId="281EEAA4" w14:textId="77777777" w:rsidTr="00BB6054">
        <w:tc>
          <w:tcPr>
            <w:tcW w:w="2122" w:type="dxa"/>
          </w:tcPr>
          <w:p w14:paraId="132034C4" w14:textId="77777777" w:rsidR="00BB6054" w:rsidRDefault="00F33F43">
            <w:pPr>
              <w:rPr>
                <w:rFonts w:ascii="Arial" w:eastAsia="Times New Roman" w:hAnsi="Arial" w:cs="Arial"/>
              </w:rPr>
            </w:pPr>
            <w:r w:rsidRPr="005C40C6">
              <w:rPr>
                <w:rFonts w:ascii="Arial" w:eastAsia="Times New Roman" w:hAnsi="Arial" w:cs="Arial"/>
              </w:rPr>
              <w:t>Role</w:t>
            </w:r>
          </w:p>
          <w:p w14:paraId="250D1C1E" w14:textId="23C336F6" w:rsidR="005C40C6" w:rsidRPr="005C40C6" w:rsidRDefault="005C40C6">
            <w:pPr>
              <w:rPr>
                <w:rFonts w:ascii="Arial" w:eastAsia="Times New Roman" w:hAnsi="Arial" w:cs="Arial"/>
              </w:rPr>
            </w:pPr>
          </w:p>
        </w:tc>
        <w:tc>
          <w:tcPr>
            <w:tcW w:w="7738" w:type="dxa"/>
          </w:tcPr>
          <w:p w14:paraId="02FC6798" w14:textId="6489E9FF" w:rsidR="00BB6054" w:rsidRPr="005C40C6" w:rsidRDefault="009E4139">
            <w:pPr>
              <w:rPr>
                <w:rFonts w:ascii="Arial" w:eastAsia="Times New Roman" w:hAnsi="Arial" w:cs="Arial"/>
              </w:rPr>
            </w:pPr>
            <w:r>
              <w:rPr>
                <w:rFonts w:ascii="Arial" w:eastAsia="Times New Roman" w:hAnsi="Arial" w:cs="Arial"/>
              </w:rPr>
              <w:t>[REDACTED]</w:t>
            </w:r>
          </w:p>
        </w:tc>
      </w:tr>
      <w:tr w:rsidR="00BB6054" w:rsidRPr="005C40C6" w14:paraId="490FEDC2" w14:textId="77777777" w:rsidTr="00BB6054">
        <w:tc>
          <w:tcPr>
            <w:tcW w:w="2122" w:type="dxa"/>
          </w:tcPr>
          <w:p w14:paraId="4F9179D4" w14:textId="77777777" w:rsidR="00BB6054" w:rsidRDefault="005C40C6">
            <w:pPr>
              <w:rPr>
                <w:rFonts w:ascii="Arial" w:eastAsia="Times New Roman" w:hAnsi="Arial" w:cs="Arial"/>
              </w:rPr>
            </w:pPr>
            <w:r w:rsidRPr="005C40C6">
              <w:rPr>
                <w:rFonts w:ascii="Arial" w:eastAsia="Times New Roman" w:hAnsi="Arial" w:cs="Arial"/>
              </w:rPr>
              <w:t>Signature</w:t>
            </w:r>
          </w:p>
          <w:p w14:paraId="451C66CE" w14:textId="5594FBEC" w:rsidR="005C40C6" w:rsidRPr="005C40C6" w:rsidRDefault="005C40C6">
            <w:pPr>
              <w:rPr>
                <w:rFonts w:ascii="Arial" w:eastAsia="Times New Roman" w:hAnsi="Arial" w:cs="Arial"/>
              </w:rPr>
            </w:pPr>
          </w:p>
        </w:tc>
        <w:tc>
          <w:tcPr>
            <w:tcW w:w="7738" w:type="dxa"/>
          </w:tcPr>
          <w:p w14:paraId="6DA0B36A" w14:textId="19E2D912" w:rsidR="00BB6054" w:rsidRPr="005C40C6" w:rsidRDefault="009E4139">
            <w:pPr>
              <w:rPr>
                <w:rFonts w:ascii="Arial" w:eastAsia="Times New Roman" w:hAnsi="Arial" w:cs="Arial"/>
              </w:rPr>
            </w:pPr>
            <w:r>
              <w:rPr>
                <w:rFonts w:ascii="Arial" w:eastAsia="Times New Roman" w:hAnsi="Arial" w:cs="Arial"/>
              </w:rPr>
              <w:t>[REDACTED]</w:t>
            </w:r>
          </w:p>
        </w:tc>
      </w:tr>
      <w:tr w:rsidR="00BB6054" w:rsidRPr="005C40C6" w14:paraId="7B7450FE" w14:textId="77777777" w:rsidTr="00BB6054">
        <w:tc>
          <w:tcPr>
            <w:tcW w:w="2122" w:type="dxa"/>
          </w:tcPr>
          <w:p w14:paraId="4315EB31" w14:textId="77777777" w:rsidR="00BB6054" w:rsidRDefault="005C40C6">
            <w:pPr>
              <w:rPr>
                <w:rFonts w:ascii="Arial" w:eastAsia="Times New Roman" w:hAnsi="Arial" w:cs="Arial"/>
              </w:rPr>
            </w:pPr>
            <w:r w:rsidRPr="005C40C6">
              <w:rPr>
                <w:rFonts w:ascii="Arial" w:eastAsia="Times New Roman" w:hAnsi="Arial" w:cs="Arial"/>
              </w:rPr>
              <w:t>Date</w:t>
            </w:r>
          </w:p>
          <w:p w14:paraId="0320F5E2" w14:textId="1AFBA5D7" w:rsidR="005C40C6" w:rsidRPr="005C40C6" w:rsidRDefault="005C40C6">
            <w:pPr>
              <w:rPr>
                <w:rFonts w:ascii="Arial" w:eastAsia="Times New Roman" w:hAnsi="Arial" w:cs="Arial"/>
              </w:rPr>
            </w:pPr>
          </w:p>
        </w:tc>
        <w:tc>
          <w:tcPr>
            <w:tcW w:w="7738" w:type="dxa"/>
          </w:tcPr>
          <w:p w14:paraId="2285A0BE" w14:textId="2E44F4DE" w:rsidR="00BB6054" w:rsidRPr="005C40C6" w:rsidRDefault="004B06E7">
            <w:pPr>
              <w:rPr>
                <w:rFonts w:ascii="Arial" w:eastAsia="Times New Roman" w:hAnsi="Arial" w:cs="Arial"/>
              </w:rPr>
            </w:pPr>
            <w:r>
              <w:rPr>
                <w:rFonts w:ascii="Arial" w:eastAsia="Times New Roman" w:hAnsi="Arial" w:cs="Arial"/>
              </w:rPr>
              <w:t>21/12/2021</w:t>
            </w:r>
          </w:p>
        </w:tc>
      </w:tr>
    </w:tbl>
    <w:p w14:paraId="1D468D68" w14:textId="77777777" w:rsidR="00D37536" w:rsidRPr="005C40C6" w:rsidRDefault="00D37536">
      <w:pPr>
        <w:rPr>
          <w:rFonts w:ascii="Arial" w:eastAsia="Times New Roman" w:hAnsi="Arial" w:cs="Arial"/>
        </w:rPr>
      </w:pPr>
    </w:p>
    <w:p w14:paraId="5397FAEA" w14:textId="77777777" w:rsidR="009C75C6" w:rsidRPr="005C40C6" w:rsidRDefault="009C75C6">
      <w:pPr>
        <w:rPr>
          <w:rFonts w:ascii="Arial" w:eastAsia="Times New Roman" w:hAnsi="Arial" w:cs="Arial"/>
        </w:rPr>
      </w:pPr>
    </w:p>
    <w:p w14:paraId="0881BB21" w14:textId="7D706ED1" w:rsidR="009C75C6" w:rsidRPr="005C40C6" w:rsidRDefault="009C75C6">
      <w:pPr>
        <w:spacing w:before="8"/>
        <w:rPr>
          <w:rFonts w:ascii="Arial" w:eastAsia="Times New Roman" w:hAnsi="Arial" w:cs="Arial"/>
        </w:rPr>
      </w:pPr>
    </w:p>
    <w:p w14:paraId="5D584A4D" w14:textId="73A89708" w:rsidR="00D37536" w:rsidRPr="005C40C6" w:rsidRDefault="00D37536">
      <w:pPr>
        <w:spacing w:before="8"/>
        <w:rPr>
          <w:rFonts w:ascii="Arial" w:eastAsia="Times New Roman" w:hAnsi="Arial" w:cs="Arial"/>
        </w:rPr>
      </w:pPr>
    </w:p>
    <w:p w14:paraId="246B5169" w14:textId="4A25F889" w:rsidR="005C40C6" w:rsidRPr="005C40C6" w:rsidRDefault="005C40C6" w:rsidP="005C40C6">
      <w:pPr>
        <w:rPr>
          <w:rFonts w:ascii="Arial" w:eastAsia="Times New Roman" w:hAnsi="Arial" w:cs="Arial"/>
        </w:rPr>
      </w:pPr>
      <w:r w:rsidRPr="005C40C6">
        <w:rPr>
          <w:rFonts w:ascii="Arial" w:eastAsia="Times New Roman" w:hAnsi="Arial" w:cs="Arial"/>
        </w:rPr>
        <w:t xml:space="preserve">Signed by (as Customer </w:t>
      </w:r>
      <w:proofErr w:type="spellStart"/>
      <w:r w:rsidRPr="005C40C6">
        <w:rPr>
          <w:rFonts w:ascii="Arial" w:eastAsia="Times New Roman" w:hAnsi="Arial" w:cs="Arial"/>
        </w:rPr>
        <w:t>Authorised</w:t>
      </w:r>
      <w:proofErr w:type="spellEnd"/>
      <w:r w:rsidRPr="005C40C6">
        <w:rPr>
          <w:rFonts w:ascii="Arial" w:eastAsia="Times New Roman" w:hAnsi="Arial" w:cs="Arial"/>
        </w:rPr>
        <w:t xml:space="preserve"> Approver for and on behalf of)</w:t>
      </w:r>
      <w:r>
        <w:rPr>
          <w:rFonts w:ascii="Arial" w:eastAsia="Times New Roman" w:hAnsi="Arial" w:cs="Arial"/>
        </w:rPr>
        <w:t>:</w:t>
      </w:r>
    </w:p>
    <w:p w14:paraId="441EEE4E" w14:textId="77777777" w:rsidR="005C40C6" w:rsidRPr="005C40C6" w:rsidRDefault="005C40C6" w:rsidP="005C40C6">
      <w:pPr>
        <w:rPr>
          <w:rFonts w:ascii="Arial" w:eastAsia="Times New Roman" w:hAnsi="Arial" w:cs="Arial"/>
        </w:rPr>
      </w:pPr>
    </w:p>
    <w:tbl>
      <w:tblPr>
        <w:tblStyle w:val="TableGrid"/>
        <w:tblW w:w="0" w:type="auto"/>
        <w:tblLook w:val="04A0" w:firstRow="1" w:lastRow="0" w:firstColumn="1" w:lastColumn="0" w:noHBand="0" w:noVBand="1"/>
      </w:tblPr>
      <w:tblGrid>
        <w:gridCol w:w="2122"/>
        <w:gridCol w:w="7738"/>
      </w:tblGrid>
      <w:tr w:rsidR="005C40C6" w:rsidRPr="005C40C6" w14:paraId="3BC1C0D7" w14:textId="77777777" w:rsidTr="00977E2A">
        <w:tc>
          <w:tcPr>
            <w:tcW w:w="2122" w:type="dxa"/>
          </w:tcPr>
          <w:p w14:paraId="21A6678B" w14:textId="50C879A5" w:rsidR="005C40C6" w:rsidRDefault="00C41A5F" w:rsidP="00977E2A">
            <w:pPr>
              <w:rPr>
                <w:rFonts w:ascii="Arial" w:eastAsia="Times New Roman" w:hAnsi="Arial" w:cs="Arial"/>
              </w:rPr>
            </w:pPr>
            <w:r>
              <w:rPr>
                <w:rFonts w:ascii="Arial" w:eastAsia="Times New Roman" w:hAnsi="Arial" w:cs="Arial"/>
              </w:rPr>
              <w:t>Customer</w:t>
            </w:r>
          </w:p>
          <w:p w14:paraId="71A8FE69" w14:textId="3AEC9895" w:rsidR="005C40C6" w:rsidRPr="005C40C6" w:rsidRDefault="005C40C6" w:rsidP="00977E2A">
            <w:pPr>
              <w:rPr>
                <w:rFonts w:ascii="Arial" w:eastAsia="Times New Roman" w:hAnsi="Arial" w:cs="Arial"/>
              </w:rPr>
            </w:pPr>
          </w:p>
        </w:tc>
        <w:tc>
          <w:tcPr>
            <w:tcW w:w="7738" w:type="dxa"/>
          </w:tcPr>
          <w:p w14:paraId="7B350305" w14:textId="30D697CA" w:rsidR="005C40C6" w:rsidRPr="005C40C6" w:rsidRDefault="009E4139" w:rsidP="00977E2A">
            <w:pPr>
              <w:rPr>
                <w:rFonts w:ascii="Arial" w:eastAsia="Times New Roman" w:hAnsi="Arial" w:cs="Arial"/>
              </w:rPr>
            </w:pPr>
            <w:r>
              <w:rPr>
                <w:rFonts w:ascii="Arial" w:eastAsia="Times New Roman" w:hAnsi="Arial" w:cs="Arial"/>
              </w:rPr>
              <w:t>INSOLVENCY SERVICE</w:t>
            </w:r>
          </w:p>
        </w:tc>
      </w:tr>
      <w:tr w:rsidR="005C40C6" w:rsidRPr="005C40C6" w14:paraId="041B0493" w14:textId="77777777" w:rsidTr="00977E2A">
        <w:tc>
          <w:tcPr>
            <w:tcW w:w="2122" w:type="dxa"/>
          </w:tcPr>
          <w:p w14:paraId="1291644D" w14:textId="77777777" w:rsidR="005C40C6" w:rsidRDefault="005C40C6" w:rsidP="00977E2A">
            <w:pPr>
              <w:rPr>
                <w:rFonts w:ascii="Arial" w:eastAsia="Times New Roman" w:hAnsi="Arial" w:cs="Arial"/>
              </w:rPr>
            </w:pPr>
            <w:r w:rsidRPr="005C40C6">
              <w:rPr>
                <w:rFonts w:ascii="Arial" w:eastAsia="Times New Roman" w:hAnsi="Arial" w:cs="Arial"/>
              </w:rPr>
              <w:t>Name</w:t>
            </w:r>
          </w:p>
          <w:p w14:paraId="130FD2D9" w14:textId="07DF0A0E" w:rsidR="005C40C6" w:rsidRPr="005C40C6" w:rsidRDefault="005C40C6" w:rsidP="00977E2A">
            <w:pPr>
              <w:rPr>
                <w:rFonts w:ascii="Arial" w:eastAsia="Times New Roman" w:hAnsi="Arial" w:cs="Arial"/>
              </w:rPr>
            </w:pPr>
          </w:p>
        </w:tc>
        <w:tc>
          <w:tcPr>
            <w:tcW w:w="7738" w:type="dxa"/>
          </w:tcPr>
          <w:p w14:paraId="61188108" w14:textId="6B58810D" w:rsidR="005C40C6" w:rsidRPr="005C40C6" w:rsidRDefault="00DF2E25" w:rsidP="00977E2A">
            <w:pPr>
              <w:rPr>
                <w:rFonts w:ascii="Arial" w:eastAsia="Times New Roman" w:hAnsi="Arial" w:cs="Arial"/>
              </w:rPr>
            </w:pPr>
            <w:r>
              <w:rPr>
                <w:rFonts w:ascii="Arial" w:eastAsia="Times New Roman" w:hAnsi="Arial" w:cs="Arial"/>
              </w:rPr>
              <w:t>[REDACTED]</w:t>
            </w:r>
          </w:p>
        </w:tc>
      </w:tr>
      <w:tr w:rsidR="005C40C6" w:rsidRPr="005C40C6" w14:paraId="2A762CEC" w14:textId="77777777" w:rsidTr="00977E2A">
        <w:tc>
          <w:tcPr>
            <w:tcW w:w="2122" w:type="dxa"/>
          </w:tcPr>
          <w:p w14:paraId="126600EB" w14:textId="77777777" w:rsidR="005C40C6" w:rsidRDefault="005C40C6" w:rsidP="00977E2A">
            <w:pPr>
              <w:rPr>
                <w:rFonts w:ascii="Arial" w:eastAsia="Times New Roman" w:hAnsi="Arial" w:cs="Arial"/>
              </w:rPr>
            </w:pPr>
            <w:r w:rsidRPr="005C40C6">
              <w:rPr>
                <w:rFonts w:ascii="Arial" w:eastAsia="Times New Roman" w:hAnsi="Arial" w:cs="Arial"/>
              </w:rPr>
              <w:t>Role</w:t>
            </w:r>
          </w:p>
          <w:p w14:paraId="1B8B27C3" w14:textId="6EC18DB3" w:rsidR="005C40C6" w:rsidRPr="005C40C6" w:rsidRDefault="005C40C6" w:rsidP="00977E2A">
            <w:pPr>
              <w:rPr>
                <w:rFonts w:ascii="Arial" w:eastAsia="Times New Roman" w:hAnsi="Arial" w:cs="Arial"/>
              </w:rPr>
            </w:pPr>
          </w:p>
        </w:tc>
        <w:tc>
          <w:tcPr>
            <w:tcW w:w="7738" w:type="dxa"/>
          </w:tcPr>
          <w:p w14:paraId="44812BB2" w14:textId="3D5BBFBE" w:rsidR="005C40C6" w:rsidRPr="005C40C6" w:rsidRDefault="00DF2E25" w:rsidP="00977E2A">
            <w:pPr>
              <w:rPr>
                <w:rFonts w:ascii="Arial" w:eastAsia="Times New Roman" w:hAnsi="Arial" w:cs="Arial"/>
              </w:rPr>
            </w:pPr>
            <w:r>
              <w:rPr>
                <w:rFonts w:ascii="Arial" w:eastAsia="Times New Roman" w:hAnsi="Arial" w:cs="Arial"/>
              </w:rPr>
              <w:t>[REDACTED]</w:t>
            </w:r>
          </w:p>
        </w:tc>
      </w:tr>
      <w:tr w:rsidR="005C40C6" w:rsidRPr="005C40C6" w14:paraId="339EC332" w14:textId="77777777" w:rsidTr="00977E2A">
        <w:tc>
          <w:tcPr>
            <w:tcW w:w="2122" w:type="dxa"/>
          </w:tcPr>
          <w:p w14:paraId="5A7840B5" w14:textId="77777777" w:rsidR="005C40C6" w:rsidRDefault="005C40C6" w:rsidP="00977E2A">
            <w:pPr>
              <w:rPr>
                <w:rFonts w:ascii="Arial" w:eastAsia="Times New Roman" w:hAnsi="Arial" w:cs="Arial"/>
              </w:rPr>
            </w:pPr>
            <w:r w:rsidRPr="005C40C6">
              <w:rPr>
                <w:rFonts w:ascii="Arial" w:eastAsia="Times New Roman" w:hAnsi="Arial" w:cs="Arial"/>
              </w:rPr>
              <w:t>Signature</w:t>
            </w:r>
          </w:p>
          <w:p w14:paraId="12A62ABC" w14:textId="6E3DF8A2" w:rsidR="005C40C6" w:rsidRPr="005C40C6" w:rsidRDefault="005C40C6" w:rsidP="00977E2A">
            <w:pPr>
              <w:rPr>
                <w:rFonts w:ascii="Arial" w:eastAsia="Times New Roman" w:hAnsi="Arial" w:cs="Arial"/>
              </w:rPr>
            </w:pPr>
          </w:p>
        </w:tc>
        <w:tc>
          <w:tcPr>
            <w:tcW w:w="7738" w:type="dxa"/>
          </w:tcPr>
          <w:p w14:paraId="0BC22F57" w14:textId="03D7A4C8" w:rsidR="005C40C6" w:rsidRPr="005C40C6" w:rsidRDefault="00DF2E25" w:rsidP="00977E2A">
            <w:pPr>
              <w:rPr>
                <w:rFonts w:ascii="Arial" w:eastAsia="Times New Roman" w:hAnsi="Arial" w:cs="Arial"/>
              </w:rPr>
            </w:pPr>
            <w:r>
              <w:rPr>
                <w:rFonts w:ascii="Arial" w:eastAsia="Times New Roman" w:hAnsi="Arial" w:cs="Arial"/>
              </w:rPr>
              <w:t>[REDACTED]</w:t>
            </w:r>
          </w:p>
        </w:tc>
      </w:tr>
      <w:tr w:rsidR="005C40C6" w:rsidRPr="005C40C6" w14:paraId="30E0D136" w14:textId="77777777" w:rsidTr="00977E2A">
        <w:tc>
          <w:tcPr>
            <w:tcW w:w="2122" w:type="dxa"/>
          </w:tcPr>
          <w:p w14:paraId="7896BEE3" w14:textId="77777777" w:rsidR="005C40C6" w:rsidRDefault="005C40C6" w:rsidP="00977E2A">
            <w:pPr>
              <w:rPr>
                <w:rFonts w:ascii="Arial" w:eastAsia="Times New Roman" w:hAnsi="Arial" w:cs="Arial"/>
              </w:rPr>
            </w:pPr>
            <w:r w:rsidRPr="005C40C6">
              <w:rPr>
                <w:rFonts w:ascii="Arial" w:eastAsia="Times New Roman" w:hAnsi="Arial" w:cs="Arial"/>
              </w:rPr>
              <w:t>Date</w:t>
            </w:r>
          </w:p>
          <w:p w14:paraId="6CB31D8B" w14:textId="52574249" w:rsidR="005C40C6" w:rsidRPr="005C40C6" w:rsidRDefault="005C40C6" w:rsidP="00977E2A">
            <w:pPr>
              <w:rPr>
                <w:rFonts w:ascii="Arial" w:eastAsia="Times New Roman" w:hAnsi="Arial" w:cs="Arial"/>
              </w:rPr>
            </w:pPr>
          </w:p>
        </w:tc>
        <w:tc>
          <w:tcPr>
            <w:tcW w:w="7738" w:type="dxa"/>
          </w:tcPr>
          <w:p w14:paraId="2E81492B" w14:textId="0C1CC586" w:rsidR="005C40C6" w:rsidRPr="005C40C6" w:rsidRDefault="004B06E7" w:rsidP="00977E2A">
            <w:pPr>
              <w:rPr>
                <w:rFonts w:ascii="Arial" w:eastAsia="Times New Roman" w:hAnsi="Arial" w:cs="Arial"/>
              </w:rPr>
            </w:pPr>
            <w:r>
              <w:rPr>
                <w:rFonts w:ascii="Arial" w:eastAsia="Times New Roman" w:hAnsi="Arial" w:cs="Arial"/>
              </w:rPr>
              <w:t>21/12/2021</w:t>
            </w:r>
          </w:p>
        </w:tc>
      </w:tr>
    </w:tbl>
    <w:p w14:paraId="25B715AE" w14:textId="7BC76CC7" w:rsidR="004D16B9" w:rsidRPr="005C40C6" w:rsidRDefault="004D16B9">
      <w:pPr>
        <w:spacing w:before="8"/>
        <w:rPr>
          <w:rFonts w:ascii="Arial" w:eastAsia="Times New Roman" w:hAnsi="Arial" w:cs="Arial"/>
        </w:rPr>
      </w:pPr>
    </w:p>
    <w:p w14:paraId="2CA513D1" w14:textId="53F606C6" w:rsidR="004D16B9" w:rsidRDefault="004D16B9">
      <w:pPr>
        <w:spacing w:before="8"/>
        <w:rPr>
          <w:rFonts w:ascii="Times New Roman" w:eastAsia="Times New Roman" w:hAnsi="Times New Roman" w:cs="Times New Roman"/>
          <w:sz w:val="20"/>
          <w:szCs w:val="20"/>
        </w:rPr>
      </w:pPr>
    </w:p>
    <w:p w14:paraId="206ECF92" w14:textId="561DCE42" w:rsidR="004D16B9" w:rsidRDefault="004D16B9">
      <w:pPr>
        <w:spacing w:before="8"/>
        <w:rPr>
          <w:rFonts w:ascii="Times New Roman" w:eastAsia="Times New Roman" w:hAnsi="Times New Roman" w:cs="Times New Roman"/>
          <w:sz w:val="20"/>
          <w:szCs w:val="20"/>
        </w:rPr>
      </w:pPr>
    </w:p>
    <w:p w14:paraId="5076158B" w14:textId="77777777" w:rsidR="009C75C6" w:rsidRDefault="009C75C6">
      <w:pPr>
        <w:sectPr w:rsidR="009C75C6" w:rsidSect="00D37536">
          <w:headerReference w:type="default" r:id="rId42"/>
          <w:footerReference w:type="default" r:id="rId43"/>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74200A" w:rsidRDefault="0074200A">
                            <w:pPr>
                              <w:rPr>
                                <w:rFonts w:ascii="Times New Roman" w:eastAsia="Times New Roman" w:hAnsi="Times New Roman" w:cs="Times New Roman"/>
                              </w:rPr>
                            </w:pPr>
                          </w:p>
                          <w:p w14:paraId="6BEC5C0A" w14:textId="77777777" w:rsidR="0074200A" w:rsidRDefault="0074200A">
                            <w:pPr>
                              <w:spacing w:before="7"/>
                              <w:rPr>
                                <w:rFonts w:ascii="Times New Roman" w:eastAsia="Times New Roman" w:hAnsi="Times New Roman" w:cs="Times New Roman"/>
                                <w:sz w:val="26"/>
                                <w:szCs w:val="26"/>
                              </w:rPr>
                            </w:pPr>
                          </w:p>
                          <w:p w14:paraId="765B2774" w14:textId="77777777" w:rsidR="0074200A" w:rsidRDefault="0074200A">
                            <w:pPr>
                              <w:rPr>
                                <w:rFonts w:ascii="Times New Roman" w:eastAsia="Times New Roman" w:hAnsi="Times New Roman" w:cs="Times New Roman"/>
                              </w:rPr>
                            </w:pPr>
                          </w:p>
                          <w:p w14:paraId="2205942A" w14:textId="77777777" w:rsidR="0074200A" w:rsidRDefault="0074200A">
                            <w:pPr>
                              <w:rPr>
                                <w:rFonts w:ascii="Times New Roman" w:eastAsia="Times New Roman" w:hAnsi="Times New Roman" w:cs="Times New Roman"/>
                              </w:rPr>
                            </w:pPr>
                          </w:p>
                          <w:p w14:paraId="4B11CF05" w14:textId="77777777" w:rsidR="0074200A" w:rsidRDefault="0074200A"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4200A" w:rsidRDefault="0074200A">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4200A" w:rsidRDefault="0074200A">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4"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" fillcolor="#fefefe" stroked="f">
                <v:textbox inset="0,0,0,0">
                  <w:txbxContent>
                    <w:p w14:paraId="427A611D" w14:textId="77777777" w:rsidR="0074200A" w:rsidRDefault="0074200A">
                      <w:pPr>
                        <w:rPr>
                          <w:rFonts w:ascii="Times New Roman" w:eastAsia="Times New Roman" w:hAnsi="Times New Roman" w:cs="Times New Roman"/>
                        </w:rPr>
                      </w:pPr>
                    </w:p>
                    <w:p w14:paraId="6BEC5C0A" w14:textId="77777777" w:rsidR="0074200A" w:rsidRDefault="0074200A">
                      <w:pPr>
                        <w:spacing w:before="7"/>
                        <w:rPr>
                          <w:rFonts w:ascii="Times New Roman" w:eastAsia="Times New Roman" w:hAnsi="Times New Roman" w:cs="Times New Roman"/>
                          <w:sz w:val="26"/>
                          <w:szCs w:val="26"/>
                        </w:rPr>
                      </w:pPr>
                    </w:p>
                    <w:p w14:paraId="765B2774" w14:textId="77777777" w:rsidR="0074200A" w:rsidRDefault="0074200A">
                      <w:pPr>
                        <w:rPr>
                          <w:rFonts w:ascii="Times New Roman" w:eastAsia="Times New Roman" w:hAnsi="Times New Roman" w:cs="Times New Roman"/>
                        </w:rPr>
                      </w:pPr>
                    </w:p>
                    <w:p w14:paraId="2205942A" w14:textId="77777777" w:rsidR="0074200A" w:rsidRDefault="0074200A">
                      <w:pPr>
                        <w:rPr>
                          <w:rFonts w:ascii="Times New Roman" w:eastAsia="Times New Roman" w:hAnsi="Times New Roman" w:cs="Times New Roman"/>
                        </w:rPr>
                      </w:pPr>
                    </w:p>
                    <w:p w14:paraId="4B11CF05" w14:textId="77777777" w:rsidR="0074200A" w:rsidRDefault="0074200A"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4200A" w:rsidRDefault="0074200A">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4200A" w:rsidRDefault="0074200A">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923A06">
            <w:pPr>
              <w:pStyle w:val="ListParagraph"/>
              <w:numPr>
                <w:ilvl w:val="0"/>
                <w:numId w:val="12"/>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proofErr w:type="gramStart"/>
            <w:r>
              <w:rPr>
                <w:rFonts w:ascii="Arial"/>
                <w:spacing w:val="-1"/>
              </w:rPr>
              <w:t>payments;</w:t>
            </w:r>
            <w:proofErr w:type="gramEnd"/>
          </w:p>
          <w:p w14:paraId="48FD8809" w14:textId="77777777" w:rsidR="009C75C6" w:rsidRDefault="00AA0D50" w:rsidP="00923A06">
            <w:pPr>
              <w:pStyle w:val="ListParagraph"/>
              <w:numPr>
                <w:ilvl w:val="0"/>
                <w:numId w:val="12"/>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 xml:space="preserve">dismissal </w:t>
            </w:r>
            <w:proofErr w:type="gramStart"/>
            <w:r>
              <w:rPr>
                <w:rFonts w:ascii="Arial"/>
                <w:spacing w:val="-1"/>
              </w:rPr>
              <w:t>compensation;</w:t>
            </w:r>
            <w:proofErr w:type="gramEnd"/>
          </w:p>
          <w:p w14:paraId="41589A0F" w14:textId="77777777" w:rsidR="009C75C6" w:rsidRDefault="00AA0D50" w:rsidP="00923A06">
            <w:pPr>
              <w:pStyle w:val="ListParagraph"/>
              <w:numPr>
                <w:ilvl w:val="0"/>
                <w:numId w:val="12"/>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proofErr w:type="gramStart"/>
            <w:r>
              <w:rPr>
                <w:rFonts w:ascii="Arial"/>
                <w:spacing w:val="-1"/>
              </w:rPr>
              <w:t>pay;</w:t>
            </w:r>
            <w:proofErr w:type="gramEnd"/>
          </w:p>
          <w:p w14:paraId="7F1B14A7" w14:textId="77777777" w:rsidR="009C75C6" w:rsidRDefault="00AA0D50" w:rsidP="00923A06">
            <w:pPr>
              <w:pStyle w:val="ListParagraph"/>
              <w:numPr>
                <w:ilvl w:val="0"/>
                <w:numId w:val="12"/>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 xml:space="preserve">term </w:t>
            </w:r>
            <w:proofErr w:type="gramStart"/>
            <w:r>
              <w:rPr>
                <w:rFonts w:ascii="Arial"/>
                <w:spacing w:val="-1"/>
              </w:rPr>
              <w:t>employees;</w:t>
            </w:r>
            <w:proofErr w:type="gramEnd"/>
          </w:p>
          <w:p w14:paraId="4CF43763" w14:textId="77777777" w:rsidR="009C75C6" w:rsidRDefault="00AA0D50" w:rsidP="00923A06">
            <w:pPr>
              <w:pStyle w:val="ListParagraph"/>
              <w:numPr>
                <w:ilvl w:val="0"/>
                <w:numId w:val="12"/>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proofErr w:type="gramStart"/>
            <w:r>
              <w:rPr>
                <w:rFonts w:ascii="Arial"/>
                <w:spacing w:val="-1"/>
              </w:rPr>
              <w:t>contributions;</w:t>
            </w:r>
            <w:proofErr w:type="gramEnd"/>
          </w:p>
          <w:p w14:paraId="4FFDC062" w14:textId="77777777" w:rsidR="009C75C6" w:rsidRDefault="00AA0D50" w:rsidP="00923A06">
            <w:pPr>
              <w:pStyle w:val="ListParagraph"/>
              <w:numPr>
                <w:ilvl w:val="0"/>
                <w:numId w:val="12"/>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proofErr w:type="gramStart"/>
            <w:r>
              <w:rPr>
                <w:rFonts w:ascii="Arial"/>
                <w:spacing w:val="-1"/>
              </w:rPr>
              <w:t>otherwise;</w:t>
            </w:r>
            <w:proofErr w:type="gramEnd"/>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rsidSect="00D37536">
          <w:headerReference w:type="default" r:id="rId44"/>
          <w:footerReference w:type="default" r:id="rId45"/>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proofErr w:type="gramStart"/>
            <w:r>
              <w:rPr>
                <w:rFonts w:ascii="Arial"/>
              </w:rPr>
              <w:t xml:space="preserve">as </w:t>
            </w:r>
            <w:r>
              <w:rPr>
                <w:rFonts w:ascii="Arial"/>
                <w:spacing w:val="6"/>
              </w:rPr>
              <w:t xml:space="preserve"> </w:t>
            </w:r>
            <w:r>
              <w:rPr>
                <w:rFonts w:ascii="Arial"/>
              </w:rPr>
              <w:t>the</w:t>
            </w:r>
            <w:proofErr w:type="gramEnd"/>
            <w:r>
              <w:rPr>
                <w:rFonts w:ascii="Arial"/>
              </w:rPr>
              <w:t xml:space="preserv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rsidSect="00D37536">
          <w:headerReference w:type="default" r:id="rId46"/>
          <w:footerReference w:type="default" r:id="rId47"/>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proofErr w:type="gramStart"/>
            <w:r>
              <w:rPr>
                <w:rFonts w:ascii="Arial"/>
                <w:spacing w:val="-1"/>
              </w:rPr>
              <w:t>applicable</w:t>
            </w:r>
            <w:r>
              <w:rPr>
                <w:rFonts w:ascii="Arial"/>
              </w:rPr>
              <w:t xml:space="preserve"> </w:t>
            </w:r>
            <w:r>
              <w:rPr>
                <w:rFonts w:ascii="Arial"/>
                <w:spacing w:val="37"/>
              </w:rPr>
              <w:t xml:space="preserve"> </w:t>
            </w:r>
            <w:r>
              <w:rPr>
                <w:rFonts w:ascii="Arial"/>
                <w:spacing w:val="-1"/>
              </w:rPr>
              <w:t>provisions</w:t>
            </w:r>
            <w:proofErr w:type="gramEnd"/>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923A06">
            <w:pPr>
              <w:pStyle w:val="ListParagraph"/>
              <w:numPr>
                <w:ilvl w:val="0"/>
                <w:numId w:val="11"/>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proofErr w:type="gramStart"/>
            <w:r>
              <w:rPr>
                <w:rFonts w:ascii="Arial"/>
                <w:spacing w:val="-1"/>
              </w:rPr>
              <w:t>gender;</w:t>
            </w:r>
            <w:proofErr w:type="gramEnd"/>
          </w:p>
          <w:p w14:paraId="71A21286" w14:textId="77777777" w:rsidR="009C75C6" w:rsidRDefault="00AA0D50" w:rsidP="00923A06">
            <w:pPr>
              <w:pStyle w:val="ListParagraph"/>
              <w:numPr>
                <w:ilvl w:val="0"/>
                <w:numId w:val="11"/>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proofErr w:type="gramStart"/>
            <w:r>
              <w:rPr>
                <w:rFonts w:ascii="Arial"/>
                <w:spacing w:val="-1"/>
              </w:rPr>
              <w:t>otherwise;</w:t>
            </w:r>
            <w:proofErr w:type="gramEnd"/>
          </w:p>
          <w:p w14:paraId="71AD96DD" w14:textId="77777777" w:rsidR="009C75C6" w:rsidRDefault="00AA0D50" w:rsidP="00923A06">
            <w:pPr>
              <w:pStyle w:val="ListParagraph"/>
              <w:numPr>
                <w:ilvl w:val="0"/>
                <w:numId w:val="11"/>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proofErr w:type="gramStart"/>
            <w:r>
              <w:rPr>
                <w:rFonts w:ascii="Arial"/>
                <w:spacing w:val="-1"/>
              </w:rPr>
              <w:t>party;</w:t>
            </w:r>
            <w:proofErr w:type="gramEnd"/>
          </w:p>
          <w:p w14:paraId="2B81839D" w14:textId="77777777" w:rsidR="009C75C6" w:rsidRDefault="00AA0D50" w:rsidP="00923A06">
            <w:pPr>
              <w:pStyle w:val="ListParagraph"/>
              <w:numPr>
                <w:ilvl w:val="0"/>
                <w:numId w:val="11"/>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proofErr w:type="gramStart"/>
            <w:r>
              <w:rPr>
                <w:rFonts w:ascii="Arial"/>
                <w:spacing w:val="-1"/>
              </w:rPr>
              <w:t>payments;</w:t>
            </w:r>
            <w:proofErr w:type="gramEnd"/>
          </w:p>
          <w:p w14:paraId="22A2E418" w14:textId="77777777" w:rsidR="009C75C6" w:rsidRDefault="00AA0D50" w:rsidP="00923A06">
            <w:pPr>
              <w:pStyle w:val="ListParagraph"/>
              <w:numPr>
                <w:ilvl w:val="0"/>
                <w:numId w:val="11"/>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proofErr w:type="gramStart"/>
            <w:r>
              <w:rPr>
                <w:rFonts w:ascii="Arial"/>
                <w:spacing w:val="-1"/>
              </w:rPr>
              <w:t>profit</w:t>
            </w:r>
            <w:r>
              <w:rPr>
                <w:rFonts w:ascii="Arial"/>
                <w:spacing w:val="4"/>
              </w:rPr>
              <w:t xml:space="preserve"> </w:t>
            </w:r>
            <w:r>
              <w:rPr>
                <w:rFonts w:ascii="Arial"/>
                <w:spacing w:val="-2"/>
              </w:rPr>
              <w:t>sharing</w:t>
            </w:r>
            <w:proofErr w:type="gramEnd"/>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923A06">
            <w:pPr>
              <w:pStyle w:val="ListParagraph"/>
              <w:numPr>
                <w:ilvl w:val="0"/>
                <w:numId w:val="11"/>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proofErr w:type="gramStart"/>
            <w:r>
              <w:rPr>
                <w:rFonts w:ascii="Arial"/>
                <w:spacing w:val="-1"/>
              </w:rPr>
              <w:t>them;</w:t>
            </w:r>
            <w:proofErr w:type="gramEnd"/>
          </w:p>
          <w:p w14:paraId="704C589C" w14:textId="77777777" w:rsidR="009C75C6" w:rsidRDefault="00AA0D50" w:rsidP="00923A06">
            <w:pPr>
              <w:pStyle w:val="ListParagraph"/>
              <w:numPr>
                <w:ilvl w:val="0"/>
                <w:numId w:val="11"/>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roofErr w:type="gramStart"/>
            <w:r>
              <w:rPr>
                <w:rFonts w:ascii="Arial"/>
                <w:spacing w:val="-1"/>
              </w:rPr>
              <w:t>);</w:t>
            </w:r>
            <w:proofErr w:type="gramEnd"/>
          </w:p>
          <w:p w14:paraId="3BF05D72" w14:textId="77777777" w:rsidR="009C75C6" w:rsidRDefault="00AA0D50" w:rsidP="00923A06">
            <w:pPr>
              <w:pStyle w:val="ListParagraph"/>
              <w:numPr>
                <w:ilvl w:val="0"/>
                <w:numId w:val="11"/>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 xml:space="preserve">term </w:t>
            </w:r>
            <w:proofErr w:type="gramStart"/>
            <w:r>
              <w:rPr>
                <w:rFonts w:ascii="Arial"/>
                <w:spacing w:val="-1"/>
              </w:rPr>
              <w:t>absence;</w:t>
            </w:r>
            <w:proofErr w:type="gramEnd"/>
          </w:p>
          <w:p w14:paraId="0F3DB329" w14:textId="77777777" w:rsidR="009C75C6" w:rsidRDefault="00AA0D50" w:rsidP="00923A06">
            <w:pPr>
              <w:pStyle w:val="ListParagraph"/>
              <w:numPr>
                <w:ilvl w:val="0"/>
                <w:numId w:val="11"/>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923A06">
            <w:pPr>
              <w:pStyle w:val="ListParagraph"/>
              <w:numPr>
                <w:ilvl w:val="0"/>
                <w:numId w:val="11"/>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rsidSect="00D37536">
          <w:headerReference w:type="default" r:id="rId48"/>
          <w:footerReference w:type="default" r:id="rId49"/>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923A06">
      <w:pPr>
        <w:pStyle w:val="BodyText"/>
        <w:numPr>
          <w:ilvl w:val="0"/>
          <w:numId w:val="47"/>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BA127"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">
                <v:shape id="Freeform 49" o:spid="_x0000_s1027" style="position:absolute;left:1140;top:-3118;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rsidSect="00D37536">
          <w:headerReference w:type="default" r:id="rId50"/>
          <w:footerReference w:type="default" r:id="rId51"/>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74200A" w:rsidRDefault="0074200A">
                            <w:pPr>
                              <w:rPr>
                                <w:rFonts w:ascii="Arial" w:eastAsia="Arial" w:hAnsi="Arial" w:cs="Arial"/>
                              </w:rPr>
                            </w:pPr>
                          </w:p>
                          <w:p w14:paraId="1A46BB73" w14:textId="77777777" w:rsidR="0074200A" w:rsidRDefault="0074200A">
                            <w:pPr>
                              <w:rPr>
                                <w:rFonts w:ascii="Arial" w:eastAsia="Arial" w:hAnsi="Arial" w:cs="Arial"/>
                              </w:rPr>
                            </w:pPr>
                          </w:p>
                          <w:p w14:paraId="2691DE08" w14:textId="77777777" w:rsidR="0074200A" w:rsidRDefault="0074200A">
                            <w:pPr>
                              <w:rPr>
                                <w:rFonts w:ascii="Arial" w:eastAsia="Arial" w:hAnsi="Arial" w:cs="Arial"/>
                              </w:rPr>
                            </w:pPr>
                          </w:p>
                          <w:p w14:paraId="44FF95AC" w14:textId="77777777" w:rsidR="0074200A" w:rsidRDefault="0074200A">
                            <w:pPr>
                              <w:spacing w:before="7"/>
                              <w:rPr>
                                <w:rFonts w:ascii="Arial" w:eastAsia="Arial" w:hAnsi="Arial" w:cs="Arial"/>
                                <w:sz w:val="19"/>
                                <w:szCs w:val="19"/>
                              </w:rPr>
                            </w:pPr>
                          </w:p>
                          <w:p w14:paraId="1C1DCD3D" w14:textId="77777777" w:rsidR="0074200A" w:rsidRPr="00D94207" w:rsidRDefault="0074200A">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4200A" w:rsidRPr="00D94207" w:rsidRDefault="0074200A">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4200A" w:rsidRDefault="0074200A">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4200A" w:rsidRDefault="0074200A">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4200A" w:rsidRDefault="0074200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5"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nr85cgICAADqAwAADgAAAAAA&#10;AAAAAAAAAAAuAgAAZHJzL2Uyb0RvYy54bWxQSwECLQAUAAYACAAAACEApbO1nd4AAAALAQAADwAA&#10;AAAAAAAAAAAAAABcBAAAZHJzL2Rvd25yZXYueG1sUEsFBgAAAAAEAAQA8wAAAGcFAAAAAA==&#10;" fillcolor="#fefefe" stroked="f">
                <v:textbox inset="0,0,0,0">
                  <w:txbxContent>
                    <w:p w14:paraId="53C07B4A" w14:textId="77777777" w:rsidR="0074200A" w:rsidRDefault="0074200A">
                      <w:pPr>
                        <w:rPr>
                          <w:rFonts w:ascii="Arial" w:eastAsia="Arial" w:hAnsi="Arial" w:cs="Arial"/>
                        </w:rPr>
                      </w:pPr>
                    </w:p>
                    <w:p w14:paraId="1A46BB73" w14:textId="77777777" w:rsidR="0074200A" w:rsidRDefault="0074200A">
                      <w:pPr>
                        <w:rPr>
                          <w:rFonts w:ascii="Arial" w:eastAsia="Arial" w:hAnsi="Arial" w:cs="Arial"/>
                        </w:rPr>
                      </w:pPr>
                    </w:p>
                    <w:p w14:paraId="2691DE08" w14:textId="77777777" w:rsidR="0074200A" w:rsidRDefault="0074200A">
                      <w:pPr>
                        <w:rPr>
                          <w:rFonts w:ascii="Arial" w:eastAsia="Arial" w:hAnsi="Arial" w:cs="Arial"/>
                        </w:rPr>
                      </w:pPr>
                    </w:p>
                    <w:p w14:paraId="44FF95AC" w14:textId="77777777" w:rsidR="0074200A" w:rsidRDefault="0074200A">
                      <w:pPr>
                        <w:spacing w:before="7"/>
                        <w:rPr>
                          <w:rFonts w:ascii="Arial" w:eastAsia="Arial" w:hAnsi="Arial" w:cs="Arial"/>
                          <w:sz w:val="19"/>
                          <w:szCs w:val="19"/>
                        </w:rPr>
                      </w:pPr>
                    </w:p>
                    <w:p w14:paraId="1C1DCD3D" w14:textId="77777777" w:rsidR="0074200A" w:rsidRPr="00D94207" w:rsidRDefault="0074200A">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4200A" w:rsidRPr="00D94207" w:rsidRDefault="0074200A">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4200A" w:rsidRDefault="0074200A">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4200A" w:rsidRDefault="0074200A">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4200A" w:rsidRDefault="0074200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923A06">
      <w:pPr>
        <w:numPr>
          <w:ilvl w:val="0"/>
          <w:numId w:val="10"/>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923A06">
      <w:pPr>
        <w:pStyle w:val="BodyText"/>
        <w:numPr>
          <w:ilvl w:val="1"/>
          <w:numId w:val="10"/>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923A06">
      <w:pPr>
        <w:pStyle w:val="BodyText"/>
        <w:numPr>
          <w:ilvl w:val="2"/>
          <w:numId w:val="10"/>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proofErr w:type="gramStart"/>
      <w:r>
        <w:rPr>
          <w:spacing w:val="-1"/>
        </w:rPr>
        <w:t>Date;</w:t>
      </w:r>
      <w:proofErr w:type="gramEnd"/>
    </w:p>
    <w:p w14:paraId="5D25FC58" w14:textId="77777777" w:rsidR="009C75C6" w:rsidRDefault="00AA0D50" w:rsidP="00923A06">
      <w:pPr>
        <w:pStyle w:val="BodyText"/>
        <w:numPr>
          <w:ilvl w:val="2"/>
          <w:numId w:val="10"/>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923A06">
      <w:pPr>
        <w:pStyle w:val="BodyText"/>
        <w:numPr>
          <w:ilvl w:val="3"/>
          <w:numId w:val="10"/>
        </w:numPr>
        <w:tabs>
          <w:tab w:val="left" w:pos="2948"/>
        </w:tabs>
        <w:spacing w:before="119"/>
        <w:ind w:right="122"/>
      </w:pPr>
      <w:r>
        <w:rPr>
          <w:spacing w:val="-1"/>
        </w:rPr>
        <w:t>any</w:t>
      </w:r>
      <w:r>
        <w:rPr>
          <w:spacing w:val="58"/>
        </w:rPr>
        <w:t xml:space="preserve"> </w:t>
      </w:r>
      <w:r>
        <w:rPr>
          <w:spacing w:val="-1"/>
        </w:rPr>
        <w:t>collective</w:t>
      </w:r>
      <w:r>
        <w:rPr>
          <w:spacing w:val="60"/>
        </w:rPr>
        <w:t xml:space="preserve"> </w:t>
      </w:r>
      <w:proofErr w:type="gramStart"/>
      <w:r>
        <w:rPr>
          <w:spacing w:val="-1"/>
        </w:rPr>
        <w:t>agreement</w:t>
      </w:r>
      <w:r>
        <w:t xml:space="preserve">  </w:t>
      </w:r>
      <w:r>
        <w:rPr>
          <w:spacing w:val="-1"/>
        </w:rPr>
        <w:t>applicable</w:t>
      </w:r>
      <w:proofErr w:type="gramEnd"/>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923A06">
      <w:pPr>
        <w:pStyle w:val="BodyText"/>
        <w:numPr>
          <w:ilvl w:val="3"/>
          <w:numId w:val="10"/>
        </w:numPr>
        <w:tabs>
          <w:tab w:val="left" w:pos="2948"/>
        </w:tabs>
        <w:ind w:right="122"/>
      </w:pPr>
      <w:proofErr w:type="gramStart"/>
      <w:r>
        <w:rPr>
          <w:spacing w:val="-1"/>
        </w:rPr>
        <w:t>any</w:t>
      </w:r>
      <w:r>
        <w:t xml:space="preserve"> </w:t>
      </w:r>
      <w:r>
        <w:rPr>
          <w:spacing w:val="7"/>
        </w:rPr>
        <w:t xml:space="preserve"> </w:t>
      </w:r>
      <w:r>
        <w:t>custom</w:t>
      </w:r>
      <w:proofErr w:type="gramEnd"/>
      <w:r>
        <w:t xml:space="preserve">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923A06">
      <w:pPr>
        <w:pStyle w:val="BodyText"/>
        <w:numPr>
          <w:ilvl w:val="2"/>
          <w:numId w:val="10"/>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923A06">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923A06">
      <w:pPr>
        <w:pStyle w:val="BodyText"/>
        <w:numPr>
          <w:ilvl w:val="3"/>
          <w:numId w:val="10"/>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rsidSect="00D37536">
          <w:headerReference w:type="default" r:id="rId52"/>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923A06">
      <w:pPr>
        <w:pStyle w:val="BodyText"/>
        <w:numPr>
          <w:ilvl w:val="3"/>
          <w:numId w:val="10"/>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923A06">
      <w:pPr>
        <w:pStyle w:val="BodyText"/>
        <w:numPr>
          <w:ilvl w:val="2"/>
          <w:numId w:val="10"/>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proofErr w:type="gramStart"/>
      <w:r>
        <w:rPr>
          <w:spacing w:val="-1"/>
        </w:rPr>
        <w:t>Date;</w:t>
      </w:r>
      <w:proofErr w:type="gramEnd"/>
    </w:p>
    <w:p w14:paraId="64F8D58E" w14:textId="77777777" w:rsidR="009C75C6" w:rsidRDefault="00AA0D50" w:rsidP="00923A06">
      <w:pPr>
        <w:pStyle w:val="BodyText"/>
        <w:numPr>
          <w:ilvl w:val="2"/>
          <w:numId w:val="10"/>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923A06">
      <w:pPr>
        <w:pStyle w:val="BodyText"/>
        <w:numPr>
          <w:ilvl w:val="2"/>
          <w:numId w:val="10"/>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923A06">
      <w:pPr>
        <w:pStyle w:val="BodyText"/>
        <w:numPr>
          <w:ilvl w:val="1"/>
          <w:numId w:val="10"/>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923A06">
      <w:pPr>
        <w:pStyle w:val="BodyText"/>
        <w:numPr>
          <w:ilvl w:val="2"/>
          <w:numId w:val="10"/>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923A06">
      <w:pPr>
        <w:pStyle w:val="BodyText"/>
        <w:numPr>
          <w:ilvl w:val="2"/>
          <w:numId w:val="10"/>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923A06">
      <w:pPr>
        <w:pStyle w:val="BodyText"/>
        <w:numPr>
          <w:ilvl w:val="1"/>
          <w:numId w:val="10"/>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923A06">
      <w:pPr>
        <w:pStyle w:val="BodyText"/>
        <w:numPr>
          <w:ilvl w:val="2"/>
          <w:numId w:val="10"/>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proofErr w:type="gramStart"/>
      <w:r>
        <w:rPr>
          <w:spacing w:val="-1"/>
        </w:rPr>
        <w:t>Customer;</w:t>
      </w:r>
      <w:proofErr w:type="gramEnd"/>
      <w:r>
        <w:rPr>
          <w:spacing w:val="-1"/>
        </w:rPr>
        <w:t xml:space="preserve"> and</w:t>
      </w:r>
    </w:p>
    <w:p w14:paraId="123333CE" w14:textId="77777777" w:rsidR="009C75C6" w:rsidRDefault="00AA0D50" w:rsidP="00923A06">
      <w:pPr>
        <w:pStyle w:val="BodyText"/>
        <w:numPr>
          <w:ilvl w:val="2"/>
          <w:numId w:val="10"/>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rsidSect="00D37536">
          <w:headerReference w:type="default" r:id="rId53"/>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proofErr w:type="gramStart"/>
      <w:r>
        <w:t>are</w:t>
      </w:r>
      <w:r>
        <w:rPr>
          <w:spacing w:val="-2"/>
        </w:rPr>
        <w:t xml:space="preserve"> </w:t>
      </w:r>
      <w:r>
        <w:rPr>
          <w:spacing w:val="-1"/>
        </w:rPr>
        <w:t>in</w:t>
      </w:r>
      <w:r>
        <w:rPr>
          <w:spacing w:val="-2"/>
        </w:rPr>
        <w:t xml:space="preserve"> </w:t>
      </w:r>
      <w:r>
        <w:rPr>
          <w:spacing w:val="-1"/>
        </w:rPr>
        <w:t>compliance</w:t>
      </w:r>
      <w:r>
        <w:t xml:space="preserve"> </w:t>
      </w:r>
      <w:r>
        <w:rPr>
          <w:spacing w:val="-2"/>
        </w:rPr>
        <w:t>with</w:t>
      </w:r>
      <w:proofErr w:type="gramEnd"/>
      <w:r>
        <w:t xml:space="preserve"> </w:t>
      </w:r>
      <w:r>
        <w:rPr>
          <w:spacing w:val="-1"/>
        </w:rPr>
        <w:t>Law.</w:t>
      </w:r>
    </w:p>
    <w:p w14:paraId="5762458E" w14:textId="77777777" w:rsidR="009C75C6" w:rsidRDefault="00AA0D50" w:rsidP="00923A06">
      <w:pPr>
        <w:pStyle w:val="BodyText"/>
        <w:numPr>
          <w:ilvl w:val="1"/>
          <w:numId w:val="10"/>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923A06">
      <w:pPr>
        <w:pStyle w:val="BodyText"/>
        <w:numPr>
          <w:ilvl w:val="1"/>
          <w:numId w:val="10"/>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923A06">
      <w:pPr>
        <w:pStyle w:val="BodyText"/>
        <w:numPr>
          <w:ilvl w:val="2"/>
          <w:numId w:val="10"/>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proofErr w:type="gramStart"/>
      <w:r>
        <w:rPr>
          <w:spacing w:val="-1"/>
        </w:rPr>
        <w:t>made;</w:t>
      </w:r>
      <w:proofErr w:type="gramEnd"/>
    </w:p>
    <w:p w14:paraId="2BCE221D" w14:textId="77777777" w:rsidR="009C75C6" w:rsidRDefault="00AA0D50" w:rsidP="00923A06">
      <w:pPr>
        <w:pStyle w:val="BodyText"/>
        <w:numPr>
          <w:ilvl w:val="2"/>
          <w:numId w:val="10"/>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923A06">
      <w:pPr>
        <w:pStyle w:val="BodyText"/>
        <w:numPr>
          <w:ilvl w:val="2"/>
          <w:numId w:val="10"/>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923A06">
      <w:pPr>
        <w:pStyle w:val="BodyText"/>
        <w:numPr>
          <w:ilvl w:val="2"/>
          <w:numId w:val="10"/>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923A06">
      <w:pPr>
        <w:pStyle w:val="BodyText"/>
        <w:numPr>
          <w:ilvl w:val="1"/>
          <w:numId w:val="10"/>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923A06">
      <w:pPr>
        <w:pStyle w:val="BodyText"/>
        <w:numPr>
          <w:ilvl w:val="1"/>
          <w:numId w:val="10"/>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923A06">
      <w:pPr>
        <w:pStyle w:val="BodyText"/>
        <w:numPr>
          <w:ilvl w:val="2"/>
          <w:numId w:val="10"/>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923A06">
      <w:pPr>
        <w:pStyle w:val="BodyText"/>
        <w:numPr>
          <w:ilvl w:val="3"/>
          <w:numId w:val="10"/>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923A06">
      <w:pPr>
        <w:pStyle w:val="BodyText"/>
        <w:numPr>
          <w:ilvl w:val="4"/>
          <w:numId w:val="10"/>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proofErr w:type="gramStart"/>
      <w:r>
        <w:rPr>
          <w:spacing w:val="-1"/>
        </w:rPr>
        <w:t>religion</w:t>
      </w:r>
      <w:proofErr w:type="gramEnd"/>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923A06">
      <w:pPr>
        <w:pStyle w:val="BodyText"/>
        <w:numPr>
          <w:ilvl w:val="4"/>
          <w:numId w:val="10"/>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923A06">
      <w:pPr>
        <w:pStyle w:val="BodyText"/>
        <w:numPr>
          <w:ilvl w:val="4"/>
          <w:numId w:val="10"/>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923A06">
      <w:pPr>
        <w:pStyle w:val="BodyText"/>
        <w:numPr>
          <w:ilvl w:val="4"/>
          <w:numId w:val="10"/>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923A06">
      <w:pPr>
        <w:pStyle w:val="BodyText"/>
        <w:numPr>
          <w:ilvl w:val="3"/>
          <w:numId w:val="10"/>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923A06">
      <w:pPr>
        <w:pStyle w:val="BodyText"/>
        <w:numPr>
          <w:ilvl w:val="1"/>
          <w:numId w:val="10"/>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rsidSect="00D37536">
          <w:headerReference w:type="default" r:id="rId54"/>
          <w:pgSz w:w="11910" w:h="16840"/>
          <w:pgMar w:top="1720" w:right="1020" w:bottom="1420" w:left="1040" w:header="720" w:footer="1226" w:gutter="0"/>
          <w:cols w:space="720"/>
        </w:sectPr>
      </w:pPr>
    </w:p>
    <w:p w14:paraId="0C49D1D0" w14:textId="77777777" w:rsidR="009C75C6" w:rsidRDefault="00AA0D50" w:rsidP="00923A06">
      <w:pPr>
        <w:numPr>
          <w:ilvl w:val="0"/>
          <w:numId w:val="10"/>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923A06">
      <w:pPr>
        <w:pStyle w:val="BodyText"/>
        <w:numPr>
          <w:ilvl w:val="1"/>
          <w:numId w:val="10"/>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proofErr w:type="gramStart"/>
      <w:r>
        <w:t>as a</w:t>
      </w:r>
      <w:r>
        <w:rPr>
          <w:spacing w:val="-2"/>
        </w:rPr>
        <w:t xml:space="preserve"> </w:t>
      </w:r>
      <w:r>
        <w:rPr>
          <w:spacing w:val="-1"/>
        </w:rPr>
        <w:t>result</w:t>
      </w:r>
      <w:r>
        <w:rPr>
          <w:spacing w:val="2"/>
        </w:rPr>
        <w:t xml:space="preserve"> </w:t>
      </w:r>
      <w:r>
        <w:rPr>
          <w:spacing w:val="-1"/>
        </w:rPr>
        <w:t>of</w:t>
      </w:r>
      <w:proofErr w:type="gramEnd"/>
      <w:r>
        <w:rPr>
          <w:spacing w:val="-1"/>
        </w:rPr>
        <w:t>:</w:t>
      </w:r>
    </w:p>
    <w:p w14:paraId="0FFE9CF5" w14:textId="77777777" w:rsidR="009C75C6" w:rsidRDefault="00AA0D50" w:rsidP="00923A06">
      <w:pPr>
        <w:pStyle w:val="BodyText"/>
        <w:numPr>
          <w:ilvl w:val="2"/>
          <w:numId w:val="10"/>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proofErr w:type="gramStart"/>
      <w:r>
        <w:rPr>
          <w:spacing w:val="-1"/>
        </w:rPr>
        <w:t>Date;</w:t>
      </w:r>
      <w:proofErr w:type="gramEnd"/>
    </w:p>
    <w:p w14:paraId="35D815F5" w14:textId="77777777" w:rsidR="009C75C6" w:rsidRDefault="00AA0D50" w:rsidP="00923A06">
      <w:pPr>
        <w:pStyle w:val="BodyText"/>
        <w:numPr>
          <w:ilvl w:val="2"/>
          <w:numId w:val="10"/>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923A06">
      <w:pPr>
        <w:pStyle w:val="BodyText"/>
        <w:numPr>
          <w:ilvl w:val="3"/>
          <w:numId w:val="10"/>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923A06">
      <w:pPr>
        <w:pStyle w:val="BodyText"/>
        <w:numPr>
          <w:ilvl w:val="3"/>
          <w:numId w:val="10"/>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proofErr w:type="gramStart"/>
      <w:r>
        <w:rPr>
          <w:spacing w:val="-1"/>
        </w:rPr>
        <w:t>honour</w:t>
      </w:r>
      <w:proofErr w:type="spellEnd"/>
      <w:r>
        <w:rPr>
          <w:spacing w:val="-1"/>
        </w:rPr>
        <w:t>;</w:t>
      </w:r>
      <w:proofErr w:type="gramEnd"/>
    </w:p>
    <w:p w14:paraId="69409295" w14:textId="77777777" w:rsidR="009C75C6" w:rsidRDefault="00AA0D50" w:rsidP="00923A06">
      <w:pPr>
        <w:pStyle w:val="BodyText"/>
        <w:numPr>
          <w:ilvl w:val="2"/>
          <w:numId w:val="10"/>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923A06">
      <w:pPr>
        <w:pStyle w:val="BodyText"/>
        <w:numPr>
          <w:ilvl w:val="2"/>
          <w:numId w:val="10"/>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923A06">
      <w:pPr>
        <w:pStyle w:val="BodyText"/>
        <w:numPr>
          <w:ilvl w:val="2"/>
          <w:numId w:val="10"/>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923A06">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923A06">
      <w:pPr>
        <w:pStyle w:val="BodyText"/>
        <w:numPr>
          <w:ilvl w:val="3"/>
          <w:numId w:val="10"/>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923A06">
      <w:pPr>
        <w:pStyle w:val="BodyText"/>
        <w:numPr>
          <w:ilvl w:val="3"/>
          <w:numId w:val="10"/>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rsidSect="00D37536">
          <w:headerReference w:type="default" r:id="rId55"/>
          <w:pgSz w:w="11910" w:h="16840"/>
          <w:pgMar w:top="1720" w:right="1020" w:bottom="1420" w:left="1040" w:header="720" w:footer="1226" w:gutter="0"/>
          <w:cols w:space="720"/>
        </w:sectPr>
      </w:pPr>
    </w:p>
    <w:p w14:paraId="4D28FCD0" w14:textId="77777777" w:rsidR="009C75C6" w:rsidRDefault="00AA0D50" w:rsidP="00923A06">
      <w:pPr>
        <w:pStyle w:val="BodyText"/>
        <w:numPr>
          <w:ilvl w:val="2"/>
          <w:numId w:val="10"/>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923A06">
      <w:pPr>
        <w:pStyle w:val="BodyText"/>
        <w:numPr>
          <w:ilvl w:val="2"/>
          <w:numId w:val="10"/>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923A06">
      <w:pPr>
        <w:pStyle w:val="BodyText"/>
        <w:numPr>
          <w:ilvl w:val="1"/>
          <w:numId w:val="10"/>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923A06">
      <w:pPr>
        <w:pStyle w:val="BodyText"/>
        <w:numPr>
          <w:ilvl w:val="1"/>
          <w:numId w:val="10"/>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923A06">
      <w:pPr>
        <w:pStyle w:val="Heading1"/>
        <w:numPr>
          <w:ilvl w:val="0"/>
          <w:numId w:val="10"/>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923A06">
      <w:pPr>
        <w:pStyle w:val="Heading1"/>
        <w:numPr>
          <w:ilvl w:val="0"/>
          <w:numId w:val="10"/>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923A06">
      <w:pPr>
        <w:pStyle w:val="BodyText"/>
        <w:numPr>
          <w:ilvl w:val="1"/>
          <w:numId w:val="10"/>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923A06">
      <w:pPr>
        <w:pStyle w:val="BodyText"/>
        <w:numPr>
          <w:ilvl w:val="1"/>
          <w:numId w:val="10"/>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923A06">
      <w:pPr>
        <w:pStyle w:val="BodyText"/>
        <w:numPr>
          <w:ilvl w:val="2"/>
          <w:numId w:val="10"/>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proofErr w:type="gramStart"/>
      <w:r>
        <w:rPr>
          <w:spacing w:val="-1"/>
        </w:rPr>
        <w:t>2007;</w:t>
      </w:r>
      <w:proofErr w:type="gramEnd"/>
    </w:p>
    <w:p w14:paraId="3034BFB0" w14:textId="77777777" w:rsidR="009C75C6" w:rsidRDefault="00AA0D50" w:rsidP="00923A06">
      <w:pPr>
        <w:pStyle w:val="BodyText"/>
        <w:numPr>
          <w:ilvl w:val="2"/>
          <w:numId w:val="10"/>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proofErr w:type="gramStart"/>
      <w:r>
        <w:rPr>
          <w:spacing w:val="-1"/>
        </w:rPr>
        <w:t>1999;</w:t>
      </w:r>
      <w:proofErr w:type="gramEnd"/>
    </w:p>
    <w:p w14:paraId="72AA8818" w14:textId="77777777" w:rsidR="009C75C6" w:rsidRDefault="009C75C6">
      <w:pPr>
        <w:jc w:val="both"/>
        <w:sectPr w:rsidR="009C75C6" w:rsidSect="00D37536">
          <w:headerReference w:type="default" r:id="rId56"/>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74200A" w:rsidRDefault="0074200A">
                                <w:pPr>
                                  <w:spacing w:line="226" w:lineRule="exact"/>
                                  <w:rPr>
                                    <w:rFonts w:ascii="Arial" w:eastAsia="Arial" w:hAnsi="Arial" w:cs="Arial"/>
                                  </w:rPr>
                                </w:pPr>
                                <w:r>
                                  <w:rPr>
                                    <w:rFonts w:ascii="Arial"/>
                                  </w:rPr>
                                  <w:t>7.2.3</w:t>
                                </w:r>
                              </w:p>
                              <w:p w14:paraId="6A460CFC" w14:textId="77777777" w:rsidR="0074200A" w:rsidRDefault="0074200A">
                                <w:pPr>
                                  <w:spacing w:before="5"/>
                                  <w:rPr>
                                    <w:rFonts w:ascii="Arial" w:eastAsia="Arial" w:hAnsi="Arial" w:cs="Arial"/>
                                    <w:sz w:val="32"/>
                                    <w:szCs w:val="32"/>
                                  </w:rPr>
                                </w:pPr>
                              </w:p>
                              <w:p w14:paraId="1C6D1B7B" w14:textId="77777777" w:rsidR="0074200A" w:rsidRDefault="0074200A">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74200A" w:rsidRDefault="0074200A">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4200A" w:rsidRDefault="0074200A">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4200A" w:rsidRDefault="0074200A">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74200A" w:rsidRDefault="0074200A">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proofErr w:type="gramStart"/>
                                <w:r>
                                  <w:rPr>
                                    <w:rFonts w:ascii="Arial"/>
                                    <w:spacing w:val="-1"/>
                                  </w:rPr>
                                  <w:t>paper</w:t>
                                </w:r>
                                <w:proofErr w:type="gramEnd"/>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4200A" w:rsidRDefault="0074200A">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4200A" w:rsidRDefault="0074200A">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6"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">
                <v:group id="Group 41" o:spid="_x0000_s1037"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8"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9"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74200A" w:rsidRDefault="0074200A">
                          <w:pPr>
                            <w:spacing w:line="226" w:lineRule="exact"/>
                            <w:rPr>
                              <w:rFonts w:ascii="Arial" w:eastAsia="Arial" w:hAnsi="Arial" w:cs="Arial"/>
                            </w:rPr>
                          </w:pPr>
                          <w:r>
                            <w:rPr>
                              <w:rFonts w:ascii="Arial"/>
                            </w:rPr>
                            <w:t>7.2.3</w:t>
                          </w:r>
                        </w:p>
                        <w:p w14:paraId="6A460CFC" w14:textId="77777777" w:rsidR="0074200A" w:rsidRDefault="0074200A">
                          <w:pPr>
                            <w:spacing w:before="5"/>
                            <w:rPr>
                              <w:rFonts w:ascii="Arial" w:eastAsia="Arial" w:hAnsi="Arial" w:cs="Arial"/>
                              <w:sz w:val="32"/>
                              <w:szCs w:val="32"/>
                            </w:rPr>
                          </w:pPr>
                        </w:p>
                        <w:p w14:paraId="1C6D1B7B" w14:textId="77777777" w:rsidR="0074200A" w:rsidRDefault="0074200A">
                          <w:pPr>
                            <w:spacing w:line="248" w:lineRule="exact"/>
                            <w:rPr>
                              <w:rFonts w:ascii="Arial" w:eastAsia="Arial" w:hAnsi="Arial" w:cs="Arial"/>
                            </w:rPr>
                          </w:pPr>
                          <w:r>
                            <w:rPr>
                              <w:rFonts w:ascii="Arial"/>
                            </w:rPr>
                            <w:t>7.2.4</w:t>
                          </w:r>
                        </w:p>
                      </w:txbxContent>
                    </v:textbox>
                  </v:shape>
                  <v:shape id="Text Box 43" o:spid="_x0000_s1040"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74200A" w:rsidRDefault="0074200A">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4200A" w:rsidRDefault="0074200A">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4200A" w:rsidRDefault="0074200A">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1"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74200A" w:rsidRDefault="0074200A">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proofErr w:type="gramStart"/>
                          <w:r>
                            <w:rPr>
                              <w:rFonts w:ascii="Arial"/>
                              <w:spacing w:val="-1"/>
                            </w:rPr>
                            <w:t>paper</w:t>
                          </w:r>
                          <w:proofErr w:type="gramEnd"/>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4200A" w:rsidRDefault="0074200A">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4200A" w:rsidRDefault="0074200A">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proofErr w:type="gramStart"/>
      <w:r>
        <w:rPr>
          <w:spacing w:val="-1"/>
        </w:rPr>
        <w:t>shall,</w:t>
      </w:r>
      <w:r>
        <w:rPr>
          <w:spacing w:val="23"/>
        </w:rPr>
        <w:t xml:space="preserve"> </w:t>
      </w:r>
      <w:r>
        <w:rPr>
          <w:spacing w:val="-1"/>
        </w:rPr>
        <w:t>and</w:t>
      </w:r>
      <w:proofErr w:type="gramEnd"/>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rsidSect="00D37536">
          <w:headerReference w:type="default" r:id="rId57"/>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74200A" w:rsidRDefault="0074200A">
                            <w:pPr>
                              <w:rPr>
                                <w:rFonts w:ascii="Arial" w:eastAsia="Arial" w:hAnsi="Arial" w:cs="Arial"/>
                              </w:rPr>
                            </w:pPr>
                          </w:p>
                          <w:p w14:paraId="48CA4F04" w14:textId="77777777" w:rsidR="0074200A" w:rsidRDefault="0074200A">
                            <w:pPr>
                              <w:rPr>
                                <w:rFonts w:ascii="Arial" w:eastAsia="Arial" w:hAnsi="Arial" w:cs="Arial"/>
                              </w:rPr>
                            </w:pPr>
                          </w:p>
                          <w:p w14:paraId="14462DCA" w14:textId="77777777" w:rsidR="0074200A" w:rsidRDefault="0074200A">
                            <w:pPr>
                              <w:rPr>
                                <w:rFonts w:ascii="Arial" w:eastAsia="Arial" w:hAnsi="Arial" w:cs="Arial"/>
                              </w:rPr>
                            </w:pPr>
                          </w:p>
                          <w:p w14:paraId="63574FFC" w14:textId="77777777" w:rsidR="0074200A" w:rsidRDefault="0074200A">
                            <w:pPr>
                              <w:spacing w:before="7"/>
                              <w:rPr>
                                <w:rFonts w:ascii="Arial" w:eastAsia="Arial" w:hAnsi="Arial" w:cs="Arial"/>
                                <w:sz w:val="19"/>
                                <w:szCs w:val="19"/>
                              </w:rPr>
                            </w:pPr>
                          </w:p>
                          <w:p w14:paraId="27A459D4" w14:textId="1B1BCFF0" w:rsidR="0074200A" w:rsidRDefault="0074200A">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4200A" w:rsidRDefault="0074200A" w:rsidP="00923A06">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74200A" w:rsidRDefault="0074200A" w:rsidP="00923A06">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4200A" w:rsidRDefault="0074200A" w:rsidP="00923A06">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2DBC52A" w14:textId="77777777" w:rsidR="0074200A" w:rsidRDefault="0074200A">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proofErr w:type="gramStart"/>
                            <w:r>
                              <w:rPr>
                                <w:spacing w:val="-1"/>
                              </w:rPr>
                              <w:t>Employees;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2"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" fillcolor="#fefefe" stroked="f">
                <v:textbox inset="0,0,0,0">
                  <w:txbxContent>
                    <w:p w14:paraId="7A19BF3C" w14:textId="77777777" w:rsidR="0074200A" w:rsidRDefault="0074200A">
                      <w:pPr>
                        <w:rPr>
                          <w:rFonts w:ascii="Arial" w:eastAsia="Arial" w:hAnsi="Arial" w:cs="Arial"/>
                        </w:rPr>
                      </w:pPr>
                    </w:p>
                    <w:p w14:paraId="48CA4F04" w14:textId="77777777" w:rsidR="0074200A" w:rsidRDefault="0074200A">
                      <w:pPr>
                        <w:rPr>
                          <w:rFonts w:ascii="Arial" w:eastAsia="Arial" w:hAnsi="Arial" w:cs="Arial"/>
                        </w:rPr>
                      </w:pPr>
                    </w:p>
                    <w:p w14:paraId="14462DCA" w14:textId="77777777" w:rsidR="0074200A" w:rsidRDefault="0074200A">
                      <w:pPr>
                        <w:rPr>
                          <w:rFonts w:ascii="Arial" w:eastAsia="Arial" w:hAnsi="Arial" w:cs="Arial"/>
                        </w:rPr>
                      </w:pPr>
                    </w:p>
                    <w:p w14:paraId="63574FFC" w14:textId="77777777" w:rsidR="0074200A" w:rsidRDefault="0074200A">
                      <w:pPr>
                        <w:spacing w:before="7"/>
                        <w:rPr>
                          <w:rFonts w:ascii="Arial" w:eastAsia="Arial" w:hAnsi="Arial" w:cs="Arial"/>
                          <w:sz w:val="19"/>
                          <w:szCs w:val="19"/>
                        </w:rPr>
                      </w:pPr>
                    </w:p>
                    <w:p w14:paraId="27A459D4" w14:textId="1B1BCFF0" w:rsidR="0074200A" w:rsidRDefault="0074200A">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4200A" w:rsidRDefault="0074200A" w:rsidP="00923A06">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74200A" w:rsidRDefault="0074200A" w:rsidP="00923A06">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4200A" w:rsidRDefault="0074200A" w:rsidP="00923A06">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2DBC52A" w14:textId="77777777" w:rsidR="0074200A" w:rsidRDefault="0074200A">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proofErr w:type="gramStart"/>
                      <w:r>
                        <w:rPr>
                          <w:spacing w:val="-1"/>
                        </w:rPr>
                        <w:t>Employees;</w:t>
                      </w:r>
                      <w:proofErr w:type="gramEnd"/>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923A06">
      <w:pPr>
        <w:pStyle w:val="BodyText"/>
        <w:numPr>
          <w:ilvl w:val="2"/>
          <w:numId w:val="9"/>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proofErr w:type="gramStart"/>
      <w:r>
        <w:rPr>
          <w:spacing w:val="-1"/>
        </w:rPr>
        <w:t>Agreement;</w:t>
      </w:r>
      <w:proofErr w:type="gramEnd"/>
    </w:p>
    <w:p w14:paraId="5559A154" w14:textId="77777777" w:rsidR="009C75C6" w:rsidRDefault="00AA0D50" w:rsidP="00923A06">
      <w:pPr>
        <w:pStyle w:val="BodyText"/>
        <w:numPr>
          <w:ilvl w:val="2"/>
          <w:numId w:val="9"/>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proofErr w:type="gramStart"/>
      <w:r>
        <w:rPr>
          <w:spacing w:val="-1"/>
        </w:rPr>
        <w:t>in</w:t>
      </w:r>
      <w:r>
        <w:rPr>
          <w:spacing w:val="-2"/>
        </w:rPr>
        <w:t xml:space="preserve"> </w:t>
      </w:r>
      <w:r>
        <w:t xml:space="preserve">the </w:t>
      </w:r>
      <w:r>
        <w:rPr>
          <w:spacing w:val="-1"/>
        </w:rPr>
        <w:t>event that</w:t>
      </w:r>
      <w:proofErr w:type="gramEnd"/>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923A06">
      <w:pPr>
        <w:pStyle w:val="BodyText"/>
        <w:numPr>
          <w:ilvl w:val="2"/>
          <w:numId w:val="9"/>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proofErr w:type="gramStart"/>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w:t>
      </w:r>
      <w:proofErr w:type="gramEnd"/>
      <w:r>
        <w:rPr>
          <w:spacing w:val="-1"/>
        </w:rPr>
        <w:t xml:space="preserve">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proofErr w:type="gramStart"/>
      <w:r>
        <w:rPr>
          <w:spacing w:val="-1"/>
        </w:rPr>
        <w:t>preparation</w:t>
      </w:r>
      <w:proofErr w:type="gramEnd"/>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923A06">
      <w:pPr>
        <w:pStyle w:val="Heading1"/>
        <w:numPr>
          <w:ilvl w:val="0"/>
          <w:numId w:val="8"/>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923A06">
      <w:pPr>
        <w:pStyle w:val="BodyText"/>
        <w:numPr>
          <w:ilvl w:val="1"/>
          <w:numId w:val="8"/>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923A06">
      <w:pPr>
        <w:pStyle w:val="BodyText"/>
        <w:numPr>
          <w:ilvl w:val="1"/>
          <w:numId w:val="8"/>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923A06">
      <w:pPr>
        <w:pStyle w:val="BodyText"/>
        <w:numPr>
          <w:ilvl w:val="1"/>
          <w:numId w:val="8"/>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923A06">
      <w:pPr>
        <w:pStyle w:val="Heading1"/>
        <w:numPr>
          <w:ilvl w:val="0"/>
          <w:numId w:val="8"/>
        </w:numPr>
        <w:tabs>
          <w:tab w:val="left" w:pos="744"/>
        </w:tabs>
        <w:spacing w:before="116"/>
        <w:rPr>
          <w:b w:val="0"/>
          <w:bCs w:val="0"/>
        </w:rPr>
      </w:pPr>
      <w:r>
        <w:rPr>
          <w:spacing w:val="-2"/>
        </w:rPr>
        <w:t>FUNDING</w:t>
      </w:r>
    </w:p>
    <w:p w14:paraId="79C695F1" w14:textId="77777777" w:rsidR="009C75C6" w:rsidRDefault="00AA0D50" w:rsidP="00923A06">
      <w:pPr>
        <w:pStyle w:val="BodyText"/>
        <w:numPr>
          <w:ilvl w:val="1"/>
          <w:numId w:val="8"/>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923A06">
      <w:pPr>
        <w:pStyle w:val="BodyText"/>
        <w:numPr>
          <w:ilvl w:val="1"/>
          <w:numId w:val="8"/>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923A06">
      <w:pPr>
        <w:pStyle w:val="Heading1"/>
        <w:numPr>
          <w:ilvl w:val="0"/>
          <w:numId w:val="8"/>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rsidSect="00D37536">
          <w:headerReference w:type="default" r:id="rId58"/>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923A06">
      <w:pPr>
        <w:pStyle w:val="Heading1"/>
        <w:numPr>
          <w:ilvl w:val="0"/>
          <w:numId w:val="8"/>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923A06">
      <w:pPr>
        <w:pStyle w:val="Heading1"/>
        <w:numPr>
          <w:ilvl w:val="0"/>
          <w:numId w:val="8"/>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923A06">
      <w:pPr>
        <w:pStyle w:val="Heading1"/>
        <w:numPr>
          <w:ilvl w:val="0"/>
          <w:numId w:val="8"/>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923A06">
      <w:pPr>
        <w:pStyle w:val="BodyText"/>
        <w:numPr>
          <w:ilvl w:val="1"/>
          <w:numId w:val="8"/>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proofErr w:type="gramStart"/>
      <w:r>
        <w:rPr>
          <w:spacing w:val="-1"/>
        </w:rPr>
        <w:t>transfer;</w:t>
      </w:r>
      <w:proofErr w:type="gramEnd"/>
    </w:p>
    <w:p w14:paraId="23039A32" w14:textId="77777777" w:rsidR="009C75C6" w:rsidRDefault="00AA0D50" w:rsidP="00923A06">
      <w:pPr>
        <w:pStyle w:val="BodyText"/>
        <w:numPr>
          <w:ilvl w:val="1"/>
          <w:numId w:val="8"/>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923A06">
      <w:pPr>
        <w:pStyle w:val="BodyText"/>
        <w:numPr>
          <w:ilvl w:val="1"/>
          <w:numId w:val="8"/>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923A06">
      <w:pPr>
        <w:pStyle w:val="BodyText"/>
        <w:numPr>
          <w:ilvl w:val="2"/>
          <w:numId w:val="8"/>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923A06">
      <w:pPr>
        <w:pStyle w:val="BodyText"/>
        <w:numPr>
          <w:ilvl w:val="2"/>
          <w:numId w:val="8"/>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w:t>
      </w:r>
      <w:proofErr w:type="gramStart"/>
      <w:r>
        <w:t>as</w:t>
      </w:r>
      <w:r>
        <w:rPr>
          <w:spacing w:val="-2"/>
        </w:rPr>
        <w:t xml:space="preserve"> </w:t>
      </w:r>
      <w:r>
        <w:t>a</w:t>
      </w:r>
      <w:r>
        <w:rPr>
          <w:spacing w:val="-2"/>
        </w:rPr>
        <w:t xml:space="preserve"> </w:t>
      </w:r>
      <w:r>
        <w:rPr>
          <w:spacing w:val="-1"/>
        </w:rPr>
        <w:t>consequence</w:t>
      </w:r>
      <w:r>
        <w:rPr>
          <w:spacing w:val="-2"/>
        </w:rPr>
        <w:t xml:space="preserve"> of</w:t>
      </w:r>
      <w:proofErr w:type="gramEnd"/>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rsidSect="00D37536">
          <w:headerReference w:type="default" r:id="rId59"/>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74200A" w:rsidRDefault="0074200A">
                            <w:pPr>
                              <w:rPr>
                                <w:rFonts w:ascii="Arial" w:eastAsia="Arial" w:hAnsi="Arial" w:cs="Arial"/>
                              </w:rPr>
                            </w:pPr>
                          </w:p>
                          <w:p w14:paraId="5630F669" w14:textId="77777777" w:rsidR="0074200A" w:rsidRDefault="0074200A">
                            <w:pPr>
                              <w:rPr>
                                <w:rFonts w:ascii="Arial" w:eastAsia="Arial" w:hAnsi="Arial" w:cs="Arial"/>
                              </w:rPr>
                            </w:pPr>
                          </w:p>
                          <w:p w14:paraId="2F6A0EF6" w14:textId="77777777" w:rsidR="0074200A" w:rsidRDefault="0074200A">
                            <w:pPr>
                              <w:rPr>
                                <w:rFonts w:ascii="Arial" w:eastAsia="Arial" w:hAnsi="Arial" w:cs="Arial"/>
                              </w:rPr>
                            </w:pPr>
                          </w:p>
                          <w:p w14:paraId="12CCADAA" w14:textId="77777777" w:rsidR="0074200A" w:rsidRDefault="0074200A">
                            <w:pPr>
                              <w:spacing w:before="7"/>
                              <w:rPr>
                                <w:rFonts w:ascii="Arial" w:eastAsia="Arial" w:hAnsi="Arial" w:cs="Arial"/>
                                <w:sz w:val="19"/>
                                <w:szCs w:val="19"/>
                              </w:rPr>
                            </w:pPr>
                          </w:p>
                          <w:p w14:paraId="512F125F" w14:textId="418A433A" w:rsidR="0074200A" w:rsidRDefault="0074200A">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4200A" w:rsidRPr="00D94207" w:rsidRDefault="0074200A">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4200A" w:rsidRDefault="0074200A">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4200A" w:rsidRDefault="0074200A">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4200A" w:rsidRDefault="0074200A"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3"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7WJ64wICAADrAwAADgAAAAAA&#10;AAAAAAAAAAAuAgAAZHJzL2Uyb0RvYy54bWxQSwECLQAUAAYACAAAACEApbO1nd4AAAALAQAADwAA&#10;AAAAAAAAAAAAAABcBAAAZHJzL2Rvd25yZXYueG1sUEsFBgAAAAAEAAQA8wAAAGcFAAAAAA==&#10;" fillcolor="#fefefe" stroked="f">
                <v:textbox inset="0,0,0,0">
                  <w:txbxContent>
                    <w:p w14:paraId="2461C78B" w14:textId="77777777" w:rsidR="0074200A" w:rsidRDefault="0074200A">
                      <w:pPr>
                        <w:rPr>
                          <w:rFonts w:ascii="Arial" w:eastAsia="Arial" w:hAnsi="Arial" w:cs="Arial"/>
                        </w:rPr>
                      </w:pPr>
                    </w:p>
                    <w:p w14:paraId="5630F669" w14:textId="77777777" w:rsidR="0074200A" w:rsidRDefault="0074200A">
                      <w:pPr>
                        <w:rPr>
                          <w:rFonts w:ascii="Arial" w:eastAsia="Arial" w:hAnsi="Arial" w:cs="Arial"/>
                        </w:rPr>
                      </w:pPr>
                    </w:p>
                    <w:p w14:paraId="2F6A0EF6" w14:textId="77777777" w:rsidR="0074200A" w:rsidRDefault="0074200A">
                      <w:pPr>
                        <w:rPr>
                          <w:rFonts w:ascii="Arial" w:eastAsia="Arial" w:hAnsi="Arial" w:cs="Arial"/>
                        </w:rPr>
                      </w:pPr>
                    </w:p>
                    <w:p w14:paraId="12CCADAA" w14:textId="77777777" w:rsidR="0074200A" w:rsidRDefault="0074200A">
                      <w:pPr>
                        <w:spacing w:before="7"/>
                        <w:rPr>
                          <w:rFonts w:ascii="Arial" w:eastAsia="Arial" w:hAnsi="Arial" w:cs="Arial"/>
                          <w:sz w:val="19"/>
                          <w:szCs w:val="19"/>
                        </w:rPr>
                      </w:pPr>
                    </w:p>
                    <w:p w14:paraId="512F125F" w14:textId="418A433A" w:rsidR="0074200A" w:rsidRDefault="0074200A">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4200A" w:rsidRPr="00D94207" w:rsidRDefault="0074200A">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4200A" w:rsidRDefault="0074200A">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4200A" w:rsidRDefault="0074200A">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4200A" w:rsidRDefault="0074200A"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923A06">
      <w:pPr>
        <w:pStyle w:val="Heading1"/>
        <w:numPr>
          <w:ilvl w:val="0"/>
          <w:numId w:val="6"/>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923A06">
      <w:pPr>
        <w:pStyle w:val="BodyText"/>
        <w:numPr>
          <w:ilvl w:val="1"/>
          <w:numId w:val="6"/>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923A06">
      <w:pPr>
        <w:pStyle w:val="BodyText"/>
        <w:numPr>
          <w:ilvl w:val="2"/>
          <w:numId w:val="6"/>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proofErr w:type="gramStart"/>
      <w:r>
        <w:rPr>
          <w:spacing w:val="-1"/>
        </w:rPr>
        <w:t>Date;</w:t>
      </w:r>
      <w:proofErr w:type="gramEnd"/>
    </w:p>
    <w:p w14:paraId="33940FA0" w14:textId="77777777" w:rsidR="009C75C6" w:rsidRDefault="00AA0D50" w:rsidP="00923A06">
      <w:pPr>
        <w:pStyle w:val="BodyText"/>
        <w:numPr>
          <w:ilvl w:val="2"/>
          <w:numId w:val="6"/>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923A06">
      <w:pPr>
        <w:pStyle w:val="BodyText"/>
        <w:numPr>
          <w:ilvl w:val="3"/>
          <w:numId w:val="6"/>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923A06">
      <w:pPr>
        <w:pStyle w:val="BodyText"/>
        <w:numPr>
          <w:ilvl w:val="3"/>
          <w:numId w:val="6"/>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proofErr w:type="gramStart"/>
      <w:r>
        <w:rPr>
          <w:spacing w:val="-1"/>
        </w:rPr>
        <w:t>honour</w:t>
      </w:r>
      <w:proofErr w:type="spellEnd"/>
      <w:r>
        <w:rPr>
          <w:spacing w:val="-1"/>
        </w:rPr>
        <w:t>;</w:t>
      </w:r>
      <w:proofErr w:type="gramEnd"/>
    </w:p>
    <w:p w14:paraId="1CB6A48C" w14:textId="77777777" w:rsidR="009C75C6" w:rsidRDefault="00AA0D50" w:rsidP="00923A06">
      <w:pPr>
        <w:pStyle w:val="BodyText"/>
        <w:numPr>
          <w:ilvl w:val="2"/>
          <w:numId w:val="6"/>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923A06">
      <w:pPr>
        <w:pStyle w:val="BodyText"/>
        <w:numPr>
          <w:ilvl w:val="3"/>
          <w:numId w:val="6"/>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rsidSect="00D37536">
          <w:headerReference w:type="default" r:id="rId60"/>
          <w:pgSz w:w="11910" w:h="16840"/>
          <w:pgMar w:top="1720" w:right="1020" w:bottom="1420" w:left="820" w:header="720" w:footer="1226" w:gutter="0"/>
          <w:cols w:space="720"/>
        </w:sectPr>
      </w:pPr>
    </w:p>
    <w:p w14:paraId="6D6D3B1B" w14:textId="77777777" w:rsidR="009C75C6" w:rsidRDefault="00AA0D50" w:rsidP="00923A06">
      <w:pPr>
        <w:pStyle w:val="BodyText"/>
        <w:numPr>
          <w:ilvl w:val="3"/>
          <w:numId w:val="6"/>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923A06">
      <w:pPr>
        <w:pStyle w:val="BodyText"/>
        <w:numPr>
          <w:ilvl w:val="2"/>
          <w:numId w:val="6"/>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923A06">
      <w:pPr>
        <w:pStyle w:val="BodyText"/>
        <w:numPr>
          <w:ilvl w:val="2"/>
          <w:numId w:val="6"/>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923A06">
      <w:pPr>
        <w:pStyle w:val="BodyText"/>
        <w:numPr>
          <w:ilvl w:val="2"/>
          <w:numId w:val="6"/>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923A06">
      <w:pPr>
        <w:pStyle w:val="BodyText"/>
        <w:numPr>
          <w:ilvl w:val="2"/>
          <w:numId w:val="6"/>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923A06">
      <w:pPr>
        <w:pStyle w:val="BodyText"/>
        <w:numPr>
          <w:ilvl w:val="1"/>
          <w:numId w:val="6"/>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923A06">
      <w:pPr>
        <w:pStyle w:val="BodyText"/>
        <w:numPr>
          <w:ilvl w:val="2"/>
          <w:numId w:val="6"/>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923A06">
      <w:pPr>
        <w:pStyle w:val="BodyText"/>
        <w:numPr>
          <w:ilvl w:val="2"/>
          <w:numId w:val="6"/>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923A06">
      <w:pPr>
        <w:pStyle w:val="BodyText"/>
        <w:numPr>
          <w:ilvl w:val="1"/>
          <w:numId w:val="6"/>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923A06">
      <w:pPr>
        <w:pStyle w:val="BodyText"/>
        <w:numPr>
          <w:ilvl w:val="2"/>
          <w:numId w:val="6"/>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proofErr w:type="gramStart"/>
      <w:r>
        <w:rPr>
          <w:spacing w:val="-1"/>
        </w:rPr>
        <w:t>Supplier;</w:t>
      </w:r>
      <w:proofErr w:type="gramEnd"/>
      <w:r>
        <w:rPr>
          <w:spacing w:val="-1"/>
        </w:rPr>
        <w:t xml:space="preserve"> and</w:t>
      </w:r>
    </w:p>
    <w:p w14:paraId="278F2BBC" w14:textId="14DDB954" w:rsidR="009C75C6" w:rsidRDefault="00AA0D50" w:rsidP="00923A06">
      <w:pPr>
        <w:pStyle w:val="BodyText"/>
        <w:numPr>
          <w:ilvl w:val="2"/>
          <w:numId w:val="6"/>
        </w:numPr>
        <w:tabs>
          <w:tab w:val="left" w:pos="2086"/>
        </w:tabs>
        <w:spacing w:before="119"/>
        <w:ind w:left="2085" w:right="116"/>
        <w:jc w:val="left"/>
        <w:sectPr w:rsidR="009C75C6" w:rsidSect="00D37536">
          <w:headerReference w:type="default" r:id="rId61"/>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923A06">
      <w:pPr>
        <w:pStyle w:val="BodyText"/>
        <w:numPr>
          <w:ilvl w:val="1"/>
          <w:numId w:val="6"/>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923A06">
      <w:pPr>
        <w:pStyle w:val="BodyText"/>
        <w:numPr>
          <w:ilvl w:val="2"/>
          <w:numId w:val="6"/>
        </w:numPr>
        <w:tabs>
          <w:tab w:val="left" w:pos="1234"/>
        </w:tabs>
        <w:spacing w:before="119"/>
        <w:ind w:right="114"/>
        <w:jc w:val="left"/>
      </w:pPr>
      <w:r>
        <w:t>If by the end of the fifteen (15) Working Day period specified in Paragraph 17.3.2:</w:t>
      </w:r>
    </w:p>
    <w:p w14:paraId="6E7E183B" w14:textId="77777777" w:rsidR="002A3F81" w:rsidRDefault="002A3F81" w:rsidP="00923A06">
      <w:pPr>
        <w:pStyle w:val="BodyText"/>
        <w:numPr>
          <w:ilvl w:val="2"/>
          <w:numId w:val="6"/>
        </w:numPr>
        <w:tabs>
          <w:tab w:val="left" w:pos="1234"/>
        </w:tabs>
        <w:spacing w:before="119"/>
        <w:ind w:right="114"/>
        <w:jc w:val="left"/>
      </w:pPr>
      <w:r>
        <w:t xml:space="preserve">no such offer of employment has been </w:t>
      </w:r>
      <w:proofErr w:type="gramStart"/>
      <w:r>
        <w:t>made;</w:t>
      </w:r>
      <w:proofErr w:type="gramEnd"/>
    </w:p>
    <w:p w14:paraId="7674733C" w14:textId="77777777" w:rsidR="002A3F81" w:rsidRDefault="002A3F81" w:rsidP="00923A06">
      <w:pPr>
        <w:pStyle w:val="BodyText"/>
        <w:numPr>
          <w:ilvl w:val="2"/>
          <w:numId w:val="6"/>
        </w:numPr>
        <w:tabs>
          <w:tab w:val="left" w:pos="1234"/>
        </w:tabs>
        <w:spacing w:before="119"/>
        <w:ind w:right="114"/>
        <w:jc w:val="left"/>
      </w:pPr>
      <w:r>
        <w:t>such offer has been made but not accepted; or</w:t>
      </w:r>
    </w:p>
    <w:p w14:paraId="6C75C2E6" w14:textId="42FF72BF" w:rsidR="002A3F81" w:rsidRDefault="002A3F81" w:rsidP="00923A06">
      <w:pPr>
        <w:pStyle w:val="BodyText"/>
        <w:numPr>
          <w:ilvl w:val="2"/>
          <w:numId w:val="6"/>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923A06">
      <w:pPr>
        <w:pStyle w:val="BodyText"/>
        <w:numPr>
          <w:ilvl w:val="1"/>
          <w:numId w:val="6"/>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923A06">
      <w:pPr>
        <w:pStyle w:val="BodyText"/>
        <w:numPr>
          <w:ilvl w:val="1"/>
          <w:numId w:val="5"/>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923A06">
      <w:pPr>
        <w:pStyle w:val="BodyText"/>
        <w:numPr>
          <w:ilvl w:val="2"/>
          <w:numId w:val="5"/>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923A06">
      <w:pPr>
        <w:pStyle w:val="BodyText"/>
        <w:numPr>
          <w:ilvl w:val="3"/>
          <w:numId w:val="5"/>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923A06">
      <w:pPr>
        <w:pStyle w:val="BodyText"/>
        <w:numPr>
          <w:ilvl w:val="4"/>
          <w:numId w:val="5"/>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proofErr w:type="gramStart"/>
      <w:r>
        <w:rPr>
          <w:spacing w:val="-1"/>
        </w:rPr>
        <w:t>religion</w:t>
      </w:r>
      <w:proofErr w:type="gramEnd"/>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923A06">
      <w:pPr>
        <w:pStyle w:val="BodyText"/>
        <w:numPr>
          <w:ilvl w:val="4"/>
          <w:numId w:val="5"/>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923A06">
      <w:pPr>
        <w:pStyle w:val="BodyText"/>
        <w:numPr>
          <w:ilvl w:val="3"/>
          <w:numId w:val="5"/>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w:t>
      </w:r>
      <w:proofErr w:type="gramStart"/>
      <w:r>
        <w:rPr>
          <w:spacing w:val="-1"/>
        </w:rPr>
        <w:t>Contractor</w:t>
      </w:r>
      <w:r>
        <w:t xml:space="preserve">  </w:t>
      </w:r>
      <w:r>
        <w:rPr>
          <w:spacing w:val="-1"/>
        </w:rPr>
        <w:t>neglected</w:t>
      </w:r>
      <w:proofErr w:type="gramEnd"/>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923A06">
      <w:pPr>
        <w:pStyle w:val="BodyText"/>
        <w:numPr>
          <w:ilvl w:val="2"/>
          <w:numId w:val="5"/>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923A06">
      <w:pPr>
        <w:pStyle w:val="BodyText"/>
        <w:numPr>
          <w:ilvl w:val="1"/>
          <w:numId w:val="5"/>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923A06">
      <w:pPr>
        <w:numPr>
          <w:ilvl w:val="0"/>
          <w:numId w:val="6"/>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923A06">
      <w:pPr>
        <w:pStyle w:val="BodyText"/>
        <w:numPr>
          <w:ilvl w:val="1"/>
          <w:numId w:val="6"/>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923A06">
      <w:pPr>
        <w:pStyle w:val="BodyText"/>
        <w:numPr>
          <w:ilvl w:val="1"/>
          <w:numId w:val="6"/>
        </w:numPr>
        <w:tabs>
          <w:tab w:val="left" w:pos="1454"/>
        </w:tabs>
        <w:ind w:right="114"/>
        <w:jc w:val="left"/>
      </w:pPr>
      <w:proofErr w:type="gramStart"/>
      <w:r w:rsidRPr="002A3F81">
        <w:t>Employee  (</w:t>
      </w:r>
      <w:proofErr w:type="gramEnd"/>
      <w:r w:rsidRPr="002A3F81">
        <w:t>or,  where  applicable  any  employee  representative  as  defined  in  the</w:t>
      </w:r>
      <w:r>
        <w:t xml:space="preserve"> Employment Regulations) arising from or as a result of:  </w:t>
      </w:r>
    </w:p>
    <w:p w14:paraId="1BAEAB87" w14:textId="77777777" w:rsidR="002A3F81" w:rsidRDefault="002A3F81" w:rsidP="00923A06">
      <w:pPr>
        <w:pStyle w:val="BodyText"/>
        <w:numPr>
          <w:ilvl w:val="2"/>
          <w:numId w:val="6"/>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proofErr w:type="gramStart"/>
      <w:r>
        <w:rPr>
          <w:spacing w:val="-1"/>
        </w:rPr>
        <w:t>Date;</w:t>
      </w:r>
      <w:proofErr w:type="gramEnd"/>
    </w:p>
    <w:p w14:paraId="16F712D7" w14:textId="77777777" w:rsidR="002A3F81" w:rsidRDefault="002A3F81" w:rsidP="00923A06">
      <w:pPr>
        <w:pStyle w:val="BodyText"/>
        <w:numPr>
          <w:ilvl w:val="2"/>
          <w:numId w:val="6"/>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923A06">
      <w:pPr>
        <w:pStyle w:val="BodyText"/>
        <w:numPr>
          <w:ilvl w:val="3"/>
          <w:numId w:val="6"/>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923A06">
      <w:pPr>
        <w:pStyle w:val="BodyText"/>
        <w:numPr>
          <w:ilvl w:val="3"/>
          <w:numId w:val="6"/>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proofErr w:type="gramStart"/>
      <w:r>
        <w:rPr>
          <w:spacing w:val="-1"/>
        </w:rPr>
        <w:t>honour</w:t>
      </w:r>
      <w:proofErr w:type="spellEnd"/>
      <w:r>
        <w:rPr>
          <w:spacing w:val="-1"/>
        </w:rPr>
        <w:t>;</w:t>
      </w:r>
      <w:proofErr w:type="gramEnd"/>
    </w:p>
    <w:p w14:paraId="1659A599" w14:textId="77777777" w:rsidR="002A3F81" w:rsidRDefault="002A3F81" w:rsidP="00923A06">
      <w:pPr>
        <w:pStyle w:val="BodyText"/>
        <w:numPr>
          <w:ilvl w:val="2"/>
          <w:numId w:val="6"/>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923A06">
      <w:pPr>
        <w:pStyle w:val="BodyText"/>
        <w:numPr>
          <w:ilvl w:val="2"/>
          <w:numId w:val="6"/>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923A06">
      <w:pPr>
        <w:pStyle w:val="BodyText"/>
        <w:numPr>
          <w:ilvl w:val="2"/>
          <w:numId w:val="6"/>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923A06">
      <w:pPr>
        <w:pStyle w:val="BodyText"/>
        <w:numPr>
          <w:ilvl w:val="2"/>
          <w:numId w:val="6"/>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923A06">
      <w:pPr>
        <w:pStyle w:val="BodyText"/>
        <w:numPr>
          <w:ilvl w:val="3"/>
          <w:numId w:val="6"/>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923A06">
      <w:pPr>
        <w:pStyle w:val="BodyText"/>
        <w:numPr>
          <w:ilvl w:val="3"/>
          <w:numId w:val="6"/>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923A06">
      <w:pPr>
        <w:pStyle w:val="BodyText"/>
        <w:numPr>
          <w:ilvl w:val="3"/>
          <w:numId w:val="6"/>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923A06">
      <w:pPr>
        <w:pStyle w:val="BodyText"/>
        <w:numPr>
          <w:ilvl w:val="3"/>
          <w:numId w:val="6"/>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923A06">
      <w:pPr>
        <w:pStyle w:val="BodyText"/>
        <w:numPr>
          <w:ilvl w:val="1"/>
          <w:numId w:val="6"/>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923A06">
      <w:pPr>
        <w:pStyle w:val="BodyText"/>
        <w:numPr>
          <w:ilvl w:val="1"/>
          <w:numId w:val="6"/>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923A06">
      <w:pPr>
        <w:numPr>
          <w:ilvl w:val="0"/>
          <w:numId w:val="6"/>
        </w:numPr>
        <w:tabs>
          <w:tab w:val="left" w:pos="462"/>
        </w:tabs>
        <w:spacing w:before="116"/>
        <w:rPr>
          <w:rFonts w:ascii="Arial" w:hAnsi="Arial" w:cs="Arial"/>
          <w:b/>
          <w:bCs/>
        </w:rPr>
      </w:pPr>
      <w:r w:rsidRPr="002A3F81">
        <w:rPr>
          <w:rFonts w:ascii="Arial" w:hAnsi="Arial" w:cs="Arial"/>
          <w:b/>
          <w:spacing w:val="-1"/>
        </w:rPr>
        <w:t>INFORMATION</w:t>
      </w:r>
    </w:p>
    <w:p w14:paraId="372044B3" w14:textId="0D7A4B89" w:rsidR="00274502" w:rsidRPr="00BE507C" w:rsidRDefault="002A3F81" w:rsidP="00BE507C">
      <w:pPr>
        <w:pStyle w:val="BodyText"/>
        <w:spacing w:before="122"/>
        <w:ind w:left="747" w:right="113"/>
        <w:rPr>
          <w:spacing w:val="-1"/>
        </w:rPr>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923A06">
      <w:pPr>
        <w:numPr>
          <w:ilvl w:val="0"/>
          <w:numId w:val="6"/>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923A06">
      <w:pPr>
        <w:numPr>
          <w:ilvl w:val="1"/>
          <w:numId w:val="6"/>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923A06">
      <w:pPr>
        <w:numPr>
          <w:ilvl w:val="2"/>
          <w:numId w:val="6"/>
        </w:numPr>
        <w:tabs>
          <w:tab w:val="left" w:pos="462"/>
        </w:tabs>
        <w:spacing w:before="116"/>
        <w:jc w:val="left"/>
        <w:rPr>
          <w:rFonts w:ascii="Arial" w:hAnsi="Arial" w:cs="Arial"/>
          <w:spacing w:val="-1"/>
        </w:rPr>
      </w:pPr>
      <w:r w:rsidRPr="002A3F81">
        <w:rPr>
          <w:rFonts w:ascii="Arial" w:hAnsi="Arial" w:cs="Arial"/>
          <w:spacing w:val="-1"/>
        </w:rPr>
        <w:t xml:space="preserve">the Cabinet Office Statement of Practice on Staff Transfers in the Public Sector of January 2000, revised </w:t>
      </w:r>
      <w:proofErr w:type="gramStart"/>
      <w:r w:rsidRPr="002A3F81">
        <w:rPr>
          <w:rFonts w:ascii="Arial" w:hAnsi="Arial" w:cs="Arial"/>
          <w:spacing w:val="-1"/>
        </w:rPr>
        <w:t>2007;</w:t>
      </w:r>
      <w:proofErr w:type="gramEnd"/>
    </w:p>
    <w:p w14:paraId="6D5DE767" w14:textId="77777777" w:rsidR="002A3F81" w:rsidRPr="002A3F81" w:rsidRDefault="002A3F81" w:rsidP="00923A06">
      <w:pPr>
        <w:numPr>
          <w:ilvl w:val="2"/>
          <w:numId w:val="6"/>
        </w:numPr>
        <w:tabs>
          <w:tab w:val="left" w:pos="462"/>
        </w:tabs>
        <w:spacing w:before="116"/>
        <w:jc w:val="left"/>
        <w:rPr>
          <w:rFonts w:ascii="Arial" w:hAnsi="Arial" w:cs="Arial"/>
          <w:spacing w:val="-1"/>
        </w:rPr>
      </w:pPr>
      <w:r w:rsidRPr="002A3F81">
        <w:rPr>
          <w:rFonts w:ascii="Arial" w:hAnsi="Arial" w:cs="Arial"/>
          <w:spacing w:val="-1"/>
        </w:rPr>
        <w:lastRenderedPageBreak/>
        <w:t xml:space="preserve">HM Treasury's guidance “Staff Transfers from Central Government: A Fair Deal for Staff Pensions of </w:t>
      </w:r>
      <w:proofErr w:type="gramStart"/>
      <w:r w:rsidRPr="002A3F81">
        <w:rPr>
          <w:rFonts w:ascii="Arial" w:hAnsi="Arial" w:cs="Arial"/>
          <w:spacing w:val="-1"/>
        </w:rPr>
        <w:t>1999;</w:t>
      </w:r>
      <w:proofErr w:type="gramEnd"/>
    </w:p>
    <w:p w14:paraId="2D5522A8" w14:textId="77777777" w:rsidR="002A3F81" w:rsidRPr="002A3F81" w:rsidRDefault="002A3F81" w:rsidP="00923A06">
      <w:pPr>
        <w:numPr>
          <w:ilvl w:val="2"/>
          <w:numId w:val="6"/>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923A06">
      <w:pPr>
        <w:numPr>
          <w:ilvl w:val="2"/>
          <w:numId w:val="6"/>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923A06">
      <w:pPr>
        <w:numPr>
          <w:ilvl w:val="1"/>
          <w:numId w:val="6"/>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923A06">
      <w:pPr>
        <w:numPr>
          <w:ilvl w:val="0"/>
          <w:numId w:val="6"/>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923A06">
      <w:pPr>
        <w:numPr>
          <w:ilvl w:val="0"/>
          <w:numId w:val="6"/>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proofErr w:type="gramStart"/>
      <w:r>
        <w:rPr>
          <w:spacing w:val="-1"/>
        </w:rPr>
        <w:t>pensions</w:t>
      </w:r>
      <w:proofErr w:type="gramEnd"/>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923A06">
      <w:pPr>
        <w:numPr>
          <w:ilvl w:val="1"/>
          <w:numId w:val="6"/>
        </w:numPr>
        <w:tabs>
          <w:tab w:val="left" w:pos="462"/>
        </w:tabs>
        <w:spacing w:before="116"/>
        <w:jc w:val="left"/>
        <w:rPr>
          <w:rFonts w:ascii="Arial" w:hAnsi="Arial" w:cs="Arial"/>
        </w:rPr>
        <w:sectPr w:rsidR="002A3F81" w:rsidRPr="002A3F81" w:rsidSect="00D37536">
          <w:headerReference w:type="default" r:id="rId62"/>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923A06">
      <w:pPr>
        <w:numPr>
          <w:ilvl w:val="0"/>
          <w:numId w:val="6"/>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923A06">
      <w:pPr>
        <w:pStyle w:val="ListParagraph"/>
        <w:numPr>
          <w:ilvl w:val="0"/>
          <w:numId w:val="49"/>
        </w:numPr>
        <w:tabs>
          <w:tab w:val="left" w:pos="1454"/>
        </w:tabs>
        <w:spacing w:before="124"/>
        <w:rPr>
          <w:rFonts w:ascii="Arial" w:eastAsia="Arial" w:hAnsi="Arial"/>
          <w:vanish/>
        </w:rPr>
      </w:pPr>
    </w:p>
    <w:p w14:paraId="59A228F5" w14:textId="77777777" w:rsidR="002A3F81" w:rsidRPr="002A3F81" w:rsidRDefault="002A3F81" w:rsidP="00923A06">
      <w:pPr>
        <w:pStyle w:val="ListParagraph"/>
        <w:numPr>
          <w:ilvl w:val="0"/>
          <w:numId w:val="49"/>
        </w:numPr>
        <w:tabs>
          <w:tab w:val="left" w:pos="1454"/>
        </w:tabs>
        <w:spacing w:before="124"/>
        <w:rPr>
          <w:rFonts w:ascii="Arial" w:eastAsia="Arial" w:hAnsi="Arial"/>
          <w:vanish/>
        </w:rPr>
      </w:pPr>
    </w:p>
    <w:p w14:paraId="494DB249" w14:textId="77777777" w:rsidR="002A3F81" w:rsidRPr="002A3F81" w:rsidRDefault="002A3F81" w:rsidP="00923A06">
      <w:pPr>
        <w:pStyle w:val="ListParagraph"/>
        <w:numPr>
          <w:ilvl w:val="0"/>
          <w:numId w:val="49"/>
        </w:numPr>
        <w:tabs>
          <w:tab w:val="left" w:pos="1454"/>
        </w:tabs>
        <w:spacing w:before="124"/>
        <w:rPr>
          <w:rFonts w:ascii="Arial" w:eastAsia="Arial" w:hAnsi="Arial"/>
          <w:vanish/>
        </w:rPr>
      </w:pPr>
    </w:p>
    <w:p w14:paraId="32316A16" w14:textId="77777777" w:rsidR="002A3F81" w:rsidRPr="002A3F81" w:rsidRDefault="002A3F81" w:rsidP="00923A06">
      <w:pPr>
        <w:pStyle w:val="ListParagraph"/>
        <w:numPr>
          <w:ilvl w:val="0"/>
          <w:numId w:val="49"/>
        </w:numPr>
        <w:tabs>
          <w:tab w:val="left" w:pos="1454"/>
        </w:tabs>
        <w:spacing w:before="124"/>
        <w:rPr>
          <w:rFonts w:ascii="Arial" w:eastAsia="Arial" w:hAnsi="Arial"/>
          <w:vanish/>
        </w:rPr>
      </w:pPr>
    </w:p>
    <w:p w14:paraId="5045C029" w14:textId="77777777" w:rsidR="002A3F81" w:rsidRPr="002A3F81" w:rsidRDefault="002A3F81" w:rsidP="00923A06">
      <w:pPr>
        <w:pStyle w:val="ListParagraph"/>
        <w:numPr>
          <w:ilvl w:val="0"/>
          <w:numId w:val="49"/>
        </w:numPr>
        <w:tabs>
          <w:tab w:val="left" w:pos="1454"/>
        </w:tabs>
        <w:spacing w:before="124"/>
        <w:rPr>
          <w:rFonts w:ascii="Arial" w:eastAsia="Arial" w:hAnsi="Arial"/>
          <w:vanish/>
        </w:rPr>
      </w:pPr>
    </w:p>
    <w:p w14:paraId="0AC80722" w14:textId="77777777" w:rsidR="002A3F81" w:rsidRPr="002A3F81" w:rsidRDefault="002A3F81" w:rsidP="00923A06">
      <w:pPr>
        <w:pStyle w:val="ListParagraph"/>
        <w:numPr>
          <w:ilvl w:val="0"/>
          <w:numId w:val="49"/>
        </w:numPr>
        <w:tabs>
          <w:tab w:val="left" w:pos="1454"/>
        </w:tabs>
        <w:spacing w:before="124"/>
        <w:rPr>
          <w:rFonts w:ascii="Arial" w:eastAsia="Arial" w:hAnsi="Arial"/>
          <w:vanish/>
        </w:rPr>
      </w:pPr>
    </w:p>
    <w:p w14:paraId="722EB27C" w14:textId="77777777" w:rsidR="002A3F81" w:rsidRPr="002A3F81" w:rsidRDefault="002A3F81" w:rsidP="00923A06">
      <w:pPr>
        <w:pStyle w:val="ListParagraph"/>
        <w:numPr>
          <w:ilvl w:val="0"/>
          <w:numId w:val="49"/>
        </w:numPr>
        <w:tabs>
          <w:tab w:val="left" w:pos="1454"/>
        </w:tabs>
        <w:spacing w:before="124"/>
        <w:rPr>
          <w:rFonts w:ascii="Arial" w:eastAsia="Arial" w:hAnsi="Arial"/>
          <w:vanish/>
        </w:rPr>
      </w:pPr>
    </w:p>
    <w:p w14:paraId="43C816D1" w14:textId="36C6581A" w:rsidR="009C75C6" w:rsidRDefault="00AA0D50" w:rsidP="00923A06">
      <w:pPr>
        <w:pStyle w:val="BodyText"/>
        <w:numPr>
          <w:ilvl w:val="1"/>
          <w:numId w:val="49"/>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923A06">
      <w:pPr>
        <w:pStyle w:val="BodyText"/>
        <w:numPr>
          <w:ilvl w:val="1"/>
          <w:numId w:val="49"/>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4BB012E" w14:textId="77777777" w:rsidR="009C75C6" w:rsidRDefault="00AA0D50" w:rsidP="00923A06">
      <w:pPr>
        <w:pStyle w:val="BodyText"/>
        <w:numPr>
          <w:ilvl w:val="2"/>
          <w:numId w:val="49"/>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proofErr w:type="gramStart"/>
      <w:r>
        <w:rPr>
          <w:spacing w:val="-1"/>
        </w:rPr>
        <w:t>Employees;</w:t>
      </w:r>
      <w:proofErr w:type="gramEnd"/>
    </w:p>
    <w:p w14:paraId="75293A6B" w14:textId="77777777" w:rsidR="009C75C6" w:rsidRDefault="00AA0D50" w:rsidP="00923A06">
      <w:pPr>
        <w:pStyle w:val="BodyText"/>
        <w:numPr>
          <w:ilvl w:val="2"/>
          <w:numId w:val="49"/>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proofErr w:type="gramStart"/>
      <w:r>
        <w:rPr>
          <w:spacing w:val="-1"/>
        </w:rPr>
        <w:t>Customer</w:t>
      </w:r>
      <w:r>
        <w:t xml:space="preserve">  </w:t>
      </w:r>
      <w:r>
        <w:rPr>
          <w:spacing w:val="-1"/>
        </w:rPr>
        <w:t>is</w:t>
      </w:r>
      <w:proofErr w:type="gramEnd"/>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923A06">
      <w:pPr>
        <w:pStyle w:val="BodyText"/>
        <w:numPr>
          <w:ilvl w:val="2"/>
          <w:numId w:val="49"/>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proofErr w:type="gramStart"/>
      <w:r>
        <w:rPr>
          <w:spacing w:val="-1"/>
        </w:rPr>
        <w:t>in</w:t>
      </w:r>
      <w:r>
        <w:rPr>
          <w:spacing w:val="-2"/>
        </w:rPr>
        <w:t xml:space="preserve"> </w:t>
      </w:r>
      <w:r>
        <w:t xml:space="preserve">the </w:t>
      </w:r>
      <w:r>
        <w:rPr>
          <w:spacing w:val="-1"/>
        </w:rPr>
        <w:t>event that</w:t>
      </w:r>
      <w:proofErr w:type="gramEnd"/>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923A06">
      <w:pPr>
        <w:pStyle w:val="BodyText"/>
        <w:numPr>
          <w:ilvl w:val="2"/>
          <w:numId w:val="49"/>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proofErr w:type="gramStart"/>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w:t>
      </w:r>
      <w:proofErr w:type="gramEnd"/>
      <w:r>
        <w:rPr>
          <w:spacing w:val="-1"/>
        </w:rPr>
        <w:t xml:space="preserve">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923A06">
      <w:pPr>
        <w:pStyle w:val="BodyText"/>
        <w:numPr>
          <w:ilvl w:val="1"/>
          <w:numId w:val="49"/>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proofErr w:type="gramStart"/>
      <w:r>
        <w:rPr>
          <w:spacing w:val="-1"/>
        </w:rPr>
        <w:t>preparation</w:t>
      </w:r>
      <w:proofErr w:type="gramEnd"/>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923A06">
      <w:pPr>
        <w:pStyle w:val="Heading1"/>
        <w:numPr>
          <w:ilvl w:val="0"/>
          <w:numId w:val="49"/>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923A06">
      <w:pPr>
        <w:pStyle w:val="BodyText"/>
        <w:numPr>
          <w:ilvl w:val="1"/>
          <w:numId w:val="49"/>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923A06">
      <w:pPr>
        <w:pStyle w:val="BodyText"/>
        <w:numPr>
          <w:ilvl w:val="1"/>
          <w:numId w:val="49"/>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923A06">
      <w:pPr>
        <w:pStyle w:val="BodyText"/>
        <w:numPr>
          <w:ilvl w:val="1"/>
          <w:numId w:val="49"/>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923A06">
      <w:pPr>
        <w:pStyle w:val="BodyText"/>
        <w:numPr>
          <w:ilvl w:val="1"/>
          <w:numId w:val="49"/>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923A06">
      <w:pPr>
        <w:pStyle w:val="Heading1"/>
        <w:numPr>
          <w:ilvl w:val="0"/>
          <w:numId w:val="49"/>
        </w:numPr>
        <w:tabs>
          <w:tab w:val="left" w:pos="462"/>
        </w:tabs>
        <w:spacing w:before="116"/>
        <w:rPr>
          <w:b w:val="0"/>
          <w:bCs w:val="0"/>
        </w:rPr>
      </w:pPr>
      <w:r>
        <w:rPr>
          <w:spacing w:val="-1"/>
        </w:rPr>
        <w:t>FUNDING</w:t>
      </w:r>
    </w:p>
    <w:p w14:paraId="53E4F91A" w14:textId="0CFEB568" w:rsidR="009C75C6" w:rsidRPr="002A3F81" w:rsidRDefault="00AA0D50" w:rsidP="00923A06">
      <w:pPr>
        <w:pStyle w:val="BodyText"/>
        <w:numPr>
          <w:ilvl w:val="1"/>
          <w:numId w:val="49"/>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923A06">
      <w:pPr>
        <w:pStyle w:val="BodyText"/>
        <w:numPr>
          <w:ilvl w:val="1"/>
          <w:numId w:val="49"/>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923A06">
      <w:pPr>
        <w:pStyle w:val="Heading1"/>
        <w:numPr>
          <w:ilvl w:val="0"/>
          <w:numId w:val="49"/>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923A06">
      <w:pPr>
        <w:pStyle w:val="BodyText"/>
        <w:numPr>
          <w:ilvl w:val="1"/>
          <w:numId w:val="49"/>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923A06">
      <w:pPr>
        <w:pStyle w:val="BodyText"/>
        <w:numPr>
          <w:ilvl w:val="1"/>
          <w:numId w:val="49"/>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923A06">
      <w:pPr>
        <w:pStyle w:val="Heading1"/>
        <w:numPr>
          <w:ilvl w:val="0"/>
          <w:numId w:val="49"/>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923A06">
      <w:pPr>
        <w:pStyle w:val="Heading1"/>
        <w:numPr>
          <w:ilvl w:val="0"/>
          <w:numId w:val="49"/>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923A06">
      <w:pPr>
        <w:pStyle w:val="Heading1"/>
        <w:numPr>
          <w:ilvl w:val="0"/>
          <w:numId w:val="49"/>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923A06">
      <w:pPr>
        <w:pStyle w:val="BodyText"/>
        <w:numPr>
          <w:ilvl w:val="1"/>
          <w:numId w:val="49"/>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proofErr w:type="gramStart"/>
      <w:r>
        <w:rPr>
          <w:spacing w:val="-1"/>
        </w:rPr>
        <w:t>transfer;</w:t>
      </w:r>
      <w:proofErr w:type="gramEnd"/>
    </w:p>
    <w:p w14:paraId="62283C85" w14:textId="77777777" w:rsidR="002A3F81" w:rsidRDefault="002A3F81" w:rsidP="00923A06">
      <w:pPr>
        <w:pStyle w:val="BodyText"/>
        <w:numPr>
          <w:ilvl w:val="1"/>
          <w:numId w:val="49"/>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923A06">
      <w:pPr>
        <w:pStyle w:val="BodyText"/>
        <w:numPr>
          <w:ilvl w:val="1"/>
          <w:numId w:val="49"/>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923A06">
      <w:pPr>
        <w:pStyle w:val="BodyText"/>
        <w:numPr>
          <w:ilvl w:val="2"/>
          <w:numId w:val="49"/>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923A06">
      <w:pPr>
        <w:pStyle w:val="BodyText"/>
        <w:numPr>
          <w:ilvl w:val="2"/>
          <w:numId w:val="49"/>
        </w:numPr>
        <w:tabs>
          <w:tab w:val="left" w:pos="2306"/>
        </w:tabs>
        <w:spacing w:before="119"/>
        <w:ind w:right="117"/>
        <w:jc w:val="left"/>
        <w:sectPr w:rsidR="002A3F81" w:rsidSect="00D37536">
          <w:headerReference w:type="default" r:id="rId63"/>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 xml:space="preserve">withheld). Save that this sub-paragraph shall not apply to any change made </w:t>
      </w:r>
      <w:proofErr w:type="gramStart"/>
      <w:r w:rsidRPr="002A3F81">
        <w:rPr>
          <w:spacing w:val="-1"/>
        </w:rPr>
        <w:t>as a consequence of</w:t>
      </w:r>
      <w:proofErr w:type="gramEnd"/>
      <w:r w:rsidRPr="002A3F81">
        <w:rPr>
          <w:spacing w:val="-1"/>
        </w:rPr>
        <w:t xml:space="preserve">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923A06">
      <w:pPr>
        <w:pStyle w:val="Heading1"/>
        <w:numPr>
          <w:ilvl w:val="0"/>
          <w:numId w:val="49"/>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923A06">
      <w:pPr>
        <w:pStyle w:val="BodyText"/>
        <w:numPr>
          <w:ilvl w:val="1"/>
          <w:numId w:val="49"/>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923A06">
      <w:pPr>
        <w:pStyle w:val="BodyText"/>
        <w:numPr>
          <w:ilvl w:val="1"/>
          <w:numId w:val="49"/>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923A06">
      <w:pPr>
        <w:pStyle w:val="BodyText"/>
        <w:numPr>
          <w:ilvl w:val="2"/>
          <w:numId w:val="49"/>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923A06">
      <w:pPr>
        <w:pStyle w:val="BodyText"/>
        <w:numPr>
          <w:ilvl w:val="2"/>
          <w:numId w:val="49"/>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923A06">
      <w:pPr>
        <w:pStyle w:val="BodyText"/>
        <w:numPr>
          <w:ilvl w:val="1"/>
          <w:numId w:val="49"/>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923A06">
      <w:pPr>
        <w:pStyle w:val="BodyText"/>
        <w:numPr>
          <w:ilvl w:val="1"/>
          <w:numId w:val="49"/>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923A06">
      <w:pPr>
        <w:pStyle w:val="BodyText"/>
        <w:numPr>
          <w:ilvl w:val="2"/>
          <w:numId w:val="49"/>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proofErr w:type="gramStart"/>
      <w:r>
        <w:rPr>
          <w:spacing w:val="-1"/>
        </w:rPr>
        <w:t>made;</w:t>
      </w:r>
      <w:proofErr w:type="gramEnd"/>
    </w:p>
    <w:p w14:paraId="468257AF" w14:textId="77777777" w:rsidR="009C75C6" w:rsidRDefault="00AA0D50" w:rsidP="00923A06">
      <w:pPr>
        <w:pStyle w:val="BodyText"/>
        <w:numPr>
          <w:ilvl w:val="2"/>
          <w:numId w:val="49"/>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923A06">
      <w:pPr>
        <w:pStyle w:val="BodyText"/>
        <w:numPr>
          <w:ilvl w:val="2"/>
          <w:numId w:val="49"/>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923A06">
      <w:pPr>
        <w:pStyle w:val="Heading1"/>
        <w:numPr>
          <w:ilvl w:val="0"/>
          <w:numId w:val="49"/>
        </w:numPr>
        <w:tabs>
          <w:tab w:val="left" w:pos="462"/>
        </w:tabs>
        <w:spacing w:before="119"/>
        <w:rPr>
          <w:b w:val="0"/>
          <w:bCs w:val="0"/>
        </w:rPr>
      </w:pPr>
      <w:r>
        <w:rPr>
          <w:spacing w:val="-1"/>
        </w:rPr>
        <w:t>INDEMNITIES</w:t>
      </w:r>
    </w:p>
    <w:p w14:paraId="0ABEA856" w14:textId="77777777" w:rsidR="009C75C6" w:rsidRDefault="00AA0D50" w:rsidP="00923A06">
      <w:pPr>
        <w:pStyle w:val="BodyText"/>
        <w:numPr>
          <w:ilvl w:val="1"/>
          <w:numId w:val="49"/>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923A06">
      <w:pPr>
        <w:pStyle w:val="BodyText"/>
        <w:numPr>
          <w:ilvl w:val="2"/>
          <w:numId w:val="49"/>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923A06">
      <w:pPr>
        <w:pStyle w:val="BodyText"/>
        <w:numPr>
          <w:ilvl w:val="2"/>
          <w:numId w:val="49"/>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923A06">
      <w:pPr>
        <w:pStyle w:val="BodyText"/>
        <w:numPr>
          <w:ilvl w:val="1"/>
          <w:numId w:val="49"/>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923A06">
      <w:pPr>
        <w:pStyle w:val="BodyText"/>
        <w:numPr>
          <w:ilvl w:val="1"/>
          <w:numId w:val="49"/>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923A06">
      <w:pPr>
        <w:pStyle w:val="BodyText"/>
        <w:numPr>
          <w:ilvl w:val="1"/>
          <w:numId w:val="49"/>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923A06">
      <w:pPr>
        <w:pStyle w:val="BodyText"/>
        <w:numPr>
          <w:ilvl w:val="2"/>
          <w:numId w:val="49"/>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923A06">
      <w:pPr>
        <w:pStyle w:val="BodyText"/>
        <w:numPr>
          <w:ilvl w:val="3"/>
          <w:numId w:val="49"/>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923A06">
      <w:pPr>
        <w:pStyle w:val="BodyText"/>
        <w:numPr>
          <w:ilvl w:val="4"/>
          <w:numId w:val="49"/>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 xml:space="preserve">orientation, </w:t>
      </w:r>
      <w:proofErr w:type="gramStart"/>
      <w:r>
        <w:rPr>
          <w:spacing w:val="-1"/>
        </w:rPr>
        <w:t>religion</w:t>
      </w:r>
      <w:proofErr w:type="gramEnd"/>
      <w:r>
        <w:t xml:space="preserve"> or</w:t>
      </w:r>
      <w:r>
        <w:rPr>
          <w:spacing w:val="-1"/>
        </w:rPr>
        <w:t xml:space="preserve"> belief;</w:t>
      </w:r>
      <w:r>
        <w:rPr>
          <w:spacing w:val="43"/>
        </w:rPr>
        <w:t xml:space="preserve"> </w:t>
      </w:r>
      <w:r>
        <w:rPr>
          <w:spacing w:val="-1"/>
        </w:rPr>
        <w:t>or</w:t>
      </w:r>
    </w:p>
    <w:p w14:paraId="5A7E4706" w14:textId="77777777" w:rsidR="002A3F81" w:rsidRDefault="002A3F81" w:rsidP="00923A06">
      <w:pPr>
        <w:pStyle w:val="BodyText"/>
        <w:numPr>
          <w:ilvl w:val="4"/>
          <w:numId w:val="49"/>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923A06">
      <w:pPr>
        <w:pStyle w:val="BodyText"/>
        <w:numPr>
          <w:ilvl w:val="3"/>
          <w:numId w:val="49"/>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923A06">
      <w:pPr>
        <w:pStyle w:val="BodyText"/>
        <w:numPr>
          <w:ilvl w:val="2"/>
          <w:numId w:val="49"/>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923A06">
      <w:pPr>
        <w:pStyle w:val="Heading1"/>
        <w:numPr>
          <w:ilvl w:val="0"/>
          <w:numId w:val="49"/>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rsidSect="00D37536">
          <w:headerReference w:type="default" r:id="rId64"/>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923A06">
      <w:pPr>
        <w:pStyle w:val="Heading1"/>
        <w:numPr>
          <w:ilvl w:val="0"/>
          <w:numId w:val="49"/>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923A06">
      <w:pPr>
        <w:pStyle w:val="BodyText"/>
        <w:numPr>
          <w:ilvl w:val="1"/>
          <w:numId w:val="49"/>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923A06">
      <w:pPr>
        <w:pStyle w:val="BodyText"/>
        <w:numPr>
          <w:ilvl w:val="2"/>
          <w:numId w:val="49"/>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proofErr w:type="gramStart"/>
      <w:r>
        <w:rPr>
          <w:spacing w:val="-1"/>
        </w:rPr>
        <w:t>Transfer;</w:t>
      </w:r>
      <w:proofErr w:type="gramEnd"/>
    </w:p>
    <w:p w14:paraId="413C8CF6" w14:textId="0D8F7CDF" w:rsidR="009C75C6" w:rsidRDefault="00AA0D50" w:rsidP="00923A06">
      <w:pPr>
        <w:pStyle w:val="BodyText"/>
        <w:numPr>
          <w:ilvl w:val="2"/>
          <w:numId w:val="49"/>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proofErr w:type="gramStart"/>
      <w:r w:rsidR="002478B8">
        <w:rPr>
          <w:spacing w:val="-1"/>
        </w:rPr>
        <w:t>Contract</w:t>
      </w:r>
      <w:r>
        <w:rPr>
          <w:spacing w:val="-1"/>
        </w:rPr>
        <w:t>;</w:t>
      </w:r>
      <w:proofErr w:type="gramEnd"/>
    </w:p>
    <w:p w14:paraId="4AF89F7E" w14:textId="77777777" w:rsidR="009C75C6" w:rsidRDefault="00AA0D50" w:rsidP="00923A06">
      <w:pPr>
        <w:pStyle w:val="BodyText"/>
        <w:numPr>
          <w:ilvl w:val="2"/>
          <w:numId w:val="49"/>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923A06">
      <w:pPr>
        <w:pStyle w:val="BodyText"/>
        <w:numPr>
          <w:ilvl w:val="2"/>
          <w:numId w:val="49"/>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923A06">
      <w:pPr>
        <w:pStyle w:val="BodyText"/>
        <w:numPr>
          <w:ilvl w:val="1"/>
          <w:numId w:val="49"/>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923A06">
      <w:pPr>
        <w:pStyle w:val="BodyText"/>
        <w:numPr>
          <w:ilvl w:val="2"/>
          <w:numId w:val="49"/>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923A06">
      <w:pPr>
        <w:pStyle w:val="BodyText"/>
        <w:numPr>
          <w:ilvl w:val="2"/>
          <w:numId w:val="49"/>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923A06">
      <w:pPr>
        <w:pStyle w:val="BodyText"/>
        <w:numPr>
          <w:ilvl w:val="1"/>
          <w:numId w:val="49"/>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923A06">
      <w:pPr>
        <w:pStyle w:val="BodyText"/>
        <w:numPr>
          <w:ilvl w:val="1"/>
          <w:numId w:val="49"/>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923A06">
      <w:pPr>
        <w:pStyle w:val="BodyText"/>
        <w:numPr>
          <w:ilvl w:val="1"/>
          <w:numId w:val="49"/>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923A06">
      <w:pPr>
        <w:pStyle w:val="BodyText"/>
        <w:numPr>
          <w:ilvl w:val="2"/>
          <w:numId w:val="49"/>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923A06">
      <w:pPr>
        <w:pStyle w:val="BodyText"/>
        <w:numPr>
          <w:ilvl w:val="2"/>
          <w:numId w:val="49"/>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roofErr w:type="gramStart"/>
      <w:r>
        <w:rPr>
          <w:spacing w:val="-1"/>
        </w:rPr>
        <w:t>);</w:t>
      </w:r>
      <w:proofErr w:type="gramEnd"/>
    </w:p>
    <w:p w14:paraId="31019133" w14:textId="77777777" w:rsidR="009C75C6" w:rsidRDefault="009C75C6" w:rsidP="002A3F81">
      <w:pPr>
        <w:sectPr w:rsidR="009C75C6" w:rsidSect="00D37536">
          <w:headerReference w:type="default" r:id="rId65"/>
          <w:pgSz w:w="11910" w:h="16840"/>
          <w:pgMar w:top="1720" w:right="1020" w:bottom="1420" w:left="820" w:header="720" w:footer="1226" w:gutter="0"/>
          <w:cols w:space="720"/>
        </w:sectPr>
      </w:pPr>
    </w:p>
    <w:p w14:paraId="242C1890" w14:textId="1671B4C0" w:rsidR="009C75C6" w:rsidRDefault="00AA0D50" w:rsidP="00923A06">
      <w:pPr>
        <w:pStyle w:val="BodyText"/>
        <w:numPr>
          <w:ilvl w:val="2"/>
          <w:numId w:val="49"/>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proofErr w:type="gramStart"/>
      <w:r>
        <w:rPr>
          <w:spacing w:val="-1"/>
        </w:rPr>
        <w:t>part</w:t>
      </w:r>
      <w:r>
        <w:t xml:space="preserve"> </w:t>
      </w:r>
      <w:r>
        <w:rPr>
          <w:spacing w:val="5"/>
        </w:rPr>
        <w:t xml:space="preserve"> </w:t>
      </w:r>
      <w:r>
        <w:rPr>
          <w:spacing w:val="-2"/>
        </w:rPr>
        <w:t>of</w:t>
      </w:r>
      <w:proofErr w:type="gramEnd"/>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923A06">
      <w:pPr>
        <w:pStyle w:val="BodyText"/>
        <w:numPr>
          <w:ilvl w:val="2"/>
          <w:numId w:val="49"/>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 xml:space="preserve">Personnel </w:t>
      </w:r>
      <w:proofErr w:type="gramStart"/>
      <w:r>
        <w:rPr>
          <w:spacing w:val="-1"/>
        </w:rPr>
        <w:t>List;</w:t>
      </w:r>
      <w:proofErr w:type="gramEnd"/>
    </w:p>
    <w:p w14:paraId="7792E18A" w14:textId="23D47FCD" w:rsidR="009C75C6" w:rsidRDefault="00AA0D50" w:rsidP="00923A06">
      <w:pPr>
        <w:pStyle w:val="BodyText"/>
        <w:numPr>
          <w:ilvl w:val="2"/>
          <w:numId w:val="49"/>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923A06">
      <w:pPr>
        <w:pStyle w:val="BodyText"/>
        <w:numPr>
          <w:ilvl w:val="2"/>
          <w:numId w:val="49"/>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923A06">
      <w:pPr>
        <w:pStyle w:val="BodyText"/>
        <w:numPr>
          <w:ilvl w:val="1"/>
          <w:numId w:val="49"/>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proofErr w:type="gramStart"/>
      <w:r>
        <w:rPr>
          <w:spacing w:val="-1"/>
        </w:rPr>
        <w:t>manner in</w:t>
      </w:r>
      <w:r>
        <w:rPr>
          <w:spacing w:val="-2"/>
        </w:rPr>
        <w:t xml:space="preserve"> </w:t>
      </w:r>
      <w:r>
        <w:rPr>
          <w:spacing w:val="-1"/>
        </w:rPr>
        <w:t>which</w:t>
      </w:r>
      <w:proofErr w:type="gramEnd"/>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923A06">
      <w:pPr>
        <w:pStyle w:val="BodyText"/>
        <w:numPr>
          <w:ilvl w:val="2"/>
          <w:numId w:val="49"/>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 xml:space="preserve">the </w:t>
      </w:r>
      <w:proofErr w:type="gramStart"/>
      <w:r w:rsidR="004A1BD7">
        <w:t>Project</w:t>
      </w:r>
      <w:r>
        <w:rPr>
          <w:spacing w:val="-1"/>
        </w:rPr>
        <w:t>;</w:t>
      </w:r>
      <w:proofErr w:type="gramEnd"/>
    </w:p>
    <w:p w14:paraId="05020B4A" w14:textId="73C627E6" w:rsidR="009C75C6" w:rsidRDefault="00AA0D50" w:rsidP="00923A06">
      <w:pPr>
        <w:pStyle w:val="BodyText"/>
        <w:numPr>
          <w:ilvl w:val="2"/>
          <w:numId w:val="49"/>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923A06">
      <w:pPr>
        <w:pStyle w:val="BodyText"/>
        <w:numPr>
          <w:ilvl w:val="2"/>
          <w:numId w:val="49"/>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923A06">
      <w:pPr>
        <w:pStyle w:val="BodyText"/>
        <w:numPr>
          <w:ilvl w:val="1"/>
          <w:numId w:val="49"/>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923A06">
      <w:pPr>
        <w:pStyle w:val="BodyText"/>
        <w:numPr>
          <w:ilvl w:val="2"/>
          <w:numId w:val="49"/>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w:t>
      </w:r>
      <w:proofErr w:type="gramStart"/>
      <w:r>
        <w:t>data;</w:t>
      </w:r>
      <w:proofErr w:type="gramEnd"/>
    </w:p>
    <w:p w14:paraId="0DEDED47" w14:textId="77777777" w:rsidR="009C75C6" w:rsidRDefault="00AA0D50" w:rsidP="00923A06">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proofErr w:type="gramStart"/>
      <w:r>
        <w:rPr>
          <w:spacing w:val="-1"/>
        </w:rPr>
        <w:t>purposes;</w:t>
      </w:r>
      <w:proofErr w:type="gramEnd"/>
    </w:p>
    <w:p w14:paraId="7BB46A45" w14:textId="77777777" w:rsidR="009C75C6" w:rsidRDefault="00AA0D50" w:rsidP="00923A06">
      <w:pPr>
        <w:pStyle w:val="BodyText"/>
        <w:numPr>
          <w:ilvl w:val="2"/>
          <w:numId w:val="49"/>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proofErr w:type="gramStart"/>
      <w:r>
        <w:rPr>
          <w:spacing w:val="-1"/>
        </w:rPr>
        <w:t>paid;</w:t>
      </w:r>
      <w:proofErr w:type="gramEnd"/>
    </w:p>
    <w:p w14:paraId="535DE315" w14:textId="77777777" w:rsidR="009C75C6" w:rsidRDefault="00AA0D50" w:rsidP="00923A06">
      <w:pPr>
        <w:pStyle w:val="BodyText"/>
        <w:numPr>
          <w:ilvl w:val="2"/>
          <w:numId w:val="49"/>
        </w:numPr>
        <w:tabs>
          <w:tab w:val="left" w:pos="2306"/>
        </w:tabs>
        <w:spacing w:before="119"/>
        <w:jc w:val="left"/>
      </w:pPr>
      <w:r>
        <w:t>tax</w:t>
      </w:r>
      <w:r>
        <w:rPr>
          <w:spacing w:val="-2"/>
        </w:rPr>
        <w:t xml:space="preserve"> </w:t>
      </w:r>
      <w:proofErr w:type="gramStart"/>
      <w:r>
        <w:rPr>
          <w:spacing w:val="-1"/>
        </w:rPr>
        <w:t>code;</w:t>
      </w:r>
      <w:proofErr w:type="gramEnd"/>
    </w:p>
    <w:p w14:paraId="53DD8CF2" w14:textId="77777777" w:rsidR="009C75C6" w:rsidRDefault="00AA0D50" w:rsidP="00923A06">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923A06">
      <w:pPr>
        <w:pStyle w:val="BodyText"/>
        <w:numPr>
          <w:ilvl w:val="2"/>
          <w:numId w:val="49"/>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923A06">
      <w:pPr>
        <w:pStyle w:val="Heading1"/>
        <w:numPr>
          <w:ilvl w:val="0"/>
          <w:numId w:val="49"/>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923A06">
      <w:pPr>
        <w:pStyle w:val="BodyText"/>
        <w:numPr>
          <w:ilvl w:val="1"/>
          <w:numId w:val="49"/>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proofErr w:type="gramStart"/>
      <w:r>
        <w:rPr>
          <w:spacing w:val="-1"/>
        </w:rPr>
        <w:t>subsequent</w:t>
      </w:r>
      <w:r>
        <w:rPr>
          <w:spacing w:val="-3"/>
        </w:rPr>
        <w:t xml:space="preserve"> </w:t>
      </w:r>
      <w:r>
        <w:t>to</w:t>
      </w:r>
      <w:proofErr w:type="gramEnd"/>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rsidSect="00D37536">
          <w:headerReference w:type="default" r:id="rId66"/>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923A06">
      <w:pPr>
        <w:pStyle w:val="BodyText"/>
        <w:numPr>
          <w:ilvl w:val="1"/>
          <w:numId w:val="49"/>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923A06">
      <w:pPr>
        <w:pStyle w:val="BodyText"/>
        <w:numPr>
          <w:ilvl w:val="1"/>
          <w:numId w:val="49"/>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923A06">
      <w:pPr>
        <w:pStyle w:val="BodyText"/>
        <w:numPr>
          <w:ilvl w:val="2"/>
          <w:numId w:val="49"/>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proofErr w:type="gramStart"/>
      <w:r>
        <w:rPr>
          <w:spacing w:val="-1"/>
        </w:rPr>
        <w:t>Date;</w:t>
      </w:r>
      <w:proofErr w:type="gramEnd"/>
    </w:p>
    <w:p w14:paraId="52538BAC" w14:textId="77777777" w:rsidR="009C75C6" w:rsidRDefault="00AA0D50" w:rsidP="00923A06">
      <w:pPr>
        <w:pStyle w:val="BodyText"/>
        <w:numPr>
          <w:ilvl w:val="2"/>
          <w:numId w:val="49"/>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923A06">
      <w:pPr>
        <w:pStyle w:val="BodyText"/>
        <w:numPr>
          <w:ilvl w:val="3"/>
          <w:numId w:val="49"/>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923A06">
      <w:pPr>
        <w:pStyle w:val="BodyText"/>
        <w:numPr>
          <w:ilvl w:val="3"/>
          <w:numId w:val="49"/>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proofErr w:type="gramStart"/>
      <w:r>
        <w:rPr>
          <w:spacing w:val="-1"/>
        </w:rPr>
        <w:t>honour</w:t>
      </w:r>
      <w:proofErr w:type="spellEnd"/>
      <w:r>
        <w:rPr>
          <w:spacing w:val="-1"/>
        </w:rPr>
        <w:t>;</w:t>
      </w:r>
      <w:proofErr w:type="gramEnd"/>
    </w:p>
    <w:p w14:paraId="3FDAD140" w14:textId="77777777" w:rsidR="009C75C6" w:rsidRDefault="00AA0D50" w:rsidP="00923A06">
      <w:pPr>
        <w:pStyle w:val="BodyText"/>
        <w:numPr>
          <w:ilvl w:val="2"/>
          <w:numId w:val="49"/>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923A06">
      <w:pPr>
        <w:pStyle w:val="BodyText"/>
        <w:numPr>
          <w:ilvl w:val="2"/>
          <w:numId w:val="49"/>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923A06">
      <w:pPr>
        <w:pStyle w:val="BodyText"/>
        <w:numPr>
          <w:ilvl w:val="3"/>
          <w:numId w:val="49"/>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rsidSect="00D37536">
          <w:headerReference w:type="default" r:id="rId67"/>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923A06">
      <w:pPr>
        <w:pStyle w:val="BodyText"/>
        <w:numPr>
          <w:ilvl w:val="3"/>
          <w:numId w:val="49"/>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923A06">
      <w:pPr>
        <w:pStyle w:val="BodyText"/>
        <w:numPr>
          <w:ilvl w:val="2"/>
          <w:numId w:val="49"/>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923A06">
      <w:pPr>
        <w:pStyle w:val="BodyText"/>
        <w:numPr>
          <w:ilvl w:val="2"/>
          <w:numId w:val="49"/>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923A06">
      <w:pPr>
        <w:pStyle w:val="BodyText"/>
        <w:numPr>
          <w:ilvl w:val="2"/>
          <w:numId w:val="49"/>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923A06">
      <w:pPr>
        <w:pStyle w:val="BodyText"/>
        <w:numPr>
          <w:ilvl w:val="1"/>
          <w:numId w:val="49"/>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923A06">
      <w:pPr>
        <w:pStyle w:val="BodyText"/>
        <w:numPr>
          <w:ilvl w:val="2"/>
          <w:numId w:val="49"/>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923A06">
      <w:pPr>
        <w:pStyle w:val="BodyText"/>
        <w:numPr>
          <w:ilvl w:val="2"/>
          <w:numId w:val="49"/>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923A06">
      <w:pPr>
        <w:pStyle w:val="BodyText"/>
        <w:numPr>
          <w:ilvl w:val="1"/>
          <w:numId w:val="49"/>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923A06">
      <w:pPr>
        <w:pStyle w:val="BodyText"/>
        <w:numPr>
          <w:ilvl w:val="2"/>
          <w:numId w:val="49"/>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rsidSect="00D37536">
          <w:headerReference w:type="default" r:id="rId68"/>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proofErr w:type="gramStart"/>
      <w:r>
        <w:rPr>
          <w:spacing w:val="-1"/>
        </w:rPr>
        <w:t>are</w:t>
      </w:r>
      <w:r>
        <w:t xml:space="preserve"> in</w:t>
      </w:r>
      <w:r>
        <w:rPr>
          <w:spacing w:val="-2"/>
        </w:rPr>
        <w:t xml:space="preserve"> </w:t>
      </w:r>
      <w:r>
        <w:rPr>
          <w:spacing w:val="-1"/>
        </w:rPr>
        <w:t>compliance</w:t>
      </w:r>
      <w:r>
        <w:t xml:space="preserve"> </w:t>
      </w:r>
      <w:r>
        <w:rPr>
          <w:spacing w:val="-2"/>
        </w:rPr>
        <w:t>with</w:t>
      </w:r>
      <w:proofErr w:type="gramEnd"/>
      <w:r>
        <w:t xml:space="preserve"> </w:t>
      </w:r>
      <w:r>
        <w:rPr>
          <w:spacing w:val="-1"/>
        </w:rPr>
        <w:t>Law.</w:t>
      </w:r>
    </w:p>
    <w:p w14:paraId="0E11718C" w14:textId="77777777" w:rsidR="009C75C6" w:rsidRDefault="00AA0D50" w:rsidP="00923A06">
      <w:pPr>
        <w:pStyle w:val="BodyText"/>
        <w:numPr>
          <w:ilvl w:val="1"/>
          <w:numId w:val="49"/>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923A06">
      <w:pPr>
        <w:pStyle w:val="BodyText"/>
        <w:numPr>
          <w:ilvl w:val="1"/>
          <w:numId w:val="49"/>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923A06">
      <w:pPr>
        <w:pStyle w:val="BodyText"/>
        <w:numPr>
          <w:ilvl w:val="2"/>
          <w:numId w:val="49"/>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proofErr w:type="gramStart"/>
      <w:r>
        <w:rPr>
          <w:spacing w:val="-1"/>
        </w:rPr>
        <w:t>made;</w:t>
      </w:r>
      <w:proofErr w:type="gramEnd"/>
    </w:p>
    <w:p w14:paraId="71E6F8A2" w14:textId="77777777" w:rsidR="009C75C6" w:rsidRDefault="00AA0D50" w:rsidP="00923A06">
      <w:pPr>
        <w:pStyle w:val="BodyText"/>
        <w:numPr>
          <w:ilvl w:val="2"/>
          <w:numId w:val="49"/>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923A06">
      <w:pPr>
        <w:pStyle w:val="BodyText"/>
        <w:numPr>
          <w:ilvl w:val="2"/>
          <w:numId w:val="49"/>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923A06">
      <w:pPr>
        <w:pStyle w:val="BodyText"/>
        <w:numPr>
          <w:ilvl w:val="1"/>
          <w:numId w:val="49"/>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923A06">
      <w:pPr>
        <w:pStyle w:val="BodyText"/>
        <w:numPr>
          <w:ilvl w:val="1"/>
          <w:numId w:val="49"/>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923A06">
      <w:pPr>
        <w:pStyle w:val="BodyText"/>
        <w:numPr>
          <w:ilvl w:val="2"/>
          <w:numId w:val="49"/>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923A06">
      <w:pPr>
        <w:pStyle w:val="BodyText"/>
        <w:numPr>
          <w:ilvl w:val="3"/>
          <w:numId w:val="49"/>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923A06">
      <w:pPr>
        <w:pStyle w:val="BodyText"/>
        <w:numPr>
          <w:ilvl w:val="4"/>
          <w:numId w:val="49"/>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proofErr w:type="gramStart"/>
      <w:r>
        <w:rPr>
          <w:spacing w:val="-1"/>
        </w:rPr>
        <w:t>religion</w:t>
      </w:r>
      <w:proofErr w:type="gramEnd"/>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923A06">
      <w:pPr>
        <w:pStyle w:val="BodyText"/>
        <w:numPr>
          <w:ilvl w:val="4"/>
          <w:numId w:val="49"/>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proofErr w:type="gramStart"/>
      <w:r>
        <w:rPr>
          <w:spacing w:val="-1"/>
        </w:rPr>
        <w:t>in</w:t>
      </w:r>
      <w:r>
        <w:t xml:space="preserve"> </w:t>
      </w:r>
      <w:r>
        <w:rPr>
          <w:spacing w:val="18"/>
        </w:rPr>
        <w:t xml:space="preserve"> </w:t>
      </w:r>
      <w:r>
        <w:rPr>
          <w:spacing w:val="-1"/>
        </w:rPr>
        <w:t>any</w:t>
      </w:r>
      <w:proofErr w:type="gramEnd"/>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923A06">
      <w:pPr>
        <w:pStyle w:val="BodyText"/>
        <w:numPr>
          <w:ilvl w:val="3"/>
          <w:numId w:val="49"/>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923A06">
      <w:pPr>
        <w:pStyle w:val="BodyText"/>
        <w:numPr>
          <w:ilvl w:val="2"/>
          <w:numId w:val="49"/>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923A06">
      <w:pPr>
        <w:pStyle w:val="BodyText"/>
        <w:numPr>
          <w:ilvl w:val="1"/>
          <w:numId w:val="49"/>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rsidSect="00D37536">
          <w:headerReference w:type="default" r:id="rId69"/>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923A06">
      <w:pPr>
        <w:pStyle w:val="BodyText"/>
        <w:numPr>
          <w:ilvl w:val="1"/>
          <w:numId w:val="49"/>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923A06">
      <w:pPr>
        <w:pStyle w:val="BodyText"/>
        <w:numPr>
          <w:ilvl w:val="2"/>
          <w:numId w:val="49"/>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923A06">
      <w:pPr>
        <w:pStyle w:val="BodyText"/>
        <w:numPr>
          <w:ilvl w:val="2"/>
          <w:numId w:val="49"/>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923A06">
      <w:pPr>
        <w:pStyle w:val="BodyText"/>
        <w:numPr>
          <w:ilvl w:val="1"/>
          <w:numId w:val="49"/>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923A06">
      <w:pPr>
        <w:pStyle w:val="BodyText"/>
        <w:numPr>
          <w:ilvl w:val="1"/>
          <w:numId w:val="49"/>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923A06">
      <w:pPr>
        <w:pStyle w:val="BodyText"/>
        <w:numPr>
          <w:ilvl w:val="2"/>
          <w:numId w:val="49"/>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proofErr w:type="gramStart"/>
      <w:r>
        <w:rPr>
          <w:spacing w:val="-1"/>
        </w:rPr>
        <w:t>Contractor;</w:t>
      </w:r>
      <w:proofErr w:type="gramEnd"/>
    </w:p>
    <w:p w14:paraId="4BA1DF71" w14:textId="77777777" w:rsidR="009C75C6" w:rsidRDefault="00AA0D50" w:rsidP="00923A06">
      <w:pPr>
        <w:pStyle w:val="BodyText"/>
        <w:numPr>
          <w:ilvl w:val="2"/>
          <w:numId w:val="49"/>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923A06">
      <w:pPr>
        <w:pStyle w:val="BodyText"/>
        <w:numPr>
          <w:ilvl w:val="3"/>
          <w:numId w:val="49"/>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923A06">
      <w:pPr>
        <w:pStyle w:val="BodyText"/>
        <w:numPr>
          <w:ilvl w:val="3"/>
          <w:numId w:val="49"/>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proofErr w:type="gramStart"/>
      <w:r>
        <w:rPr>
          <w:spacing w:val="-1"/>
        </w:rPr>
        <w:t>honour</w:t>
      </w:r>
      <w:proofErr w:type="spellEnd"/>
      <w:r>
        <w:rPr>
          <w:spacing w:val="-1"/>
        </w:rPr>
        <w:t>;</w:t>
      </w:r>
      <w:proofErr w:type="gramEnd"/>
    </w:p>
    <w:p w14:paraId="428052C9" w14:textId="77777777" w:rsidR="009C75C6" w:rsidRDefault="00AA0D50" w:rsidP="00923A06">
      <w:pPr>
        <w:pStyle w:val="BodyText"/>
        <w:numPr>
          <w:ilvl w:val="2"/>
          <w:numId w:val="49"/>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923A06">
      <w:pPr>
        <w:pStyle w:val="BodyText"/>
        <w:numPr>
          <w:ilvl w:val="2"/>
          <w:numId w:val="49"/>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rsidSect="00D37536">
          <w:headerReference w:type="default" r:id="rId70"/>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proofErr w:type="gramStart"/>
      <w:r>
        <w:rPr>
          <w:spacing w:val="-1"/>
        </w:rPr>
        <w:lastRenderedPageBreak/>
        <w:t>conditions</w:t>
      </w:r>
      <w:r>
        <w:t xml:space="preserve"> </w:t>
      </w:r>
      <w:r>
        <w:rPr>
          <w:spacing w:val="16"/>
        </w:rPr>
        <w:t xml:space="preserve"> </w:t>
      </w:r>
      <w:r>
        <w:rPr>
          <w:spacing w:val="-2"/>
        </w:rPr>
        <w:t>of</w:t>
      </w:r>
      <w:proofErr w:type="gramEnd"/>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proofErr w:type="gramStart"/>
      <w:r>
        <w:rPr>
          <w:spacing w:val="-1"/>
        </w:rPr>
        <w:t>changes;</w:t>
      </w:r>
      <w:proofErr w:type="gramEnd"/>
    </w:p>
    <w:p w14:paraId="393E4610" w14:textId="77777777" w:rsidR="009C75C6" w:rsidRDefault="00AA0D50" w:rsidP="00923A06">
      <w:pPr>
        <w:pStyle w:val="BodyText"/>
        <w:numPr>
          <w:ilvl w:val="2"/>
          <w:numId w:val="49"/>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923A06">
      <w:pPr>
        <w:pStyle w:val="BodyText"/>
        <w:numPr>
          <w:ilvl w:val="2"/>
          <w:numId w:val="49"/>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923A06">
      <w:pPr>
        <w:pStyle w:val="BodyText"/>
        <w:numPr>
          <w:ilvl w:val="3"/>
          <w:numId w:val="49"/>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923A06">
      <w:pPr>
        <w:pStyle w:val="BodyText"/>
        <w:numPr>
          <w:ilvl w:val="3"/>
          <w:numId w:val="49"/>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923A06">
      <w:pPr>
        <w:pStyle w:val="BodyText"/>
        <w:numPr>
          <w:ilvl w:val="2"/>
          <w:numId w:val="49"/>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923A06">
      <w:pPr>
        <w:pStyle w:val="BodyText"/>
        <w:numPr>
          <w:ilvl w:val="1"/>
          <w:numId w:val="49"/>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rsidSect="00D37536">
          <w:headerReference w:type="default" r:id="rId71"/>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74200A" w:rsidRDefault="0074200A">
                            <w:pPr>
                              <w:rPr>
                                <w:rFonts w:ascii="Arial" w:eastAsia="Arial" w:hAnsi="Arial" w:cs="Arial"/>
                              </w:rPr>
                            </w:pPr>
                          </w:p>
                          <w:p w14:paraId="75B3B051" w14:textId="77777777" w:rsidR="0074200A" w:rsidRDefault="0074200A">
                            <w:pPr>
                              <w:rPr>
                                <w:rFonts w:ascii="Arial" w:eastAsia="Arial" w:hAnsi="Arial" w:cs="Arial"/>
                              </w:rPr>
                            </w:pPr>
                          </w:p>
                          <w:p w14:paraId="097FFB35" w14:textId="77777777" w:rsidR="0074200A" w:rsidRDefault="0074200A">
                            <w:pPr>
                              <w:rPr>
                                <w:rFonts w:ascii="Arial" w:eastAsia="Arial" w:hAnsi="Arial" w:cs="Arial"/>
                              </w:rPr>
                            </w:pPr>
                          </w:p>
                          <w:p w14:paraId="0DD4C366" w14:textId="77777777" w:rsidR="0074200A" w:rsidRDefault="0074200A">
                            <w:pPr>
                              <w:spacing w:before="5"/>
                              <w:rPr>
                                <w:rFonts w:ascii="Arial" w:eastAsia="Arial" w:hAnsi="Arial" w:cs="Arial"/>
                                <w:sz w:val="19"/>
                                <w:szCs w:val="19"/>
                              </w:rPr>
                            </w:pPr>
                          </w:p>
                          <w:p w14:paraId="3658DACD" w14:textId="77777777" w:rsidR="0074200A" w:rsidRDefault="0074200A">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4200A" w:rsidRDefault="0074200A">
                            <w:pPr>
                              <w:spacing w:before="4"/>
                              <w:rPr>
                                <w:rFonts w:ascii="Arial" w:eastAsia="Arial" w:hAnsi="Arial" w:cs="Arial"/>
                                <w:sz w:val="24"/>
                                <w:szCs w:val="24"/>
                              </w:rPr>
                            </w:pPr>
                          </w:p>
                          <w:p w14:paraId="58E42A0C" w14:textId="77777777" w:rsidR="0074200A" w:rsidRDefault="0074200A">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4200A" w:rsidRDefault="0074200A" w:rsidP="00923A06">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4200A" w:rsidRDefault="0074200A" w:rsidP="00923A06">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proofErr w:type="gramStart"/>
                            <w:r>
                              <w:rPr>
                                <w:spacing w:val="-1"/>
                              </w:rPr>
                              <w:t>cease</w:t>
                            </w:r>
                            <w:proofErr w:type="gramEnd"/>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4"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" fillcolor="#fefefe" stroked="f">
                <v:textbox inset="0,0,0,0">
                  <w:txbxContent>
                    <w:p w14:paraId="5D613824" w14:textId="77777777" w:rsidR="0074200A" w:rsidRDefault="0074200A">
                      <w:pPr>
                        <w:rPr>
                          <w:rFonts w:ascii="Arial" w:eastAsia="Arial" w:hAnsi="Arial" w:cs="Arial"/>
                        </w:rPr>
                      </w:pPr>
                    </w:p>
                    <w:p w14:paraId="75B3B051" w14:textId="77777777" w:rsidR="0074200A" w:rsidRDefault="0074200A">
                      <w:pPr>
                        <w:rPr>
                          <w:rFonts w:ascii="Arial" w:eastAsia="Arial" w:hAnsi="Arial" w:cs="Arial"/>
                        </w:rPr>
                      </w:pPr>
                    </w:p>
                    <w:p w14:paraId="097FFB35" w14:textId="77777777" w:rsidR="0074200A" w:rsidRDefault="0074200A">
                      <w:pPr>
                        <w:rPr>
                          <w:rFonts w:ascii="Arial" w:eastAsia="Arial" w:hAnsi="Arial" w:cs="Arial"/>
                        </w:rPr>
                      </w:pPr>
                    </w:p>
                    <w:p w14:paraId="0DD4C366" w14:textId="77777777" w:rsidR="0074200A" w:rsidRDefault="0074200A">
                      <w:pPr>
                        <w:spacing w:before="5"/>
                        <w:rPr>
                          <w:rFonts w:ascii="Arial" w:eastAsia="Arial" w:hAnsi="Arial" w:cs="Arial"/>
                          <w:sz w:val="19"/>
                          <w:szCs w:val="19"/>
                        </w:rPr>
                      </w:pPr>
                    </w:p>
                    <w:p w14:paraId="3658DACD" w14:textId="77777777" w:rsidR="0074200A" w:rsidRDefault="0074200A">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4200A" w:rsidRDefault="0074200A">
                      <w:pPr>
                        <w:spacing w:before="4"/>
                        <w:rPr>
                          <w:rFonts w:ascii="Arial" w:eastAsia="Arial" w:hAnsi="Arial" w:cs="Arial"/>
                          <w:sz w:val="24"/>
                          <w:szCs w:val="24"/>
                        </w:rPr>
                      </w:pPr>
                    </w:p>
                    <w:p w14:paraId="58E42A0C" w14:textId="77777777" w:rsidR="0074200A" w:rsidRDefault="0074200A">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4200A" w:rsidRDefault="0074200A" w:rsidP="00923A06">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4200A" w:rsidRDefault="0074200A" w:rsidP="00923A06">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proofErr w:type="gramStart"/>
                      <w:r>
                        <w:rPr>
                          <w:spacing w:val="-1"/>
                        </w:rPr>
                        <w:t>cease</w:t>
                      </w:r>
                      <w:proofErr w:type="gramEnd"/>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rsidP="00923A06">
      <w:pPr>
        <w:pStyle w:val="BodyText"/>
        <w:numPr>
          <w:ilvl w:val="0"/>
          <w:numId w:val="4"/>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rsidP="00923A06">
      <w:pPr>
        <w:pStyle w:val="BodyText"/>
        <w:numPr>
          <w:ilvl w:val="0"/>
          <w:numId w:val="4"/>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rsidP="00923A06">
      <w:pPr>
        <w:pStyle w:val="BodyText"/>
        <w:numPr>
          <w:ilvl w:val="0"/>
          <w:numId w:val="4"/>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rsidP="00923A06">
      <w:pPr>
        <w:pStyle w:val="BodyText"/>
        <w:numPr>
          <w:ilvl w:val="0"/>
          <w:numId w:val="4"/>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rsidP="00923A06">
      <w:pPr>
        <w:pStyle w:val="BodyText"/>
        <w:numPr>
          <w:ilvl w:val="1"/>
          <w:numId w:val="4"/>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rsidP="00923A06">
      <w:pPr>
        <w:pStyle w:val="BodyText"/>
        <w:numPr>
          <w:ilvl w:val="1"/>
          <w:numId w:val="4"/>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rsidP="00923A06">
      <w:pPr>
        <w:pStyle w:val="BodyText"/>
        <w:numPr>
          <w:ilvl w:val="0"/>
          <w:numId w:val="4"/>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rsidP="00923A06">
      <w:pPr>
        <w:pStyle w:val="BodyText"/>
        <w:numPr>
          <w:ilvl w:val="0"/>
          <w:numId w:val="4"/>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rsidP="00923A06">
      <w:pPr>
        <w:pStyle w:val="BodyText"/>
        <w:numPr>
          <w:ilvl w:val="0"/>
          <w:numId w:val="4"/>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rsidP="00923A06">
      <w:pPr>
        <w:pStyle w:val="BodyText"/>
        <w:numPr>
          <w:ilvl w:val="0"/>
          <w:numId w:val="4"/>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rsidP="00923A06">
      <w:pPr>
        <w:pStyle w:val="BodyText"/>
        <w:numPr>
          <w:ilvl w:val="0"/>
          <w:numId w:val="4"/>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rsidP="00923A06">
      <w:pPr>
        <w:pStyle w:val="BodyText"/>
        <w:numPr>
          <w:ilvl w:val="1"/>
          <w:numId w:val="4"/>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rsidSect="00D37536">
          <w:headerReference w:type="default" r:id="rId72"/>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74200A" w:rsidRDefault="0074200A">
                            <w:pPr>
                              <w:rPr>
                                <w:rFonts w:ascii="Arial" w:eastAsia="Arial" w:hAnsi="Arial" w:cs="Arial"/>
                              </w:rPr>
                            </w:pPr>
                          </w:p>
                          <w:p w14:paraId="3571051B" w14:textId="77777777" w:rsidR="0074200A" w:rsidRDefault="0074200A">
                            <w:pPr>
                              <w:rPr>
                                <w:rFonts w:ascii="Arial" w:eastAsia="Arial" w:hAnsi="Arial" w:cs="Arial"/>
                              </w:rPr>
                            </w:pPr>
                          </w:p>
                          <w:p w14:paraId="4BDD9F58" w14:textId="77777777" w:rsidR="0074200A" w:rsidRDefault="0074200A">
                            <w:pPr>
                              <w:rPr>
                                <w:rFonts w:ascii="Arial" w:eastAsia="Arial" w:hAnsi="Arial" w:cs="Arial"/>
                              </w:rPr>
                            </w:pPr>
                          </w:p>
                          <w:p w14:paraId="1036D833" w14:textId="77777777" w:rsidR="0074200A" w:rsidRDefault="0074200A">
                            <w:pPr>
                              <w:rPr>
                                <w:rFonts w:ascii="Arial" w:eastAsia="Arial" w:hAnsi="Arial" w:cs="Arial"/>
                              </w:rPr>
                            </w:pPr>
                          </w:p>
                          <w:p w14:paraId="2310DF37" w14:textId="77777777" w:rsidR="0074200A" w:rsidRDefault="0074200A">
                            <w:pPr>
                              <w:spacing w:before="1"/>
                              <w:rPr>
                                <w:rFonts w:ascii="Arial" w:eastAsia="Arial" w:hAnsi="Arial" w:cs="Arial"/>
                                <w:sz w:val="23"/>
                                <w:szCs w:val="23"/>
                              </w:rPr>
                            </w:pPr>
                          </w:p>
                          <w:p w14:paraId="59500DC8" w14:textId="0293FAC6" w:rsidR="0074200A" w:rsidRDefault="0074200A">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4200A" w:rsidRDefault="0074200A" w:rsidP="00923A06">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4200A" w:rsidRDefault="0074200A" w:rsidP="00923A06">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5"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oU2MkQICAADrAwAADgAAAAAA&#10;AAAAAAAAAAAuAgAAZHJzL2Uyb0RvYy54bWxQSwECLQAUAAYACAAAACEApbO1nd4AAAALAQAADwAA&#10;AAAAAAAAAAAAAABcBAAAZHJzL2Rvd25yZXYueG1sUEsFBgAAAAAEAAQA8wAAAGcFAAAAAA==&#10;" fillcolor="#fefefe" stroked="f">
                <v:textbox inset="0,0,0,0">
                  <w:txbxContent>
                    <w:p w14:paraId="0EE2FF83" w14:textId="77777777" w:rsidR="0074200A" w:rsidRDefault="0074200A">
                      <w:pPr>
                        <w:rPr>
                          <w:rFonts w:ascii="Arial" w:eastAsia="Arial" w:hAnsi="Arial" w:cs="Arial"/>
                        </w:rPr>
                      </w:pPr>
                    </w:p>
                    <w:p w14:paraId="3571051B" w14:textId="77777777" w:rsidR="0074200A" w:rsidRDefault="0074200A">
                      <w:pPr>
                        <w:rPr>
                          <w:rFonts w:ascii="Arial" w:eastAsia="Arial" w:hAnsi="Arial" w:cs="Arial"/>
                        </w:rPr>
                      </w:pPr>
                    </w:p>
                    <w:p w14:paraId="4BDD9F58" w14:textId="77777777" w:rsidR="0074200A" w:rsidRDefault="0074200A">
                      <w:pPr>
                        <w:rPr>
                          <w:rFonts w:ascii="Arial" w:eastAsia="Arial" w:hAnsi="Arial" w:cs="Arial"/>
                        </w:rPr>
                      </w:pPr>
                    </w:p>
                    <w:p w14:paraId="1036D833" w14:textId="77777777" w:rsidR="0074200A" w:rsidRDefault="0074200A">
                      <w:pPr>
                        <w:rPr>
                          <w:rFonts w:ascii="Arial" w:eastAsia="Arial" w:hAnsi="Arial" w:cs="Arial"/>
                        </w:rPr>
                      </w:pPr>
                    </w:p>
                    <w:p w14:paraId="2310DF37" w14:textId="77777777" w:rsidR="0074200A" w:rsidRDefault="0074200A">
                      <w:pPr>
                        <w:spacing w:before="1"/>
                        <w:rPr>
                          <w:rFonts w:ascii="Arial" w:eastAsia="Arial" w:hAnsi="Arial" w:cs="Arial"/>
                          <w:sz w:val="23"/>
                          <w:szCs w:val="23"/>
                        </w:rPr>
                      </w:pPr>
                    </w:p>
                    <w:p w14:paraId="59500DC8" w14:textId="0293FAC6" w:rsidR="0074200A" w:rsidRDefault="0074200A">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4200A" w:rsidRDefault="0074200A" w:rsidP="00923A06">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4200A" w:rsidRDefault="0074200A" w:rsidP="00923A06">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rsidP="00923A06">
      <w:pPr>
        <w:pStyle w:val="BodyText"/>
        <w:numPr>
          <w:ilvl w:val="1"/>
          <w:numId w:val="4"/>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rsidP="00923A06">
      <w:pPr>
        <w:pStyle w:val="BodyText"/>
        <w:numPr>
          <w:ilvl w:val="1"/>
          <w:numId w:val="4"/>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rsidSect="00D37536">
          <w:headerReference w:type="default" r:id="rId73"/>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proofErr w:type="gramStart"/>
      <w:r>
        <w:rPr>
          <w:rFonts w:ascii="Arial"/>
          <w:spacing w:val="-1"/>
        </w:rPr>
        <w:t>Customer</w:t>
      </w:r>
      <w:r>
        <w:rPr>
          <w:rFonts w:ascii="Arial"/>
          <w:spacing w:val="2"/>
        </w:rPr>
        <w:t xml:space="preserve"> </w:t>
      </w:r>
      <w:r>
        <w:rPr>
          <w:rFonts w:ascii="Arial"/>
          <w:b/>
        </w:rPr>
        <w:t>]</w:t>
      </w:r>
      <w:proofErr w:type="gramEnd"/>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rsidP="00923A06">
      <w:pPr>
        <w:pStyle w:val="BodyText"/>
        <w:numPr>
          <w:ilvl w:val="0"/>
          <w:numId w:val="1"/>
        </w:numPr>
        <w:tabs>
          <w:tab w:val="left" w:pos="962"/>
        </w:tabs>
        <w:spacing w:before="160" w:line="275" w:lineRule="auto"/>
        <w:ind w:right="147"/>
      </w:pPr>
      <w:r>
        <w:rPr>
          <w:spacing w:val="-1"/>
        </w:rPr>
        <w:t>This</w:t>
      </w:r>
      <w:r>
        <w:rPr>
          <w:spacing w:val="1"/>
        </w:rPr>
        <w:t xml:space="preserve"> </w:t>
      </w:r>
      <w:proofErr w:type="gramStart"/>
      <w:r w:rsidR="002478B8">
        <w:rPr>
          <w:spacing w:val="-2"/>
        </w:rPr>
        <w:t>Contract</w:t>
      </w:r>
      <w:r>
        <w:t xml:space="preserve">  </w:t>
      </w:r>
      <w:r>
        <w:rPr>
          <w:spacing w:val="-1"/>
        </w:rPr>
        <w:t>is</w:t>
      </w:r>
      <w:proofErr w:type="gramEnd"/>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rsidP="00923A06">
      <w:pPr>
        <w:pStyle w:val="BodyText"/>
        <w:numPr>
          <w:ilvl w:val="0"/>
          <w:numId w:val="1"/>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rsidP="00923A06">
      <w:pPr>
        <w:pStyle w:val="BodyText"/>
        <w:numPr>
          <w:ilvl w:val="0"/>
          <w:numId w:val="1"/>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CAD5E5"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3E0DF0"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A5259"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CA413A"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9DE074"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B5E777"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D3EB2B"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72301"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rsidSect="00D37536">
          <w:headerReference w:type="default" r:id="rId74"/>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923A06">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65731A3F" w:rsidR="00D94207" w:rsidRPr="00BE3AB1" w:rsidRDefault="00D94207" w:rsidP="00D94207">
      <w:pPr>
        <w:pStyle w:val="GPSL3numberedclause"/>
        <w:rPr>
          <w:rFonts w:ascii="Arial" w:hAnsi="Arial"/>
        </w:rPr>
      </w:pPr>
      <w:r w:rsidRPr="00BE3AB1">
        <w:rPr>
          <w:rFonts w:ascii="Arial" w:hAnsi="Arial"/>
        </w:rPr>
        <w:t xml:space="preserve">the </w:t>
      </w:r>
      <w:r w:rsidR="00632E9B" w:rsidRPr="00BE3AB1">
        <w:rPr>
          <w:rFonts w:ascii="Arial" w:hAnsi="Arial"/>
        </w:rPr>
        <w:t>Contract Charges</w:t>
      </w:r>
      <w:r w:rsidRPr="00BE3AB1">
        <w:rPr>
          <w:rFonts w:ascii="Arial" w:hAnsi="Arial"/>
        </w:rPr>
        <w:t xml:space="preserve"> for </w:t>
      </w:r>
      <w:r w:rsidR="004A1BD7">
        <w:rPr>
          <w:rFonts w:ascii="Arial" w:hAnsi="Arial"/>
        </w:rPr>
        <w:t xml:space="preserve">the </w:t>
      </w:r>
      <w:r w:rsidR="00632E9B">
        <w:rPr>
          <w:rFonts w:ascii="Arial" w:hAnsi="Arial"/>
        </w:rPr>
        <w:t>Project</w:t>
      </w:r>
      <w:r w:rsidR="00632E9B" w:rsidRPr="00BE3AB1">
        <w:rPr>
          <w:rFonts w:ascii="Arial" w:hAnsi="Arial"/>
        </w:rPr>
        <w:t xml:space="preserve"> under</w:t>
      </w:r>
      <w:r w:rsidRPr="00BE3AB1">
        <w:rPr>
          <w:rFonts w:ascii="Arial" w:hAnsi="Arial"/>
        </w:rPr>
        <w:t xml:space="preserve"> this </w:t>
      </w:r>
      <w:proofErr w:type="gramStart"/>
      <w:r w:rsidRPr="00BE3AB1">
        <w:rPr>
          <w:rFonts w:ascii="Arial" w:hAnsi="Arial"/>
        </w:rPr>
        <w:t>Contract ;</w:t>
      </w:r>
      <w:proofErr w:type="gramEnd"/>
      <w:r w:rsidRPr="00BE3AB1">
        <w:rPr>
          <w:rFonts w:ascii="Arial" w:hAnsi="Arial"/>
        </w:rPr>
        <w:t xml:space="preserve"> and</w:t>
      </w:r>
    </w:p>
    <w:p w14:paraId="62853848" w14:textId="3D71032A" w:rsidR="00D94207" w:rsidRPr="00BE3AB1" w:rsidRDefault="00D94207" w:rsidP="00D94207">
      <w:pPr>
        <w:pStyle w:val="GPSL3numberedclause"/>
        <w:rPr>
          <w:rFonts w:ascii="Arial" w:hAnsi="Arial"/>
        </w:rPr>
      </w:pPr>
      <w:r w:rsidRPr="00BE3AB1">
        <w:rPr>
          <w:rFonts w:ascii="Arial" w:hAnsi="Arial"/>
        </w:rPr>
        <w:t xml:space="preserve">the procedure applicable to any adjustments of the </w:t>
      </w:r>
      <w:r w:rsidR="00632E9B" w:rsidRPr="00BE3AB1">
        <w:rPr>
          <w:rFonts w:ascii="Arial" w:hAnsi="Arial"/>
        </w:rPr>
        <w:t>Contract Charges</w:t>
      </w:r>
      <w:r w:rsidRPr="00BE3AB1">
        <w:rPr>
          <w:rFonts w:ascii="Arial" w:hAnsi="Arial"/>
        </w:rPr>
        <w:t>.</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923A06">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923A06">
      <w:pPr>
        <w:pStyle w:val="ListParagraph"/>
        <w:widowControl/>
        <w:numPr>
          <w:ilvl w:val="0"/>
          <w:numId w:val="44"/>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923A06">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923A06">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923A06">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923A06">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923A06">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923A06">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w:t>
      </w:r>
      <w:proofErr w:type="gramStart"/>
      <w:r w:rsidRPr="00BE3AB1">
        <w:rPr>
          <w:rFonts w:ascii="Arial" w:eastAsia="Arial" w:hAnsi="Arial" w:cs="Arial"/>
        </w:rPr>
        <w:t>all of</w:t>
      </w:r>
      <w:proofErr w:type="gramEnd"/>
      <w:r w:rsidRPr="00BE3AB1">
        <w:rPr>
          <w:rFonts w:ascii="Arial" w:eastAsia="Arial" w:hAnsi="Arial" w:cs="Arial"/>
        </w:rPr>
        <w:t xml:space="preserve">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923A06">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923A06">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923A06">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923A06">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923A06">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923A06">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923A06">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16067E93" w14:textId="7E4B2686" w:rsidR="00B058AE" w:rsidRPr="00812B46" w:rsidRDefault="00723DA8" w:rsidP="00812B46">
      <w:pPr>
        <w:pStyle w:val="BodyText"/>
        <w:spacing w:before="120" w:after="120"/>
        <w:ind w:left="0"/>
        <w:rPr>
          <w:rFonts w:cs="Arial"/>
        </w:rPr>
      </w:pPr>
      <w:r>
        <w:rPr>
          <w:rFonts w:cs="Arial"/>
        </w:rPr>
        <w:t>F</w:t>
      </w:r>
      <w:r w:rsidR="00B058AE" w:rsidRPr="00812B46">
        <w:rPr>
          <w:rFonts w:cs="Arial"/>
        </w:rPr>
        <w:t>e</w:t>
      </w:r>
      <w:r w:rsidR="004224FF">
        <w:rPr>
          <w:rFonts w:cs="Arial"/>
        </w:rPr>
        <w:t>e</w:t>
      </w:r>
      <w:r w:rsidR="00B058AE" w:rsidRPr="00812B46">
        <w:rPr>
          <w:rFonts w:cs="Arial"/>
        </w:rPr>
        <w:t xml:space="preserve">s for delivering the outputs specified in </w:t>
      </w:r>
      <w:r>
        <w:rPr>
          <w:rFonts w:cs="Arial"/>
        </w:rPr>
        <w:t xml:space="preserve">supplier’s </w:t>
      </w:r>
      <w:r w:rsidR="00B058AE" w:rsidRPr="00812B46">
        <w:rPr>
          <w:rFonts w:cs="Arial"/>
        </w:rPr>
        <w:t xml:space="preserve">proposal are </w:t>
      </w:r>
      <w:r w:rsidR="004224FF">
        <w:rPr>
          <w:rFonts w:cs="Arial"/>
        </w:rPr>
        <w:t>£30,000 (including VAT)</w:t>
      </w:r>
    </w:p>
    <w:p w14:paraId="26D06785" w14:textId="77777777" w:rsidR="00812B46" w:rsidRPr="00812B46" w:rsidRDefault="00812B46" w:rsidP="00812B46">
      <w:pPr>
        <w:pStyle w:val="BodyText"/>
        <w:spacing w:before="120" w:after="120"/>
        <w:ind w:left="0"/>
        <w:rPr>
          <w:rFonts w:cs="Arial"/>
        </w:rPr>
      </w:pPr>
    </w:p>
    <w:p w14:paraId="4F9988DF" w14:textId="77777777" w:rsidR="00B058AE" w:rsidRPr="00812B46" w:rsidRDefault="00B058AE" w:rsidP="00B058AE">
      <w:pPr>
        <w:pStyle w:val="BodyText"/>
        <w:spacing w:before="120" w:after="120"/>
        <w:rPr>
          <w:rFonts w:cs="Arial"/>
        </w:rPr>
      </w:pPr>
    </w:p>
    <w:p w14:paraId="247EB314" w14:textId="77777777" w:rsidR="00827AF3" w:rsidRPr="00812B46" w:rsidRDefault="00827AF3" w:rsidP="00B46970">
      <w:pPr>
        <w:tabs>
          <w:tab w:val="left" w:pos="175"/>
        </w:tabs>
        <w:spacing w:after="120"/>
        <w:ind w:left="720" w:hanging="720"/>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0957B4ED" w14:textId="77777777" w:rsidR="00D94207" w:rsidRDefault="00D94207">
      <w:pPr>
        <w:pStyle w:val="BodyText"/>
        <w:spacing w:before="159"/>
        <w:ind w:left="2957"/>
        <w:rPr>
          <w:rFonts w:ascii="Times New Roman"/>
          <w:b/>
          <w:sz w:val="16"/>
        </w:rPr>
      </w:pPr>
    </w:p>
    <w:p w14:paraId="5E0300CB" w14:textId="77777777" w:rsidR="004224FF" w:rsidRDefault="004224FF">
      <w:pPr>
        <w:rPr>
          <w:rFonts w:ascii="Arial" w:eastAsia="Arial" w:hAnsi="Arial" w:cs="Arial"/>
          <w:b/>
          <w:smallCaps/>
        </w:rPr>
      </w:pPr>
      <w:r>
        <w:rPr>
          <w:rFonts w:ascii="Arial" w:eastAsia="Arial" w:hAnsi="Arial" w:cs="Arial"/>
          <w:b/>
          <w:smallCaps/>
        </w:rPr>
        <w:br w:type="page"/>
      </w:r>
    </w:p>
    <w:p w14:paraId="005958C3" w14:textId="2411E821"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lastRenderedPageBreak/>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923A06">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923A06">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F12D39" w14:paraId="2581DA36" w14:textId="77777777" w:rsidTr="009C3E02">
        <w:trPr>
          <w:trHeight w:val="700"/>
        </w:trPr>
        <w:tc>
          <w:tcPr>
            <w:tcW w:w="3252" w:type="dxa"/>
            <w:shd w:val="clear" w:color="auto" w:fill="BFBFBF"/>
            <w:vAlign w:val="center"/>
          </w:tcPr>
          <w:p w14:paraId="1A8D6390" w14:textId="77777777" w:rsidR="00827AF3" w:rsidRPr="00F12D39" w:rsidRDefault="00827AF3" w:rsidP="009C3E02">
            <w:pPr>
              <w:jc w:val="center"/>
              <w:rPr>
                <w:rFonts w:ascii="Arial" w:hAnsi="Arial" w:cs="Arial"/>
                <w:b/>
              </w:rPr>
            </w:pPr>
            <w:r w:rsidRPr="00F12D39">
              <w:rPr>
                <w:rFonts w:ascii="Arial" w:hAnsi="Arial" w:cs="Arial"/>
                <w:b/>
              </w:rPr>
              <w:t>Description</w:t>
            </w:r>
          </w:p>
        </w:tc>
        <w:tc>
          <w:tcPr>
            <w:tcW w:w="6434" w:type="dxa"/>
            <w:shd w:val="clear" w:color="auto" w:fill="BFBFBF"/>
            <w:vAlign w:val="center"/>
          </w:tcPr>
          <w:p w14:paraId="3D314070" w14:textId="77777777" w:rsidR="00827AF3" w:rsidRPr="00F12D39" w:rsidRDefault="00827AF3" w:rsidP="009C3E02">
            <w:pPr>
              <w:jc w:val="center"/>
              <w:rPr>
                <w:rFonts w:ascii="Arial" w:hAnsi="Arial" w:cs="Arial"/>
                <w:b/>
              </w:rPr>
            </w:pPr>
            <w:r w:rsidRPr="00F12D39">
              <w:rPr>
                <w:rFonts w:ascii="Arial" w:hAnsi="Arial" w:cs="Arial"/>
                <w:b/>
              </w:rPr>
              <w:t>Details</w:t>
            </w:r>
          </w:p>
        </w:tc>
      </w:tr>
      <w:tr w:rsidR="00827AF3" w:rsidRPr="00F12D39" w14:paraId="25DE59BC" w14:textId="77777777" w:rsidTr="009C3E02">
        <w:trPr>
          <w:trHeight w:val="1620"/>
        </w:trPr>
        <w:tc>
          <w:tcPr>
            <w:tcW w:w="3252" w:type="dxa"/>
            <w:shd w:val="clear" w:color="auto" w:fill="auto"/>
          </w:tcPr>
          <w:p w14:paraId="019D1513" w14:textId="77777777" w:rsidR="00827AF3" w:rsidRPr="00F12D39" w:rsidRDefault="00827AF3" w:rsidP="009C3E02">
            <w:pPr>
              <w:rPr>
                <w:rFonts w:ascii="Arial" w:hAnsi="Arial" w:cs="Arial"/>
              </w:rPr>
            </w:pPr>
            <w:r w:rsidRPr="00F12D39">
              <w:rPr>
                <w:rFonts w:ascii="Arial" w:hAnsi="Arial" w:cs="Arial"/>
              </w:rPr>
              <w:t>Subject matter of the processing</w:t>
            </w:r>
          </w:p>
        </w:tc>
        <w:tc>
          <w:tcPr>
            <w:tcW w:w="6434" w:type="dxa"/>
            <w:shd w:val="clear" w:color="auto" w:fill="auto"/>
          </w:tcPr>
          <w:p w14:paraId="023E2A03" w14:textId="00BBA135" w:rsidR="00827AF3" w:rsidRPr="00F12D39" w:rsidRDefault="00827AF3" w:rsidP="009C3E02">
            <w:pPr>
              <w:rPr>
                <w:rFonts w:ascii="Arial" w:hAnsi="Arial" w:cs="Arial"/>
              </w:rPr>
            </w:pPr>
          </w:p>
        </w:tc>
      </w:tr>
      <w:tr w:rsidR="00827AF3" w:rsidRPr="00F12D39" w14:paraId="5F798C2A" w14:textId="77777777" w:rsidTr="009C3E02">
        <w:trPr>
          <w:trHeight w:val="1460"/>
        </w:trPr>
        <w:tc>
          <w:tcPr>
            <w:tcW w:w="3252" w:type="dxa"/>
            <w:shd w:val="clear" w:color="auto" w:fill="auto"/>
          </w:tcPr>
          <w:p w14:paraId="5E253974" w14:textId="77777777" w:rsidR="00827AF3" w:rsidRPr="00F12D39" w:rsidRDefault="00827AF3" w:rsidP="009C3E02">
            <w:pPr>
              <w:rPr>
                <w:rFonts w:ascii="Arial" w:hAnsi="Arial" w:cs="Arial"/>
              </w:rPr>
            </w:pPr>
            <w:r w:rsidRPr="00F12D39">
              <w:rPr>
                <w:rFonts w:ascii="Arial" w:hAnsi="Arial" w:cs="Arial"/>
              </w:rPr>
              <w:t>Duration of the processing</w:t>
            </w:r>
          </w:p>
        </w:tc>
        <w:tc>
          <w:tcPr>
            <w:tcW w:w="6434" w:type="dxa"/>
            <w:shd w:val="clear" w:color="auto" w:fill="auto"/>
          </w:tcPr>
          <w:p w14:paraId="5519F284" w14:textId="39242062" w:rsidR="00827AF3" w:rsidRPr="00F12D39" w:rsidRDefault="00827AF3" w:rsidP="009C3E02">
            <w:pPr>
              <w:rPr>
                <w:rFonts w:ascii="Arial" w:hAnsi="Arial" w:cs="Arial"/>
              </w:rPr>
            </w:pPr>
          </w:p>
        </w:tc>
      </w:tr>
      <w:tr w:rsidR="00827AF3" w:rsidRPr="00F12D39" w14:paraId="7C87A26A" w14:textId="77777777" w:rsidTr="009C3E02">
        <w:trPr>
          <w:trHeight w:val="1520"/>
        </w:trPr>
        <w:tc>
          <w:tcPr>
            <w:tcW w:w="3252" w:type="dxa"/>
            <w:shd w:val="clear" w:color="auto" w:fill="auto"/>
          </w:tcPr>
          <w:p w14:paraId="55031BC5" w14:textId="77777777" w:rsidR="00827AF3" w:rsidRPr="00F12D39" w:rsidRDefault="00827AF3" w:rsidP="009C3E02">
            <w:pPr>
              <w:rPr>
                <w:rFonts w:ascii="Arial" w:hAnsi="Arial" w:cs="Arial"/>
              </w:rPr>
            </w:pPr>
            <w:r w:rsidRPr="00F12D39">
              <w:rPr>
                <w:rFonts w:ascii="Arial" w:hAnsi="Arial" w:cs="Arial"/>
              </w:rPr>
              <w:t>Nature and purposes of the processing</w:t>
            </w:r>
          </w:p>
        </w:tc>
        <w:tc>
          <w:tcPr>
            <w:tcW w:w="6434" w:type="dxa"/>
            <w:shd w:val="clear" w:color="auto" w:fill="auto"/>
          </w:tcPr>
          <w:p w14:paraId="01D2515A" w14:textId="6D23B4FD" w:rsidR="00827AF3" w:rsidRPr="00F12D39" w:rsidRDefault="00827AF3" w:rsidP="009C3E02">
            <w:pPr>
              <w:rPr>
                <w:rFonts w:ascii="Arial" w:hAnsi="Arial" w:cs="Arial"/>
              </w:rPr>
            </w:pPr>
          </w:p>
        </w:tc>
      </w:tr>
      <w:tr w:rsidR="00827AF3" w:rsidRPr="00F12D39" w14:paraId="3D34F3E5" w14:textId="77777777" w:rsidTr="009C3E02">
        <w:trPr>
          <w:trHeight w:val="1400"/>
        </w:trPr>
        <w:tc>
          <w:tcPr>
            <w:tcW w:w="3252" w:type="dxa"/>
            <w:shd w:val="clear" w:color="auto" w:fill="auto"/>
          </w:tcPr>
          <w:p w14:paraId="7A6EA99A" w14:textId="77777777" w:rsidR="00827AF3" w:rsidRPr="00F12D39" w:rsidRDefault="00827AF3" w:rsidP="009C3E02">
            <w:pPr>
              <w:rPr>
                <w:rFonts w:ascii="Arial" w:hAnsi="Arial" w:cs="Arial"/>
              </w:rPr>
            </w:pPr>
            <w:r w:rsidRPr="00F12D39">
              <w:rPr>
                <w:rFonts w:ascii="Arial" w:hAnsi="Arial" w:cs="Arial"/>
              </w:rPr>
              <w:t>Type of Personal Data</w:t>
            </w:r>
          </w:p>
        </w:tc>
        <w:tc>
          <w:tcPr>
            <w:tcW w:w="6434" w:type="dxa"/>
            <w:shd w:val="clear" w:color="auto" w:fill="auto"/>
          </w:tcPr>
          <w:p w14:paraId="026D7BD9" w14:textId="49443859" w:rsidR="00827AF3" w:rsidRPr="00F12D39" w:rsidRDefault="00827AF3" w:rsidP="00E92221">
            <w:pPr>
              <w:rPr>
                <w:rFonts w:ascii="Arial" w:hAnsi="Arial" w:cs="Arial"/>
              </w:rPr>
            </w:pPr>
          </w:p>
        </w:tc>
      </w:tr>
      <w:tr w:rsidR="00827AF3" w:rsidRPr="00F12D39" w14:paraId="648F9281" w14:textId="77777777" w:rsidTr="009C3E02">
        <w:trPr>
          <w:trHeight w:val="1560"/>
        </w:trPr>
        <w:tc>
          <w:tcPr>
            <w:tcW w:w="3252" w:type="dxa"/>
            <w:shd w:val="clear" w:color="auto" w:fill="auto"/>
          </w:tcPr>
          <w:p w14:paraId="337D7DA6" w14:textId="77777777" w:rsidR="00827AF3" w:rsidRPr="00F12D39" w:rsidRDefault="00827AF3" w:rsidP="009C3E02">
            <w:pPr>
              <w:rPr>
                <w:rFonts w:ascii="Arial" w:hAnsi="Arial" w:cs="Arial"/>
              </w:rPr>
            </w:pPr>
            <w:r w:rsidRPr="00F12D39">
              <w:rPr>
                <w:rFonts w:ascii="Arial" w:hAnsi="Arial" w:cs="Arial"/>
              </w:rPr>
              <w:t>Categories of Data Subject</w:t>
            </w:r>
          </w:p>
        </w:tc>
        <w:tc>
          <w:tcPr>
            <w:tcW w:w="6434" w:type="dxa"/>
            <w:shd w:val="clear" w:color="auto" w:fill="auto"/>
          </w:tcPr>
          <w:p w14:paraId="704A1188" w14:textId="511E2630" w:rsidR="00827AF3" w:rsidRPr="00F12D39" w:rsidRDefault="00827AF3" w:rsidP="008A6ED8">
            <w:pPr>
              <w:rPr>
                <w:rFonts w:ascii="Arial" w:hAnsi="Arial" w:cs="Arial"/>
              </w:rPr>
            </w:pPr>
          </w:p>
        </w:tc>
      </w:tr>
      <w:tr w:rsidR="00827AF3" w:rsidRPr="00F12D39" w14:paraId="19664F31" w14:textId="77777777" w:rsidTr="009C3E02">
        <w:trPr>
          <w:trHeight w:val="1660"/>
        </w:trPr>
        <w:tc>
          <w:tcPr>
            <w:tcW w:w="3252" w:type="dxa"/>
            <w:shd w:val="clear" w:color="auto" w:fill="auto"/>
          </w:tcPr>
          <w:p w14:paraId="72F441B1" w14:textId="77777777" w:rsidR="00827AF3" w:rsidRPr="00F12D39" w:rsidRDefault="00827AF3" w:rsidP="009C3E02">
            <w:pPr>
              <w:rPr>
                <w:rFonts w:ascii="Arial" w:hAnsi="Arial" w:cs="Arial"/>
              </w:rPr>
            </w:pPr>
            <w:r w:rsidRPr="00F12D39">
              <w:rPr>
                <w:rFonts w:ascii="Arial" w:hAnsi="Arial" w:cs="Arial"/>
              </w:rPr>
              <w:t>Plan for return and destruction of the data once the processing is complete</w:t>
            </w:r>
          </w:p>
          <w:p w14:paraId="1F89138C" w14:textId="77777777" w:rsidR="00827AF3" w:rsidRPr="00F12D39" w:rsidRDefault="00827AF3" w:rsidP="009C3E02">
            <w:pPr>
              <w:rPr>
                <w:rFonts w:ascii="Arial" w:hAnsi="Arial" w:cs="Arial"/>
              </w:rPr>
            </w:pPr>
            <w:r w:rsidRPr="00F12D39">
              <w:rPr>
                <w:rFonts w:ascii="Arial" w:hAnsi="Arial" w:cs="Arial"/>
              </w:rPr>
              <w:t>UNLESS requirement under union or member state law to preserve that type of data</w:t>
            </w:r>
          </w:p>
        </w:tc>
        <w:tc>
          <w:tcPr>
            <w:tcW w:w="6434" w:type="dxa"/>
            <w:shd w:val="clear" w:color="auto" w:fill="auto"/>
          </w:tcPr>
          <w:p w14:paraId="68BF993B" w14:textId="0CABE977" w:rsidR="00827AF3" w:rsidRPr="00F12D39" w:rsidRDefault="00827AF3" w:rsidP="009C3E02">
            <w:pPr>
              <w:rPr>
                <w:rFonts w:ascii="Arial" w:hAnsi="Arial" w:cs="Arial"/>
              </w:rPr>
            </w:pP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49782B3B" w14:textId="77777777" w:rsidR="00C41205" w:rsidRDefault="00C41205">
      <w:pPr>
        <w:rPr>
          <w:rFonts w:ascii="Arial" w:eastAsia="Arial" w:hAnsi="Arial"/>
          <w:b/>
          <w:spacing w:val="-2"/>
        </w:rPr>
      </w:pPr>
      <w:r>
        <w:rPr>
          <w:b/>
          <w:spacing w:val="-2"/>
        </w:rPr>
        <w:br w:type="page"/>
      </w:r>
    </w:p>
    <w:p w14:paraId="7379FCF0" w14:textId="404245AF" w:rsidR="009C75C6" w:rsidRPr="00D94207" w:rsidRDefault="00AA0D50">
      <w:pPr>
        <w:pStyle w:val="BodyText"/>
        <w:spacing w:before="159"/>
        <w:ind w:left="2957"/>
        <w:rPr>
          <w:b/>
        </w:rPr>
      </w:pPr>
      <w:r w:rsidRPr="00D94207">
        <w:rPr>
          <w:b/>
          <w:spacing w:val="-2"/>
        </w:rPr>
        <w:lastRenderedPageBreak/>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4F044F9A" w:rsidR="009C75C6" w:rsidRDefault="003D56A3" w:rsidP="003D56A3">
      <w:pPr>
        <w:tabs>
          <w:tab w:val="left" w:pos="8025"/>
        </w:tabs>
        <w:spacing w:before="2"/>
        <w:rPr>
          <w:rFonts w:ascii="Arial" w:eastAsia="Arial" w:hAnsi="Arial" w:cs="Arial"/>
          <w:sz w:val="29"/>
          <w:szCs w:val="29"/>
        </w:rPr>
      </w:pPr>
      <w:r>
        <w:rPr>
          <w:rFonts w:ascii="Arial" w:eastAsia="Arial" w:hAnsi="Arial" w:cs="Arial"/>
          <w:sz w:val="29"/>
          <w:szCs w:val="29"/>
        </w:rPr>
        <w:tab/>
      </w:r>
    </w:p>
    <w:p w14:paraId="6AF8E287" w14:textId="453D5755"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189855A3" w14:textId="14CA58D0" w:rsidR="009666E7" w:rsidRDefault="00F12D39" w:rsidP="00DE08ED">
      <w:pPr>
        <w:pStyle w:val="Heading2"/>
        <w:rPr>
          <w:spacing w:val="-1"/>
        </w:rPr>
      </w:pPr>
      <w:r>
        <w:rPr>
          <w:spacing w:val="-1"/>
        </w:rPr>
        <w:t>[NOT USED</w:t>
      </w:r>
      <w:r w:rsidR="009666E7">
        <w:rPr>
          <w:spacing w:val="-1"/>
        </w:rPr>
        <w:t>]</w:t>
      </w:r>
    </w:p>
    <w:p w14:paraId="516E4D4C" w14:textId="12D4CDB2" w:rsidR="003E2BAA" w:rsidRDefault="003E2BAA">
      <w:pPr>
        <w:rPr>
          <w:spacing w:val="-1"/>
        </w:rPr>
      </w:pPr>
      <w:r>
        <w:rPr>
          <w:spacing w:val="-1"/>
        </w:rPr>
        <w:br w:type="page"/>
      </w:r>
    </w:p>
    <w:p w14:paraId="08E3D8EB" w14:textId="28056C24" w:rsidR="009C75C6" w:rsidRDefault="009C75C6" w:rsidP="003E2BAA">
      <w:pPr>
        <w:rPr>
          <w:rFonts w:ascii="Arial" w:eastAsia="Arial" w:hAnsi="Arial"/>
          <w:b/>
          <w:bCs/>
          <w:iCs/>
          <w:spacing w:val="-1"/>
        </w:rPr>
      </w:pPr>
    </w:p>
    <w:p w14:paraId="73126077" w14:textId="230BA8B2" w:rsidR="003E2BAA" w:rsidRDefault="003E2BAA" w:rsidP="003E2BAA">
      <w:pPr>
        <w:rPr>
          <w:rFonts w:ascii="Arial" w:eastAsia="Arial" w:hAnsi="Arial"/>
          <w:b/>
          <w:bCs/>
          <w:iCs/>
          <w:spacing w:val="-1"/>
        </w:rPr>
      </w:pPr>
    </w:p>
    <w:p w14:paraId="11538B0F" w14:textId="4D0A827C" w:rsidR="003E2BAA" w:rsidRDefault="003E2BAA" w:rsidP="003E2BAA">
      <w:pPr>
        <w:rPr>
          <w:rFonts w:ascii="Arial" w:eastAsia="Arial" w:hAnsi="Arial"/>
          <w:b/>
          <w:bCs/>
          <w:iCs/>
          <w:spacing w:val="-1"/>
        </w:rPr>
      </w:pPr>
    </w:p>
    <w:p w14:paraId="273CA631" w14:textId="5CC062CA" w:rsidR="003E2BAA" w:rsidRDefault="003E2BAA" w:rsidP="003E2BAA">
      <w:pPr>
        <w:rPr>
          <w:rFonts w:ascii="Arial" w:eastAsia="Arial" w:hAnsi="Arial"/>
          <w:b/>
          <w:bCs/>
          <w:iCs/>
          <w:spacing w:val="-1"/>
        </w:rPr>
      </w:pPr>
    </w:p>
    <w:p w14:paraId="28984146" w14:textId="0356226F" w:rsidR="008D74B9" w:rsidRDefault="008D74B9" w:rsidP="008D74B9">
      <w:pPr>
        <w:pStyle w:val="BodyText"/>
        <w:jc w:val="center"/>
        <w:rPr>
          <w:b/>
          <w:bCs/>
        </w:rPr>
      </w:pPr>
      <w:r w:rsidRPr="009C5BA1">
        <w:rPr>
          <w:b/>
          <w:bCs/>
        </w:rPr>
        <w:t xml:space="preserve">SCHEDULE 9 – </w:t>
      </w:r>
      <w:r>
        <w:rPr>
          <w:b/>
          <w:bCs/>
        </w:rPr>
        <w:t>INVITATION TO TENDER</w:t>
      </w:r>
    </w:p>
    <w:p w14:paraId="1A73BAE4" w14:textId="4830D70F" w:rsidR="008D74B9" w:rsidRDefault="008D74B9" w:rsidP="008D74B9">
      <w:pPr>
        <w:pStyle w:val="BodyText"/>
        <w:jc w:val="center"/>
        <w:rPr>
          <w:b/>
          <w:bCs/>
        </w:rPr>
      </w:pPr>
    </w:p>
    <w:p w14:paraId="14B73BDC" w14:textId="54801F7E" w:rsidR="009E1F89" w:rsidRDefault="009E1F89" w:rsidP="008D74B9">
      <w:pPr>
        <w:pStyle w:val="BodyText"/>
        <w:jc w:val="center"/>
        <w:rPr>
          <w:b/>
          <w:bCs/>
        </w:rPr>
      </w:pPr>
    </w:p>
    <w:p w14:paraId="524503EE" w14:textId="77777777" w:rsidR="009E1F89" w:rsidRDefault="009E1F89" w:rsidP="008D74B9">
      <w:pPr>
        <w:pStyle w:val="BodyText"/>
        <w:jc w:val="center"/>
        <w:rPr>
          <w:b/>
          <w:bCs/>
        </w:rPr>
      </w:pPr>
    </w:p>
    <w:p w14:paraId="0FE3BFB7" w14:textId="4FE2B77E" w:rsidR="000108D8" w:rsidRDefault="008579D6" w:rsidP="008579D6">
      <w:pPr>
        <w:pStyle w:val="BodyText"/>
        <w:rPr>
          <w:b/>
          <w:bCs/>
        </w:rPr>
      </w:pPr>
      <w:r>
        <w:rPr>
          <w:b/>
          <w:bCs/>
        </w:rPr>
        <w:t>[REDACTED]</w:t>
      </w:r>
    </w:p>
    <w:p w14:paraId="7FAB097F" w14:textId="77777777" w:rsidR="0091261E" w:rsidRDefault="0091261E" w:rsidP="00797848">
      <w:pPr>
        <w:pStyle w:val="BodyText"/>
        <w:rPr>
          <w:b/>
          <w:bCs/>
        </w:rPr>
      </w:pPr>
    </w:p>
    <w:p w14:paraId="79CC630A" w14:textId="3100788F" w:rsidR="003778FF" w:rsidRDefault="003778FF" w:rsidP="008D74B9">
      <w:pPr>
        <w:pStyle w:val="BodyText"/>
        <w:jc w:val="center"/>
        <w:rPr>
          <w:b/>
          <w:bCs/>
        </w:rPr>
      </w:pPr>
    </w:p>
    <w:p w14:paraId="7A1DDE96" w14:textId="66F11C1F" w:rsidR="003778FF" w:rsidRDefault="003778FF" w:rsidP="008D74B9">
      <w:pPr>
        <w:pStyle w:val="BodyText"/>
        <w:jc w:val="center"/>
        <w:rPr>
          <w:b/>
          <w:bCs/>
        </w:rPr>
      </w:pPr>
    </w:p>
    <w:p w14:paraId="4AD0C660" w14:textId="6E7A82C4" w:rsidR="003778FF" w:rsidRDefault="003778FF">
      <w:pPr>
        <w:rPr>
          <w:rFonts w:ascii="Arial" w:eastAsia="Arial" w:hAnsi="Arial"/>
          <w:b/>
          <w:bCs/>
        </w:rPr>
      </w:pPr>
      <w:r>
        <w:rPr>
          <w:b/>
          <w:bCs/>
        </w:rPr>
        <w:br w:type="page"/>
      </w:r>
    </w:p>
    <w:p w14:paraId="6CF79C1A" w14:textId="722C77DF" w:rsidR="003778FF" w:rsidRDefault="003778FF" w:rsidP="008D74B9">
      <w:pPr>
        <w:pStyle w:val="BodyText"/>
        <w:jc w:val="center"/>
        <w:rPr>
          <w:b/>
          <w:bCs/>
        </w:rPr>
      </w:pPr>
    </w:p>
    <w:p w14:paraId="2EFF8B8A" w14:textId="1C990BC5" w:rsidR="003778FF" w:rsidRDefault="003778FF" w:rsidP="008D74B9">
      <w:pPr>
        <w:pStyle w:val="BodyText"/>
        <w:jc w:val="center"/>
        <w:rPr>
          <w:b/>
          <w:bCs/>
        </w:rPr>
      </w:pPr>
    </w:p>
    <w:p w14:paraId="366547DA" w14:textId="66825461" w:rsidR="003778FF" w:rsidRDefault="003778FF" w:rsidP="008D74B9">
      <w:pPr>
        <w:pStyle w:val="BodyText"/>
        <w:jc w:val="center"/>
        <w:rPr>
          <w:b/>
          <w:bCs/>
        </w:rPr>
      </w:pPr>
    </w:p>
    <w:p w14:paraId="30EBF371" w14:textId="11191DCC" w:rsidR="003778FF" w:rsidRDefault="003778FF" w:rsidP="008D74B9">
      <w:pPr>
        <w:pStyle w:val="BodyText"/>
        <w:jc w:val="center"/>
        <w:rPr>
          <w:b/>
          <w:bCs/>
        </w:rPr>
      </w:pPr>
      <w:r>
        <w:rPr>
          <w:b/>
          <w:bCs/>
        </w:rPr>
        <w:t>SCHEDULE 10 – SUPPLIER PROPOSAL</w:t>
      </w:r>
    </w:p>
    <w:p w14:paraId="0B98E5BE" w14:textId="03B25A35" w:rsidR="003778FF" w:rsidRDefault="003778FF" w:rsidP="008D74B9">
      <w:pPr>
        <w:pStyle w:val="BodyText"/>
        <w:jc w:val="center"/>
        <w:rPr>
          <w:b/>
          <w:bCs/>
        </w:rPr>
      </w:pPr>
    </w:p>
    <w:p w14:paraId="4FD96E83" w14:textId="5566E477" w:rsidR="003778FF" w:rsidRDefault="003778FF" w:rsidP="0091261E">
      <w:pPr>
        <w:pStyle w:val="BodyText"/>
        <w:ind w:left="0"/>
        <w:rPr>
          <w:b/>
          <w:bCs/>
        </w:rPr>
      </w:pPr>
    </w:p>
    <w:p w14:paraId="63EC9A80" w14:textId="06EFFF4A" w:rsidR="0091261E" w:rsidRDefault="0091261E" w:rsidP="008D74B9">
      <w:pPr>
        <w:pStyle w:val="BodyText"/>
        <w:jc w:val="center"/>
        <w:rPr>
          <w:b/>
          <w:bCs/>
        </w:rPr>
      </w:pPr>
    </w:p>
    <w:p w14:paraId="402164BE" w14:textId="3EDCEE2D" w:rsidR="0091261E" w:rsidRDefault="00723013" w:rsidP="00723013">
      <w:pPr>
        <w:pStyle w:val="BodyText"/>
        <w:rPr>
          <w:b/>
          <w:bCs/>
        </w:rPr>
      </w:pPr>
      <w:r>
        <w:rPr>
          <w:b/>
          <w:bCs/>
        </w:rPr>
        <w:t>[REDACTED]</w:t>
      </w:r>
    </w:p>
    <w:p w14:paraId="2DC3C271" w14:textId="4A074031" w:rsidR="00E462AA" w:rsidRDefault="00E462AA">
      <w:pPr>
        <w:rPr>
          <w:rFonts w:ascii="Arial" w:eastAsia="Arial" w:hAnsi="Arial"/>
          <w:b/>
          <w:bCs/>
        </w:rPr>
      </w:pPr>
      <w:r>
        <w:rPr>
          <w:b/>
          <w:bCs/>
        </w:rPr>
        <w:br w:type="page"/>
      </w:r>
    </w:p>
    <w:p w14:paraId="13367B29" w14:textId="3C0D5D8E" w:rsidR="00E462AA" w:rsidRDefault="00E462AA" w:rsidP="008D74B9">
      <w:pPr>
        <w:pStyle w:val="BodyText"/>
        <w:jc w:val="center"/>
        <w:rPr>
          <w:b/>
          <w:bCs/>
        </w:rPr>
      </w:pPr>
    </w:p>
    <w:p w14:paraId="67CAE973" w14:textId="6E6ACAF3" w:rsidR="00E462AA" w:rsidRDefault="00E462AA" w:rsidP="008D74B9">
      <w:pPr>
        <w:pStyle w:val="BodyText"/>
        <w:jc w:val="center"/>
        <w:rPr>
          <w:b/>
          <w:bCs/>
        </w:rPr>
      </w:pPr>
    </w:p>
    <w:p w14:paraId="11F8B4E1" w14:textId="05BBAB67" w:rsidR="00E462AA" w:rsidRDefault="00E462AA" w:rsidP="008D74B9">
      <w:pPr>
        <w:pStyle w:val="BodyText"/>
        <w:jc w:val="center"/>
        <w:rPr>
          <w:b/>
          <w:bCs/>
        </w:rPr>
      </w:pPr>
      <w:r>
        <w:rPr>
          <w:b/>
          <w:bCs/>
        </w:rPr>
        <w:t>SCHEDULE 11 – DATA SHARING AGREEMENT</w:t>
      </w:r>
    </w:p>
    <w:p w14:paraId="0BAB439F" w14:textId="444DDCE4" w:rsidR="00E462AA" w:rsidRDefault="00E462AA" w:rsidP="008D74B9">
      <w:pPr>
        <w:pStyle w:val="BodyText"/>
        <w:jc w:val="center"/>
        <w:rPr>
          <w:b/>
          <w:bCs/>
        </w:rPr>
      </w:pPr>
    </w:p>
    <w:p w14:paraId="4D1DCC3E" w14:textId="77777777" w:rsidR="00555B7D" w:rsidRDefault="00555B7D">
      <w:pPr>
        <w:spacing w:after="61" w:line="259" w:lineRule="auto"/>
      </w:pPr>
      <w:r>
        <w:rPr>
          <w:rFonts w:ascii="Arial" w:eastAsia="Arial" w:hAnsi="Arial" w:cs="Arial"/>
          <w:b/>
          <w:color w:val="009CDE"/>
          <w:sz w:val="24"/>
        </w:rPr>
        <w:t xml:space="preserve">DATA SHARING AGREEMENT </w:t>
      </w:r>
    </w:p>
    <w:p w14:paraId="0B314BE8" w14:textId="77777777" w:rsidR="00555B7D" w:rsidRDefault="00555B7D">
      <w:pPr>
        <w:spacing w:line="259" w:lineRule="auto"/>
      </w:pPr>
      <w:r>
        <w:rPr>
          <w:color w:val="212121"/>
        </w:rPr>
        <w:t xml:space="preserve"> </w:t>
      </w:r>
    </w:p>
    <w:p w14:paraId="7D39AD8A" w14:textId="77777777" w:rsidR="00555B7D" w:rsidRDefault="00555B7D">
      <w:pPr>
        <w:spacing w:after="5" w:line="248" w:lineRule="auto"/>
        <w:ind w:left="-5"/>
      </w:pPr>
      <w:r>
        <w:rPr>
          <w:color w:val="212121"/>
        </w:rPr>
        <w:t xml:space="preserve">This Agreement is dated </w:t>
      </w:r>
      <w:r>
        <w:rPr>
          <w:rFonts w:ascii="Arial" w:eastAsia="Arial" w:hAnsi="Arial" w:cs="Arial"/>
          <w:b/>
          <w:color w:val="212121"/>
        </w:rPr>
        <w:t>20</w:t>
      </w:r>
      <w:r>
        <w:rPr>
          <w:rFonts w:ascii="Arial" w:eastAsia="Arial" w:hAnsi="Arial" w:cs="Arial"/>
          <w:b/>
          <w:color w:val="212121"/>
          <w:vertAlign w:val="superscript"/>
        </w:rPr>
        <w:t xml:space="preserve"> </w:t>
      </w:r>
      <w:r>
        <w:rPr>
          <w:rFonts w:ascii="Arial" w:eastAsia="Arial" w:hAnsi="Arial" w:cs="Arial"/>
          <w:b/>
          <w:color w:val="212121"/>
        </w:rPr>
        <w:t>December</w:t>
      </w:r>
      <w:r>
        <w:rPr>
          <w:color w:val="212121"/>
        </w:rPr>
        <w:t xml:space="preserve"> 2021</w:t>
      </w:r>
      <w:r>
        <w:rPr>
          <w:rFonts w:ascii="Arial" w:eastAsia="Arial" w:hAnsi="Arial" w:cs="Arial"/>
          <w:b/>
          <w:color w:val="212121"/>
        </w:rPr>
        <w:t xml:space="preserve"> </w:t>
      </w:r>
      <w:r>
        <w:rPr>
          <w:color w:val="212121"/>
        </w:rPr>
        <w:t xml:space="preserve"> </w:t>
      </w:r>
    </w:p>
    <w:p w14:paraId="28C3720F" w14:textId="77777777" w:rsidR="00555B7D" w:rsidRDefault="00555B7D">
      <w:pPr>
        <w:spacing w:line="259" w:lineRule="auto"/>
      </w:pPr>
      <w:r>
        <w:rPr>
          <w:rFonts w:ascii="Arial" w:eastAsia="Arial" w:hAnsi="Arial" w:cs="Arial"/>
          <w:b/>
          <w:color w:val="212121"/>
        </w:rPr>
        <w:t xml:space="preserve"> </w:t>
      </w:r>
    </w:p>
    <w:p w14:paraId="6CFB64B7" w14:textId="77777777" w:rsidR="00555B7D" w:rsidRDefault="00555B7D">
      <w:pPr>
        <w:pStyle w:val="Heading1"/>
        <w:spacing w:line="259" w:lineRule="auto"/>
        <w:ind w:left="-5"/>
      </w:pPr>
      <w:r>
        <w:rPr>
          <w:color w:val="212121"/>
        </w:rPr>
        <w:t xml:space="preserve">PARTIES </w:t>
      </w:r>
    </w:p>
    <w:p w14:paraId="0353B453" w14:textId="77777777" w:rsidR="00555B7D" w:rsidRDefault="00555B7D">
      <w:pPr>
        <w:spacing w:line="259" w:lineRule="auto"/>
      </w:pPr>
      <w:r>
        <w:rPr>
          <w:rFonts w:ascii="Arial" w:eastAsia="Arial" w:hAnsi="Arial" w:cs="Arial"/>
          <w:b/>
          <w:color w:val="212121"/>
        </w:rPr>
        <w:t xml:space="preserve"> </w:t>
      </w:r>
    </w:p>
    <w:p w14:paraId="3D3980BC" w14:textId="77777777" w:rsidR="00555B7D" w:rsidRDefault="00555B7D">
      <w:pPr>
        <w:spacing w:after="5" w:line="248" w:lineRule="auto"/>
        <w:ind w:left="-5"/>
      </w:pPr>
      <w:r>
        <w:rPr>
          <w:rFonts w:ascii="Arial" w:eastAsia="Arial" w:hAnsi="Arial" w:cs="Arial"/>
          <w:b/>
          <w:color w:val="212121"/>
        </w:rPr>
        <w:t>(1) The Insolvency Service</w:t>
      </w:r>
      <w:r>
        <w:rPr>
          <w:color w:val="212121"/>
        </w:rPr>
        <w:t>, an executive agency of the Department for Business, Energy and Industrial Strategy, headquartered at 16</w:t>
      </w:r>
      <w:r>
        <w:rPr>
          <w:color w:val="212121"/>
          <w:vertAlign w:val="superscript"/>
        </w:rPr>
        <w:t>th</w:t>
      </w:r>
      <w:r>
        <w:rPr>
          <w:color w:val="212121"/>
        </w:rPr>
        <w:t xml:space="preserve"> Floor, 1 Westfield Avenue, Stratford, London, E20 1HZ</w:t>
      </w:r>
      <w:r>
        <w:rPr>
          <w:rFonts w:ascii="Arial" w:eastAsia="Arial" w:hAnsi="Arial" w:cs="Arial"/>
          <w:b/>
          <w:color w:val="212121"/>
        </w:rPr>
        <w:t xml:space="preserve"> </w:t>
      </w:r>
      <w:r>
        <w:rPr>
          <w:color w:val="212121"/>
        </w:rPr>
        <w:t>(‘</w:t>
      </w:r>
      <w:r>
        <w:rPr>
          <w:rFonts w:ascii="Arial" w:eastAsia="Arial" w:hAnsi="Arial" w:cs="Arial"/>
          <w:b/>
          <w:color w:val="212121"/>
        </w:rPr>
        <w:t xml:space="preserve">the </w:t>
      </w:r>
    </w:p>
    <w:p w14:paraId="620C890F" w14:textId="77777777" w:rsidR="00555B7D" w:rsidRDefault="00555B7D">
      <w:pPr>
        <w:pStyle w:val="Heading1"/>
        <w:spacing w:line="259" w:lineRule="auto"/>
        <w:ind w:left="-5"/>
      </w:pPr>
      <w:r>
        <w:rPr>
          <w:color w:val="212121"/>
        </w:rPr>
        <w:t>Counterparty</w:t>
      </w:r>
      <w:r>
        <w:rPr>
          <w:rFonts w:cs="Arial"/>
          <w:b w:val="0"/>
          <w:color w:val="212121"/>
        </w:rPr>
        <w:t>’); and</w:t>
      </w:r>
      <w:r>
        <w:rPr>
          <w:color w:val="212121"/>
        </w:rPr>
        <w:t xml:space="preserve"> </w:t>
      </w:r>
    </w:p>
    <w:p w14:paraId="15F2F059" w14:textId="77777777" w:rsidR="00555B7D" w:rsidRDefault="00555B7D">
      <w:pPr>
        <w:spacing w:line="259" w:lineRule="auto"/>
      </w:pPr>
      <w:r>
        <w:rPr>
          <w:color w:val="212121"/>
        </w:rPr>
        <w:t xml:space="preserve"> </w:t>
      </w:r>
    </w:p>
    <w:p w14:paraId="23FB4F64" w14:textId="77777777" w:rsidR="00555B7D" w:rsidRDefault="00555B7D">
      <w:pPr>
        <w:spacing w:after="5" w:line="248" w:lineRule="auto"/>
        <w:ind w:left="-5"/>
      </w:pPr>
      <w:r>
        <w:rPr>
          <w:rFonts w:ascii="Arial" w:eastAsia="Arial" w:hAnsi="Arial" w:cs="Arial"/>
          <w:b/>
          <w:color w:val="212121"/>
        </w:rPr>
        <w:t>(2)</w:t>
      </w:r>
      <w:r>
        <w:rPr>
          <w:color w:val="212121"/>
        </w:rPr>
        <w:t xml:space="preserve"> </w:t>
      </w:r>
      <w:r>
        <w:rPr>
          <w:rFonts w:ascii="Arial" w:eastAsia="Arial" w:hAnsi="Arial" w:cs="Arial"/>
          <w:b/>
          <w:color w:val="212121"/>
        </w:rPr>
        <w:t>RSM UK Restructuring Advisory LLP</w:t>
      </w:r>
      <w:r>
        <w:rPr>
          <w:color w:val="212121"/>
        </w:rPr>
        <w:t xml:space="preserve">, incorporated and registered in England and Wales with company </w:t>
      </w:r>
      <w:proofErr w:type="gramStart"/>
      <w:r>
        <w:rPr>
          <w:color w:val="212121"/>
        </w:rPr>
        <w:t>number  OC</w:t>
      </w:r>
      <w:proofErr w:type="gramEnd"/>
      <w:r>
        <w:rPr>
          <w:color w:val="212121"/>
        </w:rPr>
        <w:t>325349 whose registered office is at 6</w:t>
      </w:r>
      <w:r>
        <w:rPr>
          <w:color w:val="212121"/>
          <w:vertAlign w:val="superscript"/>
        </w:rPr>
        <w:t>th</w:t>
      </w:r>
      <w:r>
        <w:rPr>
          <w:color w:val="212121"/>
        </w:rPr>
        <w:t xml:space="preserve"> Floor, 25 Farringdon Street, London, EC4A 4AB (‘</w:t>
      </w:r>
      <w:r>
        <w:rPr>
          <w:rFonts w:ascii="Arial" w:eastAsia="Arial" w:hAnsi="Arial" w:cs="Arial"/>
          <w:b/>
          <w:color w:val="212121"/>
        </w:rPr>
        <w:t>RSM</w:t>
      </w:r>
      <w:r>
        <w:rPr>
          <w:color w:val="212121"/>
        </w:rPr>
        <w:t xml:space="preserve">’) </w:t>
      </w:r>
    </w:p>
    <w:p w14:paraId="7B21669F" w14:textId="77777777" w:rsidR="00555B7D" w:rsidRDefault="00555B7D">
      <w:pPr>
        <w:spacing w:line="259" w:lineRule="auto"/>
      </w:pPr>
      <w:r>
        <w:rPr>
          <w:color w:val="212121"/>
        </w:rPr>
        <w:t xml:space="preserve"> </w:t>
      </w:r>
    </w:p>
    <w:p w14:paraId="4B6AE3E9" w14:textId="77777777" w:rsidR="00555B7D" w:rsidRDefault="00555B7D">
      <w:pPr>
        <w:pStyle w:val="Heading1"/>
        <w:spacing w:line="259" w:lineRule="auto"/>
        <w:ind w:left="-5"/>
      </w:pPr>
      <w:r>
        <w:rPr>
          <w:color w:val="212121"/>
        </w:rPr>
        <w:t xml:space="preserve">BACKGROUND </w:t>
      </w:r>
    </w:p>
    <w:p w14:paraId="5EB64F1D" w14:textId="77777777" w:rsidR="00555B7D" w:rsidRDefault="00555B7D">
      <w:pPr>
        <w:spacing w:line="259" w:lineRule="auto"/>
      </w:pPr>
      <w:r>
        <w:rPr>
          <w:rFonts w:ascii="Arial" w:eastAsia="Arial" w:hAnsi="Arial" w:cs="Arial"/>
          <w:b/>
          <w:color w:val="212121"/>
        </w:rPr>
        <w:t xml:space="preserve"> </w:t>
      </w:r>
    </w:p>
    <w:p w14:paraId="1305F3D7" w14:textId="77777777" w:rsidR="00555B7D" w:rsidRDefault="00555B7D">
      <w:pPr>
        <w:spacing w:after="188"/>
        <w:ind w:left="-5"/>
      </w:pPr>
      <w:r>
        <w:t>This Agreement, including any Schedule (together, this</w:t>
      </w:r>
      <w:r>
        <w:rPr>
          <w:rFonts w:ascii="Arial" w:eastAsia="Arial" w:hAnsi="Arial" w:cs="Arial"/>
          <w:b/>
        </w:rPr>
        <w:t xml:space="preserve"> </w:t>
      </w:r>
      <w:r>
        <w:t>‘</w:t>
      </w:r>
      <w:r>
        <w:rPr>
          <w:rFonts w:ascii="Arial" w:eastAsia="Arial" w:hAnsi="Arial" w:cs="Arial"/>
          <w:b/>
        </w:rPr>
        <w:t>Agreement</w:t>
      </w:r>
      <w:r>
        <w:t xml:space="preserve">’), relates to the Purposes and specifically in relation thereto the sharing of information (including Personal Data). </w:t>
      </w:r>
    </w:p>
    <w:p w14:paraId="66682C96" w14:textId="77777777" w:rsidR="00555B7D" w:rsidRDefault="00555B7D">
      <w:pPr>
        <w:spacing w:after="171"/>
        <w:ind w:left="-5"/>
      </w:pPr>
      <w:r>
        <w:t>The parties are party to a services agreement (the ‘</w:t>
      </w:r>
      <w:r>
        <w:rPr>
          <w:rFonts w:ascii="Arial" w:eastAsia="Arial" w:hAnsi="Arial" w:cs="Arial"/>
          <w:b/>
        </w:rPr>
        <w:t>Services Agreement</w:t>
      </w:r>
      <w:r>
        <w:t xml:space="preserve">’) for </w:t>
      </w:r>
      <w:r>
        <w:rPr>
          <w:rFonts w:ascii="Arial" w:eastAsia="Arial" w:hAnsi="Arial" w:cs="Arial"/>
          <w:b/>
        </w:rPr>
        <w:t>Research into Company Voluntary Arrangements (via CCS Framework RM6018 Call off agreement)</w:t>
      </w:r>
      <w:r>
        <w:t xml:space="preserve">, dated on or about the date hereof, in respect of which they wish to enter into this Agreement for the Purposes. This Agreement forms part of the Services Agreement.  </w:t>
      </w:r>
    </w:p>
    <w:p w14:paraId="45835A26" w14:textId="77777777" w:rsidR="00555B7D" w:rsidRDefault="00555B7D">
      <w:pPr>
        <w:pStyle w:val="Heading1"/>
        <w:ind w:left="-5"/>
      </w:pPr>
      <w:r>
        <w:t xml:space="preserve">AGREED TERMS </w:t>
      </w:r>
    </w:p>
    <w:p w14:paraId="5B262D9C" w14:textId="77777777" w:rsidR="00555B7D" w:rsidRDefault="00555B7D">
      <w:pPr>
        <w:pStyle w:val="Heading2"/>
        <w:tabs>
          <w:tab w:val="center" w:pos="1237"/>
        </w:tabs>
        <w:spacing w:after="237"/>
        <w:ind w:left="-15"/>
      </w:pPr>
      <w:r>
        <w:t xml:space="preserve">1. </w:t>
      </w:r>
      <w:r>
        <w:tab/>
        <w:t xml:space="preserve">Definitions </w:t>
      </w:r>
    </w:p>
    <w:p w14:paraId="62B0904A" w14:textId="77777777" w:rsidR="00555B7D" w:rsidRDefault="00555B7D">
      <w:pPr>
        <w:spacing w:after="216" w:line="259" w:lineRule="auto"/>
        <w:ind w:left="730"/>
      </w:pPr>
      <w:r>
        <w:t xml:space="preserve">The following expressions have the following meanings: </w:t>
      </w:r>
    </w:p>
    <w:p w14:paraId="2A9C3FD3" w14:textId="77777777" w:rsidR="00555B7D" w:rsidRDefault="00555B7D">
      <w:pPr>
        <w:spacing w:after="113" w:line="247" w:lineRule="auto"/>
        <w:ind w:left="3042" w:hanging="2322"/>
      </w:pPr>
      <w:r>
        <w:t>‘</w:t>
      </w:r>
      <w:r>
        <w:rPr>
          <w:rFonts w:ascii="Arial" w:eastAsia="Arial" w:hAnsi="Arial" w:cs="Arial"/>
          <w:b/>
        </w:rPr>
        <w:t>Affiliate</w:t>
      </w:r>
      <w:r>
        <w:t xml:space="preserve">’  means in relation to any person, a subsidiary of that person or a holding company of that person or any other subsidiary of that holding company (with ‘subsidiary’ and ‘holding company’ as defined in section 1159 of the Companies Act 2006); </w:t>
      </w:r>
    </w:p>
    <w:p w14:paraId="47494C6E" w14:textId="77777777" w:rsidR="00555B7D" w:rsidRDefault="00555B7D">
      <w:pPr>
        <w:spacing w:after="129"/>
        <w:ind w:left="3042" w:hanging="2322"/>
      </w:pPr>
      <w:r>
        <w:t>‘</w:t>
      </w:r>
      <w:r>
        <w:rPr>
          <w:rFonts w:ascii="Arial" w:eastAsia="Arial" w:hAnsi="Arial" w:cs="Arial"/>
          <w:b/>
        </w:rPr>
        <w:t>Business Day</w:t>
      </w:r>
      <w:proofErr w:type="gramStart"/>
      <w:r>
        <w:t>’  means</w:t>
      </w:r>
      <w:proofErr w:type="gramEnd"/>
      <w:r>
        <w:t xml:space="preserve"> any day, other than a Saturday or Sunday, when banks are generally open for business in England;  </w:t>
      </w:r>
    </w:p>
    <w:p w14:paraId="6205FC70" w14:textId="77777777" w:rsidR="00555B7D" w:rsidRDefault="00555B7D">
      <w:pPr>
        <w:spacing w:after="114" w:line="246" w:lineRule="auto"/>
        <w:ind w:left="3042" w:hanging="2322"/>
      </w:pPr>
      <w:r>
        <w:t>‘</w:t>
      </w:r>
      <w:r>
        <w:rPr>
          <w:rFonts w:ascii="Arial" w:eastAsia="Arial" w:hAnsi="Arial" w:cs="Arial"/>
          <w:b/>
        </w:rPr>
        <w:t>Confidential Information’</w:t>
      </w:r>
      <w:r>
        <w:t xml:space="preserve"> means all confidential information (however recorded or preserved), whether or not constituting Personal Data, disclosed by a party or its (or an Affiliate’s) staff, officers, representatives or advisers (together its ‘</w:t>
      </w:r>
      <w:r>
        <w:rPr>
          <w:rFonts w:ascii="Arial" w:eastAsia="Arial" w:hAnsi="Arial" w:cs="Arial"/>
          <w:b/>
        </w:rPr>
        <w:t>Representatives</w:t>
      </w:r>
      <w:r>
        <w:t xml:space="preserve">’) to the other party or that other party's Representatives in connection with the Purposes including information which: </w:t>
      </w:r>
    </w:p>
    <w:p w14:paraId="1AB244C8" w14:textId="77777777" w:rsidR="00555B7D" w:rsidRDefault="00555B7D" w:rsidP="00923A06">
      <w:pPr>
        <w:widowControl/>
        <w:numPr>
          <w:ilvl w:val="0"/>
          <w:numId w:val="53"/>
        </w:numPr>
        <w:spacing w:after="100" w:line="259" w:lineRule="auto"/>
        <w:ind w:hanging="360"/>
        <w:jc w:val="both"/>
      </w:pPr>
      <w:r>
        <w:t xml:space="preserve">relates to the terms of this Agreement; or </w:t>
      </w:r>
    </w:p>
    <w:p w14:paraId="44057C4E" w14:textId="77777777" w:rsidR="00555B7D" w:rsidRDefault="00555B7D" w:rsidP="00923A06">
      <w:pPr>
        <w:widowControl/>
        <w:numPr>
          <w:ilvl w:val="0"/>
          <w:numId w:val="53"/>
        </w:numPr>
        <w:ind w:hanging="360"/>
        <w:jc w:val="both"/>
      </w:pPr>
      <w:r>
        <w:t>would be regarded as confidential by a reasonable business person relating to (</w:t>
      </w:r>
      <w:proofErr w:type="spellStart"/>
      <w:r>
        <w:t>i</w:t>
      </w:r>
      <w:proofErr w:type="spellEnd"/>
      <w:r>
        <w:t xml:space="preserve">) the business, assets, affairs, customers, clients, suppliers of the disclosing party (or any of its Affiliates), and/or (ii) the operations, processes, product information, know-how, designs, trade secrets or software of the disclosing party (or any of its </w:t>
      </w:r>
    </w:p>
    <w:p w14:paraId="217E9966" w14:textId="77777777" w:rsidR="00555B7D" w:rsidRDefault="00555B7D">
      <w:pPr>
        <w:spacing w:after="102" w:line="259" w:lineRule="auto"/>
        <w:ind w:left="3052"/>
      </w:pPr>
      <w:r>
        <w:t>Affiliates</w:t>
      </w:r>
      <w:proofErr w:type="gramStart"/>
      <w:r>
        <w:t>);</w:t>
      </w:r>
      <w:proofErr w:type="gramEnd"/>
      <w:r>
        <w:t xml:space="preserve"> </w:t>
      </w:r>
    </w:p>
    <w:p w14:paraId="10CFA876" w14:textId="77777777" w:rsidR="00555B7D" w:rsidRDefault="00555B7D">
      <w:pPr>
        <w:tabs>
          <w:tab w:val="center" w:pos="1243"/>
          <w:tab w:val="center" w:pos="5705"/>
        </w:tabs>
        <w:spacing w:after="109" w:line="259" w:lineRule="auto"/>
      </w:pPr>
      <w:r>
        <w:rPr>
          <w:rFonts w:ascii="Calibri" w:eastAsia="Calibri" w:hAnsi="Calibri" w:cs="Calibri"/>
        </w:rPr>
        <w:lastRenderedPageBreak/>
        <w:tab/>
      </w:r>
      <w:r>
        <w:t>‘</w:t>
      </w:r>
      <w:r>
        <w:rPr>
          <w:rFonts w:ascii="Arial" w:eastAsia="Arial" w:hAnsi="Arial" w:cs="Arial"/>
          <w:b/>
        </w:rPr>
        <w:t>Controller</w:t>
      </w:r>
      <w:proofErr w:type="gramStart"/>
      <w:r>
        <w:t xml:space="preserve">’  </w:t>
      </w:r>
      <w:r>
        <w:tab/>
      </w:r>
      <w:proofErr w:type="gramEnd"/>
      <w:r>
        <w:t xml:space="preserve">has the meaning given to it by the Data Protection Act 2018; </w:t>
      </w:r>
    </w:p>
    <w:p w14:paraId="097E7882" w14:textId="77777777" w:rsidR="00555B7D" w:rsidRDefault="00555B7D">
      <w:pPr>
        <w:spacing w:line="259" w:lineRule="auto"/>
        <w:ind w:left="730"/>
      </w:pPr>
      <w:r>
        <w:t>‘</w:t>
      </w:r>
      <w:r>
        <w:rPr>
          <w:rFonts w:ascii="Arial" w:eastAsia="Arial" w:hAnsi="Arial" w:cs="Arial"/>
          <w:b/>
        </w:rPr>
        <w:t>Criminal Offence Data</w:t>
      </w:r>
      <w:proofErr w:type="gramStart"/>
      <w:r>
        <w:t>’  means</w:t>
      </w:r>
      <w:proofErr w:type="gramEnd"/>
      <w:r>
        <w:t xml:space="preserve"> Personal Data relating to criminal convictions and offences or </w:t>
      </w:r>
    </w:p>
    <w:p w14:paraId="53E1CB32" w14:textId="77777777" w:rsidR="00555B7D" w:rsidRDefault="00555B7D">
      <w:pPr>
        <w:spacing w:line="259" w:lineRule="auto"/>
        <w:ind w:left="3052"/>
      </w:pPr>
      <w:r>
        <w:t xml:space="preserve">related security measures to be read in accordance with section </w:t>
      </w:r>
    </w:p>
    <w:p w14:paraId="183D314E" w14:textId="77777777" w:rsidR="00555B7D" w:rsidRDefault="00555B7D">
      <w:pPr>
        <w:spacing w:after="100" w:line="259" w:lineRule="auto"/>
        <w:ind w:left="990" w:right="565"/>
        <w:jc w:val="center"/>
      </w:pPr>
      <w:r>
        <w:t xml:space="preserve">11(2) of the Data Protection Act </w:t>
      </w:r>
      <w:proofErr w:type="gramStart"/>
      <w:r>
        <w:t>2018;</w:t>
      </w:r>
      <w:proofErr w:type="gramEnd"/>
      <w:r>
        <w:t xml:space="preserve"> </w:t>
      </w:r>
    </w:p>
    <w:p w14:paraId="7E9945A3" w14:textId="77777777" w:rsidR="00555B7D" w:rsidRDefault="00555B7D">
      <w:pPr>
        <w:spacing w:after="121"/>
        <w:ind w:left="3042" w:hanging="2322"/>
      </w:pPr>
      <w:r>
        <w:t>‘</w:t>
      </w:r>
      <w:r>
        <w:rPr>
          <w:rFonts w:ascii="Arial" w:eastAsia="Arial" w:hAnsi="Arial" w:cs="Arial"/>
          <w:b/>
        </w:rPr>
        <w:t>Data Protection Legislation</w:t>
      </w:r>
      <w:r>
        <w:t xml:space="preserve">’ any applicable legislation or other law in force from time to time in the United Kingdom relating to privacy or the protection of Personal Data or personal information, including the Data Protection Act </w:t>
      </w:r>
      <w:proofErr w:type="gramStart"/>
      <w:r>
        <w:t>2018;</w:t>
      </w:r>
      <w:proofErr w:type="gramEnd"/>
      <w:r>
        <w:t xml:space="preserve"> </w:t>
      </w:r>
    </w:p>
    <w:p w14:paraId="59118948" w14:textId="77777777" w:rsidR="00555B7D" w:rsidRDefault="00555B7D">
      <w:pPr>
        <w:tabs>
          <w:tab w:val="center" w:pos="1371"/>
          <w:tab w:val="center" w:pos="5706"/>
        </w:tabs>
        <w:spacing w:after="108" w:line="259" w:lineRule="auto"/>
      </w:pPr>
      <w:r>
        <w:rPr>
          <w:rFonts w:ascii="Calibri" w:eastAsia="Calibri" w:hAnsi="Calibri" w:cs="Calibri"/>
        </w:rPr>
        <w:tab/>
      </w:r>
      <w:r>
        <w:t>‘</w:t>
      </w:r>
      <w:r>
        <w:rPr>
          <w:rFonts w:ascii="Arial" w:eastAsia="Arial" w:hAnsi="Arial" w:cs="Arial"/>
          <w:b/>
        </w:rPr>
        <w:t>Data Subject</w:t>
      </w:r>
      <w:proofErr w:type="gramStart"/>
      <w:r>
        <w:t xml:space="preserve">’  </w:t>
      </w:r>
      <w:r>
        <w:tab/>
      </w:r>
      <w:proofErr w:type="gramEnd"/>
      <w:r>
        <w:t xml:space="preserve">has the meaning given to it by the Data Protection Act 2018; </w:t>
      </w:r>
    </w:p>
    <w:p w14:paraId="10CC6DCB" w14:textId="77777777" w:rsidR="00555B7D" w:rsidRDefault="00555B7D">
      <w:pPr>
        <w:tabs>
          <w:tab w:val="center" w:pos="1055"/>
          <w:tab w:val="right" w:pos="9029"/>
        </w:tabs>
        <w:spacing w:line="259" w:lineRule="auto"/>
      </w:pPr>
      <w:r>
        <w:rPr>
          <w:rFonts w:ascii="Calibri" w:eastAsia="Calibri" w:hAnsi="Calibri" w:cs="Calibri"/>
        </w:rPr>
        <w:tab/>
      </w:r>
      <w:r>
        <w:t>‘</w:t>
      </w:r>
      <w:r>
        <w:rPr>
          <w:rFonts w:ascii="Arial" w:eastAsia="Arial" w:hAnsi="Arial" w:cs="Arial"/>
          <w:b/>
        </w:rPr>
        <w:t>GDPR</w:t>
      </w:r>
      <w:proofErr w:type="gramStart"/>
      <w:r>
        <w:t xml:space="preserve">’  </w:t>
      </w:r>
      <w:r>
        <w:tab/>
      </w:r>
      <w:proofErr w:type="gramEnd"/>
      <w:r>
        <w:t xml:space="preserve">means the General Data Protection Regulation (EU) 2016/679, as </w:t>
      </w:r>
    </w:p>
    <w:p w14:paraId="0D9CC809" w14:textId="77777777" w:rsidR="00555B7D" w:rsidRDefault="00555B7D">
      <w:pPr>
        <w:spacing w:after="100" w:line="259" w:lineRule="auto"/>
        <w:ind w:left="990" w:right="1688"/>
        <w:jc w:val="center"/>
      </w:pPr>
      <w:r>
        <w:t xml:space="preserve">incorporated into UK </w:t>
      </w:r>
      <w:proofErr w:type="gramStart"/>
      <w:r>
        <w:t>law;</w:t>
      </w:r>
      <w:proofErr w:type="gramEnd"/>
      <w:r>
        <w:t xml:space="preserve">   </w:t>
      </w:r>
    </w:p>
    <w:p w14:paraId="52B2B917" w14:textId="77777777" w:rsidR="00555B7D" w:rsidRDefault="00555B7D">
      <w:pPr>
        <w:tabs>
          <w:tab w:val="center" w:pos="1010"/>
          <w:tab w:val="right" w:pos="9029"/>
        </w:tabs>
        <w:spacing w:after="107" w:line="259" w:lineRule="auto"/>
      </w:pPr>
      <w:r>
        <w:rPr>
          <w:rFonts w:ascii="Calibri" w:eastAsia="Calibri" w:hAnsi="Calibri" w:cs="Calibri"/>
        </w:rPr>
        <w:tab/>
      </w:r>
      <w:r>
        <w:t>‘</w:t>
      </w:r>
      <w:r>
        <w:rPr>
          <w:rFonts w:ascii="Arial" w:eastAsia="Arial" w:hAnsi="Arial" w:cs="Arial"/>
          <w:b/>
        </w:rPr>
        <w:t>party</w:t>
      </w:r>
      <w:proofErr w:type="gramStart"/>
      <w:r>
        <w:t xml:space="preserve">’  </w:t>
      </w:r>
      <w:r>
        <w:tab/>
      </w:r>
      <w:proofErr w:type="gramEnd"/>
      <w:r>
        <w:t>means the Counterparty and RSM, together which are the ‘</w:t>
      </w:r>
      <w:r>
        <w:rPr>
          <w:rFonts w:ascii="Arial" w:eastAsia="Arial" w:hAnsi="Arial" w:cs="Arial"/>
          <w:b/>
        </w:rPr>
        <w:t>parties</w:t>
      </w:r>
      <w:r>
        <w:t xml:space="preserve">’;  </w:t>
      </w:r>
    </w:p>
    <w:p w14:paraId="2D738D8F" w14:textId="77777777" w:rsidR="00555B7D" w:rsidRDefault="00555B7D">
      <w:pPr>
        <w:spacing w:after="120"/>
        <w:ind w:left="3042" w:hanging="2322"/>
      </w:pPr>
      <w:r>
        <w:t>‘</w:t>
      </w:r>
      <w:r>
        <w:rPr>
          <w:rFonts w:ascii="Arial" w:eastAsia="Arial" w:hAnsi="Arial" w:cs="Arial"/>
          <w:b/>
        </w:rPr>
        <w:t>person</w:t>
      </w:r>
      <w:r>
        <w:t xml:space="preserve">’ a reference to a person shall include a reference to an individual, firm, company, corporation, partnership, unincorporated body of persons, government, state or agency of a state or any association, trust, joint venture or consortium (whether or not having separate legal personality); </w:t>
      </w:r>
    </w:p>
    <w:p w14:paraId="450A777F" w14:textId="77777777" w:rsidR="00555B7D" w:rsidRDefault="00555B7D">
      <w:pPr>
        <w:tabs>
          <w:tab w:val="center" w:pos="1432"/>
          <w:tab w:val="center" w:pos="5706"/>
        </w:tabs>
        <w:spacing w:after="109" w:line="259" w:lineRule="auto"/>
      </w:pPr>
      <w:r>
        <w:rPr>
          <w:rFonts w:ascii="Calibri" w:eastAsia="Calibri" w:hAnsi="Calibri" w:cs="Calibri"/>
        </w:rPr>
        <w:tab/>
      </w:r>
      <w:r>
        <w:t>‘</w:t>
      </w:r>
      <w:r>
        <w:rPr>
          <w:rFonts w:ascii="Arial" w:eastAsia="Arial" w:hAnsi="Arial" w:cs="Arial"/>
          <w:b/>
        </w:rPr>
        <w:t>Personal Data</w:t>
      </w:r>
      <w:proofErr w:type="gramStart"/>
      <w:r>
        <w:t xml:space="preserve">’  </w:t>
      </w:r>
      <w:r>
        <w:tab/>
      </w:r>
      <w:proofErr w:type="gramEnd"/>
      <w:r>
        <w:t xml:space="preserve">has the meaning given to it by the Data Protection Act 2018; </w:t>
      </w:r>
    </w:p>
    <w:p w14:paraId="3D972717" w14:textId="77777777" w:rsidR="00555B7D" w:rsidRDefault="00555B7D">
      <w:pPr>
        <w:spacing w:after="121"/>
        <w:ind w:left="3042" w:hanging="2322"/>
      </w:pPr>
      <w:r>
        <w:t>‘</w:t>
      </w:r>
      <w:r>
        <w:rPr>
          <w:rFonts w:ascii="Arial" w:eastAsia="Arial" w:hAnsi="Arial" w:cs="Arial"/>
          <w:b/>
        </w:rPr>
        <w:t>Personal Data Breach</w:t>
      </w:r>
      <w:proofErr w:type="gramStart"/>
      <w:r>
        <w:t>’  a</w:t>
      </w:r>
      <w:proofErr w:type="gramEnd"/>
      <w:r>
        <w:t xml:space="preserve"> breach of security leading to the accidental or unlawful destruction, loss, alteration, </w:t>
      </w:r>
      <w:proofErr w:type="spellStart"/>
      <w:r>
        <w:t>unauthorised</w:t>
      </w:r>
      <w:proofErr w:type="spellEnd"/>
      <w:r>
        <w:t xml:space="preserve"> disclosure of, or access to, the Shared Personal Data; </w:t>
      </w:r>
    </w:p>
    <w:p w14:paraId="6AC38308" w14:textId="77777777" w:rsidR="00555B7D" w:rsidRDefault="00555B7D">
      <w:pPr>
        <w:spacing w:after="121"/>
        <w:ind w:left="3042" w:hanging="2322"/>
      </w:pPr>
      <w:r>
        <w:t>‘</w:t>
      </w:r>
      <w:r>
        <w:rPr>
          <w:rFonts w:ascii="Arial" w:eastAsia="Arial" w:hAnsi="Arial" w:cs="Arial"/>
          <w:b/>
        </w:rPr>
        <w:t>Purposes</w:t>
      </w:r>
      <w:r>
        <w:t xml:space="preserve">’ the exchange of information (including Personal Data) for the purposes of RSM providing its services under the Services </w:t>
      </w:r>
      <w:proofErr w:type="gramStart"/>
      <w:r>
        <w:t>Agreement;</w:t>
      </w:r>
      <w:proofErr w:type="gramEnd"/>
      <w:r>
        <w:t xml:space="preserve">   </w:t>
      </w:r>
    </w:p>
    <w:p w14:paraId="6986B666" w14:textId="77777777" w:rsidR="00555B7D" w:rsidRDefault="00555B7D">
      <w:pPr>
        <w:spacing w:after="119"/>
        <w:ind w:left="3042" w:hanging="2322"/>
      </w:pPr>
      <w:r>
        <w:t>‘</w:t>
      </w:r>
      <w:r>
        <w:rPr>
          <w:rFonts w:ascii="Arial" w:eastAsia="Arial" w:hAnsi="Arial" w:cs="Arial"/>
          <w:b/>
        </w:rPr>
        <w:t>Shared Personal Data</w:t>
      </w:r>
      <w:proofErr w:type="gramStart"/>
      <w:r>
        <w:t>’  the</w:t>
      </w:r>
      <w:proofErr w:type="gramEnd"/>
      <w:r>
        <w:t xml:space="preserve"> Personal Data to be shared or shared between the parties under this Agreement; </w:t>
      </w:r>
    </w:p>
    <w:p w14:paraId="701067DB" w14:textId="77777777" w:rsidR="00555B7D" w:rsidRDefault="00555B7D">
      <w:pPr>
        <w:spacing w:after="119"/>
        <w:ind w:left="3042" w:hanging="2322"/>
      </w:pPr>
      <w:r>
        <w:t>‘</w:t>
      </w:r>
      <w:r>
        <w:rPr>
          <w:rFonts w:ascii="Arial" w:eastAsia="Arial" w:hAnsi="Arial" w:cs="Arial"/>
          <w:b/>
        </w:rPr>
        <w:t>Special Categories of Personal Data</w:t>
      </w:r>
      <w:r>
        <w:t xml:space="preserve">’ has the meaning given to it by the Data Protection Act </w:t>
      </w:r>
      <w:proofErr w:type="gramStart"/>
      <w:r>
        <w:t>2018;</w:t>
      </w:r>
      <w:proofErr w:type="gramEnd"/>
      <w:r>
        <w:rPr>
          <w:rFonts w:ascii="Arial" w:eastAsia="Arial" w:hAnsi="Arial" w:cs="Arial"/>
          <w:b/>
        </w:rPr>
        <w:t xml:space="preserve"> </w:t>
      </w:r>
    </w:p>
    <w:p w14:paraId="406D1F9D" w14:textId="77777777" w:rsidR="00555B7D" w:rsidRDefault="00555B7D">
      <w:pPr>
        <w:spacing w:after="129" w:line="241" w:lineRule="auto"/>
        <w:ind w:left="3042" w:hanging="2322"/>
      </w:pPr>
      <w:r>
        <w:rPr>
          <w:rFonts w:ascii="Arial" w:eastAsia="Arial" w:hAnsi="Arial" w:cs="Arial"/>
          <w:b/>
        </w:rPr>
        <w:t>‘Subject Access Request</w:t>
      </w:r>
      <w:proofErr w:type="gramStart"/>
      <w:r>
        <w:t>’  the</w:t>
      </w:r>
      <w:proofErr w:type="gramEnd"/>
      <w:r>
        <w:t xml:space="preserve"> exercise by a Data Subject of his or her rights under the Data Protection Act 2018; </w:t>
      </w:r>
    </w:p>
    <w:p w14:paraId="3562A8F8" w14:textId="77777777" w:rsidR="00555B7D" w:rsidRDefault="00555B7D">
      <w:pPr>
        <w:spacing w:after="119"/>
        <w:ind w:left="3042" w:hanging="2322"/>
      </w:pPr>
      <w:r>
        <w:t>‘</w:t>
      </w:r>
      <w:r>
        <w:rPr>
          <w:rFonts w:ascii="Arial" w:eastAsia="Arial" w:hAnsi="Arial" w:cs="Arial"/>
          <w:b/>
        </w:rPr>
        <w:t>Supervisory Authority’</w:t>
      </w:r>
      <w:r>
        <w:t xml:space="preserve">   the relevant supervisory authority in the territory where the applicable party is established; and </w:t>
      </w:r>
    </w:p>
    <w:p w14:paraId="24F91141" w14:textId="77777777" w:rsidR="00555B7D" w:rsidRDefault="00555B7D">
      <w:pPr>
        <w:spacing w:after="309"/>
        <w:ind w:left="3042" w:hanging="2322"/>
      </w:pPr>
      <w:r>
        <w:t>‘</w:t>
      </w:r>
      <w:r>
        <w:rPr>
          <w:rFonts w:ascii="Arial" w:eastAsia="Arial" w:hAnsi="Arial" w:cs="Arial"/>
          <w:b/>
        </w:rPr>
        <w:t>Term</w:t>
      </w:r>
      <w:r>
        <w:t xml:space="preserve">’ the period commencing on the date of this Agreement and continuing until terminated by either party in accordance with this Agreement. </w:t>
      </w:r>
    </w:p>
    <w:p w14:paraId="0217B851" w14:textId="77777777" w:rsidR="00555B7D" w:rsidRDefault="00555B7D">
      <w:pPr>
        <w:pStyle w:val="Heading2"/>
        <w:tabs>
          <w:tab w:val="center" w:pos="1176"/>
        </w:tabs>
        <w:ind w:left="-15"/>
      </w:pPr>
      <w:r>
        <w:t xml:space="preserve">2. </w:t>
      </w:r>
      <w:r>
        <w:tab/>
        <w:t xml:space="preserve">Purposes  </w:t>
      </w:r>
    </w:p>
    <w:p w14:paraId="6306BCC3" w14:textId="77777777" w:rsidR="00555B7D" w:rsidRDefault="00555B7D">
      <w:pPr>
        <w:ind w:left="705" w:hanging="720"/>
      </w:pPr>
      <w:r>
        <w:t>2.1 Each party is acting as an independent Controller in respect of this Agreement. This Agreement sets out the framework for the sharing of information (including Personal Data) when a party (the ‘</w:t>
      </w:r>
      <w:r>
        <w:rPr>
          <w:rFonts w:ascii="Arial" w:eastAsia="Arial" w:hAnsi="Arial" w:cs="Arial"/>
          <w:b/>
        </w:rPr>
        <w:t>Data Discloser</w:t>
      </w:r>
      <w:r>
        <w:t>’) discloses such information to the other party (the ‘</w:t>
      </w:r>
      <w:r>
        <w:rPr>
          <w:rFonts w:ascii="Arial" w:eastAsia="Arial" w:hAnsi="Arial" w:cs="Arial"/>
          <w:b/>
        </w:rPr>
        <w:t>Data Receiver</w:t>
      </w:r>
      <w:r>
        <w:t xml:space="preserve">’). It defines the principles and procedures that the parties shall adhere to and the responsibilities the parties owe to each other.  </w:t>
      </w:r>
    </w:p>
    <w:p w14:paraId="14846DAB" w14:textId="77777777" w:rsidR="00555B7D" w:rsidRDefault="00555B7D">
      <w:pPr>
        <w:ind w:left="705" w:hanging="720"/>
      </w:pPr>
      <w:r>
        <w:t>2.2 The parties consider this data sharing initiative necessary for the Purposes. It should benefit individuals and</w:t>
      </w:r>
      <w:r>
        <w:rPr>
          <w:rFonts w:ascii="Arial" w:eastAsia="Arial" w:hAnsi="Arial" w:cs="Arial"/>
          <w:b/>
        </w:rPr>
        <w:t xml:space="preserve"> </w:t>
      </w:r>
      <w:r>
        <w:t xml:space="preserve">society by virtue of the nature of the outputs of the Purposes.  </w:t>
      </w:r>
    </w:p>
    <w:p w14:paraId="37700805" w14:textId="77777777" w:rsidR="00555B7D" w:rsidRDefault="00555B7D">
      <w:pPr>
        <w:ind w:left="705" w:hanging="720"/>
      </w:pPr>
      <w:r>
        <w:t xml:space="preserve">2.3 The parties agree only to process Shared Personal Data in respect of the Purposes and as otherwise required by applicable law and regulation.  </w:t>
      </w:r>
    </w:p>
    <w:p w14:paraId="5FF08BEB" w14:textId="77777777" w:rsidR="00555B7D" w:rsidRDefault="00555B7D">
      <w:pPr>
        <w:spacing w:after="122"/>
        <w:ind w:left="705" w:hanging="720"/>
      </w:pPr>
      <w:r>
        <w:t>2.4 Each party shall appoint a single point of contact (</w:t>
      </w:r>
      <w:proofErr w:type="spellStart"/>
      <w:r>
        <w:rPr>
          <w:rFonts w:ascii="Arial" w:eastAsia="Arial" w:hAnsi="Arial" w:cs="Arial"/>
          <w:b/>
        </w:rPr>
        <w:t>SPoC</w:t>
      </w:r>
      <w:proofErr w:type="spellEnd"/>
      <w:r>
        <w:t xml:space="preserve">) in respect of day to day liaising concerning this Agreement. The points of contact for each of the parties are: </w:t>
      </w:r>
    </w:p>
    <w:p w14:paraId="2A34A9FD" w14:textId="77777777" w:rsidR="00555B7D" w:rsidRDefault="00555B7D" w:rsidP="00923A06">
      <w:pPr>
        <w:widowControl/>
        <w:numPr>
          <w:ilvl w:val="0"/>
          <w:numId w:val="54"/>
        </w:numPr>
        <w:spacing w:line="259" w:lineRule="auto"/>
        <w:ind w:hanging="425"/>
      </w:pPr>
      <w:r>
        <w:t xml:space="preserve">Gareth Harris, </w:t>
      </w:r>
      <w:proofErr w:type="gramStart"/>
      <w:r>
        <w:rPr>
          <w:u w:val="single" w:color="000000"/>
        </w:rPr>
        <w:t>Gareth.harris@rsmuk.com</w:t>
      </w:r>
      <w:r>
        <w:t>;</w:t>
      </w:r>
      <w:proofErr w:type="gramEnd"/>
      <w:r>
        <w:t xml:space="preserve">   </w:t>
      </w:r>
    </w:p>
    <w:p w14:paraId="416A0CCD" w14:textId="77777777" w:rsidR="00555B7D" w:rsidRDefault="00555B7D" w:rsidP="00923A06">
      <w:pPr>
        <w:widowControl/>
        <w:numPr>
          <w:ilvl w:val="0"/>
          <w:numId w:val="54"/>
        </w:numPr>
        <w:spacing w:after="279" w:line="259" w:lineRule="auto"/>
        <w:ind w:hanging="425"/>
      </w:pPr>
      <w:r>
        <w:t xml:space="preserve">FOI@insolvency.gov.uk. </w:t>
      </w:r>
    </w:p>
    <w:p w14:paraId="1C79EFAA" w14:textId="77777777" w:rsidR="00555B7D" w:rsidRDefault="00555B7D">
      <w:pPr>
        <w:pStyle w:val="Heading2"/>
        <w:tabs>
          <w:tab w:val="center" w:pos="3050"/>
        </w:tabs>
        <w:ind w:left="-15"/>
      </w:pPr>
      <w:r>
        <w:lastRenderedPageBreak/>
        <w:t xml:space="preserve">3. </w:t>
      </w:r>
      <w:r>
        <w:tab/>
        <w:t xml:space="preserve">Compliance with applicable laws and regulations </w:t>
      </w:r>
    </w:p>
    <w:p w14:paraId="0CEC0269" w14:textId="77777777" w:rsidR="00555B7D" w:rsidRDefault="00555B7D">
      <w:pPr>
        <w:ind w:left="705" w:hanging="720"/>
      </w:pPr>
      <w:r>
        <w:t xml:space="preserve">3.1 Each party must ensure compliance with all applicable laws and regulations (including Data Protection Legislation) that are applicable to that party in respect of this Agreement.  </w:t>
      </w:r>
    </w:p>
    <w:p w14:paraId="55252BB8" w14:textId="77777777" w:rsidR="00555B7D" w:rsidRDefault="00555B7D">
      <w:pPr>
        <w:spacing w:after="241"/>
        <w:ind w:left="705" w:hanging="720"/>
      </w:pPr>
      <w:r>
        <w:t xml:space="preserve">3.2 Each party shall procure it has such valid data protection registrations as are required by its Supervisory Authority which, by the time that the data sharing is expected to commence, cover the intended data sharing pursuant to this Agreement, unless an exemption applies.  </w:t>
      </w:r>
    </w:p>
    <w:p w14:paraId="0E0B06D1" w14:textId="77777777" w:rsidR="00555B7D" w:rsidRDefault="00555B7D">
      <w:pPr>
        <w:pStyle w:val="Heading2"/>
        <w:tabs>
          <w:tab w:val="center" w:pos="1755"/>
        </w:tabs>
        <w:ind w:left="-15"/>
      </w:pPr>
      <w:r>
        <w:t xml:space="preserve">4. </w:t>
      </w:r>
      <w:r>
        <w:tab/>
        <w:t xml:space="preserve">Shared Personal Data </w:t>
      </w:r>
    </w:p>
    <w:p w14:paraId="581132A7" w14:textId="77777777" w:rsidR="00555B7D" w:rsidRDefault="00555B7D">
      <w:pPr>
        <w:tabs>
          <w:tab w:val="right" w:pos="9029"/>
        </w:tabs>
        <w:spacing w:after="178" w:line="259" w:lineRule="auto"/>
        <w:ind w:left="-15"/>
      </w:pPr>
      <w:r>
        <w:t xml:space="preserve">4.1 </w:t>
      </w:r>
      <w:r>
        <w:tab/>
        <w:t xml:space="preserve">The following types of Personal Data will likely be shared between the parties during the Term: </w:t>
      </w:r>
      <w:r>
        <w:rPr>
          <w:rFonts w:ascii="Arial" w:eastAsia="Arial" w:hAnsi="Arial" w:cs="Arial"/>
          <w:b/>
          <w:i/>
        </w:rPr>
        <w:t xml:space="preserve"> </w:t>
      </w:r>
    </w:p>
    <w:p w14:paraId="26D10963" w14:textId="77777777" w:rsidR="00555B7D" w:rsidRDefault="00555B7D">
      <w:pPr>
        <w:tabs>
          <w:tab w:val="center" w:pos="1257"/>
          <w:tab w:val="center" w:pos="1991"/>
        </w:tabs>
        <w:spacing w:after="178" w:line="259" w:lineRule="auto"/>
      </w:pPr>
      <w:r>
        <w:rPr>
          <w:rFonts w:ascii="Calibri" w:eastAsia="Calibri" w:hAnsi="Calibri" w:cs="Calibri"/>
        </w:rPr>
        <w:tab/>
      </w:r>
      <w:r>
        <w:t xml:space="preserve">(a) </w:t>
      </w:r>
      <w:r>
        <w:tab/>
      </w:r>
      <w:proofErr w:type="gramStart"/>
      <w:r>
        <w:t>Name;</w:t>
      </w:r>
      <w:proofErr w:type="gramEnd"/>
      <w:r>
        <w:t xml:space="preserve"> </w:t>
      </w:r>
    </w:p>
    <w:p w14:paraId="3C61D0D7" w14:textId="77777777" w:rsidR="00555B7D" w:rsidRDefault="00555B7D">
      <w:pPr>
        <w:tabs>
          <w:tab w:val="center" w:pos="1257"/>
          <w:tab w:val="center" w:pos="1696"/>
        </w:tabs>
        <w:spacing w:after="178" w:line="259" w:lineRule="auto"/>
      </w:pPr>
      <w:r>
        <w:rPr>
          <w:rFonts w:ascii="Calibri" w:eastAsia="Calibri" w:hAnsi="Calibri" w:cs="Calibri"/>
        </w:rPr>
        <w:tab/>
      </w:r>
      <w:r>
        <w:t xml:space="preserve">(b) </w:t>
      </w:r>
      <w:r>
        <w:tab/>
        <w:t xml:space="preserve"> </w:t>
      </w:r>
    </w:p>
    <w:p w14:paraId="0F959296" w14:textId="77777777" w:rsidR="00555B7D" w:rsidRDefault="00555B7D" w:rsidP="00923A06">
      <w:pPr>
        <w:widowControl/>
        <w:numPr>
          <w:ilvl w:val="0"/>
          <w:numId w:val="55"/>
        </w:numPr>
        <w:spacing w:after="178" w:line="259" w:lineRule="auto"/>
        <w:ind w:hanging="385"/>
        <w:jc w:val="both"/>
      </w:pPr>
      <w:r>
        <w:t xml:space="preserve">Contact details; and </w:t>
      </w:r>
    </w:p>
    <w:p w14:paraId="78254D18" w14:textId="77777777" w:rsidR="00555B7D" w:rsidRDefault="00555B7D" w:rsidP="00923A06">
      <w:pPr>
        <w:widowControl/>
        <w:numPr>
          <w:ilvl w:val="0"/>
          <w:numId w:val="55"/>
        </w:numPr>
        <w:spacing w:after="178" w:line="259" w:lineRule="auto"/>
        <w:ind w:hanging="385"/>
        <w:jc w:val="both"/>
      </w:pPr>
      <w:r>
        <w:t xml:space="preserve">Identification details (e.g. passport, driving </w:t>
      </w:r>
      <w:proofErr w:type="spellStart"/>
      <w:r>
        <w:t>licence</w:t>
      </w:r>
      <w:proofErr w:type="spellEnd"/>
      <w:r>
        <w:t xml:space="preserve">).  </w:t>
      </w:r>
    </w:p>
    <w:p w14:paraId="4A0B924C" w14:textId="77777777" w:rsidR="00555B7D" w:rsidRDefault="00555B7D">
      <w:pPr>
        <w:ind w:left="730"/>
      </w:pPr>
      <w:r>
        <w:t xml:space="preserve">It is acknowledged, however, that other Personal Data may occasionally be exchanged if bespoke Personal Data is relevant for a particular Data Subject in relation to the Purposes.  </w:t>
      </w:r>
    </w:p>
    <w:p w14:paraId="38F83BC3" w14:textId="77777777" w:rsidR="00555B7D" w:rsidRDefault="00555B7D" w:rsidP="00923A06">
      <w:pPr>
        <w:widowControl/>
        <w:numPr>
          <w:ilvl w:val="1"/>
          <w:numId w:val="56"/>
        </w:numPr>
        <w:spacing w:after="279" w:line="311" w:lineRule="auto"/>
        <w:ind w:hanging="425"/>
        <w:jc w:val="both"/>
      </w:pPr>
      <w:r>
        <w:t xml:space="preserve">The Data Discloser will procure that Special Categories of Personal Data are not shared between the parties unless otherwise agreed in writing by the parties. </w:t>
      </w:r>
    </w:p>
    <w:p w14:paraId="26196CA0" w14:textId="77777777" w:rsidR="00555B7D" w:rsidRDefault="00555B7D" w:rsidP="00923A06">
      <w:pPr>
        <w:widowControl/>
        <w:numPr>
          <w:ilvl w:val="1"/>
          <w:numId w:val="56"/>
        </w:numPr>
        <w:spacing w:after="279" w:line="311" w:lineRule="auto"/>
        <w:ind w:hanging="425"/>
        <w:jc w:val="both"/>
      </w:pPr>
      <w:r>
        <w:t xml:space="preserve">The Data Discloser will procure that Criminal Offence Data is not shared between the parties unless otherwise agreed in writing by the parties. </w:t>
      </w:r>
    </w:p>
    <w:p w14:paraId="38690639" w14:textId="77777777" w:rsidR="00555B7D" w:rsidRDefault="00555B7D" w:rsidP="00923A06">
      <w:pPr>
        <w:widowControl/>
        <w:numPr>
          <w:ilvl w:val="1"/>
          <w:numId w:val="56"/>
        </w:numPr>
        <w:spacing w:after="242" w:line="311" w:lineRule="auto"/>
        <w:ind w:hanging="425"/>
        <w:jc w:val="both"/>
      </w:pPr>
      <w:r>
        <w:t xml:space="preserve">The Data Discloser shall procure that the Shared Personal Data is not irrelevant or excessive </w:t>
      </w:r>
      <w:proofErr w:type="gramStart"/>
      <w:r>
        <w:t>with regard to</w:t>
      </w:r>
      <w:proofErr w:type="gramEnd"/>
      <w:r>
        <w:t xml:space="preserve"> the Purposes. </w:t>
      </w:r>
    </w:p>
    <w:p w14:paraId="30209937" w14:textId="77777777" w:rsidR="00555B7D" w:rsidRDefault="00555B7D">
      <w:pPr>
        <w:pStyle w:val="Heading2"/>
        <w:tabs>
          <w:tab w:val="center" w:pos="2593"/>
        </w:tabs>
        <w:ind w:left="-15"/>
      </w:pPr>
      <w:r>
        <w:t xml:space="preserve">5. </w:t>
      </w:r>
      <w:r>
        <w:tab/>
        <w:t xml:space="preserve">Lawful, </w:t>
      </w:r>
      <w:proofErr w:type="gramStart"/>
      <w:r>
        <w:t>fair</w:t>
      </w:r>
      <w:proofErr w:type="gramEnd"/>
      <w:r>
        <w:t xml:space="preserve"> and transparent processing </w:t>
      </w:r>
    </w:p>
    <w:p w14:paraId="6DA2AB05" w14:textId="77777777" w:rsidR="00555B7D" w:rsidRDefault="00555B7D">
      <w:pPr>
        <w:ind w:left="705" w:hanging="720"/>
      </w:pPr>
      <w:r>
        <w:t xml:space="preserve">5.1 Each party shall ensure that it processes the Shared Personal Data fairly and lawfully in accordance with Clause 5.2. </w:t>
      </w:r>
    </w:p>
    <w:p w14:paraId="1487C911" w14:textId="77777777" w:rsidR="00555B7D" w:rsidRDefault="00555B7D">
      <w:pPr>
        <w:ind w:left="705" w:hanging="720"/>
      </w:pPr>
      <w:r>
        <w:t xml:space="preserve">5.2 Each party shall ensure that it has legitimate grounds under Data Protection Legislation for the processing of Shared Personal Data. </w:t>
      </w:r>
    </w:p>
    <w:p w14:paraId="38395A88" w14:textId="77777777" w:rsidR="00555B7D" w:rsidRDefault="00555B7D">
      <w:pPr>
        <w:ind w:left="705" w:hanging="720"/>
      </w:pPr>
      <w:r>
        <w:t xml:space="preserve">5.3 The Data Discloser shall, in respect of Shared Personal Data, ensure that it provides clear and sufficient information to the Data Subjects, in accordance with Data Protection Legislation, of the purposes for which it will process their Personal Data, the legal basis for such purposes and such other information as is required by Article 13 of the GDPR (including that the Shared Personal Data will be transferred to a third party (e.g. the Data Receiver) to enable the Data Subject to understand the purposes and risks of such transfer).  </w:t>
      </w:r>
    </w:p>
    <w:p w14:paraId="0B52E695" w14:textId="77777777" w:rsidR="00555B7D" w:rsidRDefault="00555B7D">
      <w:pPr>
        <w:spacing w:after="22"/>
        <w:ind w:left="705" w:hanging="720"/>
      </w:pPr>
      <w:r>
        <w:t xml:space="preserve">5.4 The Counterparty shall ensure that any Data Subject, whose Personal Data the Counterparty (or another entity on behalf of the Counterparty) is to disclose to RSM, is provided with the RSM </w:t>
      </w:r>
    </w:p>
    <w:p w14:paraId="06648713" w14:textId="77777777" w:rsidR="00555B7D" w:rsidRDefault="00555B7D">
      <w:pPr>
        <w:spacing w:after="242"/>
        <w:ind w:left="730"/>
      </w:pPr>
      <w:r>
        <w:t>Entities’ Privacy Policy. ‘</w:t>
      </w:r>
      <w:r>
        <w:rPr>
          <w:rFonts w:ascii="Arial" w:eastAsia="Arial" w:hAnsi="Arial" w:cs="Arial"/>
          <w:b/>
        </w:rPr>
        <w:t>RSM Entities’ Privacy Policy</w:t>
      </w:r>
      <w:r>
        <w:t xml:space="preserve">’ means the client privacy policy of RSM, as amended from time to time, which is available in the Privacy Section of the RSM website at https://www.rsmuk.com/privacy-and-cookies. </w:t>
      </w:r>
    </w:p>
    <w:p w14:paraId="599E8612" w14:textId="77777777" w:rsidR="00555B7D" w:rsidRDefault="00555B7D">
      <w:pPr>
        <w:pStyle w:val="Heading2"/>
        <w:tabs>
          <w:tab w:val="center" w:pos="1288"/>
        </w:tabs>
        <w:ind w:left="-15"/>
      </w:pPr>
      <w:r>
        <w:t xml:space="preserve">6. </w:t>
      </w:r>
      <w:r>
        <w:tab/>
        <w:t xml:space="preserve">Data quality </w:t>
      </w:r>
    </w:p>
    <w:p w14:paraId="318A33C9" w14:textId="77777777" w:rsidR="00555B7D" w:rsidRDefault="00555B7D">
      <w:pPr>
        <w:ind w:left="705" w:hanging="720"/>
      </w:pPr>
      <w:r>
        <w:t xml:space="preserve">6.1 The Data Discloser shall ensure that information shared (including Shared Personal Data) is accurate and that it has appropriate internal procedures in place to update the same if required. </w:t>
      </w:r>
    </w:p>
    <w:p w14:paraId="1DF1784B" w14:textId="77777777" w:rsidR="00555B7D" w:rsidRDefault="00555B7D">
      <w:pPr>
        <w:tabs>
          <w:tab w:val="center" w:pos="4362"/>
        </w:tabs>
        <w:spacing w:line="259" w:lineRule="auto"/>
        <w:ind w:left="-15"/>
      </w:pPr>
      <w:r>
        <w:t xml:space="preserve">6.2 </w:t>
      </w:r>
      <w:r>
        <w:tab/>
        <w:t xml:space="preserve">Shared Personal Data must be limited to the Personal Data described in Clause 4.  </w:t>
      </w:r>
    </w:p>
    <w:p w14:paraId="53A099A8" w14:textId="77777777" w:rsidR="00555B7D" w:rsidRDefault="00555B7D">
      <w:pPr>
        <w:pStyle w:val="Heading2"/>
        <w:tabs>
          <w:tab w:val="center" w:pos="1712"/>
        </w:tabs>
        <w:ind w:left="-15"/>
      </w:pPr>
      <w:r>
        <w:t xml:space="preserve">7. </w:t>
      </w:r>
      <w:r>
        <w:tab/>
        <w:t xml:space="preserve">Data Subjects' rights </w:t>
      </w:r>
    </w:p>
    <w:p w14:paraId="533395A6" w14:textId="77777777" w:rsidR="00555B7D" w:rsidRDefault="00555B7D">
      <w:pPr>
        <w:spacing w:after="242"/>
        <w:ind w:left="730"/>
      </w:pPr>
      <w:r>
        <w:t xml:space="preserve">The parties shall each provide such assistance as is reasonably required to enable the other party to comply with requests from Data Subjects to exercise their rights under Data Protection Legislation within the time limits imposed by Data Protection Legislation. </w:t>
      </w:r>
    </w:p>
    <w:p w14:paraId="7D00F66A" w14:textId="77777777" w:rsidR="00555B7D" w:rsidRDefault="00555B7D">
      <w:pPr>
        <w:pStyle w:val="Heading2"/>
        <w:tabs>
          <w:tab w:val="center" w:pos="2010"/>
        </w:tabs>
        <w:ind w:left="-15"/>
      </w:pPr>
      <w:r>
        <w:lastRenderedPageBreak/>
        <w:t xml:space="preserve">8. </w:t>
      </w:r>
      <w:r>
        <w:tab/>
        <w:t xml:space="preserve">Data retention and deletion </w:t>
      </w:r>
    </w:p>
    <w:p w14:paraId="28FA3D0A" w14:textId="77777777" w:rsidR="00555B7D" w:rsidRDefault="00555B7D">
      <w:pPr>
        <w:ind w:left="705" w:hanging="720"/>
      </w:pPr>
      <w:r>
        <w:t xml:space="preserve">8.1 The Data Receiver shall not retain or process Shared Personal Data for longer than is necessary to carry out the Purposes. </w:t>
      </w:r>
    </w:p>
    <w:p w14:paraId="23047E47" w14:textId="77777777" w:rsidR="00555B7D" w:rsidRDefault="00555B7D">
      <w:pPr>
        <w:ind w:left="705" w:hanging="720"/>
      </w:pPr>
      <w:r>
        <w:t xml:space="preserve">8.2 Notwithstanding Clause 8.1 the parties shall continue to retain Shared Personal Data in accordance with any statutory or regulatory retention periods applicable to that party. </w:t>
      </w:r>
    </w:p>
    <w:p w14:paraId="7E6D34DE" w14:textId="77777777" w:rsidR="00555B7D" w:rsidRDefault="00555B7D">
      <w:pPr>
        <w:spacing w:after="242"/>
        <w:ind w:left="705" w:hanging="720"/>
      </w:pPr>
      <w:r>
        <w:t xml:space="preserve">8.3 The Data Receiver shall ensure that any Shared Personal Data is, subject always to applicable law and regulation, destroyed on the later of (a) termination of this Agreement, and (b) the time when processing of the Shared Personal Data is no longer necessary for the Purposes it was originally shared for. </w:t>
      </w:r>
    </w:p>
    <w:p w14:paraId="3E922900" w14:textId="77777777" w:rsidR="00555B7D" w:rsidRDefault="00555B7D">
      <w:pPr>
        <w:pStyle w:val="Heading2"/>
        <w:tabs>
          <w:tab w:val="center" w:pos="1993"/>
        </w:tabs>
        <w:ind w:left="-15"/>
      </w:pPr>
      <w:r>
        <w:t xml:space="preserve">9. </w:t>
      </w:r>
      <w:r>
        <w:tab/>
        <w:t xml:space="preserve">Transfers of Personal Data </w:t>
      </w:r>
    </w:p>
    <w:p w14:paraId="083BC4B0" w14:textId="77777777" w:rsidR="00555B7D" w:rsidRDefault="00555B7D">
      <w:pPr>
        <w:spacing w:after="122"/>
        <w:ind w:left="705" w:hanging="720"/>
      </w:pPr>
      <w:r>
        <w:t xml:space="preserve">9.1 For this Clause, transfers of Personal Data shall mean any sharing of Personal Data by the Data Receiver with a third party and shall include, but is not limited to, the following: </w:t>
      </w:r>
    </w:p>
    <w:p w14:paraId="77F545B0" w14:textId="77777777" w:rsidR="00555B7D" w:rsidRDefault="00555B7D" w:rsidP="00923A06">
      <w:pPr>
        <w:widowControl/>
        <w:numPr>
          <w:ilvl w:val="0"/>
          <w:numId w:val="57"/>
        </w:numPr>
        <w:spacing w:after="178" w:line="259" w:lineRule="auto"/>
        <w:ind w:right="576" w:hanging="567"/>
        <w:jc w:val="both"/>
      </w:pPr>
      <w:r>
        <w:t xml:space="preserve">subcontracting the processing of Shared Personal Data; and </w:t>
      </w:r>
    </w:p>
    <w:p w14:paraId="177F6228" w14:textId="77777777" w:rsidR="00555B7D" w:rsidRDefault="00555B7D" w:rsidP="00923A06">
      <w:pPr>
        <w:widowControl/>
        <w:numPr>
          <w:ilvl w:val="0"/>
          <w:numId w:val="57"/>
        </w:numPr>
        <w:spacing w:after="337" w:line="259" w:lineRule="auto"/>
        <w:ind w:right="576" w:hanging="567"/>
        <w:jc w:val="both"/>
      </w:pPr>
      <w:r>
        <w:t xml:space="preserve">granting a </w:t>
      </w:r>
      <w:proofErr w:type="gramStart"/>
      <w:r>
        <w:t>third party</w:t>
      </w:r>
      <w:proofErr w:type="gramEnd"/>
      <w:r>
        <w:t xml:space="preserve"> controller access to the Shared Personal Data. </w:t>
      </w:r>
    </w:p>
    <w:p w14:paraId="0CE55DB2" w14:textId="77777777" w:rsidR="00555B7D" w:rsidRDefault="00555B7D" w:rsidP="00923A06">
      <w:pPr>
        <w:widowControl/>
        <w:numPr>
          <w:ilvl w:val="1"/>
          <w:numId w:val="58"/>
        </w:numPr>
        <w:spacing w:after="279" w:line="311" w:lineRule="auto"/>
        <w:ind w:hanging="567"/>
        <w:jc w:val="both"/>
      </w:pPr>
      <w:r>
        <w:t xml:space="preserve">If the Data Receiver appoints a third party processor (as such term is defined by Data Protection Legislation) to process the Shared Personal Data the Data Receiver shall impose on such third party processor data protection obligations to the extent required by Article 28 of the GDPR and in any event the Data Receiver shall remain liable to the Data Discloser for the acts and/or omissions of that processor.  </w:t>
      </w:r>
    </w:p>
    <w:p w14:paraId="56481BE0" w14:textId="77777777" w:rsidR="00555B7D" w:rsidRDefault="00555B7D" w:rsidP="00923A06">
      <w:pPr>
        <w:widowControl/>
        <w:numPr>
          <w:ilvl w:val="1"/>
          <w:numId w:val="58"/>
        </w:numPr>
        <w:spacing w:after="242" w:line="311" w:lineRule="auto"/>
        <w:ind w:hanging="567"/>
        <w:jc w:val="both"/>
      </w:pPr>
      <w:r>
        <w:t>The Data Receiver shall not disclose or transfer Shared Personal Data outside the UK or EEA unless it ensures that (</w:t>
      </w:r>
      <w:proofErr w:type="spellStart"/>
      <w:r>
        <w:t>i</w:t>
      </w:r>
      <w:proofErr w:type="spellEnd"/>
      <w:r>
        <w:t xml:space="preserve">) the transfer is to a country approved by the European Commission as providing adequate protection pursuant to Article 45 of the GDPR; (ii) there are appropriate safeguards in place pursuant to Article 46 of the GDPR; or (iii) one of the derogations for specific situations in Article 49 of the GDPR applies to the transfer.  </w:t>
      </w:r>
    </w:p>
    <w:p w14:paraId="276252A4" w14:textId="77777777" w:rsidR="00555B7D" w:rsidRDefault="00555B7D">
      <w:pPr>
        <w:pStyle w:val="Heading2"/>
        <w:tabs>
          <w:tab w:val="center" w:pos="2927"/>
        </w:tabs>
        <w:ind w:left="-15"/>
      </w:pPr>
      <w:r>
        <w:t xml:space="preserve">10. </w:t>
      </w:r>
      <w:r>
        <w:tab/>
        <w:t xml:space="preserve">Method of data transfers, </w:t>
      </w:r>
      <w:proofErr w:type="gramStart"/>
      <w:r>
        <w:t>security</w:t>
      </w:r>
      <w:proofErr w:type="gramEnd"/>
      <w:r>
        <w:t xml:space="preserve"> and training </w:t>
      </w:r>
    </w:p>
    <w:p w14:paraId="0209377F" w14:textId="77777777" w:rsidR="00555B7D" w:rsidRDefault="00555B7D">
      <w:pPr>
        <w:ind w:left="705" w:hanging="720"/>
      </w:pPr>
      <w:r>
        <w:t xml:space="preserve">10.1 The Data Discloser shall only provide information (including Shared Personal Data) to the Data Receiver via email, unless otherwise agreed in writing by the parties.  </w:t>
      </w:r>
    </w:p>
    <w:p w14:paraId="36A2B56A" w14:textId="77777777" w:rsidR="00555B7D" w:rsidRDefault="00555B7D">
      <w:pPr>
        <w:spacing w:after="121"/>
        <w:ind w:left="705" w:hanging="720"/>
      </w:pPr>
      <w:r>
        <w:t xml:space="preserve">10.2 The parties undertake to have in place in respect of this Agreement appropriate technical and </w:t>
      </w:r>
      <w:proofErr w:type="spellStart"/>
      <w:r>
        <w:t>organisational</w:t>
      </w:r>
      <w:proofErr w:type="spellEnd"/>
      <w:r>
        <w:t xml:space="preserve"> security measures to: </w:t>
      </w:r>
    </w:p>
    <w:p w14:paraId="1B1678C8" w14:textId="77777777" w:rsidR="00555B7D" w:rsidRDefault="00555B7D" w:rsidP="00923A06">
      <w:pPr>
        <w:widowControl/>
        <w:numPr>
          <w:ilvl w:val="0"/>
          <w:numId w:val="59"/>
        </w:numPr>
        <w:spacing w:after="178" w:line="259" w:lineRule="auto"/>
        <w:ind w:hanging="360"/>
        <w:jc w:val="both"/>
      </w:pPr>
      <w:r>
        <w:t xml:space="preserve">prevent: </w:t>
      </w:r>
    </w:p>
    <w:p w14:paraId="48244FE5" w14:textId="77777777" w:rsidR="00555B7D" w:rsidRDefault="00555B7D" w:rsidP="00923A06">
      <w:pPr>
        <w:widowControl/>
        <w:numPr>
          <w:ilvl w:val="2"/>
          <w:numId w:val="61"/>
        </w:numPr>
        <w:spacing w:after="122" w:line="311" w:lineRule="auto"/>
        <w:ind w:left="2262" w:hanging="992"/>
        <w:jc w:val="both"/>
      </w:pPr>
      <w:proofErr w:type="spellStart"/>
      <w:r>
        <w:t>unauthorised</w:t>
      </w:r>
      <w:proofErr w:type="spellEnd"/>
      <w:r>
        <w:t xml:space="preserve"> or unlawful processing of information (including Shared Personal Data); and </w:t>
      </w:r>
    </w:p>
    <w:p w14:paraId="3419E9B8" w14:textId="77777777" w:rsidR="00555B7D" w:rsidRDefault="00555B7D" w:rsidP="00923A06">
      <w:pPr>
        <w:widowControl/>
        <w:numPr>
          <w:ilvl w:val="2"/>
          <w:numId w:val="61"/>
        </w:numPr>
        <w:spacing w:after="122" w:line="311" w:lineRule="auto"/>
        <w:ind w:left="2262" w:hanging="992"/>
        <w:jc w:val="both"/>
      </w:pPr>
      <w:r>
        <w:t xml:space="preserve">the accidental loss or destruction of, or damage to, information (including Shared Personal Data); and </w:t>
      </w:r>
    </w:p>
    <w:p w14:paraId="61281667" w14:textId="77777777" w:rsidR="00555B7D" w:rsidRDefault="00555B7D" w:rsidP="00923A06">
      <w:pPr>
        <w:widowControl/>
        <w:numPr>
          <w:ilvl w:val="0"/>
          <w:numId w:val="59"/>
        </w:numPr>
        <w:spacing w:after="178" w:line="259" w:lineRule="auto"/>
        <w:ind w:hanging="360"/>
        <w:jc w:val="both"/>
      </w:pPr>
      <w:r>
        <w:t xml:space="preserve">ensure a level of security appropriate to: </w:t>
      </w:r>
    </w:p>
    <w:p w14:paraId="59F05019" w14:textId="77777777" w:rsidR="00555B7D" w:rsidRDefault="00555B7D" w:rsidP="00923A06">
      <w:pPr>
        <w:widowControl/>
        <w:numPr>
          <w:ilvl w:val="2"/>
          <w:numId w:val="60"/>
        </w:numPr>
        <w:spacing w:after="122" w:line="311" w:lineRule="auto"/>
        <w:ind w:left="2262" w:hanging="992"/>
        <w:jc w:val="both"/>
      </w:pPr>
      <w:r>
        <w:t xml:space="preserve">the harm that might result from such </w:t>
      </w:r>
      <w:proofErr w:type="spellStart"/>
      <w:r>
        <w:t>unauthorised</w:t>
      </w:r>
      <w:proofErr w:type="spellEnd"/>
      <w:r>
        <w:t xml:space="preserve"> or unlawful processing or accidental loss, </w:t>
      </w:r>
      <w:proofErr w:type="gramStart"/>
      <w:r>
        <w:t>destruction</w:t>
      </w:r>
      <w:proofErr w:type="gramEnd"/>
      <w:r>
        <w:t xml:space="preserve"> or damage; and </w:t>
      </w:r>
    </w:p>
    <w:p w14:paraId="733DB163" w14:textId="77777777" w:rsidR="00555B7D" w:rsidRDefault="00555B7D" w:rsidP="00923A06">
      <w:pPr>
        <w:widowControl/>
        <w:numPr>
          <w:ilvl w:val="2"/>
          <w:numId w:val="60"/>
        </w:numPr>
        <w:spacing w:after="279" w:line="311" w:lineRule="auto"/>
        <w:ind w:left="2262" w:hanging="992"/>
        <w:jc w:val="both"/>
      </w:pPr>
      <w:r>
        <w:t xml:space="preserve">the nature of the information (including Shared Personal Data) to be protected. </w:t>
      </w:r>
    </w:p>
    <w:p w14:paraId="20CB08CB" w14:textId="77777777" w:rsidR="00555B7D" w:rsidRDefault="00555B7D">
      <w:pPr>
        <w:spacing w:after="242"/>
        <w:ind w:left="705" w:hanging="720"/>
      </w:pPr>
      <w:r>
        <w:t>10.3 It is the responsibility of each party to ensure that its staff members (</w:t>
      </w:r>
      <w:proofErr w:type="spellStart"/>
      <w:r>
        <w:t>i</w:t>
      </w:r>
      <w:proofErr w:type="spellEnd"/>
      <w:r>
        <w:t xml:space="preserve">) are appropriately trained to handle and process the information (including Shared Personal Data), and (ii) have entered into </w:t>
      </w:r>
      <w:r>
        <w:lastRenderedPageBreak/>
        <w:t xml:space="preserve">confidentiality agreements or equivalent relating to the processing of information (including Personal Data).  </w:t>
      </w:r>
    </w:p>
    <w:p w14:paraId="281D27E4" w14:textId="77777777" w:rsidR="00555B7D" w:rsidRDefault="00555B7D">
      <w:pPr>
        <w:pStyle w:val="Heading2"/>
        <w:tabs>
          <w:tab w:val="center" w:pos="3110"/>
        </w:tabs>
        <w:ind w:left="-15"/>
      </w:pPr>
      <w:r>
        <w:t xml:space="preserve">11. </w:t>
      </w:r>
      <w:r>
        <w:tab/>
        <w:t xml:space="preserve">Personal Data Breaches and reporting procedures </w:t>
      </w:r>
    </w:p>
    <w:p w14:paraId="01902EFF" w14:textId="77777777" w:rsidR="00555B7D" w:rsidRDefault="00555B7D">
      <w:pPr>
        <w:ind w:left="705" w:hanging="720"/>
      </w:pPr>
      <w:r>
        <w:t xml:space="preserve">11.1 </w:t>
      </w:r>
      <w:r>
        <w:tab/>
        <w:t xml:space="preserve">Each party shall comply with its obligation to report a Personal Data Breach to the appropriate Supervisory Authority and (where applicable) Data Subjects under Article 33 of the GDPR.  </w:t>
      </w:r>
    </w:p>
    <w:p w14:paraId="226368B6" w14:textId="77777777" w:rsidR="00B037F9" w:rsidRDefault="00555B7D">
      <w:pPr>
        <w:spacing w:after="159" w:line="438" w:lineRule="auto"/>
        <w:ind w:left="-5"/>
      </w:pPr>
      <w:r>
        <w:t xml:space="preserve">11.2 The parties agree to provide reasonable assistance as is necessary to each other to facilitate the handling of any Personal Data Breach in an expeditious and compliant manner. </w:t>
      </w:r>
    </w:p>
    <w:p w14:paraId="1367A5F6" w14:textId="1BBC505B" w:rsidR="00555B7D" w:rsidRDefault="00555B7D">
      <w:pPr>
        <w:spacing w:after="159" w:line="438" w:lineRule="auto"/>
        <w:ind w:left="-5"/>
      </w:pPr>
      <w:r>
        <w:rPr>
          <w:rFonts w:ascii="Arial" w:eastAsia="Arial" w:hAnsi="Arial" w:cs="Arial"/>
          <w:b/>
        </w:rPr>
        <w:t xml:space="preserve">12. Confidentiality </w:t>
      </w:r>
    </w:p>
    <w:p w14:paraId="0A568020" w14:textId="77777777" w:rsidR="00555B7D" w:rsidRDefault="00555B7D">
      <w:pPr>
        <w:tabs>
          <w:tab w:val="center" w:pos="4277"/>
        </w:tabs>
        <w:spacing w:after="178" w:line="259" w:lineRule="auto"/>
        <w:ind w:left="-15"/>
      </w:pPr>
      <w:r>
        <w:t xml:space="preserve">12.1 </w:t>
      </w:r>
      <w:r>
        <w:tab/>
        <w:t xml:space="preserve">The provisions of this Clause shall not apply to any Confidential Information that: </w:t>
      </w:r>
    </w:p>
    <w:p w14:paraId="337DFB9E" w14:textId="77777777" w:rsidR="00555B7D" w:rsidRDefault="00555B7D" w:rsidP="00923A06">
      <w:pPr>
        <w:widowControl/>
        <w:numPr>
          <w:ilvl w:val="0"/>
          <w:numId w:val="62"/>
        </w:numPr>
        <w:spacing w:after="122" w:line="311" w:lineRule="auto"/>
        <w:ind w:hanging="360"/>
        <w:jc w:val="both"/>
      </w:pPr>
      <w:r>
        <w:t>is or becomes generally available to the public (other than as a result of its disclosure by the Data Receiver or its Representatives in breach of this Clause</w:t>
      </w:r>
      <w:proofErr w:type="gramStart"/>
      <w:r>
        <w:t>);</w:t>
      </w:r>
      <w:proofErr w:type="gramEnd"/>
      <w:r>
        <w:t xml:space="preserve">  </w:t>
      </w:r>
    </w:p>
    <w:p w14:paraId="032AB023" w14:textId="77777777" w:rsidR="00555B7D" w:rsidRDefault="00555B7D" w:rsidP="00923A06">
      <w:pPr>
        <w:widowControl/>
        <w:numPr>
          <w:ilvl w:val="0"/>
          <w:numId w:val="62"/>
        </w:numPr>
        <w:spacing w:after="279" w:line="311" w:lineRule="auto"/>
        <w:ind w:hanging="360"/>
        <w:jc w:val="both"/>
      </w:pPr>
      <w:r>
        <w:t xml:space="preserve">was available to the Data Receiver on a non-confidential basis before disclosure by the Data </w:t>
      </w:r>
      <w:proofErr w:type="gramStart"/>
      <w:r>
        <w:t>Discloser;</w:t>
      </w:r>
      <w:proofErr w:type="gramEnd"/>
      <w:r>
        <w:t xml:space="preserve">  </w:t>
      </w:r>
    </w:p>
    <w:p w14:paraId="17B3CE60" w14:textId="77777777" w:rsidR="00555B7D" w:rsidRDefault="00555B7D" w:rsidP="00923A06">
      <w:pPr>
        <w:widowControl/>
        <w:numPr>
          <w:ilvl w:val="0"/>
          <w:numId w:val="62"/>
        </w:numPr>
        <w:spacing w:after="122" w:line="311" w:lineRule="auto"/>
        <w:ind w:hanging="360"/>
        <w:jc w:val="both"/>
      </w:pPr>
      <w:r>
        <w:t xml:space="preserve">was, is or becomes available to the Data Receiver on a non-confidential basis from a person who, to the Data Receiver’s knowledge, is not bound by a confidentiality agreement with the Data Discloser or otherwise prohibited from disclosing that information to the Data Receiver; </w:t>
      </w:r>
    </w:p>
    <w:p w14:paraId="6800F5AE" w14:textId="77777777" w:rsidR="00555B7D" w:rsidRDefault="00555B7D" w:rsidP="00923A06">
      <w:pPr>
        <w:widowControl/>
        <w:numPr>
          <w:ilvl w:val="0"/>
          <w:numId w:val="62"/>
        </w:numPr>
        <w:spacing w:after="178" w:line="259" w:lineRule="auto"/>
        <w:ind w:hanging="360"/>
        <w:jc w:val="both"/>
      </w:pPr>
      <w:r>
        <w:t xml:space="preserve">the parties agree in writing is not confidential or may be disclosed; or </w:t>
      </w:r>
    </w:p>
    <w:p w14:paraId="07DE0146" w14:textId="77777777" w:rsidR="00555B7D" w:rsidRDefault="00555B7D" w:rsidP="00923A06">
      <w:pPr>
        <w:widowControl/>
        <w:numPr>
          <w:ilvl w:val="0"/>
          <w:numId w:val="62"/>
        </w:numPr>
        <w:spacing w:after="279" w:line="311" w:lineRule="auto"/>
        <w:ind w:hanging="360"/>
        <w:jc w:val="both"/>
      </w:pPr>
      <w:r>
        <w:t xml:space="preserve">is developed by or for the Data Receiver independently of the information disclosed by the Data Discloser. </w:t>
      </w:r>
    </w:p>
    <w:p w14:paraId="6AE3892F" w14:textId="77777777" w:rsidR="00555B7D" w:rsidRDefault="00555B7D">
      <w:pPr>
        <w:tabs>
          <w:tab w:val="center" w:pos="4658"/>
        </w:tabs>
        <w:spacing w:after="178" w:line="259" w:lineRule="auto"/>
        <w:ind w:left="-15"/>
      </w:pPr>
      <w:r>
        <w:t xml:space="preserve">12.2 </w:t>
      </w:r>
      <w:r>
        <w:tab/>
        <w:t xml:space="preserve">Each party shall keep the other party's Confidential Information confidential and shall not:  </w:t>
      </w:r>
    </w:p>
    <w:p w14:paraId="3612B71A" w14:textId="77777777" w:rsidR="00555B7D" w:rsidRDefault="00555B7D" w:rsidP="00923A06">
      <w:pPr>
        <w:widowControl/>
        <w:numPr>
          <w:ilvl w:val="0"/>
          <w:numId w:val="63"/>
        </w:numPr>
        <w:spacing w:after="178" w:line="259" w:lineRule="auto"/>
        <w:ind w:hanging="360"/>
        <w:jc w:val="both"/>
      </w:pPr>
      <w:r>
        <w:t xml:space="preserve">use such Confidential Information except for the Purposes; or </w:t>
      </w:r>
    </w:p>
    <w:p w14:paraId="070730FF" w14:textId="77777777" w:rsidR="00555B7D" w:rsidRDefault="00555B7D" w:rsidP="00923A06">
      <w:pPr>
        <w:widowControl/>
        <w:numPr>
          <w:ilvl w:val="0"/>
          <w:numId w:val="63"/>
        </w:numPr>
        <w:spacing w:after="279" w:line="311" w:lineRule="auto"/>
        <w:ind w:hanging="360"/>
        <w:jc w:val="both"/>
      </w:pPr>
      <w:r>
        <w:t xml:space="preserve">disclose such Confidential Information in whole or in part to any third party, except as expressly permitted by this Clause. </w:t>
      </w:r>
    </w:p>
    <w:p w14:paraId="39EF643A" w14:textId="77777777" w:rsidR="00555B7D" w:rsidRDefault="00555B7D">
      <w:pPr>
        <w:spacing w:after="121"/>
        <w:ind w:left="705" w:hanging="720"/>
      </w:pPr>
      <w:r>
        <w:t xml:space="preserve">12.3 A party may disclose the other party's Confidential Information to those of its Representatives who need to know such Confidential Information for the Purposes, provided that: </w:t>
      </w:r>
    </w:p>
    <w:p w14:paraId="2FE4EAC0" w14:textId="77777777" w:rsidR="00555B7D" w:rsidRDefault="00555B7D" w:rsidP="00923A06">
      <w:pPr>
        <w:widowControl/>
        <w:numPr>
          <w:ilvl w:val="0"/>
          <w:numId w:val="64"/>
        </w:numPr>
        <w:spacing w:after="122" w:line="311" w:lineRule="auto"/>
        <w:ind w:hanging="432"/>
        <w:jc w:val="both"/>
      </w:pPr>
      <w:r>
        <w:t xml:space="preserve">it informs such Representatives of the confidential nature of the Confidential Information before disclosure; and </w:t>
      </w:r>
    </w:p>
    <w:p w14:paraId="7C0E8DE1" w14:textId="77777777" w:rsidR="00555B7D" w:rsidRDefault="00555B7D" w:rsidP="00923A06">
      <w:pPr>
        <w:widowControl/>
        <w:numPr>
          <w:ilvl w:val="0"/>
          <w:numId w:val="64"/>
        </w:numPr>
        <w:spacing w:after="279" w:line="311" w:lineRule="auto"/>
        <w:ind w:hanging="432"/>
        <w:jc w:val="both"/>
      </w:pPr>
      <w:r>
        <w:t xml:space="preserve">it procures that its Representatives shall, in relation to any Confidential Information disclosed to them, comply with the obligations set out in this Clause as if they were a party to this Agreement, </w:t>
      </w:r>
    </w:p>
    <w:p w14:paraId="5565F18A" w14:textId="77777777" w:rsidR="00555B7D" w:rsidRDefault="00555B7D">
      <w:pPr>
        <w:ind w:left="730"/>
      </w:pPr>
      <w:r>
        <w:t xml:space="preserve">and </w:t>
      </w:r>
      <w:proofErr w:type="gramStart"/>
      <w:r>
        <w:t>at all times</w:t>
      </w:r>
      <w:proofErr w:type="gramEnd"/>
      <w:r>
        <w:t xml:space="preserve"> that party is liable for the failure of any of its Representatives to comply with the obligations set out in this Clause.  </w:t>
      </w:r>
    </w:p>
    <w:p w14:paraId="42F01E43" w14:textId="77777777" w:rsidR="00555B7D" w:rsidRDefault="00555B7D" w:rsidP="00923A06">
      <w:pPr>
        <w:widowControl/>
        <w:numPr>
          <w:ilvl w:val="1"/>
          <w:numId w:val="65"/>
        </w:numPr>
        <w:spacing w:after="279" w:line="311" w:lineRule="auto"/>
        <w:ind w:hanging="360"/>
        <w:jc w:val="both"/>
      </w:pPr>
      <w:r>
        <w:t xml:space="preserve">The Data Receiver and its Representatives may disclose the Data Discloser’s Confidential Information to the extent such Confidential Information is required to be disclosed by law, by any governmental or other regulatory authority or by a court or other authority of </w:t>
      </w:r>
      <w:r>
        <w:lastRenderedPageBreak/>
        <w:t xml:space="preserve">competent jurisdiction provided that, to the extent it is legally permitted to do so, the Data Receiver gives the Data Discloser as much notice of such disclosure as possible and, where notice of disclosure is not prohibited and is given in accordance with this Clause 12.4, it takes into account the reasonable requests of the other party in relation to the content of such disclosure.  </w:t>
      </w:r>
    </w:p>
    <w:p w14:paraId="10C5D618" w14:textId="77777777" w:rsidR="00555B7D" w:rsidRDefault="00555B7D" w:rsidP="00923A06">
      <w:pPr>
        <w:widowControl/>
        <w:numPr>
          <w:ilvl w:val="1"/>
          <w:numId w:val="65"/>
        </w:numPr>
        <w:spacing w:after="279" w:line="311" w:lineRule="auto"/>
        <w:ind w:hanging="360"/>
        <w:jc w:val="both"/>
      </w:pPr>
      <w:r>
        <w:t xml:space="preserve">Each party reserves all rights in its Confidential Information. No rights or obligations in respect of a party's Confidential Information other than those expressly stated in this Agreement are granted to the other party or to be implied from this Agreement. </w:t>
      </w:r>
    </w:p>
    <w:p w14:paraId="10B323D3" w14:textId="77777777" w:rsidR="00555B7D" w:rsidRDefault="00555B7D" w:rsidP="00923A06">
      <w:pPr>
        <w:widowControl/>
        <w:numPr>
          <w:ilvl w:val="1"/>
          <w:numId w:val="65"/>
        </w:numPr>
        <w:spacing w:after="188" w:line="259" w:lineRule="auto"/>
        <w:ind w:hanging="360"/>
        <w:jc w:val="both"/>
      </w:pPr>
      <w:r>
        <w:t xml:space="preserve">Subject to Clause 12.7 on termination of this Agreement, each party shall: </w:t>
      </w:r>
    </w:p>
    <w:p w14:paraId="4372059B" w14:textId="77777777" w:rsidR="00555B7D" w:rsidRDefault="00555B7D" w:rsidP="00923A06">
      <w:pPr>
        <w:widowControl/>
        <w:numPr>
          <w:ilvl w:val="0"/>
          <w:numId w:val="66"/>
        </w:numPr>
        <w:spacing w:after="178" w:line="259" w:lineRule="auto"/>
        <w:ind w:hanging="360"/>
        <w:jc w:val="both"/>
      </w:pPr>
      <w:r>
        <w:t xml:space="preserve">destroy the other party’s Confidential Information; and </w:t>
      </w:r>
    </w:p>
    <w:p w14:paraId="084DEEBE" w14:textId="77777777" w:rsidR="00555B7D" w:rsidRDefault="00555B7D" w:rsidP="00923A06">
      <w:pPr>
        <w:widowControl/>
        <w:numPr>
          <w:ilvl w:val="0"/>
          <w:numId w:val="66"/>
        </w:numPr>
        <w:spacing w:after="279" w:line="311" w:lineRule="auto"/>
        <w:ind w:hanging="360"/>
        <w:jc w:val="both"/>
      </w:pPr>
      <w:r>
        <w:t xml:space="preserve">to the extent technically reasonably possible erase the other party's Confidential Information from computer and communications systems and devices used by it. </w:t>
      </w:r>
    </w:p>
    <w:p w14:paraId="30CCA3ED" w14:textId="77777777" w:rsidR="00555B7D" w:rsidRDefault="00555B7D" w:rsidP="00923A06">
      <w:pPr>
        <w:widowControl/>
        <w:numPr>
          <w:ilvl w:val="1"/>
          <w:numId w:val="67"/>
        </w:numPr>
        <w:spacing w:after="279" w:line="311" w:lineRule="auto"/>
        <w:ind w:hanging="360"/>
        <w:jc w:val="both"/>
      </w:pPr>
      <w:r>
        <w:t xml:space="preserve">Nothing in Clause 12.6 shall require the Data Receiver to destroy any documents and materials containing or based on the Data Discloser’s Confidential Information that that party is required </w:t>
      </w:r>
    </w:p>
    <w:p w14:paraId="35B977B7" w14:textId="77777777" w:rsidR="00555B7D" w:rsidRDefault="00555B7D">
      <w:pPr>
        <w:ind w:left="730"/>
      </w:pPr>
      <w:r>
        <w:t xml:space="preserve">to retain by applicable law or to satisfy the requirements of a regulatory authority or body of competent jurisdiction, to which the Data Receiver is subject (e.g. the regulations of the Institute of Chartered Accountants in England and Wales). Any Confidential Information of the Data Discloser that is retained by the Data Receiver after the termination of this Agreement due to such requirements shall be retained in accordance with the requirements of this Agreement.  </w:t>
      </w:r>
    </w:p>
    <w:p w14:paraId="27327F4C" w14:textId="77777777" w:rsidR="00555B7D" w:rsidRDefault="00555B7D" w:rsidP="00923A06">
      <w:pPr>
        <w:widowControl/>
        <w:numPr>
          <w:ilvl w:val="1"/>
          <w:numId w:val="67"/>
        </w:numPr>
        <w:spacing w:after="242" w:line="311" w:lineRule="auto"/>
        <w:ind w:hanging="360"/>
        <w:jc w:val="both"/>
      </w:pPr>
      <w:r>
        <w:t xml:space="preserve">The provisions of this Clause 12 shall continue in full force and effect notwithstanding the termination of this Agreement.  </w:t>
      </w:r>
    </w:p>
    <w:p w14:paraId="574A5BF4" w14:textId="77777777" w:rsidR="00555B7D" w:rsidRDefault="00555B7D">
      <w:pPr>
        <w:pStyle w:val="Heading2"/>
        <w:tabs>
          <w:tab w:val="center" w:pos="965"/>
        </w:tabs>
        <w:ind w:left="-15"/>
      </w:pPr>
      <w:r>
        <w:t xml:space="preserve">13. </w:t>
      </w:r>
      <w:r>
        <w:tab/>
        <w:t xml:space="preserve">Term </w:t>
      </w:r>
    </w:p>
    <w:p w14:paraId="5AB67535" w14:textId="77777777" w:rsidR="00555B7D" w:rsidRDefault="00555B7D">
      <w:pPr>
        <w:spacing w:after="309"/>
        <w:ind w:left="705" w:hanging="720"/>
      </w:pPr>
      <w:r>
        <w:t xml:space="preserve">13.1 Either party may terminate this Agreement if the other party commits a material breach of any other term of this Agreement which breach is irremediable or (if such breach is remediable) fails to remedy that breach within a period of 10 (ten) days after being notified in writing to do so. </w:t>
      </w:r>
    </w:p>
    <w:p w14:paraId="24BB5CBB" w14:textId="77777777" w:rsidR="00555B7D" w:rsidRDefault="00555B7D">
      <w:pPr>
        <w:tabs>
          <w:tab w:val="right" w:pos="9029"/>
        </w:tabs>
        <w:ind w:left="-15"/>
      </w:pPr>
      <w:r>
        <w:t xml:space="preserve">13.2 </w:t>
      </w:r>
      <w:r>
        <w:tab/>
        <w:t xml:space="preserve">Either party may terminate this Agreement on 30 days’ notice to the other party for any reason.  </w:t>
      </w:r>
    </w:p>
    <w:p w14:paraId="42E129AE" w14:textId="77777777" w:rsidR="00555B7D" w:rsidRDefault="00555B7D">
      <w:pPr>
        <w:spacing w:after="218"/>
        <w:ind w:left="705" w:hanging="720"/>
      </w:pPr>
      <w:r>
        <w:t xml:space="preserve">13.3 On termination of this Agreement, the following clauses shall continue in force: 3, 5.1, 5.2, 6, 7, 8, 9, 10.3, 10.4, 11, 12, 13.3, 14 to 30 (inclusive) and any other clause clearly intended to survive termination as well as definitions used in respect of the foregoing surviving clauses.  </w:t>
      </w:r>
    </w:p>
    <w:p w14:paraId="5308D772" w14:textId="77777777" w:rsidR="00555B7D" w:rsidRDefault="00555B7D">
      <w:pPr>
        <w:pStyle w:val="Heading2"/>
        <w:tabs>
          <w:tab w:val="center" w:pos="4099"/>
        </w:tabs>
        <w:ind w:left="-15"/>
      </w:pPr>
      <w:r>
        <w:t xml:space="preserve">14. </w:t>
      </w:r>
      <w:r>
        <w:tab/>
        <w:t xml:space="preserve">Resolution of disputes with Data Subjects or the Supervisory Authority </w:t>
      </w:r>
    </w:p>
    <w:p w14:paraId="153E0516" w14:textId="77777777" w:rsidR="00555B7D" w:rsidRDefault="00555B7D">
      <w:pPr>
        <w:spacing w:after="241"/>
        <w:ind w:left="705" w:hanging="720"/>
      </w:pPr>
      <w:r>
        <w:t xml:space="preserve">14.1 In the event of a dispute or claim brought by a Data Subject or the Supervisory Authority concerning the processing of Shared Personal Data against either or both parties, the parties will inform each other about any such disputes or claims and, without prejudice to their respective rights and obligations under this Agreement, will cooperate in respect thereof.  </w:t>
      </w:r>
    </w:p>
    <w:p w14:paraId="0755DA36" w14:textId="77777777" w:rsidR="00555B7D" w:rsidRDefault="00555B7D">
      <w:pPr>
        <w:pStyle w:val="Heading2"/>
        <w:tabs>
          <w:tab w:val="center" w:pos="1237"/>
        </w:tabs>
        <w:ind w:left="-15"/>
      </w:pPr>
      <w:r>
        <w:t xml:space="preserve">15. </w:t>
      </w:r>
      <w:r>
        <w:tab/>
        <w:t xml:space="preserve">Warranties </w:t>
      </w:r>
    </w:p>
    <w:p w14:paraId="03A10C75" w14:textId="77777777" w:rsidR="00555B7D" w:rsidRDefault="00555B7D">
      <w:pPr>
        <w:tabs>
          <w:tab w:val="center" w:pos="2793"/>
        </w:tabs>
        <w:spacing w:after="178" w:line="259" w:lineRule="auto"/>
        <w:ind w:left="-15"/>
      </w:pPr>
      <w:r>
        <w:t xml:space="preserve">15.1 </w:t>
      </w:r>
      <w:r>
        <w:tab/>
        <w:t xml:space="preserve">Each party warrants and undertakes that it will: </w:t>
      </w:r>
    </w:p>
    <w:p w14:paraId="546798E1" w14:textId="77777777" w:rsidR="00555B7D" w:rsidRDefault="00555B7D" w:rsidP="00923A06">
      <w:pPr>
        <w:widowControl/>
        <w:numPr>
          <w:ilvl w:val="0"/>
          <w:numId w:val="68"/>
        </w:numPr>
        <w:spacing w:after="122" w:line="311" w:lineRule="auto"/>
        <w:ind w:hanging="360"/>
        <w:jc w:val="both"/>
      </w:pPr>
      <w:r>
        <w:t xml:space="preserve">respond within a reasonable time and as far as reasonably possible to enquiries from the relevant Supervisory Authority in relation to the Shared Personal </w:t>
      </w:r>
      <w:proofErr w:type="gramStart"/>
      <w:r>
        <w:t>Data;</w:t>
      </w:r>
      <w:proofErr w:type="gramEnd"/>
      <w:r>
        <w:t xml:space="preserve"> </w:t>
      </w:r>
    </w:p>
    <w:p w14:paraId="2560C84E" w14:textId="77777777" w:rsidR="00555B7D" w:rsidRDefault="00555B7D" w:rsidP="00923A06">
      <w:pPr>
        <w:widowControl/>
        <w:numPr>
          <w:ilvl w:val="0"/>
          <w:numId w:val="68"/>
        </w:numPr>
        <w:spacing w:after="58" w:line="259" w:lineRule="auto"/>
        <w:ind w:hanging="360"/>
        <w:jc w:val="both"/>
      </w:pPr>
      <w:r>
        <w:lastRenderedPageBreak/>
        <w:t xml:space="preserve">respond to Subject Access Requests in accordance with Data Protection </w:t>
      </w:r>
    </w:p>
    <w:p w14:paraId="0CF126A4" w14:textId="77777777" w:rsidR="00555B7D" w:rsidRDefault="00555B7D">
      <w:pPr>
        <w:spacing w:after="171" w:line="259" w:lineRule="auto"/>
        <w:ind w:left="1706"/>
      </w:pPr>
      <w:r>
        <w:t xml:space="preserve">Legislation; and </w:t>
      </w:r>
    </w:p>
    <w:p w14:paraId="1A640DF0" w14:textId="77777777" w:rsidR="00555B7D" w:rsidRDefault="00555B7D" w:rsidP="00923A06">
      <w:pPr>
        <w:widowControl/>
        <w:numPr>
          <w:ilvl w:val="0"/>
          <w:numId w:val="68"/>
        </w:numPr>
        <w:spacing w:after="279" w:line="311" w:lineRule="auto"/>
        <w:ind w:hanging="360"/>
        <w:jc w:val="both"/>
      </w:pPr>
      <w:r>
        <w:t xml:space="preserve">take appropriate steps to ensure compliance with the security measures set out in Clause 10. </w:t>
      </w:r>
    </w:p>
    <w:p w14:paraId="0B77780C" w14:textId="77777777" w:rsidR="00555B7D" w:rsidRDefault="00555B7D">
      <w:pPr>
        <w:spacing w:after="242"/>
        <w:ind w:left="705" w:hanging="720"/>
      </w:pPr>
      <w:r>
        <w:t xml:space="preserve">15.2 The Data Discloser warrants and undertakes that it is entitled to provide its Confidential Information (including the Shared Personal Data) to the Data Receiver for the Purposes and it will ensure its accuracy.  </w:t>
      </w:r>
    </w:p>
    <w:p w14:paraId="01451F42" w14:textId="77777777" w:rsidR="00555B7D" w:rsidRDefault="00555B7D">
      <w:pPr>
        <w:pStyle w:val="Heading2"/>
        <w:tabs>
          <w:tab w:val="center" w:pos="1692"/>
        </w:tabs>
        <w:ind w:left="-15"/>
      </w:pPr>
      <w:r>
        <w:t xml:space="preserve">16. </w:t>
      </w:r>
      <w:r>
        <w:tab/>
        <w:t xml:space="preserve">Limitation of liability </w:t>
      </w:r>
    </w:p>
    <w:p w14:paraId="53CCD19C" w14:textId="77777777" w:rsidR="00555B7D" w:rsidRDefault="00555B7D">
      <w:pPr>
        <w:tabs>
          <w:tab w:val="center" w:pos="3372"/>
        </w:tabs>
        <w:spacing w:after="179" w:line="259" w:lineRule="auto"/>
        <w:ind w:left="-15"/>
      </w:pPr>
      <w:r>
        <w:t xml:space="preserve">16.1 </w:t>
      </w:r>
      <w:r>
        <w:tab/>
        <w:t xml:space="preserve">Neither party excludes or limits liability to the other party for: </w:t>
      </w:r>
    </w:p>
    <w:p w14:paraId="73923512" w14:textId="77777777" w:rsidR="00555B7D" w:rsidRDefault="00555B7D" w:rsidP="00923A06">
      <w:pPr>
        <w:widowControl/>
        <w:numPr>
          <w:ilvl w:val="0"/>
          <w:numId w:val="69"/>
        </w:numPr>
        <w:spacing w:after="279" w:line="259" w:lineRule="auto"/>
        <w:ind w:hanging="360"/>
        <w:jc w:val="both"/>
      </w:pPr>
      <w:r>
        <w:t xml:space="preserve">fraud or fraudulent </w:t>
      </w:r>
      <w:proofErr w:type="gramStart"/>
      <w:r>
        <w:t>misrepresentation;</w:t>
      </w:r>
      <w:proofErr w:type="gramEnd"/>
      <w:r>
        <w:t xml:space="preserve"> </w:t>
      </w:r>
    </w:p>
    <w:p w14:paraId="4B0AF251" w14:textId="77777777" w:rsidR="00555B7D" w:rsidRDefault="00555B7D" w:rsidP="00923A06">
      <w:pPr>
        <w:widowControl/>
        <w:numPr>
          <w:ilvl w:val="0"/>
          <w:numId w:val="69"/>
        </w:numPr>
        <w:spacing w:after="178" w:line="259" w:lineRule="auto"/>
        <w:ind w:hanging="360"/>
        <w:jc w:val="both"/>
      </w:pPr>
      <w:r>
        <w:t xml:space="preserve">death or personal injury caused by negligence; or </w:t>
      </w:r>
    </w:p>
    <w:p w14:paraId="7DFEF426" w14:textId="77777777" w:rsidR="00555B7D" w:rsidRDefault="00555B7D" w:rsidP="00923A06">
      <w:pPr>
        <w:widowControl/>
        <w:numPr>
          <w:ilvl w:val="0"/>
          <w:numId w:val="69"/>
        </w:numPr>
        <w:spacing w:after="337" w:line="259" w:lineRule="auto"/>
        <w:ind w:hanging="360"/>
        <w:jc w:val="both"/>
      </w:pPr>
      <w:r>
        <w:t xml:space="preserve">any matter for which it would be unlawful for the parties to exclude liability.  </w:t>
      </w:r>
    </w:p>
    <w:p w14:paraId="38E95722" w14:textId="77777777" w:rsidR="00555B7D" w:rsidRDefault="00555B7D">
      <w:pPr>
        <w:spacing w:after="241"/>
        <w:ind w:left="705" w:hanging="720"/>
      </w:pPr>
      <w:r>
        <w:t xml:space="preserve">16.2 Subject to Clause 16.1, the maximum aggregate liability of each party under or in connection with this Agreement shall be as set out in the Services Agreement.  </w:t>
      </w:r>
    </w:p>
    <w:p w14:paraId="6AC07A9B" w14:textId="77777777" w:rsidR="00555B7D" w:rsidRDefault="00555B7D">
      <w:pPr>
        <w:pStyle w:val="Heading2"/>
        <w:tabs>
          <w:tab w:val="center" w:pos="1549"/>
        </w:tabs>
        <w:spacing w:after="306"/>
        <w:ind w:left="-15"/>
      </w:pPr>
      <w:r>
        <w:t xml:space="preserve">17. </w:t>
      </w:r>
      <w:r>
        <w:tab/>
        <w:t xml:space="preserve">Third party rights </w:t>
      </w:r>
    </w:p>
    <w:p w14:paraId="752C828B" w14:textId="77777777" w:rsidR="00555B7D" w:rsidRDefault="00555B7D">
      <w:pPr>
        <w:spacing w:after="242"/>
        <w:ind w:left="730"/>
      </w:pPr>
      <w:r>
        <w:t xml:space="preserve">Save as otherwise expressly set out in this Agreement, no one other than a party to this Agreement shall have any right to enforce any of its terms. </w:t>
      </w:r>
    </w:p>
    <w:p w14:paraId="47990076" w14:textId="77777777" w:rsidR="00555B7D" w:rsidRDefault="00555B7D">
      <w:pPr>
        <w:pStyle w:val="Heading2"/>
        <w:tabs>
          <w:tab w:val="center" w:pos="1149"/>
        </w:tabs>
        <w:ind w:left="-15"/>
      </w:pPr>
      <w:r>
        <w:t xml:space="preserve">18. </w:t>
      </w:r>
      <w:r>
        <w:tab/>
        <w:t xml:space="preserve">Variation </w:t>
      </w:r>
    </w:p>
    <w:p w14:paraId="53B39358" w14:textId="77777777" w:rsidR="00555B7D" w:rsidRDefault="00555B7D">
      <w:pPr>
        <w:spacing w:after="241"/>
        <w:ind w:left="730"/>
      </w:pPr>
      <w:r>
        <w:t xml:space="preserve">No variation of this Agreement shall be effective unless it is in writing and signed by the parties (or their </w:t>
      </w:r>
      <w:proofErr w:type="spellStart"/>
      <w:r>
        <w:t>authorised</w:t>
      </w:r>
      <w:proofErr w:type="spellEnd"/>
      <w:r>
        <w:t xml:space="preserve"> representatives). </w:t>
      </w:r>
    </w:p>
    <w:p w14:paraId="2B288710" w14:textId="77777777" w:rsidR="00555B7D" w:rsidRDefault="00555B7D">
      <w:pPr>
        <w:pStyle w:val="Heading2"/>
        <w:tabs>
          <w:tab w:val="center" w:pos="1049"/>
        </w:tabs>
        <w:ind w:left="-15"/>
      </w:pPr>
      <w:r>
        <w:t xml:space="preserve">19. </w:t>
      </w:r>
      <w:r>
        <w:tab/>
        <w:t xml:space="preserve">Waiver </w:t>
      </w:r>
    </w:p>
    <w:p w14:paraId="4CD24076" w14:textId="77777777" w:rsidR="00555B7D" w:rsidRDefault="00555B7D">
      <w:pPr>
        <w:spacing w:after="242"/>
        <w:ind w:left="730"/>
      </w:pPr>
      <w: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p>
    <w:p w14:paraId="38FFCBEE" w14:textId="77777777" w:rsidR="00555B7D" w:rsidRDefault="00555B7D">
      <w:pPr>
        <w:pStyle w:val="Heading2"/>
        <w:tabs>
          <w:tab w:val="center" w:pos="1221"/>
        </w:tabs>
        <w:ind w:left="-15"/>
      </w:pPr>
      <w:r>
        <w:t xml:space="preserve">20. </w:t>
      </w:r>
      <w:r>
        <w:tab/>
        <w:t xml:space="preserve">Severance </w:t>
      </w:r>
    </w:p>
    <w:p w14:paraId="483F33DD" w14:textId="77777777" w:rsidR="00555B7D" w:rsidRDefault="00555B7D">
      <w:pPr>
        <w:ind w:left="705" w:hanging="720"/>
      </w:pPr>
      <w:r>
        <w:t xml:space="preserve">20.1 If any provision or part-provision of this Agreement is or becomes invalid, </w:t>
      </w:r>
      <w:proofErr w:type="gramStart"/>
      <w:r>
        <w:t>illegal</w:t>
      </w:r>
      <w:proofErr w:type="gramEnd"/>
      <w:r>
        <w:t xml:space="preserve"> or unenforceable, it shall be deemed deleted, but that shall not affect the validity and enforceability of the rest of this Agreement. </w:t>
      </w:r>
    </w:p>
    <w:p w14:paraId="3BB58D49" w14:textId="77777777" w:rsidR="00555B7D" w:rsidRDefault="00555B7D">
      <w:pPr>
        <w:spacing w:after="241"/>
        <w:ind w:left="705" w:hanging="720"/>
      </w:pPr>
      <w:r>
        <w:t xml:space="preserve">20.2 If any provision or part-provision of this Agreement is deemed deleted under Clause 20.1, the parties shall negotiate in good faith to agree a replacement provision that, to the greatest extent possible, achieves the intended commercial result of the original provision. </w:t>
      </w:r>
    </w:p>
    <w:p w14:paraId="3EFA07DB" w14:textId="77777777" w:rsidR="00555B7D" w:rsidRDefault="00555B7D">
      <w:pPr>
        <w:pStyle w:val="Heading2"/>
        <w:tabs>
          <w:tab w:val="center" w:pos="1932"/>
        </w:tabs>
        <w:ind w:left="-15"/>
      </w:pPr>
      <w:r>
        <w:t xml:space="preserve">21. </w:t>
      </w:r>
      <w:r>
        <w:tab/>
        <w:t xml:space="preserve">No partnership or agency </w:t>
      </w:r>
    </w:p>
    <w:p w14:paraId="190C2A56" w14:textId="77777777" w:rsidR="00555B7D" w:rsidRDefault="00555B7D">
      <w:pPr>
        <w:ind w:left="705" w:hanging="720"/>
      </w:pPr>
      <w:r>
        <w:t xml:space="preserve">21.1 Nothing in this Agreement is intended to, or shall be deemed to, establish any partnership or joint venture between the parties, constitute a party the agent of the other party or </w:t>
      </w:r>
      <w:proofErr w:type="spellStart"/>
      <w:r>
        <w:t>authorise</w:t>
      </w:r>
      <w:proofErr w:type="spellEnd"/>
      <w:r>
        <w:t xml:space="preserve"> a party to make or enter into any commitments for or on behalf of the other party. </w:t>
      </w:r>
    </w:p>
    <w:p w14:paraId="02C0ED8D" w14:textId="77777777" w:rsidR="00555B7D" w:rsidRDefault="00555B7D">
      <w:pPr>
        <w:tabs>
          <w:tab w:val="center" w:pos="2883"/>
        </w:tabs>
        <w:spacing w:line="259" w:lineRule="auto"/>
        <w:ind w:left="-15"/>
      </w:pPr>
      <w:r>
        <w:t xml:space="preserve">21.2 </w:t>
      </w:r>
      <w:r>
        <w:tab/>
        <w:t xml:space="preserve">Each party confirms it is acting on its own behalf. </w:t>
      </w:r>
    </w:p>
    <w:p w14:paraId="3E65F890" w14:textId="77777777" w:rsidR="00555B7D" w:rsidRDefault="00555B7D">
      <w:pPr>
        <w:pStyle w:val="Heading2"/>
        <w:tabs>
          <w:tab w:val="center" w:pos="1537"/>
        </w:tabs>
        <w:ind w:left="-15"/>
      </w:pPr>
      <w:r>
        <w:t xml:space="preserve">22. </w:t>
      </w:r>
      <w:r>
        <w:tab/>
        <w:t xml:space="preserve">Entire agreement </w:t>
      </w:r>
    </w:p>
    <w:tbl>
      <w:tblPr>
        <w:tblStyle w:val="TableGrid0"/>
        <w:tblpPr w:vertAnchor="text" w:tblpY="-6"/>
        <w:tblOverlap w:val="never"/>
        <w:tblW w:w="720" w:type="dxa"/>
        <w:tblInd w:w="0" w:type="dxa"/>
        <w:tblCellMar>
          <w:top w:w="6" w:type="dxa"/>
          <w:right w:w="115" w:type="dxa"/>
        </w:tblCellMar>
        <w:tblLook w:val="04A0" w:firstRow="1" w:lastRow="0" w:firstColumn="1" w:lastColumn="0" w:noHBand="0" w:noVBand="1"/>
      </w:tblPr>
      <w:tblGrid>
        <w:gridCol w:w="720"/>
      </w:tblGrid>
      <w:tr w:rsidR="00555B7D" w14:paraId="61C86690" w14:textId="77777777">
        <w:trPr>
          <w:trHeight w:val="231"/>
        </w:trPr>
        <w:tc>
          <w:tcPr>
            <w:tcW w:w="720" w:type="dxa"/>
            <w:tcBorders>
              <w:top w:val="nil"/>
              <w:left w:val="nil"/>
              <w:bottom w:val="nil"/>
              <w:right w:val="nil"/>
            </w:tcBorders>
            <w:shd w:val="clear" w:color="auto" w:fill="FFFF00"/>
          </w:tcPr>
          <w:p w14:paraId="68FD8AF2" w14:textId="77777777" w:rsidR="00555B7D" w:rsidRDefault="00555B7D">
            <w:pPr>
              <w:spacing w:line="259" w:lineRule="auto"/>
            </w:pPr>
            <w:r>
              <w:t xml:space="preserve">22.1 </w:t>
            </w:r>
          </w:p>
        </w:tc>
      </w:tr>
    </w:tbl>
    <w:p w14:paraId="60139DCB" w14:textId="77777777" w:rsidR="00555B7D" w:rsidRDefault="00555B7D">
      <w:pPr>
        <w:ind w:left="730"/>
      </w:pPr>
      <w:r>
        <w:t xml:space="preserve">This Agreement constitutes, along with the Services Agreement, the entire agreement between the parties and supersedes and extinguishes all previous agreements, promises, assurances, warranties, </w:t>
      </w:r>
      <w:proofErr w:type="gramStart"/>
      <w:r>
        <w:t>representations</w:t>
      </w:r>
      <w:proofErr w:type="gramEnd"/>
      <w:r>
        <w:t xml:space="preserve"> and understandings between them, whether written or oral, relating to its subject matter.  </w:t>
      </w:r>
    </w:p>
    <w:p w14:paraId="6B995BC5" w14:textId="77777777" w:rsidR="00555B7D" w:rsidRDefault="00555B7D">
      <w:pPr>
        <w:spacing w:after="242"/>
        <w:ind w:left="705" w:hanging="720"/>
      </w:pPr>
      <w:r>
        <w:lastRenderedPageBreak/>
        <w:t xml:space="preserve">22.2 Each party acknowledges that in entering into this Agreement it does not rely on, and shall have no remedies in respect of any, statement, representation, assurance or warranty (whether made innocently or negligently) that is not set out in this Agreement. </w:t>
      </w:r>
    </w:p>
    <w:p w14:paraId="75628B66" w14:textId="77777777" w:rsidR="00555B7D" w:rsidRDefault="00555B7D">
      <w:pPr>
        <w:pStyle w:val="Heading2"/>
        <w:tabs>
          <w:tab w:val="center" w:pos="1593"/>
        </w:tabs>
        <w:ind w:left="-15"/>
      </w:pPr>
      <w:r>
        <w:t xml:space="preserve">23. </w:t>
      </w:r>
      <w:r>
        <w:tab/>
        <w:t xml:space="preserve">Further assurance </w:t>
      </w:r>
    </w:p>
    <w:p w14:paraId="608ACB8D" w14:textId="77777777" w:rsidR="00555B7D" w:rsidRDefault="00555B7D">
      <w:pPr>
        <w:spacing w:after="242"/>
        <w:ind w:left="730"/>
      </w:pPr>
      <w:r>
        <w:t xml:space="preserve">At its own expense each party shall, and shall use all reasonable endeavours to procure that any necessary third party shall, execute and deliver such documents and perform such acts as may reasonably be required for the purpose of giving full effect to this Agreement. </w:t>
      </w:r>
    </w:p>
    <w:p w14:paraId="47AFD808" w14:textId="77777777" w:rsidR="00555B7D" w:rsidRDefault="00555B7D">
      <w:pPr>
        <w:pStyle w:val="Heading2"/>
        <w:tabs>
          <w:tab w:val="center" w:pos="1404"/>
        </w:tabs>
        <w:ind w:left="-15"/>
      </w:pPr>
      <w:r>
        <w:t xml:space="preserve">24. </w:t>
      </w:r>
      <w:r>
        <w:tab/>
        <w:t xml:space="preserve">Force majeure </w:t>
      </w:r>
    </w:p>
    <w:p w14:paraId="3FFF95C1" w14:textId="77777777" w:rsidR="00555B7D" w:rsidRDefault="00555B7D">
      <w:pPr>
        <w:spacing w:after="241"/>
        <w:ind w:left="730"/>
      </w:pPr>
      <w:r>
        <w:t xml:space="preserve">Neither party shall be in breach of this Agreement nor liable for delay in performing, or failure to perform, any of its obligations under this Agreement if such delay or failure result from events, circumstances or causes beyond its reasonable control. In such circumstances the affected party shall be entitled to a reasonable extension of the time for performing such obligations.  </w:t>
      </w:r>
    </w:p>
    <w:p w14:paraId="4B20E7B4" w14:textId="77777777" w:rsidR="00555B7D" w:rsidRDefault="00555B7D">
      <w:pPr>
        <w:pStyle w:val="Heading2"/>
        <w:tabs>
          <w:tab w:val="center" w:pos="1704"/>
        </w:tabs>
        <w:ind w:left="-15"/>
      </w:pPr>
      <w:r>
        <w:t xml:space="preserve">25. </w:t>
      </w:r>
      <w:r>
        <w:tab/>
        <w:t xml:space="preserve">Rights and remedies </w:t>
      </w:r>
    </w:p>
    <w:p w14:paraId="4865AF05" w14:textId="77777777" w:rsidR="00555B7D" w:rsidRDefault="00555B7D">
      <w:pPr>
        <w:spacing w:after="242"/>
        <w:ind w:left="730"/>
      </w:pPr>
      <w:r>
        <w:t xml:space="preserve">Except as expressly provided for in this Agreement, the rights and remedies provided under this Agreement are in addition to, and not exclusive of, any rights or remedies provided by law. </w:t>
      </w:r>
    </w:p>
    <w:p w14:paraId="7FF8295B" w14:textId="77777777" w:rsidR="00555B7D" w:rsidRDefault="00555B7D">
      <w:pPr>
        <w:pStyle w:val="Heading2"/>
        <w:tabs>
          <w:tab w:val="center" w:pos="1026"/>
        </w:tabs>
        <w:ind w:left="-15"/>
      </w:pPr>
      <w:r>
        <w:t xml:space="preserve">26. </w:t>
      </w:r>
      <w:r>
        <w:tab/>
        <w:t xml:space="preserve">Notice </w:t>
      </w:r>
    </w:p>
    <w:p w14:paraId="6E578064" w14:textId="77777777" w:rsidR="00555B7D" w:rsidRDefault="00555B7D">
      <w:pPr>
        <w:spacing w:after="122"/>
        <w:ind w:left="705" w:hanging="720"/>
      </w:pPr>
      <w:r>
        <w:t xml:space="preserve">26.1 Any notice given to a party under or in connection with this Agreement shall be in writing, addressed to the applicable </w:t>
      </w:r>
      <w:proofErr w:type="spellStart"/>
      <w:r>
        <w:t>SPoC</w:t>
      </w:r>
      <w:proofErr w:type="spellEnd"/>
      <w:r>
        <w:t xml:space="preserve"> and shall be: </w:t>
      </w:r>
    </w:p>
    <w:p w14:paraId="2DE571BE" w14:textId="77777777" w:rsidR="00555B7D" w:rsidRDefault="00555B7D" w:rsidP="00923A06">
      <w:pPr>
        <w:widowControl/>
        <w:numPr>
          <w:ilvl w:val="0"/>
          <w:numId w:val="70"/>
        </w:numPr>
        <w:spacing w:after="122" w:line="311" w:lineRule="auto"/>
        <w:ind w:hanging="360"/>
        <w:jc w:val="both"/>
      </w:pPr>
      <w:r>
        <w:t xml:space="preserve">delivered by hand or by pre-paid first-class post or other next Business Day delivery service at its registered office (if a company) or its principal place of business (in any other case); or </w:t>
      </w:r>
    </w:p>
    <w:p w14:paraId="564951C6" w14:textId="77777777" w:rsidR="00555B7D" w:rsidRDefault="00555B7D" w:rsidP="00923A06">
      <w:pPr>
        <w:widowControl/>
        <w:numPr>
          <w:ilvl w:val="0"/>
          <w:numId w:val="70"/>
        </w:numPr>
        <w:spacing w:after="337" w:line="259" w:lineRule="auto"/>
        <w:ind w:hanging="360"/>
        <w:jc w:val="both"/>
      </w:pPr>
      <w:r>
        <w:t xml:space="preserve">sent by email to the </w:t>
      </w:r>
      <w:proofErr w:type="spellStart"/>
      <w:r>
        <w:t>SPoC</w:t>
      </w:r>
      <w:proofErr w:type="spellEnd"/>
      <w:r>
        <w:t xml:space="preserve">. </w:t>
      </w:r>
    </w:p>
    <w:p w14:paraId="55D30B45" w14:textId="77777777" w:rsidR="00555B7D" w:rsidRDefault="00555B7D">
      <w:pPr>
        <w:tabs>
          <w:tab w:val="center" w:pos="2989"/>
        </w:tabs>
        <w:spacing w:after="179" w:line="259" w:lineRule="auto"/>
        <w:ind w:left="-15"/>
      </w:pPr>
      <w:r>
        <w:t xml:space="preserve">26.2 </w:t>
      </w:r>
      <w:r>
        <w:tab/>
        <w:t xml:space="preserve">Any notice shall be deemed to have been received: </w:t>
      </w:r>
    </w:p>
    <w:p w14:paraId="1C6436F4" w14:textId="77777777" w:rsidR="00555B7D" w:rsidRDefault="00555B7D" w:rsidP="00923A06">
      <w:pPr>
        <w:widowControl/>
        <w:numPr>
          <w:ilvl w:val="0"/>
          <w:numId w:val="71"/>
        </w:numPr>
        <w:spacing w:after="178" w:line="259" w:lineRule="auto"/>
        <w:ind w:hanging="1080"/>
        <w:jc w:val="both"/>
      </w:pPr>
      <w:r>
        <w:t xml:space="preserve">if delivered by hand, on signature of a delivery </w:t>
      </w:r>
      <w:proofErr w:type="gramStart"/>
      <w:r>
        <w:t>receipt;</w:t>
      </w:r>
      <w:proofErr w:type="gramEnd"/>
      <w:r>
        <w:t xml:space="preserve">  </w:t>
      </w:r>
    </w:p>
    <w:p w14:paraId="4B9CDCCC" w14:textId="77777777" w:rsidR="00555B7D" w:rsidRDefault="00555B7D" w:rsidP="00923A06">
      <w:pPr>
        <w:widowControl/>
        <w:numPr>
          <w:ilvl w:val="0"/>
          <w:numId w:val="71"/>
        </w:numPr>
        <w:spacing w:after="122" w:line="311" w:lineRule="auto"/>
        <w:ind w:hanging="1080"/>
        <w:jc w:val="both"/>
      </w:pPr>
      <w:r>
        <w:t xml:space="preserve">if sent by pre-paid first-class post or other next Business Day delivery service, at 9.00 am on the second Business Day after posting or at the time recorded by the delivery service; and </w:t>
      </w:r>
    </w:p>
    <w:p w14:paraId="5BCF53C0" w14:textId="77777777" w:rsidR="00555B7D" w:rsidRDefault="00555B7D" w:rsidP="00923A06">
      <w:pPr>
        <w:widowControl/>
        <w:numPr>
          <w:ilvl w:val="0"/>
          <w:numId w:val="71"/>
        </w:numPr>
        <w:spacing w:after="279" w:line="311" w:lineRule="auto"/>
        <w:ind w:hanging="1080"/>
        <w:jc w:val="both"/>
      </w:pPr>
      <w:r>
        <w:t xml:space="preserve">if sent by email, at the time of transmission, or if this time falls outside business hours in the place of receipt, when business hours resume. In this Clause, business hours </w:t>
      </w:r>
      <w:proofErr w:type="gramStart"/>
      <w:r>
        <w:t>means</w:t>
      </w:r>
      <w:proofErr w:type="gramEnd"/>
      <w:r>
        <w:t xml:space="preserve"> 9:00 am to 5:00 pm Monday to Friday on a Business Day.  </w:t>
      </w:r>
    </w:p>
    <w:p w14:paraId="3BCCDE31" w14:textId="77777777" w:rsidR="00555B7D" w:rsidRDefault="00555B7D">
      <w:pPr>
        <w:ind w:left="705" w:hanging="720"/>
      </w:pPr>
      <w:r>
        <w:t xml:space="preserve">26.3 This Clause does not apply to the service of any proceedings or other documents in any legal action or, where applicable, any arbitration or other method of dispute resolution </w:t>
      </w:r>
    </w:p>
    <w:p w14:paraId="3D74D7CA" w14:textId="77777777" w:rsidR="00555B7D" w:rsidRDefault="00555B7D">
      <w:pPr>
        <w:pStyle w:val="Heading2"/>
        <w:tabs>
          <w:tab w:val="center" w:pos="1832"/>
        </w:tabs>
        <w:spacing w:after="306"/>
        <w:ind w:left="-15"/>
      </w:pPr>
      <w:r>
        <w:t xml:space="preserve">27. </w:t>
      </w:r>
      <w:r>
        <w:tab/>
        <w:t xml:space="preserve">Nature of RSM Network </w:t>
      </w:r>
    </w:p>
    <w:p w14:paraId="46873FFE" w14:textId="77777777" w:rsidR="00555B7D" w:rsidRDefault="00555B7D">
      <w:pPr>
        <w:spacing w:after="242"/>
        <w:ind w:left="730"/>
      </w:pPr>
      <w:r>
        <w:t xml:space="preserve">RSM is an independent member of the RSM Network. ‘RSM’ is the trading name used by members of the RSM Network. Each member of the RSM Network is an independent accounting and consulting firm, each of which </w:t>
      </w:r>
      <w:proofErr w:type="spellStart"/>
      <w:proofErr w:type="gramStart"/>
      <w:r>
        <w:t>practises</w:t>
      </w:r>
      <w:proofErr w:type="spellEnd"/>
      <w:r>
        <w:t xml:space="preserve"> in its own right</w:t>
      </w:r>
      <w:proofErr w:type="gramEnd"/>
      <w:r>
        <w:t xml:space="preserve">. The RSM Network is not itself a separate legal entity of any description in any jurisdiction. The RSM Network is administered by RSM International Limited, a company registered in England and Wales (company number 04040598) whose registered office is at 50 Cannon Street, 2nd Floor, London, EC4N 6JJ. The brand and trademark RSM and other intellectual property rights used by RSM Network members are owned by RSM International Association, an association governed by article 60 et seq of the Civil Code of Switzerland, whose seat is in Zug. Without prejudice to the foregoing in this Clause 27, no other RSM Party is the agent or partner of </w:t>
      </w:r>
      <w:proofErr w:type="gramStart"/>
      <w:r>
        <w:t>RSM</w:t>
      </w:r>
      <w:proofErr w:type="gramEnd"/>
      <w:r>
        <w:t xml:space="preserve"> and no other RSM Party has authority to enter into any legal obligations on behalf of RSM.  </w:t>
      </w:r>
    </w:p>
    <w:p w14:paraId="4DAEC46C" w14:textId="77777777" w:rsidR="00555B7D" w:rsidRDefault="00555B7D">
      <w:pPr>
        <w:spacing w:after="242"/>
        <w:ind w:left="730"/>
      </w:pPr>
      <w:r>
        <w:t>In this Clause (</w:t>
      </w:r>
      <w:proofErr w:type="spellStart"/>
      <w:r>
        <w:t>i</w:t>
      </w:r>
      <w:proofErr w:type="spellEnd"/>
      <w:r>
        <w:t>) “</w:t>
      </w:r>
      <w:r>
        <w:rPr>
          <w:rFonts w:ascii="Arial" w:eastAsia="Arial" w:hAnsi="Arial" w:cs="Arial"/>
          <w:b/>
        </w:rPr>
        <w:t>RSM Network</w:t>
      </w:r>
      <w:r>
        <w:t xml:space="preserve">” means the international network of independent member firms of </w:t>
      </w:r>
      <w:r>
        <w:lastRenderedPageBreak/>
        <w:t xml:space="preserve">which RSM is a member, details of which can be viewed at </w:t>
      </w:r>
      <w:hyperlink r:id="rId75">
        <w:r>
          <w:rPr>
            <w:u w:val="single" w:color="000000"/>
          </w:rPr>
          <w:t>https://www.rsmuk.com/legal</w:t>
        </w:r>
      </w:hyperlink>
      <w:hyperlink r:id="rId76"/>
      <w:hyperlink r:id="rId77">
        <w:r>
          <w:rPr>
            <w:u w:val="single" w:color="000000"/>
          </w:rPr>
          <w:t>statements</w:t>
        </w:r>
      </w:hyperlink>
      <w:hyperlink r:id="rId78">
        <w:r>
          <w:t>,</w:t>
        </w:r>
      </w:hyperlink>
      <w:r>
        <w:t xml:space="preserve"> and (ii) “</w:t>
      </w:r>
      <w:r>
        <w:rPr>
          <w:rFonts w:ascii="Arial" w:eastAsia="Arial" w:hAnsi="Arial" w:cs="Arial"/>
          <w:b/>
        </w:rPr>
        <w:t>RSM Party</w:t>
      </w:r>
      <w:r>
        <w:t xml:space="preserve">” means RSM (and its Affiliates) and all other independent member firms of the RSM Network and in each case their affiliates, partners, principals, members, owners, directors, staff and agents, and any successor or assignee. </w:t>
      </w:r>
    </w:p>
    <w:p w14:paraId="44B23235" w14:textId="77777777" w:rsidR="00555B7D" w:rsidRDefault="00555B7D">
      <w:pPr>
        <w:pStyle w:val="Heading2"/>
        <w:tabs>
          <w:tab w:val="center" w:pos="1293"/>
        </w:tabs>
        <w:spacing w:after="306"/>
        <w:ind w:left="-15"/>
      </w:pPr>
      <w:r>
        <w:t xml:space="preserve">28. </w:t>
      </w:r>
      <w:r>
        <w:tab/>
        <w:t xml:space="preserve">Counterpart </w:t>
      </w:r>
    </w:p>
    <w:p w14:paraId="033D0655" w14:textId="77777777" w:rsidR="00555B7D" w:rsidRDefault="00555B7D">
      <w:pPr>
        <w:spacing w:after="242"/>
        <w:ind w:left="730"/>
      </w:pPr>
      <w:r>
        <w:t xml:space="preserve">This Agreement may be executed in any number of counterparts, each of which when executed shall constitute a duplicate original, but all the counterparts shall together constitute one agreement. Electronic or manuscript signing can be used by either or both parties.  </w:t>
      </w:r>
    </w:p>
    <w:p w14:paraId="57288DA5" w14:textId="77777777" w:rsidR="00555B7D" w:rsidRDefault="00555B7D">
      <w:pPr>
        <w:pStyle w:val="Heading2"/>
        <w:tabs>
          <w:tab w:val="center" w:pos="1410"/>
        </w:tabs>
        <w:ind w:left="-15"/>
      </w:pPr>
      <w:r>
        <w:t xml:space="preserve">29. </w:t>
      </w:r>
      <w:r>
        <w:tab/>
        <w:t xml:space="preserve">Governing law </w:t>
      </w:r>
    </w:p>
    <w:p w14:paraId="49CED792" w14:textId="77777777" w:rsidR="00555B7D" w:rsidRDefault="00555B7D">
      <w:pPr>
        <w:spacing w:after="242"/>
        <w:ind w:left="730"/>
      </w:pPr>
      <w:r>
        <w:t xml:space="preserve">This Agreement and any dispute or claim (including non-contractual disputes or claims) arising out of or in connection with it or its subject matter or formation shall be governed by and construed in accordance with the law of England and Wales. </w:t>
      </w:r>
    </w:p>
    <w:p w14:paraId="1F30EAB6" w14:textId="77777777" w:rsidR="00555B7D" w:rsidRDefault="00555B7D">
      <w:pPr>
        <w:pStyle w:val="Heading2"/>
        <w:tabs>
          <w:tab w:val="center" w:pos="1288"/>
        </w:tabs>
        <w:ind w:left="-15"/>
      </w:pPr>
      <w:r>
        <w:t xml:space="preserve">30. </w:t>
      </w:r>
      <w:r>
        <w:tab/>
        <w:t xml:space="preserve">Jurisdiction </w:t>
      </w:r>
    </w:p>
    <w:p w14:paraId="32A90675" w14:textId="77777777" w:rsidR="00555B7D" w:rsidRDefault="00555B7D">
      <w:pPr>
        <w:spacing w:after="52"/>
        <w:ind w:left="730"/>
      </w:pPr>
      <w: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p>
    <w:p w14:paraId="19699524" w14:textId="77777777" w:rsidR="00555B7D" w:rsidRDefault="00555B7D">
      <w:pPr>
        <w:spacing w:after="214" w:line="259" w:lineRule="auto"/>
      </w:pPr>
      <w:r>
        <w:t xml:space="preserve"> </w:t>
      </w:r>
    </w:p>
    <w:p w14:paraId="028B495E" w14:textId="77777777" w:rsidR="00555B7D" w:rsidRDefault="00555B7D">
      <w:pPr>
        <w:spacing w:after="170"/>
        <w:ind w:left="-5"/>
      </w:pPr>
      <w:r>
        <w:t xml:space="preserve">In consideration for the respective rights and obligations set out herein, each party agrees to abide by and be bound by this Agreement. </w:t>
      </w:r>
    </w:p>
    <w:p w14:paraId="348A52F9" w14:textId="37B52AEF" w:rsidR="00555B7D" w:rsidRDefault="00555B7D">
      <w:pPr>
        <w:spacing w:after="216" w:line="259" w:lineRule="auto"/>
        <w:ind w:right="653"/>
      </w:pPr>
      <w:r>
        <w:t xml:space="preserve"> </w:t>
      </w:r>
    </w:p>
    <w:p w14:paraId="399DDA4D" w14:textId="45D669E2" w:rsidR="00555B7D" w:rsidRDefault="00555B7D">
      <w:pPr>
        <w:spacing w:after="102" w:line="259" w:lineRule="auto"/>
        <w:ind w:left="-5" w:right="653"/>
      </w:pPr>
      <w:r>
        <w:t xml:space="preserve">SIGNED </w:t>
      </w:r>
      <w:proofErr w:type="gramStart"/>
      <w:r>
        <w:t xml:space="preserve">BY  </w:t>
      </w:r>
      <w:r w:rsidR="005317F5">
        <w:t>a</w:t>
      </w:r>
      <w:proofErr w:type="gramEnd"/>
      <w:r>
        <w:t xml:space="preserve">       </w:t>
      </w:r>
      <w:r w:rsidR="00723013">
        <w:t>[REDACTED</w:t>
      </w:r>
      <w:r>
        <w:t xml:space="preserve">      </w:t>
      </w:r>
    </w:p>
    <w:p w14:paraId="77CC7D28" w14:textId="77777777" w:rsidR="00555B7D" w:rsidRDefault="00555B7D">
      <w:pPr>
        <w:spacing w:line="372" w:lineRule="auto"/>
        <w:ind w:left="-5" w:right="3699"/>
      </w:pPr>
      <w:r>
        <w:t xml:space="preserve">duly </w:t>
      </w:r>
      <w:proofErr w:type="spellStart"/>
      <w:r>
        <w:t>authorised</w:t>
      </w:r>
      <w:proofErr w:type="spellEnd"/>
      <w:r>
        <w:t xml:space="preserve"> signatory </w:t>
      </w:r>
      <w:r>
        <w:tab/>
        <w:t xml:space="preserve"> </w:t>
      </w:r>
      <w:r>
        <w:tab/>
        <w:t xml:space="preserve"> </w:t>
      </w:r>
      <w:r>
        <w:tab/>
        <w:t xml:space="preserve"> </w:t>
      </w:r>
      <w:r>
        <w:tab/>
        <w:t xml:space="preserve"> for and on behalf of </w:t>
      </w:r>
      <w:r>
        <w:tab/>
        <w:t xml:space="preserve"> </w:t>
      </w:r>
      <w:r>
        <w:tab/>
        <w:t xml:space="preserve"> </w:t>
      </w:r>
      <w:r>
        <w:tab/>
        <w:t xml:space="preserve"> </w:t>
      </w:r>
      <w:r>
        <w:tab/>
        <w:t xml:space="preserve"> </w:t>
      </w:r>
      <w:r>
        <w:tab/>
        <w:t xml:space="preserve"> </w:t>
      </w:r>
    </w:p>
    <w:p w14:paraId="7AEA68C7" w14:textId="77777777" w:rsidR="00555B7D" w:rsidRDefault="00555B7D">
      <w:pPr>
        <w:pStyle w:val="Heading1"/>
        <w:ind w:left="-5"/>
      </w:pPr>
      <w:r>
        <w:t>RSM UK RESTRUCTURING ADVISORY LLP</w:t>
      </w:r>
      <w:r>
        <w:rPr>
          <w:rFonts w:cs="Arial"/>
          <w:b w:val="0"/>
        </w:rPr>
        <w:t xml:space="preserve"> </w:t>
      </w:r>
    </w:p>
    <w:p w14:paraId="0DC2A73D" w14:textId="77777777" w:rsidR="00555B7D" w:rsidRDefault="00555B7D">
      <w:pPr>
        <w:spacing w:after="102" w:line="259" w:lineRule="auto"/>
      </w:pPr>
      <w:r>
        <w:t xml:space="preserve"> </w:t>
      </w:r>
    </w:p>
    <w:p w14:paraId="7F9675E5" w14:textId="77777777" w:rsidR="00555B7D" w:rsidRDefault="00555B7D">
      <w:pPr>
        <w:spacing w:line="259" w:lineRule="auto"/>
      </w:pPr>
      <w:r>
        <w:t xml:space="preserve"> </w:t>
      </w:r>
    </w:p>
    <w:p w14:paraId="4A35CEDF" w14:textId="0D264A76" w:rsidR="00555B7D" w:rsidRDefault="00723013">
      <w:pPr>
        <w:spacing w:line="259" w:lineRule="auto"/>
        <w:ind w:left="1562"/>
      </w:pPr>
      <w:r>
        <w:rPr>
          <w:rFonts w:ascii="Lucida Console" w:eastAsia="Lucida Console" w:hAnsi="Lucida Console" w:cs="Lucida Console"/>
          <w:sz w:val="18"/>
        </w:rPr>
        <w:t>[REDACTED]</w:t>
      </w:r>
    </w:p>
    <w:p w14:paraId="0D4E2472" w14:textId="110345B2" w:rsidR="00555B7D" w:rsidRDefault="00555B7D">
      <w:pPr>
        <w:spacing w:after="1" w:line="372" w:lineRule="auto"/>
        <w:ind w:left="-5"/>
      </w:pPr>
      <w:r>
        <w:t xml:space="preserve">SIGNED BY a             </w:t>
      </w:r>
      <w:r>
        <w:tab/>
        <w:t xml:space="preserve"> </w:t>
      </w:r>
      <w:r>
        <w:tab/>
        <w:t xml:space="preserve"> </w:t>
      </w:r>
      <w:r>
        <w:tab/>
        <w:t xml:space="preserve"> </w:t>
      </w:r>
      <w:r>
        <w:tab/>
        <w:t xml:space="preserve">……………………………………………………                 duly </w:t>
      </w:r>
      <w:proofErr w:type="spellStart"/>
      <w:r>
        <w:t>authorised</w:t>
      </w:r>
      <w:proofErr w:type="spellEnd"/>
      <w:r>
        <w:t xml:space="preserve"> signatory </w:t>
      </w:r>
      <w:r>
        <w:tab/>
        <w:t xml:space="preserve"> </w:t>
      </w:r>
      <w:r>
        <w:tab/>
        <w:t xml:space="preserve"> </w:t>
      </w:r>
      <w:r>
        <w:tab/>
        <w:t xml:space="preserve"> </w:t>
      </w:r>
      <w:r>
        <w:tab/>
        <w:t xml:space="preserve"> </w:t>
      </w:r>
    </w:p>
    <w:p w14:paraId="09D8DE51" w14:textId="77777777" w:rsidR="00555B7D" w:rsidRDefault="00555B7D">
      <w:pPr>
        <w:tabs>
          <w:tab w:val="center" w:pos="2160"/>
        </w:tabs>
        <w:spacing w:after="107" w:line="259" w:lineRule="auto"/>
        <w:ind w:left="-15"/>
      </w:pPr>
      <w:r>
        <w:t xml:space="preserve">for and on behalf of </w:t>
      </w:r>
      <w:r>
        <w:tab/>
        <w:t xml:space="preserve"> </w:t>
      </w:r>
    </w:p>
    <w:p w14:paraId="5FD5860B" w14:textId="77777777" w:rsidR="00555B7D" w:rsidRDefault="00555B7D">
      <w:pPr>
        <w:pStyle w:val="Heading1"/>
        <w:ind w:left="-5"/>
      </w:pPr>
      <w:r>
        <w:t xml:space="preserve">THE INSOLVENCY SERVICE, AN EXECUTIVE AGENCY OF THE DEPARTMENT FOR BUSINESS, </w:t>
      </w:r>
      <w:proofErr w:type="gramStart"/>
      <w:r>
        <w:t>ENERGY</w:t>
      </w:r>
      <w:proofErr w:type="gramEnd"/>
      <w:r>
        <w:t xml:space="preserve"> AND INDUSTRIAL STRATEGY </w:t>
      </w:r>
    </w:p>
    <w:p w14:paraId="1D842BD1" w14:textId="77777777" w:rsidR="00555B7D" w:rsidRDefault="00555B7D">
      <w:pPr>
        <w:spacing w:line="259" w:lineRule="auto"/>
      </w:pPr>
      <w:r>
        <w:t xml:space="preserve"> </w:t>
      </w:r>
    </w:p>
    <w:p w14:paraId="7A1FDE28" w14:textId="339AA1BD" w:rsidR="00E462AA" w:rsidRDefault="00E462AA" w:rsidP="000415D8">
      <w:pPr>
        <w:pStyle w:val="BodyText"/>
        <w:rPr>
          <w:b/>
          <w:bCs/>
        </w:rPr>
      </w:pPr>
    </w:p>
    <w:p w14:paraId="4E3B9737" w14:textId="5F2504BA" w:rsidR="00E462AA" w:rsidRDefault="00E462AA" w:rsidP="008D74B9">
      <w:pPr>
        <w:pStyle w:val="BodyText"/>
        <w:jc w:val="center"/>
        <w:rPr>
          <w:b/>
          <w:bCs/>
        </w:rPr>
      </w:pPr>
    </w:p>
    <w:p w14:paraId="2A33350E" w14:textId="098719A1" w:rsidR="00E462AA" w:rsidRDefault="00E462AA">
      <w:pPr>
        <w:rPr>
          <w:rFonts w:ascii="Arial" w:eastAsia="Arial" w:hAnsi="Arial"/>
          <w:b/>
          <w:bCs/>
        </w:rPr>
      </w:pPr>
      <w:r>
        <w:rPr>
          <w:b/>
          <w:bCs/>
        </w:rPr>
        <w:br w:type="page"/>
      </w:r>
    </w:p>
    <w:p w14:paraId="1EEEEA2A" w14:textId="08E5342E" w:rsidR="00E462AA" w:rsidRDefault="00E462AA" w:rsidP="008D74B9">
      <w:pPr>
        <w:pStyle w:val="BodyText"/>
        <w:jc w:val="center"/>
        <w:rPr>
          <w:b/>
          <w:bCs/>
        </w:rPr>
      </w:pPr>
    </w:p>
    <w:p w14:paraId="5C0F7AD6" w14:textId="58E85170" w:rsidR="00E462AA" w:rsidRDefault="00E462AA" w:rsidP="008D74B9">
      <w:pPr>
        <w:pStyle w:val="BodyText"/>
        <w:jc w:val="center"/>
        <w:rPr>
          <w:b/>
          <w:bCs/>
        </w:rPr>
      </w:pPr>
    </w:p>
    <w:p w14:paraId="63890C87" w14:textId="1BB284E4" w:rsidR="00E462AA" w:rsidRDefault="00E462AA" w:rsidP="008D74B9">
      <w:pPr>
        <w:pStyle w:val="BodyText"/>
        <w:jc w:val="center"/>
        <w:rPr>
          <w:b/>
          <w:bCs/>
        </w:rPr>
      </w:pPr>
    </w:p>
    <w:p w14:paraId="2AA0DD3F" w14:textId="40F6E91E" w:rsidR="00E462AA" w:rsidRDefault="00E462AA" w:rsidP="008D74B9">
      <w:pPr>
        <w:pStyle w:val="BodyText"/>
        <w:jc w:val="center"/>
        <w:rPr>
          <w:b/>
          <w:bCs/>
        </w:rPr>
      </w:pPr>
      <w:r>
        <w:rPr>
          <w:b/>
          <w:bCs/>
        </w:rPr>
        <w:t xml:space="preserve">SCHEDULE 12 – </w:t>
      </w:r>
      <w:r w:rsidR="006B3F89">
        <w:rPr>
          <w:b/>
          <w:bCs/>
        </w:rPr>
        <w:t xml:space="preserve">SUPPLIER </w:t>
      </w:r>
      <w:r>
        <w:rPr>
          <w:b/>
          <w:bCs/>
        </w:rPr>
        <w:t>CALL OFF CLARIFICATIONS</w:t>
      </w:r>
    </w:p>
    <w:p w14:paraId="5B5A060E" w14:textId="27A735FB" w:rsidR="00AE02A2" w:rsidRDefault="00AE02A2" w:rsidP="008D74B9">
      <w:pPr>
        <w:pStyle w:val="BodyText"/>
        <w:jc w:val="center"/>
        <w:rPr>
          <w:b/>
          <w:bCs/>
        </w:rPr>
      </w:pPr>
    </w:p>
    <w:p w14:paraId="74BD57F0" w14:textId="112FF4F9" w:rsidR="00C616FD" w:rsidRPr="0017026C" w:rsidRDefault="0017026C">
      <w:pPr>
        <w:tabs>
          <w:tab w:val="center" w:pos="9528"/>
          <w:tab w:val="right" w:pos="10198"/>
        </w:tabs>
        <w:spacing w:line="259" w:lineRule="auto"/>
        <w:rPr>
          <w:b/>
          <w:bCs/>
          <w:sz w:val="24"/>
          <w:szCs w:val="24"/>
        </w:rPr>
      </w:pPr>
      <w:r w:rsidRPr="0017026C">
        <w:rPr>
          <w:b/>
          <w:bCs/>
          <w:sz w:val="24"/>
          <w:szCs w:val="24"/>
        </w:rPr>
        <w:t>[REDACTED]</w:t>
      </w:r>
      <w:r w:rsidR="00C616FD" w:rsidRPr="0017026C">
        <w:rPr>
          <w:b/>
          <w:bCs/>
          <w:sz w:val="24"/>
          <w:szCs w:val="24"/>
        </w:rPr>
        <w:t xml:space="preserve"> </w:t>
      </w:r>
    </w:p>
    <w:p w14:paraId="1EE38548" w14:textId="77777777" w:rsidR="00C616FD" w:rsidRDefault="00C616FD">
      <w:pPr>
        <w:spacing w:line="259" w:lineRule="auto"/>
      </w:pPr>
      <w:r>
        <w:rPr>
          <w:sz w:val="10"/>
        </w:rPr>
        <w:t xml:space="preserve"> </w:t>
      </w:r>
    </w:p>
    <w:p w14:paraId="3A603173" w14:textId="1755DA74" w:rsidR="009E1F89" w:rsidRDefault="009E1F89" w:rsidP="00C616FD">
      <w:pPr>
        <w:pStyle w:val="BodyText"/>
        <w:rPr>
          <w:b/>
          <w:bCs/>
        </w:rPr>
      </w:pPr>
    </w:p>
    <w:p w14:paraId="53AA52A1" w14:textId="77777777" w:rsidR="009E1F89" w:rsidRPr="009C5BA1" w:rsidRDefault="009E1F89" w:rsidP="008D74B9">
      <w:pPr>
        <w:pStyle w:val="BodyText"/>
        <w:jc w:val="center"/>
        <w:rPr>
          <w:b/>
          <w:bCs/>
        </w:rPr>
      </w:pPr>
    </w:p>
    <w:p w14:paraId="5B9ADA0A" w14:textId="508B32C2" w:rsidR="002033DE" w:rsidRDefault="002033DE">
      <w:pPr>
        <w:rPr>
          <w:rFonts w:ascii="Arial" w:eastAsia="Arial" w:hAnsi="Arial"/>
          <w:b/>
          <w:bCs/>
          <w:iCs/>
          <w:spacing w:val="-1"/>
        </w:rPr>
      </w:pPr>
      <w:r>
        <w:rPr>
          <w:rFonts w:ascii="Arial" w:eastAsia="Arial" w:hAnsi="Arial"/>
          <w:b/>
          <w:bCs/>
          <w:iCs/>
          <w:spacing w:val="-1"/>
        </w:rPr>
        <w:br w:type="page"/>
      </w:r>
    </w:p>
    <w:p w14:paraId="0727229C" w14:textId="74EB5A9E" w:rsidR="003E2BAA" w:rsidRDefault="003E2BAA" w:rsidP="003E2BAA">
      <w:pPr>
        <w:rPr>
          <w:rFonts w:ascii="Arial" w:eastAsia="Arial" w:hAnsi="Arial"/>
          <w:b/>
          <w:bCs/>
          <w:iCs/>
          <w:spacing w:val="-1"/>
        </w:rPr>
      </w:pPr>
    </w:p>
    <w:p w14:paraId="04004AA0" w14:textId="1A3B8CE8" w:rsidR="003C21E1" w:rsidRDefault="003C21E1" w:rsidP="003E2BAA">
      <w:pPr>
        <w:rPr>
          <w:rFonts w:ascii="Arial" w:eastAsia="Arial" w:hAnsi="Arial"/>
          <w:b/>
          <w:bCs/>
          <w:iCs/>
          <w:spacing w:val="-1"/>
        </w:rPr>
      </w:pPr>
    </w:p>
    <w:p w14:paraId="79995D45" w14:textId="009C74D6" w:rsidR="003C21E1" w:rsidRDefault="003C21E1" w:rsidP="003C21E1">
      <w:pPr>
        <w:jc w:val="center"/>
        <w:rPr>
          <w:rFonts w:ascii="Arial" w:eastAsia="Arial" w:hAnsi="Arial"/>
          <w:b/>
          <w:bCs/>
          <w:iCs/>
          <w:spacing w:val="-1"/>
        </w:rPr>
      </w:pPr>
      <w:r>
        <w:rPr>
          <w:rFonts w:ascii="Arial" w:eastAsia="Arial" w:hAnsi="Arial"/>
          <w:b/>
          <w:bCs/>
          <w:iCs/>
          <w:spacing w:val="-1"/>
        </w:rPr>
        <w:t>SCHEDULE 13 – CUSTOMER</w:t>
      </w:r>
      <w:r w:rsidR="00FA2798">
        <w:rPr>
          <w:rFonts w:ascii="Arial" w:eastAsia="Arial" w:hAnsi="Arial"/>
          <w:b/>
          <w:bCs/>
          <w:iCs/>
          <w:spacing w:val="-1"/>
        </w:rPr>
        <w:t xml:space="preserve"> S</w:t>
      </w:r>
      <w:r w:rsidR="00EF12FE">
        <w:rPr>
          <w:rFonts w:ascii="Arial" w:eastAsia="Arial" w:hAnsi="Arial"/>
          <w:b/>
          <w:bCs/>
          <w:iCs/>
          <w:spacing w:val="-1"/>
        </w:rPr>
        <w:t>ECURITY</w:t>
      </w:r>
      <w:r w:rsidR="00FA2798">
        <w:rPr>
          <w:rFonts w:ascii="Arial" w:eastAsia="Arial" w:hAnsi="Arial"/>
          <w:b/>
          <w:bCs/>
          <w:iCs/>
          <w:spacing w:val="-1"/>
        </w:rPr>
        <w:t xml:space="preserve"> </w:t>
      </w:r>
      <w:r>
        <w:rPr>
          <w:rFonts w:ascii="Arial" w:eastAsia="Arial" w:hAnsi="Arial"/>
          <w:b/>
          <w:bCs/>
          <w:iCs/>
          <w:spacing w:val="-1"/>
        </w:rPr>
        <w:t>POLICY</w:t>
      </w:r>
    </w:p>
    <w:p w14:paraId="6F56180E" w14:textId="54E5CFF0" w:rsidR="003C21E1" w:rsidRDefault="003C21E1" w:rsidP="003C21E1">
      <w:pPr>
        <w:jc w:val="center"/>
        <w:rPr>
          <w:rFonts w:ascii="Arial" w:eastAsia="Arial" w:hAnsi="Arial"/>
          <w:b/>
          <w:bCs/>
          <w:iCs/>
          <w:spacing w:val="-1"/>
        </w:rPr>
      </w:pPr>
    </w:p>
    <w:p w14:paraId="0F6717F6" w14:textId="010EEFD1" w:rsidR="003C21E1" w:rsidRDefault="003C21E1" w:rsidP="003C21E1">
      <w:pPr>
        <w:jc w:val="center"/>
        <w:rPr>
          <w:rFonts w:ascii="Arial" w:eastAsia="Arial" w:hAnsi="Arial"/>
          <w:b/>
          <w:bCs/>
          <w:iCs/>
          <w:spacing w:val="-1"/>
        </w:rPr>
      </w:pPr>
    </w:p>
    <w:p w14:paraId="580CB390" w14:textId="77777777" w:rsidR="000A6EEA" w:rsidRDefault="000A6EEA">
      <w:pPr>
        <w:spacing w:after="273"/>
        <w:ind w:left="-5"/>
      </w:pPr>
      <w:r>
        <w:rPr>
          <w:rFonts w:ascii="Arial" w:eastAsia="Arial" w:hAnsi="Arial" w:cs="Arial"/>
          <w:b/>
          <w:sz w:val="36"/>
        </w:rPr>
        <w:t>Document title: Supplier assurance policy</w:t>
      </w:r>
    </w:p>
    <w:p w14:paraId="7A5181BC" w14:textId="77777777" w:rsidR="000A6EEA" w:rsidRDefault="000A6EEA">
      <w:pPr>
        <w:spacing w:after="273"/>
        <w:ind w:left="-5"/>
      </w:pPr>
      <w:r>
        <w:rPr>
          <w:rFonts w:ascii="Arial" w:eastAsia="Arial" w:hAnsi="Arial" w:cs="Arial"/>
          <w:b/>
          <w:sz w:val="36"/>
        </w:rPr>
        <w:t>Owner: Cyber Security &amp; Information Governance team</w:t>
      </w:r>
    </w:p>
    <w:p w14:paraId="23EB151D" w14:textId="77777777" w:rsidR="000A6EEA" w:rsidRDefault="000A6EEA">
      <w:pPr>
        <w:spacing w:after="273"/>
        <w:ind w:left="-5"/>
      </w:pPr>
      <w:r>
        <w:rPr>
          <w:rFonts w:ascii="Arial" w:eastAsia="Arial" w:hAnsi="Arial" w:cs="Arial"/>
          <w:b/>
          <w:sz w:val="36"/>
        </w:rPr>
        <w:t>Status: Draft</w:t>
      </w:r>
    </w:p>
    <w:p w14:paraId="0C95D148" w14:textId="77777777" w:rsidR="000A6EEA" w:rsidRDefault="000A6EEA">
      <w:pPr>
        <w:spacing w:after="273"/>
        <w:ind w:left="-5"/>
      </w:pPr>
      <w:r>
        <w:rPr>
          <w:rFonts w:ascii="Arial" w:eastAsia="Arial" w:hAnsi="Arial" w:cs="Arial"/>
          <w:b/>
          <w:sz w:val="36"/>
        </w:rPr>
        <w:t xml:space="preserve">Reference: </w:t>
      </w:r>
      <w:proofErr w:type="gramStart"/>
      <w:r>
        <w:rPr>
          <w:rFonts w:ascii="Arial" w:eastAsia="Arial" w:hAnsi="Arial" w:cs="Arial"/>
          <w:b/>
          <w:sz w:val="36"/>
        </w:rPr>
        <w:t>IG.ISMS</w:t>
      </w:r>
      <w:proofErr w:type="gramEnd"/>
      <w:r>
        <w:rPr>
          <w:rFonts w:ascii="Arial" w:eastAsia="Arial" w:hAnsi="Arial" w:cs="Arial"/>
          <w:b/>
          <w:sz w:val="36"/>
        </w:rPr>
        <w:t>.15.1.1</w:t>
      </w:r>
    </w:p>
    <w:p w14:paraId="6A8A5F2A" w14:textId="77777777" w:rsidR="000A6EEA" w:rsidRDefault="000A6EEA">
      <w:pPr>
        <w:spacing w:after="153"/>
      </w:pPr>
      <w:r>
        <w:rPr>
          <w:rFonts w:ascii="Arial" w:eastAsia="Arial" w:hAnsi="Arial" w:cs="Arial"/>
          <w:b/>
          <w:sz w:val="36"/>
        </w:rPr>
        <w:t xml:space="preserve"> </w:t>
      </w:r>
    </w:p>
    <w:p w14:paraId="5971CE4F" w14:textId="77777777" w:rsidR="000A6EEA" w:rsidRDefault="000A6EEA">
      <w:pPr>
        <w:pStyle w:val="Heading2"/>
        <w:ind w:left="325"/>
      </w:pPr>
      <w:r>
        <w:rPr>
          <w:rFonts w:cs="Arial"/>
          <w:b w:val="0"/>
        </w:rPr>
        <w:t xml:space="preserve">1. </w:t>
      </w:r>
      <w:r>
        <w:t>Scope</w:t>
      </w:r>
    </w:p>
    <w:p w14:paraId="7E0496CB" w14:textId="77777777" w:rsidR="000A6EEA" w:rsidRDefault="000A6EEA">
      <w:pPr>
        <w:spacing w:after="212"/>
        <w:ind w:left="567"/>
      </w:pPr>
      <w:r>
        <w:t xml:space="preserve"> </w:t>
      </w:r>
    </w:p>
    <w:p w14:paraId="2B5BD393" w14:textId="291EC893" w:rsidR="000A6EEA" w:rsidRDefault="000A6EEA" w:rsidP="00F40FF4">
      <w:pPr>
        <w:spacing w:after="216"/>
        <w:ind w:left="577"/>
      </w:pPr>
      <w:r>
        <w:t>All suppliers and service providers that interact with the Insolvency Service’s (</w:t>
      </w:r>
      <w:r>
        <w:rPr>
          <w:u w:val="single" w:color="000000"/>
        </w:rPr>
        <w:t>INSS</w:t>
      </w:r>
      <w:r>
        <w:t xml:space="preserve">) information, people or physical assets are within the scope of this policy. </w:t>
      </w:r>
    </w:p>
    <w:p w14:paraId="7CD0882A" w14:textId="77777777" w:rsidR="000A6EEA" w:rsidRDefault="000A6EEA">
      <w:pPr>
        <w:spacing w:after="216"/>
        <w:ind w:left="577"/>
      </w:pPr>
      <w:r>
        <w:t xml:space="preserve">This includes suppliers involved in the storage, </w:t>
      </w:r>
      <w:proofErr w:type="gramStart"/>
      <w:r>
        <w:t>transmission</w:t>
      </w:r>
      <w:proofErr w:type="gramEnd"/>
      <w:r>
        <w:t xml:space="preserve"> and processing of information, even where the information is encrypted or otherwise generally inaccessible to the supplier.</w:t>
      </w:r>
    </w:p>
    <w:p w14:paraId="3820E1BD" w14:textId="3E620A20" w:rsidR="000A6EEA" w:rsidRDefault="000A6EEA" w:rsidP="00F40FF4">
      <w:pPr>
        <w:ind w:left="567"/>
      </w:pPr>
      <w:r>
        <w:t xml:space="preserve"> The Insolvency Service has (or may have) external party agreements with the following categories of organisations, all of whom are covered by this policy and any underlying procedures. Security risks may be assessed for external parties as individual organisations or as categories, depending on the level of risk involved:</w:t>
      </w:r>
    </w:p>
    <w:p w14:paraId="6080E47A" w14:textId="77777777" w:rsidR="000A6EEA" w:rsidRDefault="000A6EEA" w:rsidP="00923A06">
      <w:pPr>
        <w:widowControl/>
        <w:numPr>
          <w:ilvl w:val="0"/>
          <w:numId w:val="72"/>
        </w:numPr>
        <w:spacing w:line="259" w:lineRule="auto"/>
        <w:ind w:hanging="360"/>
      </w:pPr>
      <w:r>
        <w:t>Service providers.</w:t>
      </w:r>
    </w:p>
    <w:p w14:paraId="4BCA0DD6" w14:textId="77777777" w:rsidR="000A6EEA" w:rsidRDefault="000A6EEA" w:rsidP="00923A06">
      <w:pPr>
        <w:widowControl/>
        <w:numPr>
          <w:ilvl w:val="0"/>
          <w:numId w:val="72"/>
        </w:numPr>
        <w:spacing w:line="259" w:lineRule="auto"/>
        <w:ind w:hanging="360"/>
      </w:pPr>
      <w:r>
        <w:t>Managed security services.</w:t>
      </w:r>
    </w:p>
    <w:p w14:paraId="2181ABB4" w14:textId="77777777" w:rsidR="000A6EEA" w:rsidRDefault="000A6EEA" w:rsidP="00923A06">
      <w:pPr>
        <w:widowControl/>
        <w:numPr>
          <w:ilvl w:val="0"/>
          <w:numId w:val="72"/>
        </w:numPr>
        <w:spacing w:line="259" w:lineRule="auto"/>
        <w:ind w:hanging="360"/>
      </w:pPr>
      <w:r>
        <w:t>Customers.</w:t>
      </w:r>
    </w:p>
    <w:p w14:paraId="06A4CD85" w14:textId="77777777" w:rsidR="000A6EEA" w:rsidRDefault="000A6EEA" w:rsidP="00923A06">
      <w:pPr>
        <w:widowControl/>
        <w:numPr>
          <w:ilvl w:val="0"/>
          <w:numId w:val="72"/>
        </w:numPr>
        <w:spacing w:line="259" w:lineRule="auto"/>
        <w:ind w:hanging="360"/>
      </w:pPr>
      <w:r>
        <w:t>Outsourcing suppliers (facilities, operations, IT systems, data collection, call centers, others). e. Consultants and auditors.</w:t>
      </w:r>
    </w:p>
    <w:p w14:paraId="7B6D1279" w14:textId="77777777" w:rsidR="000A6EEA" w:rsidRDefault="000A6EEA" w:rsidP="00923A06">
      <w:pPr>
        <w:widowControl/>
        <w:numPr>
          <w:ilvl w:val="0"/>
          <w:numId w:val="73"/>
        </w:numPr>
        <w:spacing w:line="259" w:lineRule="auto"/>
        <w:ind w:hanging="425"/>
      </w:pPr>
      <w:r>
        <w:t>Developers and suppliers of IT systems and services.</w:t>
      </w:r>
    </w:p>
    <w:p w14:paraId="226A9DC6" w14:textId="77777777" w:rsidR="000A6EEA" w:rsidRDefault="000A6EEA" w:rsidP="00923A06">
      <w:pPr>
        <w:widowControl/>
        <w:numPr>
          <w:ilvl w:val="0"/>
          <w:numId w:val="73"/>
        </w:numPr>
        <w:spacing w:line="259" w:lineRule="auto"/>
        <w:ind w:hanging="425"/>
      </w:pPr>
      <w:r>
        <w:t xml:space="preserve">Cleaning, </w:t>
      </w:r>
      <w:proofErr w:type="gramStart"/>
      <w:r>
        <w:t>catering</w:t>
      </w:r>
      <w:proofErr w:type="gramEnd"/>
      <w:r>
        <w:t xml:space="preserve"> and other outsourced support services.</w:t>
      </w:r>
    </w:p>
    <w:p w14:paraId="277A72EE" w14:textId="166BA24E" w:rsidR="000A6EEA" w:rsidRDefault="000A6EEA" w:rsidP="00923A06">
      <w:pPr>
        <w:widowControl/>
        <w:numPr>
          <w:ilvl w:val="0"/>
          <w:numId w:val="73"/>
        </w:numPr>
        <w:spacing w:after="212" w:line="259" w:lineRule="auto"/>
      </w:pPr>
      <w:r>
        <w:t xml:space="preserve">Temporary personnel, </w:t>
      </w:r>
      <w:proofErr w:type="gramStart"/>
      <w:r>
        <w:t>placement</w:t>
      </w:r>
      <w:proofErr w:type="gramEnd"/>
      <w:r>
        <w:t xml:space="preserve"> and other short-term appointments.</w:t>
      </w:r>
    </w:p>
    <w:p w14:paraId="1F97E383" w14:textId="77777777" w:rsidR="000A6EEA" w:rsidRDefault="000A6EEA">
      <w:pPr>
        <w:spacing w:after="212"/>
        <w:ind w:left="851"/>
      </w:pPr>
      <w:r>
        <w:t xml:space="preserve"> </w:t>
      </w:r>
    </w:p>
    <w:p w14:paraId="20FFE445" w14:textId="77777777" w:rsidR="000A6EEA" w:rsidRDefault="000A6EEA">
      <w:pPr>
        <w:pStyle w:val="Heading2"/>
        <w:ind w:left="325"/>
      </w:pPr>
      <w:r>
        <w:rPr>
          <w:rFonts w:cs="Arial"/>
          <w:b w:val="0"/>
        </w:rPr>
        <w:t xml:space="preserve">2. </w:t>
      </w:r>
      <w:r>
        <w:t>Responsibilities</w:t>
      </w:r>
    </w:p>
    <w:p w14:paraId="13E4F014" w14:textId="77777777" w:rsidR="000A6EEA" w:rsidRDefault="000A6EEA">
      <w:pPr>
        <w:spacing w:after="212"/>
        <w:ind w:left="567"/>
      </w:pPr>
      <w:r>
        <w:t xml:space="preserve"> </w:t>
      </w:r>
    </w:p>
    <w:p w14:paraId="50DAEDE8" w14:textId="77777777" w:rsidR="000A6EEA" w:rsidRDefault="000A6EEA">
      <w:pPr>
        <w:ind w:left="600" w:hanging="270"/>
      </w:pPr>
      <w:r>
        <w:t>2. The Cyber Security and Information Governance team are responsible for ensuring that all relationships with suppliers take information security into account at the earliest practicable opportunity.</w:t>
      </w:r>
    </w:p>
    <w:p w14:paraId="79E5B16C" w14:textId="77777777" w:rsidR="000A6EEA" w:rsidRDefault="000A6EEA">
      <w:pPr>
        <w:ind w:left="600" w:hanging="270"/>
      </w:pPr>
      <w:r>
        <w:t xml:space="preserve">2. The Insolvency Service’s Commercial team are responsible for ensuring the agency meets its legal and HMG policy obligations for tendering, </w:t>
      </w:r>
      <w:proofErr w:type="gramStart"/>
      <w:r>
        <w:t>procuring</w:t>
      </w:r>
      <w:proofErr w:type="gramEnd"/>
      <w:r>
        <w:t xml:space="preserve"> and negotiating commercial services in any of the above categories. The Commercial team achieve this through the application of a legitimate, </w:t>
      </w:r>
      <w:proofErr w:type="gramStart"/>
      <w:r>
        <w:t>binding</w:t>
      </w:r>
      <w:proofErr w:type="gramEnd"/>
      <w:r>
        <w:t xml:space="preserve"> and enforceable agreement with external parties for the provision of services.</w:t>
      </w:r>
    </w:p>
    <w:p w14:paraId="7BD47BC2" w14:textId="77777777" w:rsidR="000A6EEA" w:rsidRDefault="000A6EEA">
      <w:pPr>
        <w:ind w:left="600" w:hanging="270"/>
      </w:pPr>
      <w:r>
        <w:t xml:space="preserve">2. The Insolvency Service business area with operational responsibility for a contract are responsible for ensuring that the security controls, service definitions and delivery levels included in external party agreements are implemented, </w:t>
      </w:r>
      <w:proofErr w:type="gramStart"/>
      <w:r>
        <w:t>maintained</w:t>
      </w:r>
      <w:proofErr w:type="gramEnd"/>
      <w:r>
        <w:t xml:space="preserve"> and operated by the third party.</w:t>
      </w:r>
    </w:p>
    <w:p w14:paraId="219CC7AD" w14:textId="77777777" w:rsidR="000A6EEA" w:rsidRDefault="000A6EEA">
      <w:pPr>
        <w:ind w:left="340"/>
      </w:pPr>
      <w:r>
        <w:t xml:space="preserve">2. The Information Security Manager is responsible for carrying out supplier assurance risk </w:t>
      </w:r>
      <w:proofErr w:type="gramStart"/>
      <w:r>
        <w:t>assessments ,where</w:t>
      </w:r>
      <w:proofErr w:type="gramEnd"/>
      <w:r>
        <w:t xml:space="preserve"> required, under this policy</w:t>
      </w:r>
    </w:p>
    <w:p w14:paraId="51BC0B9D" w14:textId="7D107253" w:rsidR="000A6EEA" w:rsidRDefault="000A6EEA" w:rsidP="00EC0303">
      <w:pPr>
        <w:spacing w:after="216"/>
        <w:ind w:left="600" w:hanging="270"/>
      </w:pPr>
      <w:r>
        <w:lastRenderedPageBreak/>
        <w:t xml:space="preserve">2. The IT Security Manager will apply the Use of Cloud Services Security Policy following adoption of cloud provisioned IT services to the agency. Such activity will typically follow a supplier assurance questionnaire and take a more detailed look at a cloud service provider’s security </w:t>
      </w:r>
      <w:proofErr w:type="gramStart"/>
      <w:r>
        <w:t>controls</w:t>
      </w:r>
      <w:proofErr w:type="gramEnd"/>
      <w:r>
        <w:t>.</w:t>
      </w:r>
    </w:p>
    <w:p w14:paraId="36166E1D" w14:textId="77777777" w:rsidR="000A6EEA" w:rsidRDefault="000A6EEA">
      <w:pPr>
        <w:spacing w:after="212"/>
        <w:ind w:left="567"/>
      </w:pPr>
      <w:r>
        <w:t xml:space="preserve"> </w:t>
      </w:r>
    </w:p>
    <w:p w14:paraId="158B0D7A" w14:textId="77777777" w:rsidR="000A6EEA" w:rsidRDefault="000A6EEA">
      <w:pPr>
        <w:pStyle w:val="Heading2"/>
        <w:ind w:left="325"/>
      </w:pPr>
      <w:r>
        <w:rPr>
          <w:rFonts w:cs="Arial"/>
          <w:b w:val="0"/>
        </w:rPr>
        <w:t xml:space="preserve">3. </w:t>
      </w:r>
      <w:r>
        <w:t>Procedure</w:t>
      </w:r>
    </w:p>
    <w:p w14:paraId="1290CAFA" w14:textId="77777777" w:rsidR="000A6EEA" w:rsidRDefault="000A6EEA">
      <w:pPr>
        <w:ind w:left="567"/>
      </w:pPr>
      <w:r>
        <w:t xml:space="preserve"> </w:t>
      </w:r>
    </w:p>
    <w:p w14:paraId="57C7A180" w14:textId="77777777" w:rsidR="000A6EEA" w:rsidRDefault="000A6EEA">
      <w:pPr>
        <w:ind w:left="600" w:hanging="270"/>
      </w:pPr>
      <w:r>
        <w:t>3. The Insolvency Service treats information security within supplier relationships as an extension of the Information Security Management System (ISMS).</w:t>
      </w:r>
    </w:p>
    <w:p w14:paraId="208B8CAF" w14:textId="77777777" w:rsidR="000A6EEA" w:rsidRDefault="000A6EEA">
      <w:pPr>
        <w:ind w:left="600" w:hanging="270"/>
      </w:pPr>
      <w:r>
        <w:t>3. All supplier relationships are subject to a supplier assurance questionnaire and/or risk assessment. This will typically take place prior to any exchange or delivery of information and/or assets. Assurance exercises may also take place at certain points, such as when procedural or technical weaknesses are discovered, security incidents are detected, or the scope of contracts is varied by either party.</w:t>
      </w:r>
    </w:p>
    <w:p w14:paraId="24A0DF9B" w14:textId="77777777" w:rsidR="000A6EEA" w:rsidRDefault="000A6EEA">
      <w:pPr>
        <w:ind w:left="930" w:right="2558" w:hanging="600"/>
      </w:pPr>
      <w:r>
        <w:t>3. The Insolvency Service takes the following into account when considering and conducting supplier agreements: a. The business case for supply chain security</w:t>
      </w:r>
    </w:p>
    <w:p w14:paraId="4AAF0278" w14:textId="77777777" w:rsidR="000A6EEA" w:rsidRDefault="000A6EEA" w:rsidP="00923A06">
      <w:pPr>
        <w:widowControl/>
        <w:numPr>
          <w:ilvl w:val="0"/>
          <w:numId w:val="74"/>
        </w:numPr>
        <w:spacing w:line="259" w:lineRule="auto"/>
        <w:ind w:hanging="385"/>
      </w:pPr>
      <w:r>
        <w:t>Information risk within the supply chain, and associated threats</w:t>
      </w:r>
    </w:p>
    <w:p w14:paraId="36FE822C" w14:textId="77777777" w:rsidR="000A6EEA" w:rsidRDefault="000A6EEA" w:rsidP="00923A06">
      <w:pPr>
        <w:widowControl/>
        <w:numPr>
          <w:ilvl w:val="0"/>
          <w:numId w:val="74"/>
        </w:numPr>
        <w:spacing w:line="259" w:lineRule="auto"/>
        <w:ind w:hanging="385"/>
      </w:pPr>
      <w:r>
        <w:t>The nature of the relationship – acquisition of services or supply of information assets</w:t>
      </w:r>
    </w:p>
    <w:p w14:paraId="5CD49DE3" w14:textId="77777777" w:rsidR="000A6EEA" w:rsidRDefault="000A6EEA" w:rsidP="00923A06">
      <w:pPr>
        <w:widowControl/>
        <w:numPr>
          <w:ilvl w:val="0"/>
          <w:numId w:val="74"/>
        </w:numPr>
        <w:spacing w:line="259" w:lineRule="auto"/>
        <w:ind w:hanging="385"/>
      </w:pPr>
      <w:proofErr w:type="spellStart"/>
      <w:r>
        <w:t>Organisational</w:t>
      </w:r>
      <w:proofErr w:type="spellEnd"/>
      <w:r>
        <w:t xml:space="preserve"> capability of assuring information security, regarding both the Insolvency Service and the supplier e. System processes for the assurance of information security</w:t>
      </w:r>
    </w:p>
    <w:p w14:paraId="63B9E760" w14:textId="77777777" w:rsidR="000A6EEA" w:rsidRDefault="000A6EEA" w:rsidP="00923A06">
      <w:pPr>
        <w:widowControl/>
        <w:numPr>
          <w:ilvl w:val="0"/>
          <w:numId w:val="75"/>
        </w:numPr>
        <w:spacing w:line="259" w:lineRule="auto"/>
        <w:ind w:hanging="385"/>
      </w:pPr>
      <w:r>
        <w:t>ISMS processes and controls in relation to systems and their dependencies</w:t>
      </w:r>
    </w:p>
    <w:p w14:paraId="6DEE4CE0" w14:textId="77777777" w:rsidR="000A6EEA" w:rsidRDefault="000A6EEA" w:rsidP="00923A06">
      <w:pPr>
        <w:widowControl/>
        <w:numPr>
          <w:ilvl w:val="0"/>
          <w:numId w:val="75"/>
        </w:numPr>
        <w:spacing w:line="259" w:lineRule="auto"/>
        <w:ind w:hanging="385"/>
      </w:pPr>
      <w:r>
        <w:t>ISMS processes and controls in relation to security of the supply chain</w:t>
      </w:r>
    </w:p>
    <w:p w14:paraId="6A082901" w14:textId="77777777" w:rsidR="000A6EEA" w:rsidRDefault="000A6EEA" w:rsidP="00923A06">
      <w:pPr>
        <w:widowControl/>
        <w:numPr>
          <w:ilvl w:val="0"/>
          <w:numId w:val="75"/>
        </w:numPr>
        <w:spacing w:line="259" w:lineRule="auto"/>
        <w:ind w:hanging="385"/>
      </w:pPr>
      <w:r>
        <w:t>Essential security practices within the supply chain</w:t>
      </w:r>
    </w:p>
    <w:p w14:paraId="561A007A" w14:textId="77777777" w:rsidR="000A6EEA" w:rsidRDefault="000A6EEA">
      <w:pPr>
        <w:ind w:left="340"/>
      </w:pPr>
      <w:r>
        <w:t>3. Procedures for managing supplier agreements are documented by the Insolvency Service’s Commercial team.</w:t>
      </w:r>
    </w:p>
    <w:p w14:paraId="3E911E7D" w14:textId="77777777" w:rsidR="000A6EEA" w:rsidRDefault="000A6EEA">
      <w:pPr>
        <w:spacing w:after="212"/>
        <w:ind w:left="340"/>
      </w:pPr>
      <w:r>
        <w:t>3. Procedures for information security in supplier agreements are documented (</w:t>
      </w:r>
      <w:proofErr w:type="gramStart"/>
      <w:r>
        <w:t>IG.ISMS</w:t>
      </w:r>
      <w:proofErr w:type="gramEnd"/>
      <w:r>
        <w:t>.15.2.2 - supplier assurance procedure).</w:t>
      </w:r>
    </w:p>
    <w:p w14:paraId="604B76E7" w14:textId="77777777" w:rsidR="000A6EEA" w:rsidRDefault="000A6EEA">
      <w:pPr>
        <w:spacing w:after="212"/>
        <w:ind w:left="567"/>
      </w:pPr>
      <w:r>
        <w:t xml:space="preserve"> </w:t>
      </w:r>
    </w:p>
    <w:p w14:paraId="3512E84A" w14:textId="77777777" w:rsidR="003C21E1" w:rsidRPr="003E2BAA" w:rsidRDefault="003C21E1" w:rsidP="003C21E1">
      <w:pPr>
        <w:rPr>
          <w:rFonts w:ascii="Arial" w:eastAsia="Arial" w:hAnsi="Arial"/>
          <w:b/>
          <w:bCs/>
          <w:iCs/>
          <w:spacing w:val="-1"/>
        </w:rPr>
      </w:pPr>
    </w:p>
    <w:sectPr w:rsidR="003C21E1" w:rsidRPr="003E2BAA" w:rsidSect="00DE08ED">
      <w:headerReference w:type="default" r:id="rId79"/>
      <w:pgSz w:w="11910" w:h="16840"/>
      <w:pgMar w:top="620" w:right="1020" w:bottom="1420" w:left="104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FCE8B" w14:textId="77777777" w:rsidR="00365779" w:rsidRDefault="00365779">
      <w:r>
        <w:separator/>
      </w:r>
    </w:p>
  </w:endnote>
  <w:endnote w:type="continuationSeparator" w:id="0">
    <w:p w14:paraId="0E2CA6E8" w14:textId="77777777" w:rsidR="00365779" w:rsidRDefault="00365779">
      <w:r>
        <w:continuationSeparator/>
      </w:r>
    </w:p>
  </w:endnote>
  <w:endnote w:type="continuationNotice" w:id="1">
    <w:p w14:paraId="772D467A" w14:textId="77777777" w:rsidR="00365779" w:rsidRDefault="00365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272AA" w14:textId="77777777" w:rsidR="004A3EDF" w:rsidRDefault="004A3ED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DD49A" w14:textId="6BB1E39E" w:rsidR="0074200A" w:rsidRDefault="0074200A">
    <w:pPr>
      <w:spacing w:line="14" w:lineRule="auto"/>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98CC8" w14:textId="227617DD" w:rsidR="0074200A" w:rsidRDefault="0074200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6365118"/>
      <w:docPartObj>
        <w:docPartGallery w:val="Page Numbers (Bottom of Page)"/>
        <w:docPartUnique/>
      </w:docPartObj>
    </w:sdtPr>
    <w:sdtEndPr>
      <w:rPr>
        <w:noProof/>
      </w:rPr>
    </w:sdtEndPr>
    <w:sdtContent>
      <w:p w14:paraId="6075B82F" w14:textId="2D67E21D" w:rsidR="0074200A" w:rsidRDefault="0074200A">
        <w:pPr>
          <w:pStyle w:val="Footer"/>
          <w:jc w:val="center"/>
        </w:pPr>
        <w:r>
          <w:fldChar w:fldCharType="begin"/>
        </w:r>
        <w:r>
          <w:instrText xml:space="preserve"> PAGE   \* MERGEFORMAT </w:instrText>
        </w:r>
        <w:r>
          <w:fldChar w:fldCharType="separate"/>
        </w:r>
        <w:r w:rsidR="00BB42C4">
          <w:rPr>
            <w:noProof/>
          </w:rPr>
          <w:t>38</w:t>
        </w:r>
        <w:r>
          <w:rPr>
            <w:noProof/>
          </w:rPr>
          <w:fldChar w:fldCharType="end"/>
        </w:r>
      </w:p>
    </w:sdtContent>
  </w:sdt>
  <w:p w14:paraId="18940F8F" w14:textId="2CED3902" w:rsidR="0074200A" w:rsidRDefault="0074200A">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47397" w14:textId="77777777" w:rsidR="004A3EDF" w:rsidRDefault="004A3E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32E50" w14:textId="350C3D99" w:rsidR="0074200A" w:rsidRDefault="0074200A">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162E" w14:textId="18EA7DFE" w:rsidR="0074200A" w:rsidRDefault="0074200A">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48070" w14:textId="76F03896" w:rsidR="0074200A" w:rsidRDefault="0074200A">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F4309" w14:textId="78B7BEFC" w:rsidR="0074200A" w:rsidRDefault="0074200A">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FD071" w14:textId="3C26CA59" w:rsidR="0074200A" w:rsidRDefault="0074200A">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86855" w14:textId="372D9B77" w:rsidR="0074200A" w:rsidRDefault="0074200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7E99A" w14:textId="77777777" w:rsidR="00365779" w:rsidRDefault="00365779">
      <w:r>
        <w:separator/>
      </w:r>
    </w:p>
  </w:footnote>
  <w:footnote w:type="continuationSeparator" w:id="0">
    <w:p w14:paraId="18D1B763" w14:textId="77777777" w:rsidR="00365779" w:rsidRDefault="00365779">
      <w:r>
        <w:continuationSeparator/>
      </w:r>
    </w:p>
  </w:footnote>
  <w:footnote w:type="continuationNotice" w:id="1">
    <w:p w14:paraId="6806A8E1" w14:textId="77777777" w:rsidR="00365779" w:rsidRDefault="00365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4F5AD" w14:textId="77777777" w:rsidR="004A3EDF" w:rsidRDefault="004A3ED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BE171"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34176"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C05BA" id="Group 207" o:spid="_x0000_s1026" style="position:absolute;margin-left:57pt;margin-top:35.95pt;width:482pt;height:161pt;z-index:-25168230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CF2DO8&#10;nAMAAGYKAAAOAAAAAAAAAAAAAAAAAC4CAABkcnMvZTJvRG9jLnhtbFBLAQItABQABgAIAAAAIQB6&#10;3McF4QAAAAsBAAAPAAAAAAAAAAAAAAAAAPYFAABkcnMvZG93bnJldi54bWxQSwUGAAAAAAQABADz&#10;AAAABAcAAAAA&#10;">
              <v:shape id="Freeform 20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5200"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EF4917" w14:textId="0644E1AB"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1" type="#_x0000_t202" style="position:absolute;margin-left:279.7pt;margin-top:65.1pt;width:22.6pt;height:13.0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NuZcQzsAQAAwAMAAA4AAAAAAAAAAAAAAAAALgIAAGRycy9lMm9E&#10;b2MueG1sUEsBAi0AFAAGAAgAAAAhAL1CqxTgAAAACwEAAA8AAAAAAAAAAAAAAAAARgQAAGRycy9k&#10;b3ducmV2LnhtbFBLBQYAAAAABAAEAPMAAABTBQAAAAA=&#10;" filled="f" stroked="f">
              <v:textbox inset="0,0,0,0">
                <w:txbxContent>
                  <w:p w14:paraId="68EF4917" w14:textId="0644E1AB"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0B62B"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36224"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F6E25" id="Group 204" o:spid="_x0000_s1026" style="position:absolute;margin-left:57pt;margin-top:35.95pt;width:482pt;height:161pt;z-index:-2516802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vs4f&#10;mJ0DAABmCgAADgAAAAAAAAAAAAAAAAAuAgAAZHJzL2Uyb0RvYy54bWxQSwECLQAUAAYACAAAACEA&#10;etzHBeEAAAALAQAADwAAAAAAAAAAAAAAAAD3BQAAZHJzL2Rvd25yZXYueG1sUEsFBgAAAAAEAAQA&#10;8wAAAAUHAAAAAA==&#10;">
              <v:shape id="Freeform 20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7248"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F0271C" w14:textId="26F4FF76"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2" type="#_x0000_t202" style="position:absolute;margin-left:279.7pt;margin-top:65.1pt;width:22.6pt;height:13.0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B4sOWv7QEAAMADAAAOAAAAAAAAAAAAAAAAAC4CAABkcnMvZTJv&#10;RG9jLnhtbFBLAQItABQABgAIAAAAIQC9QqsU4AAAAAsBAAAPAAAAAAAAAAAAAAAAAEcEAABkcnMv&#10;ZG93bnJldi54bWxQSwUGAAAAAAQABADzAAAAVAUAAAAA&#10;" filled="f" stroked="f">
              <v:textbox inset="0,0,0,0">
                <w:txbxContent>
                  <w:p w14:paraId="60F0271C" w14:textId="26F4FF76"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52694" w14:textId="68793FCA" w:rsidR="0074200A" w:rsidRDefault="0074200A">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C3C98"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38272"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C5A2B" id="Group 183" o:spid="_x0000_s1026" style="position:absolute;margin-left:57pt;margin-top:35.95pt;width:482pt;height:161pt;z-index:-2516782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ah28LmQMA&#10;AGYKAAAOAAAAAAAAAAAAAAAAAC4CAABkcnMvZTJvRG9jLnhtbFBLAQItABQABgAIAAAAIQB63McF&#10;4QAAAAsBAAAPAAAAAAAAAAAAAAAAAPMFAABkcnMvZG93bnJldi54bWxQSwUGAAAAAAQABADzAAAA&#10;AQcAAAAA&#10;">
              <v:shape id="Freeform 18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9296"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4FEDDC" w14:textId="1E730B53"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3" type="#_x0000_t202" style="position:absolute;margin-left:279.7pt;margin-top:65.1pt;width:22.6pt;height:13.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Izws2fsAQAAwAMAAA4AAAAAAAAAAAAAAAAALgIAAGRycy9lMm9E&#10;b2MueG1sUEsBAi0AFAAGAAgAAAAhAL1CqxTgAAAACwEAAA8AAAAAAAAAAAAAAAAARgQAAGRycy9k&#10;b3ducmV2LnhtbFBLBQYAAAAABAAEAPMAAABTBQAAAAA=&#10;" filled="f" stroked="f">
              <v:textbox inset="0,0,0,0">
                <w:txbxContent>
                  <w:p w14:paraId="4D4FEDDC" w14:textId="1E730B53"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51F45"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43392"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6FC46" id="Group 331" o:spid="_x0000_s1026" style="position:absolute;margin-left:57pt;margin-top:35.95pt;width:482pt;height:161pt;z-index:-2516730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PBC&#10;1M2eAwAAZgoAAA4AAAAAAAAAAAAAAAAALgIAAGRycy9lMm9Eb2MueG1sUEsBAi0AFAAGAAgAAAAh&#10;AHrcxwXhAAAACwEAAA8AAAAAAAAAAAAAAAAA+AUAAGRycy9kb3ducmV2LnhtbFBLBQYAAAAABAAE&#10;APMAAAAGBwAAAAA=&#10;">
              <v:shape id="Freeform 3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0FA47" w14:textId="42CB8A1B" w:rsidR="0074200A" w:rsidRDefault="0074200A">
    <w:pPr>
      <w:spacing w:line="14" w:lineRule="auto"/>
      <w:rPr>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451A6" w14:textId="4A83F945"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44416"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4EC2A" id="Group 377" o:spid="_x0000_s1026" style="position:absolute;margin-left:57pt;margin-top:35.95pt;width:482pt;height:161pt;z-index:-2516720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0Ag6&#10;XZ0DAABmCgAADgAAAAAAAAAAAAAAAAAuAgAAZHJzL2Uyb0RvYy54bWxQSwECLQAUAAYACAAAACEA&#10;etzHBeEAAAALAQAADwAAAAAAAAAAAAAAAAD3BQAAZHJzL2Rvd25yZXYueG1sUEsFBgAAAAAEAAQA&#10;8wAAAAUHAAAAAA==&#10;">
              <v:shape id="Freeform 37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0320"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ECB2A6" w14:textId="77777777" w:rsidR="0074200A" w:rsidRDefault="0074200A">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74200A" w:rsidRDefault="0074200A">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4" type="#_x0000_t202" style="position:absolute;margin-left:128pt;margin-top:65.1pt;width:411.55pt;height:33.6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" filled="f" stroked="f">
              <v:textbox inset="0,0,0,0">
                <w:txbxContent>
                  <w:p w14:paraId="17ECB2A6" w14:textId="77777777" w:rsidR="0074200A" w:rsidRDefault="0074200A">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74200A" w:rsidRDefault="0074200A">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45440"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16C15C" w14:textId="6E536B4A" w:rsidR="0074200A" w:rsidRDefault="0074200A">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55" type="#_x0000_t202" style="position:absolute;margin-left:74pt;margin-top:86.1pt;width:31.35pt;height:12.6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" filled="f" stroked="f">
              <v:textbox inset="0,0,0,0">
                <w:txbxContent>
                  <w:p w14:paraId="0716C15C" w14:textId="6E536B4A" w:rsidR="0074200A" w:rsidRDefault="0074200A">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D9276" w14:textId="7BE2747D"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41344"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73DB6" id="Group 147" o:spid="_x0000_s1026" style="position:absolute;margin-left:57pt;margin-top:35.95pt;width:482pt;height:161pt;z-index:-2516751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">
              <v:shape id="Freeform 14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2368"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74200A" w:rsidRDefault="0074200A">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6" type="#_x0000_t202" style="position:absolute;margin-left:74pt;margin-top:86.1pt;width:25.45pt;height:12.6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" filled="f" stroked="f">
              <v:textbox inset="0,0,0,0">
                <w:txbxContent>
                  <w:p w14:paraId="0280BE0A" w14:textId="2D006628" w:rsidR="0074200A" w:rsidRDefault="0074200A">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90A1F" w14:textId="77777777" w:rsidR="0074200A" w:rsidRDefault="0074200A">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135DD" w14:textId="77777777" w:rsidR="0074200A" w:rsidRDefault="0074200A">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B735A" w14:textId="77777777" w:rsidR="004A3EDF" w:rsidRDefault="004A3ED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9F324" w14:textId="77777777" w:rsidR="0074200A" w:rsidRDefault="0074200A">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B7956" w14:textId="77777777" w:rsidR="0074200A" w:rsidRDefault="0074200A">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36D89" w14:textId="77777777" w:rsidR="0074200A" w:rsidRDefault="0074200A">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A2B81" w14:textId="77777777" w:rsidR="0074200A" w:rsidRDefault="0074200A">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A896C" w14:textId="77777777" w:rsidR="0074200A" w:rsidRDefault="0074200A">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19EE9" w14:textId="77777777" w:rsidR="0074200A" w:rsidRDefault="0074200A">
    <w:pPr>
      <w:spacing w:line="14" w:lineRule="auto"/>
      <w:rPr>
        <w:sz w:val="2"/>
        <w:szCs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89BE6"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46464"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19BE4" id="Group 103" o:spid="_x0000_s1026" style="position:absolute;margin-left:57pt;margin-top:35.95pt;width:482pt;height:161pt;z-index:-2516700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Eo/NPmQMA&#10;AGYKAAAOAAAAAAAAAAAAAAAAAC4CAABkcnMvZTJvRG9jLnhtbFBLAQItABQABgAIAAAAIQB63McF&#10;4QAAAAsBAAAPAAAAAAAAAAAAAAAAAPMFAABkcnMvZG93bnJldi54bWxQSwUGAAAAAAQABADzAAAA&#10;AQcAAAAA&#10;">
              <v:shape id="Freeform 10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57" type="#_x0000_t202" style="position:absolute;margin-left:279.7pt;margin-top:65.1pt;width:22.6pt;height:13.0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" filled="f" stroked="f">
              <v:textbox inset="0,0,0,0">
                <w:txbxContent>
                  <w:p w14:paraId="50B58A83"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2175B"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DB010" id="Group 100"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Qwwb+5oD&#10;AABmCgAADgAAAAAAAAAAAAAAAAAuAgAAZHJzL2Uyb0RvYy54bWxQSwECLQAUAAYACAAAACEAetzH&#10;BeEAAAALAQAADwAAAAAAAAAAAAAAAAD0BQAAZHJzL2Rvd25yZXYueG1sUEsFBgAAAAAEAAQA8wAA&#10;AAIHAAAAAA==&#10;">
              <v:shape id="Freeform 10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9536"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58" type="#_x0000_t202" style="position:absolute;margin-left:279.7pt;margin-top:65.1pt;width:22.6pt;height:13.0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BzAmFy7QEAAL8DAAAOAAAAAAAAAAAAAAAAAC4CAABkcnMvZTJv&#10;RG9jLnhtbFBLAQItABQABgAIAAAAIQC9QqsU4AAAAAsBAAAPAAAAAAAAAAAAAAAAAEcEAABkcnMv&#10;ZG93bnJldi54bWxQSwUGAAAAAAQABADzAAAAVAUAAAAA&#10;" filled="f" stroked="f">
              <v:textbox inset="0,0,0,0">
                <w:txbxContent>
                  <w:p w14:paraId="257D20C7" w14:textId="3C6758EA"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238B0"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50560"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DF21D" id="Group 97" o:spid="_x0000_s1026" style="position:absolute;margin-left:57pt;margin-top:35.95pt;width:482pt;height:161pt;z-index:-2516659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PTz&#10;4M6eAwAAYgoAAA4AAAAAAAAAAAAAAAAALgIAAGRycy9lMm9Eb2MueG1sUEsBAi0AFAAGAAgAAAAh&#10;AHrcxwXhAAAACwEAAA8AAAAAAAAAAAAAAAAA+AUAAGRycy9kb3ducmV2LnhtbFBLBQYAAAAABAAE&#10;APMAAAAGBwAAAAA=&#10;">
              <v:shape id="Freeform 9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1584"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59" type="#_x0000_t202" style="position:absolute;margin-left:279.7pt;margin-top:65.1pt;width:22.6pt;height:13.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AFn90p7QEAAL8DAAAOAAAAAAAAAAAAAAAAAC4CAABkcnMvZTJv&#10;RG9jLnhtbFBLAQItABQABgAIAAAAIQC9QqsU4AAAAAsBAAAPAAAAAAAAAAAAAAAAAEcEAABkcnMv&#10;ZG93bnJldi54bWxQSwUGAAAAAAQABADzAAAAVAUAAAAA&#10;" filled="f" stroked="f">
              <v:textbox inset="0,0,0,0">
                <w:txbxContent>
                  <w:p w14:paraId="7E043103" w14:textId="7570B46E"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4541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52608"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15474" id="Group 94" o:spid="_x0000_s1026" style="position:absolute;margin-left:57pt;margin-top:35.95pt;width:482pt;height:161pt;z-index:-2516638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cumm35oD&#10;AABiCgAADgAAAAAAAAAAAAAAAAAuAgAAZHJzL2Uyb0RvYy54bWxQSwECLQAUAAYACAAAACEAetzH&#10;BeEAAAALAQAADwAAAAAAAAAAAAAAAAD0BQAAZHJzL2Rvd25yZXYueG1sUEsFBgAAAAAEAAQA8wAA&#10;AAIHAAAAAA==&#10;">
              <v:shape id="Freeform 9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3632"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60" type="#_x0000_t202" style="position:absolute;margin-left:279.7pt;margin-top:65.1pt;width:22.6pt;height:13.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" filled="f" stroked="f">
              <v:textbox inset="0,0,0,0">
                <w:txbxContent>
                  <w:p w14:paraId="0733A708" w14:textId="43C9E045"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72C31" w14:textId="77777777" w:rsidR="004A3EDF" w:rsidRDefault="004A3ED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AB8A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54656"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9A512" id="Group 91" o:spid="_x0000_s1026" style="position:absolute;margin-left:57pt;margin-top:35.95pt;width:482pt;height:161pt;z-index:-251661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CQk&#10;gTSeAwAAYgoAAA4AAAAAAAAAAAAAAAAALgIAAGRycy9lMm9Eb2MueG1sUEsBAi0AFAAGAAgAAAAh&#10;AHrcxwXhAAAACwEAAA8AAAAAAAAAAAAAAAAA+AUAAGRycy9kb3ducmV2LnhtbFBLBQYAAAAABAAE&#10;APMAAAAGBwAAAAA=&#10;">
              <v:shape id="Freeform 9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5680"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1" type="#_x0000_t202" style="position:absolute;margin-left:279.7pt;margin-top:65.1pt;width:22.6pt;height:13.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" filled="f" stroked="f">
              <v:textbox inset="0,0,0,0">
                <w:txbxContent>
                  <w:p w14:paraId="64A6486D" w14:textId="33ACE9D3"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19F7E"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56704"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D3466" id="Group 88" o:spid="_x0000_s1026" style="position:absolute;margin-left:57pt;margin-top:35.95pt;width:482pt;height:161pt;z-index:-251659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NZc15poD&#10;AABiCgAADgAAAAAAAAAAAAAAAAAuAgAAZHJzL2Uyb0RvYy54bWxQSwECLQAUAAYACAAAACEAetzH&#10;BeEAAAALAQAADwAAAAAAAAAAAAAAAAD0BQAAZHJzL2Rvd25yZXYueG1sUEsFBgAAAAAEAAQA8wAA&#10;AAIHAAAAAA==&#10;">
              <v:shape id="Freeform 8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62" type="#_x0000_t202" style="position:absolute;margin-left:279.7pt;margin-top:65.1pt;width:2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CSnkKr7QEAAL8DAAAOAAAAAAAAAAAAAAAAAC4CAABkcnMvZTJv&#10;RG9jLnhtbFBLAQItABQABgAIAAAAIQC9QqsU4AAAAAsBAAAPAAAAAAAAAAAAAAAAAEcEAABkcnMv&#10;ZG93bnJldi54bWxQSwUGAAAAAAQABADzAAAAVAUAAAAA&#10;" filled="f" stroked="f">
              <v:textbox inset="0,0,0,0">
                <w:txbxContent>
                  <w:p w14:paraId="4DB29AFA"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3197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58752"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C45D4" id="Group 85" o:spid="_x0000_s1026" style="position:absolute;margin-left:57pt;margin-top:35.95pt;width:482pt;height:161pt;z-index:-251657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D50DFahAwAAYgoAAA4AAAAAAAAAAAAAAAAALgIAAGRycy9lMm9Eb2MueG1sUEsBAi0AFAAGAAgA&#10;AAAhAHrcxwXhAAAACwEAAA8AAAAAAAAAAAAAAAAA+wUAAGRycy9kb3ducmV2LnhtbFBLBQYAAAAA&#10;BAAEAPMAAAAJBwAAAAA=&#10;">
              <v:shape id="Freeform 8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9776"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3" type="#_x0000_t202" style="position:absolute;margin-left:279.7pt;margin-top:65.1pt;width:22.6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DfcmlL7QEAAL8DAAAOAAAAAAAAAAAAAAAAAC4CAABkcnMvZTJv&#10;RG9jLnhtbFBLAQItABQABgAIAAAAIQC9QqsU4AAAAAsBAAAPAAAAAAAAAAAAAAAAAEcEAABkcnMv&#10;ZG93bnJldi54bWxQSwUGAAAAAAQABADzAAAAVAUAAAAA&#10;" filled="f" stroked="f">
              <v:textbox inset="0,0,0,0">
                <w:txbxContent>
                  <w:p w14:paraId="37A75A27"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F62A4" w14:textId="15DB1FDE" w:rsidR="0074200A" w:rsidRDefault="0074200A">
    <w:pPr>
      <w:spacing w:line="14" w:lineRule="auto"/>
      <w:rPr>
        <w:sz w:val="20"/>
        <w:szCs w:val="20"/>
      </w:rPr>
    </w:pPr>
    <w:r>
      <w:rPr>
        <w:noProof/>
        <w:lang w:val="en-GB" w:eastAsia="en-GB"/>
      </w:rPr>
      <mc:AlternateContent>
        <mc:Choice Requires="wps">
          <w:drawing>
            <wp:anchor distT="0" distB="0" distL="114300" distR="114300" simplePos="0" relativeHeight="251661824"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74200A" w:rsidRDefault="0074200A">
                          <w:pPr>
                            <w:spacing w:line="245" w:lineRule="exact"/>
                            <w:ind w:right="829"/>
                            <w:jc w:val="center"/>
                            <w:rPr>
                              <w:rFonts w:ascii="Times New Roman" w:eastAsia="Times New Roman" w:hAnsi="Times New Roman" w:cs="Times New Roman"/>
                              <w:sz w:val="16"/>
                              <w:szCs w:val="16"/>
                            </w:rPr>
                          </w:pPr>
                        </w:p>
                        <w:p w14:paraId="13CCB1B2" w14:textId="77777777" w:rsidR="0074200A" w:rsidRDefault="0074200A">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64" type="#_x0000_t202" style="position:absolute;margin-left:84pt;margin-top:0;width:454.9pt;height:32.25pt;z-index:-25165465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" filled="f" stroked="f">
              <v:textbox inset="0,0,0,0">
                <w:txbxContent>
                  <w:p w14:paraId="1C91789C" w14:textId="035ECE33" w:rsidR="0074200A" w:rsidRDefault="0074200A">
                    <w:pPr>
                      <w:spacing w:line="245" w:lineRule="exact"/>
                      <w:ind w:right="829"/>
                      <w:jc w:val="center"/>
                      <w:rPr>
                        <w:rFonts w:ascii="Times New Roman" w:eastAsia="Times New Roman" w:hAnsi="Times New Roman" w:cs="Times New Roman"/>
                        <w:sz w:val="16"/>
                        <w:szCs w:val="16"/>
                      </w:rPr>
                    </w:pPr>
                  </w:p>
                  <w:p w14:paraId="13CCB1B2" w14:textId="77777777" w:rsidR="0074200A" w:rsidRDefault="0074200A">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251660800"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88D19" id="Group 82" o:spid="_x0000_s1026" style="position:absolute;margin-left:57pt;margin-top:35.95pt;width:482pt;height:161pt;z-index:-251655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BvczDd&#10;nAMAAGIKAAAOAAAAAAAAAAAAAAAAAC4CAABkcnMvZTJvRG9jLnhtbFBLAQItABQABgAIAAAAIQB6&#10;3McF4QAAAAsBAAAPAAAAAAAAAAAAAAAAAPYFAABkcnMvZG93bnJldi54bWxQSwUGAAAAAAQABADz&#10;AAAABAcAAAAA&#10;">
              <v:shape id="Freeform 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518D1"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62848"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076FC" id="Group 79" o:spid="_x0000_s1026" style="position:absolute;margin-left:57pt;margin-top:35.95pt;width:482pt;height:161pt;z-index:-251653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GZM&#10;7S+eAwAAYgoAAA4AAAAAAAAAAAAAAAAALgIAAGRycy9lMm9Eb2MueG1sUEsBAi0AFAAGAAgAAAAh&#10;AHrcxwXhAAAACwEAAA8AAAAAAAAAAAAAAAAA+AUAAGRycy9kb3ducmV2LnhtbFBLBQYAAAAABAAE&#10;APMAAAAGBwAAAAA=&#10;">
              <v:shape id="Freeform 8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63872"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65" type="#_x0000_t202" style="position:absolute;margin-left:279.7pt;margin-top:65.1pt;width:22.6pt;height:13.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AElbX97QEAAL8DAAAOAAAAAAAAAAAAAAAAAC4CAABkcnMvZTJv&#10;RG9jLnhtbFBLAQItABQABgAIAAAAIQC9QqsU4AAAAAsBAAAPAAAAAAAAAAAAAAAAAEcEAABkcnMv&#10;ZG93bnJldi54bWxQSwUGAAAAAAQABADzAAAAVAUAAAAA&#10;" filled="f" stroked="f">
              <v:textbox inset="0,0,0,0">
                <w:txbxContent>
                  <w:p w14:paraId="0B54609F"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4A7B"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86400"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8DF89" id="Group 382" o:spid="_x0000_s1026" style="position:absolute;margin-left:57pt;margin-top:35.95pt;width:482pt;height:161pt;z-index:-2516300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i1mq&#10;Gp0DAABmCgAADgAAAAAAAAAAAAAAAAAuAgAAZHJzL2Uyb0RvYy54bWxQSwECLQAUAAYACAAAACEA&#10;etzHBeEAAAALAQAADwAAAAAAAAAAAAAAAAD3BQAAZHJzL2Rvd25yZXYueG1sUEsFBgAAAAAEAAQA&#10;8wAAAAUHAAAAAA==&#10;">
              <v:shape id="Freeform 3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64896"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0E5612" id="Group 76" o:spid="_x0000_s1026" style="position:absolute;margin-left:0;margin-top:36.85pt;width:482pt;height:161pt;z-index:-251651584;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">
              <v:shape id="Freeform 7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251665920"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EE6507" w14:textId="3D54D3E6"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66" type="#_x0000_t202" style="position:absolute;margin-left:279.7pt;margin-top:65.1pt;width:22.6pt;height:13.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DGli0nsAQAAvwMAAA4AAAAAAAAAAAAAAAAALgIAAGRycy9lMm9E&#10;b2MueG1sUEsBAi0AFAAGAAgAAAAhAL1CqxTgAAAACwEAAA8AAAAAAAAAAAAAAAAARgQAAGRycy9k&#10;b3ducmV2LnhtbFBLBQYAAAAABAAEAPMAAABTBQAAAAA=&#10;" filled="f" stroked="f">
              <v:textbox inset="0,0,0,0">
                <w:txbxContent>
                  <w:p w14:paraId="35EE6507" w14:textId="3D54D3E6"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28D02" w14:textId="540E18E3" w:rsidR="0074200A" w:rsidRDefault="0074200A">
    <w:pPr>
      <w:spacing w:line="14" w:lineRule="auto"/>
      <w:rPr>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44838" w14:textId="2BE95A96" w:rsidR="0074200A" w:rsidRDefault="0074200A">
    <w:pPr>
      <w:spacing w:line="14" w:lineRule="auto"/>
      <w:rPr>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AA6F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89472"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D01FD7" id="Group 49" o:spid="_x0000_s1026" style="position:absolute;margin-left:57pt;margin-top:35.95pt;width:482pt;height:161pt;z-index:-2516270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Gks&#10;JyueAwAAYgoAAA4AAAAAAAAAAAAAAAAALgIAAGRycy9lMm9Eb2MueG1sUEsBAi0AFAAGAAgAAAAh&#10;AHrcxwXhAAAACwEAAA8AAAAAAAAAAAAAAAAA+AUAAGRycy9kb3ducmV2LnhtbFBLBQYAAAAABAAE&#10;APMAAAAGBwAAAAA=&#10;">
              <v:shape id="Freeform 5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90496"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67" type="#_x0000_t202" style="position:absolute;margin-left:279.7pt;margin-top:65.1pt;width:22.6pt;height:13.0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BaNhpHsAQAAvwMAAA4AAAAAAAAAAAAAAAAALgIAAGRycy9lMm9E&#10;b2MueG1sUEsBAi0AFAAGAAgAAAAhAL1CqxTgAAAACwEAAA8AAAAAAAAAAAAAAAAARgQAAGRycy9k&#10;b3ducmV2LnhtbFBLBQYAAAAABAAEAPMAAABTBQAAAAA=&#10;" filled="f" stroked="f">
              <v:textbox inset="0,0,0,0">
                <w:txbxContent>
                  <w:p w14:paraId="68F28A25" w14:textId="77777777"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1B0E9" w14:textId="6181FC96"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66944"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7D5B0" id="Group 46" o:spid="_x0000_s1026" style="position:absolute;margin-left:57pt;margin-top:35.95pt;width:482pt;height:161pt;z-index:-251649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CVzv7v&#10;nAMAAGIKAAAOAAAAAAAAAAAAAAAAAC4CAABkcnMvZTJvRG9jLnhtbFBLAQItABQABgAIAAAAIQB6&#10;3McF4QAAAAsBAAAPAAAAAAAAAAAAAAAAAPYFAABkcnMvZG93bnJldi54bWxQSwUGAAAAAAQABADz&#10;AAAABAcAAAAA&#10;">
              <v:shape id="Freeform 4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7424"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68" type="#_x0000_t202" style="position:absolute;margin-left:279.7pt;margin-top:65.1pt;width:22.6pt;height:13.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FIebrjsAQAAvwMAAA4AAAAAAAAAAAAAAAAALgIAAGRycy9lMm9E&#10;b2MueG1sUEsBAi0AFAAGAAgAAAAhAL1CqxTgAAAACwEAAA8AAAAAAAAAAAAAAAAARgQAAGRycy9k&#10;b3ducmV2LnhtbFBLBQYAAAAABAAEAPMAAABTBQAAAAA=&#10;" filled="f" stroked="f">
              <v:textbox inset="0,0,0,0">
                <w:txbxContent>
                  <w:p w14:paraId="26D220FD" w14:textId="3BF537EA"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3C1E2"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25984"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B0B45" id="Group 231" o:spid="_x0000_s1026" style="position:absolute;margin-left:57pt;margin-top:35.95pt;width:482pt;height:161pt;z-index:-25169049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PZM&#10;+2GeAwAAZgoAAA4AAAAAAAAAAAAAAAAALgIAAGRycy9lMm9Eb2MueG1sUEsBAi0AFAAGAAgAAAAh&#10;AHrcxwXhAAAACwEAAA8AAAAAAAAAAAAAAAAA+AUAAGRycy9kb3ducmV2LnhtbFBLBQYAAAAABAAE&#10;APMAAAAGBwAAAAA=&#10;">
              <v:shape id="Freeform 2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7008"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03C2E6" w14:textId="27C42D7B"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6" type="#_x0000_t202" style="position:absolute;margin-left:282.45pt;margin-top:65.1pt;width:17.05pt;height:13.0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" filled="f" stroked="f">
              <v:textbox inset="0,0,0,0">
                <w:txbxContent>
                  <w:p w14:paraId="3A03C2E6" w14:textId="27C42D7B"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1B931"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67968"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E3184" id="Group 43" o:spid="_x0000_s1026" style="position:absolute;margin-left:57pt;margin-top:35.95pt;width:482pt;height:161pt;z-index:-2516485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HR74jKYAwAA&#10;YgoAAA4AAAAAAAAAAAAAAAAALgIAAGRycy9lMm9Eb2MueG1sUEsBAi0AFAAGAAgAAAAhAHrcxwXh&#10;AAAACwEAAA8AAAAAAAAAAAAAAAAA8gUAAGRycy9kb3ducmV2LnhtbFBLBQYAAAAABAAEAPMAAAAA&#10;BwAAAAA=&#10;">
              <v:shape id="Freeform 4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68992"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69" type="#_x0000_t202" style="position:absolute;margin-left:279.7pt;margin-top:65.1pt;width:22.6pt;height:13.0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D2Ijcx7QEAAL8DAAAOAAAAAAAAAAAAAAAAAC4CAABkcnMvZTJv&#10;RG9jLnhtbFBLAQItABQABgAIAAAAIQC9QqsU4AAAAAsBAAAPAAAAAAAAAAAAAAAAAEcEAABkcnMv&#10;ZG93bnJldi54bWxQSwUGAAAAAAQABADzAAAAVAUAAAAA&#10;" filled="f" stroked="f">
              <v:textbox inset="0,0,0,0">
                <w:txbxContent>
                  <w:p w14:paraId="006FC237" w14:textId="65A07140"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D9FB0" w14:textId="5BC58CB4"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9A0EF" id="Group 40"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JyQ0k+b&#10;AwAAYgoAAA4AAAAAAAAAAAAAAAAALgIAAGRycy9lMm9Eb2MueG1sUEsBAi0AFAAGAAgAAAAhAHrc&#10;xwXhAAAACwEAAA8AAAAAAAAAAAAAAAAA9QUAAGRycy9kb3ducmV2LnhtbFBLBQYAAAAABAAEAPMA&#10;AAADBwAAAAA=&#10;">
              <v:shape id="Freeform 4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71040"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74200A" w:rsidRDefault="0074200A">
                          <w:pPr>
                            <w:spacing w:line="245" w:lineRule="exact"/>
                            <w:ind w:right="1391"/>
                            <w:jc w:val="center"/>
                            <w:rPr>
                              <w:rFonts w:ascii="Times New Roman" w:eastAsia="Times New Roman" w:hAnsi="Times New Roman" w:cs="Times New Roman"/>
                              <w:sz w:val="16"/>
                              <w:szCs w:val="16"/>
                            </w:rPr>
                          </w:pPr>
                        </w:p>
                        <w:p w14:paraId="236F5275" w14:textId="77777777" w:rsidR="0074200A" w:rsidRDefault="0074200A"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proofErr w:type="gramStart"/>
                          <w:r>
                            <w:t>as</w:t>
                          </w:r>
                          <w:r>
                            <w:rPr>
                              <w:spacing w:val="12"/>
                            </w:rPr>
                            <w:t xml:space="preserve"> </w:t>
                          </w:r>
                          <w:r>
                            <w:t>a</w:t>
                          </w:r>
                          <w:r>
                            <w:rPr>
                              <w:spacing w:val="7"/>
                            </w:rPr>
                            <w:t xml:space="preserve"> </w:t>
                          </w:r>
                          <w:r>
                            <w:rPr>
                              <w:spacing w:val="-1"/>
                            </w:rPr>
                            <w:t>result</w:t>
                          </w:r>
                          <w:r>
                            <w:rPr>
                              <w:spacing w:val="9"/>
                            </w:rPr>
                            <w:t xml:space="preserve"> </w:t>
                          </w:r>
                          <w:r>
                            <w:rPr>
                              <w:spacing w:val="-2"/>
                            </w:rPr>
                            <w:t>of</w:t>
                          </w:r>
                          <w:proofErr w:type="gramEnd"/>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70" type="#_x0000_t202" style="position:absolute;margin-left:112.65pt;margin-top:65.1pt;width:426.4pt;height:33.6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" filled="f" stroked="f">
              <v:textbox inset="0,0,0,0">
                <w:txbxContent>
                  <w:p w14:paraId="22293F55" w14:textId="154B6088" w:rsidR="0074200A" w:rsidRDefault="0074200A">
                    <w:pPr>
                      <w:spacing w:line="245" w:lineRule="exact"/>
                      <w:ind w:right="1391"/>
                      <w:jc w:val="center"/>
                      <w:rPr>
                        <w:rFonts w:ascii="Times New Roman" w:eastAsia="Times New Roman" w:hAnsi="Times New Roman" w:cs="Times New Roman"/>
                        <w:sz w:val="16"/>
                        <w:szCs w:val="16"/>
                      </w:rPr>
                    </w:pPr>
                  </w:p>
                  <w:p w14:paraId="236F5275" w14:textId="77777777" w:rsidR="0074200A" w:rsidRDefault="0074200A"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proofErr w:type="gramStart"/>
                    <w:r>
                      <w:t>as</w:t>
                    </w:r>
                    <w:r>
                      <w:rPr>
                        <w:spacing w:val="12"/>
                      </w:rPr>
                      <w:t xml:space="preserve"> </w:t>
                    </w:r>
                    <w:r>
                      <w:t>a</w:t>
                    </w:r>
                    <w:r>
                      <w:rPr>
                        <w:spacing w:val="7"/>
                      </w:rPr>
                      <w:t xml:space="preserve"> </w:t>
                    </w:r>
                    <w:r>
                      <w:rPr>
                        <w:spacing w:val="-1"/>
                      </w:rPr>
                      <w:t>result</w:t>
                    </w:r>
                    <w:r>
                      <w:rPr>
                        <w:spacing w:val="9"/>
                      </w:rPr>
                      <w:t xml:space="preserve"> </w:t>
                    </w:r>
                    <w:r>
                      <w:rPr>
                        <w:spacing w:val="-2"/>
                      </w:rPr>
                      <w:t>of</w:t>
                    </w:r>
                    <w:proofErr w:type="gramEnd"/>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2AD45"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72064"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EA52E" id="Group 37" o:spid="_x0000_s1026" style="position:absolute;margin-left:57pt;margin-top:35.95pt;width:482pt;height:161pt;z-index:-2516444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PpOZUWb&#10;AwAAYgoAAA4AAAAAAAAAAAAAAAAALgIAAGRycy9lMm9Eb2MueG1sUEsBAi0AFAAGAAgAAAAhAHrc&#10;xwXhAAAACwEAAA8AAAAAAAAAAAAAAAAA9QUAAGRycy9kb3ducmV2LnhtbFBLBQYAAAAABAAEAPMA&#10;AAADBwAAAAA=&#10;">
              <v:shape id="Freeform 3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73088"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74200A" w:rsidRDefault="0074200A">
                          <w:pPr>
                            <w:spacing w:line="245" w:lineRule="exact"/>
                            <w:ind w:left="1791"/>
                            <w:rPr>
                              <w:rFonts w:ascii="Times New Roman" w:eastAsia="Times New Roman" w:hAnsi="Times New Roman" w:cs="Times New Roman"/>
                              <w:sz w:val="16"/>
                              <w:szCs w:val="16"/>
                            </w:rPr>
                          </w:pPr>
                        </w:p>
                        <w:p w14:paraId="50E631F2" w14:textId="77777777" w:rsidR="0074200A" w:rsidRDefault="0074200A">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1" type="#_x0000_t202" style="position:absolute;margin-left:191.1pt;margin-top:65.1pt;width:348.3pt;height:33.6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" filled="f" stroked="f">
              <v:textbox inset="0,0,0,0">
                <w:txbxContent>
                  <w:p w14:paraId="255F37A3" w14:textId="23DE88A8" w:rsidR="0074200A" w:rsidRDefault="0074200A">
                    <w:pPr>
                      <w:spacing w:line="245" w:lineRule="exact"/>
                      <w:ind w:left="1791"/>
                      <w:rPr>
                        <w:rFonts w:ascii="Times New Roman" w:eastAsia="Times New Roman" w:hAnsi="Times New Roman" w:cs="Times New Roman"/>
                        <w:sz w:val="16"/>
                        <w:szCs w:val="16"/>
                      </w:rPr>
                    </w:pPr>
                  </w:p>
                  <w:p w14:paraId="50E631F2" w14:textId="77777777" w:rsidR="0074200A" w:rsidRDefault="0074200A">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52360"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74112"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E4470" id="Group 34" o:spid="_x0000_s1026" style="position:absolute;margin-left:57pt;margin-top:35.95pt;width:482pt;height:161pt;z-index:-2516423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fFQjVJoD&#10;AABiCgAADgAAAAAAAAAAAAAAAAAuAgAAZHJzL2Uyb0RvYy54bWxQSwECLQAUAAYACAAAACEAetzH&#10;BeEAAAALAQAADwAAAAAAAAAAAAAAAAD0BQAAZHJzL2Rvd25yZXYueG1sUEsFBgAAAAAEAAQA8wAA&#10;AAIHAAAAAA==&#10;">
              <v:shape id="Freeform 3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75136"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74200A" w:rsidRDefault="0074200A">
                          <w:pPr>
                            <w:spacing w:line="245" w:lineRule="exact"/>
                            <w:ind w:right="1398"/>
                            <w:jc w:val="center"/>
                            <w:rPr>
                              <w:rFonts w:ascii="Times New Roman" w:eastAsia="Times New Roman" w:hAnsi="Times New Roman" w:cs="Times New Roman"/>
                              <w:sz w:val="16"/>
                              <w:szCs w:val="16"/>
                            </w:rPr>
                          </w:pPr>
                        </w:p>
                        <w:p w14:paraId="41F4086E" w14:textId="77777777" w:rsidR="0074200A" w:rsidRDefault="0074200A">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72" type="#_x0000_t202" style="position:absolute;margin-left:112.65pt;margin-top:65.1pt;width:426.75pt;height:33.6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" filled="f" stroked="f">
              <v:textbox inset="0,0,0,0">
                <w:txbxContent>
                  <w:p w14:paraId="4C6B0D8F" w14:textId="3F4F9ADF" w:rsidR="0074200A" w:rsidRDefault="0074200A">
                    <w:pPr>
                      <w:spacing w:line="245" w:lineRule="exact"/>
                      <w:ind w:right="1398"/>
                      <w:jc w:val="center"/>
                      <w:rPr>
                        <w:rFonts w:ascii="Times New Roman" w:eastAsia="Times New Roman" w:hAnsi="Times New Roman" w:cs="Times New Roman"/>
                        <w:sz w:val="16"/>
                        <w:szCs w:val="16"/>
                      </w:rPr>
                    </w:pPr>
                  </w:p>
                  <w:p w14:paraId="41F4086E" w14:textId="77777777" w:rsidR="0074200A" w:rsidRDefault="0074200A">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93B96"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76160"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74F07" id="Group 31" o:spid="_x0000_s1026" style="position:absolute;margin-left:57pt;margin-top:35.95pt;width:482pt;height:161pt;z-index:-2516403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AqmQS/mQMA&#10;AGIKAAAOAAAAAAAAAAAAAAAAAC4CAABkcnMvZTJvRG9jLnhtbFBLAQItABQABgAIAAAAIQB63McF&#10;4QAAAAsBAAAPAAAAAAAAAAAAAAAAAPMFAABkcnMvZG93bnJldi54bWxQSwUGAAAAAAQABADzAAAA&#10;AQcAAAAA&#10;">
              <v:shape id="Freeform 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77184"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74200A" w:rsidRDefault="0074200A">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4200A" w:rsidRDefault="0074200A">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3" type="#_x0000_t202" style="position:absolute;margin-left:112.65pt;margin-top:65.1pt;width:426.8pt;height:33.6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" filled="f" stroked="f">
              <v:textbox inset="0,0,0,0">
                <w:txbxContent>
                  <w:p w14:paraId="3BC27E53" w14:textId="23628F3B" w:rsidR="0074200A" w:rsidRDefault="0074200A">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4200A" w:rsidRDefault="0074200A">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252D" w14:textId="52C3F15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78208"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77171" id="Group 28" o:spid="_x0000_s1026" style="position:absolute;margin-left:57pt;margin-top:35.95pt;width:482pt;height:161pt;z-index:-2516382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BtmQMAAGI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A7KrBtmQMA&#10;AGIKAAAOAAAAAAAAAAAAAAAAAC4CAABkcnMvZTJvRG9jLnhtbFBLAQItABQABgAIAAAAIQB63McF&#10;4QAAAAsBAAAPAAAAAAAAAAAAAAAAAPMFAABkcnMvZG93bnJldi54bWxQSwUGAAAAAAQABADzAAAA&#10;AQcAAAAA&#10;">
              <v:shape id="Freeform 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844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4" type="#_x0000_t202" style="position:absolute;margin-left:279.7pt;margin-top:65.1pt;width:22.6pt;height:13.0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" filled="f" stroked="f">
              <v:textbox inset="0,0,0,0">
                <w:txbxContent>
                  <w:p w14:paraId="48DFB078" w14:textId="49F0D3A0"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B507F"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79232"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50AC1" id="Group 25" o:spid="_x0000_s1026" style="position:absolute;margin-left:57pt;margin-top:35.95pt;width:482pt;height:161pt;z-index:-25163724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MMmJ3aADAABiCgAADgAAAAAAAAAAAAAAAAAuAgAAZHJzL2Uyb0RvYy54bWxQSwECLQAUAAYACAAA&#10;ACEAetzHBeEAAAALAQAADwAAAAAAAAAAAAAAAAD6BQAAZHJzL2Rvd25yZXYueG1sUEsFBgAAAAAE&#10;AAQA8wAAAAgHAAAAAA==&#10;">
              <v:shape id="Freeform 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0256"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75" type="#_x0000_t202" style="position:absolute;margin-left:279.7pt;margin-top:65.1pt;width:22.6pt;height:13.0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HzftV/sAQAAvwMAAA4AAAAAAAAAAAAAAAAALgIAAGRycy9lMm9E&#10;b2MueG1sUEsBAi0AFAAGAAgAAAAhAL1CqxTgAAAACwEAAA8AAAAAAAAAAAAAAAAARgQAAGRycy9k&#10;b3ducmV2LnhtbFBLBQYAAAAABAAEAPMAAABTBQAAAAA=&#10;" filled="f" stroked="f">
              <v:textbox inset="0,0,0,0">
                <w:txbxContent>
                  <w:p w14:paraId="36717A22"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3A0CD"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81280"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071DB" id="Group 22" o:spid="_x0000_s1026" style="position:absolute;margin-left:57pt;margin-top:35.95pt;width:482pt;height:161pt;z-index:-2516352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VWmwMAAGI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GHOtVab&#10;AwAAYgoAAA4AAAAAAAAAAAAAAAAALgIAAGRycy9lMm9Eb2MueG1sUEsBAi0AFAAGAAgAAAAhAHrc&#10;xwXhAAAACwEAAA8AAAAAAAAAAAAAAAAA9QUAAGRycy9kb3ducmV2LnhtbFBLBQYAAAAABAAEAPMA&#10;AAADBwAAAAA=&#10;">
              <v:shape id="Freeform 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2304"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74200A" w:rsidRDefault="0074200A">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4200A" w:rsidRDefault="0074200A">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76" type="#_x0000_t202" style="position:absolute;margin-left:119.85pt;margin-top:65.1pt;width:419.5pt;height:33.6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" filled="f" stroked="f">
              <v:textbox inset="0,0,0,0">
                <w:txbxContent>
                  <w:p w14:paraId="267C1FCD" w14:textId="77777777" w:rsidR="0074200A" w:rsidRDefault="0074200A">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4200A" w:rsidRDefault="0074200A">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3328"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74200A" w:rsidRDefault="0074200A">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77" type="#_x0000_t202" style="position:absolute;margin-left:98.6pt;margin-top:85.7pt;width:8.7pt;height:13.0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" filled="f" stroked="f">
              <v:textbox inset="0,0,0,0">
                <w:txbxContent>
                  <w:p w14:paraId="1A638D11" w14:textId="77777777" w:rsidR="0074200A" w:rsidRDefault="0074200A">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B61F9"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84352"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0377B" id="Group 18" o:spid="_x0000_s1026" style="position:absolute;margin-left:57pt;margin-top:35.95pt;width:482pt;height:161pt;z-index:-2516321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BGYA5R&#10;nAMAAGIKAAAOAAAAAAAAAAAAAAAAAC4CAABkcnMvZTJvRG9jLnhtbFBLAQItABQABgAIAAAAIQB6&#10;3McF4QAAAAsBAAAPAAAAAAAAAAAAAAAAAPYFAABkcnMvZG93bnJldi54bWxQSwUGAAAAAAQABADz&#10;AAAABAcAAAAA&#10;">
              <v:shape id="Freeform 1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85376"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74200A" w:rsidRDefault="0074200A">
                          <w:pPr>
                            <w:spacing w:line="245" w:lineRule="exact"/>
                            <w:ind w:right="625"/>
                            <w:jc w:val="center"/>
                            <w:rPr>
                              <w:rFonts w:ascii="Times New Roman" w:eastAsia="Times New Roman" w:hAnsi="Times New Roman" w:cs="Times New Roman"/>
                              <w:sz w:val="16"/>
                              <w:szCs w:val="16"/>
                            </w:rPr>
                          </w:pPr>
                        </w:p>
                        <w:p w14:paraId="6B4AB864" w14:textId="77777777" w:rsidR="0074200A" w:rsidRDefault="0074200A">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78" type="#_x0000_t202" style="position:absolute;margin-left:220.3pt;margin-top:65.1pt;width:172.75pt;height:33.4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" filled="f" stroked="f">
              <v:textbox inset="0,0,0,0">
                <w:txbxContent>
                  <w:p w14:paraId="1CC2768D" w14:textId="0389AB9C" w:rsidR="0074200A" w:rsidRDefault="0074200A">
                    <w:pPr>
                      <w:spacing w:line="245" w:lineRule="exact"/>
                      <w:ind w:right="625"/>
                      <w:jc w:val="center"/>
                      <w:rPr>
                        <w:rFonts w:ascii="Times New Roman" w:eastAsia="Times New Roman" w:hAnsi="Times New Roman" w:cs="Times New Roman"/>
                        <w:sz w:val="16"/>
                        <w:szCs w:val="16"/>
                      </w:rPr>
                    </w:pPr>
                  </w:p>
                  <w:p w14:paraId="6B4AB864" w14:textId="77777777" w:rsidR="0074200A" w:rsidRDefault="0074200A">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D796A" w14:textId="0C330E9F" w:rsidR="0074200A" w:rsidRDefault="0074200A">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9A19E"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23936"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8513D" id="Group 228" o:spid="_x0000_s1026" style="position:absolute;margin-left:57pt;margin-top:35.95pt;width:482pt;height:161pt;z-index:-2516925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HM/jbCb&#10;AwAAZgoAAA4AAAAAAAAAAAAAAAAALgIAAGRycy9lMm9Eb2MueG1sUEsBAi0AFAAGAAgAAAAhAHrc&#10;xwXhAAAACwEAAA8AAAAAAAAAAAAAAAAA9QUAAGRycy9kb3ducmV2LnhtbFBLBQYAAAAABAAEAPMA&#10;AAADBwAAAAA=&#10;">
              <v:shape id="Freeform 2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4960"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8B0757" w14:textId="71E2664A"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47" type="#_x0000_t202" style="position:absolute;margin-left:282.45pt;margin-top:65.1pt;width:17.05pt;height:13.0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" filled="f" stroked="f">
              <v:textbox inset="0,0,0,0">
                <w:txbxContent>
                  <w:p w14:paraId="138B0757" w14:textId="71E2664A"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10869"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28032"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79373" id="Group 225" o:spid="_x0000_s1026" style="position:absolute;margin-left:57pt;margin-top:35.95pt;width:482pt;height:161pt;z-index:-25168844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">
              <v:shape id="Freeform 2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9056"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C83F6D" w14:textId="609E93CC" w:rsidR="0074200A" w:rsidRDefault="0074200A"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48" type="#_x0000_t202" style="position:absolute;margin-left:282.45pt;margin-top:65.1pt;width:17.05pt;height:13.0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" filled="f" stroked="f">
              <v:textbox inset="0,0,0,0">
                <w:txbxContent>
                  <w:p w14:paraId="7AC83F6D" w14:textId="609E93CC" w:rsidR="0074200A" w:rsidRDefault="0074200A"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D6B06"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30080"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B38E6" id="Group 222" o:spid="_x0000_s1026" style="position:absolute;margin-left:57pt;margin-top:35.95pt;width:482pt;height:161pt;z-index:-2516864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OnQMAAGY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">
              <v:shape id="Freeform 2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1104"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C3C38D" w14:textId="30B6EA26" w:rsidR="0074200A" w:rsidRDefault="0074200A">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49" type="#_x0000_t202" style="position:absolute;margin-left:74pt;margin-top:65.1pt;width:465.4pt;height:33.6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" filled="f" stroked="f">
              <v:textbox inset="0,0,0,0">
                <w:txbxContent>
                  <w:p w14:paraId="2CC3C38D" w14:textId="30B6EA26" w:rsidR="0074200A" w:rsidRDefault="0074200A">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DC790" w14:textId="73AF142F" w:rsidR="0074200A" w:rsidRDefault="0074200A">
    <w:pPr>
      <w:spacing w:line="14"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965A7"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32128"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DF46AF" id="Group 210" o:spid="_x0000_s1026" style="position:absolute;margin-left:57pt;margin-top:35.95pt;width:482pt;height:161pt;z-index:-25168435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I17sR6ADAABmCgAADgAAAAAAAAAAAAAAAAAuAgAAZHJzL2Uyb0RvYy54bWxQSwECLQAUAAYACAAA&#10;ACEAetzHBeEAAAALAQAADwAAAAAAAAAAAAAAAAD6BQAAZHJzL2Rvd25yZXYueG1sUEsFBgAAAAAE&#10;AAQA8wAAAAgHAAAAAA==&#10;">
              <v:shape id="Freeform 21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33152"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57262D" w14:textId="1F27B700" w:rsidR="0074200A" w:rsidRDefault="0074200A"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50" type="#_x0000_t202" style="position:absolute;margin-left:279.7pt;margin-top:65.1pt;width:22.6pt;height:13.0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DyKWa+7QEAAMADAAAOAAAAAAAAAAAAAAAAAC4CAABkcnMvZTJv&#10;RG9jLnhtbFBLAQItABQABgAIAAAAIQC9QqsU4AAAAAsBAAAPAAAAAAAAAAAAAAAAAEcEAABkcnMv&#10;ZG93bnJldi54bWxQSwUGAAAAAAQABADzAAAAVAUAAAAA&#10;" filled="f" stroked="f">
              <v:textbox inset="0,0,0,0">
                <w:txbxContent>
                  <w:p w14:paraId="5157262D" w14:textId="1F27B700" w:rsidR="0074200A" w:rsidRDefault="0074200A"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2814D04"/>
    <w:multiLevelType w:val="multilevel"/>
    <w:tmpl w:val="C546BD08"/>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b w:val="0"/>
        <w:bCs w:val="0"/>
        <w:i w:val="0"/>
        <w:iCs w:val="0"/>
        <w:color w:val="000000"/>
      </w:rPr>
    </w:lvl>
    <w:lvl w:ilvl="2">
      <w:start w:val="1"/>
      <w:numFmt w:val="lowerLetter"/>
      <w:pStyle w:val="Untitledsubclause2"/>
      <w:lvlText w:val="(%3)"/>
      <w:lvlJc w:val="left"/>
      <w:pPr>
        <w:tabs>
          <w:tab w:val="num" w:pos="1695"/>
        </w:tabs>
        <w:ind w:left="1695" w:hanging="561"/>
      </w:pPr>
      <w:rPr>
        <w:b w:val="0"/>
        <w:bCs w:val="0"/>
        <w:i w:val="0"/>
        <w:iCs w:val="0"/>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3"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4"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7167A56"/>
    <w:multiLevelType w:val="multilevel"/>
    <w:tmpl w:val="2FDC6F30"/>
    <w:lvl w:ilvl="0">
      <w:start w:val="1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9"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0" w15:restartNumberingAfterBreak="0">
    <w:nsid w:val="0A76116E"/>
    <w:multiLevelType w:val="multilevel"/>
    <w:tmpl w:val="CBDEA196"/>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A8D699F"/>
    <w:multiLevelType w:val="multilevel"/>
    <w:tmpl w:val="A774B414"/>
    <w:lvl w:ilvl="0">
      <w:start w:val="1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B1E3AB3"/>
    <w:multiLevelType w:val="hybridMultilevel"/>
    <w:tmpl w:val="275444E0"/>
    <w:lvl w:ilvl="0" w:tplc="B3CE96E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2808E0">
      <w:start w:val="1"/>
      <w:numFmt w:val="lowerLetter"/>
      <w:lvlText w:val="%2"/>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CC12AA">
      <w:start w:val="1"/>
      <w:numFmt w:val="lowerRoman"/>
      <w:lvlRestart w:val="0"/>
      <w:lvlText w:val="(%3)"/>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362672">
      <w:start w:val="1"/>
      <w:numFmt w:val="decimal"/>
      <w:lvlText w:val="%4"/>
      <w:lvlJc w:val="left"/>
      <w:pPr>
        <w:ind w:left="2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502672">
      <w:start w:val="1"/>
      <w:numFmt w:val="lowerLetter"/>
      <w:lvlText w:val="%5"/>
      <w:lvlJc w:val="left"/>
      <w:pPr>
        <w:ind w:left="3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BA7F1A">
      <w:start w:val="1"/>
      <w:numFmt w:val="lowerRoman"/>
      <w:lvlText w:val="%6"/>
      <w:lvlJc w:val="left"/>
      <w:pPr>
        <w:ind w:left="4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6071DC">
      <w:start w:val="1"/>
      <w:numFmt w:val="decimal"/>
      <w:lvlText w:val="%7"/>
      <w:lvlJc w:val="left"/>
      <w:pPr>
        <w:ind w:left="4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1C8160">
      <w:start w:val="1"/>
      <w:numFmt w:val="lowerLetter"/>
      <w:lvlText w:val="%8"/>
      <w:lvlJc w:val="left"/>
      <w:pPr>
        <w:ind w:left="5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B26636">
      <w:start w:val="1"/>
      <w:numFmt w:val="lowerRoman"/>
      <w:lvlText w:val="%9"/>
      <w:lvlJc w:val="left"/>
      <w:pPr>
        <w:ind w:left="6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5"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79707E"/>
    <w:multiLevelType w:val="hybridMultilevel"/>
    <w:tmpl w:val="C9125D30"/>
    <w:lvl w:ilvl="0" w:tplc="83B07850">
      <w:start w:val="1"/>
      <w:numFmt w:val="lowerLetter"/>
      <w:lvlText w:val="(%1)"/>
      <w:lvlJc w:val="left"/>
      <w:pPr>
        <w:ind w:left="1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BA4820">
      <w:start w:val="1"/>
      <w:numFmt w:val="lowerLetter"/>
      <w:lvlText w:val="%2"/>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B8F7FA">
      <w:start w:val="1"/>
      <w:numFmt w:val="lowerRoman"/>
      <w:lvlText w:val="%3"/>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3A0E30">
      <w:start w:val="1"/>
      <w:numFmt w:val="decimal"/>
      <w:lvlText w:val="%4"/>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C25284">
      <w:start w:val="1"/>
      <w:numFmt w:val="lowerLetter"/>
      <w:lvlText w:val="%5"/>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6ACF74">
      <w:start w:val="1"/>
      <w:numFmt w:val="lowerRoman"/>
      <w:lvlText w:val="%6"/>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C68C2E">
      <w:start w:val="1"/>
      <w:numFmt w:val="decimal"/>
      <w:lvlText w:val="%7"/>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A059B0">
      <w:start w:val="1"/>
      <w:numFmt w:val="lowerLetter"/>
      <w:lvlText w:val="%8"/>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003F8C">
      <w:start w:val="1"/>
      <w:numFmt w:val="lowerRoman"/>
      <w:lvlText w:val="%9"/>
      <w:lvlJc w:val="left"/>
      <w:pPr>
        <w:ind w:left="7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8"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0" w15:restartNumberingAfterBreak="0">
    <w:nsid w:val="1A9E4F10"/>
    <w:multiLevelType w:val="hybridMultilevel"/>
    <w:tmpl w:val="C122C39E"/>
    <w:lvl w:ilvl="0" w:tplc="0E0E7872">
      <w:start w:val="1"/>
      <w:numFmt w:val="lowerLetter"/>
      <w:lvlText w:val="%1."/>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7AA344">
      <w:start w:val="1"/>
      <w:numFmt w:val="lowerLetter"/>
      <w:lvlText w:val="%2"/>
      <w:lvlJc w:val="left"/>
      <w:pPr>
        <w:ind w:left="1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1A922E">
      <w:start w:val="1"/>
      <w:numFmt w:val="lowerRoman"/>
      <w:lvlText w:val="%3"/>
      <w:lvlJc w:val="left"/>
      <w:pPr>
        <w:ind w:left="1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9C2B6E">
      <w:start w:val="1"/>
      <w:numFmt w:val="decimal"/>
      <w:lvlText w:val="%4"/>
      <w:lvlJc w:val="left"/>
      <w:pPr>
        <w:ind w:left="2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BA8F1C">
      <w:start w:val="1"/>
      <w:numFmt w:val="lowerLetter"/>
      <w:lvlText w:val="%5"/>
      <w:lvlJc w:val="left"/>
      <w:pPr>
        <w:ind w:left="3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86ECA8">
      <w:start w:val="1"/>
      <w:numFmt w:val="lowerRoman"/>
      <w:lvlText w:val="%6"/>
      <w:lvlJc w:val="left"/>
      <w:pPr>
        <w:ind w:left="3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C03380">
      <w:start w:val="1"/>
      <w:numFmt w:val="decimal"/>
      <w:lvlText w:val="%7"/>
      <w:lvlJc w:val="left"/>
      <w:pPr>
        <w:ind w:left="4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881AD2">
      <w:start w:val="1"/>
      <w:numFmt w:val="lowerLetter"/>
      <w:lvlText w:val="%8"/>
      <w:lvlJc w:val="left"/>
      <w:pPr>
        <w:ind w:left="5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382CA8">
      <w:start w:val="1"/>
      <w:numFmt w:val="lowerRoman"/>
      <w:lvlText w:val="%9"/>
      <w:lvlJc w:val="left"/>
      <w:pPr>
        <w:ind w:left="6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2"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3" w15:restartNumberingAfterBreak="0">
    <w:nsid w:val="234075D7"/>
    <w:multiLevelType w:val="hybridMultilevel"/>
    <w:tmpl w:val="2104F410"/>
    <w:lvl w:ilvl="0" w:tplc="B5982670">
      <w:start w:val="1"/>
      <w:numFmt w:val="lowerLetter"/>
      <w:lvlText w:val="(%1)"/>
      <w:lvlJc w:val="left"/>
      <w:pPr>
        <w:ind w:left="1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D4A95E">
      <w:start w:val="1"/>
      <w:numFmt w:val="lowerLetter"/>
      <w:lvlText w:val="%2"/>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6ABB64">
      <w:start w:val="1"/>
      <w:numFmt w:val="lowerRoman"/>
      <w:lvlText w:val="%3"/>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3E637C">
      <w:start w:val="1"/>
      <w:numFmt w:val="decimal"/>
      <w:lvlText w:val="%4"/>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2660EC">
      <w:start w:val="1"/>
      <w:numFmt w:val="lowerLetter"/>
      <w:lvlText w:val="%5"/>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F6EC4E">
      <w:start w:val="1"/>
      <w:numFmt w:val="lowerRoman"/>
      <w:lvlText w:val="%6"/>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221318">
      <w:start w:val="1"/>
      <w:numFmt w:val="decimal"/>
      <w:lvlText w:val="%7"/>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5E59F6">
      <w:start w:val="1"/>
      <w:numFmt w:val="lowerLetter"/>
      <w:lvlText w:val="%8"/>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7C4E3A">
      <w:start w:val="1"/>
      <w:numFmt w:val="lowerRoman"/>
      <w:lvlText w:val="%9"/>
      <w:lvlJc w:val="left"/>
      <w:pPr>
        <w:ind w:left="7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3B17679"/>
    <w:multiLevelType w:val="hybridMultilevel"/>
    <w:tmpl w:val="87A0881A"/>
    <w:lvl w:ilvl="0" w:tplc="B464CDAC">
      <w:start w:val="1"/>
      <w:numFmt w:val="lowerLetter"/>
      <w:lvlText w:val="(%1)"/>
      <w:lvlJc w:val="left"/>
      <w:pPr>
        <w:ind w:left="2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DA78F6">
      <w:start w:val="1"/>
      <w:numFmt w:val="lowerLetter"/>
      <w:lvlText w:val="%2"/>
      <w:lvlJc w:val="left"/>
      <w:pPr>
        <w:ind w:left="4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52D0BC">
      <w:start w:val="1"/>
      <w:numFmt w:val="lowerRoman"/>
      <w:lvlText w:val="%3"/>
      <w:lvlJc w:val="left"/>
      <w:pPr>
        <w:ind w:left="4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EC2B02">
      <w:start w:val="1"/>
      <w:numFmt w:val="decimal"/>
      <w:lvlText w:val="%4"/>
      <w:lvlJc w:val="left"/>
      <w:pPr>
        <w:ind w:left="5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18AF16">
      <w:start w:val="1"/>
      <w:numFmt w:val="lowerLetter"/>
      <w:lvlText w:val="%5"/>
      <w:lvlJc w:val="left"/>
      <w:pPr>
        <w:ind w:left="62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AE2ECA">
      <w:start w:val="1"/>
      <w:numFmt w:val="lowerRoman"/>
      <w:lvlText w:val="%6"/>
      <w:lvlJc w:val="left"/>
      <w:pPr>
        <w:ind w:left="7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5E4108">
      <w:start w:val="1"/>
      <w:numFmt w:val="decimal"/>
      <w:lvlText w:val="%7"/>
      <w:lvlJc w:val="left"/>
      <w:pPr>
        <w:ind w:left="7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0432C0">
      <w:start w:val="1"/>
      <w:numFmt w:val="lowerLetter"/>
      <w:lvlText w:val="%8"/>
      <w:lvlJc w:val="left"/>
      <w:pPr>
        <w:ind w:left="8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409D3A">
      <w:start w:val="1"/>
      <w:numFmt w:val="lowerRoman"/>
      <w:lvlText w:val="%9"/>
      <w:lvlJc w:val="left"/>
      <w:pPr>
        <w:ind w:left="9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7"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8"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9"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AC57702"/>
    <w:multiLevelType w:val="hybridMultilevel"/>
    <w:tmpl w:val="974E3A82"/>
    <w:lvl w:ilvl="0" w:tplc="1F6018CC">
      <w:start w:val="3"/>
      <w:numFmt w:val="lowerLetter"/>
      <w:lvlText w:val="(%1)"/>
      <w:lvlJc w:val="left"/>
      <w:pPr>
        <w:ind w:left="1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0081D4">
      <w:start w:val="1"/>
      <w:numFmt w:val="lowerLetter"/>
      <w:lvlText w:val="%2"/>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7EB1B0">
      <w:start w:val="1"/>
      <w:numFmt w:val="lowerRoman"/>
      <w:lvlText w:val="%3"/>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D4DC3A">
      <w:start w:val="1"/>
      <w:numFmt w:val="decimal"/>
      <w:lvlText w:val="%4"/>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70E7A2">
      <w:start w:val="1"/>
      <w:numFmt w:val="lowerLetter"/>
      <w:lvlText w:val="%5"/>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FE8090">
      <w:start w:val="1"/>
      <w:numFmt w:val="lowerRoman"/>
      <w:lvlText w:val="%6"/>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94AFA2">
      <w:start w:val="1"/>
      <w:numFmt w:val="decimal"/>
      <w:lvlText w:val="%7"/>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D6A020">
      <w:start w:val="1"/>
      <w:numFmt w:val="lowerLetter"/>
      <w:lvlText w:val="%8"/>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BE648E">
      <w:start w:val="1"/>
      <w:numFmt w:val="lowerRoman"/>
      <w:lvlText w:val="%9"/>
      <w:lvlJc w:val="left"/>
      <w:pPr>
        <w:ind w:left="7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32"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33"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4" w15:restartNumberingAfterBreak="0">
    <w:nsid w:val="35D91530"/>
    <w:multiLevelType w:val="hybridMultilevel"/>
    <w:tmpl w:val="01881E2E"/>
    <w:lvl w:ilvl="0" w:tplc="44F873C0">
      <w:start w:val="1"/>
      <w:numFmt w:val="decimal"/>
      <w:lvlText w:val="%1."/>
      <w:lvlJc w:val="left"/>
      <w:pPr>
        <w:ind w:left="341"/>
      </w:pPr>
      <w:rPr>
        <w:rFonts w:ascii="Arial" w:eastAsia="Arial" w:hAnsi="Arial" w:cs="Arial"/>
        <w:b w:val="0"/>
        <w:i w:val="0"/>
        <w:strike w:val="0"/>
        <w:dstrike w:val="0"/>
        <w:color w:val="63666A"/>
        <w:sz w:val="20"/>
        <w:szCs w:val="20"/>
        <w:u w:val="none" w:color="000000"/>
        <w:bdr w:val="none" w:sz="0" w:space="0" w:color="auto"/>
        <w:shd w:val="clear" w:color="auto" w:fill="auto"/>
        <w:vertAlign w:val="baseline"/>
      </w:rPr>
    </w:lvl>
    <w:lvl w:ilvl="1" w:tplc="F6A24D02">
      <w:start w:val="1"/>
      <w:numFmt w:val="lowerLetter"/>
      <w:lvlText w:val="%2."/>
      <w:lvlJc w:val="left"/>
      <w:pPr>
        <w:ind w:left="680"/>
      </w:pPr>
      <w:rPr>
        <w:rFonts w:ascii="Arial" w:eastAsia="Arial" w:hAnsi="Arial" w:cs="Arial"/>
        <w:b w:val="0"/>
        <w:i w:val="0"/>
        <w:strike w:val="0"/>
        <w:dstrike w:val="0"/>
        <w:color w:val="63666A"/>
        <w:sz w:val="20"/>
        <w:szCs w:val="20"/>
        <w:u w:val="none" w:color="000000"/>
        <w:bdr w:val="none" w:sz="0" w:space="0" w:color="auto"/>
        <w:shd w:val="clear" w:color="auto" w:fill="auto"/>
        <w:vertAlign w:val="baseline"/>
      </w:rPr>
    </w:lvl>
    <w:lvl w:ilvl="2" w:tplc="B282A45E">
      <w:start w:val="1"/>
      <w:numFmt w:val="lowerRoman"/>
      <w:lvlText w:val="%3"/>
      <w:lvlJc w:val="left"/>
      <w:pPr>
        <w:ind w:left="1421"/>
      </w:pPr>
      <w:rPr>
        <w:rFonts w:ascii="Arial" w:eastAsia="Arial" w:hAnsi="Arial" w:cs="Arial"/>
        <w:b w:val="0"/>
        <w:i w:val="0"/>
        <w:strike w:val="0"/>
        <w:dstrike w:val="0"/>
        <w:color w:val="63666A"/>
        <w:sz w:val="20"/>
        <w:szCs w:val="20"/>
        <w:u w:val="none" w:color="000000"/>
        <w:bdr w:val="none" w:sz="0" w:space="0" w:color="auto"/>
        <w:shd w:val="clear" w:color="auto" w:fill="auto"/>
        <w:vertAlign w:val="baseline"/>
      </w:rPr>
    </w:lvl>
    <w:lvl w:ilvl="3" w:tplc="3E8000A6">
      <w:start w:val="1"/>
      <w:numFmt w:val="decimal"/>
      <w:lvlText w:val="%4"/>
      <w:lvlJc w:val="left"/>
      <w:pPr>
        <w:ind w:left="2141"/>
      </w:pPr>
      <w:rPr>
        <w:rFonts w:ascii="Arial" w:eastAsia="Arial" w:hAnsi="Arial" w:cs="Arial"/>
        <w:b w:val="0"/>
        <w:i w:val="0"/>
        <w:strike w:val="0"/>
        <w:dstrike w:val="0"/>
        <w:color w:val="63666A"/>
        <w:sz w:val="20"/>
        <w:szCs w:val="20"/>
        <w:u w:val="none" w:color="000000"/>
        <w:bdr w:val="none" w:sz="0" w:space="0" w:color="auto"/>
        <w:shd w:val="clear" w:color="auto" w:fill="auto"/>
        <w:vertAlign w:val="baseline"/>
      </w:rPr>
    </w:lvl>
    <w:lvl w:ilvl="4" w:tplc="60006874">
      <w:start w:val="1"/>
      <w:numFmt w:val="lowerLetter"/>
      <w:lvlText w:val="%5"/>
      <w:lvlJc w:val="left"/>
      <w:pPr>
        <w:ind w:left="2861"/>
      </w:pPr>
      <w:rPr>
        <w:rFonts w:ascii="Arial" w:eastAsia="Arial" w:hAnsi="Arial" w:cs="Arial"/>
        <w:b w:val="0"/>
        <w:i w:val="0"/>
        <w:strike w:val="0"/>
        <w:dstrike w:val="0"/>
        <w:color w:val="63666A"/>
        <w:sz w:val="20"/>
        <w:szCs w:val="20"/>
        <w:u w:val="none" w:color="000000"/>
        <w:bdr w:val="none" w:sz="0" w:space="0" w:color="auto"/>
        <w:shd w:val="clear" w:color="auto" w:fill="auto"/>
        <w:vertAlign w:val="baseline"/>
      </w:rPr>
    </w:lvl>
    <w:lvl w:ilvl="5" w:tplc="A41666BC">
      <w:start w:val="1"/>
      <w:numFmt w:val="lowerRoman"/>
      <w:lvlText w:val="%6"/>
      <w:lvlJc w:val="left"/>
      <w:pPr>
        <w:ind w:left="3581"/>
      </w:pPr>
      <w:rPr>
        <w:rFonts w:ascii="Arial" w:eastAsia="Arial" w:hAnsi="Arial" w:cs="Arial"/>
        <w:b w:val="0"/>
        <w:i w:val="0"/>
        <w:strike w:val="0"/>
        <w:dstrike w:val="0"/>
        <w:color w:val="63666A"/>
        <w:sz w:val="20"/>
        <w:szCs w:val="20"/>
        <w:u w:val="none" w:color="000000"/>
        <w:bdr w:val="none" w:sz="0" w:space="0" w:color="auto"/>
        <w:shd w:val="clear" w:color="auto" w:fill="auto"/>
        <w:vertAlign w:val="baseline"/>
      </w:rPr>
    </w:lvl>
    <w:lvl w:ilvl="6" w:tplc="BD866918">
      <w:start w:val="1"/>
      <w:numFmt w:val="decimal"/>
      <w:lvlText w:val="%7"/>
      <w:lvlJc w:val="left"/>
      <w:pPr>
        <w:ind w:left="4301"/>
      </w:pPr>
      <w:rPr>
        <w:rFonts w:ascii="Arial" w:eastAsia="Arial" w:hAnsi="Arial" w:cs="Arial"/>
        <w:b w:val="0"/>
        <w:i w:val="0"/>
        <w:strike w:val="0"/>
        <w:dstrike w:val="0"/>
        <w:color w:val="63666A"/>
        <w:sz w:val="20"/>
        <w:szCs w:val="20"/>
        <w:u w:val="none" w:color="000000"/>
        <w:bdr w:val="none" w:sz="0" w:space="0" w:color="auto"/>
        <w:shd w:val="clear" w:color="auto" w:fill="auto"/>
        <w:vertAlign w:val="baseline"/>
      </w:rPr>
    </w:lvl>
    <w:lvl w:ilvl="7" w:tplc="1632D264">
      <w:start w:val="1"/>
      <w:numFmt w:val="lowerLetter"/>
      <w:lvlText w:val="%8"/>
      <w:lvlJc w:val="left"/>
      <w:pPr>
        <w:ind w:left="5021"/>
      </w:pPr>
      <w:rPr>
        <w:rFonts w:ascii="Arial" w:eastAsia="Arial" w:hAnsi="Arial" w:cs="Arial"/>
        <w:b w:val="0"/>
        <w:i w:val="0"/>
        <w:strike w:val="0"/>
        <w:dstrike w:val="0"/>
        <w:color w:val="63666A"/>
        <w:sz w:val="20"/>
        <w:szCs w:val="20"/>
        <w:u w:val="none" w:color="000000"/>
        <w:bdr w:val="none" w:sz="0" w:space="0" w:color="auto"/>
        <w:shd w:val="clear" w:color="auto" w:fill="auto"/>
        <w:vertAlign w:val="baseline"/>
      </w:rPr>
    </w:lvl>
    <w:lvl w:ilvl="8" w:tplc="0382D454">
      <w:start w:val="1"/>
      <w:numFmt w:val="lowerRoman"/>
      <w:lvlText w:val="%9"/>
      <w:lvlJc w:val="left"/>
      <w:pPr>
        <w:ind w:left="5741"/>
      </w:pPr>
      <w:rPr>
        <w:rFonts w:ascii="Arial" w:eastAsia="Arial" w:hAnsi="Arial" w:cs="Arial"/>
        <w:b w:val="0"/>
        <w:i w:val="0"/>
        <w:strike w:val="0"/>
        <w:dstrike w:val="0"/>
        <w:color w:val="63666A"/>
        <w:sz w:val="20"/>
        <w:szCs w:val="20"/>
        <w:u w:val="none" w:color="000000"/>
        <w:bdr w:val="none" w:sz="0" w:space="0" w:color="auto"/>
        <w:shd w:val="clear" w:color="auto" w:fill="auto"/>
        <w:vertAlign w:val="baseline"/>
      </w:rPr>
    </w:lvl>
  </w:abstractNum>
  <w:abstractNum w:abstractNumId="35"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7"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8" w15:restartNumberingAfterBreak="0">
    <w:nsid w:val="3CB231DD"/>
    <w:multiLevelType w:val="hybridMultilevel"/>
    <w:tmpl w:val="35AEA3E4"/>
    <w:lvl w:ilvl="0" w:tplc="FABC8948">
      <w:start w:val="1"/>
      <w:numFmt w:val="lowerLetter"/>
      <w:lvlText w:val="(%1)"/>
      <w:lvlJc w:val="left"/>
      <w:pPr>
        <w:ind w:left="1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E88BE2">
      <w:start w:val="1"/>
      <w:numFmt w:val="lowerLetter"/>
      <w:lvlText w:val="%2"/>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3A62B8">
      <w:start w:val="1"/>
      <w:numFmt w:val="lowerRoman"/>
      <w:lvlText w:val="%3"/>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6AB778">
      <w:start w:val="1"/>
      <w:numFmt w:val="decimal"/>
      <w:lvlText w:val="%4"/>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E820C2">
      <w:start w:val="1"/>
      <w:numFmt w:val="lowerLetter"/>
      <w:lvlText w:val="%5"/>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004D3E">
      <w:start w:val="1"/>
      <w:numFmt w:val="lowerRoman"/>
      <w:lvlText w:val="%6"/>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CEEB0A">
      <w:start w:val="1"/>
      <w:numFmt w:val="decimal"/>
      <w:lvlText w:val="%7"/>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DAD4AA">
      <w:start w:val="1"/>
      <w:numFmt w:val="lowerLetter"/>
      <w:lvlText w:val="%8"/>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429BBC">
      <w:start w:val="1"/>
      <w:numFmt w:val="lowerRoman"/>
      <w:lvlText w:val="%9"/>
      <w:lvlJc w:val="left"/>
      <w:pPr>
        <w:ind w:left="7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40"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1"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42"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3" w15:restartNumberingAfterBreak="0">
    <w:nsid w:val="40B1193D"/>
    <w:multiLevelType w:val="hybridMultilevel"/>
    <w:tmpl w:val="E23A6A76"/>
    <w:lvl w:ilvl="0" w:tplc="9560034A">
      <w:start w:val="2"/>
      <w:numFmt w:val="lowerLetter"/>
      <w:lvlText w:val="%1."/>
      <w:lvlJc w:val="left"/>
      <w:pPr>
        <w:ind w:left="1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EE914C">
      <w:start w:val="1"/>
      <w:numFmt w:val="lowerLetter"/>
      <w:lvlText w:val="%2"/>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D694F2">
      <w:start w:val="1"/>
      <w:numFmt w:val="lowerRoman"/>
      <w:lvlText w:val="%3"/>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0C8154">
      <w:start w:val="1"/>
      <w:numFmt w:val="decimal"/>
      <w:lvlText w:val="%4"/>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80370">
      <w:start w:val="1"/>
      <w:numFmt w:val="lowerLetter"/>
      <w:lvlText w:val="%5"/>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506158">
      <w:start w:val="1"/>
      <w:numFmt w:val="lowerRoman"/>
      <w:lvlText w:val="%6"/>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F8A034">
      <w:start w:val="1"/>
      <w:numFmt w:val="decimal"/>
      <w:lvlText w:val="%7"/>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16F136">
      <w:start w:val="1"/>
      <w:numFmt w:val="lowerLetter"/>
      <w:lvlText w:val="%8"/>
      <w:lvlJc w:val="left"/>
      <w:pPr>
        <w:ind w:left="6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D4876C">
      <w:start w:val="1"/>
      <w:numFmt w:val="lowerRoman"/>
      <w:lvlText w:val="%9"/>
      <w:lvlJc w:val="left"/>
      <w:pPr>
        <w:ind w:left="7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5"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AE906F0"/>
    <w:multiLevelType w:val="hybridMultilevel"/>
    <w:tmpl w:val="8682CFD4"/>
    <w:lvl w:ilvl="0" w:tplc="B37E943E">
      <w:start w:val="1"/>
      <w:numFmt w:val="lowerLetter"/>
      <w:lvlText w:val="(%1)"/>
      <w:lvlJc w:val="left"/>
      <w:pPr>
        <w:ind w:left="1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EA669E">
      <w:start w:val="1"/>
      <w:numFmt w:val="lowerLetter"/>
      <w:lvlText w:val="%2"/>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56D604">
      <w:start w:val="1"/>
      <w:numFmt w:val="lowerRoman"/>
      <w:lvlText w:val="%3"/>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F83984">
      <w:start w:val="1"/>
      <w:numFmt w:val="decimal"/>
      <w:lvlText w:val="%4"/>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A05D1A">
      <w:start w:val="1"/>
      <w:numFmt w:val="lowerLetter"/>
      <w:lvlText w:val="%5"/>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A6E1B6">
      <w:start w:val="1"/>
      <w:numFmt w:val="lowerRoman"/>
      <w:lvlText w:val="%6"/>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DE26FC">
      <w:start w:val="1"/>
      <w:numFmt w:val="decimal"/>
      <w:lvlText w:val="%7"/>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3ECA06">
      <w:start w:val="1"/>
      <w:numFmt w:val="lowerLetter"/>
      <w:lvlText w:val="%8"/>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3228A0">
      <w:start w:val="1"/>
      <w:numFmt w:val="lowerRoman"/>
      <w:lvlText w:val="%9"/>
      <w:lvlJc w:val="left"/>
      <w:pPr>
        <w:ind w:left="7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8"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9"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50" w15:restartNumberingAfterBreak="0">
    <w:nsid w:val="50CD195F"/>
    <w:multiLevelType w:val="hybridMultilevel"/>
    <w:tmpl w:val="1644A93A"/>
    <w:lvl w:ilvl="0" w:tplc="C3CA97E8">
      <w:start w:val="6"/>
      <w:numFmt w:val="lowerLetter"/>
      <w:lvlText w:val="%1."/>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5AF5E2">
      <w:start w:val="1"/>
      <w:numFmt w:val="lowerLetter"/>
      <w:lvlText w:val="%2"/>
      <w:lvlJc w:val="left"/>
      <w:pPr>
        <w:ind w:left="1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2CC1F8">
      <w:start w:val="1"/>
      <w:numFmt w:val="lowerRoman"/>
      <w:lvlText w:val="%3"/>
      <w:lvlJc w:val="left"/>
      <w:pPr>
        <w:ind w:left="1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3EE414">
      <w:start w:val="1"/>
      <w:numFmt w:val="decimal"/>
      <w:lvlText w:val="%4"/>
      <w:lvlJc w:val="left"/>
      <w:pPr>
        <w:ind w:left="2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068348">
      <w:start w:val="1"/>
      <w:numFmt w:val="lowerLetter"/>
      <w:lvlText w:val="%5"/>
      <w:lvlJc w:val="left"/>
      <w:pPr>
        <w:ind w:left="3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D810C2">
      <w:start w:val="1"/>
      <w:numFmt w:val="lowerRoman"/>
      <w:lvlText w:val="%6"/>
      <w:lvlJc w:val="left"/>
      <w:pPr>
        <w:ind w:left="3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04D018">
      <w:start w:val="1"/>
      <w:numFmt w:val="decimal"/>
      <w:lvlText w:val="%7"/>
      <w:lvlJc w:val="left"/>
      <w:pPr>
        <w:ind w:left="4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C4BE4">
      <w:start w:val="1"/>
      <w:numFmt w:val="lowerLetter"/>
      <w:lvlText w:val="%8"/>
      <w:lvlJc w:val="left"/>
      <w:pPr>
        <w:ind w:left="5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5E4800">
      <w:start w:val="1"/>
      <w:numFmt w:val="lowerRoman"/>
      <w:lvlText w:val="%9"/>
      <w:lvlJc w:val="left"/>
      <w:pPr>
        <w:ind w:left="6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52"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53" w15:restartNumberingAfterBreak="0">
    <w:nsid w:val="586E4540"/>
    <w:multiLevelType w:val="hybridMultilevel"/>
    <w:tmpl w:val="F570504E"/>
    <w:lvl w:ilvl="0" w:tplc="24EE216E">
      <w:start w:val="1"/>
      <w:numFmt w:val="lowerLetter"/>
      <w:lvlText w:val="(%1)"/>
      <w:lvlJc w:val="left"/>
      <w:pPr>
        <w:ind w:left="1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D0DA26">
      <w:start w:val="1"/>
      <w:numFmt w:val="lowerLetter"/>
      <w:lvlText w:val="%2"/>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7E990E">
      <w:start w:val="1"/>
      <w:numFmt w:val="lowerRoman"/>
      <w:lvlText w:val="%3"/>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AC8F5C">
      <w:start w:val="1"/>
      <w:numFmt w:val="decimal"/>
      <w:lvlText w:val="%4"/>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6A460C">
      <w:start w:val="1"/>
      <w:numFmt w:val="lowerLetter"/>
      <w:lvlText w:val="%5"/>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582BD2">
      <w:start w:val="1"/>
      <w:numFmt w:val="lowerRoman"/>
      <w:lvlText w:val="%6"/>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A80772">
      <w:start w:val="1"/>
      <w:numFmt w:val="decimal"/>
      <w:lvlText w:val="%7"/>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B47692">
      <w:start w:val="1"/>
      <w:numFmt w:val="lowerLetter"/>
      <w:lvlText w:val="%8"/>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50B442">
      <w:start w:val="1"/>
      <w:numFmt w:val="lowerRoman"/>
      <w:lvlText w:val="%9"/>
      <w:lvlJc w:val="left"/>
      <w:pPr>
        <w:ind w:left="7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5" w15:restartNumberingAfterBreak="0">
    <w:nsid w:val="594E4FA9"/>
    <w:multiLevelType w:val="hybridMultilevel"/>
    <w:tmpl w:val="8C02B308"/>
    <w:lvl w:ilvl="0" w:tplc="D9C03700">
      <w:start w:val="1"/>
      <w:numFmt w:val="lowerLetter"/>
      <w:lvlText w:val="(%1)"/>
      <w:lvlJc w:val="left"/>
      <w:pPr>
        <w:ind w:left="1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62EF1E">
      <w:start w:val="1"/>
      <w:numFmt w:val="lowerLetter"/>
      <w:lvlText w:val="%2"/>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E82B4E">
      <w:start w:val="1"/>
      <w:numFmt w:val="lowerRoman"/>
      <w:lvlText w:val="%3"/>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B8EBEC">
      <w:start w:val="1"/>
      <w:numFmt w:val="decimal"/>
      <w:lvlText w:val="%4"/>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0A53C8">
      <w:start w:val="1"/>
      <w:numFmt w:val="lowerLetter"/>
      <w:lvlText w:val="%5"/>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8AAA0A">
      <w:start w:val="1"/>
      <w:numFmt w:val="lowerRoman"/>
      <w:lvlText w:val="%6"/>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425B08">
      <w:start w:val="1"/>
      <w:numFmt w:val="decimal"/>
      <w:lvlText w:val="%7"/>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F2CB94">
      <w:start w:val="1"/>
      <w:numFmt w:val="lowerLetter"/>
      <w:lvlText w:val="%8"/>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F08AF2">
      <w:start w:val="1"/>
      <w:numFmt w:val="lowerRoman"/>
      <w:lvlText w:val="%9"/>
      <w:lvlJc w:val="left"/>
      <w:pPr>
        <w:ind w:left="7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BE65C90"/>
    <w:multiLevelType w:val="hybridMultilevel"/>
    <w:tmpl w:val="7A32418C"/>
    <w:lvl w:ilvl="0" w:tplc="0DEC5BE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4C6F76">
      <w:start w:val="1"/>
      <w:numFmt w:val="lowerLetter"/>
      <w:lvlText w:val="%2"/>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389032">
      <w:start w:val="1"/>
      <w:numFmt w:val="lowerRoman"/>
      <w:lvlRestart w:val="0"/>
      <w:lvlText w:val="(%3)"/>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46CBA6">
      <w:start w:val="1"/>
      <w:numFmt w:val="decimal"/>
      <w:lvlText w:val="%4"/>
      <w:lvlJc w:val="left"/>
      <w:pPr>
        <w:ind w:left="2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440964">
      <w:start w:val="1"/>
      <w:numFmt w:val="lowerLetter"/>
      <w:lvlText w:val="%5"/>
      <w:lvlJc w:val="left"/>
      <w:pPr>
        <w:ind w:left="3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E2A73A">
      <w:start w:val="1"/>
      <w:numFmt w:val="lowerRoman"/>
      <w:lvlText w:val="%6"/>
      <w:lvlJc w:val="left"/>
      <w:pPr>
        <w:ind w:left="4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CC5206">
      <w:start w:val="1"/>
      <w:numFmt w:val="decimal"/>
      <w:lvlText w:val="%7"/>
      <w:lvlJc w:val="left"/>
      <w:pPr>
        <w:ind w:left="4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46DB56">
      <w:start w:val="1"/>
      <w:numFmt w:val="lowerLetter"/>
      <w:lvlText w:val="%8"/>
      <w:lvlJc w:val="left"/>
      <w:pPr>
        <w:ind w:left="5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D20DCA">
      <w:start w:val="1"/>
      <w:numFmt w:val="lowerRoman"/>
      <w:lvlText w:val="%9"/>
      <w:lvlJc w:val="left"/>
      <w:pPr>
        <w:ind w:left="6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59"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60"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61"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6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64" w15:restartNumberingAfterBreak="0">
    <w:nsid w:val="68136EF8"/>
    <w:multiLevelType w:val="hybridMultilevel"/>
    <w:tmpl w:val="FD9018C0"/>
    <w:lvl w:ilvl="0" w:tplc="E1D2ED52">
      <w:start w:val="1"/>
      <w:numFmt w:val="lowerLetter"/>
      <w:lvlText w:val="(%1)"/>
      <w:lvlJc w:val="left"/>
      <w:pPr>
        <w:ind w:left="1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DEBAE0">
      <w:start w:val="1"/>
      <w:numFmt w:val="lowerLetter"/>
      <w:lvlText w:val="%2"/>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84E694">
      <w:start w:val="1"/>
      <w:numFmt w:val="lowerRoman"/>
      <w:lvlText w:val="%3"/>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56D79E">
      <w:start w:val="1"/>
      <w:numFmt w:val="decimal"/>
      <w:lvlText w:val="%4"/>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F85E12">
      <w:start w:val="1"/>
      <w:numFmt w:val="lowerLetter"/>
      <w:lvlText w:val="%5"/>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4E3438">
      <w:start w:val="1"/>
      <w:numFmt w:val="lowerRoman"/>
      <w:lvlText w:val="%6"/>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36F27C">
      <w:start w:val="1"/>
      <w:numFmt w:val="decimal"/>
      <w:lvlText w:val="%7"/>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16E828">
      <w:start w:val="1"/>
      <w:numFmt w:val="lowerLetter"/>
      <w:lvlText w:val="%8"/>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40660E">
      <w:start w:val="1"/>
      <w:numFmt w:val="lowerRoman"/>
      <w:lvlText w:val="%9"/>
      <w:lvlJc w:val="left"/>
      <w:pPr>
        <w:ind w:left="7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66"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67" w15:restartNumberingAfterBreak="0">
    <w:nsid w:val="6E226196"/>
    <w:multiLevelType w:val="multilevel"/>
    <w:tmpl w:val="27041D0C"/>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E575007"/>
    <w:multiLevelType w:val="hybridMultilevel"/>
    <w:tmpl w:val="A9D044E8"/>
    <w:lvl w:ilvl="0" w:tplc="CD609308">
      <w:start w:val="1"/>
      <w:numFmt w:val="lowerLetter"/>
      <w:lvlText w:val="(%1)"/>
      <w:lvlJc w:val="left"/>
      <w:pPr>
        <w:ind w:left="1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D6AEC2">
      <w:start w:val="1"/>
      <w:numFmt w:val="lowerLetter"/>
      <w:lvlText w:val="%2"/>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02F196">
      <w:start w:val="1"/>
      <w:numFmt w:val="lowerRoman"/>
      <w:lvlText w:val="%3"/>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066390">
      <w:start w:val="1"/>
      <w:numFmt w:val="decimal"/>
      <w:lvlText w:val="%4"/>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E2A3C8">
      <w:start w:val="1"/>
      <w:numFmt w:val="lowerLetter"/>
      <w:lvlText w:val="%5"/>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941F16">
      <w:start w:val="1"/>
      <w:numFmt w:val="lowerRoman"/>
      <w:lvlText w:val="%6"/>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581E74">
      <w:start w:val="1"/>
      <w:numFmt w:val="decimal"/>
      <w:lvlText w:val="%7"/>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443004">
      <w:start w:val="1"/>
      <w:numFmt w:val="lowerLetter"/>
      <w:lvlText w:val="%8"/>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266A36">
      <w:start w:val="1"/>
      <w:numFmt w:val="lowerRoman"/>
      <w:lvlText w:val="%9"/>
      <w:lvlJc w:val="left"/>
      <w:pPr>
        <w:ind w:left="7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FD51731"/>
    <w:multiLevelType w:val="hybridMultilevel"/>
    <w:tmpl w:val="D73806F2"/>
    <w:lvl w:ilvl="0" w:tplc="B34C0C3A">
      <w:start w:val="6"/>
      <w:numFmt w:val="lowerLetter"/>
      <w:lvlText w:val="%1."/>
      <w:lvlJc w:val="left"/>
      <w:pPr>
        <w:ind w:left="1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8EEE6C">
      <w:start w:val="1"/>
      <w:numFmt w:val="lowerLetter"/>
      <w:lvlText w:val="%2"/>
      <w:lvlJc w:val="left"/>
      <w:pPr>
        <w:ind w:left="2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A09D16">
      <w:start w:val="1"/>
      <w:numFmt w:val="lowerRoman"/>
      <w:lvlText w:val="%3"/>
      <w:lvlJc w:val="left"/>
      <w:pPr>
        <w:ind w:left="2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7ECF20">
      <w:start w:val="1"/>
      <w:numFmt w:val="decimal"/>
      <w:lvlText w:val="%4"/>
      <w:lvlJc w:val="left"/>
      <w:pPr>
        <w:ind w:left="3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20286E">
      <w:start w:val="1"/>
      <w:numFmt w:val="lowerLetter"/>
      <w:lvlText w:val="%5"/>
      <w:lvlJc w:val="left"/>
      <w:pPr>
        <w:ind w:left="4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E21A94">
      <w:start w:val="1"/>
      <w:numFmt w:val="lowerRoman"/>
      <w:lvlText w:val="%6"/>
      <w:lvlJc w:val="left"/>
      <w:pPr>
        <w:ind w:left="4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CC6100">
      <w:start w:val="1"/>
      <w:numFmt w:val="decimal"/>
      <w:lvlText w:val="%7"/>
      <w:lvlJc w:val="left"/>
      <w:pPr>
        <w:ind w:left="5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2851E2">
      <w:start w:val="1"/>
      <w:numFmt w:val="lowerLetter"/>
      <w:lvlText w:val="%8"/>
      <w:lvlJc w:val="left"/>
      <w:pPr>
        <w:ind w:left="6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343182">
      <w:start w:val="1"/>
      <w:numFmt w:val="lowerRoman"/>
      <w:lvlText w:val="%9"/>
      <w:lvlJc w:val="left"/>
      <w:pPr>
        <w:ind w:left="7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190753C"/>
    <w:multiLevelType w:val="hybridMultilevel"/>
    <w:tmpl w:val="8D6E3DD0"/>
    <w:lvl w:ilvl="0" w:tplc="C1DA41BA">
      <w:start w:val="1"/>
      <w:numFmt w:val="lowerLetter"/>
      <w:lvlText w:val="(%1)"/>
      <w:lvlJc w:val="left"/>
      <w:pPr>
        <w:ind w:left="1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1836C0">
      <w:start w:val="1"/>
      <w:numFmt w:val="lowerLetter"/>
      <w:lvlText w:val="%2"/>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F06384">
      <w:start w:val="1"/>
      <w:numFmt w:val="lowerRoman"/>
      <w:lvlText w:val="%3"/>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24B6CA">
      <w:start w:val="1"/>
      <w:numFmt w:val="decimal"/>
      <w:lvlText w:val="%4"/>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02ABB2">
      <w:start w:val="1"/>
      <w:numFmt w:val="lowerLetter"/>
      <w:lvlText w:val="%5"/>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66FF70">
      <w:start w:val="1"/>
      <w:numFmt w:val="lowerRoman"/>
      <w:lvlText w:val="%6"/>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7220A2">
      <w:start w:val="1"/>
      <w:numFmt w:val="decimal"/>
      <w:lvlText w:val="%7"/>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F619D8">
      <w:start w:val="1"/>
      <w:numFmt w:val="lowerLetter"/>
      <w:lvlText w:val="%8"/>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E2AA0A">
      <w:start w:val="1"/>
      <w:numFmt w:val="lowerRoman"/>
      <w:lvlText w:val="%9"/>
      <w:lvlJc w:val="left"/>
      <w:pPr>
        <w:ind w:left="7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7096AAB"/>
    <w:multiLevelType w:val="hybridMultilevel"/>
    <w:tmpl w:val="BF964DCA"/>
    <w:lvl w:ilvl="0" w:tplc="C5947928">
      <w:start w:val="1"/>
      <w:numFmt w:val="lowerLetter"/>
      <w:lvlText w:val="(%1)"/>
      <w:lvlJc w:val="left"/>
      <w:pPr>
        <w:ind w:left="1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6E48B6">
      <w:start w:val="1"/>
      <w:numFmt w:val="lowerLetter"/>
      <w:lvlText w:val="%2"/>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5C1BFA">
      <w:start w:val="1"/>
      <w:numFmt w:val="lowerRoman"/>
      <w:lvlText w:val="%3"/>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42D968">
      <w:start w:val="1"/>
      <w:numFmt w:val="decimal"/>
      <w:lvlText w:val="%4"/>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EE8D62">
      <w:start w:val="1"/>
      <w:numFmt w:val="lowerLetter"/>
      <w:lvlText w:val="%5"/>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9C6154">
      <w:start w:val="1"/>
      <w:numFmt w:val="lowerRoman"/>
      <w:lvlText w:val="%6"/>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842A1A">
      <w:start w:val="1"/>
      <w:numFmt w:val="decimal"/>
      <w:lvlText w:val="%7"/>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32E2EA">
      <w:start w:val="1"/>
      <w:numFmt w:val="lowerLetter"/>
      <w:lvlText w:val="%8"/>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A83BB6">
      <w:start w:val="1"/>
      <w:numFmt w:val="lowerRoman"/>
      <w:lvlText w:val="%9"/>
      <w:lvlJc w:val="left"/>
      <w:pPr>
        <w:ind w:left="7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79C6959"/>
    <w:multiLevelType w:val="hybridMultilevel"/>
    <w:tmpl w:val="98DE151A"/>
    <w:lvl w:ilvl="0" w:tplc="D3CCEE88">
      <w:start w:val="1"/>
      <w:numFmt w:val="lowerLetter"/>
      <w:lvlText w:val="(%1)"/>
      <w:lvlJc w:val="left"/>
      <w:pPr>
        <w:ind w:left="1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B69B74">
      <w:start w:val="1"/>
      <w:numFmt w:val="lowerLetter"/>
      <w:lvlText w:val="%2"/>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2E902E">
      <w:start w:val="1"/>
      <w:numFmt w:val="lowerRoman"/>
      <w:lvlText w:val="%3"/>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169FA0">
      <w:start w:val="1"/>
      <w:numFmt w:val="decimal"/>
      <w:lvlText w:val="%4"/>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3E083A">
      <w:start w:val="1"/>
      <w:numFmt w:val="lowerLetter"/>
      <w:lvlText w:val="%5"/>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2A6B3A">
      <w:start w:val="1"/>
      <w:numFmt w:val="lowerRoman"/>
      <w:lvlText w:val="%6"/>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08292A">
      <w:start w:val="1"/>
      <w:numFmt w:val="decimal"/>
      <w:lvlText w:val="%7"/>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085100">
      <w:start w:val="1"/>
      <w:numFmt w:val="lowerLetter"/>
      <w:lvlText w:val="%8"/>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98075E">
      <w:start w:val="1"/>
      <w:numFmt w:val="lowerRoman"/>
      <w:lvlText w:val="%9"/>
      <w:lvlJc w:val="left"/>
      <w:pPr>
        <w:ind w:left="7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6"/>
  </w:num>
  <w:num w:numId="2">
    <w:abstractNumId w:val="52"/>
  </w:num>
  <w:num w:numId="3">
    <w:abstractNumId w:val="74"/>
  </w:num>
  <w:num w:numId="4">
    <w:abstractNumId w:val="32"/>
  </w:num>
  <w:num w:numId="5">
    <w:abstractNumId w:val="41"/>
  </w:num>
  <w:num w:numId="6">
    <w:abstractNumId w:val="19"/>
  </w:num>
  <w:num w:numId="7">
    <w:abstractNumId w:val="37"/>
  </w:num>
  <w:num w:numId="8">
    <w:abstractNumId w:val="22"/>
  </w:num>
  <w:num w:numId="9">
    <w:abstractNumId w:val="61"/>
  </w:num>
  <w:num w:numId="10">
    <w:abstractNumId w:val="49"/>
  </w:num>
  <w:num w:numId="11">
    <w:abstractNumId w:val="36"/>
  </w:num>
  <w:num w:numId="12">
    <w:abstractNumId w:val="48"/>
  </w:num>
  <w:num w:numId="13">
    <w:abstractNumId w:val="0"/>
  </w:num>
  <w:num w:numId="14">
    <w:abstractNumId w:val="58"/>
  </w:num>
  <w:num w:numId="15">
    <w:abstractNumId w:val="33"/>
  </w:num>
  <w:num w:numId="16">
    <w:abstractNumId w:val="31"/>
  </w:num>
  <w:num w:numId="17">
    <w:abstractNumId w:val="63"/>
  </w:num>
  <w:num w:numId="18">
    <w:abstractNumId w:val="47"/>
  </w:num>
  <w:num w:numId="19">
    <w:abstractNumId w:val="8"/>
  </w:num>
  <w:num w:numId="20">
    <w:abstractNumId w:val="3"/>
  </w:num>
  <w:num w:numId="21">
    <w:abstractNumId w:val="44"/>
  </w:num>
  <w:num w:numId="22">
    <w:abstractNumId w:val="14"/>
  </w:num>
  <w:num w:numId="23">
    <w:abstractNumId w:val="18"/>
  </w:num>
  <w:num w:numId="24">
    <w:abstractNumId w:val="42"/>
  </w:num>
  <w:num w:numId="25">
    <w:abstractNumId w:val="40"/>
  </w:num>
  <w:num w:numId="26">
    <w:abstractNumId w:val="26"/>
  </w:num>
  <w:num w:numId="27">
    <w:abstractNumId w:val="60"/>
  </w:num>
  <w:num w:numId="28">
    <w:abstractNumId w:val="65"/>
  </w:num>
  <w:num w:numId="29">
    <w:abstractNumId w:val="5"/>
  </w:num>
  <w:num w:numId="30">
    <w:abstractNumId w:val="51"/>
  </w:num>
  <w:num w:numId="31">
    <w:abstractNumId w:val="9"/>
  </w:num>
  <w:num w:numId="32">
    <w:abstractNumId w:val="59"/>
  </w:num>
  <w:num w:numId="33">
    <w:abstractNumId w:val="4"/>
  </w:num>
  <w:num w:numId="34">
    <w:abstractNumId w:val="21"/>
  </w:num>
  <w:num w:numId="35">
    <w:abstractNumId w:val="27"/>
  </w:num>
  <w:num w:numId="36">
    <w:abstractNumId w:val="39"/>
  </w:num>
  <w:num w:numId="37">
    <w:abstractNumId w:val="54"/>
  </w:num>
  <w:num w:numId="38">
    <w:abstractNumId w:val="28"/>
  </w:num>
  <w:num w:numId="39">
    <w:abstractNumId w:val="15"/>
  </w:num>
  <w:num w:numId="40">
    <w:abstractNumId w:val="45"/>
  </w:num>
  <w:num w:numId="41">
    <w:abstractNumId w:val="29"/>
  </w:num>
  <w:num w:numId="42">
    <w:abstractNumId w:val="56"/>
  </w:num>
  <w:num w:numId="43">
    <w:abstractNumId w:val="35"/>
  </w:num>
  <w:num w:numId="44">
    <w:abstractNumId w:val="72"/>
  </w:num>
  <w:num w:numId="45">
    <w:abstractNumId w:val="62"/>
  </w:num>
  <w:num w:numId="46">
    <w:abstractNumId w:val="66"/>
  </w:num>
  <w:num w:numId="47">
    <w:abstractNumId w:val="13"/>
  </w:num>
  <w:num w:numId="48">
    <w:abstractNumId w:val="17"/>
  </w:num>
  <w:num w:numId="49">
    <w:abstractNumId w:val="2"/>
  </w:num>
  <w:num w:numId="50">
    <w:abstractNumId w:val="25"/>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24"/>
  </w:num>
  <w:num w:numId="54">
    <w:abstractNumId w:val="16"/>
  </w:num>
  <w:num w:numId="55">
    <w:abstractNumId w:val="30"/>
  </w:num>
  <w:num w:numId="56">
    <w:abstractNumId w:val="10"/>
  </w:num>
  <w:num w:numId="57">
    <w:abstractNumId w:val="46"/>
  </w:num>
  <w:num w:numId="58">
    <w:abstractNumId w:val="67"/>
  </w:num>
  <w:num w:numId="59">
    <w:abstractNumId w:val="68"/>
  </w:num>
  <w:num w:numId="60">
    <w:abstractNumId w:val="12"/>
  </w:num>
  <w:num w:numId="61">
    <w:abstractNumId w:val="57"/>
  </w:num>
  <w:num w:numId="62">
    <w:abstractNumId w:val="23"/>
  </w:num>
  <w:num w:numId="63">
    <w:abstractNumId w:val="38"/>
  </w:num>
  <w:num w:numId="64">
    <w:abstractNumId w:val="73"/>
  </w:num>
  <w:num w:numId="65">
    <w:abstractNumId w:val="7"/>
  </w:num>
  <w:num w:numId="66">
    <w:abstractNumId w:val="71"/>
  </w:num>
  <w:num w:numId="67">
    <w:abstractNumId w:val="11"/>
  </w:num>
  <w:num w:numId="68">
    <w:abstractNumId w:val="64"/>
  </w:num>
  <w:num w:numId="69">
    <w:abstractNumId w:val="55"/>
  </w:num>
  <w:num w:numId="70">
    <w:abstractNumId w:val="70"/>
  </w:num>
  <w:num w:numId="71">
    <w:abstractNumId w:val="53"/>
  </w:num>
  <w:num w:numId="72">
    <w:abstractNumId w:val="20"/>
  </w:num>
  <w:num w:numId="73">
    <w:abstractNumId w:val="50"/>
  </w:num>
  <w:num w:numId="74">
    <w:abstractNumId w:val="43"/>
  </w:num>
  <w:num w:numId="75">
    <w:abstractNumId w:val="6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08D8"/>
    <w:rsid w:val="00016261"/>
    <w:rsid w:val="00016573"/>
    <w:rsid w:val="00020B52"/>
    <w:rsid w:val="00030074"/>
    <w:rsid w:val="00034702"/>
    <w:rsid w:val="00035714"/>
    <w:rsid w:val="00037B7C"/>
    <w:rsid w:val="000415D8"/>
    <w:rsid w:val="0004335C"/>
    <w:rsid w:val="000440FB"/>
    <w:rsid w:val="00051356"/>
    <w:rsid w:val="0005241D"/>
    <w:rsid w:val="000544EF"/>
    <w:rsid w:val="00057312"/>
    <w:rsid w:val="0008275C"/>
    <w:rsid w:val="000879BC"/>
    <w:rsid w:val="00087CFA"/>
    <w:rsid w:val="0009111D"/>
    <w:rsid w:val="000A2C19"/>
    <w:rsid w:val="000A5695"/>
    <w:rsid w:val="000A58E6"/>
    <w:rsid w:val="000A6EEA"/>
    <w:rsid w:val="000A74E4"/>
    <w:rsid w:val="000C1DA8"/>
    <w:rsid w:val="000D0E63"/>
    <w:rsid w:val="000D2AC6"/>
    <w:rsid w:val="000E1300"/>
    <w:rsid w:val="000E6075"/>
    <w:rsid w:val="000E72B9"/>
    <w:rsid w:val="000E7C54"/>
    <w:rsid w:val="000F131C"/>
    <w:rsid w:val="000F16C9"/>
    <w:rsid w:val="000F4E48"/>
    <w:rsid w:val="00102AA2"/>
    <w:rsid w:val="00106025"/>
    <w:rsid w:val="001114EC"/>
    <w:rsid w:val="001164C5"/>
    <w:rsid w:val="00121A19"/>
    <w:rsid w:val="00125A12"/>
    <w:rsid w:val="00131D51"/>
    <w:rsid w:val="00132D27"/>
    <w:rsid w:val="0014711C"/>
    <w:rsid w:val="001546AE"/>
    <w:rsid w:val="00170125"/>
    <w:rsid w:val="0017026C"/>
    <w:rsid w:val="0019703B"/>
    <w:rsid w:val="001A4135"/>
    <w:rsid w:val="001A722B"/>
    <w:rsid w:val="001B2735"/>
    <w:rsid w:val="001B5FB6"/>
    <w:rsid w:val="001C6F92"/>
    <w:rsid w:val="00201342"/>
    <w:rsid w:val="002033DE"/>
    <w:rsid w:val="00214D97"/>
    <w:rsid w:val="00214F67"/>
    <w:rsid w:val="0022256E"/>
    <w:rsid w:val="00231490"/>
    <w:rsid w:val="00244977"/>
    <w:rsid w:val="002478B8"/>
    <w:rsid w:val="00252A8B"/>
    <w:rsid w:val="002657E2"/>
    <w:rsid w:val="00274502"/>
    <w:rsid w:val="002917F9"/>
    <w:rsid w:val="002A3F81"/>
    <w:rsid w:val="002A5C82"/>
    <w:rsid w:val="002B129A"/>
    <w:rsid w:val="002B7E6C"/>
    <w:rsid w:val="002C274A"/>
    <w:rsid w:val="002C55E5"/>
    <w:rsid w:val="002C6AEE"/>
    <w:rsid w:val="002D2385"/>
    <w:rsid w:val="002D3864"/>
    <w:rsid w:val="002E03D4"/>
    <w:rsid w:val="00310453"/>
    <w:rsid w:val="00312797"/>
    <w:rsid w:val="00323742"/>
    <w:rsid w:val="00332F79"/>
    <w:rsid w:val="00336AB0"/>
    <w:rsid w:val="003410C5"/>
    <w:rsid w:val="00361111"/>
    <w:rsid w:val="0036451A"/>
    <w:rsid w:val="00365779"/>
    <w:rsid w:val="0037210C"/>
    <w:rsid w:val="0037435D"/>
    <w:rsid w:val="003778FF"/>
    <w:rsid w:val="00380E9C"/>
    <w:rsid w:val="0038149C"/>
    <w:rsid w:val="00381814"/>
    <w:rsid w:val="003900DE"/>
    <w:rsid w:val="00391D7D"/>
    <w:rsid w:val="00393697"/>
    <w:rsid w:val="00394AE2"/>
    <w:rsid w:val="00396EBF"/>
    <w:rsid w:val="003A1369"/>
    <w:rsid w:val="003A3BD6"/>
    <w:rsid w:val="003A57C8"/>
    <w:rsid w:val="003B37BF"/>
    <w:rsid w:val="003C21E1"/>
    <w:rsid w:val="003D3F79"/>
    <w:rsid w:val="003D3FED"/>
    <w:rsid w:val="003D56A3"/>
    <w:rsid w:val="003E14EF"/>
    <w:rsid w:val="003E2BAA"/>
    <w:rsid w:val="003E5E4E"/>
    <w:rsid w:val="003F2968"/>
    <w:rsid w:val="003F3A82"/>
    <w:rsid w:val="003F3E5E"/>
    <w:rsid w:val="003F4754"/>
    <w:rsid w:val="004022B4"/>
    <w:rsid w:val="004040C2"/>
    <w:rsid w:val="004146F6"/>
    <w:rsid w:val="00415C17"/>
    <w:rsid w:val="004179AE"/>
    <w:rsid w:val="0042074F"/>
    <w:rsid w:val="004209B8"/>
    <w:rsid w:val="004224FF"/>
    <w:rsid w:val="004241A6"/>
    <w:rsid w:val="00433ABC"/>
    <w:rsid w:val="004353DA"/>
    <w:rsid w:val="0044584B"/>
    <w:rsid w:val="00446F9B"/>
    <w:rsid w:val="00450246"/>
    <w:rsid w:val="0045342E"/>
    <w:rsid w:val="004537FF"/>
    <w:rsid w:val="00461131"/>
    <w:rsid w:val="004708E6"/>
    <w:rsid w:val="004761F8"/>
    <w:rsid w:val="00487C3A"/>
    <w:rsid w:val="00493D7D"/>
    <w:rsid w:val="00494C8D"/>
    <w:rsid w:val="00495991"/>
    <w:rsid w:val="004A1BD7"/>
    <w:rsid w:val="004A3939"/>
    <w:rsid w:val="004A3EDF"/>
    <w:rsid w:val="004A52C8"/>
    <w:rsid w:val="004B06E7"/>
    <w:rsid w:val="004B32A1"/>
    <w:rsid w:val="004B332F"/>
    <w:rsid w:val="004B7E4C"/>
    <w:rsid w:val="004D16B9"/>
    <w:rsid w:val="004D7662"/>
    <w:rsid w:val="004E0E80"/>
    <w:rsid w:val="004F7D4F"/>
    <w:rsid w:val="00502097"/>
    <w:rsid w:val="005074A5"/>
    <w:rsid w:val="00511020"/>
    <w:rsid w:val="005141A6"/>
    <w:rsid w:val="005317F5"/>
    <w:rsid w:val="00536BD0"/>
    <w:rsid w:val="00540DC0"/>
    <w:rsid w:val="00543FAE"/>
    <w:rsid w:val="00546295"/>
    <w:rsid w:val="00555B7D"/>
    <w:rsid w:val="00556A71"/>
    <w:rsid w:val="00567498"/>
    <w:rsid w:val="00580D3F"/>
    <w:rsid w:val="00582E18"/>
    <w:rsid w:val="005938DC"/>
    <w:rsid w:val="00594907"/>
    <w:rsid w:val="005A2B18"/>
    <w:rsid w:val="005A2B55"/>
    <w:rsid w:val="005B5011"/>
    <w:rsid w:val="005B7674"/>
    <w:rsid w:val="005C40C6"/>
    <w:rsid w:val="005E0169"/>
    <w:rsid w:val="005E0BF4"/>
    <w:rsid w:val="005E2B1C"/>
    <w:rsid w:val="005E2C82"/>
    <w:rsid w:val="005E5370"/>
    <w:rsid w:val="005E615A"/>
    <w:rsid w:val="005E7CF0"/>
    <w:rsid w:val="005F4D1B"/>
    <w:rsid w:val="00603B64"/>
    <w:rsid w:val="006072F7"/>
    <w:rsid w:val="006150CD"/>
    <w:rsid w:val="00621F8A"/>
    <w:rsid w:val="0062297D"/>
    <w:rsid w:val="00623533"/>
    <w:rsid w:val="00624C04"/>
    <w:rsid w:val="00627E13"/>
    <w:rsid w:val="00630A5B"/>
    <w:rsid w:val="00632E9B"/>
    <w:rsid w:val="0064735D"/>
    <w:rsid w:val="006473D0"/>
    <w:rsid w:val="0067639D"/>
    <w:rsid w:val="00681F63"/>
    <w:rsid w:val="006828B2"/>
    <w:rsid w:val="0068511D"/>
    <w:rsid w:val="006854E7"/>
    <w:rsid w:val="006917E3"/>
    <w:rsid w:val="0069394B"/>
    <w:rsid w:val="006A6F70"/>
    <w:rsid w:val="006B1707"/>
    <w:rsid w:val="006B239A"/>
    <w:rsid w:val="006B3F89"/>
    <w:rsid w:val="006D685A"/>
    <w:rsid w:val="006E53FA"/>
    <w:rsid w:val="006F2E25"/>
    <w:rsid w:val="007046D3"/>
    <w:rsid w:val="00711DB7"/>
    <w:rsid w:val="007129C4"/>
    <w:rsid w:val="007163C9"/>
    <w:rsid w:val="00717195"/>
    <w:rsid w:val="00720A6A"/>
    <w:rsid w:val="00720AA7"/>
    <w:rsid w:val="00722773"/>
    <w:rsid w:val="00722D75"/>
    <w:rsid w:val="00723013"/>
    <w:rsid w:val="00723DA8"/>
    <w:rsid w:val="0072614B"/>
    <w:rsid w:val="00726AAE"/>
    <w:rsid w:val="007370CB"/>
    <w:rsid w:val="00740544"/>
    <w:rsid w:val="0074200A"/>
    <w:rsid w:val="00753622"/>
    <w:rsid w:val="007548C5"/>
    <w:rsid w:val="00754DF8"/>
    <w:rsid w:val="00763FC9"/>
    <w:rsid w:val="00773DC7"/>
    <w:rsid w:val="00774972"/>
    <w:rsid w:val="00776135"/>
    <w:rsid w:val="00785BDB"/>
    <w:rsid w:val="00787224"/>
    <w:rsid w:val="00790326"/>
    <w:rsid w:val="00792BAC"/>
    <w:rsid w:val="00793CD8"/>
    <w:rsid w:val="00797848"/>
    <w:rsid w:val="007B18AF"/>
    <w:rsid w:val="007C5244"/>
    <w:rsid w:val="007E466E"/>
    <w:rsid w:val="007E7EB6"/>
    <w:rsid w:val="007F6402"/>
    <w:rsid w:val="008015D2"/>
    <w:rsid w:val="00801B0B"/>
    <w:rsid w:val="00803CAF"/>
    <w:rsid w:val="00807651"/>
    <w:rsid w:val="00812B46"/>
    <w:rsid w:val="00827AB4"/>
    <w:rsid w:val="00827AF3"/>
    <w:rsid w:val="00855B2E"/>
    <w:rsid w:val="00857217"/>
    <w:rsid w:val="008579D6"/>
    <w:rsid w:val="00865688"/>
    <w:rsid w:val="00866477"/>
    <w:rsid w:val="00866A0B"/>
    <w:rsid w:val="00873964"/>
    <w:rsid w:val="00876BB9"/>
    <w:rsid w:val="008831E4"/>
    <w:rsid w:val="00886F98"/>
    <w:rsid w:val="008929D0"/>
    <w:rsid w:val="008A1C3C"/>
    <w:rsid w:val="008A6ED8"/>
    <w:rsid w:val="008A7DF9"/>
    <w:rsid w:val="008B529E"/>
    <w:rsid w:val="008B6734"/>
    <w:rsid w:val="008B696D"/>
    <w:rsid w:val="008C4373"/>
    <w:rsid w:val="008C4FDA"/>
    <w:rsid w:val="008D3DA5"/>
    <w:rsid w:val="008D74B9"/>
    <w:rsid w:val="008E1326"/>
    <w:rsid w:val="0091261E"/>
    <w:rsid w:val="0091342B"/>
    <w:rsid w:val="00921578"/>
    <w:rsid w:val="00923A06"/>
    <w:rsid w:val="009258E0"/>
    <w:rsid w:val="009323EA"/>
    <w:rsid w:val="00935826"/>
    <w:rsid w:val="0094462A"/>
    <w:rsid w:val="00956E68"/>
    <w:rsid w:val="00965959"/>
    <w:rsid w:val="009666E7"/>
    <w:rsid w:val="00990A0D"/>
    <w:rsid w:val="00991AEA"/>
    <w:rsid w:val="00992E52"/>
    <w:rsid w:val="009A55F6"/>
    <w:rsid w:val="009C3E02"/>
    <w:rsid w:val="009C75C6"/>
    <w:rsid w:val="009D5B2C"/>
    <w:rsid w:val="009D6250"/>
    <w:rsid w:val="009E1B60"/>
    <w:rsid w:val="009E1F89"/>
    <w:rsid w:val="009E3EF4"/>
    <w:rsid w:val="009E4139"/>
    <w:rsid w:val="00A04DE4"/>
    <w:rsid w:val="00A105FA"/>
    <w:rsid w:val="00A24D53"/>
    <w:rsid w:val="00A32219"/>
    <w:rsid w:val="00A34BB8"/>
    <w:rsid w:val="00A5209F"/>
    <w:rsid w:val="00A73049"/>
    <w:rsid w:val="00A73B20"/>
    <w:rsid w:val="00AA0D50"/>
    <w:rsid w:val="00AB03A4"/>
    <w:rsid w:val="00AB26E1"/>
    <w:rsid w:val="00AB27B8"/>
    <w:rsid w:val="00AD10E8"/>
    <w:rsid w:val="00AE02A2"/>
    <w:rsid w:val="00AF055D"/>
    <w:rsid w:val="00AF64C0"/>
    <w:rsid w:val="00B037F9"/>
    <w:rsid w:val="00B058AE"/>
    <w:rsid w:val="00B2572B"/>
    <w:rsid w:val="00B36748"/>
    <w:rsid w:val="00B3778C"/>
    <w:rsid w:val="00B42E15"/>
    <w:rsid w:val="00B433C0"/>
    <w:rsid w:val="00B46970"/>
    <w:rsid w:val="00B47322"/>
    <w:rsid w:val="00B54947"/>
    <w:rsid w:val="00B664BC"/>
    <w:rsid w:val="00BA0722"/>
    <w:rsid w:val="00BA6990"/>
    <w:rsid w:val="00BB42C4"/>
    <w:rsid w:val="00BB6054"/>
    <w:rsid w:val="00BB7BB8"/>
    <w:rsid w:val="00BD011A"/>
    <w:rsid w:val="00BD65C8"/>
    <w:rsid w:val="00BE3AB1"/>
    <w:rsid w:val="00BE507C"/>
    <w:rsid w:val="00BE6B0C"/>
    <w:rsid w:val="00BE70F4"/>
    <w:rsid w:val="00BF1EB8"/>
    <w:rsid w:val="00C12587"/>
    <w:rsid w:val="00C21B77"/>
    <w:rsid w:val="00C241AB"/>
    <w:rsid w:val="00C41205"/>
    <w:rsid w:val="00C41A5F"/>
    <w:rsid w:val="00C41DEE"/>
    <w:rsid w:val="00C42A3D"/>
    <w:rsid w:val="00C57CC2"/>
    <w:rsid w:val="00C616FD"/>
    <w:rsid w:val="00C6210F"/>
    <w:rsid w:val="00C723DA"/>
    <w:rsid w:val="00C77C8B"/>
    <w:rsid w:val="00C8531A"/>
    <w:rsid w:val="00CA1710"/>
    <w:rsid w:val="00CA3145"/>
    <w:rsid w:val="00CA3989"/>
    <w:rsid w:val="00CB5F43"/>
    <w:rsid w:val="00CD026E"/>
    <w:rsid w:val="00CE1A6E"/>
    <w:rsid w:val="00CF4024"/>
    <w:rsid w:val="00CF7F68"/>
    <w:rsid w:val="00D07130"/>
    <w:rsid w:val="00D31FC9"/>
    <w:rsid w:val="00D324E9"/>
    <w:rsid w:val="00D34B2E"/>
    <w:rsid w:val="00D37536"/>
    <w:rsid w:val="00D40CBE"/>
    <w:rsid w:val="00D40E5C"/>
    <w:rsid w:val="00D44BE5"/>
    <w:rsid w:val="00D65F6D"/>
    <w:rsid w:val="00D712AC"/>
    <w:rsid w:val="00D772E1"/>
    <w:rsid w:val="00D77613"/>
    <w:rsid w:val="00D91BF3"/>
    <w:rsid w:val="00D94207"/>
    <w:rsid w:val="00D96D57"/>
    <w:rsid w:val="00DA189B"/>
    <w:rsid w:val="00DA64A2"/>
    <w:rsid w:val="00DA692D"/>
    <w:rsid w:val="00DB1310"/>
    <w:rsid w:val="00DC2867"/>
    <w:rsid w:val="00DC5B11"/>
    <w:rsid w:val="00DD2BFA"/>
    <w:rsid w:val="00DE021B"/>
    <w:rsid w:val="00DE08ED"/>
    <w:rsid w:val="00DE20D2"/>
    <w:rsid w:val="00DE40C6"/>
    <w:rsid w:val="00DF05BF"/>
    <w:rsid w:val="00DF2E25"/>
    <w:rsid w:val="00DF752D"/>
    <w:rsid w:val="00E07C94"/>
    <w:rsid w:val="00E16C2B"/>
    <w:rsid w:val="00E22F8D"/>
    <w:rsid w:val="00E24C4D"/>
    <w:rsid w:val="00E37679"/>
    <w:rsid w:val="00E43099"/>
    <w:rsid w:val="00E462AA"/>
    <w:rsid w:val="00E474E9"/>
    <w:rsid w:val="00E6584B"/>
    <w:rsid w:val="00E65D6B"/>
    <w:rsid w:val="00E80D60"/>
    <w:rsid w:val="00E81785"/>
    <w:rsid w:val="00E850E1"/>
    <w:rsid w:val="00E90738"/>
    <w:rsid w:val="00E92221"/>
    <w:rsid w:val="00E974C0"/>
    <w:rsid w:val="00E97D7E"/>
    <w:rsid w:val="00EA1A0A"/>
    <w:rsid w:val="00EC0303"/>
    <w:rsid w:val="00EC047A"/>
    <w:rsid w:val="00EC19CF"/>
    <w:rsid w:val="00EC3FF4"/>
    <w:rsid w:val="00EC73A3"/>
    <w:rsid w:val="00ED2534"/>
    <w:rsid w:val="00EE4E86"/>
    <w:rsid w:val="00EE5A01"/>
    <w:rsid w:val="00EE73D0"/>
    <w:rsid w:val="00EF12FE"/>
    <w:rsid w:val="00F040BB"/>
    <w:rsid w:val="00F12D39"/>
    <w:rsid w:val="00F133AF"/>
    <w:rsid w:val="00F170A6"/>
    <w:rsid w:val="00F237ED"/>
    <w:rsid w:val="00F33F43"/>
    <w:rsid w:val="00F37D71"/>
    <w:rsid w:val="00F40FF4"/>
    <w:rsid w:val="00F413A9"/>
    <w:rsid w:val="00F45269"/>
    <w:rsid w:val="00F53559"/>
    <w:rsid w:val="00F812D1"/>
    <w:rsid w:val="00F84538"/>
    <w:rsid w:val="00F856BB"/>
    <w:rsid w:val="00F87190"/>
    <w:rsid w:val="00F874A5"/>
    <w:rsid w:val="00FA2798"/>
    <w:rsid w:val="00FB1B16"/>
    <w:rsid w:val="00FB76CD"/>
    <w:rsid w:val="00FC077E"/>
    <w:rsid w:val="00FC3E07"/>
    <w:rsid w:val="00FE5075"/>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aliases w:val="Headings"/>
    <w:basedOn w:val="Normal"/>
    <w:link w:val="Heading1Char"/>
    <w:uiPriority w:val="9"/>
    <w:qFormat/>
    <w:pPr>
      <w:ind w:left="461" w:hanging="360"/>
      <w:outlineLvl w:val="0"/>
    </w:pPr>
    <w:rPr>
      <w:rFonts w:ascii="Arial" w:eastAsia="Arial" w:hAnsi="Arial"/>
      <w:b/>
      <w:bCs/>
    </w:rPr>
  </w:style>
  <w:style w:type="paragraph" w:styleId="Heading2">
    <w:name w:val="heading 2"/>
    <w:basedOn w:val="Normal"/>
    <w:link w:val="Heading2Char"/>
    <w:uiPriority w:val="9"/>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39"/>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44"/>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44"/>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styleId="UnresolvedMention">
    <w:name w:val="Unresolved Mention"/>
    <w:basedOn w:val="DefaultParagraphFont"/>
    <w:uiPriority w:val="99"/>
    <w:semiHidden/>
    <w:unhideWhenUsed/>
    <w:rsid w:val="00D44BE5"/>
    <w:rPr>
      <w:color w:val="605E5C"/>
      <w:shd w:val="clear" w:color="auto" w:fill="E1DFDD"/>
    </w:rPr>
  </w:style>
  <w:style w:type="character" w:customStyle="1" w:styleId="Heading1Char">
    <w:name w:val="Heading 1 Char"/>
    <w:aliases w:val="Headings Char"/>
    <w:basedOn w:val="DefaultParagraphFont"/>
    <w:link w:val="Heading1"/>
    <w:rsid w:val="00D77613"/>
    <w:rPr>
      <w:rFonts w:ascii="Arial" w:eastAsia="Arial" w:hAnsi="Arial"/>
      <w:b/>
      <w:bCs/>
    </w:rPr>
  </w:style>
  <w:style w:type="paragraph" w:customStyle="1" w:styleId="TitleClause">
    <w:name w:val="Title Clause"/>
    <w:basedOn w:val="Normal"/>
    <w:rsid w:val="00D77613"/>
    <w:pPr>
      <w:keepNext/>
      <w:widowControl/>
      <w:numPr>
        <w:numId w:val="51"/>
      </w:numPr>
      <w:spacing w:before="240" w:after="240" w:line="300" w:lineRule="atLeast"/>
      <w:jc w:val="both"/>
      <w:outlineLvl w:val="0"/>
    </w:pPr>
    <w:rPr>
      <w:rFonts w:ascii="Arial" w:eastAsia="Arial Unicode MS" w:hAnsi="Arial" w:cs="Arial"/>
      <w:b/>
      <w:color w:val="000000"/>
      <w:kern w:val="28"/>
      <w:szCs w:val="20"/>
      <w:lang w:val="en-GB"/>
    </w:rPr>
  </w:style>
  <w:style w:type="paragraph" w:customStyle="1" w:styleId="Untitledsubclause1">
    <w:name w:val="Untitled subclause 1"/>
    <w:basedOn w:val="Normal"/>
    <w:rsid w:val="00D77613"/>
    <w:pPr>
      <w:widowControl/>
      <w:numPr>
        <w:ilvl w:val="1"/>
        <w:numId w:val="51"/>
      </w:numPr>
      <w:spacing w:before="280" w:after="120" w:line="300" w:lineRule="atLeast"/>
      <w:jc w:val="both"/>
      <w:outlineLvl w:val="1"/>
    </w:pPr>
    <w:rPr>
      <w:rFonts w:ascii="Arial" w:eastAsia="Arial Unicode MS" w:hAnsi="Arial" w:cs="Arial"/>
      <w:color w:val="000000"/>
      <w:szCs w:val="20"/>
      <w:lang w:val="en-GB"/>
    </w:rPr>
  </w:style>
  <w:style w:type="paragraph" w:customStyle="1" w:styleId="Untitledsubclause2">
    <w:name w:val="Untitled subclause 2"/>
    <w:basedOn w:val="Normal"/>
    <w:rsid w:val="00D77613"/>
    <w:pPr>
      <w:widowControl/>
      <w:numPr>
        <w:ilvl w:val="2"/>
        <w:numId w:val="51"/>
      </w:numPr>
      <w:spacing w:after="120" w:line="300" w:lineRule="atLeast"/>
      <w:jc w:val="both"/>
      <w:outlineLvl w:val="2"/>
    </w:pPr>
    <w:rPr>
      <w:rFonts w:ascii="Arial" w:eastAsia="Arial Unicode MS" w:hAnsi="Arial" w:cs="Arial"/>
      <w:color w:val="000000"/>
      <w:szCs w:val="20"/>
      <w:lang w:val="en-GB"/>
    </w:rPr>
  </w:style>
  <w:style w:type="paragraph" w:customStyle="1" w:styleId="Untitledsubclause3">
    <w:name w:val="Untitled subclause 3"/>
    <w:basedOn w:val="Normal"/>
    <w:rsid w:val="00D77613"/>
    <w:pPr>
      <w:widowControl/>
      <w:numPr>
        <w:ilvl w:val="3"/>
        <w:numId w:val="51"/>
      </w:numPr>
      <w:tabs>
        <w:tab w:val="left" w:pos="2261"/>
      </w:tabs>
      <w:spacing w:after="120" w:line="300" w:lineRule="atLeast"/>
      <w:jc w:val="both"/>
      <w:outlineLvl w:val="3"/>
    </w:pPr>
    <w:rPr>
      <w:rFonts w:ascii="Arial" w:eastAsia="Arial Unicode MS" w:hAnsi="Arial" w:cs="Arial"/>
      <w:color w:val="000000"/>
      <w:szCs w:val="20"/>
      <w:lang w:val="en-GB"/>
    </w:rPr>
  </w:style>
  <w:style w:type="paragraph" w:customStyle="1" w:styleId="Untitledsubclause4">
    <w:name w:val="Untitled subclause 4"/>
    <w:basedOn w:val="Normal"/>
    <w:rsid w:val="00D77613"/>
    <w:pPr>
      <w:widowControl/>
      <w:numPr>
        <w:ilvl w:val="4"/>
        <w:numId w:val="51"/>
      </w:numPr>
      <w:spacing w:after="120" w:line="300" w:lineRule="atLeast"/>
      <w:jc w:val="both"/>
      <w:outlineLvl w:val="4"/>
    </w:pPr>
    <w:rPr>
      <w:rFonts w:ascii="Arial" w:eastAsia="Arial Unicode MS" w:hAnsi="Arial" w:cs="Arial"/>
      <w:color w:val="000000"/>
      <w:szCs w:val="20"/>
      <w:lang w:val="en-GB"/>
    </w:rPr>
  </w:style>
  <w:style w:type="paragraph" w:customStyle="1" w:styleId="Parasubclause1">
    <w:name w:val="Para subclause 1"/>
    <w:aliases w:val="BIWS Heading 2"/>
    <w:basedOn w:val="Normal"/>
    <w:rsid w:val="00D77613"/>
    <w:pPr>
      <w:widowControl/>
      <w:spacing w:before="240" w:after="120" w:line="300" w:lineRule="atLeast"/>
      <w:ind w:left="720"/>
      <w:jc w:val="both"/>
    </w:pPr>
    <w:rPr>
      <w:rFonts w:ascii="Arial" w:eastAsia="Arial Unicode MS" w:hAnsi="Arial" w:cs="Arial"/>
      <w:color w:val="000000"/>
      <w:szCs w:val="20"/>
      <w:lang w:val="en-GB"/>
    </w:rPr>
  </w:style>
  <w:style w:type="character" w:customStyle="1" w:styleId="DefTerm">
    <w:name w:val="DefTerm"/>
    <w:basedOn w:val="DefaultParagraphFont"/>
    <w:uiPriority w:val="1"/>
    <w:qFormat/>
    <w:rsid w:val="00D77613"/>
    <w:rPr>
      <w:rFonts w:ascii="Arial" w:eastAsia="Arial" w:hAnsi="Arial" w:cs="Arial" w:hint="default"/>
      <w:b/>
      <w:bCs w:val="0"/>
      <w:color w:val="000000"/>
    </w:rPr>
  </w:style>
  <w:style w:type="paragraph" w:customStyle="1" w:styleId="NoNumUntitledsubclause1">
    <w:name w:val="No Num Untitled subclause 1"/>
    <w:basedOn w:val="Untitledsubclause1"/>
    <w:qFormat/>
    <w:rsid w:val="00D77613"/>
    <w:pPr>
      <w:numPr>
        <w:ilvl w:val="0"/>
        <w:numId w:val="0"/>
      </w:numPr>
      <w:ind w:left="720"/>
    </w:pPr>
  </w:style>
  <w:style w:type="character" w:customStyle="1" w:styleId="Heading2Char">
    <w:name w:val="Heading 2 Char"/>
    <w:link w:val="Heading2"/>
    <w:rsid w:val="00555B7D"/>
    <w:rPr>
      <w:rFonts w:ascii="Arial" w:eastAsia="Arial" w:hAnsi="Arial"/>
      <w:b/>
      <w:bCs/>
      <w:i/>
    </w:rPr>
  </w:style>
  <w:style w:type="table" w:customStyle="1" w:styleId="TableGrid0">
    <w:name w:val="TableGrid"/>
    <w:rsid w:val="00555B7D"/>
    <w:pPr>
      <w:widowControl/>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968254">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1665814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footer" Target="footer5.xml"/><Relationship Id="rId21" Type="http://schemas.openxmlformats.org/officeDocument/2006/relationships/header" Target="header9.xml"/><Relationship Id="rId34" Type="http://schemas.openxmlformats.org/officeDocument/2006/relationships/hyperlink" Target="https://www.gov.uk/government/publications/procurement-policy-note-0815-tax-arrangements-of-appointees" TargetMode="External"/><Relationship Id="rId42" Type="http://schemas.openxmlformats.org/officeDocument/2006/relationships/header" Target="header21.xml"/><Relationship Id="rId47" Type="http://schemas.openxmlformats.org/officeDocument/2006/relationships/footer" Target="footer9.xml"/><Relationship Id="rId50" Type="http://schemas.openxmlformats.org/officeDocument/2006/relationships/header" Target="header25.xml"/><Relationship Id="rId55" Type="http://schemas.openxmlformats.org/officeDocument/2006/relationships/header" Target="header29.xml"/><Relationship Id="rId63" Type="http://schemas.openxmlformats.org/officeDocument/2006/relationships/header" Target="header37.xml"/><Relationship Id="rId68" Type="http://schemas.openxmlformats.org/officeDocument/2006/relationships/header" Target="header42.xml"/><Relationship Id="rId76" Type="http://schemas.openxmlformats.org/officeDocument/2006/relationships/hyperlink" Target="https://www.rsmuk.com/legal-statements" TargetMode="External"/><Relationship Id="rId7" Type="http://schemas.openxmlformats.org/officeDocument/2006/relationships/endnotes" Target="endnotes.xml"/><Relationship Id="rId71" Type="http://schemas.openxmlformats.org/officeDocument/2006/relationships/header" Target="header45.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5.xml"/><Relationship Id="rId11" Type="http://schemas.openxmlformats.org/officeDocument/2006/relationships/header" Target="header2.xml"/><Relationship Id="rId24" Type="http://schemas.openxmlformats.org/officeDocument/2006/relationships/hyperlink" Target="http://www.gov.uk/government/uploads/system/uploads/attachment_data/file/458554/Procurement_Policy_Note_13_15.pdf" TargetMode="External"/><Relationship Id="rId32" Type="http://schemas.openxmlformats.org/officeDocument/2006/relationships/hyperlink" Target="http://www.gov.uk/government/publications/transparency-of-suppliers-and-government-to-the-public" TargetMode="External"/><Relationship Id="rId37" Type="http://schemas.openxmlformats.org/officeDocument/2006/relationships/footer" Target="footer4.xml"/><Relationship Id="rId40" Type="http://schemas.openxmlformats.org/officeDocument/2006/relationships/header" Target="header20.xml"/><Relationship Id="rId45" Type="http://schemas.openxmlformats.org/officeDocument/2006/relationships/footer" Target="footer8.xml"/><Relationship Id="rId53" Type="http://schemas.openxmlformats.org/officeDocument/2006/relationships/header" Target="header27.xml"/><Relationship Id="rId58" Type="http://schemas.openxmlformats.org/officeDocument/2006/relationships/header" Target="header32.xml"/><Relationship Id="rId66" Type="http://schemas.openxmlformats.org/officeDocument/2006/relationships/header" Target="header40.xml"/><Relationship Id="rId74" Type="http://schemas.openxmlformats.org/officeDocument/2006/relationships/header" Target="header48.xml"/><Relationship Id="rId79" Type="http://schemas.openxmlformats.org/officeDocument/2006/relationships/header" Target="header49.xml"/><Relationship Id="rId5" Type="http://schemas.openxmlformats.org/officeDocument/2006/relationships/webSettings" Target="webSettings.xml"/><Relationship Id="rId61" Type="http://schemas.openxmlformats.org/officeDocument/2006/relationships/header" Target="header35.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header" Target="header22.xml"/><Relationship Id="rId52" Type="http://schemas.openxmlformats.org/officeDocument/2006/relationships/header" Target="header26.xml"/><Relationship Id="rId60" Type="http://schemas.openxmlformats.org/officeDocument/2006/relationships/header" Target="header34.xml"/><Relationship Id="rId65" Type="http://schemas.openxmlformats.org/officeDocument/2006/relationships/header" Target="header39.xml"/><Relationship Id="rId73" Type="http://schemas.openxmlformats.org/officeDocument/2006/relationships/header" Target="header47.xml"/><Relationship Id="rId78" Type="http://schemas.openxmlformats.org/officeDocument/2006/relationships/hyperlink" Target="https://www.rsmuk.com/legal-statements"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footer" Target="footer7.xml"/><Relationship Id="rId48" Type="http://schemas.openxmlformats.org/officeDocument/2006/relationships/header" Target="header24.xml"/><Relationship Id="rId56" Type="http://schemas.openxmlformats.org/officeDocument/2006/relationships/header" Target="header30.xml"/><Relationship Id="rId64" Type="http://schemas.openxmlformats.org/officeDocument/2006/relationships/header" Target="header38.xml"/><Relationship Id="rId69" Type="http://schemas.openxmlformats.org/officeDocument/2006/relationships/header" Target="header43.xml"/><Relationship Id="rId77" Type="http://schemas.openxmlformats.org/officeDocument/2006/relationships/hyperlink" Target="https://www.rsmuk.com/legal-statements" TargetMode="External"/><Relationship Id="rId8" Type="http://schemas.openxmlformats.org/officeDocument/2006/relationships/image" Target="media/image1.jpeg"/><Relationship Id="rId51" Type="http://schemas.openxmlformats.org/officeDocument/2006/relationships/footer" Target="footer11.xml"/><Relationship Id="rId72" Type="http://schemas.openxmlformats.org/officeDocument/2006/relationships/header" Target="header46.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gov.uk/government/uploads/system/uploads/attachment_data/file/458554/Procurement_Policy_Note_13_15.pdf" TargetMode="External"/><Relationship Id="rId33" Type="http://schemas.openxmlformats.org/officeDocument/2006/relationships/hyperlink" Target="http://www.gov.uk/government/publications/transparency-of-suppliers-and-government-to-the-public" TargetMode="External"/><Relationship Id="rId38" Type="http://schemas.openxmlformats.org/officeDocument/2006/relationships/header" Target="header19.xml"/><Relationship Id="rId46" Type="http://schemas.openxmlformats.org/officeDocument/2006/relationships/header" Target="header23.xml"/><Relationship Id="rId59" Type="http://schemas.openxmlformats.org/officeDocument/2006/relationships/header" Target="header33.xml"/><Relationship Id="rId67" Type="http://schemas.openxmlformats.org/officeDocument/2006/relationships/header" Target="header41.xml"/><Relationship Id="rId20" Type="http://schemas.openxmlformats.org/officeDocument/2006/relationships/header" Target="header8.xml"/><Relationship Id="rId41" Type="http://schemas.openxmlformats.org/officeDocument/2006/relationships/footer" Target="footer6.xml"/><Relationship Id="rId54" Type="http://schemas.openxmlformats.org/officeDocument/2006/relationships/header" Target="header28.xml"/><Relationship Id="rId62" Type="http://schemas.openxmlformats.org/officeDocument/2006/relationships/header" Target="header36.xml"/><Relationship Id="rId70" Type="http://schemas.openxmlformats.org/officeDocument/2006/relationships/header" Target="header44.xml"/><Relationship Id="rId75" Type="http://schemas.openxmlformats.org/officeDocument/2006/relationships/hyperlink" Target="https://www.rsmuk.com/legal-statemen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18.xml"/><Relationship Id="rId49" Type="http://schemas.openxmlformats.org/officeDocument/2006/relationships/footer" Target="footer10.xml"/><Relationship Id="rId57"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61E24-413F-4A0E-ADDD-BFC87261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104</Pages>
  <Words>32944</Words>
  <Characters>187787</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Patricia Ricketts</cp:lastModifiedBy>
  <cp:revision>12</cp:revision>
  <cp:lastPrinted>2018-01-15T12:34:00Z</cp:lastPrinted>
  <dcterms:created xsi:type="dcterms:W3CDTF">2022-01-18T16:29:00Z</dcterms:created>
  <dcterms:modified xsi:type="dcterms:W3CDTF">2022-01-18T16:38:00Z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