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242D0" w:rsidP="004242D0" w:rsidRDefault="004242D0" w14:paraId="0D3409AC" w14:textId="77777777">
      <w:pPr>
        <w:jc w:val="right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993E89D" wp14:editId="102DFB7D">
            <wp:extent cx="1643791" cy="790575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226" cy="79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956FA" w:rsidR="00A46CA7" w:rsidP="004242D0" w:rsidRDefault="004956FA" w14:paraId="02735F2F" w14:textId="4F15AA53">
      <w:pPr>
        <w:jc w:val="center"/>
        <w:rPr>
          <w:b/>
          <w:bCs/>
        </w:rPr>
      </w:pPr>
      <w:r w:rsidRPr="004956FA">
        <w:rPr>
          <w:b/>
          <w:bCs/>
        </w:rPr>
        <w:t>Birmingham Metropolitan College</w:t>
      </w:r>
    </w:p>
    <w:p w:rsidRPr="00C52140" w:rsidR="00D869E7" w:rsidP="00C52140" w:rsidRDefault="00D869E7" w14:paraId="66441D72" w14:textId="166C8FB8">
      <w:pPr>
        <w:jc w:val="center"/>
        <w:rPr>
          <w:b/>
          <w:bCs/>
          <w:sz w:val="36"/>
          <w:szCs w:val="36"/>
        </w:rPr>
      </w:pPr>
      <w:r w:rsidRPr="4E72DCBA">
        <w:rPr>
          <w:b/>
          <w:bCs/>
          <w:sz w:val="36"/>
          <w:szCs w:val="36"/>
        </w:rPr>
        <w:t>Request for Quotation</w:t>
      </w:r>
    </w:p>
    <w:p w:rsidR="25EB1006" w:rsidP="4E72DCBA" w:rsidRDefault="25EB1006" w14:paraId="047D4713" w14:textId="4F710F39">
      <w:pPr>
        <w:jc w:val="center"/>
      </w:pPr>
      <w:r w:rsidRPr="4E72DCBA">
        <w:rPr>
          <w:b/>
          <w:bCs/>
          <w:color w:val="0070C0"/>
          <w:sz w:val="28"/>
          <w:szCs w:val="28"/>
        </w:rPr>
        <w:t>Digital Skills Development</w:t>
      </w:r>
      <w:r w:rsidR="00D570BD">
        <w:rPr>
          <w:b/>
          <w:bCs/>
          <w:color w:val="0070C0"/>
          <w:sz w:val="28"/>
          <w:szCs w:val="28"/>
        </w:rPr>
        <w:t xml:space="preserve"> Support</w:t>
      </w:r>
      <w:r w:rsidRPr="4E72DCBA">
        <w:rPr>
          <w:b/>
          <w:bCs/>
          <w:color w:val="0070C0"/>
          <w:sz w:val="28"/>
          <w:szCs w:val="28"/>
        </w:rPr>
        <w:t xml:space="preserve"> </w:t>
      </w:r>
    </w:p>
    <w:p w:rsidR="00D869E7" w:rsidP="004956FA" w:rsidRDefault="00D869E7" w14:paraId="6857A925" w14:textId="0600D706">
      <w:pPr>
        <w:rPr>
          <w:b/>
          <w:bCs/>
        </w:rPr>
      </w:pPr>
    </w:p>
    <w:p w:rsidRPr="006816F6" w:rsidR="00D869E7" w:rsidP="004956FA" w:rsidRDefault="00D869E7" w14:paraId="05DC225B" w14:textId="2A120CE0">
      <w:r w:rsidR="5A129CB8">
        <w:rPr/>
        <w:t>Issue Date</w:t>
      </w:r>
      <w:r w:rsidR="5CA26620">
        <w:rPr/>
        <w:t xml:space="preserve">  </w:t>
      </w:r>
      <w:r>
        <w:tab/>
      </w:r>
      <w:r>
        <w:tab/>
      </w:r>
      <w:r w:rsidR="03874EE4">
        <w:rPr/>
        <w:t>2</w:t>
      </w:r>
      <w:r w:rsidR="22B9345E">
        <w:rPr/>
        <w:t>5</w:t>
      </w:r>
      <w:r w:rsidRPr="57570DB7" w:rsidR="22B9345E">
        <w:rPr>
          <w:vertAlign w:val="superscript"/>
        </w:rPr>
        <w:t>th</w:t>
      </w:r>
      <w:r w:rsidR="22B9345E">
        <w:rPr/>
        <w:t xml:space="preserve"> </w:t>
      </w:r>
      <w:r w:rsidR="5F6AEBA1">
        <w:rPr/>
        <w:t>April 2025</w:t>
      </w:r>
    </w:p>
    <w:p w:rsidRPr="006816F6" w:rsidR="0072295E" w:rsidP="004956FA" w:rsidRDefault="00D869E7" w14:paraId="0DAE406A" w14:textId="05DA3007">
      <w:r w:rsidR="00D869E7">
        <w:rPr/>
        <w:t>Closing Date</w:t>
      </w:r>
      <w:r>
        <w:tab/>
      </w:r>
      <w:r>
        <w:tab/>
      </w:r>
      <w:r w:rsidR="001008E0">
        <w:rPr/>
        <w:t>1</w:t>
      </w:r>
      <w:r w:rsidR="2D7BF6E6">
        <w:rPr/>
        <w:t>6</w:t>
      </w:r>
      <w:r w:rsidRPr="57570DB7" w:rsidR="001008E0">
        <w:rPr>
          <w:vertAlign w:val="superscript"/>
        </w:rPr>
        <w:t>th</w:t>
      </w:r>
      <w:r w:rsidR="001008E0">
        <w:rPr/>
        <w:t xml:space="preserve"> May 2025</w:t>
      </w:r>
    </w:p>
    <w:p w:rsidRPr="006816F6" w:rsidR="00D77BEF" w:rsidP="004956FA" w:rsidRDefault="0072295E" w14:paraId="0298EDB2" w14:textId="7CAE1670">
      <w:r w:rsidRPr="006816F6">
        <w:t xml:space="preserve">Contract </w:t>
      </w:r>
      <w:r w:rsidRPr="006816F6" w:rsidR="00D77BEF">
        <w:t>Award</w:t>
      </w:r>
      <w:r w:rsidRPr="006816F6">
        <w:tab/>
      </w:r>
      <w:r w:rsidRPr="006816F6">
        <w:tab/>
      </w:r>
      <w:r w:rsidRPr="006816F6" w:rsidR="00820B38">
        <w:t>28</w:t>
      </w:r>
      <w:r w:rsidRPr="006816F6" w:rsidR="00820B38">
        <w:rPr>
          <w:vertAlign w:val="superscript"/>
        </w:rPr>
        <w:t>th</w:t>
      </w:r>
      <w:r w:rsidRPr="006816F6" w:rsidR="00820B38">
        <w:t xml:space="preserve"> May 202</w:t>
      </w:r>
      <w:r w:rsidRPr="006816F6" w:rsidR="008F38F2">
        <w:t>5</w:t>
      </w:r>
    </w:p>
    <w:p w:rsidRPr="006816F6" w:rsidR="00D77BEF" w:rsidP="004956FA" w:rsidRDefault="00D77BEF" w14:paraId="0DAB8294" w14:textId="109A8A37">
      <w:r w:rsidRPr="006816F6">
        <w:t>Contract Start Date</w:t>
      </w:r>
      <w:r w:rsidRPr="006816F6">
        <w:tab/>
      </w:r>
      <w:r w:rsidRPr="006816F6" w:rsidR="008F38F2">
        <w:t>1</w:t>
      </w:r>
      <w:r w:rsidRPr="006816F6" w:rsidR="008F38F2">
        <w:rPr>
          <w:vertAlign w:val="superscript"/>
        </w:rPr>
        <w:t>st</w:t>
      </w:r>
      <w:r w:rsidRPr="006816F6" w:rsidR="008F38F2">
        <w:t xml:space="preserve"> </w:t>
      </w:r>
      <w:r w:rsidRPr="006816F6" w:rsidR="00E97E6D">
        <w:t xml:space="preserve"> </w:t>
      </w:r>
      <w:r w:rsidRPr="006816F6" w:rsidR="00756128">
        <w:t xml:space="preserve">September </w:t>
      </w:r>
      <w:r w:rsidRPr="006816F6">
        <w:t xml:space="preserve"> 202</w:t>
      </w:r>
      <w:r w:rsidRPr="006816F6" w:rsidR="006816F6">
        <w:t>5</w:t>
      </w:r>
    </w:p>
    <w:p w:rsidRPr="00047B06" w:rsidR="00AB1829" w:rsidP="00220C7A" w:rsidRDefault="00D77BEF" w14:paraId="125A9147" w14:textId="0E07235C">
      <w:pPr>
        <w:ind w:left="2160" w:hanging="2160"/>
        <w:rPr>
          <w:b/>
          <w:bCs/>
        </w:rPr>
      </w:pPr>
      <w:r w:rsidRPr="63137BC2">
        <w:rPr>
          <w:b/>
          <w:bCs/>
        </w:rPr>
        <w:t xml:space="preserve">Contract Duration </w:t>
      </w:r>
      <w:r>
        <w:tab/>
      </w:r>
      <w:r w:rsidRPr="63137BC2" w:rsidR="007A2E80">
        <w:rPr>
          <w:b/>
          <w:bCs/>
        </w:rPr>
        <w:t xml:space="preserve">12 months with the ability to </w:t>
      </w:r>
      <w:r w:rsidR="0007346F">
        <w:rPr>
          <w:b/>
          <w:bCs/>
        </w:rPr>
        <w:t xml:space="preserve">review on an annual basis </w:t>
      </w:r>
      <w:r w:rsidRPr="63137BC2" w:rsidR="007A2E80">
        <w:rPr>
          <w:b/>
          <w:bCs/>
        </w:rPr>
        <w:t>for a further</w:t>
      </w:r>
      <w:r w:rsidR="00680A8D">
        <w:rPr>
          <w:b/>
          <w:bCs/>
        </w:rPr>
        <w:t xml:space="preserve"> 4 year</w:t>
      </w:r>
      <w:r w:rsidR="00326134">
        <w:rPr>
          <w:b/>
          <w:bCs/>
        </w:rPr>
        <w:t>s</w:t>
      </w:r>
      <w:r w:rsidRPr="63137BC2" w:rsidR="00C52140">
        <w:rPr>
          <w:b/>
          <w:bCs/>
        </w:rPr>
        <w:t>.</w:t>
      </w:r>
    </w:p>
    <w:p w:rsidRPr="00047B06" w:rsidR="00AD7BA0" w:rsidP="007A2E80" w:rsidRDefault="00AD7BA0" w14:paraId="44918DFC" w14:textId="3C9437FD">
      <w:pPr>
        <w:ind w:left="2160" w:hanging="2160"/>
        <w:rPr>
          <w:b w:val="1"/>
          <w:bCs w:val="1"/>
        </w:rPr>
      </w:pPr>
      <w:r w:rsidRPr="0839214C" w:rsidR="3F012072">
        <w:rPr>
          <w:b w:val="1"/>
          <w:bCs w:val="1"/>
        </w:rPr>
        <w:t xml:space="preserve">Value of Contract </w:t>
      </w:r>
      <w:r>
        <w:tab/>
      </w:r>
      <w:r w:rsidRPr="0839214C" w:rsidR="372B313C">
        <w:rPr>
          <w:b w:val="1"/>
          <w:bCs w:val="1"/>
        </w:rPr>
        <w:t xml:space="preserve">Year 1 </w:t>
      </w:r>
      <w:r>
        <w:tab/>
      </w:r>
      <w:r w:rsidRPr="0839214C" w:rsidR="5B2832CC">
        <w:rPr>
          <w:b w:val="1"/>
          <w:bCs w:val="1"/>
        </w:rPr>
        <w:t>30</w:t>
      </w:r>
      <w:r w:rsidRPr="0839214C" w:rsidR="2A12E492">
        <w:rPr>
          <w:b w:val="1"/>
          <w:bCs w:val="1"/>
        </w:rPr>
        <w:t>K</w:t>
      </w:r>
      <w:r>
        <w:tab/>
      </w:r>
      <w:r>
        <w:tab/>
      </w:r>
    </w:p>
    <w:p w:rsidR="00372745" w:rsidP="00C61853" w:rsidRDefault="00C61853" w14:paraId="3C258DCC" w14:textId="2356F40A">
      <w:pPr>
        <w:ind w:left="2160"/>
        <w:rPr>
          <w:b/>
          <w:bCs/>
        </w:rPr>
      </w:pPr>
      <w:r w:rsidRPr="00047B06">
        <w:rPr>
          <w:b/>
          <w:bCs/>
        </w:rPr>
        <w:t xml:space="preserve">Year 2 </w:t>
      </w:r>
      <w:r>
        <w:tab/>
      </w:r>
      <w:r w:rsidR="00ED519B">
        <w:rPr>
          <w:b/>
          <w:bCs/>
        </w:rPr>
        <w:t>3</w:t>
      </w:r>
      <w:r w:rsidR="00611E81">
        <w:rPr>
          <w:b/>
          <w:bCs/>
        </w:rPr>
        <w:t>2</w:t>
      </w:r>
      <w:r w:rsidR="00304286">
        <w:rPr>
          <w:b/>
          <w:bCs/>
        </w:rPr>
        <w:t xml:space="preserve"> </w:t>
      </w:r>
      <w:r w:rsidR="00ED519B">
        <w:rPr>
          <w:b/>
          <w:bCs/>
        </w:rPr>
        <w:t>K</w:t>
      </w:r>
    </w:p>
    <w:p w:rsidR="00372745" w:rsidP="00C61853" w:rsidRDefault="00372745" w14:paraId="4CEDD9D8" w14:textId="375C55B6">
      <w:pPr>
        <w:ind w:left="2160"/>
        <w:rPr>
          <w:b/>
          <w:bCs/>
        </w:rPr>
      </w:pPr>
      <w:r>
        <w:rPr>
          <w:b/>
          <w:bCs/>
        </w:rPr>
        <w:t>Year 3</w:t>
      </w:r>
      <w:r w:rsidR="00ED519B">
        <w:rPr>
          <w:b/>
          <w:bCs/>
        </w:rPr>
        <w:t xml:space="preserve"> </w:t>
      </w:r>
      <w:r w:rsidR="00ED519B">
        <w:tab/>
      </w:r>
      <w:r w:rsidR="00ED519B">
        <w:rPr>
          <w:b/>
          <w:bCs/>
        </w:rPr>
        <w:t>3</w:t>
      </w:r>
      <w:r w:rsidR="00611E81">
        <w:rPr>
          <w:b/>
          <w:bCs/>
        </w:rPr>
        <w:t>4</w:t>
      </w:r>
      <w:r w:rsidR="00ED519B">
        <w:rPr>
          <w:b/>
          <w:bCs/>
        </w:rPr>
        <w:t>K</w:t>
      </w:r>
    </w:p>
    <w:p w:rsidR="00372745" w:rsidP="00C61853" w:rsidRDefault="00372745" w14:paraId="29083E19" w14:textId="78D29D5D">
      <w:pPr>
        <w:ind w:left="2160"/>
        <w:rPr>
          <w:b/>
          <w:bCs/>
        </w:rPr>
      </w:pPr>
      <w:r>
        <w:rPr>
          <w:b/>
          <w:bCs/>
        </w:rPr>
        <w:t>Year 4</w:t>
      </w:r>
      <w:r w:rsidR="00ED519B">
        <w:rPr>
          <w:b/>
          <w:bCs/>
        </w:rPr>
        <w:t xml:space="preserve"> </w:t>
      </w:r>
      <w:r w:rsidR="00ED519B">
        <w:tab/>
      </w:r>
      <w:r w:rsidR="006778A0">
        <w:rPr>
          <w:b/>
          <w:bCs/>
        </w:rPr>
        <w:t>3</w:t>
      </w:r>
      <w:r w:rsidR="00611E81">
        <w:rPr>
          <w:b/>
          <w:bCs/>
        </w:rPr>
        <w:t>6</w:t>
      </w:r>
      <w:r w:rsidR="006778A0">
        <w:rPr>
          <w:b/>
          <w:bCs/>
        </w:rPr>
        <w:t xml:space="preserve"> </w:t>
      </w:r>
      <w:r w:rsidR="00ED519B">
        <w:rPr>
          <w:b/>
          <w:bCs/>
        </w:rPr>
        <w:t>K</w:t>
      </w:r>
    </w:p>
    <w:p w:rsidRPr="00047B06" w:rsidR="00C61853" w:rsidP="00C61853" w:rsidRDefault="00372745" w14:paraId="159FE448" w14:textId="3188FD3D">
      <w:pPr>
        <w:ind w:left="2160"/>
        <w:rPr>
          <w:b/>
          <w:bCs/>
        </w:rPr>
      </w:pPr>
      <w:r>
        <w:rPr>
          <w:b/>
          <w:bCs/>
        </w:rPr>
        <w:t xml:space="preserve">Year 5 </w:t>
      </w:r>
      <w:r w:rsidRPr="00047B06" w:rsidR="00C61853">
        <w:rPr>
          <w:b/>
          <w:bCs/>
        </w:rPr>
        <w:tab/>
      </w:r>
      <w:r w:rsidR="00ED519B">
        <w:rPr>
          <w:b/>
          <w:bCs/>
        </w:rPr>
        <w:t>3</w:t>
      </w:r>
      <w:r w:rsidR="00611E81">
        <w:rPr>
          <w:b/>
          <w:bCs/>
        </w:rPr>
        <w:t xml:space="preserve">8 </w:t>
      </w:r>
      <w:r w:rsidR="00ED519B">
        <w:rPr>
          <w:b/>
          <w:bCs/>
        </w:rPr>
        <w:t>K</w:t>
      </w:r>
    </w:p>
    <w:p w:rsidR="00D869E7" w:rsidP="00220C7A" w:rsidRDefault="00C61853" w14:paraId="15ADC21F" w14:textId="3399C9FF">
      <w:pPr>
        <w:ind w:left="3600" w:hanging="1440"/>
        <w:rPr>
          <w:b/>
          <w:bCs/>
        </w:rPr>
      </w:pPr>
      <w:r w:rsidRPr="00047B06">
        <w:rPr>
          <w:b/>
          <w:bCs/>
        </w:rPr>
        <w:t>Total Max</w:t>
      </w:r>
      <w:r w:rsidR="00ED519B">
        <w:rPr>
          <w:b/>
          <w:bCs/>
        </w:rPr>
        <w:t xml:space="preserve"> </w:t>
      </w:r>
      <w:r w:rsidR="005645F2">
        <w:rPr>
          <w:b/>
          <w:bCs/>
        </w:rPr>
        <w:t>1</w:t>
      </w:r>
      <w:r w:rsidR="00325DCF">
        <w:rPr>
          <w:b/>
          <w:bCs/>
        </w:rPr>
        <w:t>7</w:t>
      </w:r>
      <w:r w:rsidR="005645F2">
        <w:rPr>
          <w:b/>
          <w:bCs/>
        </w:rPr>
        <w:t>0</w:t>
      </w:r>
      <w:r w:rsidR="00E6058E">
        <w:rPr>
          <w:b/>
          <w:bCs/>
        </w:rPr>
        <w:t xml:space="preserve"> </w:t>
      </w:r>
      <w:r w:rsidR="005645F2">
        <w:rPr>
          <w:b/>
          <w:bCs/>
        </w:rPr>
        <w:t xml:space="preserve">K </w:t>
      </w:r>
      <w:r w:rsidRPr="00047B06" w:rsidR="008A3D6C">
        <w:rPr>
          <w:b/>
          <w:bCs/>
          <w:sz w:val="20"/>
          <w:szCs w:val="20"/>
        </w:rPr>
        <w:t>(</w:t>
      </w:r>
      <w:r w:rsidRPr="005645F2" w:rsidR="00AB1829">
        <w:rPr>
          <w:sz w:val="20"/>
          <w:szCs w:val="20"/>
        </w:rPr>
        <w:t xml:space="preserve">All </w:t>
      </w:r>
      <w:r w:rsidRPr="63137BC2" w:rsidR="00AB1829">
        <w:rPr>
          <w:sz w:val="20"/>
          <w:szCs w:val="20"/>
        </w:rPr>
        <w:t xml:space="preserve">amounts </w:t>
      </w:r>
      <w:r w:rsidRPr="63137BC2" w:rsidR="008A3D6C">
        <w:rPr>
          <w:sz w:val="20"/>
          <w:szCs w:val="20"/>
        </w:rPr>
        <w:t>Inclusive of VAT and Disbursements)</w:t>
      </w:r>
      <w:r w:rsidRPr="63137BC2" w:rsidR="008A3D6C">
        <w:rPr>
          <w:b/>
          <w:bCs/>
        </w:rPr>
        <w:t xml:space="preserve"> </w:t>
      </w:r>
    </w:p>
    <w:p w:rsidR="00D869E7" w:rsidP="004956FA" w:rsidRDefault="00D869E7" w14:paraId="12974705" w14:textId="2FDB98CB">
      <w:pPr>
        <w:rPr>
          <w:b/>
          <w:bCs/>
        </w:rPr>
      </w:pPr>
      <w:r>
        <w:rPr>
          <w:b/>
          <w:bCs/>
        </w:rPr>
        <w:t>Contact</w:t>
      </w:r>
      <w:r w:rsidR="00721FBD">
        <w:rPr>
          <w:b/>
          <w:bCs/>
        </w:rPr>
        <w:tab/>
      </w:r>
      <w:r w:rsidR="00721FBD">
        <w:rPr>
          <w:b/>
          <w:bCs/>
        </w:rPr>
        <w:tab/>
      </w:r>
      <w:r w:rsidR="00721FBD">
        <w:rPr>
          <w:b/>
          <w:bCs/>
        </w:rPr>
        <w:tab/>
      </w:r>
      <w:hyperlink w:history="1" r:id="rId9">
        <w:r w:rsidRPr="00075B78" w:rsidR="000B61F4">
          <w:rPr>
            <w:rStyle w:val="Hyperlink"/>
            <w:b/>
            <w:bCs/>
          </w:rPr>
          <w:t>Stephen.belling@bmet.ac.uk</w:t>
        </w:r>
      </w:hyperlink>
    </w:p>
    <w:p w:rsidR="000B61F4" w:rsidP="000B0463" w:rsidRDefault="000B61F4" w14:paraId="0A96E850" w14:textId="636F51DF">
      <w:pPr>
        <w:ind w:left="2160" w:hanging="2160"/>
        <w:rPr>
          <w:b/>
          <w:bCs/>
        </w:rPr>
      </w:pPr>
      <w:r>
        <w:rPr>
          <w:b/>
          <w:bCs/>
        </w:rPr>
        <w:t xml:space="preserve">Submission </w:t>
      </w:r>
      <w:r>
        <w:rPr>
          <w:b/>
          <w:bCs/>
        </w:rPr>
        <w:tab/>
      </w:r>
      <w:r>
        <w:rPr>
          <w:b/>
          <w:bCs/>
        </w:rPr>
        <w:t xml:space="preserve">Please submit </w:t>
      </w:r>
      <w:r w:rsidR="00C4554A">
        <w:rPr>
          <w:b/>
          <w:bCs/>
        </w:rPr>
        <w:t xml:space="preserve">quotations to Stephen Belling </w:t>
      </w:r>
      <w:r w:rsidR="000B0463">
        <w:rPr>
          <w:b/>
          <w:bCs/>
        </w:rPr>
        <w:t xml:space="preserve">via email to </w:t>
      </w:r>
      <w:hyperlink w:history="1" r:id="rId10">
        <w:r w:rsidRPr="00075B78" w:rsidR="000B0463">
          <w:rPr>
            <w:rStyle w:val="Hyperlink"/>
            <w:b/>
            <w:bCs/>
          </w:rPr>
          <w:t>Stephen.belling@bmet.ac.uk</w:t>
        </w:r>
      </w:hyperlink>
      <w:r w:rsidR="000B0463">
        <w:rPr>
          <w:b/>
          <w:bCs/>
        </w:rPr>
        <w:t xml:space="preserve"> including </w:t>
      </w:r>
    </w:p>
    <w:p w:rsidR="000B0463" w:rsidP="000B0463" w:rsidRDefault="0039357F" w14:paraId="40A4B539" w14:textId="0501D13C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Completed Quotation Form</w:t>
      </w:r>
    </w:p>
    <w:p w:rsidRPr="00D7217D" w:rsidR="0039357F" w:rsidP="0839214C" w:rsidRDefault="0039357F" w14:paraId="17DFD3A8" w14:textId="242D185C">
      <w:pPr>
        <w:pStyle w:val="ListParagraph"/>
        <w:numPr>
          <w:ilvl w:val="0"/>
          <w:numId w:val="5"/>
        </w:numPr>
        <w:rPr>
          <w:b w:val="1"/>
          <w:bCs w:val="1"/>
        </w:rPr>
      </w:pPr>
      <w:r w:rsidRPr="0839214C" w:rsidR="3036F82F">
        <w:rPr>
          <w:b w:val="1"/>
          <w:bCs w:val="1"/>
        </w:rPr>
        <w:t xml:space="preserve">Completed PQQ and Due Diligence Check List </w:t>
      </w:r>
    </w:p>
    <w:p w:rsidR="00307734" w:rsidP="21EA289B" w:rsidRDefault="21EA289B" w14:paraId="4B3DFB0D" w14:textId="519FFA9B">
      <w:pPr>
        <w:rPr>
          <w:b/>
          <w:bCs/>
        </w:rPr>
      </w:pPr>
      <w:r w:rsidRPr="21EA289B">
        <w:rPr>
          <w:b/>
          <w:bCs/>
        </w:rPr>
        <w:t>Subject Heading in Email should read</w:t>
      </w:r>
      <w:r w:rsidR="002B7CF3">
        <w:rPr>
          <w:b/>
          <w:bCs/>
        </w:rPr>
        <w:t>:</w:t>
      </w:r>
    </w:p>
    <w:p w:rsidR="00307734" w:rsidP="21EA289B" w:rsidRDefault="21EA289B" w14:paraId="3E2BDCED" w14:textId="654E6E1C">
      <w:pPr>
        <w:ind w:left="1440" w:firstLine="720"/>
        <w:rPr>
          <w:b/>
          <w:bCs/>
          <w:color w:val="0070C0"/>
        </w:rPr>
      </w:pPr>
      <w:r w:rsidRPr="63137BC2">
        <w:rPr>
          <w:b/>
          <w:bCs/>
          <w:color w:val="0070C0"/>
        </w:rPr>
        <w:t xml:space="preserve"> “</w:t>
      </w:r>
      <w:r w:rsidR="004E188C">
        <w:rPr>
          <w:b/>
          <w:bCs/>
          <w:color w:val="0070C0"/>
        </w:rPr>
        <w:t xml:space="preserve">Digital </w:t>
      </w:r>
      <w:r w:rsidR="00D7217D">
        <w:rPr>
          <w:b/>
          <w:bCs/>
          <w:color w:val="0070C0"/>
        </w:rPr>
        <w:t xml:space="preserve">Skills Development Support </w:t>
      </w:r>
      <w:r w:rsidRPr="63137BC2">
        <w:rPr>
          <w:b/>
          <w:bCs/>
          <w:color w:val="0070C0"/>
        </w:rPr>
        <w:t xml:space="preserve">Services” </w:t>
      </w:r>
    </w:p>
    <w:p w:rsidR="00C17AA8" w:rsidP="004956FA" w:rsidRDefault="00C17AA8" w14:paraId="3B76C6A5" w14:textId="0F8971DA">
      <w:pPr>
        <w:rPr>
          <w:b/>
          <w:bCs/>
        </w:rPr>
      </w:pPr>
      <w:r>
        <w:rPr>
          <w:b/>
          <w:bCs/>
        </w:rPr>
        <w:t xml:space="preserve">Background Information </w:t>
      </w:r>
    </w:p>
    <w:p w:rsidRPr="00965F64" w:rsidR="00DD2E40" w:rsidP="004956FA" w:rsidRDefault="00307734" w14:paraId="71514BA0" w14:textId="4D23E799">
      <w:r>
        <w:t xml:space="preserve">Birmingham </w:t>
      </w:r>
      <w:r w:rsidR="008457FE">
        <w:t>Metropolitan</w:t>
      </w:r>
      <w:r w:rsidR="004956FA">
        <w:t xml:space="preserve"> </w:t>
      </w:r>
      <w:r w:rsidR="003B7166">
        <w:t>C</w:t>
      </w:r>
      <w:r w:rsidR="004956FA">
        <w:t>ollege</w:t>
      </w:r>
      <w:r w:rsidR="003B7166">
        <w:t xml:space="preserve"> (“BMet”)</w:t>
      </w:r>
      <w:r w:rsidR="004956FA">
        <w:t xml:space="preserve"> is a large further education college situated over 3 main sites and </w:t>
      </w:r>
      <w:r w:rsidR="00047B06">
        <w:t>1 satellite</w:t>
      </w:r>
      <w:r w:rsidR="004956FA">
        <w:t xml:space="preserve"> location across Birmingham.  The college </w:t>
      </w:r>
      <w:r w:rsidR="007360A0">
        <w:t>serves approximately 1</w:t>
      </w:r>
      <w:r w:rsidR="00605AC3">
        <w:t>0</w:t>
      </w:r>
      <w:r w:rsidR="007360A0">
        <w:t xml:space="preserve">000 </w:t>
      </w:r>
      <w:r w:rsidR="00F9025A">
        <w:t xml:space="preserve">learners across the West Midlands </w:t>
      </w:r>
      <w:r w:rsidR="00655872">
        <w:t xml:space="preserve">helping them to achieve their learning objectives and </w:t>
      </w:r>
      <w:r w:rsidR="006E7590">
        <w:t xml:space="preserve">secure </w:t>
      </w:r>
      <w:r w:rsidRPr="00965F64" w:rsidR="006E7590">
        <w:t xml:space="preserve">employment. </w:t>
      </w:r>
    </w:p>
    <w:p w:rsidR="00246B2D" w:rsidP="63137BC2" w:rsidRDefault="63137BC2" w14:paraId="2C40F0E6" w14:textId="1B67A111">
      <w:r w:rsidR="63137BC2">
        <w:rPr/>
        <w:t>BMet</w:t>
      </w:r>
      <w:r w:rsidR="63137BC2">
        <w:rPr/>
        <w:t xml:space="preserve"> offers</w:t>
      </w:r>
      <w:r w:rsidR="00E2586A">
        <w:rPr/>
        <w:t xml:space="preserve"> arrange of Level </w:t>
      </w:r>
      <w:r w:rsidR="00E2586A">
        <w:rPr/>
        <w:t>2,</w:t>
      </w:r>
      <w:r w:rsidR="00E2586A">
        <w:rPr/>
        <w:t xml:space="preserve"> Level 3 and T level programmes </w:t>
      </w:r>
      <w:r w:rsidR="00246B2D">
        <w:rPr/>
        <w:t xml:space="preserve">requiring the development of digital skills. </w:t>
      </w:r>
    </w:p>
    <w:p w:rsidR="001E5457" w:rsidP="00CF412C" w:rsidRDefault="63137BC2" w14:paraId="4105323C" w14:textId="0CEED580">
      <w:r>
        <w:t xml:space="preserve">To enhance opportunities available to learners and fill gaps in its expert provision BMet is looking to </w:t>
      </w:r>
      <w:r w:rsidR="00246B2D">
        <w:t xml:space="preserve">appoint an organisation able to:  </w:t>
      </w:r>
    </w:p>
    <w:p w:rsidR="00246B2D" w:rsidP="00246B2D" w:rsidRDefault="00246B2D" w14:paraId="1ECC4741" w14:textId="77777777">
      <w:pPr>
        <w:pStyle w:val="ListParagraph"/>
        <w:numPr>
          <w:ilvl w:val="0"/>
          <w:numId w:val="7"/>
        </w:numPr>
      </w:pPr>
      <w:r w:rsidRPr="00E6058E">
        <w:t xml:space="preserve">Support the development of relationships with key stakeholders requiring and engaging with digital skills. </w:t>
      </w:r>
    </w:p>
    <w:p w:rsidRPr="00E6058E" w:rsidR="00246B2D" w:rsidP="00246B2D" w:rsidRDefault="00246B2D" w14:paraId="1DD6532B" w14:textId="77777777">
      <w:pPr>
        <w:pStyle w:val="ListParagraph"/>
      </w:pPr>
    </w:p>
    <w:p w:rsidR="00246B2D" w:rsidP="00246B2D" w:rsidRDefault="00246B2D" w14:paraId="42416832" w14:textId="4CAC738C">
      <w:pPr>
        <w:pStyle w:val="ListParagraph"/>
        <w:numPr>
          <w:ilvl w:val="0"/>
          <w:numId w:val="7"/>
        </w:numPr>
      </w:pPr>
      <w:r w:rsidRPr="00E6058E">
        <w:t>Support the work of the colleges Employer Boards</w:t>
      </w:r>
      <w:r w:rsidR="000D775C">
        <w:t>.</w:t>
      </w:r>
    </w:p>
    <w:p w:rsidR="00246B2D" w:rsidP="00246B2D" w:rsidRDefault="00246B2D" w14:paraId="62471C41" w14:textId="77777777">
      <w:pPr>
        <w:pStyle w:val="ListParagraph"/>
      </w:pPr>
    </w:p>
    <w:p w:rsidR="00246B2D" w:rsidP="00246B2D" w:rsidRDefault="00246B2D" w14:paraId="5D13DE80" w14:textId="77777777">
      <w:pPr>
        <w:pStyle w:val="ListParagraph"/>
        <w:numPr>
          <w:ilvl w:val="0"/>
          <w:numId w:val="7"/>
        </w:numPr>
      </w:pPr>
      <w:r w:rsidRPr="00E6058E">
        <w:t>Work with the colleges leadership team to support the development and implementation of its Digital and innovation Strategy.</w:t>
      </w:r>
    </w:p>
    <w:p w:rsidR="00246B2D" w:rsidP="00246B2D" w:rsidRDefault="00246B2D" w14:paraId="5E4BBC20" w14:textId="77777777">
      <w:pPr>
        <w:pStyle w:val="ListParagraph"/>
      </w:pPr>
    </w:p>
    <w:p w:rsidR="00246B2D" w:rsidP="00246B2D" w:rsidRDefault="00246B2D" w14:paraId="1A7CF97C" w14:textId="77777777">
      <w:pPr>
        <w:pStyle w:val="ListParagraph"/>
        <w:numPr>
          <w:ilvl w:val="0"/>
          <w:numId w:val="7"/>
        </w:numPr>
      </w:pPr>
      <w:r>
        <w:t>Support the college with the development of curriculum to ensure the development of digital skills and awareness of associated career pathways.</w:t>
      </w:r>
    </w:p>
    <w:p w:rsidRPr="00E6058E" w:rsidR="00246B2D" w:rsidP="00246B2D" w:rsidRDefault="00246B2D" w14:paraId="726A409B" w14:textId="77777777">
      <w:pPr>
        <w:pStyle w:val="ListParagraph"/>
      </w:pPr>
      <w:r>
        <w:t xml:space="preserve"> </w:t>
      </w:r>
    </w:p>
    <w:p w:rsidR="00246B2D" w:rsidP="00246B2D" w:rsidRDefault="00246B2D" w14:paraId="713D709E" w14:textId="77777777">
      <w:pPr>
        <w:pStyle w:val="ListParagraph"/>
        <w:numPr>
          <w:ilvl w:val="0"/>
          <w:numId w:val="7"/>
        </w:numPr>
      </w:pPr>
      <w:r w:rsidRPr="00E6058E">
        <w:t xml:space="preserve">Support the work of the college and its membership of the Institute of Technology </w:t>
      </w:r>
    </w:p>
    <w:p w:rsidR="00246B2D" w:rsidP="00246B2D" w:rsidRDefault="00246B2D" w14:paraId="5D165668" w14:textId="77777777">
      <w:pPr>
        <w:pStyle w:val="ListParagraph"/>
      </w:pPr>
    </w:p>
    <w:p w:rsidRPr="00E6058E" w:rsidR="00246B2D" w:rsidP="00246B2D" w:rsidRDefault="00246B2D" w14:paraId="3CFDBB1C" w14:textId="77777777">
      <w:pPr>
        <w:pStyle w:val="ListParagraph"/>
        <w:numPr>
          <w:ilvl w:val="0"/>
          <w:numId w:val="7"/>
        </w:numPr>
      </w:pPr>
      <w:r w:rsidRPr="00E6058E">
        <w:t xml:space="preserve">Create opportunities for students to prepare for and enter into Digital innovation Competitions involving: </w:t>
      </w:r>
    </w:p>
    <w:p w:rsidRPr="00E6058E" w:rsidR="00246B2D" w:rsidP="00246B2D" w:rsidRDefault="00246B2D" w14:paraId="6CFFE727" w14:textId="77777777">
      <w:pPr>
        <w:pStyle w:val="ListParagraph"/>
        <w:numPr>
          <w:ilvl w:val="1"/>
          <w:numId w:val="7"/>
        </w:numPr>
      </w:pPr>
      <w:r w:rsidRPr="00E6058E">
        <w:t xml:space="preserve">time to develop ideas and solutions to real time problems and challenges; </w:t>
      </w:r>
    </w:p>
    <w:p w:rsidRPr="00E6058E" w:rsidR="00246B2D" w:rsidP="00246B2D" w:rsidRDefault="00246B2D" w14:paraId="3053B609" w14:textId="33F1C2B8">
      <w:pPr>
        <w:pStyle w:val="ListParagraph"/>
        <w:numPr>
          <w:ilvl w:val="1"/>
          <w:numId w:val="7"/>
        </w:numPr>
        <w:rPr/>
      </w:pPr>
      <w:r w:rsidR="00246B2D">
        <w:rPr/>
        <w:t xml:space="preserve">develop related skills for business development, innovation, </w:t>
      </w:r>
      <w:r w:rsidR="00246B2D">
        <w:rPr/>
        <w:t>design</w:t>
      </w:r>
      <w:r w:rsidR="00246B2D">
        <w:rPr/>
        <w:t xml:space="preserve">, </w:t>
      </w:r>
      <w:r w:rsidR="00246B2D">
        <w:rPr/>
        <w:t>resilience</w:t>
      </w:r>
      <w:r w:rsidR="00246B2D">
        <w:rPr/>
        <w:t xml:space="preserve">,  </w:t>
      </w:r>
      <w:r w:rsidR="00246B2D">
        <w:rPr/>
        <w:t>entrepreneurship</w:t>
      </w:r>
      <w:r w:rsidR="00246B2D">
        <w:rPr/>
        <w:t xml:space="preserve"> and as required by the Skills Builder Universal Framework</w:t>
      </w:r>
      <w:r w:rsidR="00246B2D">
        <w:rPr/>
        <w:t xml:space="preserve">; </w:t>
      </w:r>
    </w:p>
    <w:p w:rsidRPr="00E6058E" w:rsidR="00246B2D" w:rsidP="00246B2D" w:rsidRDefault="00246B2D" w14:paraId="167B3C48" w14:textId="77777777">
      <w:pPr>
        <w:pStyle w:val="ListParagraph"/>
        <w:numPr>
          <w:ilvl w:val="1"/>
          <w:numId w:val="7"/>
        </w:numPr>
      </w:pPr>
      <w:r w:rsidRPr="00E6058E">
        <w:t xml:space="preserve">work in teams; </w:t>
      </w:r>
    </w:p>
    <w:p w:rsidRPr="00E6058E" w:rsidR="00246B2D" w:rsidP="00246B2D" w:rsidRDefault="00246B2D" w14:paraId="10C454CD" w14:textId="77777777">
      <w:pPr>
        <w:pStyle w:val="ListParagraph"/>
        <w:numPr>
          <w:ilvl w:val="1"/>
          <w:numId w:val="7"/>
        </w:numPr>
      </w:pPr>
      <w:r w:rsidRPr="00E6058E">
        <w:t xml:space="preserve">present to employers; and </w:t>
      </w:r>
    </w:p>
    <w:p w:rsidR="00246B2D" w:rsidP="00246B2D" w:rsidRDefault="00246B2D" w14:paraId="56F5EA41" w14:textId="77777777">
      <w:pPr>
        <w:pStyle w:val="ListParagraph"/>
        <w:numPr>
          <w:ilvl w:val="1"/>
          <w:numId w:val="7"/>
        </w:numPr>
      </w:pPr>
      <w:r w:rsidRPr="00E6058E">
        <w:t xml:space="preserve">win prizes. </w:t>
      </w:r>
    </w:p>
    <w:p w:rsidR="00490B01" w:rsidP="00490B01" w:rsidRDefault="00980A87" w14:paraId="162E6A9C" w14:textId="77777777">
      <w:r>
        <w:t>Interested parties are therefore required to complete</w:t>
      </w:r>
      <w:r w:rsidR="00490B01">
        <w:t xml:space="preserve">: - </w:t>
      </w:r>
    </w:p>
    <w:p w:rsidR="00980A87" w:rsidP="00490B01" w:rsidRDefault="00490B01" w14:paraId="1BE46B88" w14:textId="209068E1">
      <w:pPr>
        <w:pStyle w:val="ListParagraph"/>
        <w:numPr>
          <w:ilvl w:val="0"/>
          <w:numId w:val="9"/>
        </w:numPr>
      </w:pPr>
      <w:r>
        <w:t xml:space="preserve">A </w:t>
      </w:r>
      <w:r w:rsidR="00980A87">
        <w:t xml:space="preserve">Quotation Form </w:t>
      </w:r>
      <w:r>
        <w:t xml:space="preserve">and </w:t>
      </w:r>
    </w:p>
    <w:p w:rsidR="005F1A3C" w:rsidP="00490B01" w:rsidRDefault="005F1A3C" w14:paraId="6F6C8994" w14:textId="3A269295">
      <w:pPr>
        <w:pStyle w:val="ListParagraph"/>
        <w:numPr>
          <w:ilvl w:val="0"/>
          <w:numId w:val="9"/>
        </w:numPr>
      </w:pPr>
      <w:r>
        <w:t>PQQ Due Diligence Form.</w:t>
      </w:r>
    </w:p>
    <w:p w:rsidR="00AD7BA0" w:rsidP="004956FA" w:rsidRDefault="00AD7BA0" w14:paraId="23CF2405" w14:textId="2683AA39">
      <w:r>
        <w:t>BMet reserves the right not to award a contract.</w:t>
      </w:r>
    </w:p>
    <w:p w:rsidR="6C4168F2" w:rsidP="771FB9CE" w:rsidRDefault="6C4168F2" w14:paraId="2A15B110" w14:textId="4DCD7F75">
      <w:r w:rsidR="6C4168F2">
        <w:rPr/>
        <w:t>If</w:t>
      </w:r>
      <w:r w:rsidR="6C4168F2">
        <w:rPr/>
        <w:t xml:space="preserve"> it an interview is </w:t>
      </w:r>
      <w:r w:rsidR="6C4168F2">
        <w:rPr/>
        <w:t>deemed</w:t>
      </w:r>
      <w:r w:rsidR="6C4168F2">
        <w:rPr/>
        <w:t xml:space="preserve"> necessary after a review of tender submissions, interviews will be held on </w:t>
      </w:r>
      <w:r w:rsidR="00150F54">
        <w:rPr/>
        <w:t>Wednesday 2</w:t>
      </w:r>
      <w:r w:rsidR="008E3975">
        <w:rPr/>
        <w:t>1</w:t>
      </w:r>
      <w:r w:rsidRPr="0839214C" w:rsidR="008E3975">
        <w:rPr>
          <w:vertAlign w:val="superscript"/>
        </w:rPr>
        <w:t>st</w:t>
      </w:r>
      <w:r w:rsidR="008E3975">
        <w:rPr/>
        <w:t xml:space="preserve"> May 2025</w:t>
      </w:r>
    </w:p>
    <w:p w:rsidRPr="00DD2E40" w:rsidR="00E136F1" w:rsidP="00E136F1" w:rsidRDefault="00E136F1" w14:paraId="646ED23B" w14:textId="6D9AE46B">
      <w:pPr>
        <w:rPr>
          <w:b/>
          <w:bCs/>
        </w:rPr>
      </w:pPr>
      <w:r w:rsidRPr="00DD2E40">
        <w:rPr>
          <w:b/>
          <w:bCs/>
        </w:rPr>
        <w:t xml:space="preserve">Scoring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552"/>
        <w:gridCol w:w="2552"/>
      </w:tblGrid>
      <w:tr w:rsidR="00123521" w:rsidTr="63137BC2" w14:paraId="7F3B7C03" w14:textId="77777777">
        <w:tc>
          <w:tcPr>
            <w:tcW w:w="3539" w:type="dxa"/>
            <w:shd w:val="clear" w:color="auto" w:fill="BFBFBF" w:themeFill="background1" w:themeFillShade="BF"/>
          </w:tcPr>
          <w:p w:rsidR="00123521" w:rsidP="00A46CA7" w:rsidRDefault="00E136F1" w14:paraId="0698EB65" w14:textId="0E56350F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123521">
              <w:rPr>
                <w:b/>
                <w:bCs/>
              </w:rPr>
              <w:t>riteria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123521" w:rsidP="00A46CA7" w:rsidRDefault="00BE4BE7" w14:paraId="1961F1E3" w14:textId="71B2E564">
            <w:pPr>
              <w:rPr>
                <w:b/>
                <w:bCs/>
              </w:rPr>
            </w:pPr>
            <w:r>
              <w:rPr>
                <w:b/>
                <w:bCs/>
              </w:rPr>
              <w:t>Reference Document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123521" w:rsidP="00A46CA7" w:rsidRDefault="00123521" w14:paraId="338B39F7" w14:textId="0F7F155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%Weighting </w:t>
            </w:r>
          </w:p>
        </w:tc>
      </w:tr>
      <w:tr w:rsidR="00CA42EE" w:rsidTr="63137BC2" w14:paraId="4F2A6CB4" w14:textId="77777777">
        <w:tc>
          <w:tcPr>
            <w:tcW w:w="3539" w:type="dxa"/>
            <w:shd w:val="clear" w:color="auto" w:fill="auto"/>
          </w:tcPr>
          <w:p w:rsidR="00CA42EE" w:rsidRDefault="00CA42EE" w14:paraId="69D82C76" w14:textId="1233E97E">
            <w:r>
              <w:t xml:space="preserve">PQQ and Due Diligence Check </w:t>
            </w:r>
          </w:p>
        </w:tc>
        <w:tc>
          <w:tcPr>
            <w:tcW w:w="2552" w:type="dxa"/>
            <w:shd w:val="clear" w:color="auto" w:fill="auto"/>
          </w:tcPr>
          <w:p w:rsidRPr="00DD2E40" w:rsidR="00CA42EE" w:rsidP="619DA67F" w:rsidRDefault="00DD2E40" w14:paraId="252E9E42" w14:textId="10837646">
            <w:r w:rsidRPr="00DD2E40">
              <w:t>PQQ and Due Diligence Form</w:t>
            </w:r>
          </w:p>
        </w:tc>
        <w:tc>
          <w:tcPr>
            <w:tcW w:w="2552" w:type="dxa"/>
            <w:shd w:val="clear" w:color="auto" w:fill="auto"/>
          </w:tcPr>
          <w:p w:rsidRPr="00DD2E40" w:rsidR="00CA42EE" w:rsidP="619DA67F" w:rsidRDefault="006B6A72" w14:paraId="087A1954" w14:textId="4ADAD859">
            <w:r w:rsidRPr="00DD2E40">
              <w:t xml:space="preserve">Pass/ Fail </w:t>
            </w:r>
          </w:p>
        </w:tc>
      </w:tr>
      <w:tr w:rsidR="00684964" w:rsidTr="63137BC2" w14:paraId="2A654F1D" w14:textId="77777777">
        <w:tc>
          <w:tcPr>
            <w:tcW w:w="3539" w:type="dxa"/>
          </w:tcPr>
          <w:p w:rsidR="00684964" w:rsidP="00684964" w:rsidRDefault="00684964" w14:paraId="54645040" w14:textId="6ED38A38">
            <w:r>
              <w:t xml:space="preserve">Content and Quality of Service offered. </w:t>
            </w:r>
          </w:p>
        </w:tc>
        <w:tc>
          <w:tcPr>
            <w:tcW w:w="2552" w:type="dxa"/>
            <w:vMerge w:val="restart"/>
          </w:tcPr>
          <w:p w:rsidRPr="00DD2E40" w:rsidR="00684964" w:rsidP="00684964" w:rsidRDefault="00684964" w14:paraId="27678D4E" w14:textId="1D112B2D">
            <w:r>
              <w:t>Quotation Form</w:t>
            </w:r>
          </w:p>
        </w:tc>
        <w:tc>
          <w:tcPr>
            <w:tcW w:w="2552" w:type="dxa"/>
          </w:tcPr>
          <w:p w:rsidR="00684964" w:rsidP="00684964" w:rsidRDefault="003369D2" w14:paraId="4AA4ABF2" w14:textId="38DE2150">
            <w:r>
              <w:t xml:space="preserve">40 </w:t>
            </w:r>
            <w:r w:rsidR="00684964">
              <w:t>%</w:t>
            </w:r>
          </w:p>
        </w:tc>
      </w:tr>
      <w:tr w:rsidR="00684964" w:rsidTr="63137BC2" w14:paraId="4C6036AA" w14:textId="77777777">
        <w:tc>
          <w:tcPr>
            <w:tcW w:w="3539" w:type="dxa"/>
          </w:tcPr>
          <w:p w:rsidRPr="00122214" w:rsidR="00684964" w:rsidP="00684964" w:rsidRDefault="00684964" w14:paraId="0D43C066" w14:textId="45879CE1">
            <w:r>
              <w:t>Experience &amp; Reputation</w:t>
            </w:r>
          </w:p>
        </w:tc>
        <w:tc>
          <w:tcPr>
            <w:tcW w:w="2552" w:type="dxa"/>
            <w:vMerge/>
          </w:tcPr>
          <w:p w:rsidRPr="00DD2E40" w:rsidR="00684964" w:rsidP="00684964" w:rsidRDefault="00684964" w14:paraId="12244A3E" w14:textId="15703EB4"/>
        </w:tc>
        <w:tc>
          <w:tcPr>
            <w:tcW w:w="2552" w:type="dxa"/>
          </w:tcPr>
          <w:p w:rsidRPr="00DD2E40" w:rsidR="00684964" w:rsidP="00684964" w:rsidRDefault="00684964" w14:paraId="7B38C811" w14:textId="4BD0F294">
            <w:r>
              <w:t>2</w:t>
            </w:r>
            <w:r w:rsidR="00B062F1">
              <w:t>0</w:t>
            </w:r>
            <w:r>
              <w:t>%</w:t>
            </w:r>
          </w:p>
        </w:tc>
      </w:tr>
      <w:tr w:rsidR="00684964" w:rsidTr="63137BC2" w14:paraId="10A7CCA1" w14:textId="77777777">
        <w:tc>
          <w:tcPr>
            <w:tcW w:w="3539" w:type="dxa"/>
          </w:tcPr>
          <w:p w:rsidRPr="00122214" w:rsidR="00684964" w:rsidP="00684964" w:rsidRDefault="00684964" w14:paraId="221DEB01" w14:textId="7F3EBCAA">
            <w:r>
              <w:t>Sustainability &amp; Social Value</w:t>
            </w:r>
          </w:p>
        </w:tc>
        <w:tc>
          <w:tcPr>
            <w:tcW w:w="2552" w:type="dxa"/>
            <w:vMerge/>
          </w:tcPr>
          <w:p w:rsidRPr="00DD2E40" w:rsidR="00684964" w:rsidP="00684964" w:rsidRDefault="00684964" w14:paraId="7DFD616C" w14:textId="77777777"/>
        </w:tc>
        <w:tc>
          <w:tcPr>
            <w:tcW w:w="2552" w:type="dxa"/>
          </w:tcPr>
          <w:p w:rsidRPr="00DD2E40" w:rsidR="00684964" w:rsidP="00684964" w:rsidRDefault="00684964" w14:paraId="70CD57A2" w14:textId="24D8CE34">
            <w:r>
              <w:t>10%</w:t>
            </w:r>
          </w:p>
        </w:tc>
      </w:tr>
      <w:tr w:rsidR="00684964" w:rsidTr="63137BC2" w14:paraId="4A8CA170" w14:textId="77777777">
        <w:tc>
          <w:tcPr>
            <w:tcW w:w="3539" w:type="dxa"/>
          </w:tcPr>
          <w:p w:rsidR="00684964" w:rsidP="00684964" w:rsidRDefault="00684964" w14:paraId="59DA8110" w14:textId="02B912A5">
            <w:r>
              <w:t>Price</w:t>
            </w:r>
          </w:p>
        </w:tc>
        <w:tc>
          <w:tcPr>
            <w:tcW w:w="2552" w:type="dxa"/>
            <w:vMerge/>
          </w:tcPr>
          <w:p w:rsidRPr="00DD2E40" w:rsidR="00684964" w:rsidP="00684964" w:rsidRDefault="00684964" w14:paraId="2E9625F2" w14:textId="77777777"/>
        </w:tc>
        <w:tc>
          <w:tcPr>
            <w:tcW w:w="2552" w:type="dxa"/>
          </w:tcPr>
          <w:p w:rsidR="00684964" w:rsidP="00684964" w:rsidRDefault="00B062F1" w14:paraId="513A744D" w14:textId="5B89458A">
            <w:r>
              <w:t>3</w:t>
            </w:r>
            <w:r w:rsidR="00684964">
              <w:t>0%</w:t>
            </w:r>
          </w:p>
        </w:tc>
      </w:tr>
    </w:tbl>
    <w:p w:rsidR="771FB9CE" w:rsidP="771FB9CE" w:rsidRDefault="771FB9CE" w14:paraId="09CA0C97" w14:textId="62DAD87C"/>
    <w:p w:rsidRPr="003B7166" w:rsidR="00C17AA8" w:rsidP="004956FA" w:rsidRDefault="00674F73" w14:paraId="7D7E4D75" w14:textId="1FF36878">
      <w:pPr>
        <w:rPr>
          <w:b/>
          <w:bCs/>
        </w:rPr>
      </w:pPr>
      <w:r w:rsidRPr="003B7166">
        <w:rPr>
          <w:b/>
          <w:bCs/>
        </w:rPr>
        <w:t>Link Documents</w:t>
      </w:r>
    </w:p>
    <w:p w:rsidR="00674F73" w:rsidP="00674F73" w:rsidRDefault="00674F73" w14:paraId="25052AD0" w14:textId="3AA15F45">
      <w:pPr>
        <w:pStyle w:val="ListParagraph"/>
        <w:numPr>
          <w:ilvl w:val="0"/>
          <w:numId w:val="4"/>
        </w:numPr>
      </w:pPr>
      <w:r>
        <w:t xml:space="preserve">The Quotation Form </w:t>
      </w:r>
    </w:p>
    <w:p w:rsidRPr="00A46CA7" w:rsidR="00E54D64" w:rsidP="00A46CA7" w:rsidRDefault="00674F73" w14:paraId="1C08B33F" w14:textId="4F8072FB">
      <w:pPr>
        <w:pStyle w:val="ListParagraph"/>
        <w:numPr>
          <w:ilvl w:val="0"/>
          <w:numId w:val="4"/>
        </w:numPr>
        <w:rPr>
          <w:b/>
          <w:bCs/>
        </w:rPr>
      </w:pPr>
      <w:r>
        <w:t>The PQQ and Due Diligence For</w:t>
      </w:r>
      <w:r w:rsidR="004950A5">
        <w:t>m</w:t>
      </w:r>
    </w:p>
    <w:sectPr w:rsidRPr="00A46CA7" w:rsidR="00E54D6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10319"/>
    <w:multiLevelType w:val="hybridMultilevel"/>
    <w:tmpl w:val="1DAA6430"/>
    <w:lvl w:ilvl="0" w:tplc="1E32D37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26147A5"/>
    <w:multiLevelType w:val="hybridMultilevel"/>
    <w:tmpl w:val="73EA65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0016117"/>
    <w:multiLevelType w:val="hybridMultilevel"/>
    <w:tmpl w:val="E9A8592C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3F31072F"/>
    <w:multiLevelType w:val="hybridMultilevel"/>
    <w:tmpl w:val="778EE2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D3C3EA0"/>
    <w:multiLevelType w:val="hybridMultilevel"/>
    <w:tmpl w:val="9D14AE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C85222A"/>
    <w:multiLevelType w:val="hybridMultilevel"/>
    <w:tmpl w:val="07B4D2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225C7"/>
    <w:multiLevelType w:val="hybridMultilevel"/>
    <w:tmpl w:val="DC8809B8"/>
    <w:lvl w:ilvl="0" w:tplc="08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7" w15:restartNumberingAfterBreak="0">
    <w:nsid w:val="698E9DDB"/>
    <w:multiLevelType w:val="hybridMultilevel"/>
    <w:tmpl w:val="24808834"/>
    <w:lvl w:ilvl="0" w:tplc="AC2C869C">
      <w:start w:val="1"/>
      <w:numFmt w:val="decimal"/>
      <w:lvlText w:val="%1."/>
      <w:lvlJc w:val="left"/>
      <w:pPr>
        <w:ind w:left="720" w:hanging="360"/>
      </w:pPr>
    </w:lvl>
    <w:lvl w:ilvl="1" w:tplc="6E66A64E">
      <w:start w:val="1"/>
      <w:numFmt w:val="lowerLetter"/>
      <w:lvlText w:val="%2."/>
      <w:lvlJc w:val="left"/>
      <w:pPr>
        <w:ind w:left="1440" w:hanging="360"/>
      </w:pPr>
    </w:lvl>
    <w:lvl w:ilvl="2" w:tplc="9690A216">
      <w:start w:val="1"/>
      <w:numFmt w:val="lowerRoman"/>
      <w:lvlText w:val="%3."/>
      <w:lvlJc w:val="right"/>
      <w:pPr>
        <w:ind w:left="2160" w:hanging="180"/>
      </w:pPr>
    </w:lvl>
    <w:lvl w:ilvl="3" w:tplc="9348BF40">
      <w:start w:val="1"/>
      <w:numFmt w:val="decimal"/>
      <w:lvlText w:val="%4."/>
      <w:lvlJc w:val="left"/>
      <w:pPr>
        <w:ind w:left="2880" w:hanging="360"/>
      </w:pPr>
    </w:lvl>
    <w:lvl w:ilvl="4" w:tplc="A95CD802">
      <w:start w:val="1"/>
      <w:numFmt w:val="lowerLetter"/>
      <w:lvlText w:val="%5."/>
      <w:lvlJc w:val="left"/>
      <w:pPr>
        <w:ind w:left="3600" w:hanging="360"/>
      </w:pPr>
    </w:lvl>
    <w:lvl w:ilvl="5" w:tplc="56C42A22">
      <w:start w:val="1"/>
      <w:numFmt w:val="lowerRoman"/>
      <w:lvlText w:val="%6."/>
      <w:lvlJc w:val="right"/>
      <w:pPr>
        <w:ind w:left="4320" w:hanging="180"/>
      </w:pPr>
    </w:lvl>
    <w:lvl w:ilvl="6" w:tplc="DED4F866">
      <w:start w:val="1"/>
      <w:numFmt w:val="decimal"/>
      <w:lvlText w:val="%7."/>
      <w:lvlJc w:val="left"/>
      <w:pPr>
        <w:ind w:left="5040" w:hanging="360"/>
      </w:pPr>
    </w:lvl>
    <w:lvl w:ilvl="7" w:tplc="EAB84A92">
      <w:start w:val="1"/>
      <w:numFmt w:val="lowerLetter"/>
      <w:lvlText w:val="%8."/>
      <w:lvlJc w:val="left"/>
      <w:pPr>
        <w:ind w:left="5760" w:hanging="360"/>
      </w:pPr>
    </w:lvl>
    <w:lvl w:ilvl="8" w:tplc="32646CF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2F7746"/>
    <w:multiLevelType w:val="hybridMultilevel"/>
    <w:tmpl w:val="494654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139921">
    <w:abstractNumId w:val="7"/>
  </w:num>
  <w:num w:numId="2" w16cid:durableId="2115518394">
    <w:abstractNumId w:val="3"/>
  </w:num>
  <w:num w:numId="3" w16cid:durableId="721101405">
    <w:abstractNumId w:val="8"/>
  </w:num>
  <w:num w:numId="4" w16cid:durableId="1679964197">
    <w:abstractNumId w:val="5"/>
  </w:num>
  <w:num w:numId="5" w16cid:durableId="335886604">
    <w:abstractNumId w:val="0"/>
  </w:num>
  <w:num w:numId="6" w16cid:durableId="2069767787">
    <w:abstractNumId w:val="1"/>
  </w:num>
  <w:num w:numId="7" w16cid:durableId="953318676">
    <w:abstractNumId w:val="4"/>
  </w:num>
  <w:num w:numId="8" w16cid:durableId="233856281">
    <w:abstractNumId w:val="6"/>
  </w:num>
  <w:num w:numId="9" w16cid:durableId="201649745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FA"/>
    <w:rsid w:val="00004066"/>
    <w:rsid w:val="00014000"/>
    <w:rsid w:val="00033369"/>
    <w:rsid w:val="00035190"/>
    <w:rsid w:val="00044FA8"/>
    <w:rsid w:val="00047B06"/>
    <w:rsid w:val="0007346F"/>
    <w:rsid w:val="0009241D"/>
    <w:rsid w:val="000960D9"/>
    <w:rsid w:val="000A65DA"/>
    <w:rsid w:val="000B044C"/>
    <w:rsid w:val="000B0463"/>
    <w:rsid w:val="000B1757"/>
    <w:rsid w:val="000B61F4"/>
    <w:rsid w:val="000C013B"/>
    <w:rsid w:val="000C51F3"/>
    <w:rsid w:val="000D4B56"/>
    <w:rsid w:val="000D775C"/>
    <w:rsid w:val="001008E0"/>
    <w:rsid w:val="00117B0D"/>
    <w:rsid w:val="00122214"/>
    <w:rsid w:val="00123521"/>
    <w:rsid w:val="0013461F"/>
    <w:rsid w:val="00141A05"/>
    <w:rsid w:val="00150545"/>
    <w:rsid w:val="00150F54"/>
    <w:rsid w:val="00163460"/>
    <w:rsid w:val="00164829"/>
    <w:rsid w:val="00181CCE"/>
    <w:rsid w:val="001867E2"/>
    <w:rsid w:val="00193AEC"/>
    <w:rsid w:val="001A7015"/>
    <w:rsid w:val="001C4DCD"/>
    <w:rsid w:val="001C6C5B"/>
    <w:rsid w:val="001D5B5D"/>
    <w:rsid w:val="001D61DF"/>
    <w:rsid w:val="001E5457"/>
    <w:rsid w:val="001E66E9"/>
    <w:rsid w:val="00200DA6"/>
    <w:rsid w:val="00210A6E"/>
    <w:rsid w:val="00212257"/>
    <w:rsid w:val="00220066"/>
    <w:rsid w:val="00220C5F"/>
    <w:rsid w:val="00220C7A"/>
    <w:rsid w:val="002356D9"/>
    <w:rsid w:val="00246B2D"/>
    <w:rsid w:val="002654EB"/>
    <w:rsid w:val="00275A6E"/>
    <w:rsid w:val="00282F30"/>
    <w:rsid w:val="00285036"/>
    <w:rsid w:val="002933F6"/>
    <w:rsid w:val="002B555E"/>
    <w:rsid w:val="002B7CF3"/>
    <w:rsid w:val="002C0B49"/>
    <w:rsid w:val="002D1BED"/>
    <w:rsid w:val="002E6B14"/>
    <w:rsid w:val="002F33D5"/>
    <w:rsid w:val="00304286"/>
    <w:rsid w:val="00307734"/>
    <w:rsid w:val="00325CF0"/>
    <w:rsid w:val="00325DCF"/>
    <w:rsid w:val="00326134"/>
    <w:rsid w:val="00333AB8"/>
    <w:rsid w:val="003369D2"/>
    <w:rsid w:val="00367E5E"/>
    <w:rsid w:val="00371013"/>
    <w:rsid w:val="00372745"/>
    <w:rsid w:val="0037300C"/>
    <w:rsid w:val="0039143B"/>
    <w:rsid w:val="0039357F"/>
    <w:rsid w:val="003A43A1"/>
    <w:rsid w:val="003B7166"/>
    <w:rsid w:val="003D262F"/>
    <w:rsid w:val="003F7E4C"/>
    <w:rsid w:val="004242D0"/>
    <w:rsid w:val="00442AEC"/>
    <w:rsid w:val="00445D83"/>
    <w:rsid w:val="00490B01"/>
    <w:rsid w:val="00494FAD"/>
    <w:rsid w:val="004950A5"/>
    <w:rsid w:val="004956FA"/>
    <w:rsid w:val="004A43DD"/>
    <w:rsid w:val="004C09FF"/>
    <w:rsid w:val="004C35AC"/>
    <w:rsid w:val="004E188C"/>
    <w:rsid w:val="00515E3F"/>
    <w:rsid w:val="005224F8"/>
    <w:rsid w:val="005578C5"/>
    <w:rsid w:val="005645F2"/>
    <w:rsid w:val="00565C05"/>
    <w:rsid w:val="00571AD8"/>
    <w:rsid w:val="0057778A"/>
    <w:rsid w:val="00592B7A"/>
    <w:rsid w:val="005A4392"/>
    <w:rsid w:val="005B75AC"/>
    <w:rsid w:val="005C138D"/>
    <w:rsid w:val="005D468B"/>
    <w:rsid w:val="005D5687"/>
    <w:rsid w:val="005D5D60"/>
    <w:rsid w:val="005D6363"/>
    <w:rsid w:val="005E52D9"/>
    <w:rsid w:val="005E5F7A"/>
    <w:rsid w:val="005E63D1"/>
    <w:rsid w:val="005F1A3C"/>
    <w:rsid w:val="005F5C32"/>
    <w:rsid w:val="00604828"/>
    <w:rsid w:val="00605AC3"/>
    <w:rsid w:val="00611E81"/>
    <w:rsid w:val="006133D1"/>
    <w:rsid w:val="006405C1"/>
    <w:rsid w:val="00650CD5"/>
    <w:rsid w:val="006540D4"/>
    <w:rsid w:val="00655872"/>
    <w:rsid w:val="00674F73"/>
    <w:rsid w:val="006778A0"/>
    <w:rsid w:val="00680A8D"/>
    <w:rsid w:val="006816F6"/>
    <w:rsid w:val="00684964"/>
    <w:rsid w:val="006900C6"/>
    <w:rsid w:val="006B1CBC"/>
    <w:rsid w:val="006B5BEA"/>
    <w:rsid w:val="006B6A72"/>
    <w:rsid w:val="006C5B3E"/>
    <w:rsid w:val="006E7590"/>
    <w:rsid w:val="0070080A"/>
    <w:rsid w:val="00721FBD"/>
    <w:rsid w:val="0072295E"/>
    <w:rsid w:val="007360A0"/>
    <w:rsid w:val="007371B6"/>
    <w:rsid w:val="00743555"/>
    <w:rsid w:val="00753307"/>
    <w:rsid w:val="00756128"/>
    <w:rsid w:val="007772CE"/>
    <w:rsid w:val="007877F9"/>
    <w:rsid w:val="007A2E80"/>
    <w:rsid w:val="007B2524"/>
    <w:rsid w:val="007C4D31"/>
    <w:rsid w:val="007E0195"/>
    <w:rsid w:val="007E78AA"/>
    <w:rsid w:val="007F0D18"/>
    <w:rsid w:val="00806355"/>
    <w:rsid w:val="008156F9"/>
    <w:rsid w:val="00820B38"/>
    <w:rsid w:val="008223E8"/>
    <w:rsid w:val="00835DAE"/>
    <w:rsid w:val="00841637"/>
    <w:rsid w:val="0084449E"/>
    <w:rsid w:val="008457FE"/>
    <w:rsid w:val="00855B0D"/>
    <w:rsid w:val="008625F7"/>
    <w:rsid w:val="008703B2"/>
    <w:rsid w:val="00870733"/>
    <w:rsid w:val="0087180A"/>
    <w:rsid w:val="00875944"/>
    <w:rsid w:val="00895CC5"/>
    <w:rsid w:val="008A3D6C"/>
    <w:rsid w:val="008B1A6B"/>
    <w:rsid w:val="008E3975"/>
    <w:rsid w:val="008F38F2"/>
    <w:rsid w:val="008F4292"/>
    <w:rsid w:val="009002BE"/>
    <w:rsid w:val="00905604"/>
    <w:rsid w:val="00912196"/>
    <w:rsid w:val="009279D4"/>
    <w:rsid w:val="009369B1"/>
    <w:rsid w:val="009415D7"/>
    <w:rsid w:val="0094217C"/>
    <w:rsid w:val="00965F64"/>
    <w:rsid w:val="009707BD"/>
    <w:rsid w:val="009800F9"/>
    <w:rsid w:val="009803C7"/>
    <w:rsid w:val="00980A87"/>
    <w:rsid w:val="00991C7B"/>
    <w:rsid w:val="009B57E1"/>
    <w:rsid w:val="009D7073"/>
    <w:rsid w:val="009F2A9A"/>
    <w:rsid w:val="00A04B27"/>
    <w:rsid w:val="00A12257"/>
    <w:rsid w:val="00A35A4A"/>
    <w:rsid w:val="00A44D89"/>
    <w:rsid w:val="00A46CA7"/>
    <w:rsid w:val="00AB1829"/>
    <w:rsid w:val="00AB187A"/>
    <w:rsid w:val="00AD298E"/>
    <w:rsid w:val="00AD7BA0"/>
    <w:rsid w:val="00B02062"/>
    <w:rsid w:val="00B02CE4"/>
    <w:rsid w:val="00B03B62"/>
    <w:rsid w:val="00B062F1"/>
    <w:rsid w:val="00B2273E"/>
    <w:rsid w:val="00B61A25"/>
    <w:rsid w:val="00B8507F"/>
    <w:rsid w:val="00BD26A9"/>
    <w:rsid w:val="00BE4BE7"/>
    <w:rsid w:val="00BF123E"/>
    <w:rsid w:val="00BF46C2"/>
    <w:rsid w:val="00BF4981"/>
    <w:rsid w:val="00BF5C51"/>
    <w:rsid w:val="00BF608F"/>
    <w:rsid w:val="00C120E2"/>
    <w:rsid w:val="00C17AA8"/>
    <w:rsid w:val="00C269A6"/>
    <w:rsid w:val="00C301E0"/>
    <w:rsid w:val="00C37132"/>
    <w:rsid w:val="00C4554A"/>
    <w:rsid w:val="00C52140"/>
    <w:rsid w:val="00C56814"/>
    <w:rsid w:val="00C61853"/>
    <w:rsid w:val="00C656D0"/>
    <w:rsid w:val="00C73439"/>
    <w:rsid w:val="00C77DD0"/>
    <w:rsid w:val="00C910F3"/>
    <w:rsid w:val="00C9393B"/>
    <w:rsid w:val="00C969B3"/>
    <w:rsid w:val="00C972A4"/>
    <w:rsid w:val="00CA42EE"/>
    <w:rsid w:val="00CA4366"/>
    <w:rsid w:val="00CD1EDF"/>
    <w:rsid w:val="00CE160A"/>
    <w:rsid w:val="00CE22EE"/>
    <w:rsid w:val="00CF412C"/>
    <w:rsid w:val="00D0582B"/>
    <w:rsid w:val="00D13825"/>
    <w:rsid w:val="00D210A7"/>
    <w:rsid w:val="00D41B23"/>
    <w:rsid w:val="00D570BD"/>
    <w:rsid w:val="00D7217D"/>
    <w:rsid w:val="00D77BEF"/>
    <w:rsid w:val="00D77EB1"/>
    <w:rsid w:val="00D820C5"/>
    <w:rsid w:val="00D869E7"/>
    <w:rsid w:val="00DA4917"/>
    <w:rsid w:val="00DC6DF0"/>
    <w:rsid w:val="00DD2E40"/>
    <w:rsid w:val="00E136F1"/>
    <w:rsid w:val="00E21B33"/>
    <w:rsid w:val="00E2586A"/>
    <w:rsid w:val="00E2781D"/>
    <w:rsid w:val="00E42A7E"/>
    <w:rsid w:val="00E525E2"/>
    <w:rsid w:val="00E54D64"/>
    <w:rsid w:val="00E56580"/>
    <w:rsid w:val="00E56D0C"/>
    <w:rsid w:val="00E6058E"/>
    <w:rsid w:val="00E72F9E"/>
    <w:rsid w:val="00E7639A"/>
    <w:rsid w:val="00E8767A"/>
    <w:rsid w:val="00E931A6"/>
    <w:rsid w:val="00E970D2"/>
    <w:rsid w:val="00E97E6D"/>
    <w:rsid w:val="00EA24AE"/>
    <w:rsid w:val="00EA52AD"/>
    <w:rsid w:val="00ED2D64"/>
    <w:rsid w:val="00ED519B"/>
    <w:rsid w:val="00EE2DF8"/>
    <w:rsid w:val="00EE623E"/>
    <w:rsid w:val="00EF3C35"/>
    <w:rsid w:val="00F05345"/>
    <w:rsid w:val="00F11E09"/>
    <w:rsid w:val="00F13BA6"/>
    <w:rsid w:val="00F37A4B"/>
    <w:rsid w:val="00F429D1"/>
    <w:rsid w:val="00F4582F"/>
    <w:rsid w:val="00F5092C"/>
    <w:rsid w:val="00F50F00"/>
    <w:rsid w:val="00F573EA"/>
    <w:rsid w:val="00F61600"/>
    <w:rsid w:val="00F82F18"/>
    <w:rsid w:val="00F9025A"/>
    <w:rsid w:val="00FA5BCF"/>
    <w:rsid w:val="00FC2503"/>
    <w:rsid w:val="00FC6A21"/>
    <w:rsid w:val="03874EE4"/>
    <w:rsid w:val="03B67934"/>
    <w:rsid w:val="0839214C"/>
    <w:rsid w:val="0A6954D2"/>
    <w:rsid w:val="0D80137D"/>
    <w:rsid w:val="0E2F76F9"/>
    <w:rsid w:val="11B6BF60"/>
    <w:rsid w:val="1FB9FC4D"/>
    <w:rsid w:val="202D8455"/>
    <w:rsid w:val="21EA289B"/>
    <w:rsid w:val="22B9345E"/>
    <w:rsid w:val="25EB1006"/>
    <w:rsid w:val="26293DD1"/>
    <w:rsid w:val="2A12E492"/>
    <w:rsid w:val="2C63F9EF"/>
    <w:rsid w:val="2D7BF6E6"/>
    <w:rsid w:val="3036F82F"/>
    <w:rsid w:val="35E0145A"/>
    <w:rsid w:val="36BAD729"/>
    <w:rsid w:val="372B313C"/>
    <w:rsid w:val="3B1F6757"/>
    <w:rsid w:val="3F012072"/>
    <w:rsid w:val="406964F7"/>
    <w:rsid w:val="4170D96B"/>
    <w:rsid w:val="44A87A2D"/>
    <w:rsid w:val="47E01AEF"/>
    <w:rsid w:val="4941F71D"/>
    <w:rsid w:val="4A6FAE43"/>
    <w:rsid w:val="4D6F054F"/>
    <w:rsid w:val="4E72DCBA"/>
    <w:rsid w:val="5623593C"/>
    <w:rsid w:val="57570DB7"/>
    <w:rsid w:val="5A129CB8"/>
    <w:rsid w:val="5A4BDDDA"/>
    <w:rsid w:val="5B2832CC"/>
    <w:rsid w:val="5CA26620"/>
    <w:rsid w:val="5CB93F4E"/>
    <w:rsid w:val="5F6AEBA1"/>
    <w:rsid w:val="619DA67F"/>
    <w:rsid w:val="63137BC2"/>
    <w:rsid w:val="6BEA1875"/>
    <w:rsid w:val="6C268B61"/>
    <w:rsid w:val="6C4168F2"/>
    <w:rsid w:val="70F9FC84"/>
    <w:rsid w:val="71C7A535"/>
    <w:rsid w:val="7268CA46"/>
    <w:rsid w:val="76692DD4"/>
    <w:rsid w:val="771FB9CE"/>
    <w:rsid w:val="78D08903"/>
    <w:rsid w:val="7AD9C4E6"/>
    <w:rsid w:val="7CD5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7C094"/>
  <w15:chartTrackingRefBased/>
  <w15:docId w15:val="{BCC75DC6-DD3F-4625-9759-1222312CB6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6FA"/>
    <w:pPr>
      <w:ind w:left="720"/>
      <w:contextualSpacing/>
    </w:pPr>
  </w:style>
  <w:style w:type="table" w:styleId="TableGrid">
    <w:name w:val="Table Grid"/>
    <w:basedOn w:val="TableNormal"/>
    <w:uiPriority w:val="39"/>
    <w:rsid w:val="00D0582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BF60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mailto:Stephen.belling@bmet.ac.uk" TargetMode="External" Id="rId10" /><Relationship Type="http://schemas.openxmlformats.org/officeDocument/2006/relationships/numbering" Target="numbering.xml" Id="rId4" /><Relationship Type="http://schemas.openxmlformats.org/officeDocument/2006/relationships/hyperlink" Target="mailto:Stephen.belling@bmet.ac.uk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7A544879FA8F4F8C11C149C86039D4" ma:contentTypeVersion="17" ma:contentTypeDescription="Create a new document." ma:contentTypeScope="" ma:versionID="5325a1a2c336ff4b0dd230423f6e5315">
  <xsd:schema xmlns:xsd="http://www.w3.org/2001/XMLSchema" xmlns:xs="http://www.w3.org/2001/XMLSchema" xmlns:p="http://schemas.microsoft.com/office/2006/metadata/properties" xmlns:ns3="3b382fa5-a2e5-41c2-b3f7-2d071d7e40d8" xmlns:ns4="cd785007-00c7-4904-a9b9-d23be182dd65" targetNamespace="http://schemas.microsoft.com/office/2006/metadata/properties" ma:root="true" ma:fieldsID="7a877412dbb03f151917c7c1ada61f1e" ns3:_="" ns4:_="">
    <xsd:import namespace="3b382fa5-a2e5-41c2-b3f7-2d071d7e40d8"/>
    <xsd:import namespace="cd785007-00c7-4904-a9b9-d23be182dd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82fa5-a2e5-41c2-b3f7-2d071d7e4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85007-00c7-4904-a9b9-d23be182dd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382fa5-a2e5-41c2-b3f7-2d071d7e40d8" xsi:nil="true"/>
  </documentManagement>
</p:properties>
</file>

<file path=customXml/itemProps1.xml><?xml version="1.0" encoding="utf-8"?>
<ds:datastoreItem xmlns:ds="http://schemas.openxmlformats.org/officeDocument/2006/customXml" ds:itemID="{4FD1DC3E-9578-4CF5-BD51-EAE839DEA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82fa5-a2e5-41c2-b3f7-2d071d7e40d8"/>
    <ds:schemaRef ds:uri="cd785007-00c7-4904-a9b9-d23be182dd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76894E-F906-4C69-BD33-6D20D7A9F6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9AE5A-835E-45DB-9B64-1513F565038A}">
  <ds:schemaRefs>
    <ds:schemaRef ds:uri="http://schemas.microsoft.com/office/2006/metadata/properties"/>
    <ds:schemaRef ds:uri="http://schemas.microsoft.com/office/infopath/2007/PartnerControls"/>
    <ds:schemaRef ds:uri="3b382fa5-a2e5-41c2-b3f7-2d071d7e40d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Rachel Jones</dc:creator>
  <keywords/>
  <dc:description/>
  <lastModifiedBy>Stephen Belling</lastModifiedBy>
  <revision>114</revision>
  <dcterms:created xsi:type="dcterms:W3CDTF">2024-06-17T17:50:00.0000000Z</dcterms:created>
  <dcterms:modified xsi:type="dcterms:W3CDTF">2025-04-25T14:09:27.6639550Z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0x010100CE7A544879FA8F4F8C11C149C86039D4</vt:lpwstr>
  </property>
</Properties>
</file>