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357AE986"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983"/>
      </w:tblGrid>
      <w:tr w:rsidR="00CC6C24" w:rsidRPr="00E458E9" w14:paraId="135C3343" w14:textId="77777777" w:rsidTr="00956A20">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5983" w:type="dxa"/>
          </w:tcPr>
          <w:p w14:paraId="55AAC534" w14:textId="6B85252F" w:rsidR="00CC6C24" w:rsidRPr="00C04628" w:rsidRDefault="00ED6AB1" w:rsidP="00241B8C">
            <w:pPr>
              <w:spacing w:before="120" w:line="240" w:lineRule="auto"/>
              <w:jc w:val="both"/>
              <w:rPr>
                <w:spacing w:val="-3"/>
                <w:sz w:val="24"/>
              </w:rPr>
            </w:pPr>
            <w:r w:rsidRPr="00ED6AB1">
              <w:rPr>
                <w:sz w:val="24"/>
              </w:rPr>
              <w:t>NHS England whose principal office is at Quarry House, Quarry Hill, Leeds, LS2 7UE.</w:t>
            </w:r>
          </w:p>
        </w:tc>
      </w:tr>
      <w:tr w:rsidR="00CC6C24" w:rsidRPr="004146D3" w14:paraId="613F098F" w14:textId="77777777" w:rsidTr="00956A20">
        <w:trPr>
          <w:trHeight w:val="381"/>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5983"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r w:rsidR="003603C2" w:rsidRPr="004146D3" w14:paraId="35E6D7AD" w14:textId="77777777" w:rsidTr="00956A20">
        <w:trPr>
          <w:trHeight w:val="273"/>
        </w:trPr>
        <w:tc>
          <w:tcPr>
            <w:tcW w:w="2943" w:type="dxa"/>
          </w:tcPr>
          <w:p w14:paraId="51CFE45B" w14:textId="6B4B5A84" w:rsidR="003603C2" w:rsidRPr="00C04628" w:rsidRDefault="003603C2" w:rsidP="00CC6C24">
            <w:pPr>
              <w:spacing w:before="120" w:line="240" w:lineRule="auto"/>
              <w:jc w:val="both"/>
              <w:rPr>
                <w:b/>
                <w:sz w:val="24"/>
              </w:rPr>
            </w:pPr>
            <w:r>
              <w:rPr>
                <w:b/>
                <w:sz w:val="24"/>
              </w:rPr>
              <w:t>Address</w:t>
            </w:r>
          </w:p>
        </w:tc>
        <w:tc>
          <w:tcPr>
            <w:tcW w:w="5983" w:type="dxa"/>
          </w:tcPr>
          <w:p w14:paraId="2F7851CC" w14:textId="43C353A4" w:rsidR="003603C2" w:rsidRPr="00C04628" w:rsidRDefault="00CF229B" w:rsidP="00CC6C24">
            <w:pPr>
              <w:spacing w:before="120" w:line="240" w:lineRule="auto"/>
              <w:jc w:val="both"/>
              <w:rPr>
                <w:b/>
                <w:sz w:val="24"/>
                <w:highlight w:val="cyan"/>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6012"/>
      </w:tblGrid>
      <w:tr w:rsidR="00CC6C24" w:rsidRPr="00E458E9" w14:paraId="00FF3D4D" w14:textId="77777777" w:rsidTr="00956A20">
        <w:tc>
          <w:tcPr>
            <w:tcW w:w="2914"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012" w:type="dxa"/>
            <w:shd w:val="clear" w:color="auto" w:fill="auto"/>
          </w:tcPr>
          <w:p w14:paraId="1767B7B4" w14:textId="6E1E3885" w:rsidR="00CC6C24" w:rsidRPr="00C04628" w:rsidRDefault="001C48D1" w:rsidP="00CC6C24">
            <w:pPr>
              <w:spacing w:before="120" w:line="240" w:lineRule="auto"/>
              <w:jc w:val="both"/>
              <w:rPr>
                <w:b/>
                <w:sz w:val="24"/>
              </w:rPr>
            </w:pPr>
            <w:r>
              <w:rPr>
                <w:rFonts w:cs="Arial"/>
                <w:b/>
                <w:sz w:val="24"/>
                <w:szCs w:val="24"/>
              </w:rPr>
              <w:t>[</w:t>
            </w:r>
            <w:r>
              <w:rPr>
                <w:rFonts w:cs="Arial"/>
                <w:b/>
                <w:i/>
                <w:sz w:val="24"/>
                <w:szCs w:val="24"/>
                <w:highlight w:val="cyan"/>
              </w:rPr>
              <w:t>Insert effective date of the Framework Agreement</w:t>
            </w:r>
            <w:r>
              <w:rPr>
                <w:rFonts w:cs="Arial"/>
                <w:b/>
                <w:sz w:val="24"/>
                <w:szCs w:val="24"/>
              </w:rPr>
              <w:t>]</w:t>
            </w:r>
          </w:p>
        </w:tc>
      </w:tr>
      <w:tr w:rsidR="00CC6C24" w:rsidRPr="00E458E9" w14:paraId="258A1865" w14:textId="77777777" w:rsidTr="00956A20">
        <w:trPr>
          <w:trHeight w:val="402"/>
        </w:trPr>
        <w:tc>
          <w:tcPr>
            <w:tcW w:w="2914"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012" w:type="dxa"/>
            <w:shd w:val="clear" w:color="auto" w:fill="auto"/>
          </w:tcPr>
          <w:p w14:paraId="45E60CE9" w14:textId="40FDBE56" w:rsidR="00CC6C24" w:rsidRPr="0078120D" w:rsidRDefault="007D6161" w:rsidP="00CC6C24">
            <w:pPr>
              <w:spacing w:before="120" w:line="240" w:lineRule="auto"/>
              <w:rPr>
                <w:sz w:val="24"/>
                <w:highlight w:val="yellow"/>
              </w:rPr>
            </w:pPr>
            <w:r w:rsidRPr="007D6161">
              <w:rPr>
                <w:rFonts w:cs="Arial"/>
                <w:b/>
                <w:sz w:val="24"/>
                <w:szCs w:val="24"/>
              </w:rPr>
              <w:t>NHS</w:t>
            </w:r>
            <w:r>
              <w:rPr>
                <w:rFonts w:cs="Arial"/>
                <w:b/>
                <w:sz w:val="24"/>
                <w:szCs w:val="24"/>
              </w:rPr>
              <w:t xml:space="preserve"> Framework for </w:t>
            </w:r>
            <w:r w:rsidRPr="007D6161">
              <w:rPr>
                <w:rFonts w:cs="Arial"/>
                <w:b/>
                <w:sz w:val="24"/>
                <w:szCs w:val="24"/>
              </w:rPr>
              <w:t xml:space="preserve">South of England Branded Medicines - Tranche A </w:t>
            </w:r>
            <w:r>
              <w:rPr>
                <w:rFonts w:cs="Arial"/>
                <w:b/>
                <w:sz w:val="24"/>
                <w:szCs w:val="24"/>
              </w:rPr>
              <w:t>and Annual Tranche</w:t>
            </w:r>
          </w:p>
        </w:tc>
      </w:tr>
      <w:tr w:rsidR="00CC6C24" w:rsidRPr="00E458E9" w14:paraId="2D42E820" w14:textId="77777777" w:rsidTr="00956A20">
        <w:trPr>
          <w:trHeight w:val="125"/>
        </w:trPr>
        <w:tc>
          <w:tcPr>
            <w:tcW w:w="2914"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012" w:type="dxa"/>
            <w:tcBorders>
              <w:top w:val="single" w:sz="4" w:space="0" w:color="auto"/>
              <w:left w:val="single" w:sz="4" w:space="0" w:color="auto"/>
              <w:bottom w:val="single" w:sz="4" w:space="0" w:color="auto"/>
              <w:right w:val="single" w:sz="4" w:space="0" w:color="auto"/>
            </w:tcBorders>
            <w:shd w:val="clear" w:color="auto" w:fill="auto"/>
          </w:tcPr>
          <w:p w14:paraId="6C12EE0A" w14:textId="095A9716" w:rsidR="00CC6C24" w:rsidRPr="0078120D" w:rsidRDefault="00EF75E1" w:rsidP="00CC6C24">
            <w:pPr>
              <w:spacing w:before="120" w:line="240" w:lineRule="auto"/>
              <w:rPr>
                <w:b/>
                <w:sz w:val="24"/>
                <w:highlight w:val="yellow"/>
              </w:rPr>
            </w:pPr>
            <w:r w:rsidRPr="00EF75E1">
              <w:rPr>
                <w:b/>
                <w:sz w:val="24"/>
              </w:rPr>
              <w:t>CM/PHR/22/5676</w:t>
            </w:r>
          </w:p>
        </w:tc>
      </w:tr>
    </w:tbl>
    <w:p w14:paraId="133ADDE9" w14:textId="0F64D862"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78120D" w:rsidRPr="0078120D">
        <w:rPr>
          <w:b/>
          <w:bCs/>
          <w:sz w:val="24"/>
          <w:highlight w:val="yellow"/>
        </w:rPr>
        <w:t>XXXX</w:t>
      </w:r>
      <w:r w:rsidR="0078120D">
        <w:rPr>
          <w:sz w:val="24"/>
        </w:rPr>
        <w:t xml:space="preserve"> </w:t>
      </w:r>
      <w:r w:rsidRPr="003603C2">
        <w:rPr>
          <w:sz w:val="24"/>
        </w:rPr>
        <w:t xml:space="preserve">to </w:t>
      </w:r>
      <w:r w:rsidRPr="00C04628">
        <w:rPr>
          <w:sz w:val="24"/>
        </w:rPr>
        <w:t>Participating Authorities identified in the contract notice under framework agreements.</w:t>
      </w:r>
    </w:p>
    <w:p w14:paraId="545FE3D3" w14:textId="7C73BFC3" w:rsidR="00CC6C24" w:rsidRPr="00C04628" w:rsidRDefault="00CC6C24" w:rsidP="00CC6C24">
      <w:pPr>
        <w:spacing w:before="240" w:line="240" w:lineRule="auto"/>
        <w:jc w:val="both"/>
        <w:rPr>
          <w:sz w:val="24"/>
        </w:rPr>
      </w:pPr>
      <w:proofErr w:type="gramStart"/>
      <w:r w:rsidRPr="00C04628">
        <w:rPr>
          <w:sz w:val="24"/>
        </w:rPr>
        <w:t>On the basis of</w:t>
      </w:r>
      <w:proofErr w:type="gramEnd"/>
      <w:r w:rsidRPr="00C04628">
        <w:rPr>
          <w:sz w:val="24"/>
        </w:rPr>
        <w:t xml:space="preserve">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lastRenderedPageBreak/>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662B9DFB" w14:textId="77777777" w:rsidR="00EB3851" w:rsidRDefault="00EB3851" w:rsidP="00EB3851">
      <w:pPr>
        <w:keepNext/>
        <w:spacing w:before="120" w:line="240" w:lineRule="auto"/>
        <w:rPr>
          <w:rFonts w:cs="Arial"/>
          <w:b/>
          <w:sz w:val="22"/>
          <w:szCs w:val="22"/>
        </w:rPr>
      </w:pPr>
    </w:p>
    <w:p w14:paraId="3258A0C5" w14:textId="45FEAC53" w:rsidR="00EB3851" w:rsidRDefault="00EB3851" w:rsidP="00EB3851">
      <w:pPr>
        <w:keepNext/>
        <w:spacing w:before="120" w:line="240" w:lineRule="auto"/>
        <w:rPr>
          <w:rFonts w:cs="Arial"/>
          <w:b/>
          <w:sz w:val="22"/>
          <w:szCs w:val="22"/>
        </w:rPr>
      </w:pPr>
    </w:p>
    <w:p w14:paraId="5026E3D0" w14:textId="7EFE8CE2" w:rsidR="00241B8C" w:rsidRDefault="00241B8C" w:rsidP="00EB3851">
      <w:pPr>
        <w:keepNext/>
        <w:spacing w:before="120" w:line="240" w:lineRule="auto"/>
        <w:rPr>
          <w:rFonts w:cs="Arial"/>
          <w:b/>
          <w:sz w:val="22"/>
          <w:szCs w:val="22"/>
        </w:rPr>
      </w:pPr>
    </w:p>
    <w:p w14:paraId="066FB0A4" w14:textId="6B9C45F8" w:rsidR="00241B8C" w:rsidRDefault="00241B8C" w:rsidP="00EB3851">
      <w:pPr>
        <w:keepNext/>
        <w:spacing w:before="120" w:line="240" w:lineRule="auto"/>
        <w:rPr>
          <w:rFonts w:cs="Arial"/>
          <w:b/>
          <w:sz w:val="22"/>
          <w:szCs w:val="22"/>
        </w:rPr>
      </w:pPr>
    </w:p>
    <w:p w14:paraId="653525DD" w14:textId="42FA8958" w:rsidR="0029606E" w:rsidRDefault="0029606E" w:rsidP="00EB3851">
      <w:pPr>
        <w:keepNext/>
        <w:spacing w:before="120" w:line="240" w:lineRule="auto"/>
        <w:rPr>
          <w:rFonts w:cs="Arial"/>
          <w:b/>
          <w:sz w:val="22"/>
          <w:szCs w:val="22"/>
        </w:rPr>
      </w:pPr>
    </w:p>
    <w:p w14:paraId="2073CAB0" w14:textId="153393FD" w:rsidR="0029606E" w:rsidRDefault="0029606E" w:rsidP="00EB3851">
      <w:pPr>
        <w:keepNext/>
        <w:spacing w:before="120" w:line="240" w:lineRule="auto"/>
        <w:rPr>
          <w:rFonts w:cs="Arial"/>
          <w:b/>
          <w:sz w:val="22"/>
          <w:szCs w:val="22"/>
        </w:rPr>
      </w:pPr>
    </w:p>
    <w:p w14:paraId="76C10069" w14:textId="77777777" w:rsidR="0029606E" w:rsidRDefault="0029606E" w:rsidP="00EB3851">
      <w:pPr>
        <w:keepNext/>
        <w:spacing w:before="120" w:line="240" w:lineRule="auto"/>
        <w:rPr>
          <w:rFonts w:cs="Arial"/>
          <w:b/>
          <w:sz w:val="22"/>
          <w:szCs w:val="22"/>
        </w:rPr>
      </w:pPr>
    </w:p>
    <w:p w14:paraId="54D5CDF6" w14:textId="294B38C0" w:rsidR="00241B8C" w:rsidRDefault="00241B8C" w:rsidP="00EB3851">
      <w:pPr>
        <w:keepNext/>
        <w:spacing w:before="120" w:line="240" w:lineRule="auto"/>
        <w:rPr>
          <w:rFonts w:cs="Arial"/>
          <w:b/>
          <w:sz w:val="22"/>
          <w:szCs w:val="22"/>
        </w:rPr>
      </w:pPr>
    </w:p>
    <w:p w14:paraId="45CCE42F" w14:textId="00D93EB0" w:rsidR="00241B8C" w:rsidRDefault="00241B8C" w:rsidP="00EB3851">
      <w:pPr>
        <w:keepNext/>
        <w:spacing w:before="120" w:line="240" w:lineRule="auto"/>
        <w:rPr>
          <w:rFonts w:cs="Arial"/>
          <w:b/>
          <w:sz w:val="22"/>
          <w:szCs w:val="22"/>
        </w:rPr>
      </w:pPr>
    </w:p>
    <w:p w14:paraId="29469C7D" w14:textId="14EE23E2" w:rsidR="00C95C56" w:rsidRDefault="00C95C56" w:rsidP="00EB3851">
      <w:pPr>
        <w:keepNext/>
        <w:spacing w:before="120" w:line="240" w:lineRule="auto"/>
        <w:rPr>
          <w:rFonts w:cs="Arial"/>
          <w:b/>
          <w:sz w:val="22"/>
          <w:szCs w:val="22"/>
        </w:rPr>
      </w:pPr>
    </w:p>
    <w:p w14:paraId="0EE3441F" w14:textId="3FB91F22" w:rsidR="00C95C56" w:rsidRDefault="00C95C56" w:rsidP="00EB3851">
      <w:pPr>
        <w:keepNext/>
        <w:spacing w:before="120" w:line="240" w:lineRule="auto"/>
        <w:rPr>
          <w:rFonts w:cs="Arial"/>
          <w:b/>
          <w:sz w:val="22"/>
          <w:szCs w:val="22"/>
        </w:rPr>
      </w:pPr>
    </w:p>
    <w:p w14:paraId="3BEC3095" w14:textId="77777777" w:rsidR="00C95C56" w:rsidRDefault="00C95C56" w:rsidP="00EB3851">
      <w:pPr>
        <w:keepNext/>
        <w:spacing w:before="120" w:line="240" w:lineRule="auto"/>
        <w:rPr>
          <w:rFonts w:cs="Arial"/>
          <w:b/>
          <w:sz w:val="22"/>
          <w:szCs w:val="22"/>
        </w:rPr>
      </w:pPr>
    </w:p>
    <w:p w14:paraId="11F94BC1" w14:textId="23DBE509" w:rsidR="00241B8C" w:rsidRDefault="00241B8C" w:rsidP="00EB3851">
      <w:pPr>
        <w:keepNext/>
        <w:spacing w:before="120" w:line="240" w:lineRule="auto"/>
        <w:rPr>
          <w:rFonts w:cs="Arial"/>
          <w:b/>
          <w:sz w:val="22"/>
          <w:szCs w:val="22"/>
        </w:rPr>
      </w:pPr>
    </w:p>
    <w:p w14:paraId="45EE4D68" w14:textId="77777777" w:rsidR="00241B8C" w:rsidRDefault="00241B8C"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1C8ECC3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19D565F"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4B18D6FE"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w:t>
      </w:r>
      <w:r w:rsidR="003278FC">
        <w:rPr>
          <w:color w:val="000000"/>
          <w:sz w:val="24"/>
        </w:rPr>
        <w:t>8</w:t>
      </w:r>
      <w:r w:rsidRPr="00C04628">
        <w:rPr>
          <w:color w:val="000000"/>
          <w:sz w:val="24"/>
        </w:rPr>
        <w:t>.2 of Schedule 2.</w:t>
      </w:r>
    </w:p>
    <w:p w14:paraId="7AEE378B" w14:textId="40C590C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2855B234"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1C3E1629"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224F76">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E9B5729"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6FC69DD3" w:rsidR="00CC6C24" w:rsidRPr="0029606E" w:rsidRDefault="00E11E93" w:rsidP="00CC6C24">
      <w:pPr>
        <w:pStyle w:val="MRNumberedHeading2"/>
        <w:numPr>
          <w:ilvl w:val="0"/>
          <w:numId w:val="0"/>
        </w:numPr>
        <w:spacing w:line="240" w:lineRule="auto"/>
        <w:ind w:left="984" w:firstLine="810"/>
        <w:jc w:val="both"/>
        <w:rPr>
          <w:b/>
          <w:sz w:val="24"/>
          <w:lang w:val="en-US"/>
        </w:rPr>
      </w:pPr>
      <w:r w:rsidRPr="0029606E">
        <w:rPr>
          <w:b/>
          <w:sz w:val="24"/>
          <w:lang w:val="en-US"/>
        </w:rPr>
        <w:t>Anne Gardner</w:t>
      </w:r>
    </w:p>
    <w:p w14:paraId="6612EAF3" w14:textId="77777777" w:rsidR="00224F76" w:rsidRPr="0029606E" w:rsidRDefault="00C95C56" w:rsidP="00224F76">
      <w:pPr>
        <w:pStyle w:val="MRNumberedHeading3"/>
        <w:numPr>
          <w:ilvl w:val="0"/>
          <w:numId w:val="0"/>
        </w:numPr>
        <w:tabs>
          <w:tab w:val="left" w:pos="720"/>
        </w:tabs>
        <w:spacing w:line="240" w:lineRule="auto"/>
        <w:ind w:left="1790"/>
        <w:jc w:val="both"/>
        <w:rPr>
          <w:b/>
          <w:sz w:val="24"/>
          <w:lang w:val="en-US"/>
        </w:rPr>
      </w:pPr>
      <w:r w:rsidRPr="0029606E">
        <w:rPr>
          <w:b/>
          <w:sz w:val="24"/>
          <w:lang w:val="en-US"/>
        </w:rPr>
        <w:t>Procurement Officer (Branded Medicines)</w:t>
      </w:r>
    </w:p>
    <w:p w14:paraId="0F552BE5" w14:textId="45B02028"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 xml:space="preserve">Names and addresses for </w:t>
      </w:r>
      <w:proofErr w:type="gramStart"/>
      <w:r w:rsidRPr="00E458E9">
        <w:rPr>
          <w:rFonts w:ascii="Arial" w:hAnsi="Arial" w:cs="Arial"/>
          <w:b/>
          <w:color w:val="auto"/>
          <w:lang w:val="en-US"/>
        </w:rPr>
        <w:t>notices</w:t>
      </w:r>
      <w:proofErr w:type="gramEnd"/>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7F37D17A" w14:textId="77777777" w:rsidR="0029606E" w:rsidRPr="0029606E" w:rsidRDefault="0029606E" w:rsidP="00224F76">
      <w:pPr>
        <w:pStyle w:val="MRNumberedHeading2"/>
        <w:numPr>
          <w:ilvl w:val="0"/>
          <w:numId w:val="0"/>
        </w:numPr>
        <w:spacing w:line="240" w:lineRule="auto"/>
        <w:ind w:left="984" w:firstLine="810"/>
        <w:jc w:val="both"/>
        <w:rPr>
          <w:b/>
          <w:sz w:val="24"/>
          <w:lang w:val="en-US"/>
        </w:rPr>
      </w:pPr>
      <w:r w:rsidRPr="0029606E">
        <w:rPr>
          <w:b/>
          <w:sz w:val="24"/>
          <w:lang w:val="en-US"/>
        </w:rPr>
        <w:t>Anne Gardner</w:t>
      </w:r>
    </w:p>
    <w:p w14:paraId="27BEECEE" w14:textId="766AEDF5" w:rsidR="00CC6C24" w:rsidRPr="0029606E" w:rsidRDefault="00C95C56" w:rsidP="00224F76">
      <w:pPr>
        <w:pStyle w:val="MRNumberedHeading2"/>
        <w:numPr>
          <w:ilvl w:val="0"/>
          <w:numId w:val="0"/>
        </w:numPr>
        <w:spacing w:line="240" w:lineRule="auto"/>
        <w:ind w:left="984" w:firstLine="810"/>
        <w:jc w:val="both"/>
        <w:rPr>
          <w:sz w:val="24"/>
          <w:lang w:val="en-US"/>
        </w:rPr>
      </w:pPr>
      <w:r w:rsidRPr="0029606E">
        <w:rPr>
          <w:b/>
          <w:sz w:val="24"/>
          <w:lang w:val="en-US"/>
        </w:rPr>
        <w:t xml:space="preserve">Procurement Officer (Branded Medicines) </w:t>
      </w:r>
    </w:p>
    <w:p w14:paraId="62942F24" w14:textId="77777777" w:rsidR="00CC6C24" w:rsidRPr="0029606E"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29606E">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224F76">
              <w:rPr>
                <w:rFonts w:ascii="Arial" w:hAnsi="Arial"/>
                <w:b/>
                <w:i/>
                <w:color w:val="auto"/>
                <w:sz w:val="24"/>
                <w:lang w:val="en-US"/>
              </w:rPr>
              <w:t>1</w:t>
            </w:r>
          </w:p>
        </w:tc>
        <w:tc>
          <w:tcPr>
            <w:tcW w:w="3630" w:type="dxa"/>
            <w:shd w:val="clear" w:color="auto" w:fill="auto"/>
          </w:tcPr>
          <w:p w14:paraId="504C580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Contract Manager</w:t>
            </w:r>
          </w:p>
        </w:tc>
        <w:tc>
          <w:tcPr>
            <w:tcW w:w="3050" w:type="dxa"/>
            <w:shd w:val="clear" w:color="auto" w:fill="auto"/>
          </w:tcPr>
          <w:p w14:paraId="1BD9E3C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Contract Manager</w:t>
            </w:r>
            <w:r w:rsidRPr="00224F76">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2</w:t>
            </w:r>
          </w:p>
        </w:tc>
        <w:tc>
          <w:tcPr>
            <w:tcW w:w="3630" w:type="dxa"/>
            <w:shd w:val="clear" w:color="auto" w:fill="auto"/>
          </w:tcPr>
          <w:p w14:paraId="6767B21C"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Category Manager</w:t>
            </w:r>
            <w:r w:rsidRPr="00224F76">
              <w:rPr>
                <w:rFonts w:ascii="Arial" w:hAnsi="Arial"/>
                <w:color w:val="auto"/>
                <w:sz w:val="24"/>
                <w:lang w:val="en-US"/>
              </w:rPr>
              <w:t xml:space="preserve"> </w:t>
            </w:r>
          </w:p>
        </w:tc>
        <w:tc>
          <w:tcPr>
            <w:tcW w:w="3050" w:type="dxa"/>
            <w:shd w:val="clear" w:color="auto" w:fill="auto"/>
          </w:tcPr>
          <w:p w14:paraId="1028DD4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3</w:t>
            </w:r>
          </w:p>
        </w:tc>
        <w:tc>
          <w:tcPr>
            <w:tcW w:w="3630" w:type="dxa"/>
            <w:shd w:val="clear" w:color="auto" w:fill="auto"/>
          </w:tcPr>
          <w:p w14:paraId="5DD84B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Lead Category Manager</w:t>
            </w:r>
          </w:p>
        </w:tc>
        <w:tc>
          <w:tcPr>
            <w:tcW w:w="3050" w:type="dxa"/>
            <w:shd w:val="clear" w:color="auto" w:fill="auto"/>
          </w:tcPr>
          <w:p w14:paraId="4DE4F180" w14:textId="77777777" w:rsidR="00CC6C24" w:rsidRPr="00224F7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lastRenderedPageBreak/>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w:t>
      </w:r>
      <w:proofErr w:type="gramStart"/>
      <w:r w:rsidRPr="00C04628">
        <w:rPr>
          <w:sz w:val="24"/>
        </w:rPr>
        <w:t>Goods;</w:t>
      </w:r>
      <w:proofErr w:type="gramEnd"/>
      <w:r w:rsidRPr="00C04628">
        <w:rPr>
          <w:sz w:val="24"/>
        </w:rPr>
        <w:t xml:space="preserve">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xml:space="preserve">: Key </w:t>
      </w:r>
      <w:proofErr w:type="gramStart"/>
      <w:r w:rsidR="00CC6C24" w:rsidRPr="00C04628">
        <w:rPr>
          <w:sz w:val="24"/>
        </w:rPr>
        <w:t>Provisions;</w:t>
      </w:r>
      <w:proofErr w:type="gramEnd"/>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proofErr w:type="gramStart"/>
      <w:r w:rsidRPr="00C04628">
        <w:rPr>
          <w:sz w:val="24"/>
        </w:rPr>
        <w:t>Specification;</w:t>
      </w:r>
      <w:proofErr w:type="gramEnd"/>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2: General Terms and </w:t>
      </w:r>
      <w:proofErr w:type="gramStart"/>
      <w:r w:rsidRPr="00C04628">
        <w:rPr>
          <w:sz w:val="24"/>
        </w:rPr>
        <w:t>Conditions;</w:t>
      </w:r>
      <w:proofErr w:type="gramEnd"/>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6: Award </w:t>
      </w:r>
      <w:proofErr w:type="gramStart"/>
      <w:r w:rsidRPr="00C04628">
        <w:rPr>
          <w:sz w:val="24"/>
        </w:rPr>
        <w:t>Schedule;</w:t>
      </w:r>
      <w:proofErr w:type="gramEnd"/>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w:t>
      </w:r>
      <w:proofErr w:type="gramStart"/>
      <w:r w:rsidRPr="00C04628">
        <w:rPr>
          <w:sz w:val="24"/>
        </w:rPr>
        <w:t>Provisions;</w:t>
      </w:r>
      <w:proofErr w:type="gramEnd"/>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w:t>
      </w:r>
      <w:proofErr w:type="gramStart"/>
      <w:r w:rsidRPr="00C04628">
        <w:rPr>
          <w:sz w:val="24"/>
        </w:rPr>
        <w:t>Interpretations;</w:t>
      </w:r>
      <w:proofErr w:type="gramEnd"/>
      <w:r w:rsidRPr="00C04628">
        <w:rPr>
          <w:sz w:val="24"/>
        </w:rPr>
        <w:t xml:space="preserve">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24F76">
        <w:rPr>
          <w:rFonts w:ascii="Arial" w:hAnsi="Arial"/>
          <w:b/>
          <w:color w:val="auto"/>
          <w:sz w:val="24"/>
          <w:u w:val="single"/>
        </w:rPr>
        <w:t>Optional Key Provisions</w:t>
      </w:r>
    </w:p>
    <w:p w14:paraId="0736C46B" w14:textId="77777777" w:rsidR="00CC6C24" w:rsidRPr="00224F76" w:rsidRDefault="00CC6C24" w:rsidP="00CC6C24">
      <w:pPr>
        <w:spacing w:line="240" w:lineRule="auto"/>
        <w:jc w:val="both"/>
        <w:rPr>
          <w:b/>
          <w:sz w:val="24"/>
        </w:rPr>
      </w:pPr>
    </w:p>
    <w:p w14:paraId="11942DCB" w14:textId="77777777" w:rsidR="00B07F29" w:rsidRPr="00C04628" w:rsidRDefault="00B07F29" w:rsidP="00B07F29">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bookmarkStart w:id="20" w:name="_Ref378856596"/>
      <w:bookmarkStart w:id="21" w:name="_Ref318707585"/>
      <w:r w:rsidRPr="00C04628">
        <w:rPr>
          <w:rFonts w:ascii="Arial" w:hAnsi="Arial"/>
          <w:b/>
          <w:color w:val="auto"/>
          <w:sz w:val="24"/>
          <w:lang w:val="en-US"/>
        </w:rPr>
        <w:t xml:space="preserve">Quality assurance standards </w:t>
      </w:r>
      <w:r>
        <w:rPr>
          <w:rFonts w:ascii="Arial" w:hAnsi="Arial" w:cs="Arial"/>
          <w:b/>
          <w:color w:val="auto"/>
          <w:sz w:val="24"/>
          <w:szCs w:val="24"/>
          <w:lang w:val="en-US"/>
        </w:rPr>
        <w:fldChar w:fldCharType="begin">
          <w:ffData>
            <w:name w:val="Check1"/>
            <w:enabled/>
            <w:calcOnExit w:val="0"/>
            <w:checkBox>
              <w:sizeAuto/>
              <w:default w:val="1"/>
            </w:checkBox>
          </w:ffData>
        </w:fldChar>
      </w:r>
      <w:bookmarkStart w:id="22" w:name="Check1"/>
      <w:r>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bookmarkEnd w:id="22"/>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7CAD8076" w14:textId="77777777" w:rsidR="00B07F29" w:rsidRPr="00C04628" w:rsidRDefault="00B07F29" w:rsidP="00B07F29">
      <w:pPr>
        <w:pStyle w:val="MRNumberedHeading2"/>
        <w:spacing w:line="240" w:lineRule="auto"/>
        <w:jc w:val="both"/>
        <w:rPr>
          <w:sz w:val="24"/>
          <w:lang w:val="en-US"/>
        </w:rPr>
      </w:pPr>
      <w:r w:rsidRPr="00C04628">
        <w:rPr>
          <w:sz w:val="24"/>
          <w:lang w:val="en-US"/>
        </w:rPr>
        <w:t xml:space="preserve">The following quality assurance standards shall apply, as appropriate, to the manufacture, supply, and/or installation of the Goods: </w:t>
      </w:r>
      <w:r>
        <w:rPr>
          <w:sz w:val="24"/>
          <w:lang w:val="en-US"/>
        </w:rPr>
        <w:t xml:space="preserve">Document 4a – Quality Assurance Process, Document No. 04b Assessment Criteria Stability Protocol and Additional Specification Requirements; </w:t>
      </w:r>
      <w:r w:rsidRPr="008507BF">
        <w:rPr>
          <w:sz w:val="24"/>
          <w:lang w:val="en-US"/>
        </w:rPr>
        <w:t>Document No. 07a Quality Control Technical Sheet.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224F76">
        <w:rPr>
          <w:rFonts w:ascii="Arial" w:hAnsi="Arial"/>
          <w:b/>
          <w:color w:val="auto"/>
          <w:sz w:val="24"/>
          <w:lang w:val="en-US"/>
        </w:rPr>
        <w:t xml:space="preserve">Different levels and/or types of insurance </w:t>
      </w:r>
      <w:r w:rsidRPr="00224F76">
        <w:rPr>
          <w:rFonts w:ascii="Arial" w:hAnsi="Arial"/>
          <w:b/>
          <w:color w:val="auto"/>
          <w:sz w:val="24"/>
          <w:lang w:val="en-US"/>
        </w:rPr>
        <w:fldChar w:fldCharType="begin">
          <w:ffData>
            <w:name w:val="Check1"/>
            <w:enabled/>
            <w:calcOnExit w:val="0"/>
            <w:checkBox>
              <w:sizeAuto/>
              <w:default w:val="0"/>
            </w:checkBox>
          </w:ffData>
        </w:fldChar>
      </w:r>
      <w:r w:rsidRPr="00224F76">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224F76">
        <w:rPr>
          <w:rFonts w:ascii="Arial" w:hAnsi="Arial"/>
          <w:b/>
          <w:color w:val="auto"/>
          <w:sz w:val="24"/>
          <w:lang w:val="en-US"/>
        </w:rPr>
        <w:fldChar w:fldCharType="end"/>
      </w:r>
      <w:r w:rsidRPr="00224F76">
        <w:rPr>
          <w:rFonts w:ascii="Arial" w:hAnsi="Arial"/>
          <w:b/>
          <w:color w:val="auto"/>
          <w:sz w:val="24"/>
          <w:lang w:val="en-US"/>
        </w:rPr>
        <w:t xml:space="preserve"> (only applicable to the</w:t>
      </w:r>
      <w:r w:rsidRPr="00C04628">
        <w:rPr>
          <w:rFonts w:ascii="Arial" w:hAnsi="Arial"/>
          <w:b/>
          <w:color w:val="auto"/>
          <w:sz w:val="24"/>
          <w:lang w:val="en-US"/>
        </w:rPr>
        <w:t xml:space="preserv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lastRenderedPageBreak/>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224F7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bookmarkStart w:id="23" w:name="_Hlk114754873"/>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224F76" w:rsidRPr="00E458E9" w14:paraId="551150B5" w14:textId="77777777" w:rsidTr="00224F76">
        <w:tc>
          <w:tcPr>
            <w:tcW w:w="3787" w:type="dxa"/>
            <w:shd w:val="clear" w:color="auto" w:fill="auto"/>
          </w:tcPr>
          <w:p w14:paraId="6453CD28" w14:textId="2367195B"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s="Arial"/>
                <w:bCs/>
                <w:color w:val="auto"/>
                <w:sz w:val="24"/>
                <w:szCs w:val="24"/>
                <w:lang w:val="en-US"/>
              </w:rPr>
              <w:t>Employer’s liability insurance</w:t>
            </w:r>
            <w:r>
              <w:rPr>
                <w:rFonts w:ascii="Arial" w:hAnsi="Arial" w:cs="Arial"/>
                <w:b/>
                <w:color w:val="auto"/>
                <w:sz w:val="24"/>
                <w:szCs w:val="24"/>
                <w:lang w:val="en-US"/>
              </w:rPr>
              <w:t>]</w:t>
            </w:r>
          </w:p>
        </w:tc>
        <w:tc>
          <w:tcPr>
            <w:tcW w:w="4422" w:type="dxa"/>
            <w:shd w:val="clear" w:color="auto" w:fill="auto"/>
          </w:tcPr>
          <w:p w14:paraId="7DF25770" w14:textId="6F7BFA4E"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3C708509" w14:textId="77777777" w:rsidTr="00224F76">
        <w:tc>
          <w:tcPr>
            <w:tcW w:w="3787" w:type="dxa"/>
            <w:shd w:val="clear" w:color="auto" w:fill="auto"/>
          </w:tcPr>
          <w:p w14:paraId="145214AF" w14:textId="32E65CAC"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Public liability insurance</w:t>
            </w:r>
            <w:r>
              <w:rPr>
                <w:rFonts w:ascii="Arial" w:hAnsi="Arial" w:cs="Arial"/>
                <w:b/>
                <w:color w:val="auto"/>
                <w:sz w:val="24"/>
                <w:szCs w:val="24"/>
                <w:lang w:val="en-US"/>
              </w:rPr>
              <w:t>]</w:t>
            </w:r>
          </w:p>
        </w:tc>
        <w:tc>
          <w:tcPr>
            <w:tcW w:w="4422" w:type="dxa"/>
            <w:shd w:val="clear" w:color="auto" w:fill="auto"/>
          </w:tcPr>
          <w:p w14:paraId="2BF04AC0" w14:textId="5E69EED2"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64C924E0" w14:textId="77777777" w:rsidTr="00224F76">
        <w:tc>
          <w:tcPr>
            <w:tcW w:w="3787" w:type="dxa"/>
            <w:shd w:val="clear" w:color="auto" w:fill="auto"/>
          </w:tcPr>
          <w:p w14:paraId="43AC8994" w14:textId="783354E5"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Product liability insurance</w:t>
            </w:r>
            <w:r>
              <w:rPr>
                <w:rFonts w:ascii="Arial" w:hAnsi="Arial" w:cs="Arial"/>
                <w:b/>
                <w:color w:val="auto"/>
                <w:sz w:val="24"/>
                <w:szCs w:val="24"/>
                <w:lang w:val="en-US"/>
              </w:rPr>
              <w:t>]</w:t>
            </w:r>
          </w:p>
        </w:tc>
        <w:tc>
          <w:tcPr>
            <w:tcW w:w="4422" w:type="dxa"/>
            <w:shd w:val="clear" w:color="auto" w:fill="auto"/>
          </w:tcPr>
          <w:p w14:paraId="4D26CE67" w14:textId="731C1001"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4" w:name="_Ref323556603"/>
      <w:bookmarkEnd w:id="2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5"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5"/>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6" w:name="_Ref380410207"/>
      <w:r w:rsidRPr="00C04628">
        <w:rPr>
          <w:rFonts w:ascii="Arial" w:hAnsi="Arial"/>
          <w:b/>
          <w:color w:val="auto"/>
          <w:sz w:val="24"/>
          <w:lang w:val="en-US"/>
        </w:rPr>
        <w:t>Price Variations</w:t>
      </w:r>
      <w:bookmarkEnd w:id="26"/>
    </w:p>
    <w:p w14:paraId="7123B354" w14:textId="0A981FE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7"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224F76"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224F76">
        <w:rPr>
          <w:sz w:val="24"/>
          <w:lang w:val="en-US"/>
        </w:rPr>
        <w:t xml:space="preserve">within </w:t>
      </w:r>
      <w:r w:rsidRPr="00224F76">
        <w:rPr>
          <w:rFonts w:cs="Arial"/>
          <w:sz w:val="24"/>
          <w:szCs w:val="24"/>
          <w:lang w:val="en-US"/>
        </w:rPr>
        <w:t>[</w:t>
      </w:r>
      <w:r w:rsidR="009708CE" w:rsidRPr="00224F76">
        <w:rPr>
          <w:sz w:val="24"/>
          <w:lang w:val="en-US"/>
        </w:rPr>
        <w:t>fourteen (14</w:t>
      </w:r>
      <w:r w:rsidRPr="00224F76">
        <w:rPr>
          <w:rFonts w:cs="Arial"/>
          <w:sz w:val="24"/>
          <w:szCs w:val="24"/>
          <w:lang w:val="en-US"/>
        </w:rPr>
        <w:t>*)]</w:t>
      </w:r>
      <w:r w:rsidRPr="00224F76">
        <w:rPr>
          <w:sz w:val="24"/>
          <w:lang w:val="en-US"/>
        </w:rPr>
        <w:t xml:space="preserve"> Business Days from the expiry of the Price Firm Period (as defined in Clause 11.8 of this Schedule 1), provided that the </w:t>
      </w:r>
      <w:r w:rsidRPr="00224F76">
        <w:rPr>
          <w:color w:val="000000"/>
          <w:sz w:val="24"/>
        </w:rPr>
        <w:t xml:space="preserve">Supplier can demonstrate to the satisfaction of the Authority that there have been changes to the </w:t>
      </w:r>
      <w:r w:rsidRPr="00224F76">
        <w:rPr>
          <w:sz w:val="24"/>
        </w:rPr>
        <w:t>Supplier's manufacturing, distribution and supply costs in connection with the provision of the Good since the previous Review (if any)</w:t>
      </w:r>
    </w:p>
    <w:p w14:paraId="01950541" w14:textId="77777777" w:rsidR="00CC6C24" w:rsidRPr="00224F76" w:rsidRDefault="00CC6C24" w:rsidP="00CC6C24">
      <w:pPr>
        <w:numPr>
          <w:ilvl w:val="2"/>
          <w:numId w:val="0"/>
        </w:numPr>
        <w:spacing w:before="240" w:line="240" w:lineRule="auto"/>
        <w:ind w:left="709"/>
        <w:jc w:val="both"/>
        <w:outlineLvl w:val="2"/>
        <w:rPr>
          <w:sz w:val="24"/>
          <w:lang w:val="en-US"/>
        </w:rPr>
      </w:pPr>
      <w:r w:rsidRPr="00224F76">
        <w:rPr>
          <w:sz w:val="24"/>
          <w:lang w:val="en-US"/>
        </w:rPr>
        <w:t>(</w:t>
      </w:r>
      <w:proofErr w:type="gramStart"/>
      <w:r w:rsidRPr="00224F76">
        <w:rPr>
          <w:sz w:val="24"/>
          <w:lang w:val="en-US"/>
        </w:rPr>
        <w:t>each</w:t>
      </w:r>
      <w:proofErr w:type="gramEnd"/>
      <w:r w:rsidRPr="00224F76">
        <w:rPr>
          <w:sz w:val="24"/>
          <w:lang w:val="en-US"/>
        </w:rPr>
        <w:t xml:space="preserve"> such review being a “</w:t>
      </w:r>
      <w:r w:rsidRPr="00224F76">
        <w:rPr>
          <w:b/>
          <w:sz w:val="24"/>
          <w:lang w:val="en-US"/>
        </w:rPr>
        <w:t>Review</w:t>
      </w:r>
      <w:r w:rsidRPr="00224F7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224F76">
        <w:rPr>
          <w:sz w:val="24"/>
          <w:lang w:val="en-US"/>
        </w:rPr>
        <w:t>11.2</w:t>
      </w:r>
      <w:r w:rsidR="00CC6C24" w:rsidRPr="00224F76">
        <w:rPr>
          <w:rFonts w:cs="Arial"/>
          <w:sz w:val="24"/>
          <w:szCs w:val="24"/>
          <w:lang w:val="en-US"/>
        </w:rPr>
        <w:t>**</w:t>
      </w:r>
      <w:r w:rsidR="00CC6C24" w:rsidRPr="00224F76">
        <w:rPr>
          <w:sz w:val="24"/>
          <w:lang w:val="en-US"/>
        </w:rPr>
        <w:tab/>
      </w:r>
      <w:r w:rsidR="00CC6C24" w:rsidRPr="00224F76">
        <w:rPr>
          <w:color w:val="000000"/>
          <w:sz w:val="24"/>
        </w:rPr>
        <w:tab/>
        <w:t xml:space="preserve">The Authority shall be entitled to increase or decrease the price of the Good </w:t>
      </w:r>
      <w:proofErr w:type="gramStart"/>
      <w:r w:rsidR="00CC6C24" w:rsidRPr="00224F76">
        <w:rPr>
          <w:color w:val="000000"/>
          <w:sz w:val="24"/>
        </w:rPr>
        <w:t>in the event that</w:t>
      </w:r>
      <w:proofErr w:type="gramEnd"/>
      <w:r w:rsidR="00CC6C24" w:rsidRPr="00224F76">
        <w:rPr>
          <w:color w:val="000000"/>
          <w:sz w:val="24"/>
        </w:rPr>
        <w:t xml:space="preserve"> the Contract Price does not in the sole opinion</w:t>
      </w:r>
      <w:r w:rsidR="00CC6C24" w:rsidRPr="00C04628">
        <w:rPr>
          <w:color w:val="000000"/>
          <w:sz w:val="24"/>
        </w:rPr>
        <w:t xml:space="preserve">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w:t>
      </w:r>
      <w:r w:rsidR="00CC6C24" w:rsidRPr="00C04628">
        <w:rPr>
          <w:sz w:val="24"/>
        </w:rPr>
        <w:lastRenderedPageBreak/>
        <w:t xml:space="preserve">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w:t>
      </w:r>
      <w:proofErr w:type="gramStart"/>
      <w:r w:rsidRPr="00C04628">
        <w:rPr>
          <w:sz w:val="24"/>
        </w:rPr>
        <w:t>Good;</w:t>
      </w:r>
      <w:proofErr w:type="gramEnd"/>
      <w:r w:rsidRPr="00C04628">
        <w:rPr>
          <w:sz w:val="24"/>
        </w:rPr>
        <w:t xml:space="preserve">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 xml:space="preserve">the prices at which goods which are reasonably equivalent to the Good are supplied by other suppliers in the open </w:t>
      </w:r>
      <w:proofErr w:type="gramStart"/>
      <w:r w:rsidRPr="00C04628">
        <w:rPr>
          <w:sz w:val="24"/>
        </w:rPr>
        <w:t>market;</w:t>
      </w:r>
      <w:proofErr w:type="gramEnd"/>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w:t>
      </w:r>
      <w:proofErr w:type="gramStart"/>
      <w:r w:rsidRPr="00C04628">
        <w:rPr>
          <w:sz w:val="24"/>
        </w:rPr>
        <w:t>decrease</w:t>
      </w:r>
      <w:proofErr w:type="gramEnd"/>
      <w:r w:rsidRPr="00C04628">
        <w:rPr>
          <w:sz w:val="24"/>
        </w:rPr>
        <w:t xml:space="preserv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w:t>
      </w:r>
      <w:proofErr w:type="gramStart"/>
      <w:r w:rsidRPr="00C04628">
        <w:rPr>
          <w:sz w:val="24"/>
        </w:rPr>
        <w:t>in</w:t>
      </w:r>
      <w:proofErr w:type="gramEnd"/>
      <w:r w:rsidRPr="00C04628">
        <w:rPr>
          <w:sz w:val="24"/>
        </w:rPr>
        <w:t xml:space="preserve">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lastRenderedPageBreak/>
        <w:t xml:space="preserve">The Supplier may terminate this Framework Agreement by giving to the Authority not less than </w:t>
      </w:r>
      <w:bookmarkStart w:id="28"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8"/>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3B846A7C"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9" w:name="_Ref380408721"/>
      <w:bookmarkEnd w:id="27"/>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9"/>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30" w:name="_Ref380410581"/>
      <w:r w:rsidRPr="00C04628">
        <w:rPr>
          <w:sz w:val="24"/>
          <w:lang w:val="en-US"/>
        </w:rPr>
        <w:t>in the case of the first Review to be carried out by the Authority, the period commencing on the Commencement Date and ending on the Mid-Point Date for that Good; or</w:t>
      </w:r>
      <w:bookmarkEnd w:id="30"/>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31" w:name="_Ref380414002"/>
      <w:r w:rsidRPr="00C04628">
        <w:rPr>
          <w:rFonts w:ascii="Arial" w:hAnsi="Arial"/>
          <w:b/>
          <w:color w:val="auto"/>
          <w:sz w:val="24"/>
          <w:lang w:val="en-US"/>
        </w:rPr>
        <w:t>Additional Goods</w:t>
      </w:r>
      <w:bookmarkEnd w:id="31"/>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2"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3"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2"/>
      <w:bookmarkEnd w:id="33"/>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4" w:name="_Ref380411744"/>
      <w:r w:rsidRPr="00C04628">
        <w:rPr>
          <w:sz w:val="24"/>
          <w:lang w:val="en-US"/>
        </w:rPr>
        <w:lastRenderedPageBreak/>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4"/>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5" w:name="_Ref380413491"/>
      <w:r w:rsidRPr="00C04628">
        <w:rPr>
          <w:rFonts w:ascii="Arial" w:hAnsi="Arial"/>
          <w:b/>
          <w:color w:val="auto"/>
          <w:sz w:val="24"/>
          <w:lang w:val="en-US"/>
        </w:rPr>
        <w:t>Price Guarantee Provisions</w:t>
      </w:r>
      <w:bookmarkEnd w:id="35"/>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1859"/>
      <w:bookmarkStart w:id="37" w:name="_Ref380413978"/>
      <w:r w:rsidRPr="00C04628">
        <w:rPr>
          <w:sz w:val="24"/>
          <w:lang w:val="en-US"/>
        </w:rPr>
        <w:t xml:space="preserve">The Supplier acknowledges and agrees that the Authority has entered into this Framework Agreement </w:t>
      </w:r>
      <w:proofErr w:type="gramStart"/>
      <w:r w:rsidRPr="00C04628">
        <w:rPr>
          <w:sz w:val="24"/>
          <w:lang w:val="en-US"/>
        </w:rPr>
        <w:t>on the basis of</w:t>
      </w:r>
      <w:proofErr w:type="gramEnd"/>
      <w:r w:rsidRPr="00C04628">
        <w:rPr>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6"/>
    </w:p>
    <w:p w14:paraId="0FE8B8AB" w14:textId="020F2F1B"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w:t>
      </w:r>
      <w:r w:rsidR="003278FC">
        <w:rPr>
          <w:sz w:val="24"/>
          <w:lang w:val="en-US"/>
        </w:rPr>
        <w:t>8</w:t>
      </w:r>
      <w:r w:rsidRPr="00C04628">
        <w:rPr>
          <w:sz w:val="24"/>
          <w:lang w:val="en-US"/>
        </w:rPr>
        <w:t>.4 of Schedule 2 of this Framework Agreement.</w:t>
      </w:r>
      <w:bookmarkEnd w:id="38"/>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9"/>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67E7383" w:rsidR="00CC6C24"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C225F33" w14:textId="109428F7" w:rsidR="00D71A95" w:rsidRDefault="00D71A95" w:rsidP="00D71A95">
      <w:pPr>
        <w:pStyle w:val="MRNumberedHeading2"/>
        <w:numPr>
          <w:ilvl w:val="0"/>
          <w:numId w:val="0"/>
        </w:numPr>
        <w:spacing w:line="240" w:lineRule="auto"/>
        <w:ind w:left="720" w:hanging="720"/>
        <w:jc w:val="both"/>
        <w:rPr>
          <w:sz w:val="24"/>
        </w:rPr>
      </w:pPr>
    </w:p>
    <w:p w14:paraId="1EF444C1" w14:textId="77777777" w:rsidR="00D71A95" w:rsidRPr="00C04628" w:rsidRDefault="00D71A95" w:rsidP="00D71A95">
      <w:pPr>
        <w:pStyle w:val="MRNumberedHeading2"/>
        <w:numPr>
          <w:ilvl w:val="0"/>
          <w:numId w:val="0"/>
        </w:numPr>
        <w:spacing w:line="240" w:lineRule="auto"/>
        <w:ind w:left="720" w:hanging="720"/>
        <w:jc w:val="both"/>
        <w:rPr>
          <w:sz w:val="24"/>
        </w:rPr>
      </w:pP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40" w:name="_Ref441584877"/>
      <w:bookmarkEnd w:id="37"/>
      <w:r w:rsidRPr="00C04628">
        <w:rPr>
          <w:rFonts w:ascii="Arial" w:hAnsi="Arial"/>
          <w:b/>
          <w:color w:val="auto"/>
          <w:sz w:val="24"/>
          <w:lang w:val="en-US"/>
        </w:rPr>
        <w:lastRenderedPageBreak/>
        <w:t>Further Supplier Termination Rights</w:t>
      </w:r>
      <w:bookmarkEnd w:id="40"/>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41" w:name="_Ref380415457"/>
      <w:r w:rsidRPr="00C04628">
        <w:rPr>
          <w:sz w:val="24"/>
          <w:lang w:val="en-US"/>
        </w:rPr>
        <w:t xml:space="preserve">The Supplier may terminate this Framework Agreement </w:t>
      </w:r>
      <w:r w:rsidRPr="00C04628">
        <w:rPr>
          <w:w w:val="0"/>
          <w:sz w:val="24"/>
        </w:rPr>
        <w:t xml:space="preserve">in whole (in relation to </w:t>
      </w:r>
      <w:proofErr w:type="gramStart"/>
      <w:r w:rsidRPr="00C04628">
        <w:rPr>
          <w:w w:val="0"/>
          <w:sz w:val="24"/>
        </w:rPr>
        <w:t>all of</w:t>
      </w:r>
      <w:proofErr w:type="gramEnd"/>
      <w:r w:rsidRPr="00C04628">
        <w:rPr>
          <w:w w:val="0"/>
          <w:sz w:val="24"/>
        </w:rPr>
        <w:t xml:space="preserve">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41"/>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5381B109"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w:t>
      </w:r>
      <w:r w:rsidR="003278FC">
        <w:rPr>
          <w:sz w:val="24"/>
          <w:lang w:val="en-US"/>
        </w:rPr>
        <w:t>3</w:t>
      </w:r>
      <w:r w:rsidRPr="00C04628">
        <w:rPr>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2" w:name="_Toc312422903"/>
      <w:bookmarkEnd w:id="42"/>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6B8C07DF" w14:textId="3E6A1EE6" w:rsidR="004D1AA3" w:rsidRDefault="004D1AA3" w:rsidP="004D1AA3">
      <w:pPr>
        <w:spacing w:line="360" w:lineRule="auto"/>
        <w:jc w:val="center"/>
        <w:rPr>
          <w:rFonts w:cs="Arial"/>
          <w:b/>
          <w:sz w:val="22"/>
          <w:szCs w:val="22"/>
        </w:rPr>
      </w:pPr>
    </w:p>
    <w:p w14:paraId="0EDECD04" w14:textId="503095D4" w:rsidR="004D1AA3" w:rsidRDefault="004D1AA3" w:rsidP="004D1AA3">
      <w:pPr>
        <w:spacing w:line="240" w:lineRule="auto"/>
        <w:rPr>
          <w:rFonts w:cs="Arial"/>
          <w:b/>
          <w:sz w:val="22"/>
          <w:szCs w:val="22"/>
        </w:rPr>
      </w:pPr>
      <w:r w:rsidRPr="00C04628">
        <w:rPr>
          <w:b/>
          <w:sz w:val="24"/>
        </w:rPr>
        <w:t>Contents</w:t>
      </w:r>
    </w:p>
    <w:p w14:paraId="04085EFC" w14:textId="77777777" w:rsidR="004D1AA3" w:rsidRDefault="004D1AA3" w:rsidP="004D1AA3">
      <w:pPr>
        <w:spacing w:line="240" w:lineRule="auto"/>
        <w:rPr>
          <w:rFonts w:cs="Arial"/>
          <w:b/>
          <w:sz w:val="22"/>
          <w:szCs w:val="22"/>
        </w:rPr>
      </w:pPr>
    </w:p>
    <w:p w14:paraId="1E9A85F7" w14:textId="69D8A40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Supplier’s appointment</w:t>
      </w:r>
    </w:p>
    <w:p w14:paraId="29120ECD" w14:textId="74F9573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Authority commitments</w:t>
      </w:r>
    </w:p>
    <w:p w14:paraId="34CE9F8C" w14:textId="00D2129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Ordering procedures</w:t>
      </w:r>
    </w:p>
    <w:p w14:paraId="75CB85DD" w14:textId="7BFDC12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Reasonable assistance</w:t>
      </w:r>
    </w:p>
    <w:p w14:paraId="1BDB5E7B" w14:textId="6BC9E02D"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 performance</w:t>
      </w:r>
    </w:p>
    <w:p w14:paraId="3AAA1363" w14:textId="16FCF4F7" w:rsidR="00AC3C49" w:rsidRPr="004D1AA3" w:rsidRDefault="00AC3C49" w:rsidP="004D1AA3">
      <w:pPr>
        <w:pStyle w:val="ListParagraph"/>
        <w:numPr>
          <w:ilvl w:val="0"/>
          <w:numId w:val="81"/>
        </w:numPr>
        <w:spacing w:line="360" w:lineRule="auto"/>
        <w:rPr>
          <w:rFonts w:cs="Arial"/>
          <w:bCs/>
          <w:sz w:val="24"/>
          <w:szCs w:val="24"/>
        </w:rPr>
      </w:pPr>
      <w:r>
        <w:rPr>
          <w:rFonts w:cs="Arial"/>
          <w:bCs/>
          <w:sz w:val="24"/>
          <w:szCs w:val="24"/>
        </w:rPr>
        <w:t>Conditions Precedent</w:t>
      </w:r>
    </w:p>
    <w:p w14:paraId="5190D553" w14:textId="70A3F118"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Contract Stock Level</w:t>
      </w:r>
    </w:p>
    <w:p w14:paraId="0D4179D7" w14:textId="660B10CF"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Business continuity</w:t>
      </w:r>
    </w:p>
    <w:p w14:paraId="23EBF304" w14:textId="4B2FC16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The Authority’s obligations</w:t>
      </w:r>
    </w:p>
    <w:p w14:paraId="725D9C39" w14:textId="77777777" w:rsidR="00AC3C49" w:rsidRDefault="004D1AA3" w:rsidP="00306844">
      <w:pPr>
        <w:pStyle w:val="ListParagraph"/>
        <w:numPr>
          <w:ilvl w:val="0"/>
          <w:numId w:val="81"/>
        </w:numPr>
        <w:spacing w:line="360" w:lineRule="auto"/>
        <w:outlineLvl w:val="1"/>
        <w:rPr>
          <w:rFonts w:cs="Arial"/>
          <w:bCs/>
          <w:sz w:val="24"/>
          <w:szCs w:val="24"/>
        </w:rPr>
      </w:pPr>
      <w:r w:rsidRPr="00AC3C49">
        <w:rPr>
          <w:rFonts w:cs="Arial"/>
          <w:bCs/>
          <w:sz w:val="24"/>
          <w:szCs w:val="24"/>
        </w:rPr>
        <w:t>Contract management</w:t>
      </w:r>
    </w:p>
    <w:p w14:paraId="766B83E7" w14:textId="3BBD9082" w:rsidR="00AC3C49" w:rsidRPr="00AC3C49" w:rsidRDefault="00AC3C49" w:rsidP="00306844">
      <w:pPr>
        <w:pStyle w:val="ListParagraph"/>
        <w:numPr>
          <w:ilvl w:val="0"/>
          <w:numId w:val="81"/>
        </w:numPr>
        <w:spacing w:line="360" w:lineRule="auto"/>
        <w:outlineLvl w:val="1"/>
        <w:rPr>
          <w:rFonts w:cs="Arial"/>
          <w:sz w:val="24"/>
          <w:szCs w:val="24"/>
        </w:rPr>
      </w:pPr>
      <w:r w:rsidRPr="00AC3C49">
        <w:rPr>
          <w:w w:val="0"/>
          <w:sz w:val="24"/>
        </w:rPr>
        <w:t>Management Information</w:t>
      </w:r>
    </w:p>
    <w:p w14:paraId="1EAAA3F8" w14:textId="6678841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Price and payment</w:t>
      </w:r>
    </w:p>
    <w:p w14:paraId="13611865" w14:textId="4243B3D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Warranties</w:t>
      </w:r>
    </w:p>
    <w:p w14:paraId="0EF1901E" w14:textId="5B3E7D8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Statutory compliance </w:t>
      </w:r>
    </w:p>
    <w:p w14:paraId="643295EE" w14:textId="2441557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Independence of Participating Authorities</w:t>
      </w:r>
    </w:p>
    <w:p w14:paraId="03AEACCC" w14:textId="7F2D272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Limitation of liability </w:t>
      </w:r>
    </w:p>
    <w:p w14:paraId="5F27BFB6" w14:textId="75A6525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Insurance</w:t>
      </w:r>
    </w:p>
    <w:p w14:paraId="12F28C66" w14:textId="6F49EE01"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Term and termination</w:t>
      </w:r>
    </w:p>
    <w:p w14:paraId="7E00F261" w14:textId="5C934BD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Consequences of expiry or earlier termination of this Framework Agreement </w:t>
      </w:r>
    </w:p>
    <w:p w14:paraId="055F5E77" w14:textId="7196EE0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Suspension of Supplier’s appointment</w:t>
      </w:r>
    </w:p>
    <w:p w14:paraId="36B7AC02" w14:textId="3DE2122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Complaints</w:t>
      </w:r>
    </w:p>
    <w:p w14:paraId="3F4EAC15" w14:textId="2F2A28F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Sustainable development</w:t>
      </w:r>
    </w:p>
    <w:p w14:paraId="482C75EC" w14:textId="0A2F501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Electronic product information</w:t>
      </w:r>
    </w:p>
    <w:p w14:paraId="6CB4C5D5" w14:textId="153A93D5"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Sales Information</w:t>
      </w:r>
    </w:p>
    <w:p w14:paraId="6E167A2E" w14:textId="2D5B628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Change </w:t>
      </w:r>
      <w:proofErr w:type="gramStart"/>
      <w:r w:rsidRPr="004D1AA3">
        <w:rPr>
          <w:rFonts w:cs="Arial"/>
          <w:bCs/>
          <w:sz w:val="24"/>
          <w:szCs w:val="24"/>
        </w:rPr>
        <w:t>management</w:t>
      </w:r>
      <w:proofErr w:type="gramEnd"/>
    </w:p>
    <w:p w14:paraId="6F5A3603" w14:textId="7C19F44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Dispute resolution</w:t>
      </w:r>
    </w:p>
    <w:p w14:paraId="72D7024E" w14:textId="2FFAD63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Force majeure</w:t>
      </w:r>
    </w:p>
    <w:p w14:paraId="3D8055DC" w14:textId="30E6BE8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Records retention and right of audit</w:t>
      </w:r>
    </w:p>
    <w:p w14:paraId="7F6AA592" w14:textId="7DB608D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lastRenderedPageBreak/>
        <w:t>Conflicts of interest and the prevention of fraud</w:t>
      </w:r>
    </w:p>
    <w:p w14:paraId="395ECB46" w14:textId="2FA9D96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Equality and human rights</w:t>
      </w:r>
    </w:p>
    <w:p w14:paraId="04A91260" w14:textId="695F9A20"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Notice</w:t>
      </w:r>
    </w:p>
    <w:p w14:paraId="6532AD76" w14:textId="3DB58B0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Assignment, novation and subcontracting</w:t>
      </w:r>
    </w:p>
    <w:p w14:paraId="643577BC" w14:textId="3074364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Prohibited Acts</w:t>
      </w:r>
    </w:p>
    <w:p w14:paraId="723F4867" w14:textId="5DC00217"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General</w:t>
      </w:r>
    </w:p>
    <w:p w14:paraId="00C980D9" w14:textId="77777777" w:rsidR="004D1AA3" w:rsidRPr="004D1AA3" w:rsidRDefault="004D1AA3" w:rsidP="004D1AA3">
      <w:pPr>
        <w:spacing w:line="240" w:lineRule="auto"/>
        <w:rPr>
          <w:rFonts w:cs="Arial"/>
          <w:bCs/>
          <w:sz w:val="24"/>
          <w:szCs w:val="24"/>
        </w:rPr>
      </w:pPr>
    </w:p>
    <w:p w14:paraId="4D60A7D3" w14:textId="77777777" w:rsidR="004D1AA3" w:rsidRPr="004D1AA3" w:rsidRDefault="004D1AA3" w:rsidP="004D1AA3">
      <w:pPr>
        <w:spacing w:line="240" w:lineRule="auto"/>
        <w:rPr>
          <w:rFonts w:cs="Arial"/>
          <w:b/>
          <w:sz w:val="22"/>
          <w:szCs w:val="22"/>
        </w:rPr>
      </w:pPr>
    </w:p>
    <w:p w14:paraId="10131CD4" w14:textId="77777777" w:rsidR="004D1AA3" w:rsidRPr="004D1AA3" w:rsidRDefault="004D1AA3" w:rsidP="004D1AA3">
      <w:pPr>
        <w:spacing w:line="240" w:lineRule="auto"/>
        <w:rPr>
          <w:rFonts w:cs="Arial"/>
          <w:b/>
          <w:sz w:val="22"/>
          <w:szCs w:val="22"/>
        </w:rPr>
      </w:pPr>
    </w:p>
    <w:p w14:paraId="4845A16B" w14:textId="77777777" w:rsidR="004D1AA3" w:rsidRPr="004D1AA3" w:rsidRDefault="004D1AA3" w:rsidP="004D1AA3">
      <w:pPr>
        <w:spacing w:line="240" w:lineRule="auto"/>
        <w:rPr>
          <w:rFonts w:cs="Arial"/>
          <w:b/>
          <w:sz w:val="22"/>
          <w:szCs w:val="22"/>
        </w:rPr>
      </w:pPr>
    </w:p>
    <w:p w14:paraId="324E6CC0" w14:textId="5C650A0C" w:rsidR="004D1AA3" w:rsidRDefault="004D1AA3">
      <w:pPr>
        <w:spacing w:line="240" w:lineRule="auto"/>
        <w:rPr>
          <w:rFonts w:cs="Arial"/>
          <w:b/>
          <w:sz w:val="22"/>
          <w:szCs w:val="22"/>
        </w:rPr>
      </w:pPr>
      <w:r>
        <w:rPr>
          <w:rFonts w:cs="Arial"/>
          <w:b/>
          <w:sz w:val="22"/>
          <w:szCs w:val="22"/>
        </w:rPr>
        <w:br w:type="page"/>
      </w:r>
    </w:p>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3" w:name="MRTableofContents"/>
      <w:bookmarkStart w:id="44" w:name="Page_54"/>
      <w:bookmarkStart w:id="45" w:name="_Ref322514472"/>
      <w:bookmarkEnd w:id="43"/>
      <w:bookmarkEnd w:id="44"/>
      <w:r w:rsidRPr="00C04628">
        <w:rPr>
          <w:rFonts w:ascii="Arial" w:hAnsi="Arial"/>
          <w:b/>
          <w:color w:val="auto"/>
          <w:sz w:val="24"/>
          <w:u w:val="single"/>
        </w:rPr>
        <w:lastRenderedPageBreak/>
        <w:t>Suppl</w:t>
      </w:r>
      <w:bookmarkEnd w:id="45"/>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6" w:name="_Ref338320898"/>
      <w:bookmarkStart w:id="47" w:name="_Ref284336672"/>
      <w:bookmarkStart w:id="48" w:name="_Toc303949009"/>
      <w:bookmarkStart w:id="49" w:name="_Toc303949770"/>
      <w:bookmarkStart w:id="50" w:name="_Toc303950537"/>
      <w:bookmarkStart w:id="51" w:name="_Toc303951317"/>
      <w:bookmarkStart w:id="52" w:name="_Toc304135400"/>
      <w:r w:rsidRPr="00C04628">
        <w:rPr>
          <w:sz w:val="24"/>
        </w:rPr>
        <w:t>The Authority appoints the Supplier as a potential supplier of the Goods and the Supplier shall be eligible to be considered for the award of Orders during the Term.</w:t>
      </w:r>
      <w:bookmarkEnd w:id="46"/>
      <w:r w:rsidRPr="00C04628">
        <w:rPr>
          <w:sz w:val="24"/>
        </w:rPr>
        <w:t xml:space="preserve"> </w:t>
      </w:r>
      <w:bookmarkStart w:id="53" w:name="_Ref338254519"/>
      <w:bookmarkEnd w:id="47"/>
      <w:bookmarkEnd w:id="48"/>
      <w:bookmarkEnd w:id="49"/>
      <w:bookmarkEnd w:id="50"/>
      <w:bookmarkEnd w:id="51"/>
      <w:bookmarkEnd w:id="52"/>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w:t>
      </w:r>
      <w:proofErr w:type="gramStart"/>
      <w:r w:rsidRPr="00C04628">
        <w:rPr>
          <w:sz w:val="24"/>
        </w:rPr>
        <w:t>Specification;</w:t>
      </w:r>
      <w:proofErr w:type="gramEnd"/>
      <w:r w:rsidRPr="00C04628">
        <w:rPr>
          <w:sz w:val="24"/>
        </w:rPr>
        <w:t xml:space="preserve">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3"/>
    </w:p>
    <w:p w14:paraId="5959579D" w14:textId="77777777" w:rsidR="00CC6C24" w:rsidRPr="00C04628" w:rsidRDefault="00CC6C24" w:rsidP="00CC6C24">
      <w:pPr>
        <w:pStyle w:val="MRheading20"/>
        <w:numPr>
          <w:ilvl w:val="1"/>
          <w:numId w:val="2"/>
        </w:numPr>
        <w:spacing w:line="240" w:lineRule="auto"/>
        <w:rPr>
          <w:sz w:val="24"/>
        </w:rPr>
      </w:pPr>
      <w:bookmarkStart w:id="54" w:name="_Toc303949062"/>
      <w:bookmarkStart w:id="55" w:name="_Toc303949824"/>
      <w:bookmarkStart w:id="56" w:name="_Toc303950591"/>
      <w:bookmarkStart w:id="57" w:name="_Toc303951371"/>
      <w:bookmarkStart w:id="58" w:name="_Toc304135454"/>
      <w:bookmarkStart w:id="59" w:name="_Toc303949017"/>
      <w:bookmarkStart w:id="60" w:name="_Toc303949779"/>
      <w:bookmarkStart w:id="61" w:name="_Toc303950546"/>
      <w:bookmarkStart w:id="62" w:name="_Toc303951326"/>
      <w:bookmarkStart w:id="63"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4"/>
      <w:bookmarkEnd w:id="55"/>
      <w:bookmarkEnd w:id="56"/>
      <w:bookmarkEnd w:id="57"/>
      <w:bookmarkEnd w:id="58"/>
      <w:r w:rsidRPr="00C04628">
        <w:rPr>
          <w:sz w:val="24"/>
        </w:rPr>
        <w:t xml:space="preserve"> </w:t>
      </w:r>
      <w:bookmarkEnd w:id="59"/>
      <w:bookmarkEnd w:id="60"/>
      <w:bookmarkEnd w:id="61"/>
      <w:bookmarkEnd w:id="62"/>
      <w:bookmarkEnd w:id="63"/>
    </w:p>
    <w:p w14:paraId="67AB9C81" w14:textId="77777777" w:rsidR="00CC6C24" w:rsidRPr="00C04628" w:rsidRDefault="00CC6C24" w:rsidP="00CC6C24">
      <w:pPr>
        <w:pStyle w:val="MRheading20"/>
        <w:numPr>
          <w:ilvl w:val="1"/>
          <w:numId w:val="2"/>
        </w:numPr>
        <w:spacing w:line="240" w:lineRule="auto"/>
        <w:rPr>
          <w:sz w:val="24"/>
        </w:rPr>
      </w:pPr>
      <w:bookmarkStart w:id="64"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4"/>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5" w:name="_Ref284337783"/>
      <w:bookmarkStart w:id="66" w:name="_Toc290398293"/>
      <w:bookmarkStart w:id="67" w:name="_Toc303949836"/>
      <w:bookmarkStart w:id="68" w:name="_Toc303950603"/>
      <w:bookmarkStart w:id="69" w:name="_Toc303951383"/>
      <w:bookmarkStart w:id="70" w:name="_Toc304135466"/>
      <w:bookmarkStart w:id="71"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2"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there is no obligation on the Authority or on any other Participating Authority to purchase any Goods from the Supplier during the </w:t>
      </w:r>
      <w:proofErr w:type="gramStart"/>
      <w:r w:rsidRPr="00C04628">
        <w:rPr>
          <w:sz w:val="24"/>
        </w:rPr>
        <w:t>Term;</w:t>
      </w:r>
      <w:proofErr w:type="gramEnd"/>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w:t>
      </w:r>
      <w:proofErr w:type="gramStart"/>
      <w:r w:rsidRPr="00C04628">
        <w:rPr>
          <w:sz w:val="24"/>
        </w:rPr>
        <w:t>representation;</w:t>
      </w:r>
      <w:proofErr w:type="gramEnd"/>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w:t>
      </w:r>
      <w:proofErr w:type="gramStart"/>
      <w:r w:rsidRPr="00C04628">
        <w:rPr>
          <w:sz w:val="24"/>
        </w:rPr>
        <w:t>Authority;</w:t>
      </w:r>
      <w:proofErr w:type="gramEnd"/>
      <w:r w:rsidRPr="00C04628">
        <w:rPr>
          <w:sz w:val="24"/>
        </w:rPr>
        <w:t xml:space="preserve">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 xml:space="preserve">the Authority and/or other Participating Authorities </w:t>
      </w:r>
      <w:proofErr w:type="gramStart"/>
      <w:r w:rsidRPr="00C04628">
        <w:rPr>
          <w:sz w:val="24"/>
        </w:rPr>
        <w:t>are at all times</w:t>
      </w:r>
      <w:proofErr w:type="gramEnd"/>
      <w:r w:rsidRPr="00C04628">
        <w:rPr>
          <w:sz w:val="24"/>
        </w:rPr>
        <w:t xml:space="preserve">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2"/>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w:t>
      </w:r>
      <w:proofErr w:type="gramStart"/>
      <w:r w:rsidRPr="00C04628">
        <w:rPr>
          <w:sz w:val="24"/>
        </w:rPr>
        <w:t>enter into</w:t>
      </w:r>
      <w:proofErr w:type="gramEnd"/>
      <w:r w:rsidRPr="00C04628">
        <w:rPr>
          <w:sz w:val="24"/>
        </w:rPr>
        <w:t xml:space="preserve">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35FFBB1C" w:rsidR="00CC6C24" w:rsidRDefault="00CC6C24" w:rsidP="00CC6C24">
      <w:pPr>
        <w:pStyle w:val="MRNumberedHeading3"/>
        <w:tabs>
          <w:tab w:val="num" w:pos="1701"/>
        </w:tabs>
        <w:ind w:hanging="1081"/>
        <w:rPr>
          <w:sz w:val="24"/>
        </w:rPr>
      </w:pPr>
      <w:r w:rsidRPr="00C04628">
        <w:rPr>
          <w:sz w:val="24"/>
        </w:rPr>
        <w:t>the provisions of the respective Contracts.</w:t>
      </w:r>
    </w:p>
    <w:p w14:paraId="5A0001BA" w14:textId="6E8D9E82" w:rsidR="00D71A95" w:rsidRPr="006F7EAB" w:rsidRDefault="00D71A95" w:rsidP="00D71A95">
      <w:pPr>
        <w:pStyle w:val="MRheading10"/>
        <w:numPr>
          <w:ilvl w:val="0"/>
          <w:numId w:val="2"/>
        </w:numPr>
        <w:tabs>
          <w:tab w:val="clear" w:pos="798"/>
          <w:tab w:val="num" w:pos="702"/>
        </w:tabs>
        <w:spacing w:line="240" w:lineRule="auto"/>
        <w:ind w:hanging="798"/>
        <w:outlineLvl w:val="1"/>
        <w:rPr>
          <w:szCs w:val="22"/>
        </w:rPr>
      </w:pPr>
      <w:bookmarkStart w:id="73" w:name="_Ref60757524"/>
      <w:r>
        <w:rPr>
          <w:szCs w:val="22"/>
        </w:rPr>
        <w:t>C</w:t>
      </w:r>
      <w:r w:rsidRPr="006F7EAB">
        <w:rPr>
          <w:szCs w:val="22"/>
        </w:rPr>
        <w:t>ondition</w:t>
      </w:r>
      <w:r w:rsidR="001503A8">
        <w:rPr>
          <w:szCs w:val="22"/>
        </w:rPr>
        <w:t>s P</w:t>
      </w:r>
      <w:r w:rsidRPr="006F7EAB">
        <w:rPr>
          <w:szCs w:val="22"/>
        </w:rPr>
        <w:t>recedent</w:t>
      </w:r>
      <w:bookmarkEnd w:id="73"/>
    </w:p>
    <w:p w14:paraId="4D4F168F" w14:textId="052A35A6" w:rsidR="00D71A95" w:rsidRPr="00C8312F" w:rsidRDefault="00D71A95" w:rsidP="00D71A95">
      <w:pPr>
        <w:pStyle w:val="MRNumberedHeading2"/>
        <w:jc w:val="both"/>
        <w:rPr>
          <w:sz w:val="24"/>
        </w:rPr>
      </w:pPr>
      <w:r w:rsidRPr="00C8312F">
        <w:rPr>
          <w:sz w:val="24"/>
        </w:rPr>
        <w:t xml:space="preserve">Before any Order may be placed under the Framework Agreement, the Conditions Precedent set out at Clause </w:t>
      </w:r>
      <w:r w:rsidRPr="00C8312F">
        <w:rPr>
          <w:sz w:val="24"/>
        </w:rPr>
        <w:fldChar w:fldCharType="begin"/>
      </w:r>
      <w:r w:rsidRPr="00C8312F">
        <w:rPr>
          <w:sz w:val="24"/>
        </w:rPr>
        <w:instrText xml:space="preserve"> REF _Ref73607167 \r \h </w:instrText>
      </w:r>
      <w:r w:rsidR="00C8312F">
        <w:rPr>
          <w:sz w:val="24"/>
        </w:rPr>
        <w:instrText xml:space="preserve"> \* MERGEFORMAT </w:instrText>
      </w:r>
      <w:r w:rsidRPr="00C8312F">
        <w:rPr>
          <w:sz w:val="24"/>
        </w:rPr>
      </w:r>
      <w:r w:rsidRPr="00C8312F">
        <w:rPr>
          <w:sz w:val="24"/>
        </w:rPr>
        <w:fldChar w:fldCharType="separate"/>
      </w:r>
      <w:r w:rsidRPr="00C8312F">
        <w:rPr>
          <w:sz w:val="24"/>
        </w:rPr>
        <w:t>6.2</w:t>
      </w:r>
      <w:r w:rsidRPr="00C8312F">
        <w:rPr>
          <w:sz w:val="24"/>
        </w:rPr>
        <w:fldChar w:fldCharType="end"/>
      </w:r>
      <w:r w:rsidRPr="00C8312F">
        <w:rPr>
          <w:sz w:val="24"/>
        </w:rPr>
        <w:t xml:space="preserve"> below must either be:</w:t>
      </w:r>
    </w:p>
    <w:p w14:paraId="6E214B8E" w14:textId="1F6DFB8B" w:rsidR="00D71A95" w:rsidRPr="00C8312F" w:rsidRDefault="00D71A95" w:rsidP="00D71A95">
      <w:pPr>
        <w:pStyle w:val="MRNumberedHeading3"/>
        <w:jc w:val="both"/>
        <w:rPr>
          <w:sz w:val="24"/>
        </w:rPr>
      </w:pPr>
      <w:r w:rsidRPr="00C8312F">
        <w:rPr>
          <w:sz w:val="24"/>
        </w:rPr>
        <w:t>satisfied, with sufficient and appropriate evidence provided to the Authority's satisfaction that the Conditions Precedent ha</w:t>
      </w:r>
      <w:r w:rsidR="003E0F27" w:rsidRPr="00C8312F">
        <w:rPr>
          <w:sz w:val="24"/>
        </w:rPr>
        <w:t>s</w:t>
      </w:r>
      <w:r w:rsidRPr="00C8312F">
        <w:rPr>
          <w:sz w:val="24"/>
        </w:rPr>
        <w:t xml:space="preserve"> been satisfied; or</w:t>
      </w:r>
    </w:p>
    <w:p w14:paraId="0E5C7E1A" w14:textId="77777777" w:rsidR="00D71A95" w:rsidRPr="00C8312F" w:rsidRDefault="00D71A95" w:rsidP="00D71A95">
      <w:pPr>
        <w:pStyle w:val="MRNumberedHeading3"/>
        <w:jc w:val="both"/>
        <w:rPr>
          <w:sz w:val="24"/>
        </w:rPr>
      </w:pPr>
      <w:r w:rsidRPr="00C8312F">
        <w:rPr>
          <w:sz w:val="24"/>
        </w:rPr>
        <w:t>waived expressly and in writing by the Authority. The Authority in its absolute discretion may elect to waive either and/or both the Condition(s) Precedent. To be valid, any such waiver must be in writing, signed by an authorised representative of the Authority and stating expressly on the face of it that it is intended to be a waiver of the Condition(s) Precedent.</w:t>
      </w:r>
    </w:p>
    <w:p w14:paraId="0D5E5423" w14:textId="77777777" w:rsidR="00D71A95" w:rsidRPr="00C8312F" w:rsidRDefault="00D71A95" w:rsidP="00D71A95">
      <w:pPr>
        <w:pStyle w:val="MRNumberedHeading2"/>
        <w:jc w:val="both"/>
        <w:rPr>
          <w:sz w:val="24"/>
        </w:rPr>
      </w:pPr>
      <w:bookmarkStart w:id="74" w:name="_Ref73607167"/>
      <w:r w:rsidRPr="00C8312F">
        <w:rPr>
          <w:sz w:val="24"/>
        </w:rPr>
        <w:t>The Supplier must:</w:t>
      </w:r>
    </w:p>
    <w:p w14:paraId="76CE6807" w14:textId="77777777" w:rsidR="00D71A95" w:rsidRPr="00C8312F" w:rsidRDefault="00D71A95" w:rsidP="00D71A95">
      <w:pPr>
        <w:pStyle w:val="MRNumberedHeading3"/>
        <w:jc w:val="both"/>
        <w:rPr>
          <w:sz w:val="24"/>
        </w:rPr>
      </w:pPr>
      <w:r w:rsidRPr="00C8312F">
        <w:rPr>
          <w:sz w:val="24"/>
        </w:rPr>
        <w:t>having provided to the Authority at least 15 Working Days prior to the Effective Date all evidence reasonable requested by the Authority that the Good(s) complies with all of the requirements of the QA assessments as set out in Document No. 4a Quality Assurance Process, Document No. 04b Assessment Criteria, Stability Protocol and Additional Specification Requirements and Document No. 07b Quality Assurance Policy to support the National Contract Procurement of Licensed Medicines published with the tender (including where the Authority, acting reasonably, consider a "High Risk" assessment is appropriate)  and that the Authority has, acting reasonably, confirmed in writing that is satisfied that the Supplier so complies; and</w:t>
      </w:r>
    </w:p>
    <w:p w14:paraId="3B9A7C1B" w14:textId="4BE3033C" w:rsidR="00D71A95" w:rsidRPr="00C8312F" w:rsidRDefault="00D71A95" w:rsidP="00D71A95">
      <w:pPr>
        <w:pStyle w:val="MRNumberedHeading2"/>
        <w:jc w:val="both"/>
        <w:rPr>
          <w:sz w:val="24"/>
        </w:rPr>
      </w:pPr>
      <w:bookmarkStart w:id="75" w:name="_Ref60755992"/>
      <w:bookmarkEnd w:id="74"/>
      <w:r w:rsidRPr="00C8312F">
        <w:rPr>
          <w:sz w:val="24"/>
        </w:rPr>
        <w:t xml:space="preserve">If the Conditions Precedent </w:t>
      </w:r>
      <w:r w:rsidR="003E0F27" w:rsidRPr="00C8312F">
        <w:rPr>
          <w:sz w:val="24"/>
        </w:rPr>
        <w:t>is</w:t>
      </w:r>
      <w:r w:rsidRPr="00C8312F">
        <w:rPr>
          <w:sz w:val="24"/>
        </w:rPr>
        <w:t xml:space="preserve"> not satisfied at the Effective Date, then the Authority may (at its absolute discretion) do any of the following:</w:t>
      </w:r>
      <w:bookmarkEnd w:id="75"/>
    </w:p>
    <w:p w14:paraId="3097ECDA" w14:textId="77777777" w:rsidR="00D71A95" w:rsidRPr="00C8312F" w:rsidRDefault="00D71A95" w:rsidP="00D71A95">
      <w:pPr>
        <w:pStyle w:val="MRNumberedHeading3"/>
        <w:jc w:val="both"/>
        <w:rPr>
          <w:sz w:val="24"/>
        </w:rPr>
      </w:pPr>
      <w:r w:rsidRPr="00C8312F">
        <w:rPr>
          <w:sz w:val="24"/>
        </w:rPr>
        <w:t xml:space="preserve">give notice to the Supplier that the Effective Date has not occurred and that therefore no Orders may be placed under this Framework Agreement until the Conditions Precedent have been </w:t>
      </w:r>
      <w:proofErr w:type="gramStart"/>
      <w:r w:rsidRPr="00C8312F">
        <w:rPr>
          <w:sz w:val="24"/>
        </w:rPr>
        <w:t>satisfied;</w:t>
      </w:r>
      <w:proofErr w:type="gramEnd"/>
      <w:r w:rsidRPr="00C8312F">
        <w:rPr>
          <w:sz w:val="24"/>
        </w:rPr>
        <w:t xml:space="preserve"> </w:t>
      </w:r>
    </w:p>
    <w:p w14:paraId="4F664741" w14:textId="27F4532B" w:rsidR="00D71A95" w:rsidRPr="00C8312F" w:rsidRDefault="00D71A95" w:rsidP="00D71A95">
      <w:pPr>
        <w:pStyle w:val="MRNumberedHeading3"/>
        <w:jc w:val="both"/>
        <w:rPr>
          <w:sz w:val="24"/>
        </w:rPr>
      </w:pPr>
      <w:r w:rsidRPr="00C8312F">
        <w:rPr>
          <w:sz w:val="24"/>
        </w:rPr>
        <w:t xml:space="preserve">if the Effective Date has occurred, give notice to the Supplier that this Framework Agreement is suspended pursuant to Clause </w:t>
      </w:r>
      <w:r w:rsidRPr="00C8312F">
        <w:rPr>
          <w:sz w:val="24"/>
        </w:rPr>
        <w:fldChar w:fldCharType="begin"/>
      </w:r>
      <w:r w:rsidRPr="00C8312F">
        <w:rPr>
          <w:sz w:val="24"/>
        </w:rPr>
        <w:instrText xml:space="preserve"> REF _Ref361866917 \r \h  \* MERGEFORMAT </w:instrText>
      </w:r>
      <w:r w:rsidRPr="00C8312F">
        <w:rPr>
          <w:sz w:val="24"/>
        </w:rPr>
      </w:r>
      <w:r w:rsidRPr="00C8312F">
        <w:rPr>
          <w:sz w:val="24"/>
        </w:rPr>
        <w:fldChar w:fldCharType="separate"/>
      </w:r>
      <w:r w:rsidRPr="00C8312F">
        <w:rPr>
          <w:sz w:val="24"/>
        </w:rPr>
        <w:t>22</w:t>
      </w:r>
      <w:r w:rsidRPr="00C8312F">
        <w:rPr>
          <w:sz w:val="24"/>
        </w:rPr>
        <w:fldChar w:fldCharType="end"/>
      </w:r>
      <w:r w:rsidRPr="00C8312F">
        <w:rPr>
          <w:sz w:val="24"/>
        </w:rPr>
        <w:t xml:space="preserve"> of this </w:t>
      </w:r>
      <w:r w:rsidRPr="00C8312F">
        <w:rPr>
          <w:sz w:val="24"/>
        </w:rPr>
        <w:lastRenderedPageBreak/>
        <w:t>Schedule 2 and that therefore no Orders may be placed under this Framework Agreement until the Conditions Precedent have been satisfied;</w:t>
      </w:r>
    </w:p>
    <w:p w14:paraId="21C85D36" w14:textId="3F58D049" w:rsidR="00D71A95" w:rsidRPr="00C8312F" w:rsidRDefault="00D71A95" w:rsidP="00D71A95">
      <w:pPr>
        <w:pStyle w:val="MRNumberedHeading3"/>
        <w:jc w:val="both"/>
        <w:rPr>
          <w:sz w:val="24"/>
        </w:rPr>
      </w:pPr>
      <w:bookmarkStart w:id="76" w:name="_Ref60755961"/>
      <w:r w:rsidRPr="00C8312F">
        <w:rPr>
          <w:sz w:val="24"/>
        </w:rPr>
        <w:t xml:space="preserve">require the Supplier to provide and act upon the information required under Clause </w:t>
      </w:r>
      <w:r w:rsidRPr="00C8312F">
        <w:rPr>
          <w:sz w:val="24"/>
        </w:rPr>
        <w:fldChar w:fldCharType="begin"/>
      </w:r>
      <w:r w:rsidRPr="00C8312F">
        <w:rPr>
          <w:sz w:val="24"/>
        </w:rPr>
        <w:instrText xml:space="preserve"> REF _Ref348702851 \r \h  \* MERGEFORMAT </w:instrText>
      </w:r>
      <w:r w:rsidRPr="00C8312F">
        <w:rPr>
          <w:sz w:val="24"/>
        </w:rPr>
      </w:r>
      <w:r w:rsidRPr="00C8312F">
        <w:rPr>
          <w:sz w:val="24"/>
        </w:rPr>
        <w:fldChar w:fldCharType="separate"/>
      </w:r>
      <w:r w:rsidRPr="00C8312F">
        <w:rPr>
          <w:sz w:val="24"/>
        </w:rPr>
        <w:t>20.3</w:t>
      </w:r>
      <w:r w:rsidRPr="00C8312F">
        <w:rPr>
          <w:sz w:val="24"/>
        </w:rPr>
        <w:fldChar w:fldCharType="end"/>
      </w:r>
      <w:r w:rsidRPr="00C8312F">
        <w:rPr>
          <w:sz w:val="24"/>
        </w:rPr>
        <w:t xml:space="preserve"> of this Schedule 2 and/or provide and implement a Service Failure Remedial Proposal in accordance with Clause </w:t>
      </w:r>
      <w:r w:rsidRPr="00C8312F">
        <w:rPr>
          <w:sz w:val="24"/>
        </w:rPr>
        <w:fldChar w:fldCharType="begin"/>
      </w:r>
      <w:r w:rsidRPr="00C8312F">
        <w:rPr>
          <w:sz w:val="24"/>
        </w:rPr>
        <w:instrText xml:space="preserve"> REF _Ref73610494 \r \h </w:instrText>
      </w:r>
      <w:r w:rsidR="00C8312F">
        <w:rPr>
          <w:sz w:val="24"/>
        </w:rPr>
        <w:instrText xml:space="preserve"> \* MERGEFORMAT </w:instrText>
      </w:r>
      <w:r w:rsidRPr="00C8312F">
        <w:rPr>
          <w:sz w:val="24"/>
        </w:rPr>
      </w:r>
      <w:r w:rsidRPr="00C8312F">
        <w:rPr>
          <w:sz w:val="24"/>
        </w:rPr>
        <w:fldChar w:fldCharType="separate"/>
      </w:r>
      <w:r w:rsidRPr="00C8312F">
        <w:rPr>
          <w:sz w:val="24"/>
        </w:rPr>
        <w:t>23.3</w:t>
      </w:r>
      <w:r w:rsidRPr="00C8312F">
        <w:rPr>
          <w:sz w:val="24"/>
        </w:rPr>
        <w:fldChar w:fldCharType="end"/>
      </w:r>
      <w:r w:rsidRPr="00C8312F">
        <w:rPr>
          <w:sz w:val="24"/>
        </w:rPr>
        <w:t xml:space="preserve"> of this Schedule 2;</w:t>
      </w:r>
      <w:bookmarkEnd w:id="76"/>
      <w:r w:rsidRPr="00C8312F">
        <w:rPr>
          <w:sz w:val="24"/>
        </w:rPr>
        <w:t xml:space="preserve"> </w:t>
      </w:r>
    </w:p>
    <w:p w14:paraId="1EAC96DE" w14:textId="77777777" w:rsidR="00D71A95" w:rsidRPr="00C8312F" w:rsidRDefault="00D71A95" w:rsidP="00D71A95">
      <w:pPr>
        <w:pStyle w:val="MRNumberedHeading3"/>
        <w:jc w:val="both"/>
        <w:rPr>
          <w:sz w:val="24"/>
        </w:rPr>
      </w:pPr>
      <w:r w:rsidRPr="00C8312F">
        <w:rPr>
          <w:sz w:val="24"/>
        </w:rPr>
        <w:t xml:space="preserve">agree to waive the failure to satisfy either or </w:t>
      </w:r>
      <w:proofErr w:type="gramStart"/>
      <w:r w:rsidRPr="00C8312F">
        <w:rPr>
          <w:sz w:val="24"/>
        </w:rPr>
        <w:t>both of the Condition(s)</w:t>
      </w:r>
      <w:proofErr w:type="gramEnd"/>
      <w:r w:rsidRPr="00C8312F">
        <w:rPr>
          <w:sz w:val="24"/>
        </w:rPr>
        <w:t xml:space="preserve"> Precedent either with or without conditions (and such conditions may include complying with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and/or varying the Condition(s) Precedent); or</w:t>
      </w:r>
    </w:p>
    <w:p w14:paraId="5E24899B" w14:textId="78627476" w:rsidR="00D71A95" w:rsidRPr="00C8312F" w:rsidRDefault="00D71A95" w:rsidP="00D71A95">
      <w:pPr>
        <w:pStyle w:val="MRNumberedHeading3"/>
        <w:jc w:val="both"/>
        <w:rPr>
          <w:sz w:val="24"/>
        </w:rPr>
      </w:pPr>
      <w:r w:rsidRPr="00C8312F">
        <w:rPr>
          <w:sz w:val="24"/>
        </w:rPr>
        <w:t xml:space="preserve">terminate this Framework Agreement for a material breach which is not capable of remedy (in accordance with Clause </w:t>
      </w:r>
      <w:r w:rsidRPr="00C8312F">
        <w:rPr>
          <w:sz w:val="24"/>
        </w:rPr>
        <w:fldChar w:fldCharType="begin"/>
      </w:r>
      <w:r w:rsidRPr="00C8312F">
        <w:rPr>
          <w:sz w:val="24"/>
        </w:rPr>
        <w:instrText xml:space="preserve"> REF _Ref73609182 \r \h </w:instrText>
      </w:r>
      <w:r w:rsidR="00C8312F">
        <w:rPr>
          <w:sz w:val="24"/>
        </w:rPr>
        <w:instrText xml:space="preserve"> \* MERGEFORMAT </w:instrText>
      </w:r>
      <w:r w:rsidRPr="00C8312F">
        <w:rPr>
          <w:sz w:val="24"/>
        </w:rPr>
      </w:r>
      <w:r w:rsidRPr="00C8312F">
        <w:rPr>
          <w:sz w:val="24"/>
        </w:rPr>
        <w:fldChar w:fldCharType="separate"/>
      </w:r>
      <w:r w:rsidRPr="00C8312F">
        <w:rPr>
          <w:sz w:val="24"/>
        </w:rPr>
        <w:t>20.4</w:t>
      </w:r>
      <w:r w:rsidRPr="00C8312F">
        <w:rPr>
          <w:sz w:val="24"/>
        </w:rPr>
        <w:fldChar w:fldCharType="end"/>
      </w:r>
      <w:r w:rsidRPr="00C8312F">
        <w:rPr>
          <w:sz w:val="24"/>
        </w:rPr>
        <w:t xml:space="preserve"> of this Schedule 2) or, if the Supplier has not fulfilled the terms of any Service Failure Remedial Proposal or other remedial steps agreed pursuant to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for failure to comply with agreed Remedial Proposals (in accordance with Clause  </w:t>
      </w:r>
      <w:r w:rsidRPr="00C8312F">
        <w:rPr>
          <w:sz w:val="24"/>
        </w:rPr>
        <w:fldChar w:fldCharType="begin"/>
      </w:r>
      <w:r w:rsidRPr="00C8312F">
        <w:rPr>
          <w:sz w:val="24"/>
        </w:rPr>
        <w:instrText xml:space="preserve"> REF _Ref74904565 \r \h </w:instrText>
      </w:r>
      <w:r w:rsidR="00C8312F">
        <w:rPr>
          <w:sz w:val="24"/>
        </w:rPr>
        <w:instrText xml:space="preserve"> \* MERGEFORMAT </w:instrText>
      </w:r>
      <w:r w:rsidRPr="00C8312F">
        <w:rPr>
          <w:sz w:val="24"/>
        </w:rPr>
      </w:r>
      <w:r w:rsidRPr="00C8312F">
        <w:rPr>
          <w:sz w:val="24"/>
        </w:rPr>
        <w:fldChar w:fldCharType="separate"/>
      </w:r>
      <w:r w:rsidRPr="00C8312F">
        <w:rPr>
          <w:sz w:val="24"/>
        </w:rPr>
        <w:t>23.6.2</w:t>
      </w:r>
      <w:r w:rsidRPr="00C8312F">
        <w:rPr>
          <w:sz w:val="24"/>
        </w:rPr>
        <w:fldChar w:fldCharType="end"/>
      </w:r>
      <w:r w:rsidRPr="00C8312F">
        <w:rPr>
          <w:sz w:val="24"/>
        </w:rPr>
        <w:t xml:space="preserve">of this Schedule 2). </w:t>
      </w:r>
    </w:p>
    <w:p w14:paraId="3ABFD9AC" w14:textId="77777777" w:rsidR="00D71A95" w:rsidRPr="00C8312F" w:rsidRDefault="00D71A95" w:rsidP="00D71A95">
      <w:pPr>
        <w:pStyle w:val="MRNumberedHeading2"/>
        <w:jc w:val="both"/>
        <w:rPr>
          <w:sz w:val="24"/>
        </w:rPr>
      </w:pPr>
      <w:r w:rsidRPr="00C8312F">
        <w:rPr>
          <w:sz w:val="24"/>
        </w:rPr>
        <w:t xml:space="preserve">The Authority's rights under Clause </w:t>
      </w:r>
      <w:r w:rsidRPr="00C8312F">
        <w:rPr>
          <w:sz w:val="24"/>
        </w:rPr>
        <w:fldChar w:fldCharType="begin"/>
      </w:r>
      <w:r w:rsidRPr="00C8312F">
        <w:rPr>
          <w:sz w:val="24"/>
        </w:rPr>
        <w:instrText xml:space="preserve"> REF _Ref60755992 \r \h  \* MERGEFORMAT </w:instrText>
      </w:r>
      <w:r w:rsidRPr="00C8312F">
        <w:rPr>
          <w:sz w:val="24"/>
        </w:rPr>
      </w:r>
      <w:r w:rsidRPr="00C8312F">
        <w:rPr>
          <w:sz w:val="24"/>
        </w:rPr>
        <w:fldChar w:fldCharType="separate"/>
      </w:r>
      <w:r w:rsidRPr="00C8312F">
        <w:rPr>
          <w:sz w:val="24"/>
        </w:rPr>
        <w:t>6.3</w:t>
      </w:r>
      <w:r w:rsidRPr="00C8312F">
        <w:rPr>
          <w:sz w:val="24"/>
        </w:rPr>
        <w:fldChar w:fldCharType="end"/>
      </w:r>
      <w:r w:rsidRPr="00C8312F">
        <w:rPr>
          <w:sz w:val="24"/>
        </w:rPr>
        <w:t xml:space="preserve"> above are not mutually exclusive and are without prejudice to any other right or remedy which the Authority may have.</w:t>
      </w:r>
    </w:p>
    <w:p w14:paraId="1DD88AF7" w14:textId="50A7626E" w:rsidR="004D1AA3" w:rsidRPr="00C04628" w:rsidRDefault="00E0408D" w:rsidP="004D1AA3">
      <w:pPr>
        <w:pStyle w:val="MRheading10"/>
        <w:numPr>
          <w:ilvl w:val="0"/>
          <w:numId w:val="2"/>
        </w:numPr>
        <w:tabs>
          <w:tab w:val="clear" w:pos="798"/>
          <w:tab w:val="num" w:pos="702"/>
        </w:tabs>
        <w:spacing w:line="240" w:lineRule="auto"/>
        <w:ind w:hanging="798"/>
        <w:outlineLvl w:val="1"/>
        <w:rPr>
          <w:sz w:val="24"/>
        </w:rPr>
      </w:pPr>
      <w:r w:rsidRPr="00E0408D">
        <w:rPr>
          <w:sz w:val="24"/>
        </w:rPr>
        <w:t xml:space="preserve">Contract Stock Level </w:t>
      </w:r>
      <w:r w:rsidR="004D1AA3" w:rsidRPr="00C04628">
        <w:rPr>
          <w:sz w:val="24"/>
        </w:rPr>
        <w:t xml:space="preserve"> </w:t>
      </w:r>
    </w:p>
    <w:p w14:paraId="1757FA07" w14:textId="2EE95A44" w:rsidR="004D1AA3" w:rsidRPr="00C04628" w:rsidRDefault="004D1AA3" w:rsidP="004D1AA3">
      <w:pPr>
        <w:pStyle w:val="MRheading20"/>
        <w:numPr>
          <w:ilvl w:val="1"/>
          <w:numId w:val="20"/>
        </w:numPr>
        <w:spacing w:line="240" w:lineRule="auto"/>
        <w:rPr>
          <w:rStyle w:val="DeltaViewInsertion"/>
          <w:b/>
          <w:color w:val="auto"/>
          <w:sz w:val="24"/>
          <w:u w:val="none"/>
        </w:rPr>
      </w:pPr>
      <w:r w:rsidRPr="00C04628">
        <w:rPr>
          <w:rStyle w:val="DeltaViewInsertion"/>
          <w:color w:val="auto"/>
          <w:sz w:val="24"/>
          <w:u w:val="none"/>
        </w:rPr>
        <w:t>T</w:t>
      </w:r>
      <w:r w:rsidRPr="004D1AA3">
        <w:rPr>
          <w:rStyle w:val="DeltaViewInsertion"/>
          <w:color w:val="auto"/>
          <w:sz w:val="24"/>
          <w:u w:val="none"/>
        </w:rPr>
        <w:t>he Supplier shall not at any time hold less than 8 weeks' anticipated stock for each Good, in addition to the anticipated stock necessary to fulfil orders.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5"/>
      <w:bookmarkEnd w:id="66"/>
      <w:bookmarkEnd w:id="67"/>
      <w:bookmarkEnd w:id="68"/>
      <w:bookmarkEnd w:id="69"/>
      <w:bookmarkEnd w:id="70"/>
      <w:bookmarkEnd w:id="71"/>
      <w:bookmarkEnd w:id="77"/>
      <w:r w:rsidRPr="00C04628">
        <w:rPr>
          <w:sz w:val="24"/>
        </w:rPr>
        <w:t>Business continuity</w:t>
      </w:r>
      <w:bookmarkEnd w:id="78"/>
      <w:r w:rsidRPr="00C04628">
        <w:rPr>
          <w:sz w:val="24"/>
        </w:rPr>
        <w:t xml:space="preserve"> </w:t>
      </w:r>
      <w:bookmarkStart w:id="86" w:name="Page_65"/>
      <w:bookmarkEnd w:id="79"/>
      <w:bookmarkEnd w:id="80"/>
      <w:bookmarkEnd w:id="81"/>
      <w:bookmarkEnd w:id="82"/>
      <w:bookmarkEnd w:id="83"/>
      <w:bookmarkEnd w:id="84"/>
      <w:bookmarkEnd w:id="85"/>
      <w:bookmarkEnd w:id="86"/>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7" w:name="_Ref261973035"/>
      <w:bookmarkStart w:id="88" w:name="_Toc303949087"/>
      <w:bookmarkStart w:id="89" w:name="_Toc303949851"/>
      <w:bookmarkStart w:id="90" w:name="_Toc303950618"/>
      <w:bookmarkStart w:id="91" w:name="_Toc303951398"/>
      <w:bookmarkStart w:id="92"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F46AEA"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C04628">
        <w:rPr>
          <w:rStyle w:val="DeltaViewInsertion"/>
          <w:color w:val="auto"/>
          <w:sz w:val="24"/>
          <w:u w:val="none"/>
        </w:rPr>
        <w:t xml:space="preserve">the criticality of the procurement of medicines to the Participating </w:t>
      </w:r>
      <w:r w:rsidRPr="00F46AEA">
        <w:rPr>
          <w:rStyle w:val="DeltaViewInsertion"/>
          <w:color w:val="auto"/>
          <w:sz w:val="24"/>
          <w:szCs w:val="24"/>
          <w:u w:val="none"/>
        </w:rPr>
        <w:t xml:space="preserve">Authorities; </w:t>
      </w:r>
      <w:r w:rsidRPr="00F46AEA">
        <w:rPr>
          <w:rStyle w:val="DeltaViewInsertion"/>
          <w:rFonts w:cs="Arial"/>
          <w:color w:val="auto"/>
          <w:sz w:val="24"/>
          <w:szCs w:val="24"/>
          <w:u w:val="none"/>
        </w:rPr>
        <w:t>and</w:t>
      </w:r>
    </w:p>
    <w:p w14:paraId="07DA7B39" w14:textId="77777777" w:rsidR="00315D7D"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the impact of and any disruption caused by EU </w:t>
      </w:r>
      <w:proofErr w:type="gramStart"/>
      <w:r w:rsidRPr="00F46AEA">
        <w:rPr>
          <w:rStyle w:val="DeltaViewInsertion"/>
          <w:rFonts w:cs="Arial"/>
          <w:color w:val="auto"/>
          <w:sz w:val="24"/>
          <w:szCs w:val="24"/>
          <w:u w:val="none"/>
        </w:rPr>
        <w:t>exit;</w:t>
      </w:r>
      <w:proofErr w:type="gramEnd"/>
    </w:p>
    <w:p w14:paraId="63B6005D" w14:textId="77777777" w:rsidR="00CC6C24"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any reasonably foreseeable risks; </w:t>
      </w:r>
      <w:r w:rsidR="00CC6C24" w:rsidRPr="00F46AEA">
        <w:rPr>
          <w:rStyle w:val="DeltaViewInsertion"/>
          <w:rFonts w:cs="Arial"/>
          <w:color w:val="auto"/>
          <w:sz w:val="24"/>
          <w:szCs w:val="24"/>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lastRenderedPageBreak/>
        <w:t>regarding continuity of the supply of Goods during and following a Business Continuity Event.</w:t>
      </w:r>
      <w:bookmarkEnd w:id="87"/>
      <w:bookmarkEnd w:id="88"/>
      <w:bookmarkEnd w:id="89"/>
      <w:bookmarkEnd w:id="90"/>
      <w:bookmarkEnd w:id="91"/>
      <w:bookmarkEnd w:id="92"/>
      <w:r w:rsidRPr="00C04628">
        <w:rPr>
          <w:rStyle w:val="DeltaViewInsertion"/>
          <w:color w:val="auto"/>
          <w:sz w:val="24"/>
          <w:u w:val="none"/>
        </w:rPr>
        <w:t xml:space="preserve"> </w:t>
      </w:r>
    </w:p>
    <w:p w14:paraId="6814C96D" w14:textId="63B7D9D8"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C04628">
        <w:rPr>
          <w:rStyle w:val="DeltaViewInsertion"/>
          <w:color w:val="auto"/>
          <w:sz w:val="24"/>
          <w:u w:val="none"/>
        </w:rPr>
        <w:t>taking into account</w:t>
      </w:r>
      <w:proofErr w:type="gramEnd"/>
      <w:r w:rsidRPr="00C04628">
        <w:rPr>
          <w:rStyle w:val="DeltaViewInsertion"/>
          <w:color w:val="auto"/>
          <w:sz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AC3C49">
        <w:rPr>
          <w:rStyle w:val="DeltaViewInsertion"/>
          <w:color w:val="auto"/>
          <w:sz w:val="24"/>
          <w:u w:val="none"/>
        </w:rPr>
        <w:t>8.2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93"/>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101" w:name="_Toc303949089"/>
      <w:bookmarkStart w:id="102" w:name="_Toc303949853"/>
      <w:bookmarkStart w:id="103" w:name="_Toc303950620"/>
      <w:bookmarkStart w:id="104" w:name="_Toc303951400"/>
      <w:bookmarkStart w:id="105"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7B788960" w14:textId="77777777" w:rsidR="00CC6C24" w:rsidRPr="00C04628" w:rsidRDefault="00CC6C24" w:rsidP="00CC6C24">
      <w:pPr>
        <w:pStyle w:val="MRheading20"/>
        <w:numPr>
          <w:ilvl w:val="1"/>
          <w:numId w:val="2"/>
        </w:numPr>
        <w:spacing w:line="240" w:lineRule="auto"/>
        <w:rPr>
          <w:sz w:val="24"/>
        </w:rPr>
      </w:pPr>
      <w:bookmarkStart w:id="107" w:name="_Ref284336732"/>
      <w:bookmarkStart w:id="108" w:name="_Toc303949090"/>
      <w:bookmarkStart w:id="109" w:name="_Toc303949854"/>
      <w:bookmarkStart w:id="110" w:name="_Toc303950621"/>
      <w:bookmarkStart w:id="111" w:name="_Toc303951401"/>
      <w:bookmarkStart w:id="112"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20" w:name="_Ref350761929"/>
      <w:r w:rsidRPr="00C04628">
        <w:rPr>
          <w:sz w:val="24"/>
        </w:rPr>
        <w:t>The Authority’s obligations</w:t>
      </w:r>
      <w:bookmarkStart w:id="121" w:name="Page_66"/>
      <w:bookmarkEnd w:id="113"/>
      <w:bookmarkEnd w:id="114"/>
      <w:bookmarkEnd w:id="115"/>
      <w:bookmarkEnd w:id="116"/>
      <w:bookmarkEnd w:id="117"/>
      <w:bookmarkEnd w:id="118"/>
      <w:bookmarkEnd w:id="119"/>
      <w:bookmarkEnd w:id="120"/>
      <w:bookmarkEnd w:id="121"/>
    </w:p>
    <w:p w14:paraId="28892F84" w14:textId="77777777" w:rsidR="00CC6C24" w:rsidRPr="00C04628" w:rsidRDefault="00CC6C24" w:rsidP="00CC6C24">
      <w:pPr>
        <w:pStyle w:val="MRheading20"/>
        <w:numPr>
          <w:ilvl w:val="1"/>
          <w:numId w:val="2"/>
        </w:numPr>
        <w:spacing w:line="240" w:lineRule="auto"/>
        <w:rPr>
          <w:sz w:val="24"/>
        </w:rPr>
      </w:pPr>
      <w:bookmarkStart w:id="122" w:name="_Toc303949098"/>
      <w:bookmarkStart w:id="123" w:name="_Toc303949863"/>
      <w:bookmarkStart w:id="124" w:name="_Toc303950630"/>
      <w:bookmarkStart w:id="125" w:name="_Toc303951410"/>
      <w:bookmarkStart w:id="126"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22"/>
      <w:bookmarkEnd w:id="123"/>
      <w:bookmarkEnd w:id="124"/>
      <w:bookmarkEnd w:id="125"/>
      <w:bookmarkEnd w:id="126"/>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C04628">
        <w:rPr>
          <w:w w:val="0"/>
          <w:sz w:val="24"/>
        </w:rPr>
        <w:t>Contract management</w:t>
      </w:r>
      <w:bookmarkStart w:id="134" w:name="Page_67"/>
      <w:bookmarkEnd w:id="127"/>
      <w:bookmarkEnd w:id="128"/>
      <w:bookmarkEnd w:id="129"/>
      <w:bookmarkEnd w:id="130"/>
      <w:bookmarkEnd w:id="131"/>
      <w:bookmarkEnd w:id="132"/>
      <w:bookmarkEnd w:id="133"/>
      <w:bookmarkEnd w:id="134"/>
    </w:p>
    <w:p w14:paraId="063A0107" w14:textId="77777777" w:rsidR="00CC6C24" w:rsidRPr="00C04628" w:rsidRDefault="00CC6C24" w:rsidP="00CC6C24">
      <w:pPr>
        <w:pStyle w:val="MRheading20"/>
        <w:numPr>
          <w:ilvl w:val="1"/>
          <w:numId w:val="14"/>
        </w:numPr>
        <w:spacing w:line="240" w:lineRule="auto"/>
        <w:rPr>
          <w:sz w:val="24"/>
          <w:lang w:val="en-US"/>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35"/>
      <w:r w:rsidRPr="00C04628">
        <w:rPr>
          <w:sz w:val="24"/>
          <w:lang w:val="en-US"/>
        </w:rPr>
        <w:t xml:space="preserve"> Should the Contract Manager be replaced, the Party replacing the Contract Manager shall promptly inform the other Party in writing of the name and contact details for the new Contract Manager. Any </w:t>
      </w:r>
      <w:r w:rsidRPr="00C04628">
        <w:rPr>
          <w:sz w:val="24"/>
          <w:lang w:val="en-US"/>
        </w:rPr>
        <w:lastRenderedPageBreak/>
        <w:t xml:space="preserve">Contract Manager appointed shall be of sufficient seniority and experience to be able to make decisions on the </w:t>
      </w:r>
      <w:proofErr w:type="gramStart"/>
      <w:r w:rsidRPr="00C04628">
        <w:rPr>
          <w:sz w:val="24"/>
          <w:lang w:val="en-US"/>
        </w:rPr>
        <w:t>day to day</w:t>
      </w:r>
      <w:proofErr w:type="gramEnd"/>
      <w:r w:rsidRPr="00C04628">
        <w:rPr>
          <w:sz w:val="24"/>
          <w:lang w:val="en-US"/>
        </w:rPr>
        <w:t xml:space="preserve">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6"/>
      <w:bookmarkEnd w:id="137"/>
      <w:bookmarkEnd w:id="138"/>
      <w:bookmarkEnd w:id="139"/>
      <w:bookmarkEnd w:id="140"/>
      <w:bookmarkEnd w:id="141"/>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w:t>
      </w:r>
      <w:proofErr w:type="gramStart"/>
      <w:r w:rsidRPr="00C04628">
        <w:rPr>
          <w:sz w:val="24"/>
          <w:lang w:val="en-US"/>
        </w:rPr>
        <w:t>day to day</w:t>
      </w:r>
      <w:proofErr w:type="gramEnd"/>
      <w:r w:rsidRPr="00C04628">
        <w:rPr>
          <w:sz w:val="24"/>
          <w:lang w:val="en-US"/>
        </w:rPr>
        <w:t xml:space="preserve">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42"/>
      <w:bookmarkEnd w:id="143"/>
      <w:bookmarkEnd w:id="144"/>
      <w:bookmarkEnd w:id="145"/>
      <w:bookmarkEnd w:id="146"/>
    </w:p>
    <w:p w14:paraId="6EDF99F8" w14:textId="77777777" w:rsidR="00CC6C24" w:rsidRPr="00C04628" w:rsidRDefault="00CC6C24" w:rsidP="00CC6C24">
      <w:pPr>
        <w:pStyle w:val="MRheading20"/>
        <w:numPr>
          <w:ilvl w:val="1"/>
          <w:numId w:val="2"/>
        </w:numPr>
        <w:spacing w:line="240" w:lineRule="auto"/>
        <w:rPr>
          <w:sz w:val="24"/>
          <w:lang w:val="en-US"/>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52"/>
      <w:bookmarkEnd w:id="153"/>
      <w:bookmarkEnd w:id="154"/>
      <w:bookmarkEnd w:id="155"/>
      <w:bookmarkEnd w:id="156"/>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7" w:name="_Toc303949121"/>
      <w:bookmarkStart w:id="158" w:name="_Toc303949888"/>
      <w:bookmarkStart w:id="159" w:name="_Toc303950655"/>
      <w:bookmarkStart w:id="160" w:name="_Toc303951435"/>
      <w:bookmarkStart w:id="161" w:name="_Toc304135518"/>
      <w:r w:rsidRPr="00C04628">
        <w:rPr>
          <w:sz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C04628">
        <w:rPr>
          <w:sz w:val="24"/>
          <w:lang w:val="en-US"/>
        </w:rPr>
        <w:t>report;</w:t>
      </w:r>
      <w:bookmarkEnd w:id="157"/>
      <w:bookmarkEnd w:id="158"/>
      <w:bookmarkEnd w:id="159"/>
      <w:bookmarkEnd w:id="160"/>
      <w:bookmarkEnd w:id="161"/>
      <w:proofErr w:type="gramEnd"/>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62" w:name="_Toc303949124"/>
      <w:bookmarkStart w:id="163" w:name="_Toc303949891"/>
      <w:bookmarkStart w:id="164" w:name="_Toc303950658"/>
      <w:bookmarkStart w:id="165" w:name="_Toc303951438"/>
      <w:bookmarkStart w:id="166"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C04628">
        <w:rPr>
          <w:sz w:val="24"/>
          <w:lang w:val="en-US"/>
        </w:rPr>
        <w:t>report;</w:t>
      </w:r>
      <w:proofErr w:type="gramEnd"/>
      <w:r w:rsidRPr="00C04628">
        <w:rPr>
          <w:sz w:val="24"/>
          <w:lang w:val="en-US"/>
        </w:rPr>
        <w:t xml:space="preserve"> </w:t>
      </w:r>
      <w:bookmarkEnd w:id="162"/>
      <w:bookmarkEnd w:id="163"/>
      <w:bookmarkEnd w:id="164"/>
      <w:bookmarkEnd w:id="165"/>
      <w:bookmarkEnd w:id="166"/>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w:t>
      </w:r>
      <w:proofErr w:type="gramStart"/>
      <w:r w:rsidRPr="00C04628">
        <w:rPr>
          <w:sz w:val="24"/>
          <w:lang w:val="en-US"/>
        </w:rPr>
        <w:t>Agreement;</w:t>
      </w:r>
      <w:proofErr w:type="gramEnd"/>
      <w:r w:rsidRPr="00C04628">
        <w:rPr>
          <w:sz w:val="24"/>
          <w:lang w:val="en-US"/>
        </w:rPr>
        <w:t xml:space="preserve">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 xml:space="preserve">a status report in relation to the implementation of any current Remedial Proposals by either Party; </w:t>
      </w:r>
      <w:proofErr w:type="gramStart"/>
      <w:r w:rsidRPr="00C04628">
        <w:rPr>
          <w:sz w:val="24"/>
          <w:lang w:val="en-US"/>
        </w:rPr>
        <w:t>and</w:t>
      </w:r>
      <w:proofErr w:type="gramEnd"/>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7" w:name="_Toc303949125"/>
      <w:bookmarkStart w:id="168" w:name="_Toc303949892"/>
      <w:bookmarkStart w:id="169" w:name="_Toc303950659"/>
      <w:bookmarkStart w:id="170" w:name="_Toc303951439"/>
      <w:bookmarkStart w:id="171" w:name="_Toc304135522"/>
      <w:r w:rsidRPr="00C04628">
        <w:rPr>
          <w:sz w:val="24"/>
          <w:lang w:val="en-US"/>
        </w:rPr>
        <w:t>such other information as reasonably required by the Authority.</w:t>
      </w:r>
      <w:bookmarkEnd w:id="167"/>
      <w:bookmarkEnd w:id="168"/>
      <w:bookmarkEnd w:id="169"/>
      <w:bookmarkEnd w:id="170"/>
      <w:bookmarkEnd w:id="171"/>
    </w:p>
    <w:p w14:paraId="17D12AB1" w14:textId="1F2D2A62" w:rsidR="00CC6C24" w:rsidRPr="00AC3C49" w:rsidRDefault="00CC6C24" w:rsidP="00CC6C24">
      <w:pPr>
        <w:pStyle w:val="MRheading20"/>
        <w:numPr>
          <w:ilvl w:val="1"/>
          <w:numId w:val="2"/>
        </w:numPr>
        <w:spacing w:line="240" w:lineRule="auto"/>
        <w:rPr>
          <w:sz w:val="24"/>
          <w:u w:val="single"/>
        </w:rPr>
      </w:pPr>
      <w:bookmarkStart w:id="172" w:name="_Toc303949126"/>
      <w:bookmarkStart w:id="173" w:name="_Toc303949893"/>
      <w:bookmarkStart w:id="174" w:name="_Toc303950660"/>
      <w:bookmarkStart w:id="175" w:name="_Toc303951440"/>
      <w:bookmarkStart w:id="176" w:name="_Toc304135523"/>
      <w:r w:rsidRPr="00C04628">
        <w:rPr>
          <w:sz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C04628">
        <w:rPr>
          <w:sz w:val="24"/>
          <w:lang w:val="en-US"/>
        </w:rPr>
        <w:t>Days</w:t>
      </w:r>
      <w:proofErr w:type="gramEnd"/>
      <w:r w:rsidRPr="00C04628">
        <w:rPr>
          <w:sz w:val="24"/>
          <w:lang w:val="en-US"/>
        </w:rPr>
        <w:t xml:space="preserve"> the minutes will be deemed to be approved. Where there are any differences in interpretation of the minutes, the Parties will use their reasonable </w:t>
      </w:r>
      <w:proofErr w:type="spellStart"/>
      <w:r w:rsidRPr="00C04628">
        <w:rPr>
          <w:sz w:val="24"/>
          <w:lang w:val="en-US"/>
        </w:rPr>
        <w:t>endeavours</w:t>
      </w:r>
      <w:proofErr w:type="spellEnd"/>
      <w:r w:rsidRPr="00C04628">
        <w:rPr>
          <w:sz w:val="24"/>
          <w:lang w:val="en-US"/>
        </w:rPr>
        <w:t xml:space="preserve"> to reach agreement.</w:t>
      </w:r>
      <w:bookmarkStart w:id="177" w:name="_Ref284336930"/>
      <w:bookmarkEnd w:id="172"/>
      <w:bookmarkEnd w:id="173"/>
      <w:bookmarkEnd w:id="174"/>
      <w:bookmarkEnd w:id="175"/>
      <w:bookmarkEnd w:id="176"/>
      <w:r w:rsidRPr="00C04628">
        <w:rPr>
          <w:sz w:val="24"/>
          <w:lang w:val="en-US"/>
        </w:rPr>
        <w:t xml:space="preserve"> If agreement cannot be reached, </w:t>
      </w:r>
      <w:r w:rsidRPr="00C04628">
        <w:rPr>
          <w:sz w:val="24"/>
          <w:lang w:val="en-US"/>
        </w:rPr>
        <w:lastRenderedPageBreak/>
        <w:t>the Parties will each produce minutes of the review meeting and shall retain a copy of such minutes for its own records.</w:t>
      </w:r>
    </w:p>
    <w:p w14:paraId="73060D61" w14:textId="77777777" w:rsidR="00AC3C49" w:rsidRPr="00C8330C" w:rsidRDefault="00AC3C49" w:rsidP="00AC3C49">
      <w:pPr>
        <w:pStyle w:val="MRheading10"/>
        <w:numPr>
          <w:ilvl w:val="0"/>
          <w:numId w:val="2"/>
        </w:numPr>
        <w:tabs>
          <w:tab w:val="clear" w:pos="798"/>
          <w:tab w:val="num" w:pos="702"/>
        </w:tabs>
        <w:spacing w:line="240" w:lineRule="auto"/>
        <w:ind w:hanging="798"/>
        <w:outlineLvl w:val="1"/>
        <w:rPr>
          <w:w w:val="0"/>
          <w:sz w:val="24"/>
        </w:rPr>
      </w:pPr>
      <w:bookmarkStart w:id="178" w:name="_Ref73608938"/>
      <w:r w:rsidRPr="00C8330C">
        <w:rPr>
          <w:w w:val="0"/>
          <w:sz w:val="24"/>
        </w:rPr>
        <w:t>Management Information</w:t>
      </w:r>
      <w:bookmarkEnd w:id="178"/>
    </w:p>
    <w:p w14:paraId="4E5F96FA" w14:textId="4F89F804" w:rsidR="00CC6C24" w:rsidRPr="00C04628" w:rsidRDefault="00CC6C24" w:rsidP="00CC6C24">
      <w:pPr>
        <w:pStyle w:val="MRheading20"/>
        <w:numPr>
          <w:ilvl w:val="1"/>
          <w:numId w:val="2"/>
        </w:numPr>
        <w:spacing w:line="240" w:lineRule="auto"/>
        <w:rPr>
          <w:w w:val="0"/>
          <w:sz w:val="24"/>
        </w:rPr>
      </w:pPr>
      <w:bookmarkStart w:id="179"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w:t>
      </w:r>
      <w:proofErr w:type="gramStart"/>
      <w:r w:rsidRPr="00C04628">
        <w:rPr>
          <w:w w:val="0"/>
          <w:sz w:val="24"/>
        </w:rPr>
        <w:t>Third Party</w:t>
      </w:r>
      <w:proofErr w:type="gramEnd"/>
      <w:r w:rsidRPr="00C04628">
        <w:rPr>
          <w:w w:val="0"/>
          <w:sz w:val="24"/>
        </w:rPr>
        <w:t xml:space="preserve">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9"/>
    </w:p>
    <w:p w14:paraId="442FC405" w14:textId="43B82218" w:rsidR="00CC6C24" w:rsidRPr="00C04628" w:rsidRDefault="00CC6C24" w:rsidP="00CC6C24">
      <w:pPr>
        <w:pStyle w:val="MRheading20"/>
        <w:numPr>
          <w:ilvl w:val="1"/>
          <w:numId w:val="2"/>
        </w:numPr>
        <w:spacing w:line="240" w:lineRule="auto"/>
        <w:rPr>
          <w:w w:val="0"/>
          <w:sz w:val="24"/>
        </w:rPr>
      </w:pPr>
      <w:bookmarkStart w:id="180"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supplied by the Supplier to the Authority and/or the </w:t>
      </w:r>
      <w:proofErr w:type="gramStart"/>
      <w:r w:rsidRPr="00C04628">
        <w:rPr>
          <w:w w:val="0"/>
          <w:sz w:val="24"/>
        </w:rPr>
        <w:t>Third Party</w:t>
      </w:r>
      <w:proofErr w:type="gramEnd"/>
      <w:r w:rsidRPr="00C04628">
        <w:rPr>
          <w:w w:val="0"/>
          <w:sz w:val="24"/>
        </w:rPr>
        <w:t xml:space="preserve"> Body, or by the Authority to the Third Party Body, the Parties hereby consent to the Third Party Body and the Authority:</w:t>
      </w:r>
      <w:bookmarkEnd w:id="180"/>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5CBDD99"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C8312F">
        <w:rPr>
          <w:sz w:val="24"/>
          <w:lang w:val="en-US"/>
        </w:rPr>
        <w:t>11.2</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C04628">
        <w:rPr>
          <w:w w:val="0"/>
          <w:sz w:val="24"/>
        </w:rPr>
        <w:t>any body</w:t>
      </w:r>
      <w:proofErr w:type="spellEnd"/>
      <w:r w:rsidRPr="00C04628">
        <w:rPr>
          <w:w w:val="0"/>
          <w:sz w:val="24"/>
        </w:rPr>
        <w:t xml:space="preserve">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81" w:name="_Ref313021196"/>
      <w:bookmarkStart w:id="182" w:name="_Ref289953324"/>
      <w:bookmarkStart w:id="183" w:name="_Toc303949896"/>
      <w:bookmarkStart w:id="184" w:name="_Toc303950663"/>
      <w:bookmarkStart w:id="185" w:name="_Toc303951443"/>
      <w:bookmarkStart w:id="186" w:name="_Toc304135526"/>
      <w:r w:rsidRPr="00C04628">
        <w:rPr>
          <w:sz w:val="24"/>
          <w:lang w:val="en-US"/>
        </w:rPr>
        <w:t>Price and payment</w:t>
      </w:r>
      <w:bookmarkEnd w:id="181"/>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7" w:name="_Ref260046684"/>
      <w:bookmarkStart w:id="188"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9" w:name="_Ref361936766"/>
      <w:r w:rsidRPr="00C04628">
        <w:rPr>
          <w:w w:val="0"/>
          <w:sz w:val="24"/>
        </w:rPr>
        <w:lastRenderedPageBreak/>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9"/>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90" w:name="_Ref286220426"/>
      <w:bookmarkStart w:id="191" w:name="_Toc290398299"/>
      <w:bookmarkStart w:id="192" w:name="_Toc312422913"/>
      <w:bookmarkEnd w:id="177"/>
      <w:bookmarkEnd w:id="182"/>
      <w:bookmarkEnd w:id="183"/>
      <w:bookmarkEnd w:id="184"/>
      <w:bookmarkEnd w:id="185"/>
      <w:bookmarkEnd w:id="186"/>
      <w:bookmarkEnd w:id="187"/>
      <w:bookmarkEnd w:id="188"/>
      <w:r w:rsidRPr="00C04628">
        <w:rPr>
          <w:w w:val="0"/>
          <w:sz w:val="24"/>
        </w:rPr>
        <w:t>Warranties</w:t>
      </w:r>
      <w:bookmarkStart w:id="193" w:name="Page_73a"/>
      <w:bookmarkEnd w:id="190"/>
      <w:bookmarkEnd w:id="191"/>
      <w:bookmarkEnd w:id="192"/>
      <w:bookmarkEnd w:id="193"/>
    </w:p>
    <w:p w14:paraId="435E041E" w14:textId="77777777" w:rsidR="00CC6C24" w:rsidRPr="00C04628" w:rsidRDefault="00CC6C24" w:rsidP="00CC6C24">
      <w:pPr>
        <w:pStyle w:val="MRheading20"/>
        <w:numPr>
          <w:ilvl w:val="1"/>
          <w:numId w:val="15"/>
        </w:numPr>
        <w:spacing w:line="240" w:lineRule="auto"/>
        <w:rPr>
          <w:w w:val="0"/>
          <w:sz w:val="24"/>
        </w:rPr>
      </w:pPr>
      <w:bookmarkStart w:id="194" w:name="_Toc303949931"/>
      <w:bookmarkStart w:id="195" w:name="_Toc303950698"/>
      <w:bookmarkStart w:id="196" w:name="_Toc303951478"/>
      <w:bookmarkStart w:id="197" w:name="_Toc304135561"/>
      <w:bookmarkStart w:id="198" w:name="_Ref318706724"/>
      <w:r w:rsidRPr="00C04628">
        <w:rPr>
          <w:w w:val="0"/>
          <w:sz w:val="24"/>
        </w:rPr>
        <w:t>The Supplier warrants and undertakes that:</w:t>
      </w:r>
      <w:bookmarkEnd w:id="194"/>
      <w:bookmarkEnd w:id="195"/>
      <w:bookmarkEnd w:id="196"/>
      <w:bookmarkEnd w:id="197"/>
      <w:bookmarkEnd w:id="198"/>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9" w:name="_Toc303949937"/>
      <w:bookmarkStart w:id="200" w:name="_Toc303950704"/>
      <w:bookmarkStart w:id="201" w:name="_Toc303951484"/>
      <w:bookmarkStart w:id="202" w:name="_Toc304135567"/>
      <w:r w:rsidRPr="00C04628">
        <w:rPr>
          <w:sz w:val="24"/>
        </w:rPr>
        <w:t xml:space="preserve">it will comply with the terms of all Contracts entered into by Participating Authorities under this Framework </w:t>
      </w:r>
      <w:proofErr w:type="gramStart"/>
      <w:r w:rsidRPr="00C04628">
        <w:rPr>
          <w:sz w:val="24"/>
        </w:rPr>
        <w:t>Agreement;</w:t>
      </w:r>
      <w:proofErr w:type="gramEnd"/>
      <w:r w:rsidRPr="00C04628">
        <w:rPr>
          <w:sz w:val="24"/>
        </w:rPr>
        <w:t xml:space="preserve">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it will promptly respond to all requests for information regarding this Framework Agreement, the Goods and any Contracts at the frequency and in the format that the Authority may reasonably </w:t>
      </w:r>
      <w:proofErr w:type="gramStart"/>
      <w:r w:rsidRPr="00C04628">
        <w:rPr>
          <w:w w:val="0"/>
          <w:sz w:val="24"/>
        </w:rPr>
        <w:t>require;</w:t>
      </w:r>
      <w:bookmarkEnd w:id="199"/>
      <w:bookmarkEnd w:id="200"/>
      <w:bookmarkEnd w:id="201"/>
      <w:bookmarkEnd w:id="202"/>
      <w:proofErr w:type="gramEnd"/>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203" w:name="_Toc303949938"/>
      <w:bookmarkStart w:id="204" w:name="_Toc303950705"/>
      <w:bookmarkStart w:id="205" w:name="_Toc303951485"/>
      <w:bookmarkStart w:id="206" w:name="_Toc304135568"/>
      <w:r w:rsidRPr="00C04628">
        <w:rPr>
          <w:w w:val="0"/>
          <w:sz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C04628">
        <w:rPr>
          <w:w w:val="0"/>
          <w:sz w:val="24"/>
        </w:rPr>
        <w:t>accurate;</w:t>
      </w:r>
      <w:bookmarkEnd w:id="203"/>
      <w:bookmarkEnd w:id="204"/>
      <w:bookmarkEnd w:id="205"/>
      <w:bookmarkEnd w:id="206"/>
      <w:proofErr w:type="gramEnd"/>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and shall as </w:t>
      </w:r>
      <w:proofErr w:type="gramStart"/>
      <w:r w:rsidRPr="00C04628">
        <w:rPr>
          <w:w w:val="0"/>
          <w:sz w:val="24"/>
        </w:rPr>
        <w:t>relevant</w:t>
      </w:r>
      <w:proofErr w:type="gramEnd"/>
      <w:r w:rsidRPr="00C04628">
        <w:rPr>
          <w:w w:val="0"/>
          <w:sz w:val="24"/>
        </w:rPr>
        <w:t xml:space="preserve">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 xml:space="preserve">Framework </w:t>
      </w:r>
      <w:proofErr w:type="gramStart"/>
      <w:r w:rsidRPr="00C04628">
        <w:rPr>
          <w:sz w:val="24"/>
        </w:rPr>
        <w:t>Agreement</w:t>
      </w:r>
      <w:r w:rsidRPr="00C04628">
        <w:rPr>
          <w:w w:val="0"/>
          <w:sz w:val="24"/>
        </w:rPr>
        <w:t>;</w:t>
      </w:r>
      <w:proofErr w:type="gramEnd"/>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7" w:name="_Toc303949942"/>
      <w:bookmarkStart w:id="208" w:name="_Toc303950709"/>
      <w:bookmarkStart w:id="209" w:name="_Toc303951489"/>
      <w:bookmarkStart w:id="210" w:name="_Toc304135572"/>
      <w:r w:rsidRPr="00C04628">
        <w:rPr>
          <w:w w:val="0"/>
          <w:sz w:val="24"/>
        </w:rPr>
        <w:t xml:space="preserve">it is a properly constituted </w:t>
      </w:r>
      <w:proofErr w:type="gramStart"/>
      <w:r w:rsidRPr="00C04628">
        <w:rPr>
          <w:w w:val="0"/>
          <w:sz w:val="24"/>
        </w:rPr>
        <w:t>entity</w:t>
      </w:r>
      <w:proofErr w:type="gramEnd"/>
      <w:r w:rsidRPr="00C04628">
        <w:rPr>
          <w:w w:val="0"/>
          <w:sz w:val="24"/>
        </w:rPr>
        <w:t xml:space="preserve">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w:t>
      </w:r>
      <w:proofErr w:type="gramStart"/>
      <w:r w:rsidRPr="00C04628">
        <w:rPr>
          <w:w w:val="0"/>
          <w:sz w:val="24"/>
        </w:rPr>
        <w:t>execution</w:t>
      </w:r>
      <w:bookmarkEnd w:id="207"/>
      <w:bookmarkEnd w:id="208"/>
      <w:bookmarkEnd w:id="209"/>
      <w:bookmarkEnd w:id="210"/>
      <w:r w:rsidRPr="00C04628">
        <w:rPr>
          <w:w w:val="0"/>
          <w:sz w:val="24"/>
        </w:rPr>
        <w:t>;</w:t>
      </w:r>
      <w:proofErr w:type="gramEnd"/>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1" w:name="_Toc303949940"/>
      <w:bookmarkStart w:id="212" w:name="_Toc303950707"/>
      <w:bookmarkStart w:id="213" w:name="_Toc303951487"/>
      <w:bookmarkStart w:id="214" w:name="_Toc304135570"/>
      <w:r w:rsidRPr="00C04628">
        <w:rPr>
          <w:w w:val="0"/>
          <w:sz w:val="24"/>
        </w:rPr>
        <w:t xml:space="preserve">there </w:t>
      </w:r>
      <w:proofErr w:type="gramStart"/>
      <w:r w:rsidRPr="00C04628">
        <w:rPr>
          <w:w w:val="0"/>
          <w:sz w:val="24"/>
        </w:rPr>
        <w:t>are</w:t>
      </w:r>
      <w:proofErr w:type="gramEnd"/>
      <w:r w:rsidRPr="00C04628">
        <w:rPr>
          <w:w w:val="0"/>
          <w:sz w:val="24"/>
        </w:rPr>
        <w:t xml:space="preserve"> no pending or threatened actions or proceedings before any court or administrative agency which would materially adversely affect the financial condition, business or operations of the Supplier;</w:t>
      </w:r>
      <w:bookmarkEnd w:id="211"/>
      <w:bookmarkEnd w:id="212"/>
      <w:bookmarkEnd w:id="213"/>
      <w:bookmarkEnd w:id="214"/>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5" w:name="_Toc303949941"/>
      <w:bookmarkStart w:id="216" w:name="_Toc303950708"/>
      <w:bookmarkStart w:id="217" w:name="_Toc303951488"/>
      <w:bookmarkStart w:id="218"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 xml:space="preserve">Framework </w:t>
      </w:r>
      <w:proofErr w:type="gramStart"/>
      <w:r w:rsidRPr="00C04628">
        <w:rPr>
          <w:sz w:val="24"/>
        </w:rPr>
        <w:t>Agreement</w:t>
      </w:r>
      <w:r w:rsidRPr="00C04628">
        <w:rPr>
          <w:w w:val="0"/>
          <w:sz w:val="24"/>
        </w:rPr>
        <w:t>;</w:t>
      </w:r>
      <w:bookmarkEnd w:id="215"/>
      <w:bookmarkEnd w:id="216"/>
      <w:bookmarkEnd w:id="217"/>
      <w:bookmarkEnd w:id="218"/>
      <w:proofErr w:type="gramEnd"/>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9" w:name="_Toc303949943"/>
      <w:bookmarkStart w:id="220" w:name="_Toc303950710"/>
      <w:bookmarkStart w:id="221" w:name="_Toc303951490"/>
      <w:bookmarkStart w:id="222" w:name="_Toc304135573"/>
      <w:r w:rsidRPr="00C04628">
        <w:rPr>
          <w:w w:val="0"/>
          <w:sz w:val="24"/>
        </w:rPr>
        <w:t xml:space="preserve">it has and will continue to have the capacity, funding and cash flow to meet all its obligations under this </w:t>
      </w:r>
      <w:r w:rsidRPr="00C04628">
        <w:rPr>
          <w:sz w:val="24"/>
        </w:rPr>
        <w:t xml:space="preserve">Framework </w:t>
      </w:r>
      <w:proofErr w:type="gramStart"/>
      <w:r w:rsidRPr="00C04628">
        <w:rPr>
          <w:sz w:val="24"/>
        </w:rPr>
        <w:t>Agreement</w:t>
      </w:r>
      <w:bookmarkEnd w:id="219"/>
      <w:bookmarkEnd w:id="220"/>
      <w:bookmarkEnd w:id="221"/>
      <w:bookmarkEnd w:id="222"/>
      <w:r w:rsidRPr="00C04628">
        <w:rPr>
          <w:w w:val="0"/>
          <w:sz w:val="24"/>
        </w:rPr>
        <w:t>;</w:t>
      </w:r>
      <w:proofErr w:type="gramEnd"/>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lastRenderedPageBreak/>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C04628">
        <w:rPr>
          <w:w w:val="0"/>
          <w:sz w:val="24"/>
        </w:rPr>
        <w:t>same;</w:t>
      </w:r>
      <w:proofErr w:type="gramEnd"/>
      <w:r w:rsidRPr="00C04628">
        <w:rPr>
          <w:w w:val="0"/>
          <w:sz w:val="24"/>
        </w:rPr>
        <w:t xml:space="preserv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w:t>
      </w:r>
      <w:proofErr w:type="gramStart"/>
      <w:r w:rsidRPr="00C04628">
        <w:rPr>
          <w:w w:val="0"/>
          <w:sz w:val="24"/>
        </w:rPr>
        <w:t>it;</w:t>
      </w:r>
      <w:proofErr w:type="gramEnd"/>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047EB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shall </w:t>
      </w:r>
      <w:proofErr w:type="gramStart"/>
      <w:r w:rsidRPr="00C04628">
        <w:rPr>
          <w:w w:val="0"/>
          <w:sz w:val="24"/>
        </w:rPr>
        <w:t>at all times</w:t>
      </w:r>
      <w:proofErr w:type="gramEnd"/>
      <w:r w:rsidRPr="00C04628">
        <w:rPr>
          <w:w w:val="0"/>
          <w:sz w:val="24"/>
        </w:rPr>
        <w:t xml:space="preserve"> conduct its business in a manner that is consistent with any anti-slavery Policy of the Authority and shall provide to the Authority any reports or other information that the Authority may request as evidence of the Supplier’s compliance with this Clause 1</w:t>
      </w:r>
      <w:r w:rsidR="00402802">
        <w:rPr>
          <w:w w:val="0"/>
          <w:sz w:val="24"/>
        </w:rPr>
        <w:t>3</w:t>
      </w:r>
      <w:r w:rsidRPr="00C04628">
        <w:rPr>
          <w:w w:val="0"/>
          <w:sz w:val="24"/>
        </w:rPr>
        <w:t xml:space="preserve">.1.14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23"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23"/>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w:t>
      </w:r>
      <w:r w:rsidRPr="00C04628">
        <w:rPr>
          <w:w w:val="0"/>
          <w:sz w:val="24"/>
        </w:rPr>
        <w:lastRenderedPageBreak/>
        <w:t xml:space="preserve">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2B6B9B15" w:rsidR="00CC6C24" w:rsidRPr="00C04628" w:rsidRDefault="00CC6C24" w:rsidP="00CC6C24">
      <w:pPr>
        <w:spacing w:before="240" w:line="240" w:lineRule="auto"/>
        <w:ind w:left="709" w:hanging="709"/>
        <w:jc w:val="both"/>
        <w:outlineLvl w:val="1"/>
        <w:rPr>
          <w:w w:val="0"/>
          <w:sz w:val="24"/>
        </w:rPr>
      </w:pPr>
      <w:r w:rsidRPr="00C04628">
        <w:rPr>
          <w:color w:val="000000"/>
          <w:sz w:val="24"/>
        </w:rPr>
        <w:t>1</w:t>
      </w:r>
      <w:r w:rsidR="00AC3C49">
        <w:rPr>
          <w:color w:val="000000"/>
          <w:sz w:val="24"/>
        </w:rPr>
        <w:t>3</w:t>
      </w:r>
      <w:r w:rsidRPr="00C04628">
        <w:rPr>
          <w:color w:val="000000"/>
          <w:sz w:val="24"/>
        </w:rPr>
        <w:t>.5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00AC3C49">
        <w:rPr>
          <w:w w:val="0"/>
          <w:sz w:val="24"/>
        </w:rPr>
        <w:t>13</w:t>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4" w:name="_Ref284337467"/>
      <w:bookmarkStart w:id="225" w:name="_Toc290398300"/>
      <w:bookmarkStart w:id="226"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7" w:name="_Ref361863426"/>
      <w:bookmarkStart w:id="228" w:name="_Ref322533748"/>
      <w:r w:rsidRPr="00C04628">
        <w:rPr>
          <w:sz w:val="24"/>
        </w:rPr>
        <w:t>The Supplier shall comply with all Law and Guidance relevant to its obligations under this Framework Agreement and any Contracts.</w:t>
      </w:r>
      <w:bookmarkEnd w:id="227"/>
      <w:r w:rsidRPr="00C04628">
        <w:rPr>
          <w:sz w:val="24"/>
        </w:rPr>
        <w:t xml:space="preserve"> </w:t>
      </w:r>
    </w:p>
    <w:p w14:paraId="3866E14F" w14:textId="776FA0C2" w:rsidR="00CC6C24" w:rsidRPr="00C04628" w:rsidRDefault="00CC6C24" w:rsidP="00CC6C24">
      <w:pPr>
        <w:pStyle w:val="MRheading20"/>
        <w:tabs>
          <w:tab w:val="clear" w:pos="720"/>
        </w:tabs>
        <w:spacing w:line="240" w:lineRule="auto"/>
        <w:ind w:left="709" w:hanging="709"/>
        <w:rPr>
          <w:w w:val="0"/>
          <w:sz w:val="24"/>
        </w:rPr>
      </w:pPr>
      <w:r w:rsidRPr="00C04628">
        <w:rPr>
          <w:sz w:val="24"/>
        </w:rPr>
        <w:t>1</w:t>
      </w:r>
      <w:r w:rsidR="005B2D05">
        <w:rPr>
          <w:sz w:val="24"/>
        </w:rPr>
        <w:t>4</w:t>
      </w:r>
      <w:r w:rsidRPr="00C04628">
        <w:rPr>
          <w:sz w:val="24"/>
        </w:rPr>
        <w:t>.2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w:t>
      </w:r>
      <w:r w:rsidR="00402802">
        <w:rPr>
          <w:sz w:val="24"/>
        </w:rPr>
        <w:t>4</w:t>
      </w:r>
      <w:r w:rsidR="00D327D7" w:rsidRPr="00C04628">
        <w:rPr>
          <w:sz w:val="24"/>
        </w:rPr>
        <w:t>.1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8"/>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9" w:name="Page_75"/>
      <w:bookmarkEnd w:id="224"/>
      <w:bookmarkEnd w:id="225"/>
      <w:bookmarkEnd w:id="226"/>
      <w:bookmarkEnd w:id="229"/>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30" w:name="_Ref336512152"/>
      <w:bookmarkStart w:id="231" w:name="_Ref172434346"/>
      <w:bookmarkStart w:id="232" w:name="_Ref286066083"/>
      <w:bookmarkStart w:id="233" w:name="_Toc303949944"/>
      <w:bookmarkStart w:id="234" w:name="_Toc303950711"/>
      <w:bookmarkStart w:id="235" w:name="_Toc303951491"/>
      <w:bookmarkStart w:id="236"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0"/>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31"/>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7" w:name="_Ref286067337"/>
      <w:bookmarkStart w:id="238" w:name="_Toc290398301"/>
      <w:bookmarkStart w:id="239" w:name="_Toc312422915"/>
      <w:bookmarkEnd w:id="232"/>
      <w:bookmarkEnd w:id="233"/>
      <w:bookmarkEnd w:id="234"/>
      <w:bookmarkEnd w:id="235"/>
      <w:bookmarkEnd w:id="236"/>
      <w:r w:rsidRPr="00C04628">
        <w:rPr>
          <w:w w:val="0"/>
          <w:sz w:val="24"/>
        </w:rPr>
        <w:lastRenderedPageBreak/>
        <w:t>Limitation of liability</w:t>
      </w:r>
      <w:bookmarkStart w:id="240" w:name="Page_75a"/>
      <w:bookmarkEnd w:id="237"/>
      <w:bookmarkEnd w:id="238"/>
      <w:bookmarkEnd w:id="239"/>
      <w:bookmarkEnd w:id="240"/>
    </w:p>
    <w:p w14:paraId="08F19DF8" w14:textId="77777777" w:rsidR="00CC6C24" w:rsidRPr="00C04628" w:rsidRDefault="00CC6C24" w:rsidP="00CC6C24">
      <w:pPr>
        <w:pStyle w:val="MRheading20"/>
        <w:numPr>
          <w:ilvl w:val="1"/>
          <w:numId w:val="16"/>
        </w:numPr>
        <w:spacing w:line="240" w:lineRule="auto"/>
        <w:rPr>
          <w:sz w:val="24"/>
        </w:rPr>
      </w:pPr>
      <w:bookmarkStart w:id="241" w:name="_Ref284338133"/>
      <w:bookmarkStart w:id="242" w:name="_Toc303949953"/>
      <w:bookmarkStart w:id="243" w:name="_Toc303950720"/>
      <w:bookmarkStart w:id="244" w:name="_Toc303951500"/>
      <w:bookmarkStart w:id="245" w:name="_Toc304135583"/>
      <w:r w:rsidRPr="00C04628">
        <w:rPr>
          <w:sz w:val="24"/>
        </w:rPr>
        <w:t>Nothing in this Framework Agreement shall exclude or restrict the liability of either Party:</w:t>
      </w:r>
      <w:bookmarkEnd w:id="241"/>
      <w:bookmarkEnd w:id="242"/>
      <w:bookmarkEnd w:id="243"/>
      <w:bookmarkEnd w:id="244"/>
      <w:bookmarkEnd w:id="245"/>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6" w:name="_Toc303949954"/>
      <w:bookmarkStart w:id="247" w:name="_Toc303950721"/>
      <w:bookmarkStart w:id="248" w:name="_Toc303951501"/>
      <w:bookmarkStart w:id="249" w:name="_Toc304135584"/>
      <w:r w:rsidRPr="00C04628">
        <w:rPr>
          <w:sz w:val="24"/>
        </w:rPr>
        <w:t xml:space="preserve">for death or personal injury resulting from its </w:t>
      </w:r>
      <w:proofErr w:type="gramStart"/>
      <w:r w:rsidRPr="00C04628">
        <w:rPr>
          <w:sz w:val="24"/>
        </w:rPr>
        <w:t>negligence;</w:t>
      </w:r>
      <w:bookmarkEnd w:id="246"/>
      <w:bookmarkEnd w:id="247"/>
      <w:bookmarkEnd w:id="248"/>
      <w:bookmarkEnd w:id="249"/>
      <w:proofErr w:type="gramEnd"/>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50" w:name="_Toc303949955"/>
      <w:bookmarkStart w:id="251" w:name="_Toc303950722"/>
      <w:bookmarkStart w:id="252" w:name="_Toc303951502"/>
      <w:bookmarkStart w:id="253" w:name="_Toc304135585"/>
      <w:r w:rsidRPr="00C04628">
        <w:rPr>
          <w:sz w:val="24"/>
        </w:rPr>
        <w:t xml:space="preserve">for fraud or fraudulent </w:t>
      </w:r>
      <w:proofErr w:type="gramStart"/>
      <w:r w:rsidRPr="00C04628">
        <w:rPr>
          <w:sz w:val="24"/>
        </w:rPr>
        <w:t>misrepresentation;</w:t>
      </w:r>
      <w:proofErr w:type="gramEnd"/>
      <w:r w:rsidRPr="00C04628">
        <w:rPr>
          <w:sz w:val="24"/>
        </w:rPr>
        <w:t xml:space="preserve"> </w:t>
      </w:r>
      <w:bookmarkEnd w:id="250"/>
      <w:bookmarkEnd w:id="251"/>
      <w:bookmarkEnd w:id="252"/>
      <w:bookmarkEnd w:id="253"/>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54" w:name="_Toc303949956"/>
      <w:bookmarkStart w:id="255" w:name="_Toc303950723"/>
      <w:bookmarkStart w:id="256" w:name="_Toc303951503"/>
      <w:bookmarkStart w:id="257" w:name="_Toc304135586"/>
      <w:r w:rsidRPr="00C04628">
        <w:rPr>
          <w:sz w:val="24"/>
        </w:rPr>
        <w:t xml:space="preserve">in any other circumstances where liability may not be limited or excluded under any applicable </w:t>
      </w:r>
      <w:proofErr w:type="gramStart"/>
      <w:r w:rsidRPr="00C04628">
        <w:rPr>
          <w:sz w:val="24"/>
        </w:rPr>
        <w:t>law</w:t>
      </w:r>
      <w:bookmarkEnd w:id="254"/>
      <w:bookmarkEnd w:id="255"/>
      <w:bookmarkEnd w:id="256"/>
      <w:bookmarkEnd w:id="257"/>
      <w:r w:rsidRPr="00C04628">
        <w:rPr>
          <w:sz w:val="24"/>
        </w:rPr>
        <w:t>;</w:t>
      </w:r>
      <w:proofErr w:type="gramEnd"/>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1B77915F" w:rsidR="00CC6C24" w:rsidRPr="00C04628" w:rsidRDefault="00CC6C24" w:rsidP="00CC6C24">
      <w:pPr>
        <w:pStyle w:val="MRheading20"/>
        <w:numPr>
          <w:ilvl w:val="1"/>
          <w:numId w:val="2"/>
        </w:numPr>
        <w:spacing w:line="240" w:lineRule="auto"/>
        <w:rPr>
          <w:sz w:val="24"/>
        </w:rPr>
      </w:pPr>
      <w:bookmarkStart w:id="258" w:name="_Ref318788583"/>
      <w:bookmarkStart w:id="259" w:name="_Ref284338101"/>
      <w:bookmarkStart w:id="260" w:name="_Toc303949957"/>
      <w:bookmarkStart w:id="261" w:name="_Toc303950724"/>
      <w:bookmarkStart w:id="262" w:name="_Toc303951504"/>
      <w:bookmarkStart w:id="263" w:name="_Toc304135587"/>
      <w:bookmarkStart w:id="264"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w:t>
      </w:r>
      <w:r w:rsidR="000E5491">
        <w:rPr>
          <w:sz w:val="24"/>
        </w:rPr>
        <w:t>6.1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65" w:name="_Ref284338152"/>
      <w:bookmarkStart w:id="266" w:name="_Toc303949958"/>
      <w:bookmarkStart w:id="267" w:name="_Toc303950725"/>
      <w:bookmarkStart w:id="268" w:name="_Toc303951505"/>
      <w:bookmarkStart w:id="269" w:name="_Toc304135588"/>
      <w:bookmarkStart w:id="270" w:name="_Ref318706960"/>
      <w:bookmarkEnd w:id="258"/>
      <w:bookmarkEnd w:id="259"/>
      <w:bookmarkEnd w:id="260"/>
      <w:bookmarkEnd w:id="261"/>
      <w:bookmarkEnd w:id="262"/>
      <w:bookmarkEnd w:id="263"/>
      <w:bookmarkEnd w:id="264"/>
    </w:p>
    <w:p w14:paraId="6A610E63" w14:textId="77777777" w:rsidR="00CC6C24" w:rsidRPr="00C04628" w:rsidRDefault="00CC6C24" w:rsidP="00CC6C24">
      <w:pPr>
        <w:pStyle w:val="MRheading20"/>
        <w:numPr>
          <w:ilvl w:val="1"/>
          <w:numId w:val="2"/>
        </w:numPr>
        <w:spacing w:line="240" w:lineRule="auto"/>
        <w:rPr>
          <w:sz w:val="24"/>
        </w:rPr>
      </w:pPr>
      <w:bookmarkStart w:id="271"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65"/>
      <w:bookmarkEnd w:id="266"/>
      <w:bookmarkEnd w:id="267"/>
      <w:bookmarkEnd w:id="268"/>
      <w:bookmarkEnd w:id="269"/>
      <w:bookmarkEnd w:id="270"/>
      <w:bookmarkEnd w:id="271"/>
      <w:r w:rsidRPr="00C04628">
        <w:rPr>
          <w:sz w:val="24"/>
        </w:rPr>
        <w:t xml:space="preserve"> </w:t>
      </w:r>
      <w:bookmarkStart w:id="272" w:name="_Toc303949959"/>
      <w:bookmarkStart w:id="273" w:name="_Toc303950726"/>
      <w:bookmarkStart w:id="274" w:name="_Toc303951506"/>
      <w:bookmarkStart w:id="275"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 xml:space="preserve">Each Party shall </w:t>
      </w:r>
      <w:proofErr w:type="gramStart"/>
      <w:r w:rsidRPr="00C04628">
        <w:rPr>
          <w:sz w:val="24"/>
        </w:rPr>
        <w:t>at all times</w:t>
      </w:r>
      <w:proofErr w:type="gramEnd"/>
      <w:r w:rsidRPr="00C04628">
        <w:rPr>
          <w:sz w:val="24"/>
        </w:rPr>
        <w:t xml:space="preserve"> take all reasonable steps to minimise and mitigate any loss for which that Party is entitled to bring a claim against the other pursuant to this Framework Agreement.</w:t>
      </w:r>
      <w:bookmarkEnd w:id="272"/>
      <w:bookmarkEnd w:id="273"/>
      <w:bookmarkEnd w:id="274"/>
      <w:bookmarkEnd w:id="275"/>
    </w:p>
    <w:p w14:paraId="3358F7FF" w14:textId="77777777" w:rsidR="00CC6C24" w:rsidRPr="00C04628" w:rsidRDefault="00CC6C24" w:rsidP="00CC6C24">
      <w:pPr>
        <w:pStyle w:val="MRheading20"/>
        <w:numPr>
          <w:ilvl w:val="1"/>
          <w:numId w:val="2"/>
        </w:numPr>
        <w:spacing w:line="240" w:lineRule="auto"/>
        <w:rPr>
          <w:sz w:val="24"/>
        </w:rPr>
      </w:pPr>
      <w:bookmarkStart w:id="276" w:name="_Ref313008585"/>
      <w:bookmarkStart w:id="277"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6"/>
      <w:bookmarkEnd w:id="277"/>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8" w:name="_Ref286067522"/>
      <w:bookmarkStart w:id="279" w:name="_Toc290398302"/>
      <w:bookmarkStart w:id="280" w:name="_Toc312422916"/>
      <w:r w:rsidRPr="00C04628">
        <w:rPr>
          <w:w w:val="0"/>
          <w:sz w:val="24"/>
        </w:rPr>
        <w:t>Insurance</w:t>
      </w:r>
      <w:bookmarkStart w:id="281" w:name="Page_76"/>
      <w:bookmarkEnd w:id="278"/>
      <w:bookmarkEnd w:id="279"/>
      <w:bookmarkEnd w:id="280"/>
      <w:bookmarkEnd w:id="281"/>
    </w:p>
    <w:p w14:paraId="566999B6" w14:textId="593C5716" w:rsidR="00CC6C24" w:rsidRPr="00C04628" w:rsidRDefault="00CC6C24" w:rsidP="00CC6C24">
      <w:pPr>
        <w:pStyle w:val="MRheading20"/>
        <w:numPr>
          <w:ilvl w:val="1"/>
          <w:numId w:val="17"/>
        </w:numPr>
        <w:spacing w:line="240" w:lineRule="auto"/>
        <w:rPr>
          <w:sz w:val="24"/>
        </w:rPr>
      </w:pPr>
      <w:bookmarkStart w:id="282" w:name="_Ref350509574"/>
      <w:bookmarkStart w:id="283" w:name="_Ref361135238"/>
      <w:bookmarkStart w:id="284" w:name="_Toc303949961"/>
      <w:bookmarkStart w:id="285" w:name="_Toc303950728"/>
      <w:bookmarkStart w:id="286" w:name="_Toc303951508"/>
      <w:bookmarkStart w:id="287" w:name="_Toc304135591"/>
      <w:bookmarkStart w:id="288" w:name="_Ref348698038"/>
      <w:bookmarkStart w:id="289"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82"/>
      <w:r w:rsidRPr="00C04628">
        <w:rPr>
          <w:sz w:val="24"/>
          <w:lang w:val="en-US"/>
        </w:rPr>
        <w:t xml:space="preserve"> These requirements shall not apply to the </w:t>
      </w:r>
      <w:r w:rsidRPr="00C04628">
        <w:rPr>
          <w:sz w:val="24"/>
          <w:lang w:val="en-US"/>
        </w:rPr>
        <w:lastRenderedPageBreak/>
        <w:t>extent that the Supplier is a member and maintains membership of each of the indemnity schemes run by the NHS Litigation Authority.</w:t>
      </w:r>
      <w:bookmarkEnd w:id="283"/>
    </w:p>
    <w:p w14:paraId="2C3ABB67" w14:textId="77777777" w:rsidR="00CC6C24" w:rsidRPr="00C04628" w:rsidRDefault="00CC6C24" w:rsidP="00CC6C24">
      <w:pPr>
        <w:pStyle w:val="MRheading20"/>
        <w:numPr>
          <w:ilvl w:val="1"/>
          <w:numId w:val="17"/>
        </w:numPr>
        <w:spacing w:line="240" w:lineRule="auto"/>
        <w:rPr>
          <w:sz w:val="24"/>
        </w:rPr>
      </w:pPr>
      <w:bookmarkStart w:id="290"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91" w:name="_Toc303949966"/>
      <w:bookmarkStart w:id="292" w:name="_Toc303950733"/>
      <w:bookmarkStart w:id="293" w:name="_Toc303951513"/>
      <w:bookmarkStart w:id="294" w:name="_Toc304135596"/>
      <w:bookmarkEnd w:id="284"/>
      <w:bookmarkEnd w:id="285"/>
      <w:bookmarkEnd w:id="286"/>
      <w:bookmarkEnd w:id="287"/>
      <w:r w:rsidRPr="00C04628">
        <w:rPr>
          <w:sz w:val="24"/>
          <w:lang w:val="en-US"/>
        </w:rPr>
        <w:t>.</w:t>
      </w:r>
      <w:bookmarkEnd w:id="288"/>
      <w:bookmarkEnd w:id="290"/>
      <w:r w:rsidRPr="00C04628">
        <w:rPr>
          <w:sz w:val="24"/>
          <w:lang w:val="en-US"/>
        </w:rPr>
        <w:t xml:space="preserve"> </w:t>
      </w:r>
      <w:bookmarkEnd w:id="291"/>
      <w:bookmarkEnd w:id="292"/>
      <w:bookmarkEnd w:id="293"/>
      <w:bookmarkEnd w:id="294"/>
    </w:p>
    <w:p w14:paraId="6434218D" w14:textId="05494B74" w:rsidR="00CC6C24" w:rsidRPr="00C04628" w:rsidRDefault="00CC6C24" w:rsidP="00CC6C24">
      <w:pPr>
        <w:pStyle w:val="MRheading20"/>
        <w:numPr>
          <w:ilvl w:val="1"/>
          <w:numId w:val="17"/>
        </w:numPr>
        <w:spacing w:line="240" w:lineRule="auto"/>
        <w:rPr>
          <w:sz w:val="24"/>
        </w:rPr>
      </w:pPr>
      <w:bookmarkStart w:id="295" w:name="_Ref350509504"/>
      <w:r w:rsidRPr="00C04628">
        <w:rPr>
          <w:sz w:val="24"/>
          <w:lang w:val="en-US"/>
        </w:rPr>
        <w:t xml:space="preserve">Provided that the Supplier maintains all indemnity arrangements required by Law, the Supplier may </w:t>
      </w:r>
      <w:proofErr w:type="spellStart"/>
      <w:r w:rsidRPr="00C04628">
        <w:rPr>
          <w:sz w:val="24"/>
          <w:lang w:val="en-US"/>
        </w:rPr>
        <w:t>self insure</w:t>
      </w:r>
      <w:proofErr w:type="spellEnd"/>
      <w:r w:rsidRPr="00C04628">
        <w:rPr>
          <w:sz w:val="24"/>
          <w:lang w:val="en-US"/>
        </w:rPr>
        <w:t xml:space="preserve"> in order to meet other relevant requirements referred to</w:t>
      </w:r>
      <w:bookmarkEnd w:id="295"/>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w:t>
      </w:r>
      <w:r w:rsidR="00DD25A6">
        <w:rPr>
          <w:sz w:val="24"/>
          <w:lang w:val="en-US"/>
        </w:rPr>
        <w:t>7</w:t>
      </w:r>
      <w:r w:rsidR="00D327D7" w:rsidRPr="00C04628">
        <w:rPr>
          <w:sz w:val="24"/>
          <w:lang w:val="en-US"/>
        </w:rPr>
        <w:t>.1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D25A6">
        <w:rPr>
          <w:sz w:val="24"/>
          <w:lang w:val="en-US"/>
        </w:rPr>
        <w:t>17.2</w:t>
      </w:r>
      <w:r w:rsidRPr="00C04628">
        <w:rPr>
          <w:sz w:val="24"/>
          <w:lang w:val="en-US"/>
        </w:rPr>
        <w:fldChar w:fldCharType="end"/>
      </w:r>
      <w:r w:rsidRPr="00C04628">
        <w:rPr>
          <w:sz w:val="24"/>
          <w:lang w:val="en-US"/>
        </w:rPr>
        <w:t xml:space="preserve"> of this Schedule 2 on condition that such </w:t>
      </w:r>
      <w:proofErr w:type="spellStart"/>
      <w:r w:rsidRPr="00C04628">
        <w:rPr>
          <w:sz w:val="24"/>
          <w:lang w:val="en-US"/>
        </w:rPr>
        <w:t>self insurance</w:t>
      </w:r>
      <w:proofErr w:type="spellEnd"/>
      <w:r w:rsidRPr="00C04628">
        <w:rPr>
          <w:sz w:val="24"/>
          <w:lang w:val="en-US"/>
        </w:rPr>
        <w:t xml:space="preserv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96" w:name="_Toc303949967"/>
      <w:bookmarkStart w:id="297" w:name="_Toc303950734"/>
      <w:bookmarkStart w:id="298" w:name="_Toc303951514"/>
      <w:bookmarkStart w:id="299" w:name="_Toc304135597"/>
      <w:r w:rsidRPr="00C04628">
        <w:rPr>
          <w:sz w:val="24"/>
          <w:lang w:val="en-US"/>
        </w:rPr>
        <w:t xml:space="preserve">The amount of any indemnity cover and/or </w:t>
      </w:r>
      <w:proofErr w:type="spellStart"/>
      <w:r w:rsidRPr="00C04628">
        <w:rPr>
          <w:sz w:val="24"/>
          <w:lang w:val="en-US"/>
        </w:rPr>
        <w:t>self insurance</w:t>
      </w:r>
      <w:proofErr w:type="spellEnd"/>
      <w:r w:rsidRPr="00C04628">
        <w:rPr>
          <w:sz w:val="24"/>
          <w:lang w:val="en-US"/>
        </w:rPr>
        <w:t xml:space="preserve"> arrangements shall not relieve the Supplier of any liabilities under this Framework Agreement. It shall be the responsibility of the Supplier to determine the amount of indemnity and/or </w:t>
      </w:r>
      <w:proofErr w:type="spellStart"/>
      <w:r w:rsidRPr="00C04628">
        <w:rPr>
          <w:sz w:val="24"/>
          <w:lang w:val="en-US"/>
        </w:rPr>
        <w:t>self insurance</w:t>
      </w:r>
      <w:proofErr w:type="spellEnd"/>
      <w:r w:rsidRPr="00C04628">
        <w:rPr>
          <w:sz w:val="24"/>
          <w:lang w:val="en-US"/>
        </w:rPr>
        <w:t xml:space="preserve"> cover that will be adequate to enable it to satisfy its potential liabilities under this Framework Agreement. Accordingly, t</w:t>
      </w:r>
      <w:r w:rsidRPr="00C04628">
        <w:rPr>
          <w:sz w:val="24"/>
        </w:rPr>
        <w:t xml:space="preserve">he Supplier shall be liable to make good any deficiency if the proceeds of any indemnity cover and/or </w:t>
      </w:r>
      <w:proofErr w:type="spellStart"/>
      <w:r w:rsidRPr="00C04628">
        <w:rPr>
          <w:sz w:val="24"/>
        </w:rPr>
        <w:t>self insurance</w:t>
      </w:r>
      <w:proofErr w:type="spellEnd"/>
      <w:r w:rsidRPr="00C04628">
        <w:rPr>
          <w:sz w:val="24"/>
        </w:rPr>
        <w:t xml:space="preserve"> arrangement is insufficient to cover the settlement of any claim.</w:t>
      </w:r>
      <w:bookmarkEnd w:id="296"/>
      <w:bookmarkEnd w:id="297"/>
      <w:bookmarkEnd w:id="298"/>
      <w:bookmarkEnd w:id="299"/>
    </w:p>
    <w:p w14:paraId="4E441DD3" w14:textId="77777777" w:rsidR="00CC6C24" w:rsidRPr="00C04628" w:rsidRDefault="00CC6C24" w:rsidP="00CC6C24">
      <w:pPr>
        <w:pStyle w:val="MRheading20"/>
        <w:numPr>
          <w:ilvl w:val="1"/>
          <w:numId w:val="17"/>
        </w:numPr>
        <w:spacing w:line="240" w:lineRule="auto"/>
        <w:rPr>
          <w:sz w:val="24"/>
        </w:rPr>
      </w:pPr>
      <w:bookmarkStart w:id="300" w:name="_Toc303949968"/>
      <w:bookmarkStart w:id="301" w:name="_Toc303950735"/>
      <w:bookmarkStart w:id="302" w:name="_Toc303951515"/>
      <w:bookmarkStart w:id="303"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0"/>
      <w:bookmarkEnd w:id="301"/>
      <w:bookmarkEnd w:id="302"/>
      <w:bookmarkEnd w:id="303"/>
    </w:p>
    <w:p w14:paraId="2638F774" w14:textId="77777777" w:rsidR="00CC6C24" w:rsidRPr="00C04628" w:rsidRDefault="00CC6C24" w:rsidP="00CC6C24">
      <w:pPr>
        <w:pStyle w:val="MRheading20"/>
        <w:numPr>
          <w:ilvl w:val="1"/>
          <w:numId w:val="2"/>
        </w:numPr>
        <w:spacing w:line="240" w:lineRule="auto"/>
        <w:rPr>
          <w:sz w:val="24"/>
        </w:rPr>
      </w:pPr>
      <w:bookmarkStart w:id="304" w:name="_Toc303949969"/>
      <w:bookmarkStart w:id="305" w:name="_Toc303950736"/>
      <w:bookmarkStart w:id="306" w:name="_Toc303951516"/>
      <w:bookmarkStart w:id="307"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304"/>
      <w:bookmarkEnd w:id="305"/>
      <w:bookmarkEnd w:id="306"/>
      <w:bookmarkEnd w:id="307"/>
    </w:p>
    <w:p w14:paraId="7279E1C6" w14:textId="77777777" w:rsidR="00CC6C24" w:rsidRPr="00C04628" w:rsidRDefault="00CC6C24" w:rsidP="00CC6C24">
      <w:pPr>
        <w:pStyle w:val="MRheading20"/>
        <w:numPr>
          <w:ilvl w:val="1"/>
          <w:numId w:val="2"/>
        </w:numPr>
        <w:spacing w:line="240" w:lineRule="auto"/>
        <w:rPr>
          <w:sz w:val="24"/>
        </w:rPr>
      </w:pPr>
      <w:bookmarkStart w:id="308" w:name="_Toc303949970"/>
      <w:bookmarkStart w:id="309" w:name="_Toc303950737"/>
      <w:bookmarkStart w:id="310" w:name="_Toc303951517"/>
      <w:bookmarkStart w:id="311" w:name="_Toc304135600"/>
      <w:r w:rsidRPr="00C04628">
        <w:rPr>
          <w:sz w:val="24"/>
        </w:rPr>
        <w:t xml:space="preserve">Upon the expiry or earlier termination of this Framework Agreement, the Supplier shall ensure that any on-going liability it has or may have arising out of this Framework Agreement shall continue to be the subject of appropriate indemnity arrangements for the period of </w:t>
      </w:r>
      <w:proofErr w:type="gramStart"/>
      <w:r w:rsidRPr="00C04628">
        <w:rPr>
          <w:sz w:val="24"/>
        </w:rPr>
        <w:t>twenty one</w:t>
      </w:r>
      <w:proofErr w:type="gramEnd"/>
      <w:r w:rsidRPr="00C04628">
        <w:rPr>
          <w:sz w:val="24"/>
        </w:rPr>
        <w:t xml:space="preserve"> (21) years from termination or expiry of this Framework Agreement or until such earlier date as that liability may reasonably be considered to have ceased to exist.</w:t>
      </w:r>
      <w:bookmarkEnd w:id="308"/>
      <w:bookmarkEnd w:id="309"/>
      <w:bookmarkEnd w:id="310"/>
      <w:bookmarkEnd w:id="311"/>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12" w:name="_Toc290398303"/>
      <w:bookmarkStart w:id="313" w:name="_Toc312422917"/>
      <w:bookmarkStart w:id="314" w:name="_Ref323651239"/>
      <w:bookmarkStart w:id="315" w:name="_Ref350762021"/>
      <w:bookmarkStart w:id="316" w:name="_Ref361866567"/>
      <w:bookmarkStart w:id="317" w:name="_Ref283300380"/>
      <w:bookmarkEnd w:id="289"/>
      <w:r w:rsidRPr="00C04628">
        <w:rPr>
          <w:w w:val="0"/>
          <w:sz w:val="24"/>
        </w:rPr>
        <w:t>Term and termination</w:t>
      </w:r>
      <w:bookmarkStart w:id="318" w:name="Page_77"/>
      <w:bookmarkEnd w:id="312"/>
      <w:bookmarkEnd w:id="313"/>
      <w:bookmarkEnd w:id="314"/>
      <w:bookmarkEnd w:id="315"/>
      <w:bookmarkEnd w:id="316"/>
      <w:bookmarkEnd w:id="318"/>
    </w:p>
    <w:p w14:paraId="075CB7F8" w14:textId="77777777" w:rsidR="00CC6C24" w:rsidRPr="00C04628" w:rsidRDefault="00CC6C24" w:rsidP="00CC6C24">
      <w:pPr>
        <w:pStyle w:val="MRheading20"/>
        <w:numPr>
          <w:ilvl w:val="1"/>
          <w:numId w:val="18"/>
        </w:numPr>
        <w:spacing w:line="240" w:lineRule="auto"/>
        <w:rPr>
          <w:sz w:val="24"/>
          <w:lang w:val="en-US"/>
        </w:rPr>
      </w:pPr>
      <w:bookmarkStart w:id="319" w:name="_Toc303949971"/>
      <w:bookmarkStart w:id="320" w:name="_Toc303950738"/>
      <w:bookmarkStart w:id="321" w:name="_Toc303951518"/>
      <w:bookmarkStart w:id="322"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9"/>
      <w:bookmarkEnd w:id="320"/>
      <w:bookmarkEnd w:id="321"/>
      <w:bookmarkEnd w:id="322"/>
      <w:r w:rsidRPr="00C04628">
        <w:rPr>
          <w:sz w:val="24"/>
          <w:lang w:val="en-US"/>
        </w:rPr>
        <w:t xml:space="preserve">  </w:t>
      </w:r>
    </w:p>
    <w:p w14:paraId="0B0A5CFE" w14:textId="199058E1" w:rsidR="00CC6C24" w:rsidRPr="00C04628" w:rsidRDefault="00CC6C24" w:rsidP="00CC6C24">
      <w:pPr>
        <w:pStyle w:val="MRheading20"/>
        <w:numPr>
          <w:ilvl w:val="1"/>
          <w:numId w:val="2"/>
        </w:numPr>
        <w:spacing w:line="240" w:lineRule="auto"/>
        <w:rPr>
          <w:w w:val="0"/>
          <w:sz w:val="24"/>
        </w:rPr>
      </w:pPr>
      <w:bookmarkStart w:id="323" w:name="_Toc303949972"/>
      <w:bookmarkStart w:id="324" w:name="_Toc303950739"/>
      <w:bookmarkStart w:id="325" w:name="_Toc303951519"/>
      <w:bookmarkStart w:id="326" w:name="_Toc304135602"/>
      <w:bookmarkStart w:id="327" w:name="_Ref313009768"/>
      <w:bookmarkStart w:id="328" w:name="_Ref318790784"/>
      <w:bookmarkStart w:id="329" w:name="_Ref369614231"/>
      <w:bookmarkStart w:id="330" w:name="_Ref261971971"/>
      <w:bookmarkStart w:id="331" w:name="_Toc303949973"/>
      <w:bookmarkStart w:id="332" w:name="_Toc303950740"/>
      <w:bookmarkStart w:id="333" w:name="_Toc303951520"/>
      <w:bookmarkStart w:id="334" w:name="_Toc304135603"/>
      <w:r w:rsidRPr="00C04628">
        <w:rPr>
          <w:w w:val="0"/>
          <w:sz w:val="24"/>
        </w:rPr>
        <w:t xml:space="preserve">The Authority shall be entitled to extend this Framework Agreement for a further period of up to a total of </w:t>
      </w:r>
      <w:r w:rsidR="00224F76">
        <w:rPr>
          <w:rFonts w:cs="Arial"/>
          <w:w w:val="0"/>
          <w:sz w:val="24"/>
          <w:szCs w:val="24"/>
        </w:rPr>
        <w:t xml:space="preserve">24 </w:t>
      </w:r>
      <w:r w:rsidRPr="00C04628">
        <w:rPr>
          <w:w w:val="0"/>
          <w:sz w:val="24"/>
        </w:rPr>
        <w:t xml:space="preserve">months (either by way of a single extension or a </w:t>
      </w:r>
      <w:r w:rsidRPr="00C04628">
        <w:rPr>
          <w:w w:val="0"/>
          <w:sz w:val="24"/>
        </w:rPr>
        <w:lastRenderedPageBreak/>
        <w:t>series of multiple extensions) by giving the Supplier written notice no less than three (3) months prior to the specified expiry date.</w:t>
      </w:r>
      <w:bookmarkEnd w:id="323"/>
      <w:bookmarkEnd w:id="324"/>
      <w:bookmarkEnd w:id="325"/>
      <w:bookmarkEnd w:id="326"/>
      <w:bookmarkEnd w:id="327"/>
      <w:bookmarkEnd w:id="328"/>
      <w:bookmarkEnd w:id="329"/>
      <w:r w:rsidRPr="00C04628">
        <w:rPr>
          <w:w w:val="0"/>
          <w:sz w:val="24"/>
        </w:rPr>
        <w:t xml:space="preserve"> </w:t>
      </w:r>
      <w:r w:rsidRPr="00C04628">
        <w:rPr>
          <w:sz w:val="24"/>
        </w:rPr>
        <w:t>The Authority shall be entitled to extend the Framework Agreement in relation to all or any of the Goods and any extension shall apply to all or any of the Goods as the Authority may specify in the notice given pursuant to this Clause 1</w:t>
      </w:r>
      <w:r w:rsidR="00402802">
        <w:rPr>
          <w:sz w:val="24"/>
        </w:rPr>
        <w:t>8</w:t>
      </w:r>
      <w:r w:rsidRPr="00C04628">
        <w:rPr>
          <w:sz w:val="24"/>
        </w:rPr>
        <w:t xml:space="preserve">.2.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35" w:name="_Ref348702851"/>
      <w:bookmarkStart w:id="336"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5"/>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C04628">
        <w:rPr>
          <w:w w:val="0"/>
          <w:sz w:val="24"/>
        </w:rPr>
        <w:t>Party;</w:t>
      </w:r>
      <w:proofErr w:type="gramEnd"/>
      <w:r w:rsidRPr="00C04628">
        <w:rPr>
          <w:w w:val="0"/>
          <w:sz w:val="24"/>
        </w:rPr>
        <w:t xml:space="preserve">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257113AF"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w:t>
      </w:r>
      <w:r w:rsidR="00DD25A6">
        <w:rPr>
          <w:w w:val="0"/>
          <w:sz w:val="24"/>
        </w:rPr>
        <w:t>8</w:t>
      </w:r>
      <w:r w:rsidRPr="00C04628">
        <w:rPr>
          <w:w w:val="0"/>
          <w:sz w:val="24"/>
        </w:rPr>
        <w:t>.4.2 of this Schedule 2, a material breach of this Framework Agreement by the Party in breach not remedied in accordance with an agreed Remedial Proposal.</w:t>
      </w:r>
      <w:bookmarkEnd w:id="336"/>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7"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8" w:name="_Toc303949976"/>
      <w:bookmarkStart w:id="339" w:name="_Toc303950743"/>
      <w:bookmarkStart w:id="340" w:name="_Toc303951523"/>
      <w:bookmarkStart w:id="341" w:name="_Toc304135606"/>
      <w:bookmarkEnd w:id="330"/>
      <w:bookmarkEnd w:id="331"/>
      <w:bookmarkEnd w:id="332"/>
      <w:bookmarkEnd w:id="333"/>
      <w:bookmarkEnd w:id="334"/>
      <w:bookmarkEnd w:id="337"/>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42" w:name="_Ref261972244"/>
      <w:bookmarkStart w:id="343" w:name="_Toc303949977"/>
      <w:bookmarkStart w:id="344" w:name="_Toc303950744"/>
      <w:bookmarkStart w:id="345" w:name="_Toc303951524"/>
      <w:bookmarkStart w:id="346" w:name="_Toc304135607"/>
      <w:bookmarkEnd w:id="338"/>
      <w:bookmarkEnd w:id="339"/>
      <w:bookmarkEnd w:id="340"/>
      <w:bookmarkEnd w:id="341"/>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2"/>
      <w:bookmarkEnd w:id="343"/>
      <w:bookmarkEnd w:id="344"/>
      <w:bookmarkEnd w:id="345"/>
      <w:bookmarkEnd w:id="346"/>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7" w:name="_Ref264538114"/>
      <w:bookmarkStart w:id="348" w:name="_Toc303949978"/>
      <w:bookmarkStart w:id="349" w:name="_Toc303950745"/>
      <w:bookmarkStart w:id="350" w:name="_Toc303951525"/>
      <w:bookmarkStart w:id="351"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7"/>
      <w:bookmarkEnd w:id="348"/>
      <w:bookmarkEnd w:id="349"/>
      <w:bookmarkEnd w:id="350"/>
      <w:bookmarkEnd w:id="351"/>
      <w:r w:rsidRPr="00C04628">
        <w:rPr>
          <w:w w:val="0"/>
          <w:sz w:val="24"/>
        </w:rPr>
        <w:t xml:space="preserve"> </w:t>
      </w:r>
    </w:p>
    <w:p w14:paraId="7A5CAF74" w14:textId="0DF256D2"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2" w:name="_Ref348944403"/>
      <w:r w:rsidRPr="00C04628">
        <w:rPr>
          <w:w w:val="0"/>
          <w:sz w:val="24"/>
        </w:rPr>
        <w:t xml:space="preserve">if the Supplier purports to assign, sub-contract, novate, create a trust in or otherwise transfer or dispose of this Framework Agreement in breach of Clause </w:t>
      </w:r>
      <w:r w:rsidR="00DD25A6">
        <w:rPr>
          <w:w w:val="0"/>
          <w:sz w:val="24"/>
        </w:rPr>
        <w:t xml:space="preserve">32.1 </w:t>
      </w:r>
      <w:r w:rsidRPr="00C04628">
        <w:rPr>
          <w:w w:val="0"/>
          <w:sz w:val="24"/>
        </w:rPr>
        <w:t xml:space="preserve">of </w:t>
      </w:r>
      <w:r w:rsidRPr="00C04628">
        <w:rPr>
          <w:sz w:val="24"/>
        </w:rPr>
        <w:t>this</w:t>
      </w:r>
      <w:r w:rsidRPr="00C04628">
        <w:rPr>
          <w:sz w:val="24"/>
          <w:lang w:val="en-US"/>
        </w:rPr>
        <w:t xml:space="preserve"> Schedule </w:t>
      </w:r>
      <w:proofErr w:type="gramStart"/>
      <w:r w:rsidRPr="00C04628">
        <w:rPr>
          <w:sz w:val="24"/>
          <w:lang w:val="en-US"/>
        </w:rPr>
        <w:t>2</w:t>
      </w:r>
      <w:r w:rsidRPr="00C04628">
        <w:rPr>
          <w:sz w:val="24"/>
        </w:rPr>
        <w:t xml:space="preserve"> ;</w:t>
      </w:r>
      <w:bookmarkEnd w:id="352"/>
      <w:proofErr w:type="gramEnd"/>
      <w:r w:rsidRPr="00C04628">
        <w:rPr>
          <w:w w:val="0"/>
          <w:sz w:val="24"/>
        </w:rPr>
        <w:t xml:space="preserve"> </w:t>
      </w:r>
    </w:p>
    <w:p w14:paraId="50C3FEE5" w14:textId="4E6EE7E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3" w:name="_Ref264538144"/>
      <w:bookmarkStart w:id="354" w:name="_Toc303949981"/>
      <w:bookmarkStart w:id="355" w:name="_Toc303950748"/>
      <w:bookmarkStart w:id="356" w:name="_Toc303951528"/>
      <w:bookmarkStart w:id="357"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w:t>
      </w:r>
      <w:r w:rsidR="00AC3C49">
        <w:rPr>
          <w:w w:val="0"/>
          <w:sz w:val="24"/>
        </w:rPr>
        <w:t>8.6</w:t>
      </w:r>
      <w:r w:rsidRPr="00C04628">
        <w:rPr>
          <w:w w:val="0"/>
          <w:sz w:val="24"/>
        </w:rPr>
        <w:fldChar w:fldCharType="end"/>
      </w:r>
      <w:r w:rsidRPr="00C04628">
        <w:rPr>
          <w:w w:val="0"/>
          <w:sz w:val="24"/>
        </w:rPr>
        <w:t xml:space="preserve">, </w:t>
      </w:r>
      <w:r w:rsidR="000E5491">
        <w:rPr>
          <w:w w:val="0"/>
          <w:sz w:val="24"/>
        </w:rPr>
        <w:t>27</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0E5491">
        <w:rPr>
          <w:w w:val="0"/>
          <w:sz w:val="24"/>
        </w:rPr>
        <w:t>.</w:t>
      </w:r>
      <w:r w:rsidR="00D327D7" w:rsidRPr="00C04628">
        <w:rPr>
          <w:w w:val="0"/>
          <w:sz w:val="24"/>
        </w:rPr>
        <w:t>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4</w:t>
      </w:r>
      <w:r w:rsidRPr="00C04628">
        <w:rPr>
          <w:w w:val="0"/>
          <w:sz w:val="24"/>
        </w:rPr>
        <w:fldChar w:fldCharType="end"/>
      </w:r>
      <w:r w:rsidRPr="00C04628">
        <w:rPr>
          <w:w w:val="0"/>
          <w:sz w:val="24"/>
        </w:rPr>
        <w:t>,</w:t>
      </w:r>
      <w:r w:rsidR="000E5491">
        <w:rPr>
          <w:w w:val="0"/>
          <w:sz w:val="24"/>
        </w:rPr>
        <w:t xml:space="preserve"> 30</w:t>
      </w:r>
      <w:r w:rsidRPr="00C04628">
        <w:rPr>
          <w:w w:val="0"/>
          <w:sz w:val="24"/>
        </w:rPr>
        <w:t xml:space="preserve">.2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w:t>
      </w:r>
      <w:r w:rsidR="000E5491">
        <w:rPr>
          <w:w w:val="0"/>
          <w:sz w:val="24"/>
        </w:rPr>
        <w:t>3</w:t>
      </w:r>
      <w:r w:rsidR="00D327D7" w:rsidRPr="00C04628">
        <w:rPr>
          <w:w w:val="0"/>
          <w:sz w:val="24"/>
        </w:rPr>
        <w:t>.2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53"/>
      <w:bookmarkEnd w:id="354"/>
      <w:bookmarkEnd w:id="355"/>
      <w:bookmarkEnd w:id="356"/>
      <w:bookmarkEnd w:id="357"/>
      <w:r w:rsidRPr="00C04628">
        <w:rPr>
          <w:w w:val="0"/>
          <w:sz w:val="24"/>
        </w:rPr>
        <w:t xml:space="preserve">; </w:t>
      </w:r>
    </w:p>
    <w:p w14:paraId="0A168244" w14:textId="7D716085"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w:t>
      </w:r>
      <w:r w:rsidR="00DD25A6">
        <w:rPr>
          <w:w w:val="0"/>
          <w:sz w:val="24"/>
        </w:rPr>
        <w:t>3</w:t>
      </w:r>
      <w:r w:rsidR="00D327D7" w:rsidRPr="00C04628">
        <w:rPr>
          <w:w w:val="0"/>
          <w:sz w:val="24"/>
        </w:rPr>
        <w:t>.4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w:t>
      </w:r>
      <w:r w:rsidRPr="00C04628">
        <w:rPr>
          <w:w w:val="0"/>
          <w:sz w:val="24"/>
        </w:rPr>
        <w:lastRenderedPageBreak/>
        <w:t xml:space="preserve">Intellectual Property Rights required for the purposes of supplying the Goods is invalid or unenforceable for whatever </w:t>
      </w:r>
      <w:proofErr w:type="gramStart"/>
      <w:r w:rsidRPr="00C04628">
        <w:rPr>
          <w:w w:val="0"/>
          <w:sz w:val="24"/>
        </w:rPr>
        <w:t>reason;</w:t>
      </w:r>
      <w:proofErr w:type="gramEnd"/>
      <w:r w:rsidRPr="00C04628">
        <w:rPr>
          <w:w w:val="0"/>
          <w:sz w:val="24"/>
        </w:rPr>
        <w:t xml:space="preserve">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8" w:name="_Ref318803153"/>
      <w:bookmarkStart w:id="359" w:name="_Ref358216592"/>
      <w:bookmarkStart w:id="360" w:name="_Ref261972026"/>
      <w:bookmarkStart w:id="361" w:name="_Ref262546102"/>
      <w:bookmarkStart w:id="362" w:name="_Toc303949982"/>
      <w:bookmarkStart w:id="363" w:name="_Toc303950749"/>
      <w:bookmarkStart w:id="364" w:name="_Toc303951529"/>
      <w:bookmarkStart w:id="365" w:name="_Toc304135612"/>
      <w:bookmarkStart w:id="366" w:name="_Ref318802643"/>
      <w:r w:rsidRPr="00C04628">
        <w:rPr>
          <w:w w:val="0"/>
          <w:sz w:val="24"/>
          <w:lang w:val="en-US"/>
        </w:rPr>
        <w:t>If the Authority, acting reasonably, has good cause to believe that</w:t>
      </w:r>
      <w:bookmarkEnd w:id="358"/>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9"/>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7" w:name="_Ref350349724"/>
      <w:r w:rsidRPr="00C04628">
        <w:rPr>
          <w:w w:val="0"/>
          <w:sz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w:t>
      </w:r>
      <w:proofErr w:type="gramStart"/>
      <w:r w:rsidRPr="00C04628">
        <w:rPr>
          <w:w w:val="0"/>
          <w:sz w:val="24"/>
        </w:rPr>
        <w:t>notice</w:t>
      </w:r>
      <w:bookmarkEnd w:id="367"/>
      <w:r w:rsidRPr="00C04628">
        <w:rPr>
          <w:w w:val="0"/>
          <w:sz w:val="24"/>
        </w:rPr>
        <w:t>;</w:t>
      </w:r>
      <w:proofErr w:type="gramEnd"/>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8"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8"/>
      <w:r w:rsidRPr="00C04628">
        <w:rPr>
          <w:w w:val="0"/>
          <w:sz w:val="24"/>
          <w:lang w:val="en-US"/>
        </w:rPr>
        <w:t xml:space="preserve"> </w:t>
      </w:r>
    </w:p>
    <w:p w14:paraId="56BE4760" w14:textId="5268E8C2"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w:t>
      </w:r>
      <w:r w:rsidR="00DD25A6">
        <w:rPr>
          <w:w w:val="0"/>
          <w:sz w:val="24"/>
        </w:rPr>
        <w:t>6.</w:t>
      </w:r>
      <w:r w:rsidR="00D327D7" w:rsidRPr="00C04628">
        <w:rPr>
          <w:w w:val="0"/>
          <w:sz w:val="24"/>
        </w:rPr>
        <w:t>.3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shall entitle, but shall not compel, the Authority to terminate this Framework Agreement in accordance with Clause 1</w:t>
      </w:r>
      <w:r w:rsidR="00A93B8D">
        <w:rPr>
          <w:w w:val="0"/>
          <w:sz w:val="24"/>
        </w:rPr>
        <w:t>8</w:t>
      </w:r>
      <w:r w:rsidRPr="00C04628">
        <w:rPr>
          <w:w w:val="0"/>
          <w:sz w:val="24"/>
        </w:rPr>
        <w:t xml:space="preserve">.4.1 of this </w:t>
      </w:r>
      <w:r w:rsidRPr="00C04628">
        <w:rPr>
          <w:sz w:val="24"/>
          <w:lang w:val="en-US"/>
        </w:rPr>
        <w:t>Schedule 2</w:t>
      </w:r>
      <w:r w:rsidRPr="00C04628">
        <w:rPr>
          <w:w w:val="0"/>
          <w:sz w:val="24"/>
        </w:rPr>
        <w:t>.</w:t>
      </w:r>
      <w:r w:rsidRPr="00C04628">
        <w:rPr>
          <w:w w:val="0"/>
          <w:sz w:val="24"/>
          <w:lang w:val="en-US"/>
        </w:rPr>
        <w:t xml:space="preserve"> </w:t>
      </w:r>
    </w:p>
    <w:p w14:paraId="5CC50FF4" w14:textId="040D88E0"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A93B8D">
        <w:rPr>
          <w:w w:val="0"/>
          <w:sz w:val="24"/>
          <w:lang w:val="en-US"/>
        </w:rPr>
        <w:t>18.6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9" w:name="_Ref349139969"/>
      <w:bookmarkEnd w:id="360"/>
      <w:bookmarkEnd w:id="361"/>
      <w:bookmarkEnd w:id="362"/>
      <w:bookmarkEnd w:id="363"/>
      <w:bookmarkEnd w:id="364"/>
      <w:bookmarkEnd w:id="365"/>
      <w:bookmarkEnd w:id="366"/>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 xml:space="preserve">the Framework Agreement has been substantially amended to the extent that the Regulations require a new procurement </w:t>
      </w:r>
      <w:proofErr w:type="gramStart"/>
      <w:r w:rsidRPr="00C04628">
        <w:rPr>
          <w:w w:val="0"/>
          <w:sz w:val="24"/>
        </w:rPr>
        <w:t>procedure;</w:t>
      </w:r>
      <w:proofErr w:type="gramEnd"/>
    </w:p>
    <w:p w14:paraId="6EACD07A" w14:textId="77777777" w:rsidR="00CC6C24" w:rsidRPr="00C04628" w:rsidRDefault="00CC6C24" w:rsidP="00CC6C24">
      <w:pPr>
        <w:pStyle w:val="MRNumberedHeading3"/>
        <w:spacing w:line="240" w:lineRule="auto"/>
        <w:jc w:val="both"/>
        <w:rPr>
          <w:w w:val="0"/>
          <w:sz w:val="24"/>
        </w:rPr>
      </w:pPr>
      <w:r w:rsidRPr="00C04628">
        <w:rPr>
          <w:w w:val="0"/>
          <w:sz w:val="24"/>
        </w:rPr>
        <w:lastRenderedPageBreak/>
        <w:t xml:space="preserve">the Authority has become aware that the Supplier should have been excluded under Regulation 57(1) or (2) of the Regulations from the procurement procedure leading to the award of the Framework </w:t>
      </w:r>
      <w:proofErr w:type="gramStart"/>
      <w:r w:rsidRPr="00C04628">
        <w:rPr>
          <w:w w:val="0"/>
          <w:sz w:val="24"/>
        </w:rPr>
        <w:t>Agreement;</w:t>
      </w:r>
      <w:proofErr w:type="gramEnd"/>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D97934D"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w:t>
      </w:r>
      <w:r w:rsidR="00A93B8D">
        <w:rPr>
          <w:w w:val="0"/>
          <w:sz w:val="24"/>
        </w:rPr>
        <w:t>8</w:t>
      </w:r>
      <w:r w:rsidRPr="00C04628">
        <w:rPr>
          <w:w w:val="0"/>
          <w:sz w:val="24"/>
        </w:rPr>
        <w:t>.7.4.</w:t>
      </w:r>
    </w:p>
    <w:p w14:paraId="0A55EA0E" w14:textId="5CED4FCD"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w:t>
      </w:r>
      <w:proofErr w:type="spellStart"/>
      <w:r w:rsidRPr="00C04628">
        <w:rPr>
          <w:w w:val="0"/>
          <w:sz w:val="24"/>
        </w:rPr>
        <w:t>any body</w:t>
      </w:r>
      <w:proofErr w:type="spellEnd"/>
      <w:r w:rsidRPr="00C04628">
        <w:rPr>
          <w:w w:val="0"/>
          <w:sz w:val="24"/>
        </w:rPr>
        <w:t xml:space="preserve">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0DDFACFC"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w:t>
      </w:r>
      <w:r w:rsidR="00A93B8D">
        <w:rPr>
          <w:w w:val="0"/>
          <w:sz w:val="24"/>
        </w:rPr>
        <w:t>9</w:t>
      </w:r>
      <w:r w:rsidRPr="00C04628">
        <w:rPr>
          <w:w w:val="0"/>
          <w:sz w:val="24"/>
        </w:rPr>
        <w:t>.</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36CDC580"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w:t>
      </w:r>
      <w:r w:rsidR="00A93B8D">
        <w:rPr>
          <w:w w:val="0"/>
          <w:sz w:val="24"/>
        </w:rPr>
        <w:t>8</w:t>
      </w:r>
      <w:r w:rsidRPr="00C04628">
        <w:rPr>
          <w:w w:val="0"/>
          <w:sz w:val="24"/>
        </w:rPr>
        <w:t xml:space="preserve"> of this Schedule 2 in whole (in relation to </w:t>
      </w:r>
      <w:proofErr w:type="gramStart"/>
      <w:r w:rsidRPr="00C04628">
        <w:rPr>
          <w:w w:val="0"/>
          <w:sz w:val="24"/>
        </w:rPr>
        <w:t>all of</w:t>
      </w:r>
      <w:proofErr w:type="gramEnd"/>
      <w:r w:rsidRPr="00C04628">
        <w:rPr>
          <w:w w:val="0"/>
          <w:sz w:val="24"/>
        </w:rPr>
        <w:t xml:space="preserve"> the Goods) or in part (in relation to any particular Good(s)) and any termination shall apply to all of the Goods or particular Goods as the Authority may specify in any notice given under Clause 1</w:t>
      </w:r>
      <w:r w:rsidR="00A93B8D">
        <w:rPr>
          <w:w w:val="0"/>
          <w:sz w:val="24"/>
        </w:rPr>
        <w:t>8</w:t>
      </w:r>
      <w:r w:rsidRPr="00C04628">
        <w:rPr>
          <w:w w:val="0"/>
          <w:sz w:val="24"/>
        </w:rPr>
        <w:t xml:space="preserve"> of this Schedule 2.</w:t>
      </w:r>
      <w:bookmarkEnd w:id="369"/>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70" w:name="_Ref286220455"/>
      <w:bookmarkStart w:id="371" w:name="_Toc290398304"/>
      <w:bookmarkStart w:id="372" w:name="_Toc312422918"/>
      <w:bookmarkStart w:id="373" w:name="_Ref350762041"/>
      <w:r w:rsidRPr="00C04628">
        <w:rPr>
          <w:w w:val="0"/>
          <w:sz w:val="24"/>
        </w:rPr>
        <w:lastRenderedPageBreak/>
        <w:t xml:space="preserve">Consequences of expiry or earlier termination of this </w:t>
      </w:r>
      <w:bookmarkStart w:id="374" w:name="Page_79"/>
      <w:bookmarkEnd w:id="370"/>
      <w:bookmarkEnd w:id="371"/>
      <w:bookmarkEnd w:id="372"/>
      <w:bookmarkEnd w:id="374"/>
      <w:r w:rsidRPr="00C04628">
        <w:rPr>
          <w:sz w:val="24"/>
        </w:rPr>
        <w:t>Framework Agreement</w:t>
      </w:r>
      <w:bookmarkEnd w:id="373"/>
    </w:p>
    <w:p w14:paraId="28F989C3" w14:textId="77777777" w:rsidR="00CC6C24" w:rsidRPr="00C04628" w:rsidRDefault="00CC6C24" w:rsidP="00CC6C24">
      <w:pPr>
        <w:pStyle w:val="MRNumberedHeading2"/>
        <w:spacing w:line="240" w:lineRule="auto"/>
        <w:jc w:val="both"/>
        <w:rPr>
          <w:w w:val="0"/>
          <w:sz w:val="24"/>
        </w:rPr>
      </w:pPr>
      <w:bookmarkStart w:id="375" w:name="_Ref286064836"/>
      <w:bookmarkStart w:id="376" w:name="_Toc303949983"/>
      <w:bookmarkStart w:id="377" w:name="_Toc303950750"/>
      <w:bookmarkStart w:id="378" w:name="_Toc303951530"/>
      <w:bookmarkStart w:id="379"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75"/>
      <w:bookmarkEnd w:id="376"/>
      <w:bookmarkEnd w:id="377"/>
      <w:bookmarkEnd w:id="378"/>
      <w:bookmarkEnd w:id="379"/>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80" w:name="_Toc303949987"/>
      <w:bookmarkStart w:id="381" w:name="_Toc303950754"/>
      <w:bookmarkStart w:id="382" w:name="_Toc303951534"/>
      <w:bookmarkStart w:id="383" w:name="_Toc304135617"/>
      <w:r w:rsidRPr="00C04628">
        <w:rPr>
          <w:sz w:val="24"/>
        </w:rPr>
        <w:t>The Supplier shall cooperate fully with the Authority or</w:t>
      </w:r>
      <w:proofErr w:type="gramStart"/>
      <w:r w:rsidRPr="00C04628">
        <w:rPr>
          <w:sz w:val="24"/>
        </w:rPr>
        <w:t>, as the case may be, any</w:t>
      </w:r>
      <w:proofErr w:type="gramEnd"/>
      <w:r w:rsidRPr="00C04628">
        <w:rPr>
          <w:sz w:val="24"/>
        </w:rPr>
        <w:t xml:space="preserve">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80"/>
      <w:bookmarkEnd w:id="381"/>
      <w:bookmarkEnd w:id="382"/>
      <w:bookmarkEnd w:id="383"/>
    </w:p>
    <w:p w14:paraId="531C17AE" w14:textId="77777777" w:rsidR="00CC6C24" w:rsidRPr="00C04628" w:rsidRDefault="00CC6C24" w:rsidP="00CC6C24">
      <w:pPr>
        <w:pStyle w:val="MRheading20"/>
        <w:numPr>
          <w:ilvl w:val="1"/>
          <w:numId w:val="2"/>
        </w:numPr>
        <w:spacing w:line="240" w:lineRule="auto"/>
        <w:rPr>
          <w:sz w:val="24"/>
          <w:lang w:val="en-US"/>
        </w:rPr>
      </w:pPr>
      <w:bookmarkStart w:id="384" w:name="_Toc303949989"/>
      <w:bookmarkStart w:id="385" w:name="_Toc303950756"/>
      <w:bookmarkStart w:id="386" w:name="_Toc303951536"/>
      <w:bookmarkStart w:id="387"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84"/>
      <w:bookmarkEnd w:id="385"/>
      <w:bookmarkEnd w:id="386"/>
      <w:bookmarkEnd w:id="387"/>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8" w:name="_Toc303949990"/>
      <w:bookmarkStart w:id="389" w:name="_Toc303950757"/>
      <w:bookmarkStart w:id="390" w:name="_Toc303951537"/>
      <w:bookmarkStart w:id="391"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8"/>
      <w:bookmarkEnd w:id="389"/>
      <w:bookmarkEnd w:id="390"/>
      <w:bookmarkEnd w:id="391"/>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92" w:name="Page_80"/>
      <w:bookmarkStart w:id="393" w:name="_Ref361866917"/>
      <w:bookmarkEnd w:id="317"/>
      <w:bookmarkEnd w:id="392"/>
      <w:r w:rsidRPr="00C04628">
        <w:rPr>
          <w:w w:val="0"/>
          <w:sz w:val="24"/>
        </w:rPr>
        <w:t>Suspension of Supplier’s appointment</w:t>
      </w:r>
      <w:bookmarkEnd w:id="393"/>
    </w:p>
    <w:p w14:paraId="41F699DC" w14:textId="77777777" w:rsidR="00CC6C24" w:rsidRPr="00C04628" w:rsidRDefault="00CC6C24" w:rsidP="00CC6C24">
      <w:pPr>
        <w:pStyle w:val="MRheading20"/>
        <w:numPr>
          <w:ilvl w:val="1"/>
          <w:numId w:val="24"/>
        </w:numPr>
        <w:spacing w:line="240" w:lineRule="auto"/>
        <w:rPr>
          <w:sz w:val="24"/>
        </w:rPr>
      </w:pPr>
      <w:bookmarkStart w:id="394" w:name="_Ref361867024"/>
      <w:bookmarkStart w:id="395" w:name="_Ref323552119"/>
      <w:bookmarkStart w:id="396"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94"/>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w:t>
      </w:r>
      <w:proofErr w:type="gramStart"/>
      <w:r w:rsidRPr="00C04628">
        <w:rPr>
          <w:sz w:val="24"/>
        </w:rPr>
        <w:t>remedied;</w:t>
      </w:r>
      <w:proofErr w:type="gramEnd"/>
      <w:r w:rsidRPr="00C04628">
        <w:rPr>
          <w:sz w:val="24"/>
        </w:rPr>
        <w:t xml:space="preserve">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3888CB2A"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lastRenderedPageBreak/>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A93B8D">
        <w:rPr>
          <w:sz w:val="24"/>
        </w:rPr>
        <w:t>18</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7" w:name="_Ref286134484"/>
      <w:bookmarkStart w:id="398" w:name="_Toc303949993"/>
      <w:bookmarkStart w:id="399" w:name="_Toc303950760"/>
      <w:bookmarkStart w:id="400" w:name="_Toc303951540"/>
      <w:bookmarkStart w:id="401" w:name="_Toc304135623"/>
      <w:bookmarkEnd w:id="395"/>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402" w:name="_Ref172377012"/>
      <w:bookmarkStart w:id="403" w:name="_Toc303949075"/>
      <w:bookmarkStart w:id="404" w:name="_Toc303949838"/>
      <w:bookmarkStart w:id="405" w:name="_Toc303950605"/>
      <w:bookmarkStart w:id="406" w:name="_Toc303951385"/>
      <w:bookmarkStart w:id="407" w:name="_Toc304135468"/>
      <w:bookmarkStart w:id="408" w:name="_Toc303949078"/>
      <w:bookmarkStart w:id="409" w:name="_Toc303949841"/>
      <w:bookmarkStart w:id="410" w:name="_Toc303950608"/>
      <w:bookmarkStart w:id="411" w:name="_Toc303951388"/>
      <w:bookmarkStart w:id="412"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2"/>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3"/>
      <w:bookmarkEnd w:id="404"/>
      <w:bookmarkEnd w:id="405"/>
      <w:bookmarkEnd w:id="406"/>
      <w:bookmarkEnd w:id="407"/>
      <w:bookmarkEnd w:id="408"/>
      <w:bookmarkEnd w:id="409"/>
      <w:bookmarkEnd w:id="410"/>
      <w:bookmarkEnd w:id="411"/>
      <w:bookmarkEnd w:id="412"/>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3" w:name="Page_84"/>
      <w:bookmarkStart w:id="414" w:name="_Ref351444816"/>
      <w:bookmarkEnd w:id="396"/>
      <w:bookmarkEnd w:id="397"/>
      <w:bookmarkEnd w:id="398"/>
      <w:bookmarkEnd w:id="399"/>
      <w:bookmarkEnd w:id="400"/>
      <w:bookmarkEnd w:id="401"/>
      <w:bookmarkEnd w:id="413"/>
      <w:r w:rsidRPr="00C04628">
        <w:rPr>
          <w:w w:val="0"/>
          <w:sz w:val="24"/>
        </w:rPr>
        <w:t>Sustainable development</w:t>
      </w:r>
      <w:bookmarkEnd w:id="414"/>
    </w:p>
    <w:p w14:paraId="24A53C1B" w14:textId="77777777" w:rsidR="00CC6C24" w:rsidRPr="00C04628" w:rsidRDefault="00CC6C24" w:rsidP="00CC6C24">
      <w:pPr>
        <w:pStyle w:val="MRNumberedHeading2"/>
        <w:spacing w:line="240" w:lineRule="auto"/>
        <w:jc w:val="both"/>
        <w:rPr>
          <w:sz w:val="24"/>
        </w:rPr>
      </w:pPr>
      <w:r w:rsidRPr="00C04628">
        <w:rPr>
          <w:sz w:val="24"/>
        </w:rPr>
        <w:t xml:space="preserve">The Supplier shall comply in all material respects with applicable environmental, social and labour Law requirements in force from time to time in relation to the Goods. Where the provisions of any such Law are implemented </w:t>
      </w:r>
      <w:proofErr w:type="gramStart"/>
      <w:r w:rsidRPr="00C04628">
        <w:rPr>
          <w:sz w:val="24"/>
        </w:rPr>
        <w:t>by the use of</w:t>
      </w:r>
      <w:proofErr w:type="gramEnd"/>
      <w:r w:rsidRPr="00C04628">
        <w:rPr>
          <w:sz w:val="24"/>
        </w:rPr>
        <w:t xml:space="preserve">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5" w:name="_Ref351039220"/>
      <w:r w:rsidRPr="00C04628">
        <w:rPr>
          <w:sz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C04628">
        <w:rPr>
          <w:sz w:val="24"/>
        </w:rPr>
        <w:t>chain;</w:t>
      </w:r>
      <w:bookmarkEnd w:id="415"/>
      <w:proofErr w:type="gramEnd"/>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6" w:name="_Ref351039484"/>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416"/>
    </w:p>
    <w:p w14:paraId="00A86B4C" w14:textId="4C0B83A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w:t>
      </w:r>
      <w:proofErr w:type="spellStart"/>
      <w:r w:rsidRPr="00C04628">
        <w:rPr>
          <w:sz w:val="24"/>
        </w:rPr>
        <w:t>at</w:t>
      </w:r>
      <w:proofErr w:type="spellEnd"/>
      <w:r w:rsidRPr="00C04628">
        <w:rPr>
          <w:sz w:val="24"/>
        </w:rPr>
        <w:t xml:space="preserve">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A93B8D">
        <w:rPr>
          <w:sz w:val="24"/>
        </w:rPr>
        <w:t>22</w:t>
      </w:r>
      <w:r w:rsidR="00D327D7" w:rsidRPr="00C04628">
        <w:rPr>
          <w:sz w:val="24"/>
        </w:rPr>
        <w:t>.1.2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D8DFA06"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A93B8D">
        <w:rPr>
          <w:sz w:val="24"/>
        </w:rPr>
        <w:t>22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7" w:name="_Ref349142583"/>
      <w:bookmarkStart w:id="418" w:name="_Toc290398309"/>
      <w:bookmarkStart w:id="419" w:name="_Toc312422923"/>
      <w:bookmarkStart w:id="420" w:name="_Ref323652042"/>
      <w:bookmarkStart w:id="421" w:name="_Ref286068227"/>
      <w:r w:rsidRPr="00C04628">
        <w:rPr>
          <w:w w:val="0"/>
          <w:sz w:val="24"/>
        </w:rPr>
        <w:lastRenderedPageBreak/>
        <w:t>Electronic product information</w:t>
      </w:r>
      <w:bookmarkEnd w:id="417"/>
    </w:p>
    <w:p w14:paraId="29458B5A" w14:textId="77777777" w:rsidR="00CC6C24" w:rsidRPr="00C04628" w:rsidRDefault="00CC6C24" w:rsidP="00CC6C24">
      <w:pPr>
        <w:pStyle w:val="MRNumberedHeading2"/>
        <w:spacing w:line="240" w:lineRule="auto"/>
        <w:jc w:val="both"/>
        <w:rPr>
          <w:sz w:val="24"/>
        </w:rPr>
      </w:pPr>
      <w:bookmarkStart w:id="422"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22"/>
      <w:r w:rsidRPr="00C04628">
        <w:rPr>
          <w:sz w:val="24"/>
        </w:rPr>
        <w:t xml:space="preserve"> for the sole use by the Authority. </w:t>
      </w:r>
    </w:p>
    <w:p w14:paraId="6BFFCF17" w14:textId="66BECEF6"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A93B8D">
        <w:rPr>
          <w:sz w:val="24"/>
        </w:rPr>
        <w:t>23</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1AA9AB1E" w:rsidR="00CC6C24" w:rsidRPr="00C04628" w:rsidRDefault="00CC6C24" w:rsidP="00CC6C24">
      <w:pPr>
        <w:pStyle w:val="MRNumberedHeading2"/>
        <w:spacing w:line="240" w:lineRule="auto"/>
        <w:jc w:val="both"/>
        <w:rPr>
          <w:sz w:val="24"/>
        </w:rPr>
      </w:pPr>
      <w:bookmarkStart w:id="423"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.4</w:t>
      </w:r>
      <w:r w:rsidRPr="00C04628">
        <w:rPr>
          <w:sz w:val="24"/>
        </w:rPr>
        <w:fldChar w:fldCharType="end"/>
      </w:r>
      <w:bookmarkEnd w:id="423"/>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24"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24"/>
    </w:p>
    <w:p w14:paraId="4EB368F6" w14:textId="61E954A6" w:rsidR="00CC6C24" w:rsidRPr="00C04628" w:rsidRDefault="00CC6C24" w:rsidP="00CC6C24">
      <w:pPr>
        <w:pStyle w:val="MRNumberedHeading2"/>
        <w:spacing w:line="240" w:lineRule="auto"/>
        <w:jc w:val="both"/>
        <w:rPr>
          <w:sz w:val="24"/>
        </w:rPr>
      </w:pPr>
      <w:bookmarkStart w:id="425"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.6</w:t>
      </w:r>
      <w:r w:rsidRPr="00C04628">
        <w:rPr>
          <w:sz w:val="24"/>
        </w:rPr>
        <w:fldChar w:fldCharType="end"/>
      </w:r>
      <w:r w:rsidRPr="00C04628">
        <w:rPr>
          <w:sz w:val="24"/>
        </w:rPr>
        <w:t xml:space="preserve"> of this Schedule 2 or otherwise under the terms of this Framework Agreement.</w:t>
      </w:r>
      <w:bookmarkEnd w:id="425"/>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lastRenderedPageBreak/>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26"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6"/>
    </w:p>
    <w:p w14:paraId="2A6BC580" w14:textId="39DA0D11" w:rsidR="00CC6C24" w:rsidRPr="00C04628" w:rsidRDefault="00CC6C24" w:rsidP="00CC6C24">
      <w:pPr>
        <w:pStyle w:val="MRNumberedHeading2"/>
        <w:spacing w:line="240" w:lineRule="auto"/>
        <w:jc w:val="both"/>
        <w:rPr>
          <w:sz w:val="24"/>
        </w:rPr>
      </w:pPr>
      <w:bookmarkStart w:id="427"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w:t>
      </w:r>
      <w:r w:rsidR="006D6414">
        <w:rPr>
          <w:sz w:val="24"/>
        </w:rPr>
        <w:t>4</w:t>
      </w:r>
      <w:r w:rsidR="00D327D7" w:rsidRPr="00C04628">
        <w:rPr>
          <w:sz w:val="24"/>
        </w:rPr>
        <w:t>.1</w:t>
      </w:r>
      <w:r w:rsidRPr="00C04628">
        <w:rPr>
          <w:sz w:val="24"/>
        </w:rPr>
        <w:fldChar w:fldCharType="end"/>
      </w:r>
      <w:r w:rsidRPr="00C04628">
        <w:rPr>
          <w:sz w:val="24"/>
        </w:rPr>
        <w:t xml:space="preserve"> of this Schedule 2 is accurate and complete.</w:t>
      </w:r>
      <w:bookmarkEnd w:id="427"/>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8" w:name="_Ref350762083"/>
      <w:r w:rsidRPr="00C04628">
        <w:rPr>
          <w:w w:val="0"/>
          <w:sz w:val="24"/>
        </w:rPr>
        <w:t xml:space="preserve">Change </w:t>
      </w:r>
      <w:proofErr w:type="gramStart"/>
      <w:r w:rsidRPr="00C04628">
        <w:rPr>
          <w:w w:val="0"/>
          <w:sz w:val="24"/>
        </w:rPr>
        <w:t>management</w:t>
      </w:r>
      <w:bookmarkStart w:id="429" w:name="Page_92"/>
      <w:bookmarkEnd w:id="418"/>
      <w:bookmarkEnd w:id="419"/>
      <w:bookmarkEnd w:id="420"/>
      <w:bookmarkEnd w:id="428"/>
      <w:bookmarkEnd w:id="429"/>
      <w:proofErr w:type="gramEnd"/>
    </w:p>
    <w:p w14:paraId="0DE7D3B7" w14:textId="77777777" w:rsidR="00CC6C24" w:rsidRPr="00C04628" w:rsidRDefault="00CC6C24" w:rsidP="00CC6C24">
      <w:pPr>
        <w:pStyle w:val="MRheading20"/>
        <w:numPr>
          <w:ilvl w:val="1"/>
          <w:numId w:val="19"/>
        </w:numPr>
        <w:spacing w:line="240" w:lineRule="auto"/>
        <w:rPr>
          <w:sz w:val="24"/>
          <w:lang w:val="en-US"/>
        </w:rPr>
      </w:pPr>
      <w:bookmarkStart w:id="430" w:name="_Toc303950080"/>
      <w:bookmarkStart w:id="431" w:name="_Toc303950847"/>
      <w:bookmarkStart w:id="432" w:name="_Toc303951627"/>
      <w:bookmarkStart w:id="433"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30"/>
      <w:bookmarkEnd w:id="431"/>
      <w:bookmarkEnd w:id="432"/>
      <w:bookmarkEnd w:id="433"/>
    </w:p>
    <w:p w14:paraId="11B1D725" w14:textId="77777777" w:rsidR="00CC6C24" w:rsidRPr="00C04628" w:rsidRDefault="00CC6C24" w:rsidP="00CC6C24">
      <w:pPr>
        <w:pStyle w:val="MRNumberedHeading2"/>
        <w:spacing w:line="240" w:lineRule="auto"/>
        <w:jc w:val="both"/>
        <w:rPr>
          <w:sz w:val="24"/>
          <w:lang w:val="en-US"/>
        </w:rPr>
      </w:pPr>
      <w:bookmarkStart w:id="434" w:name="_Toc303950081"/>
      <w:bookmarkStart w:id="435" w:name="_Toc303950848"/>
      <w:bookmarkStart w:id="436" w:name="_Toc303951628"/>
      <w:bookmarkStart w:id="437" w:name="_Toc304135711"/>
      <w:r w:rsidRPr="00C04628">
        <w:rPr>
          <w:sz w:val="24"/>
          <w:lang w:val="en-US"/>
        </w:rPr>
        <w:t xml:space="preserve">Any change to the Goods or other variation to this Framework Agreement shall only be binding once it has been agreed in writing and signed by an </w:t>
      </w:r>
      <w:proofErr w:type="spellStart"/>
      <w:r w:rsidRPr="00C04628">
        <w:rPr>
          <w:sz w:val="24"/>
          <w:lang w:val="en-US"/>
        </w:rPr>
        <w:t>authorised</w:t>
      </w:r>
      <w:proofErr w:type="spellEnd"/>
      <w:r w:rsidRPr="00C04628">
        <w:rPr>
          <w:sz w:val="24"/>
          <w:lang w:val="en-US"/>
        </w:rPr>
        <w:t xml:space="preserve"> representative of both Parties.</w:t>
      </w:r>
      <w:bookmarkEnd w:id="434"/>
      <w:bookmarkEnd w:id="435"/>
      <w:bookmarkEnd w:id="436"/>
      <w:bookmarkEnd w:id="437"/>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8" w:name="_Ref286071345"/>
      <w:bookmarkStart w:id="439" w:name="_Toc290398310"/>
      <w:bookmarkStart w:id="440" w:name="_Toc312422924"/>
      <w:r w:rsidRPr="00C04628">
        <w:rPr>
          <w:w w:val="0"/>
          <w:sz w:val="24"/>
        </w:rPr>
        <w:t>Dispute resolution</w:t>
      </w:r>
      <w:bookmarkStart w:id="441" w:name="Page_93"/>
      <w:bookmarkEnd w:id="421"/>
      <w:bookmarkEnd w:id="438"/>
      <w:bookmarkEnd w:id="439"/>
      <w:bookmarkEnd w:id="440"/>
      <w:bookmarkEnd w:id="441"/>
    </w:p>
    <w:p w14:paraId="3F80FC9F" w14:textId="77777777" w:rsidR="00CC6C24" w:rsidRPr="00C04628" w:rsidRDefault="00CC6C24" w:rsidP="00CC6C24">
      <w:pPr>
        <w:pStyle w:val="MRheading20"/>
        <w:numPr>
          <w:ilvl w:val="1"/>
          <w:numId w:val="19"/>
        </w:numPr>
        <w:spacing w:line="240" w:lineRule="auto"/>
        <w:rPr>
          <w:sz w:val="24"/>
          <w:lang w:val="en-US"/>
        </w:rPr>
      </w:pPr>
      <w:bookmarkStart w:id="442" w:name="_Toc303950082"/>
      <w:bookmarkStart w:id="443" w:name="_Toc303950849"/>
      <w:bookmarkStart w:id="444" w:name="_Toc303951629"/>
      <w:bookmarkStart w:id="445" w:name="_Toc304135712"/>
      <w:bookmarkStart w:id="446"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42"/>
      <w:bookmarkEnd w:id="443"/>
      <w:bookmarkEnd w:id="444"/>
      <w:bookmarkEnd w:id="445"/>
    </w:p>
    <w:p w14:paraId="52683242" w14:textId="6D02BB93" w:rsidR="00CC6C24" w:rsidRPr="00C04628" w:rsidRDefault="00CC6C24" w:rsidP="00CC6C24">
      <w:pPr>
        <w:pStyle w:val="MRheading20"/>
        <w:numPr>
          <w:ilvl w:val="1"/>
          <w:numId w:val="19"/>
        </w:numPr>
        <w:spacing w:line="240" w:lineRule="auto"/>
        <w:rPr>
          <w:sz w:val="24"/>
          <w:lang w:val="en-US"/>
        </w:rPr>
      </w:pPr>
      <w:bookmarkStart w:id="447" w:name="_Toc303950083"/>
      <w:bookmarkStart w:id="448" w:name="_Toc303950850"/>
      <w:bookmarkStart w:id="449" w:name="_Toc303951630"/>
      <w:bookmarkStart w:id="450"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w:t>
      </w:r>
      <w:r w:rsidR="00A93B8D">
        <w:rPr>
          <w:sz w:val="24"/>
          <w:lang w:val="en-US"/>
        </w:rPr>
        <w:t>6</w:t>
      </w:r>
      <w:r w:rsidR="00D327D7" w:rsidRPr="00C04628">
        <w:rPr>
          <w:sz w:val="24"/>
          <w:lang w:val="en-US"/>
        </w:rPr>
        <w:t>.3</w:t>
      </w:r>
      <w:r w:rsidRPr="00C04628">
        <w:rPr>
          <w:sz w:val="24"/>
          <w:lang w:val="en-US"/>
        </w:rPr>
        <w:fldChar w:fldCharType="end"/>
      </w:r>
      <w:r w:rsidRPr="00C04628">
        <w:rPr>
          <w:sz w:val="24"/>
          <w:lang w:val="en-US"/>
        </w:rPr>
        <w:t xml:space="preserve"> of this Schedule 2 as the first stage in the Dispute Resolution Procedure.</w:t>
      </w:r>
      <w:bookmarkEnd w:id="446"/>
      <w:bookmarkEnd w:id="447"/>
      <w:bookmarkEnd w:id="448"/>
      <w:bookmarkEnd w:id="449"/>
      <w:bookmarkEnd w:id="450"/>
    </w:p>
    <w:p w14:paraId="025CE74C" w14:textId="77777777" w:rsidR="00CC6C24" w:rsidRPr="00C04628" w:rsidRDefault="00CC6C24" w:rsidP="00CC6C24">
      <w:pPr>
        <w:pStyle w:val="MRheading20"/>
        <w:numPr>
          <w:ilvl w:val="1"/>
          <w:numId w:val="19"/>
        </w:numPr>
        <w:spacing w:line="240" w:lineRule="auto"/>
        <w:rPr>
          <w:w w:val="0"/>
          <w:sz w:val="24"/>
        </w:rPr>
      </w:pPr>
      <w:bookmarkStart w:id="451" w:name="_Ref318786728"/>
      <w:bookmarkStart w:id="452" w:name="_Ref361134598"/>
      <w:bookmarkStart w:id="453" w:name="_Ref286215090"/>
      <w:bookmarkStart w:id="454" w:name="_Toc303950085"/>
      <w:bookmarkStart w:id="455" w:name="_Toc303950852"/>
      <w:bookmarkStart w:id="456" w:name="_Toc303951632"/>
      <w:bookmarkStart w:id="457"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51"/>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w:t>
      </w:r>
      <w:r w:rsidRPr="00C04628">
        <w:rPr>
          <w:w w:val="0"/>
          <w:sz w:val="24"/>
        </w:rPr>
        <w:lastRenderedPageBreak/>
        <w:t>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52"/>
    <w:p w14:paraId="4121EF81" w14:textId="47AE85F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6</w:t>
      </w:r>
      <w:r w:rsidR="00D327D7" w:rsidRPr="00C04628">
        <w:rPr>
          <w:w w:val="0"/>
          <w:sz w:val="24"/>
        </w:rPr>
        <w:t>.3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 xml:space="preserve">fails to resolve such dispute, as part of the Dispute Resolution Procedure, the Parties will attempt to settle it by mediation. The Parties shall, acting reasonably, attempt to agree upon a mediator. </w:t>
      </w:r>
      <w:proofErr w:type="gramStart"/>
      <w:r w:rsidRPr="00C04628">
        <w:rPr>
          <w:w w:val="0"/>
          <w:sz w:val="24"/>
        </w:rPr>
        <w:t>In the event that</w:t>
      </w:r>
      <w:proofErr w:type="gramEnd"/>
      <w:r w:rsidRPr="00C04628">
        <w:rPr>
          <w:w w:val="0"/>
          <w:sz w:val="24"/>
        </w:rPr>
        <w:t xml:space="preserve">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62E8E2B8" w:rsidR="00CC6C24" w:rsidRPr="00C04628" w:rsidRDefault="00CC6C24" w:rsidP="00CC6C24">
      <w:pPr>
        <w:pStyle w:val="MRheading20"/>
        <w:numPr>
          <w:ilvl w:val="1"/>
          <w:numId w:val="19"/>
        </w:numPr>
        <w:spacing w:line="240" w:lineRule="auto"/>
        <w:rPr>
          <w:w w:val="0"/>
          <w:sz w:val="24"/>
        </w:rPr>
      </w:pPr>
      <w:r w:rsidRPr="00C04628">
        <w:rPr>
          <w:w w:val="0"/>
          <w:sz w:val="24"/>
        </w:rPr>
        <w:t xml:space="preserve">The mediation shall commence within </w:t>
      </w:r>
      <w:proofErr w:type="gramStart"/>
      <w:r w:rsidRPr="00C04628">
        <w:rPr>
          <w:w w:val="0"/>
          <w:sz w:val="24"/>
        </w:rPr>
        <w:t>twenty eight</w:t>
      </w:r>
      <w:proofErr w:type="gramEnd"/>
      <w:r w:rsidRPr="00C04628">
        <w:rPr>
          <w:w w:val="0"/>
          <w:sz w:val="24"/>
        </w:rPr>
        <w:t xml:space="preserve"> (28) days of the confirmation of the mediator in accordance with Clause 2</w:t>
      </w:r>
      <w:r w:rsidR="00A93B8D">
        <w:rPr>
          <w:w w:val="0"/>
          <w:sz w:val="24"/>
        </w:rPr>
        <w:t>6</w:t>
      </w:r>
      <w:r w:rsidRPr="00C04628">
        <w:rPr>
          <w:w w:val="0"/>
          <w:sz w:val="24"/>
        </w:rPr>
        <w:t xml:space="preserve">.4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C04628">
        <w:rPr>
          <w:w w:val="0"/>
          <w:sz w:val="24"/>
        </w:rPr>
        <w:t>provided that</w:t>
      </w:r>
      <w:proofErr w:type="gramEnd"/>
      <w:r w:rsidRPr="00C04628">
        <w:rPr>
          <w:w w:val="0"/>
          <w:sz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53"/>
      <w:bookmarkEnd w:id="454"/>
      <w:bookmarkEnd w:id="455"/>
      <w:bookmarkEnd w:id="456"/>
      <w:bookmarkEnd w:id="457"/>
    </w:p>
    <w:p w14:paraId="3D45F044" w14:textId="77777777" w:rsidR="00CC6C24" w:rsidRPr="00C04628" w:rsidRDefault="00CC6C24" w:rsidP="00CC6C24">
      <w:pPr>
        <w:pStyle w:val="MRheading20"/>
        <w:numPr>
          <w:ilvl w:val="1"/>
          <w:numId w:val="19"/>
        </w:numPr>
        <w:spacing w:line="240" w:lineRule="auto"/>
        <w:rPr>
          <w:w w:val="0"/>
          <w:sz w:val="24"/>
        </w:rPr>
      </w:pPr>
      <w:bookmarkStart w:id="458" w:name="_Toc303950086"/>
      <w:bookmarkStart w:id="459" w:name="_Toc303950853"/>
      <w:bookmarkStart w:id="460" w:name="_Toc303951633"/>
      <w:bookmarkStart w:id="461" w:name="_Toc304135716"/>
      <w:r w:rsidRPr="00C04628">
        <w:rPr>
          <w:w w:val="0"/>
          <w:sz w:val="24"/>
        </w:rPr>
        <w:t>Nothing in this Framework Agreement shall prevent:</w:t>
      </w:r>
      <w:bookmarkEnd w:id="458"/>
      <w:bookmarkEnd w:id="459"/>
      <w:bookmarkEnd w:id="460"/>
      <w:bookmarkEnd w:id="461"/>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62" w:name="_Toc303950087"/>
      <w:bookmarkStart w:id="463" w:name="_Toc303950854"/>
      <w:bookmarkStart w:id="464" w:name="_Toc303951634"/>
      <w:bookmarkStart w:id="465" w:name="_Toc304135717"/>
      <w:r w:rsidRPr="00C04628">
        <w:rPr>
          <w:w w:val="0"/>
          <w:sz w:val="24"/>
        </w:rPr>
        <w:t xml:space="preserve">the Authority </w:t>
      </w:r>
      <w:proofErr w:type="gramStart"/>
      <w:r w:rsidRPr="00C04628">
        <w:rPr>
          <w:w w:val="0"/>
          <w:sz w:val="24"/>
        </w:rPr>
        <w:t>taking action</w:t>
      </w:r>
      <w:proofErr w:type="gramEnd"/>
      <w:r w:rsidRPr="00C04628">
        <w:rPr>
          <w:w w:val="0"/>
          <w:sz w:val="24"/>
        </w:rPr>
        <w:t xml:space="preserve"> in any court in relation to any death or personal injury arising or allegedly arising in connection with the supply of the Goods; or</w:t>
      </w:r>
      <w:bookmarkEnd w:id="462"/>
      <w:bookmarkEnd w:id="463"/>
      <w:bookmarkEnd w:id="464"/>
      <w:bookmarkEnd w:id="465"/>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66" w:name="_Toc303950088"/>
      <w:bookmarkStart w:id="467" w:name="_Toc303950855"/>
      <w:bookmarkStart w:id="468" w:name="_Toc303951635"/>
      <w:bookmarkStart w:id="469"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66"/>
      <w:bookmarkEnd w:id="467"/>
      <w:bookmarkEnd w:id="468"/>
      <w:bookmarkEnd w:id="469"/>
    </w:p>
    <w:p w14:paraId="75C768D2" w14:textId="31467A14" w:rsidR="00CC6C24" w:rsidRPr="00C04628" w:rsidRDefault="00CC6C24" w:rsidP="00CC6C24">
      <w:pPr>
        <w:pStyle w:val="MRheading20"/>
        <w:numPr>
          <w:ilvl w:val="1"/>
          <w:numId w:val="2"/>
        </w:numPr>
        <w:spacing w:line="240" w:lineRule="auto"/>
        <w:rPr>
          <w:sz w:val="24"/>
          <w:lang w:val="en-US"/>
        </w:rPr>
      </w:pPr>
      <w:bookmarkStart w:id="470" w:name="_Toc303950089"/>
      <w:bookmarkStart w:id="471" w:name="_Toc303950856"/>
      <w:bookmarkStart w:id="472" w:name="_Toc303951636"/>
      <w:bookmarkStart w:id="473"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00A93B8D">
        <w:rPr>
          <w:sz w:val="24"/>
          <w:lang w:val="en-US"/>
        </w:rPr>
        <w:t>6</w:t>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70"/>
      <w:bookmarkEnd w:id="471"/>
      <w:bookmarkEnd w:id="472"/>
      <w:bookmarkEnd w:id="473"/>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74" w:name="_Toc290398311"/>
      <w:bookmarkStart w:id="475" w:name="_Toc312422925"/>
      <w:bookmarkStart w:id="476" w:name="_Ref318722987"/>
      <w:bookmarkStart w:id="477" w:name="_Ref318723056"/>
      <w:bookmarkStart w:id="478" w:name="_Ref323652367"/>
      <w:r w:rsidRPr="00C04628">
        <w:rPr>
          <w:sz w:val="24"/>
          <w:lang w:val="en-US"/>
        </w:rPr>
        <w:t>Force majeure</w:t>
      </w:r>
      <w:bookmarkStart w:id="479" w:name="Page_94"/>
      <w:bookmarkEnd w:id="474"/>
      <w:bookmarkEnd w:id="475"/>
      <w:bookmarkEnd w:id="476"/>
      <w:bookmarkEnd w:id="477"/>
      <w:bookmarkEnd w:id="478"/>
      <w:bookmarkEnd w:id="479"/>
    </w:p>
    <w:p w14:paraId="5CD1DA8F" w14:textId="090315E3" w:rsidR="00CC6C24" w:rsidRPr="00C04628" w:rsidRDefault="00CC6C24" w:rsidP="00CC6C24">
      <w:pPr>
        <w:pStyle w:val="MRheading20"/>
        <w:numPr>
          <w:ilvl w:val="1"/>
          <w:numId w:val="19"/>
        </w:numPr>
        <w:spacing w:line="240" w:lineRule="auto"/>
        <w:rPr>
          <w:w w:val="0"/>
          <w:sz w:val="24"/>
        </w:rPr>
      </w:pPr>
      <w:bookmarkStart w:id="480" w:name="_Toc303950090"/>
      <w:bookmarkStart w:id="481" w:name="_Toc303950857"/>
      <w:bookmarkStart w:id="482" w:name="_Toc303951637"/>
      <w:bookmarkStart w:id="483"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w:t>
      </w:r>
      <w:r w:rsidR="00A93B8D">
        <w:rPr>
          <w:sz w:val="24"/>
        </w:rPr>
        <w:t>7</w:t>
      </w:r>
      <w:r w:rsidR="00D327D7" w:rsidRPr="00C04628">
        <w:rPr>
          <w:sz w:val="24"/>
        </w:rPr>
        <w:t>.2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w:t>
      </w:r>
      <w:r w:rsidRPr="00C04628">
        <w:rPr>
          <w:w w:val="0"/>
          <w:sz w:val="24"/>
        </w:rPr>
        <w:lastRenderedPageBreak/>
        <w:t>the failure to perform its obligations to the extent only that such performance is rendered impossible by a Force Majeure Event.</w:t>
      </w:r>
      <w:bookmarkEnd w:id="480"/>
      <w:bookmarkEnd w:id="481"/>
      <w:bookmarkEnd w:id="482"/>
      <w:bookmarkEnd w:id="483"/>
      <w:r w:rsidRPr="00C04628">
        <w:rPr>
          <w:w w:val="0"/>
          <w:sz w:val="24"/>
        </w:rPr>
        <w:t xml:space="preserve"> </w:t>
      </w:r>
    </w:p>
    <w:p w14:paraId="79BA75E4" w14:textId="56002D00"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84" w:name="_Ref261972953"/>
      <w:bookmarkStart w:id="485" w:name="_Toc303950091"/>
      <w:bookmarkStart w:id="486" w:name="_Toc303950858"/>
      <w:bookmarkStart w:id="487" w:name="_Toc303951638"/>
      <w:bookmarkStart w:id="488" w:name="_Toc304135721"/>
      <w:r w:rsidRPr="00C04628">
        <w:rPr>
          <w:rStyle w:val="DeltaViewInsertion"/>
          <w:color w:val="auto"/>
          <w:w w:val="0"/>
          <w:sz w:val="24"/>
          <w:u w:val="none"/>
        </w:rPr>
        <w:t xml:space="preserve">The Supplier shall only be entitled to rely on a Force Majeure Event and the relief set out in Clause </w:t>
      </w:r>
      <w:r w:rsidR="00A93B8D">
        <w:rPr>
          <w:rStyle w:val="DeltaViewInsertion"/>
          <w:color w:val="auto"/>
          <w:w w:val="0"/>
          <w:sz w:val="24"/>
          <w:u w:val="none"/>
        </w:rPr>
        <w:t>27</w:t>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84"/>
      <w:bookmarkEnd w:id="485"/>
      <w:bookmarkEnd w:id="486"/>
      <w:bookmarkEnd w:id="487"/>
      <w:bookmarkEnd w:id="488"/>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9" w:name="_Toc303950092"/>
      <w:bookmarkStart w:id="490" w:name="_Toc303950859"/>
      <w:bookmarkStart w:id="491" w:name="_Toc303951639"/>
      <w:bookmarkStart w:id="492"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9"/>
      <w:bookmarkEnd w:id="490"/>
      <w:bookmarkEnd w:id="491"/>
      <w:bookmarkEnd w:id="492"/>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93" w:name="_Toc303950093"/>
      <w:bookmarkStart w:id="494" w:name="_Toc303950860"/>
      <w:bookmarkStart w:id="495" w:name="_Toc303951640"/>
      <w:bookmarkStart w:id="496"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93"/>
      <w:bookmarkEnd w:id="494"/>
      <w:bookmarkEnd w:id="495"/>
      <w:bookmarkEnd w:id="496"/>
      <w:r w:rsidRPr="00C04628">
        <w:rPr>
          <w:sz w:val="24"/>
        </w:rPr>
        <w:t>; and</w:t>
      </w:r>
    </w:p>
    <w:p w14:paraId="13FAE1BF" w14:textId="10508074"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7" w:name="_Toc303950094"/>
      <w:bookmarkStart w:id="498" w:name="_Toc303950861"/>
      <w:bookmarkStart w:id="499" w:name="_Toc303951641"/>
      <w:bookmarkStart w:id="500"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7"/>
      <w:bookmarkEnd w:id="498"/>
      <w:bookmarkEnd w:id="499"/>
      <w:bookmarkEnd w:id="500"/>
    </w:p>
    <w:p w14:paraId="6548C25D" w14:textId="77777777" w:rsidR="00CC6C24" w:rsidRPr="00C04628" w:rsidRDefault="00CC6C24" w:rsidP="00CC6C24">
      <w:pPr>
        <w:pStyle w:val="MRheading20"/>
        <w:numPr>
          <w:ilvl w:val="1"/>
          <w:numId w:val="2"/>
        </w:numPr>
        <w:spacing w:line="240" w:lineRule="auto"/>
        <w:rPr>
          <w:w w:val="0"/>
          <w:sz w:val="24"/>
        </w:rPr>
      </w:pPr>
      <w:bookmarkStart w:id="501" w:name="_Toc303950095"/>
      <w:bookmarkStart w:id="502" w:name="_Toc303950862"/>
      <w:bookmarkStart w:id="503" w:name="_Toc303951642"/>
      <w:bookmarkStart w:id="504"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01"/>
      <w:bookmarkEnd w:id="502"/>
      <w:bookmarkEnd w:id="503"/>
      <w:bookmarkEnd w:id="504"/>
    </w:p>
    <w:p w14:paraId="335566D7" w14:textId="77777777" w:rsidR="00CC6C24" w:rsidRPr="00C04628" w:rsidRDefault="00CC6C24" w:rsidP="00CC6C24">
      <w:pPr>
        <w:pStyle w:val="MRheading20"/>
        <w:numPr>
          <w:ilvl w:val="1"/>
          <w:numId w:val="2"/>
        </w:numPr>
        <w:spacing w:line="240" w:lineRule="auto"/>
        <w:rPr>
          <w:w w:val="0"/>
          <w:sz w:val="24"/>
        </w:rPr>
      </w:pPr>
      <w:bookmarkStart w:id="505" w:name="_Toc303950096"/>
      <w:bookmarkStart w:id="506" w:name="_Toc303950863"/>
      <w:bookmarkStart w:id="507" w:name="_Toc303951643"/>
      <w:bookmarkStart w:id="508"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5"/>
      <w:bookmarkEnd w:id="506"/>
      <w:bookmarkEnd w:id="507"/>
      <w:bookmarkEnd w:id="508"/>
    </w:p>
    <w:p w14:paraId="6E572603" w14:textId="77777777" w:rsidR="00CC6C24" w:rsidRPr="00C04628" w:rsidRDefault="00CC6C24" w:rsidP="00CC6C24">
      <w:pPr>
        <w:pStyle w:val="MRheading20"/>
        <w:numPr>
          <w:ilvl w:val="1"/>
          <w:numId w:val="2"/>
        </w:numPr>
        <w:spacing w:line="240" w:lineRule="auto"/>
        <w:rPr>
          <w:w w:val="0"/>
          <w:sz w:val="24"/>
        </w:rPr>
      </w:pPr>
      <w:bookmarkStart w:id="509" w:name="_Toc303950097"/>
      <w:bookmarkStart w:id="510" w:name="_Toc303950864"/>
      <w:bookmarkStart w:id="511" w:name="_Toc303951644"/>
      <w:bookmarkStart w:id="512"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9"/>
      <w:bookmarkEnd w:id="510"/>
      <w:bookmarkEnd w:id="511"/>
      <w:bookmarkEnd w:id="512"/>
    </w:p>
    <w:p w14:paraId="205A2E1D" w14:textId="77777777" w:rsidR="00CC6C24" w:rsidRPr="00C04628" w:rsidRDefault="00CC6C24" w:rsidP="00CC6C24">
      <w:pPr>
        <w:pStyle w:val="MRheading20"/>
        <w:numPr>
          <w:ilvl w:val="1"/>
          <w:numId w:val="2"/>
        </w:numPr>
        <w:spacing w:line="240" w:lineRule="auto"/>
        <w:rPr>
          <w:w w:val="0"/>
          <w:sz w:val="24"/>
        </w:rPr>
      </w:pPr>
      <w:bookmarkStart w:id="513" w:name="_Ref286134971"/>
      <w:bookmarkStart w:id="514" w:name="_Toc303950098"/>
      <w:bookmarkStart w:id="515" w:name="_Toc303950865"/>
      <w:bookmarkStart w:id="516" w:name="_Toc303951645"/>
      <w:bookmarkStart w:id="517"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13"/>
      <w:bookmarkEnd w:id="514"/>
      <w:bookmarkEnd w:id="515"/>
      <w:bookmarkEnd w:id="516"/>
      <w:bookmarkEnd w:id="517"/>
    </w:p>
    <w:p w14:paraId="3EA7CD1A" w14:textId="77777777" w:rsidR="00CC6C24" w:rsidRPr="00C04628" w:rsidRDefault="00CC6C24" w:rsidP="00CC6C24">
      <w:pPr>
        <w:pStyle w:val="MRheading20"/>
        <w:numPr>
          <w:ilvl w:val="1"/>
          <w:numId w:val="2"/>
        </w:numPr>
        <w:spacing w:line="240" w:lineRule="auto"/>
        <w:rPr>
          <w:w w:val="0"/>
          <w:sz w:val="24"/>
        </w:rPr>
      </w:pPr>
      <w:bookmarkStart w:id="518" w:name="_Ref352787746"/>
      <w:bookmarkStart w:id="519" w:name="_Ref286163184"/>
      <w:bookmarkStart w:id="520" w:name="_Toc303950099"/>
      <w:bookmarkStart w:id="521" w:name="_Toc303950866"/>
      <w:bookmarkStart w:id="522" w:name="_Toc303951646"/>
      <w:bookmarkStart w:id="523"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8"/>
      <w:r w:rsidRPr="00C04628">
        <w:rPr>
          <w:w w:val="0"/>
          <w:sz w:val="24"/>
        </w:rPr>
        <w:t xml:space="preserve"> </w:t>
      </w:r>
      <w:bookmarkEnd w:id="519"/>
      <w:bookmarkEnd w:id="520"/>
      <w:bookmarkEnd w:id="521"/>
      <w:bookmarkEnd w:id="522"/>
      <w:bookmarkEnd w:id="523"/>
    </w:p>
    <w:p w14:paraId="46742B9F" w14:textId="2CDB7DEE" w:rsidR="00CC6C24" w:rsidRPr="00C04628" w:rsidRDefault="00CC6C24" w:rsidP="00CC6C24">
      <w:pPr>
        <w:pStyle w:val="MRheading20"/>
        <w:numPr>
          <w:ilvl w:val="1"/>
          <w:numId w:val="2"/>
        </w:numPr>
        <w:spacing w:line="240" w:lineRule="auto"/>
        <w:rPr>
          <w:w w:val="0"/>
          <w:sz w:val="24"/>
        </w:rPr>
      </w:pPr>
      <w:r w:rsidRPr="00C04628">
        <w:rPr>
          <w:w w:val="0"/>
          <w:sz w:val="24"/>
        </w:rPr>
        <w:lastRenderedPageBreak/>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.10</w:t>
      </w:r>
      <w:r w:rsidRPr="00C04628">
        <w:rPr>
          <w:w w:val="0"/>
          <w:sz w:val="24"/>
        </w:rPr>
        <w:fldChar w:fldCharType="end"/>
      </w:r>
      <w:r w:rsidRPr="00C04628">
        <w:rPr>
          <w:w w:val="0"/>
          <w:sz w:val="24"/>
        </w:rPr>
        <w:t xml:space="preserve"> of this Schedule 2, neither Party shall have any liability to the other.</w:t>
      </w:r>
    </w:p>
    <w:p w14:paraId="71BA500B" w14:textId="33D20CF5"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24"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24"/>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25" w:name="_Ref260055410"/>
      <w:bookmarkStart w:id="526" w:name="_Toc262044424"/>
      <w:bookmarkStart w:id="527" w:name="_Toc290398312"/>
      <w:bookmarkStart w:id="528" w:name="_Toc312422926"/>
      <w:bookmarkStart w:id="529" w:name="_Toc283979124"/>
      <w:r w:rsidRPr="00C04628">
        <w:rPr>
          <w:sz w:val="24"/>
          <w:lang w:val="en-US"/>
        </w:rPr>
        <w:t>Records retention and right of audit</w:t>
      </w:r>
      <w:bookmarkEnd w:id="525"/>
      <w:bookmarkEnd w:id="526"/>
      <w:bookmarkEnd w:id="527"/>
      <w:bookmarkEnd w:id="528"/>
      <w:r w:rsidRPr="00C04628">
        <w:rPr>
          <w:sz w:val="24"/>
          <w:lang w:val="en-US"/>
        </w:rPr>
        <w:t xml:space="preserve"> </w:t>
      </w:r>
      <w:bookmarkStart w:id="530" w:name="Page_95"/>
      <w:bookmarkEnd w:id="529"/>
      <w:bookmarkEnd w:id="530"/>
    </w:p>
    <w:p w14:paraId="25356AC3" w14:textId="0F69DFBB" w:rsidR="00CC6C24" w:rsidRPr="00C04628" w:rsidRDefault="00CC6C24" w:rsidP="00CC6C24">
      <w:pPr>
        <w:pStyle w:val="MRheading20"/>
        <w:numPr>
          <w:ilvl w:val="1"/>
          <w:numId w:val="22"/>
        </w:numPr>
        <w:spacing w:line="240" w:lineRule="auto"/>
        <w:rPr>
          <w:w w:val="0"/>
          <w:sz w:val="24"/>
        </w:rPr>
      </w:pPr>
      <w:bookmarkStart w:id="531" w:name="_Toc303950100"/>
      <w:bookmarkStart w:id="532" w:name="_Toc303950867"/>
      <w:bookmarkStart w:id="533" w:name="_Toc303951647"/>
      <w:bookmarkStart w:id="534" w:name="_Toc304135730"/>
      <w:bookmarkStart w:id="535"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8</w:t>
      </w:r>
      <w:r w:rsidR="00D327D7" w:rsidRPr="00C04628">
        <w:rPr>
          <w:w w:val="0"/>
          <w:sz w:val="24"/>
        </w:rPr>
        <w:t>.2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31"/>
      <w:bookmarkEnd w:id="532"/>
      <w:bookmarkEnd w:id="533"/>
      <w:bookmarkEnd w:id="534"/>
      <w:bookmarkEnd w:id="535"/>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36" w:name="_Ref318723425"/>
      <w:r w:rsidRPr="00C04628">
        <w:rPr>
          <w:w w:val="0"/>
          <w:sz w:val="24"/>
        </w:rPr>
        <w:t>Where any records could be relevant to a claim for personal injury such records</w:t>
      </w:r>
      <w:bookmarkEnd w:id="536"/>
      <w:r w:rsidRPr="00C04628">
        <w:rPr>
          <w:w w:val="0"/>
          <w:sz w:val="24"/>
        </w:rPr>
        <w:t xml:space="preserve"> shall be kept secure and maintained for a period of </w:t>
      </w:r>
      <w:proofErr w:type="gramStart"/>
      <w:r w:rsidRPr="00C04628">
        <w:rPr>
          <w:w w:val="0"/>
          <w:sz w:val="24"/>
        </w:rPr>
        <w:t>twenty one</w:t>
      </w:r>
      <w:proofErr w:type="gramEnd"/>
      <w:r w:rsidRPr="00C04628">
        <w:rPr>
          <w:w w:val="0"/>
          <w:sz w:val="24"/>
        </w:rPr>
        <w:t xml:space="preserv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7" w:name="_Toc303950105"/>
      <w:bookmarkStart w:id="538" w:name="_Toc303950872"/>
      <w:bookmarkStart w:id="539" w:name="_Toc303951652"/>
      <w:bookmarkStart w:id="540" w:name="_Toc304135735"/>
      <w:bookmarkStart w:id="541" w:name="_Toc303950101"/>
      <w:bookmarkStart w:id="542" w:name="_Toc303950868"/>
      <w:bookmarkStart w:id="543" w:name="_Toc303951648"/>
      <w:bookmarkStart w:id="544"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7"/>
      <w:bookmarkEnd w:id="538"/>
      <w:bookmarkEnd w:id="539"/>
      <w:bookmarkEnd w:id="540"/>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45" w:name="_Toc303950106"/>
      <w:bookmarkStart w:id="546" w:name="_Toc303950873"/>
      <w:bookmarkStart w:id="547" w:name="_Toc303951653"/>
      <w:bookmarkStart w:id="548"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45"/>
      <w:bookmarkEnd w:id="546"/>
      <w:bookmarkEnd w:id="547"/>
      <w:bookmarkEnd w:id="548"/>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The Supplier shall grant to the Authority or its authorised representative, such access to those records as they may reasonably require in order to check the Supplier’s compliance with this Framework Agreement for the purposes of:</w:t>
      </w:r>
      <w:bookmarkEnd w:id="541"/>
      <w:bookmarkEnd w:id="542"/>
      <w:bookmarkEnd w:id="543"/>
      <w:bookmarkEnd w:id="544"/>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9" w:name="_Toc303950102"/>
      <w:bookmarkStart w:id="550" w:name="_Toc303950869"/>
      <w:bookmarkStart w:id="551" w:name="_Toc303951649"/>
      <w:bookmarkStart w:id="552" w:name="_Toc304135732"/>
      <w:r w:rsidRPr="00C04628">
        <w:rPr>
          <w:w w:val="0"/>
          <w:sz w:val="24"/>
        </w:rPr>
        <w:t>the examination and certification of the Authority’s accounts; or</w:t>
      </w:r>
      <w:bookmarkEnd w:id="549"/>
      <w:bookmarkEnd w:id="550"/>
      <w:bookmarkEnd w:id="551"/>
      <w:bookmarkEnd w:id="552"/>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53" w:name="_Toc303950103"/>
      <w:bookmarkStart w:id="554" w:name="_Toc303950870"/>
      <w:bookmarkStart w:id="555" w:name="_Toc303951650"/>
      <w:bookmarkStart w:id="556" w:name="_Toc304135733"/>
      <w:r w:rsidRPr="00C04628">
        <w:rPr>
          <w:w w:val="0"/>
          <w:sz w:val="24"/>
        </w:rPr>
        <w:t>any examination pursuant to section 6(1) of the National Audit Act 1983 of the economic efficiency and effectiveness with which the Authority has used its resources.</w:t>
      </w:r>
      <w:bookmarkEnd w:id="553"/>
      <w:bookmarkEnd w:id="554"/>
      <w:bookmarkEnd w:id="555"/>
      <w:bookmarkEnd w:id="556"/>
    </w:p>
    <w:p w14:paraId="4D2DE9BD" w14:textId="77777777" w:rsidR="00CC6C24" w:rsidRPr="00C04628" w:rsidRDefault="00CC6C24" w:rsidP="00CC6C24">
      <w:pPr>
        <w:pStyle w:val="MRheading20"/>
        <w:numPr>
          <w:ilvl w:val="1"/>
          <w:numId w:val="2"/>
        </w:numPr>
        <w:spacing w:line="240" w:lineRule="auto"/>
        <w:rPr>
          <w:w w:val="0"/>
          <w:sz w:val="24"/>
        </w:rPr>
      </w:pPr>
      <w:bookmarkStart w:id="557" w:name="_Toc303950104"/>
      <w:bookmarkStart w:id="558" w:name="_Toc303950871"/>
      <w:bookmarkStart w:id="559" w:name="_Toc303951651"/>
      <w:bookmarkStart w:id="560" w:name="_Toc304135734"/>
      <w:r w:rsidRPr="00C04628">
        <w:rPr>
          <w:w w:val="0"/>
          <w:sz w:val="24"/>
        </w:rPr>
        <w:t xml:space="preserve">The Comptroller and Auditor General may examine such documents as they may reasonably require which are owned, held or otherwise within the control </w:t>
      </w:r>
      <w:r w:rsidRPr="00C04628">
        <w:rPr>
          <w:w w:val="0"/>
          <w:sz w:val="24"/>
        </w:rPr>
        <w:lastRenderedPageBreak/>
        <w:t xml:space="preserve">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7"/>
      <w:bookmarkEnd w:id="558"/>
      <w:bookmarkEnd w:id="559"/>
      <w:bookmarkEnd w:id="560"/>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61" w:name="_Toc290398313"/>
      <w:bookmarkStart w:id="562" w:name="_Toc312422927"/>
      <w:bookmarkStart w:id="563" w:name="_Ref323652391"/>
      <w:r w:rsidRPr="00C04628">
        <w:rPr>
          <w:sz w:val="24"/>
          <w:lang w:val="en-US"/>
        </w:rPr>
        <w:t>Conflicts of interest and the prevention of fraud</w:t>
      </w:r>
      <w:bookmarkStart w:id="564" w:name="Page_96"/>
      <w:bookmarkEnd w:id="561"/>
      <w:bookmarkEnd w:id="562"/>
      <w:bookmarkEnd w:id="563"/>
      <w:bookmarkEnd w:id="564"/>
    </w:p>
    <w:p w14:paraId="34454056" w14:textId="77777777" w:rsidR="00CC6C24" w:rsidRPr="00C04628" w:rsidRDefault="00CC6C24" w:rsidP="00CC6C24">
      <w:pPr>
        <w:pStyle w:val="MRheading20"/>
        <w:numPr>
          <w:ilvl w:val="1"/>
          <w:numId w:val="23"/>
        </w:numPr>
        <w:spacing w:line="240" w:lineRule="auto"/>
        <w:rPr>
          <w:w w:val="0"/>
          <w:sz w:val="24"/>
        </w:rPr>
      </w:pPr>
      <w:bookmarkStart w:id="565" w:name="_Toc303950107"/>
      <w:bookmarkStart w:id="566" w:name="_Toc303950874"/>
      <w:bookmarkStart w:id="567" w:name="_Toc303951654"/>
      <w:bookmarkStart w:id="568"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65"/>
      <w:bookmarkEnd w:id="566"/>
      <w:bookmarkEnd w:id="567"/>
      <w:bookmarkEnd w:id="568"/>
    </w:p>
    <w:p w14:paraId="5FC1FE81" w14:textId="2743AF49" w:rsidR="00CC6C24" w:rsidRPr="00C04628" w:rsidRDefault="00CC6C24" w:rsidP="00CC6C24">
      <w:pPr>
        <w:pStyle w:val="MRheading20"/>
        <w:numPr>
          <w:ilvl w:val="1"/>
          <w:numId w:val="2"/>
        </w:numPr>
        <w:spacing w:line="240" w:lineRule="auto"/>
        <w:rPr>
          <w:w w:val="0"/>
          <w:sz w:val="24"/>
        </w:rPr>
      </w:pPr>
      <w:bookmarkStart w:id="569" w:name="_Ref286068827"/>
      <w:bookmarkStart w:id="570" w:name="_Toc303950108"/>
      <w:bookmarkStart w:id="571" w:name="_Toc303950875"/>
      <w:bookmarkStart w:id="572" w:name="_Toc303951655"/>
      <w:bookmarkStart w:id="573"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w:t>
      </w:r>
      <w:r w:rsidR="00A93B8D">
        <w:rPr>
          <w:sz w:val="24"/>
        </w:rPr>
        <w:t>9</w:t>
      </w:r>
      <w:r w:rsidR="00D327D7" w:rsidRPr="00C04628">
        <w:rPr>
          <w:sz w:val="24"/>
        </w:rPr>
        <w:t>.2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9"/>
      <w:bookmarkEnd w:id="570"/>
      <w:bookmarkEnd w:id="571"/>
      <w:bookmarkEnd w:id="572"/>
      <w:bookmarkEnd w:id="573"/>
    </w:p>
    <w:p w14:paraId="304D7DD8" w14:textId="77777777" w:rsidR="00CC6C24" w:rsidRPr="00C04628" w:rsidRDefault="00CC6C24" w:rsidP="00CC6C24">
      <w:pPr>
        <w:pStyle w:val="MRheading20"/>
        <w:numPr>
          <w:ilvl w:val="1"/>
          <w:numId w:val="2"/>
        </w:numPr>
        <w:spacing w:line="240" w:lineRule="auto"/>
        <w:rPr>
          <w:w w:val="0"/>
          <w:sz w:val="24"/>
        </w:rPr>
      </w:pPr>
      <w:bookmarkStart w:id="574" w:name="_Ref286068886"/>
      <w:bookmarkStart w:id="575" w:name="_Toc303950109"/>
      <w:bookmarkStart w:id="576" w:name="_Toc303950876"/>
      <w:bookmarkStart w:id="577" w:name="_Toc303951656"/>
      <w:bookmarkStart w:id="578" w:name="_Toc304135739"/>
      <w:r w:rsidRPr="00C04628">
        <w:rPr>
          <w:w w:val="0"/>
          <w:sz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4"/>
      <w:bookmarkEnd w:id="575"/>
      <w:bookmarkEnd w:id="576"/>
      <w:bookmarkEnd w:id="577"/>
      <w:bookmarkEnd w:id="578"/>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9" w:name="_Ref286163234"/>
      <w:bookmarkStart w:id="580" w:name="_Toc303950110"/>
      <w:bookmarkStart w:id="581" w:name="_Toc303950877"/>
      <w:bookmarkStart w:id="582" w:name="_Toc303951657"/>
      <w:bookmarkStart w:id="583" w:name="_Toc304135740"/>
      <w:r w:rsidRPr="00C04628">
        <w:rPr>
          <w:w w:val="0"/>
          <w:sz w:val="24"/>
        </w:rPr>
        <w:t xml:space="preserve">If the Supplier or its Staff commits Fraud the Authority may terminate this Framework Agreement and recover from the </w:t>
      </w:r>
      <w:proofErr w:type="gramStart"/>
      <w:r w:rsidRPr="00C04628">
        <w:rPr>
          <w:w w:val="0"/>
          <w:sz w:val="24"/>
        </w:rPr>
        <w:t>Supplier</w:t>
      </w:r>
      <w:proofErr w:type="gramEnd"/>
      <w:r w:rsidRPr="00C04628">
        <w:rPr>
          <w:w w:val="0"/>
          <w:sz w:val="24"/>
        </w:rPr>
        <w:t xml:space="preserve"> the amount of any direct loss suffered by the Authority resulting from the termination.</w:t>
      </w:r>
      <w:bookmarkEnd w:id="579"/>
      <w:bookmarkEnd w:id="580"/>
      <w:bookmarkEnd w:id="581"/>
      <w:bookmarkEnd w:id="582"/>
      <w:bookmarkEnd w:id="583"/>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84" w:name="Page_97"/>
      <w:bookmarkStart w:id="585" w:name="_Ref318788437"/>
      <w:bookmarkEnd w:id="584"/>
      <w:r w:rsidRPr="00C04628">
        <w:rPr>
          <w:sz w:val="24"/>
          <w:lang w:val="en-US"/>
        </w:rPr>
        <w:t>Equality and human rights</w:t>
      </w:r>
      <w:bookmarkEnd w:id="585"/>
    </w:p>
    <w:p w14:paraId="7D975BDA" w14:textId="77777777" w:rsidR="00CC6C24" w:rsidRPr="00C04628" w:rsidRDefault="00CC6C24" w:rsidP="00CC6C24">
      <w:pPr>
        <w:pStyle w:val="MRheading20"/>
        <w:numPr>
          <w:ilvl w:val="1"/>
          <w:numId w:val="24"/>
        </w:numPr>
        <w:spacing w:line="240" w:lineRule="auto"/>
        <w:rPr>
          <w:w w:val="0"/>
          <w:sz w:val="24"/>
        </w:rPr>
      </w:pPr>
      <w:bookmarkStart w:id="586" w:name="_Ref286220495"/>
      <w:bookmarkStart w:id="587" w:name="_Toc290398316"/>
      <w:bookmarkStart w:id="588"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ensure that (a) it does not, whether as employer or as supplier of the Goods and any associated services, engage in any act or omission </w:t>
      </w:r>
      <w:r w:rsidRPr="00C04628">
        <w:rPr>
          <w:w w:val="0"/>
          <w:sz w:val="24"/>
        </w:rPr>
        <w:lastRenderedPageBreak/>
        <w:t>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in the management of its affairs and the development of its equality and diversity policies, cooperate with the Authority </w:t>
      </w:r>
      <w:proofErr w:type="gramStart"/>
      <w:r w:rsidRPr="00C04628">
        <w:rPr>
          <w:w w:val="0"/>
          <w:sz w:val="24"/>
        </w:rPr>
        <w:t>in light of</w:t>
      </w:r>
      <w:proofErr w:type="gramEnd"/>
      <w:r w:rsidRPr="00C04628">
        <w:rPr>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3348B8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w:t>
      </w:r>
      <w:proofErr w:type="gramStart"/>
      <w:r w:rsidRPr="00C04628">
        <w:rPr>
          <w:w w:val="0"/>
          <w:sz w:val="24"/>
        </w:rPr>
        <w:t>similar to</w:t>
      </w:r>
      <w:proofErr w:type="gramEnd"/>
      <w:r w:rsidRPr="00C04628">
        <w:rPr>
          <w:w w:val="0"/>
          <w:sz w:val="24"/>
        </w:rPr>
        <w:t xml:space="preserve"> those imposed on the Supplier by Clause </w:t>
      </w:r>
      <w:r w:rsidR="00A93B8D">
        <w:rPr>
          <w:w w:val="0"/>
          <w:sz w:val="24"/>
        </w:rPr>
        <w:t>30</w:t>
      </w:r>
      <w:r w:rsidRPr="00C04628">
        <w:rPr>
          <w:w w:val="0"/>
          <w:sz w:val="24"/>
        </w:rPr>
        <w:t xml:space="preserve"> of this Schedule 2. </w:t>
      </w:r>
    </w:p>
    <w:p w14:paraId="190D1EAF" w14:textId="090B24DD"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w:t>
      </w:r>
      <w:r w:rsidR="00A93B8D">
        <w:rPr>
          <w:w w:val="0"/>
          <w:sz w:val="24"/>
        </w:rPr>
        <w:t>3</w:t>
      </w:r>
      <w:r w:rsidRPr="00C04628">
        <w:rPr>
          <w:w w:val="0"/>
          <w:sz w:val="24"/>
        </w:rPr>
        <w:t>.1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B989323"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6020C">
        <w:rPr>
          <w:w w:val="0"/>
          <w:sz w:val="24"/>
        </w:rPr>
        <w:t>30</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9" w:name="Page_99"/>
      <w:bookmarkEnd w:id="586"/>
      <w:bookmarkEnd w:id="587"/>
      <w:bookmarkEnd w:id="588"/>
      <w:bookmarkEnd w:id="589"/>
    </w:p>
    <w:p w14:paraId="7CDECE39" w14:textId="09F0DAC8" w:rsidR="00CC6C24" w:rsidRPr="00C04628" w:rsidRDefault="00CC6C24" w:rsidP="00CC6C24">
      <w:pPr>
        <w:pStyle w:val="MRheading20"/>
        <w:numPr>
          <w:ilvl w:val="1"/>
          <w:numId w:val="17"/>
        </w:numPr>
        <w:spacing w:line="240" w:lineRule="auto"/>
        <w:rPr>
          <w:sz w:val="24"/>
          <w:lang w:val="en-US"/>
        </w:rPr>
      </w:pPr>
      <w:bookmarkStart w:id="590" w:name="_Toc303950129"/>
      <w:bookmarkStart w:id="591" w:name="_Toc303950896"/>
      <w:bookmarkStart w:id="592" w:name="_Toc303951676"/>
      <w:bookmarkStart w:id="593" w:name="_Toc304135759"/>
      <w:r w:rsidRPr="00C04628">
        <w:rPr>
          <w:sz w:val="24"/>
          <w:lang w:val="en-US"/>
        </w:rPr>
        <w:t>Subject to Clause 2</w:t>
      </w:r>
      <w:r w:rsidR="00D6020C">
        <w:rPr>
          <w:sz w:val="24"/>
          <w:lang w:val="en-US"/>
        </w:rPr>
        <w:t>6</w:t>
      </w:r>
      <w:r w:rsidRPr="00C04628">
        <w:rPr>
          <w:sz w:val="24"/>
          <w:lang w:val="en-US"/>
        </w:rPr>
        <w:t>.5 of this Schedule 2, any notice required to be given by either Party under this Framework Agreement shall be in writing quoting the date of the Framework Agreement and shall be delivered by hand or sent by prepaid first class recorded delivery</w:t>
      </w:r>
      <w:bookmarkEnd w:id="590"/>
      <w:bookmarkEnd w:id="591"/>
      <w:bookmarkEnd w:id="592"/>
      <w:bookmarkEnd w:id="593"/>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94" w:name="_Toc303950132"/>
      <w:bookmarkStart w:id="595" w:name="_Toc303950899"/>
      <w:bookmarkStart w:id="596" w:name="_Toc303951679"/>
      <w:bookmarkStart w:id="597" w:name="_Toc304135762"/>
      <w:r w:rsidRPr="00C04628">
        <w:rPr>
          <w:sz w:val="24"/>
          <w:lang w:val="en-US"/>
        </w:rPr>
        <w:t>A notice shall be treated as having been received:</w:t>
      </w:r>
      <w:bookmarkEnd w:id="594"/>
      <w:bookmarkEnd w:id="595"/>
      <w:bookmarkEnd w:id="596"/>
      <w:bookmarkEnd w:id="597"/>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8" w:name="_Toc303950133"/>
      <w:bookmarkStart w:id="599" w:name="_Toc303950900"/>
      <w:bookmarkStart w:id="600" w:name="_Toc303951680"/>
      <w:bookmarkStart w:id="601" w:name="_Toc304135763"/>
      <w:r w:rsidRPr="00C04628">
        <w:rPr>
          <w:sz w:val="24"/>
          <w:lang w:val="en-US"/>
        </w:rPr>
        <w:t>if delivered by hand within normal business hours when so delivered or, if delivered by hand outside normal business hours, at the next start of normal business hours; or</w:t>
      </w:r>
      <w:bookmarkEnd w:id="598"/>
      <w:bookmarkEnd w:id="599"/>
      <w:bookmarkEnd w:id="600"/>
      <w:bookmarkEnd w:id="601"/>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602" w:name="_Toc303950134"/>
      <w:bookmarkStart w:id="603" w:name="_Toc303950901"/>
      <w:bookmarkStart w:id="604" w:name="_Toc303951681"/>
      <w:bookmarkStart w:id="605" w:name="_Toc304135764"/>
      <w:r w:rsidRPr="00C04628">
        <w:rPr>
          <w:sz w:val="24"/>
          <w:lang w:val="en-US"/>
        </w:rPr>
        <w:lastRenderedPageBreak/>
        <w:t xml:space="preserve">if sent by first class recorded delivery mail on a normal Business Day, at 9.00 am on the second Business Day </w:t>
      </w:r>
      <w:proofErr w:type="gramStart"/>
      <w:r w:rsidRPr="00C04628">
        <w:rPr>
          <w:sz w:val="24"/>
          <w:lang w:val="en-US"/>
        </w:rPr>
        <w:t>subsequent to</w:t>
      </w:r>
      <w:proofErr w:type="gramEnd"/>
      <w:r w:rsidRPr="00C04628">
        <w:rPr>
          <w:sz w:val="24"/>
          <w:lang w:val="en-US"/>
        </w:rPr>
        <w:t xml:space="preserve"> the day of posting, or, if the notice was not posted on a Business Day, at 9.00 am on the third Business Day subsequent to the day of posting</w:t>
      </w:r>
      <w:bookmarkEnd w:id="602"/>
      <w:bookmarkEnd w:id="603"/>
      <w:bookmarkEnd w:id="604"/>
      <w:bookmarkEnd w:id="605"/>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06" w:name="_Toc290398317"/>
      <w:bookmarkStart w:id="607" w:name="_Toc312422931"/>
      <w:bookmarkStart w:id="608" w:name="_Ref323652439"/>
      <w:r w:rsidRPr="00C04628">
        <w:rPr>
          <w:sz w:val="24"/>
          <w:lang w:val="en-US"/>
        </w:rPr>
        <w:t>Assignment, novation and sub-contracting</w:t>
      </w:r>
      <w:bookmarkStart w:id="609" w:name="Page_100"/>
      <w:bookmarkEnd w:id="606"/>
      <w:bookmarkEnd w:id="607"/>
      <w:bookmarkEnd w:id="608"/>
      <w:bookmarkEnd w:id="609"/>
    </w:p>
    <w:p w14:paraId="6B377CCF" w14:textId="77777777" w:rsidR="00CC6C24" w:rsidRPr="00C04628" w:rsidRDefault="00CC6C24" w:rsidP="00CC6C24">
      <w:pPr>
        <w:pStyle w:val="MRheading20"/>
        <w:numPr>
          <w:ilvl w:val="1"/>
          <w:numId w:val="25"/>
        </w:numPr>
        <w:spacing w:line="240" w:lineRule="auto"/>
        <w:rPr>
          <w:w w:val="0"/>
          <w:sz w:val="24"/>
        </w:rPr>
      </w:pPr>
      <w:bookmarkStart w:id="610" w:name="_Ref286069904"/>
      <w:bookmarkStart w:id="611" w:name="_Toc303950135"/>
      <w:bookmarkStart w:id="612" w:name="_Toc303950902"/>
      <w:bookmarkStart w:id="613" w:name="_Toc303951682"/>
      <w:bookmarkStart w:id="614" w:name="_Toc304135765"/>
      <w:bookmarkStart w:id="615" w:name="_Ref346139938"/>
      <w:bookmarkStart w:id="616" w:name="_Ref443639764"/>
      <w:r w:rsidRPr="00C04628">
        <w:rPr>
          <w:w w:val="0"/>
          <w:sz w:val="24"/>
        </w:rPr>
        <w:t>The Supplier</w:t>
      </w:r>
      <w:bookmarkStart w:id="617"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8" w:name="_Ref260049321"/>
      <w:bookmarkEnd w:id="610"/>
      <w:bookmarkEnd w:id="617"/>
      <w:r w:rsidRPr="00C04628">
        <w:rPr>
          <w:w w:val="0"/>
          <w:sz w:val="24"/>
        </w:rPr>
        <w:t>.</w:t>
      </w:r>
      <w:bookmarkEnd w:id="611"/>
      <w:bookmarkEnd w:id="612"/>
      <w:bookmarkEnd w:id="613"/>
      <w:bookmarkEnd w:id="614"/>
      <w:bookmarkEnd w:id="615"/>
      <w:bookmarkEnd w:id="616"/>
    </w:p>
    <w:p w14:paraId="4ABC11B3" w14:textId="77777777" w:rsidR="00CC6C24" w:rsidRPr="00C04628" w:rsidRDefault="00CC6C24" w:rsidP="00CC6C24">
      <w:pPr>
        <w:pStyle w:val="MRheading20"/>
        <w:numPr>
          <w:ilvl w:val="1"/>
          <w:numId w:val="2"/>
        </w:numPr>
        <w:spacing w:line="240" w:lineRule="auto"/>
        <w:rPr>
          <w:w w:val="0"/>
          <w:sz w:val="24"/>
        </w:rPr>
      </w:pPr>
      <w:bookmarkStart w:id="619" w:name="_Toc303950142"/>
      <w:bookmarkStart w:id="620" w:name="_Toc303950909"/>
      <w:bookmarkStart w:id="621" w:name="_Toc303951689"/>
      <w:bookmarkStart w:id="622" w:name="_Toc304135772"/>
      <w:bookmarkEnd w:id="618"/>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9"/>
      <w:bookmarkEnd w:id="620"/>
      <w:bookmarkEnd w:id="621"/>
      <w:bookmarkEnd w:id="622"/>
    </w:p>
    <w:p w14:paraId="2BFFEDA6" w14:textId="77777777" w:rsidR="00CC6C24" w:rsidRPr="00C04628" w:rsidRDefault="00CC6C24" w:rsidP="00CC6C24">
      <w:pPr>
        <w:pStyle w:val="MRheading20"/>
        <w:numPr>
          <w:ilvl w:val="1"/>
          <w:numId w:val="2"/>
        </w:numPr>
        <w:spacing w:line="240" w:lineRule="auto"/>
        <w:rPr>
          <w:w w:val="0"/>
          <w:sz w:val="24"/>
        </w:rPr>
      </w:pPr>
      <w:bookmarkStart w:id="623" w:name="_Toc303950144"/>
      <w:bookmarkStart w:id="624" w:name="_Toc303950911"/>
      <w:bookmarkStart w:id="625" w:name="_Toc303951691"/>
      <w:bookmarkStart w:id="626"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 xml:space="preserve">if the Authority finds there are non-compulsory grounds for exclusion, the Authority may require the Supplier to ensure, or to procure, that such Sub-contractor is replaced or not </w:t>
      </w:r>
      <w:proofErr w:type="gramStart"/>
      <w:r w:rsidRPr="00C04628">
        <w:rPr>
          <w:w w:val="0"/>
          <w:sz w:val="24"/>
        </w:rPr>
        <w:t>appointed</w:t>
      </w:r>
      <w:proofErr w:type="gramEnd"/>
      <w:r w:rsidRPr="00C04628">
        <w:rPr>
          <w:w w:val="0"/>
          <w:sz w:val="24"/>
        </w:rPr>
        <w:t xml:space="preserve">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Authority shall upon written request have the right to review any Sub-contract </w:t>
      </w:r>
      <w:proofErr w:type="gramStart"/>
      <w:r w:rsidRPr="00C04628">
        <w:rPr>
          <w:w w:val="0"/>
          <w:sz w:val="24"/>
        </w:rPr>
        <w:t>entered into</w:t>
      </w:r>
      <w:proofErr w:type="gramEnd"/>
      <w:r w:rsidRPr="00C04628">
        <w:rPr>
          <w:w w:val="0"/>
          <w:sz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lastRenderedPageBreak/>
        <w:t xml:space="preserve">The Authority may at any time transfer, assign, novate, sub-contract or otherwise dispose of its rights and obligations under this Framework Agreement or any part of this </w:t>
      </w:r>
      <w:r w:rsidRPr="00C04628">
        <w:rPr>
          <w:sz w:val="24"/>
        </w:rPr>
        <w:t xml:space="preserve">Framework Agreement and the Supplier warrants that it will carry out all such reasonable further acts required to </w:t>
      </w:r>
      <w:proofErr w:type="gramStart"/>
      <w:r w:rsidRPr="00C04628">
        <w:rPr>
          <w:sz w:val="24"/>
        </w:rPr>
        <w:t>effect</w:t>
      </w:r>
      <w:proofErr w:type="gramEnd"/>
      <w:r w:rsidRPr="00C04628">
        <w:rPr>
          <w:sz w:val="24"/>
        </w:rPr>
        <w:t xml:space="preserve"> such transfer, assignment, novation, sub-contracting or disposal</w:t>
      </w:r>
      <w:r w:rsidRPr="00C04628">
        <w:rPr>
          <w:w w:val="0"/>
          <w:sz w:val="24"/>
        </w:rPr>
        <w:t>.</w:t>
      </w:r>
      <w:bookmarkEnd w:id="623"/>
      <w:bookmarkEnd w:id="624"/>
      <w:bookmarkEnd w:id="625"/>
      <w:bookmarkEnd w:id="626"/>
      <w:r w:rsidRPr="00C04628">
        <w:rPr>
          <w:w w:val="0"/>
          <w:sz w:val="24"/>
        </w:rPr>
        <w:t xml:space="preserve"> If the Authority novates this Framework Agreement to </w:t>
      </w:r>
      <w:proofErr w:type="spellStart"/>
      <w:r w:rsidRPr="00C04628">
        <w:rPr>
          <w:w w:val="0"/>
          <w:sz w:val="24"/>
        </w:rPr>
        <w:t>any body</w:t>
      </w:r>
      <w:proofErr w:type="spellEnd"/>
      <w:r w:rsidRPr="00C04628">
        <w:rPr>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7" w:name="_Ref286071361"/>
      <w:bookmarkStart w:id="628" w:name="_Toc290398320"/>
      <w:bookmarkStart w:id="629" w:name="_Toc312422932"/>
      <w:r w:rsidRPr="00C04628">
        <w:rPr>
          <w:sz w:val="24"/>
          <w:lang w:val="en-US"/>
        </w:rPr>
        <w:t>Prohibited Acts</w:t>
      </w:r>
      <w:bookmarkStart w:id="630" w:name="Page_102"/>
      <w:bookmarkEnd w:id="627"/>
      <w:bookmarkEnd w:id="628"/>
      <w:bookmarkEnd w:id="629"/>
      <w:bookmarkEnd w:id="630"/>
    </w:p>
    <w:p w14:paraId="5E92B792" w14:textId="77777777" w:rsidR="00CC6C24" w:rsidRPr="00C04628" w:rsidRDefault="00CC6C24" w:rsidP="00CC6C24">
      <w:pPr>
        <w:pStyle w:val="MRheading20"/>
        <w:numPr>
          <w:ilvl w:val="1"/>
          <w:numId w:val="27"/>
        </w:numPr>
        <w:spacing w:line="240" w:lineRule="auto"/>
        <w:rPr>
          <w:w w:val="0"/>
          <w:sz w:val="24"/>
        </w:rPr>
      </w:pPr>
      <w:bookmarkStart w:id="631" w:name="_Toc303950147"/>
      <w:bookmarkStart w:id="632" w:name="_Toc303950914"/>
      <w:bookmarkStart w:id="633" w:name="_Toc303951694"/>
      <w:bookmarkStart w:id="634" w:name="_Toc304135777"/>
      <w:r w:rsidRPr="00C04628">
        <w:rPr>
          <w:w w:val="0"/>
          <w:sz w:val="24"/>
        </w:rPr>
        <w:t>The Supplier warrants and represents that:</w:t>
      </w:r>
      <w:bookmarkEnd w:id="631"/>
      <w:bookmarkEnd w:id="632"/>
      <w:bookmarkEnd w:id="633"/>
      <w:bookmarkEnd w:id="634"/>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35" w:name="_Toc303950148"/>
      <w:bookmarkStart w:id="636" w:name="_Toc303950915"/>
      <w:bookmarkStart w:id="637" w:name="_Toc303951695"/>
      <w:bookmarkStart w:id="638" w:name="_Toc304135778"/>
      <w:bookmarkStart w:id="639"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35"/>
      <w:bookmarkEnd w:id="636"/>
      <w:bookmarkEnd w:id="637"/>
      <w:bookmarkEnd w:id="638"/>
      <w:bookmarkEnd w:id="639"/>
    </w:p>
    <w:p w14:paraId="3D0D63DF" w14:textId="77777777" w:rsidR="00CC6C24" w:rsidRPr="00C04628" w:rsidRDefault="00CC6C24" w:rsidP="00CC6C24">
      <w:pPr>
        <w:pStyle w:val="MRheading20"/>
        <w:numPr>
          <w:ilvl w:val="3"/>
          <w:numId w:val="2"/>
        </w:numPr>
        <w:spacing w:line="240" w:lineRule="auto"/>
        <w:rPr>
          <w:w w:val="0"/>
          <w:sz w:val="24"/>
        </w:rPr>
      </w:pPr>
      <w:bookmarkStart w:id="640" w:name="_Toc303950149"/>
      <w:bookmarkStart w:id="641" w:name="_Toc303950916"/>
      <w:bookmarkStart w:id="642" w:name="_Toc303951696"/>
      <w:bookmarkStart w:id="643"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40"/>
      <w:bookmarkEnd w:id="641"/>
      <w:bookmarkEnd w:id="642"/>
      <w:bookmarkEnd w:id="643"/>
    </w:p>
    <w:p w14:paraId="45BD3AF4" w14:textId="77777777" w:rsidR="00CC6C24" w:rsidRPr="00C04628" w:rsidRDefault="00CC6C24" w:rsidP="00CC6C24">
      <w:pPr>
        <w:pStyle w:val="MRheading20"/>
        <w:numPr>
          <w:ilvl w:val="3"/>
          <w:numId w:val="2"/>
        </w:numPr>
        <w:spacing w:line="240" w:lineRule="auto"/>
        <w:rPr>
          <w:w w:val="0"/>
          <w:sz w:val="24"/>
        </w:rPr>
      </w:pPr>
      <w:bookmarkStart w:id="644" w:name="_Toc303950150"/>
      <w:bookmarkStart w:id="645" w:name="_Toc303950917"/>
      <w:bookmarkStart w:id="646" w:name="_Toc303951697"/>
      <w:bookmarkStart w:id="647"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44"/>
      <w:bookmarkEnd w:id="645"/>
      <w:bookmarkEnd w:id="646"/>
      <w:bookmarkEnd w:id="647"/>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8" w:name="_Toc303950151"/>
      <w:bookmarkStart w:id="649" w:name="_Toc303950918"/>
      <w:bookmarkStart w:id="650" w:name="_Toc303951698"/>
      <w:bookmarkStart w:id="651" w:name="_Toc304135781"/>
      <w:r w:rsidRPr="00C04628">
        <w:rPr>
          <w:w w:val="0"/>
          <w:sz w:val="24"/>
        </w:rPr>
        <w:t>it has in place adequate procedures to prevent bribery and corruption, as contemplated by section 7 of the Bribery Act 2010.</w:t>
      </w:r>
      <w:bookmarkEnd w:id="648"/>
      <w:bookmarkEnd w:id="649"/>
      <w:bookmarkEnd w:id="650"/>
      <w:bookmarkEnd w:id="651"/>
    </w:p>
    <w:p w14:paraId="0AF1865A" w14:textId="77777777" w:rsidR="00CC6C24" w:rsidRPr="00C04628" w:rsidRDefault="00CC6C24" w:rsidP="00CC6C24">
      <w:pPr>
        <w:pStyle w:val="MRheading20"/>
        <w:numPr>
          <w:ilvl w:val="1"/>
          <w:numId w:val="2"/>
        </w:numPr>
        <w:spacing w:line="240" w:lineRule="auto"/>
        <w:rPr>
          <w:sz w:val="24"/>
        </w:rPr>
      </w:pPr>
      <w:bookmarkStart w:id="652" w:name="_Ref286163261"/>
      <w:bookmarkStart w:id="653" w:name="_Toc303950152"/>
      <w:bookmarkStart w:id="654" w:name="_Toc303950919"/>
      <w:bookmarkStart w:id="655" w:name="_Toc303951699"/>
      <w:bookmarkStart w:id="656" w:name="_Toc304135782"/>
      <w:bookmarkStart w:id="657"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52"/>
      <w:bookmarkEnd w:id="653"/>
      <w:bookmarkEnd w:id="654"/>
      <w:bookmarkEnd w:id="655"/>
      <w:bookmarkEnd w:id="656"/>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8" w:name="_Ref286071312"/>
      <w:bookmarkStart w:id="659" w:name="_Toc303950153"/>
      <w:bookmarkStart w:id="660" w:name="_Toc303950920"/>
      <w:bookmarkStart w:id="661" w:name="_Toc303951700"/>
      <w:bookmarkStart w:id="662" w:name="_Toc304135783"/>
      <w:r w:rsidRPr="00C04628">
        <w:rPr>
          <w:sz w:val="24"/>
        </w:rPr>
        <w:t>the Authority shall be entitled:</w:t>
      </w:r>
      <w:bookmarkEnd w:id="658"/>
      <w:bookmarkEnd w:id="659"/>
      <w:bookmarkEnd w:id="660"/>
      <w:bookmarkEnd w:id="661"/>
      <w:bookmarkEnd w:id="662"/>
    </w:p>
    <w:p w14:paraId="3B9CC93F" w14:textId="77777777" w:rsidR="00CC6C24" w:rsidRPr="00C04628" w:rsidRDefault="00CC6C24" w:rsidP="00CC6C24">
      <w:pPr>
        <w:pStyle w:val="MRheading20"/>
        <w:numPr>
          <w:ilvl w:val="3"/>
          <w:numId w:val="2"/>
        </w:numPr>
        <w:spacing w:line="240" w:lineRule="auto"/>
        <w:rPr>
          <w:w w:val="0"/>
          <w:sz w:val="24"/>
        </w:rPr>
      </w:pPr>
      <w:bookmarkStart w:id="663" w:name="_Toc303950154"/>
      <w:bookmarkStart w:id="664" w:name="_Toc303950921"/>
      <w:bookmarkStart w:id="665" w:name="_Toc303951701"/>
      <w:bookmarkStart w:id="666" w:name="_Toc304135784"/>
      <w:bookmarkEnd w:id="657"/>
      <w:r w:rsidRPr="00C04628">
        <w:rPr>
          <w:w w:val="0"/>
          <w:sz w:val="24"/>
        </w:rPr>
        <w:t xml:space="preserve">to terminate this Framework Agreement and recover from the Supplier the amount of any loss resulting from the </w:t>
      </w:r>
      <w:proofErr w:type="gramStart"/>
      <w:r w:rsidRPr="00C04628">
        <w:rPr>
          <w:w w:val="0"/>
          <w:sz w:val="24"/>
        </w:rPr>
        <w:t>termination;</w:t>
      </w:r>
      <w:bookmarkEnd w:id="663"/>
      <w:bookmarkEnd w:id="664"/>
      <w:bookmarkEnd w:id="665"/>
      <w:bookmarkEnd w:id="666"/>
      <w:proofErr w:type="gramEnd"/>
    </w:p>
    <w:p w14:paraId="08E15307" w14:textId="77777777" w:rsidR="00CC6C24" w:rsidRPr="00C04628" w:rsidRDefault="00CC6C24" w:rsidP="00CC6C24">
      <w:pPr>
        <w:pStyle w:val="MRheading20"/>
        <w:numPr>
          <w:ilvl w:val="3"/>
          <w:numId w:val="2"/>
        </w:numPr>
        <w:spacing w:line="240" w:lineRule="auto"/>
        <w:rPr>
          <w:w w:val="0"/>
          <w:sz w:val="24"/>
        </w:rPr>
      </w:pPr>
      <w:bookmarkStart w:id="667" w:name="_Toc303950155"/>
      <w:bookmarkStart w:id="668" w:name="_Toc303950922"/>
      <w:bookmarkStart w:id="669" w:name="_Toc303951702"/>
      <w:bookmarkStart w:id="670" w:name="_Toc304135785"/>
      <w:r w:rsidRPr="00C04628">
        <w:rPr>
          <w:w w:val="0"/>
          <w:sz w:val="24"/>
        </w:rPr>
        <w:t>to recover from the Supplier the amount or value of any gift, consideration or commission concerned; and</w:t>
      </w:r>
      <w:bookmarkEnd w:id="667"/>
      <w:bookmarkEnd w:id="668"/>
      <w:bookmarkEnd w:id="669"/>
      <w:bookmarkEnd w:id="670"/>
    </w:p>
    <w:p w14:paraId="473ADE8D" w14:textId="77777777" w:rsidR="00CC6C24" w:rsidRPr="00C04628" w:rsidRDefault="00CC6C24" w:rsidP="00CC6C24">
      <w:pPr>
        <w:pStyle w:val="MRheading20"/>
        <w:numPr>
          <w:ilvl w:val="3"/>
          <w:numId w:val="2"/>
        </w:numPr>
        <w:spacing w:line="240" w:lineRule="auto"/>
        <w:rPr>
          <w:w w:val="0"/>
          <w:sz w:val="24"/>
        </w:rPr>
      </w:pPr>
      <w:bookmarkStart w:id="671" w:name="_Toc303950156"/>
      <w:bookmarkStart w:id="672" w:name="_Toc303950923"/>
      <w:bookmarkStart w:id="673" w:name="_Toc303951703"/>
      <w:bookmarkStart w:id="674" w:name="_Toc304135786"/>
      <w:r w:rsidRPr="00C04628">
        <w:rPr>
          <w:w w:val="0"/>
          <w:sz w:val="24"/>
        </w:rPr>
        <w:lastRenderedPageBreak/>
        <w:t>to recover from the Supplier any other loss or expense sustained in consequence of the carrying out of the Prohibited Act or the commission of the offence under the Bribery Act 2010;</w:t>
      </w:r>
      <w:bookmarkEnd w:id="671"/>
      <w:bookmarkEnd w:id="672"/>
      <w:bookmarkEnd w:id="673"/>
      <w:bookmarkEnd w:id="674"/>
      <w:r w:rsidRPr="00C04628">
        <w:rPr>
          <w:w w:val="0"/>
          <w:sz w:val="24"/>
        </w:rPr>
        <w:t xml:space="preserve"> </w:t>
      </w:r>
    </w:p>
    <w:p w14:paraId="3878AB1A" w14:textId="0FEB0A7A"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75" w:name="_Toc303950157"/>
      <w:bookmarkStart w:id="676" w:name="_Toc303950924"/>
      <w:bookmarkStart w:id="677" w:name="_Toc303951704"/>
      <w:bookmarkStart w:id="678"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w:t>
      </w:r>
      <w:r w:rsidR="00D6020C">
        <w:rPr>
          <w:sz w:val="24"/>
        </w:rPr>
        <w:t>3</w:t>
      </w:r>
      <w:r w:rsidR="00D327D7" w:rsidRPr="00C04628">
        <w:rPr>
          <w:sz w:val="24"/>
        </w:rPr>
        <w:t>.2.1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75"/>
      <w:bookmarkEnd w:id="676"/>
      <w:bookmarkEnd w:id="677"/>
      <w:bookmarkEnd w:id="678"/>
    </w:p>
    <w:p w14:paraId="0848E329" w14:textId="099DD50F" w:rsidR="00CC6C24" w:rsidRPr="00C04628" w:rsidRDefault="00CC6C24" w:rsidP="00CC6C24">
      <w:pPr>
        <w:pStyle w:val="MRheading20"/>
        <w:numPr>
          <w:ilvl w:val="2"/>
          <w:numId w:val="2"/>
        </w:numPr>
        <w:tabs>
          <w:tab w:val="left" w:pos="1716"/>
        </w:tabs>
        <w:spacing w:line="240" w:lineRule="auto"/>
        <w:ind w:hanging="1081"/>
        <w:rPr>
          <w:w w:val="0"/>
          <w:sz w:val="24"/>
        </w:rPr>
      </w:pPr>
      <w:bookmarkStart w:id="679" w:name="_Toc303950158"/>
      <w:bookmarkStart w:id="680" w:name="_Toc303950925"/>
      <w:bookmarkStart w:id="681" w:name="_Toc303951705"/>
      <w:bookmarkStart w:id="682"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9"/>
      <w:bookmarkEnd w:id="680"/>
      <w:bookmarkEnd w:id="681"/>
      <w:bookmarkEnd w:id="682"/>
    </w:p>
    <w:p w14:paraId="6F3F3FC8" w14:textId="25E57AB4" w:rsidR="00CC6C24" w:rsidRPr="00C04628" w:rsidRDefault="00CC6C24" w:rsidP="00CC6C24">
      <w:pPr>
        <w:pStyle w:val="MRheading20"/>
        <w:numPr>
          <w:ilvl w:val="3"/>
          <w:numId w:val="2"/>
        </w:numPr>
        <w:spacing w:line="240" w:lineRule="auto"/>
        <w:rPr>
          <w:w w:val="0"/>
          <w:sz w:val="24"/>
        </w:rPr>
      </w:pPr>
      <w:bookmarkStart w:id="683" w:name="_Toc303950159"/>
      <w:bookmarkStart w:id="684" w:name="_Toc303950926"/>
      <w:bookmarkStart w:id="685" w:name="_Toc303951706"/>
      <w:bookmarkStart w:id="686"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w:t>
      </w:r>
      <w:r w:rsidR="00D6020C">
        <w:rPr>
          <w:sz w:val="24"/>
        </w:rPr>
        <w:t>3</w:t>
      </w:r>
      <w:r w:rsidRPr="00C04628">
        <w:rPr>
          <w:sz w:val="24"/>
        </w:rPr>
        <w:fldChar w:fldCharType="end"/>
      </w:r>
      <w:r w:rsidRPr="00C04628">
        <w:rPr>
          <w:sz w:val="24"/>
        </w:rPr>
        <w:t xml:space="preserve"> </w:t>
      </w:r>
      <w:r w:rsidRPr="00C04628">
        <w:rPr>
          <w:w w:val="0"/>
          <w:sz w:val="24"/>
        </w:rPr>
        <w:t>of this Schedule 2; or</w:t>
      </w:r>
      <w:bookmarkEnd w:id="683"/>
      <w:bookmarkEnd w:id="684"/>
      <w:bookmarkEnd w:id="685"/>
      <w:bookmarkEnd w:id="686"/>
    </w:p>
    <w:p w14:paraId="687EDC15" w14:textId="77777777" w:rsidR="00CC6C24" w:rsidRPr="00C04628" w:rsidRDefault="00CC6C24" w:rsidP="00CC6C24">
      <w:pPr>
        <w:pStyle w:val="MRheading20"/>
        <w:numPr>
          <w:ilvl w:val="3"/>
          <w:numId w:val="2"/>
        </w:numPr>
        <w:spacing w:line="240" w:lineRule="auto"/>
        <w:rPr>
          <w:w w:val="0"/>
          <w:sz w:val="24"/>
        </w:rPr>
      </w:pPr>
      <w:bookmarkStart w:id="687" w:name="_Toc303950160"/>
      <w:bookmarkStart w:id="688" w:name="_Toc303950927"/>
      <w:bookmarkStart w:id="689" w:name="_Toc303951707"/>
      <w:bookmarkStart w:id="690" w:name="_Toc304135790"/>
      <w:r w:rsidRPr="00C04628">
        <w:rPr>
          <w:w w:val="0"/>
          <w:sz w:val="24"/>
        </w:rPr>
        <w:t>the amount or value of any gift, consideration or commission,</w:t>
      </w:r>
      <w:bookmarkEnd w:id="687"/>
      <w:bookmarkEnd w:id="688"/>
      <w:bookmarkEnd w:id="689"/>
      <w:bookmarkEnd w:id="690"/>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91" w:name="Page_103"/>
      <w:bookmarkStart w:id="692" w:name="_Toc312422933"/>
      <w:bookmarkStart w:id="693" w:name="_Ref323652486"/>
      <w:bookmarkStart w:id="694" w:name="_Ref327442261"/>
      <w:bookmarkEnd w:id="691"/>
      <w:r w:rsidRPr="00C04628">
        <w:rPr>
          <w:sz w:val="24"/>
          <w:lang w:val="en-US"/>
        </w:rPr>
        <w:t>General</w:t>
      </w:r>
      <w:bookmarkEnd w:id="692"/>
      <w:bookmarkEnd w:id="693"/>
      <w:bookmarkEnd w:id="694"/>
    </w:p>
    <w:p w14:paraId="69312B49" w14:textId="77777777" w:rsidR="00CC6C24" w:rsidRPr="00C04628" w:rsidRDefault="00CC6C24" w:rsidP="00CC6C24">
      <w:pPr>
        <w:pStyle w:val="MRheading20"/>
        <w:numPr>
          <w:ilvl w:val="1"/>
          <w:numId w:val="26"/>
        </w:numPr>
        <w:spacing w:line="240" w:lineRule="auto"/>
        <w:rPr>
          <w:w w:val="0"/>
          <w:sz w:val="24"/>
        </w:rPr>
      </w:pPr>
      <w:bookmarkStart w:id="695" w:name="_Toc303950146"/>
      <w:bookmarkStart w:id="696" w:name="_Toc303950913"/>
      <w:bookmarkStart w:id="697" w:name="_Toc303951693"/>
      <w:bookmarkStart w:id="698" w:name="_Toc304135776"/>
      <w:bookmarkStart w:id="699" w:name="_Toc303950161"/>
      <w:bookmarkStart w:id="700" w:name="_Toc303950928"/>
      <w:bookmarkStart w:id="701" w:name="_Toc303951708"/>
      <w:bookmarkStart w:id="702"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95"/>
      <w:bookmarkEnd w:id="696"/>
      <w:bookmarkEnd w:id="697"/>
      <w:bookmarkEnd w:id="698"/>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9"/>
      <w:bookmarkEnd w:id="700"/>
      <w:bookmarkEnd w:id="701"/>
      <w:bookmarkEnd w:id="702"/>
    </w:p>
    <w:p w14:paraId="763F8721" w14:textId="77777777" w:rsidR="00CC6C24" w:rsidRPr="00C04628" w:rsidRDefault="00CC6C24" w:rsidP="00CC6C24">
      <w:pPr>
        <w:pStyle w:val="MRheading20"/>
        <w:numPr>
          <w:ilvl w:val="1"/>
          <w:numId w:val="2"/>
        </w:numPr>
        <w:spacing w:line="240" w:lineRule="auto"/>
        <w:rPr>
          <w:w w:val="0"/>
          <w:sz w:val="24"/>
        </w:rPr>
      </w:pPr>
      <w:bookmarkStart w:id="703" w:name="_Toc303950162"/>
      <w:bookmarkStart w:id="704" w:name="_Toc303950929"/>
      <w:bookmarkStart w:id="705" w:name="_Toc303951709"/>
      <w:bookmarkStart w:id="706"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7" w:name="_Toc303950163"/>
      <w:bookmarkStart w:id="708" w:name="_Toc303950930"/>
      <w:bookmarkStart w:id="709" w:name="_Toc303951710"/>
      <w:bookmarkStart w:id="710" w:name="_Toc304135793"/>
      <w:bookmarkEnd w:id="703"/>
      <w:bookmarkEnd w:id="704"/>
      <w:bookmarkEnd w:id="705"/>
      <w:bookmarkEnd w:id="706"/>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11" w:name="_Toc303950164"/>
      <w:bookmarkStart w:id="712" w:name="_Toc303950931"/>
      <w:bookmarkStart w:id="713" w:name="_Toc303951711"/>
      <w:bookmarkStart w:id="714" w:name="_Toc304135794"/>
      <w:bookmarkEnd w:id="707"/>
      <w:bookmarkEnd w:id="708"/>
      <w:bookmarkEnd w:id="709"/>
      <w:bookmarkEnd w:id="710"/>
    </w:p>
    <w:p w14:paraId="1389A1AF" w14:textId="77777777" w:rsidR="00CC6C24" w:rsidRPr="00C04628" w:rsidRDefault="00CC6C24" w:rsidP="00CC6C24">
      <w:pPr>
        <w:pStyle w:val="MRheading20"/>
        <w:numPr>
          <w:ilvl w:val="1"/>
          <w:numId w:val="2"/>
        </w:numPr>
        <w:spacing w:line="240" w:lineRule="auto"/>
        <w:rPr>
          <w:w w:val="0"/>
          <w:sz w:val="24"/>
        </w:rPr>
      </w:pPr>
      <w:bookmarkStart w:id="715" w:name="_Toc303950165"/>
      <w:bookmarkStart w:id="716" w:name="_Toc303950932"/>
      <w:bookmarkStart w:id="717" w:name="_Toc303951712"/>
      <w:bookmarkStart w:id="718" w:name="_Toc304135795"/>
      <w:bookmarkStart w:id="719" w:name="_Ref318701978"/>
      <w:bookmarkEnd w:id="711"/>
      <w:bookmarkEnd w:id="712"/>
      <w:bookmarkEnd w:id="713"/>
      <w:bookmarkEnd w:id="714"/>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t>
      </w:r>
      <w:r w:rsidRPr="00C04628">
        <w:rPr>
          <w:w w:val="0"/>
          <w:sz w:val="24"/>
        </w:rPr>
        <w:lastRenderedPageBreak/>
        <w:t xml:space="preserve">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20" w:name="_Ref341950805"/>
      <w:r w:rsidRPr="00C04628">
        <w:rPr>
          <w:w w:val="0"/>
          <w:sz w:val="24"/>
        </w:rPr>
        <w:t>Each Party shall bear its own expenses in relation to the preparation and execution of this Framework Agreement including all costs, legal fees and other expenses so incurred.</w:t>
      </w:r>
      <w:bookmarkStart w:id="721" w:name="_Toc303950166"/>
      <w:bookmarkStart w:id="722" w:name="_Toc303950933"/>
      <w:bookmarkStart w:id="723" w:name="_Toc303951713"/>
      <w:bookmarkStart w:id="724" w:name="_Toc304135796"/>
      <w:bookmarkEnd w:id="715"/>
      <w:bookmarkEnd w:id="716"/>
      <w:bookmarkEnd w:id="717"/>
      <w:bookmarkEnd w:id="718"/>
      <w:bookmarkEnd w:id="719"/>
      <w:bookmarkEnd w:id="720"/>
    </w:p>
    <w:p w14:paraId="52EB33C5" w14:textId="542387C9" w:rsidR="00CC6C24" w:rsidRPr="00C04628" w:rsidRDefault="00CC6C24" w:rsidP="00CC6C24">
      <w:pPr>
        <w:pStyle w:val="MRheading20"/>
        <w:numPr>
          <w:ilvl w:val="1"/>
          <w:numId w:val="2"/>
        </w:numPr>
        <w:spacing w:line="240" w:lineRule="auto"/>
        <w:rPr>
          <w:w w:val="0"/>
          <w:sz w:val="24"/>
        </w:rPr>
      </w:pPr>
      <w:bookmarkStart w:id="725"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w:t>
      </w:r>
      <w:r w:rsidR="006D6414">
        <w:rPr>
          <w:w w:val="0"/>
          <w:sz w:val="24"/>
        </w:rPr>
        <w:t>4</w:t>
      </w:r>
      <w:r w:rsidR="00D327D7" w:rsidRPr="00C04628">
        <w:rPr>
          <w:w w:val="0"/>
          <w:sz w:val="24"/>
        </w:rPr>
        <w:t>.7</w:t>
      </w:r>
      <w:r w:rsidRPr="00C04628">
        <w:rPr>
          <w:w w:val="0"/>
          <w:sz w:val="24"/>
        </w:rPr>
        <w:fldChar w:fldCharType="end"/>
      </w:r>
      <w:r w:rsidRPr="00C04628">
        <w:rPr>
          <w:w w:val="0"/>
          <w:sz w:val="24"/>
        </w:rPr>
        <w:t xml:space="preserve"> of this Schedule 2, right includes any power, privilege, remedy, or proprietary or security interest.</w:t>
      </w:r>
      <w:bookmarkEnd w:id="721"/>
      <w:bookmarkEnd w:id="722"/>
      <w:bookmarkEnd w:id="723"/>
      <w:bookmarkEnd w:id="724"/>
      <w:bookmarkEnd w:id="725"/>
      <w:r w:rsidRPr="00C04628">
        <w:rPr>
          <w:w w:val="0"/>
          <w:sz w:val="24"/>
        </w:rPr>
        <w:t xml:space="preserve"> </w:t>
      </w:r>
      <w:bookmarkStart w:id="726" w:name="_Toc303950167"/>
      <w:bookmarkStart w:id="727" w:name="_Toc303950934"/>
      <w:bookmarkStart w:id="728" w:name="_Toc303951714"/>
      <w:bookmarkStart w:id="729"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30" w:name="_Toc303950145"/>
      <w:bookmarkStart w:id="731" w:name="_Toc303950912"/>
      <w:bookmarkStart w:id="732" w:name="_Toc303951692"/>
      <w:bookmarkStart w:id="733" w:name="_Toc304135775"/>
      <w:bookmarkStart w:id="734" w:name="_Toc303950168"/>
      <w:bookmarkStart w:id="735" w:name="_Toc303950935"/>
      <w:bookmarkStart w:id="736" w:name="_Toc303951715"/>
      <w:bookmarkStart w:id="737" w:name="_Toc304135798"/>
      <w:bookmarkEnd w:id="726"/>
      <w:bookmarkEnd w:id="727"/>
      <w:bookmarkEnd w:id="728"/>
      <w:bookmarkEnd w:id="729"/>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w:t>
      </w:r>
      <w:proofErr w:type="spellStart"/>
      <w:r w:rsidRPr="00C04628">
        <w:rPr>
          <w:sz w:val="24"/>
          <w:lang w:val="en-US"/>
        </w:rPr>
        <w:t>authorised</w:t>
      </w:r>
      <w:proofErr w:type="spellEnd"/>
      <w:r w:rsidRPr="00C04628">
        <w:rPr>
          <w:sz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30"/>
      <w:bookmarkEnd w:id="731"/>
      <w:bookmarkEnd w:id="732"/>
      <w:bookmarkEnd w:id="733"/>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34"/>
      <w:bookmarkEnd w:id="735"/>
      <w:bookmarkEnd w:id="736"/>
      <w:bookmarkEnd w:id="737"/>
    </w:p>
    <w:p w14:paraId="1C175192" w14:textId="0B8CE1EC" w:rsidR="00CC6C24" w:rsidRPr="00C04628" w:rsidRDefault="00CC6C24" w:rsidP="00CC6C24">
      <w:pPr>
        <w:pStyle w:val="MRheading20"/>
        <w:numPr>
          <w:ilvl w:val="1"/>
          <w:numId w:val="2"/>
        </w:numPr>
        <w:spacing w:line="240" w:lineRule="auto"/>
        <w:rPr>
          <w:w w:val="0"/>
          <w:sz w:val="24"/>
        </w:rPr>
      </w:pPr>
      <w:bookmarkStart w:id="738" w:name="_Toc303950169"/>
      <w:bookmarkStart w:id="739" w:name="_Toc303950936"/>
      <w:bookmarkStart w:id="740" w:name="_Toc303951716"/>
      <w:bookmarkStart w:id="741"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8"/>
      <w:bookmarkEnd w:id="739"/>
      <w:bookmarkEnd w:id="740"/>
      <w:bookmarkEnd w:id="741"/>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42" w:name="_Toc312422934"/>
      <w:bookmarkStart w:id="743" w:name="_Ref347235111"/>
      <w:bookmarkStart w:id="744" w:name="_Ref318701648"/>
      <w:bookmarkEnd w:id="742"/>
      <w:r>
        <w:rPr>
          <w:rFonts w:cs="Arial"/>
          <w:szCs w:val="22"/>
        </w:rPr>
        <w:br w:type="page"/>
      </w:r>
      <w:r w:rsidRPr="00C04628">
        <w:rPr>
          <w:sz w:val="24"/>
        </w:rPr>
        <w:lastRenderedPageBreak/>
        <w:t>Schedule 3</w:t>
      </w:r>
    </w:p>
    <w:bookmarkEnd w:id="743"/>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45" w:name="_Ref351042478"/>
      <w:r w:rsidRPr="00C04628">
        <w:rPr>
          <w:rFonts w:ascii="Arial" w:hAnsi="Arial"/>
          <w:b/>
          <w:color w:val="auto"/>
          <w:w w:val="0"/>
          <w:sz w:val="24"/>
          <w:u w:val="single"/>
        </w:rPr>
        <w:t>Confidentiality</w:t>
      </w:r>
      <w:bookmarkEnd w:id="745"/>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Recipient shall not be prevented from using any general knowledge, experience or skills which were in its possession prior to the Commencement </w:t>
      </w:r>
      <w:proofErr w:type="gramStart"/>
      <w:r w:rsidRPr="00C04628">
        <w:rPr>
          <w:sz w:val="24"/>
          <w:lang w:val="en-US"/>
        </w:rPr>
        <w:t>Date;</w:t>
      </w:r>
      <w:proofErr w:type="gramEnd"/>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w:t>
      </w:r>
      <w:proofErr w:type="gramStart"/>
      <w:r w:rsidRPr="00C04628">
        <w:rPr>
          <w:sz w:val="24"/>
          <w:lang w:val="en-US"/>
        </w:rPr>
        <w:t>Recipient;</w:t>
      </w:r>
      <w:proofErr w:type="gramEnd"/>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obtained from a third party who is lawfully </w:t>
      </w:r>
      <w:proofErr w:type="spellStart"/>
      <w:r w:rsidRPr="00C04628">
        <w:rPr>
          <w:sz w:val="24"/>
          <w:lang w:val="en-US"/>
        </w:rPr>
        <w:t>authorised</w:t>
      </w:r>
      <w:proofErr w:type="spellEnd"/>
      <w:r w:rsidRPr="00C04628">
        <w:rPr>
          <w:sz w:val="24"/>
          <w:lang w:val="en-US"/>
        </w:rPr>
        <w:t xml:space="preserve"> to disclose such information without any obligation of </w:t>
      </w:r>
      <w:proofErr w:type="gramStart"/>
      <w:r w:rsidRPr="00C04628">
        <w:rPr>
          <w:sz w:val="24"/>
          <w:lang w:val="en-US"/>
        </w:rPr>
        <w:t>confidentiality;</w:t>
      </w:r>
      <w:proofErr w:type="gramEnd"/>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w:t>
      </w:r>
      <w:proofErr w:type="spellStart"/>
      <w:r w:rsidRPr="00C04628">
        <w:rPr>
          <w:sz w:val="24"/>
          <w:lang w:val="en-US"/>
        </w:rPr>
        <w:t>authorised</w:t>
      </w:r>
      <w:proofErr w:type="spellEnd"/>
      <w:r w:rsidRPr="00C04628">
        <w:rPr>
          <w:sz w:val="24"/>
          <w:lang w:val="en-US"/>
        </w:rPr>
        <w:t xml:space="preserve"> for disclosure by the prior written consent of the </w:t>
      </w:r>
      <w:proofErr w:type="gramStart"/>
      <w:r w:rsidRPr="00C04628">
        <w:rPr>
          <w:sz w:val="24"/>
          <w:lang w:val="en-US"/>
        </w:rPr>
        <w:t>Discloser;</w:t>
      </w:r>
      <w:proofErr w:type="gramEnd"/>
      <w:r w:rsidRPr="00C04628">
        <w:rPr>
          <w:sz w:val="24"/>
          <w:lang w:val="en-US"/>
        </w:rPr>
        <w:t xml:space="preserve">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46"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w:t>
      </w:r>
      <w:proofErr w:type="gramStart"/>
      <w:r w:rsidRPr="00C04628">
        <w:rPr>
          <w:sz w:val="24"/>
          <w:lang w:val="en-US"/>
        </w:rPr>
        <w:t>Regulations;</w:t>
      </w:r>
      <w:proofErr w:type="gramEnd"/>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w:t>
      </w:r>
      <w:proofErr w:type="gramStart"/>
      <w:r w:rsidRPr="00C04628">
        <w:rPr>
          <w:sz w:val="24"/>
          <w:lang w:val="en-US"/>
        </w:rPr>
        <w:t>Agreement;</w:t>
      </w:r>
      <w:proofErr w:type="gramEnd"/>
      <w:r w:rsidRPr="00C04628">
        <w:rPr>
          <w:sz w:val="24"/>
          <w:lang w:val="en-US"/>
        </w:rPr>
        <w:t xml:space="preserve">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7" w:name="_Ref441572620"/>
      <w:bookmarkStart w:id="748" w:name="_Ref352160542"/>
      <w:bookmarkStart w:id="749" w:name="_Ref391375082"/>
      <w:bookmarkEnd w:id="746"/>
      <w:r w:rsidRPr="00C04628">
        <w:rPr>
          <w:sz w:val="24"/>
          <w:lang w:val="en-US"/>
        </w:rPr>
        <w:t xml:space="preserve"> Authority may disclose the Confidential Information of the Supplier:</w:t>
      </w:r>
      <w:bookmarkEnd w:id="747"/>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50"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50"/>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 xml:space="preserve">to Parliament and Parliamentary Committees or if required by any Parliamentary reporting </w:t>
      </w:r>
      <w:proofErr w:type="gramStart"/>
      <w:r w:rsidRPr="00C04628">
        <w:rPr>
          <w:sz w:val="24"/>
          <w:lang w:val="en-US"/>
        </w:rPr>
        <w:t>requirement;</w:t>
      </w:r>
      <w:proofErr w:type="gramEnd"/>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 xml:space="preserve">to the extent that the Authority (acting reasonably) deems disclosure necessary or appropriate in the course of carrying out its public </w:t>
      </w:r>
      <w:proofErr w:type="gramStart"/>
      <w:r w:rsidRPr="00C04628">
        <w:rPr>
          <w:sz w:val="24"/>
          <w:lang w:val="en-US"/>
        </w:rPr>
        <w:t>functions;</w:t>
      </w:r>
      <w:proofErr w:type="gramEnd"/>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 xml:space="preserve">for any purpose relating to or connected with this Framework </w:t>
      </w:r>
      <w:proofErr w:type="gramStart"/>
      <w:r w:rsidRPr="00C04628">
        <w:rPr>
          <w:sz w:val="24"/>
          <w:lang w:val="en-US"/>
        </w:rPr>
        <w:t>Agreement;</w:t>
      </w:r>
      <w:proofErr w:type="gramEnd"/>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 xml:space="preserve">on a confidential basis to a proposed transferee, assignee or </w:t>
      </w:r>
      <w:proofErr w:type="spellStart"/>
      <w:r w:rsidRPr="00C04628">
        <w:rPr>
          <w:sz w:val="24"/>
          <w:lang w:val="en-US"/>
        </w:rPr>
        <w:t>novatee</w:t>
      </w:r>
      <w:proofErr w:type="spellEnd"/>
      <w:r w:rsidRPr="00C04628">
        <w:rPr>
          <w:sz w:val="24"/>
          <w:lang w:val="en-US"/>
        </w:rPr>
        <w:t xml:space="preserv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w:t>
      </w:r>
      <w:r w:rsidRPr="00C04628">
        <w:rPr>
          <w:sz w:val="24"/>
        </w:rPr>
        <w:lastRenderedPageBreak/>
        <w:t>information and that it must not be further disclosed except in accordance with Law or this Clause 1 of this Schedule 3.</w:t>
      </w:r>
    </w:p>
    <w:bookmarkEnd w:id="748"/>
    <w:bookmarkEnd w:id="749"/>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w:t>
      </w:r>
      <w:proofErr w:type="spellStart"/>
      <w:r w:rsidRPr="00C04628">
        <w:rPr>
          <w:sz w:val="24"/>
          <w:lang w:val="en-US"/>
        </w:rPr>
        <w:t>unauthorised</w:t>
      </w:r>
      <w:proofErr w:type="spellEnd"/>
      <w:r w:rsidRPr="00C04628">
        <w:rPr>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51" w:name="_Ref351042762"/>
      <w:r w:rsidRPr="00C04628">
        <w:rPr>
          <w:rFonts w:ascii="Arial" w:hAnsi="Arial"/>
          <w:b/>
          <w:color w:val="auto"/>
          <w:w w:val="0"/>
          <w:sz w:val="24"/>
          <w:u w:val="single"/>
        </w:rPr>
        <w:t>Data protection</w:t>
      </w:r>
      <w:bookmarkEnd w:id="751"/>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 xml:space="preserve">means that the Parties are acting both as Controllers, each Party undertakes to </w:t>
      </w:r>
      <w:proofErr w:type="gramStart"/>
      <w:r w:rsidRPr="00C04628">
        <w:rPr>
          <w:w w:val="0"/>
          <w:sz w:val="24"/>
        </w:rPr>
        <w:t>comply at all times</w:t>
      </w:r>
      <w:proofErr w:type="gramEnd"/>
      <w:r w:rsidRPr="00C04628">
        <w:rPr>
          <w:w w:val="0"/>
          <w:sz w:val="24"/>
        </w:rPr>
        <w:t xml:space="preserve">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 xml:space="preserve">implement such measures and perform its obligations (as applicable) in compliance with the Data Protection </w:t>
      </w:r>
      <w:proofErr w:type="gramStart"/>
      <w:r w:rsidRPr="00C04628">
        <w:rPr>
          <w:w w:val="0"/>
          <w:sz w:val="24"/>
        </w:rPr>
        <w:t>Legislation;</w:t>
      </w:r>
      <w:proofErr w:type="gramEnd"/>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 xml:space="preserve">of this Schedule </w:t>
      </w:r>
      <w:proofErr w:type="gramStart"/>
      <w:r w:rsidR="00D327D7" w:rsidRPr="00C04628">
        <w:rPr>
          <w:sz w:val="24"/>
          <w:lang w:val="en-US"/>
        </w:rPr>
        <w:t>3</w:t>
      </w:r>
      <w:r w:rsidRPr="00C04628">
        <w:rPr>
          <w:w w:val="0"/>
          <w:sz w:val="24"/>
        </w:rPr>
        <w:t>;</w:t>
      </w:r>
      <w:proofErr w:type="gramEnd"/>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52"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52"/>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53" w:name="_Ref378859213"/>
      <w:r w:rsidRPr="00C04628">
        <w:rPr>
          <w:rFonts w:ascii="Arial" w:hAnsi="Arial"/>
          <w:b/>
          <w:color w:val="auto"/>
          <w:w w:val="0"/>
          <w:sz w:val="24"/>
          <w:u w:val="single"/>
        </w:rPr>
        <w:lastRenderedPageBreak/>
        <w:t>Freedom of Information and Transparency</w:t>
      </w:r>
      <w:bookmarkEnd w:id="753"/>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 xml:space="preserve">and Environmental </w:t>
      </w:r>
      <w:proofErr w:type="gramStart"/>
      <w:r w:rsidRPr="00C04628">
        <w:rPr>
          <w:w w:val="0"/>
          <w:sz w:val="24"/>
        </w:rPr>
        <w:t>Regulations</w:t>
      </w:r>
      <w:r w:rsidRPr="00C04628">
        <w:rPr>
          <w:sz w:val="24"/>
          <w:lang w:val="en-US"/>
        </w:rPr>
        <w:t>;</w:t>
      </w:r>
      <w:proofErr w:type="gramEnd"/>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 xml:space="preserve">is a decision solely for the </w:t>
      </w:r>
      <w:proofErr w:type="gramStart"/>
      <w:r w:rsidRPr="00C04628">
        <w:rPr>
          <w:sz w:val="24"/>
          <w:lang w:val="en-US"/>
        </w:rPr>
        <w:t>Authority;</w:t>
      </w:r>
      <w:proofErr w:type="gramEnd"/>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C04628">
        <w:rPr>
          <w:sz w:val="24"/>
          <w:lang w:val="en-US"/>
        </w:rPr>
        <w:t>Authority;</w:t>
      </w:r>
      <w:proofErr w:type="gramEnd"/>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w:t>
      </w:r>
      <w:proofErr w:type="gramStart"/>
      <w:r w:rsidRPr="00C04628">
        <w:rPr>
          <w:sz w:val="24"/>
          <w:lang w:val="en-US"/>
        </w:rPr>
        <w:t>Authority;</w:t>
      </w:r>
      <w:proofErr w:type="gramEnd"/>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w:t>
      </w:r>
      <w:proofErr w:type="gramStart"/>
      <w:r w:rsidRPr="00C04628">
        <w:rPr>
          <w:sz w:val="24"/>
          <w:lang w:val="en-US"/>
        </w:rPr>
        <w:t>FOIA, and</w:t>
      </w:r>
      <w:proofErr w:type="gramEnd"/>
      <w:r w:rsidRPr="00C04628">
        <w:rPr>
          <w:sz w:val="24"/>
          <w:lang w:val="en-US"/>
        </w:rPr>
        <w:t xml:space="preserve">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54"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54"/>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55" w:name="_Ref378840767"/>
      <w:r w:rsidRPr="00C04628">
        <w:rPr>
          <w:sz w:val="24"/>
        </w:rPr>
        <w:lastRenderedPageBreak/>
        <w:t>Schedule 4</w:t>
      </w:r>
    </w:p>
    <w:bookmarkEnd w:id="744"/>
    <w:bookmarkEnd w:id="755"/>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56" w:name="_Ref286220103"/>
      <w:bookmarkStart w:id="757" w:name="_Toc290398290"/>
      <w:bookmarkStart w:id="758" w:name="_Toc312422904"/>
      <w:r w:rsidRPr="00C04628">
        <w:rPr>
          <w:rFonts w:ascii="Arial" w:hAnsi="Arial"/>
          <w:b/>
          <w:color w:val="auto"/>
          <w:sz w:val="24"/>
          <w:u w:val="single"/>
        </w:rPr>
        <w:t>Definitions</w:t>
      </w:r>
      <w:bookmarkStart w:id="759" w:name="Page_46"/>
      <w:bookmarkEnd w:id="756"/>
      <w:bookmarkEnd w:id="757"/>
      <w:bookmarkEnd w:id="758"/>
      <w:bookmarkEnd w:id="759"/>
    </w:p>
    <w:p w14:paraId="461B6683" w14:textId="77777777" w:rsidR="00CC6C24" w:rsidRPr="00C04628" w:rsidRDefault="00CC6C24" w:rsidP="00CB4E7A">
      <w:pPr>
        <w:pStyle w:val="MRNumberedHeading2"/>
        <w:numPr>
          <w:ilvl w:val="1"/>
          <w:numId w:val="44"/>
        </w:numPr>
        <w:spacing w:line="240" w:lineRule="auto"/>
        <w:jc w:val="both"/>
        <w:rPr>
          <w:sz w:val="24"/>
        </w:rPr>
      </w:pPr>
      <w:bookmarkStart w:id="760" w:name="_Toc303948961"/>
      <w:bookmarkStart w:id="761" w:name="_Toc303949721"/>
      <w:bookmarkStart w:id="762" w:name="_Toc303950488"/>
      <w:bookmarkStart w:id="763" w:name="_Toc303951268"/>
      <w:bookmarkStart w:id="764"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60"/>
      <w:bookmarkEnd w:id="761"/>
      <w:bookmarkEnd w:id="762"/>
      <w:bookmarkEnd w:id="763"/>
      <w:bookmarkEnd w:id="764"/>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w:t>
            </w:r>
            <w:proofErr w:type="gramStart"/>
            <w:r w:rsidRPr="00C04628">
              <w:t>1;</w:t>
            </w:r>
            <w:proofErr w:type="gramEnd"/>
            <w:r w:rsidRPr="00C04628">
              <w:t xml:space="preserve">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65" w:name="_Toc303948966"/>
            <w:bookmarkStart w:id="766" w:name="_Toc303949726"/>
            <w:bookmarkStart w:id="767" w:name="_Toc303950493"/>
            <w:bookmarkStart w:id="768" w:name="_Toc303951273"/>
            <w:bookmarkStart w:id="769" w:name="_Toc304135356"/>
            <w:r w:rsidRPr="00C04628">
              <w:rPr>
                <w:sz w:val="24"/>
              </w:rPr>
              <w:t xml:space="preserve">means any event or issue that could impact on the operations of the Supplier and its ability to fulfil </w:t>
            </w:r>
            <w:r w:rsidRPr="00224F76">
              <w:rPr>
                <w:sz w:val="24"/>
              </w:rPr>
              <w:t>its obligations under this Framework Agreement including an influenza pandemic</w:t>
            </w:r>
            <w:r w:rsidR="00315D7D" w:rsidRPr="00224F76">
              <w:rPr>
                <w:rFonts w:cs="Arial"/>
                <w:sz w:val="22"/>
                <w:szCs w:val="22"/>
              </w:rPr>
              <w:t>, EU Exit</w:t>
            </w:r>
            <w:r w:rsidRPr="00224F76">
              <w:rPr>
                <w:sz w:val="24"/>
              </w:rPr>
              <w:t xml:space="preserve"> and any</w:t>
            </w:r>
            <w:r w:rsidRPr="00C04628">
              <w:rPr>
                <w:sz w:val="24"/>
              </w:rPr>
              <w:t xml:space="preserve"> Force Majeure Event;</w:t>
            </w:r>
            <w:bookmarkEnd w:id="765"/>
            <w:bookmarkEnd w:id="766"/>
            <w:bookmarkEnd w:id="767"/>
            <w:bookmarkEnd w:id="768"/>
            <w:bookmarkEnd w:id="769"/>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70" w:name="_Toc303948967"/>
            <w:bookmarkStart w:id="771" w:name="_Toc303949727"/>
            <w:bookmarkStart w:id="772" w:name="_Toc303950494"/>
            <w:bookmarkStart w:id="773" w:name="_Toc303951274"/>
            <w:bookmarkStart w:id="774" w:name="_Toc304135357"/>
            <w:r w:rsidRPr="00C04628">
              <w:rPr>
                <w:sz w:val="24"/>
              </w:rPr>
              <w:t>means the Supplier’s business continuity plan which includes its plans for continuity of the supply of the Goods during a Business Continuity Event;</w:t>
            </w:r>
            <w:bookmarkEnd w:id="770"/>
            <w:bookmarkEnd w:id="771"/>
            <w:bookmarkEnd w:id="772"/>
            <w:bookmarkEnd w:id="773"/>
            <w:bookmarkEnd w:id="774"/>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75" w:name="_Toc303948968"/>
            <w:bookmarkStart w:id="776" w:name="_Toc303949728"/>
            <w:bookmarkStart w:id="777" w:name="_Toc303950495"/>
            <w:bookmarkStart w:id="778" w:name="_Toc303951275"/>
            <w:bookmarkStart w:id="779" w:name="_Toc304135358"/>
            <w:r w:rsidRPr="00C04628">
              <w:rPr>
                <w:sz w:val="24"/>
              </w:rPr>
              <w:t>means any day other than Saturday, Sunday, Christmas Day, Good Friday or a statutory bank holiday in England and Wales;</w:t>
            </w:r>
            <w:bookmarkEnd w:id="775"/>
            <w:bookmarkEnd w:id="776"/>
            <w:bookmarkEnd w:id="777"/>
            <w:bookmarkEnd w:id="778"/>
            <w:bookmarkEnd w:id="779"/>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25D510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80" w:name="_Toc303948972"/>
            <w:bookmarkStart w:id="781" w:name="_Toc303949732"/>
            <w:bookmarkStart w:id="782" w:name="_Toc303950499"/>
            <w:bookmarkStart w:id="783" w:name="_Toc303951279"/>
            <w:bookmarkStart w:id="784" w:name="_Toc304135362"/>
            <w:r w:rsidRPr="00C04628">
              <w:rPr>
                <w:sz w:val="24"/>
              </w:rPr>
              <w:t>means the date of this Framework Agreement;</w:t>
            </w:r>
            <w:bookmarkEnd w:id="780"/>
            <w:bookmarkEnd w:id="781"/>
            <w:bookmarkEnd w:id="782"/>
            <w:bookmarkEnd w:id="783"/>
            <w:bookmarkEnd w:id="784"/>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w:t>
            </w:r>
            <w:proofErr w:type="gramStart"/>
            <w:r w:rsidRPr="00C04628">
              <w:rPr>
                <w:sz w:val="24"/>
              </w:rPr>
              <w:t>history;</w:t>
            </w:r>
            <w:proofErr w:type="gramEnd"/>
            <w:r w:rsidRPr="00C04628">
              <w:rPr>
                <w:sz w:val="24"/>
              </w:rPr>
              <w:t xml:space="preserve">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0D7AA6" w:rsidRPr="00E458E9" w14:paraId="142BC522" w14:textId="77777777" w:rsidTr="00CC6C24">
        <w:tc>
          <w:tcPr>
            <w:tcW w:w="2038" w:type="dxa"/>
          </w:tcPr>
          <w:p w14:paraId="5B128751" w14:textId="44DD3129" w:rsidR="000D7AA6" w:rsidRPr="00C04628" w:rsidRDefault="000D7AA6" w:rsidP="00CC6C24">
            <w:pPr>
              <w:spacing w:before="120" w:after="120" w:line="240" w:lineRule="auto"/>
              <w:rPr>
                <w:b/>
                <w:sz w:val="24"/>
              </w:rPr>
            </w:pPr>
            <w:r w:rsidRPr="00C04628">
              <w:rPr>
                <w:b/>
                <w:sz w:val="24"/>
              </w:rPr>
              <w:t>“Contract</w:t>
            </w:r>
            <w:r>
              <w:rPr>
                <w:b/>
                <w:sz w:val="24"/>
              </w:rPr>
              <w:t xml:space="preserve"> Year</w:t>
            </w:r>
            <w:r w:rsidRPr="00C04628">
              <w:rPr>
                <w:b/>
                <w:sz w:val="24"/>
              </w:rPr>
              <w:t>”</w:t>
            </w:r>
          </w:p>
        </w:tc>
        <w:tc>
          <w:tcPr>
            <w:tcW w:w="7709" w:type="dxa"/>
          </w:tcPr>
          <w:p w14:paraId="70DE1DD7" w14:textId="52AF509A" w:rsidR="000D7AA6" w:rsidRPr="00C04628" w:rsidRDefault="000D7AA6" w:rsidP="00CC6C24">
            <w:pPr>
              <w:spacing w:before="120" w:after="120" w:line="240" w:lineRule="auto"/>
              <w:jc w:val="both"/>
              <w:rPr>
                <w:sz w:val="24"/>
              </w:rPr>
            </w:pPr>
            <w:r w:rsidRPr="00C8330C">
              <w:rPr>
                <w:sz w:val="24"/>
                <w:lang w:val="en-US"/>
              </w:rPr>
              <w:t>means each consecutive twelve (12) month period (the first such period commencing on the Effective Date), or shorter period if the Framework Agreement expires or is terminated part way through a twelve (12) month period;</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85" w:name="_Toc303948974"/>
            <w:bookmarkStart w:id="786" w:name="_Toc303949734"/>
            <w:bookmarkStart w:id="787" w:name="_Toc303950501"/>
            <w:bookmarkStart w:id="788" w:name="_Toc303951281"/>
            <w:bookmarkStart w:id="789" w:name="_Toc304135364"/>
            <w:r w:rsidRPr="00C04628">
              <w:rPr>
                <w:sz w:val="24"/>
              </w:rPr>
              <w:t xml:space="preserve">means for the Authority and for the Supplier the individuals specified in the Key </w:t>
            </w:r>
            <w:proofErr w:type="gramStart"/>
            <w:r w:rsidRPr="00C04628">
              <w:rPr>
                <w:sz w:val="24"/>
              </w:rPr>
              <w:t>Provisions</w:t>
            </w:r>
            <w:proofErr w:type="gramEnd"/>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85"/>
            <w:bookmarkEnd w:id="786"/>
            <w:bookmarkEnd w:id="787"/>
            <w:bookmarkEnd w:id="788"/>
            <w:bookmarkEnd w:id="789"/>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w:t>
            </w:r>
            <w:proofErr w:type="gramStart"/>
            <w:r w:rsidRPr="00C04628">
              <w:rPr>
                <w:sz w:val="24"/>
              </w:rPr>
              <w:t>particular Contract</w:t>
            </w:r>
            <w:proofErr w:type="gramEnd"/>
            <w:r w:rsidRPr="00C04628">
              <w:rPr>
                <w:sz w:val="24"/>
              </w:rPr>
              <w: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lastRenderedPageBreak/>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90" w:name="_Toc303948979"/>
            <w:bookmarkStart w:id="791" w:name="_Toc303949739"/>
            <w:bookmarkStart w:id="792" w:name="_Toc303950506"/>
            <w:bookmarkStart w:id="793" w:name="_Toc303951286"/>
            <w:bookmarkStart w:id="794" w:name="_Toc304135369"/>
            <w:r w:rsidRPr="00C04628">
              <w:rPr>
                <w:sz w:val="24"/>
              </w:rPr>
              <w:t>shall have the same meaning as set out in the GDPR;</w:t>
            </w:r>
            <w:bookmarkEnd w:id="790"/>
            <w:bookmarkEnd w:id="791"/>
            <w:bookmarkEnd w:id="792"/>
            <w:bookmarkEnd w:id="793"/>
            <w:bookmarkEnd w:id="794"/>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95" w:name="_Toc303948982"/>
            <w:bookmarkStart w:id="796" w:name="_Toc303949742"/>
            <w:bookmarkStart w:id="797" w:name="_Toc303950509"/>
            <w:bookmarkStart w:id="798" w:name="_Toc303951289"/>
            <w:bookmarkStart w:id="799"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95"/>
            <w:bookmarkEnd w:id="796"/>
            <w:bookmarkEnd w:id="797"/>
            <w:bookmarkEnd w:id="798"/>
            <w:bookmarkEnd w:id="799"/>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5"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lastRenderedPageBreak/>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lastRenderedPageBreak/>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800" w:name="_Toc303948988"/>
            <w:bookmarkStart w:id="801" w:name="_Toc303949748"/>
            <w:bookmarkStart w:id="802" w:name="_Toc303950515"/>
            <w:bookmarkStart w:id="803" w:name="_Toc303951295"/>
            <w:bookmarkStart w:id="804"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800"/>
            <w:bookmarkEnd w:id="801"/>
            <w:bookmarkEnd w:id="802"/>
            <w:bookmarkEnd w:id="803"/>
            <w:bookmarkEnd w:id="804"/>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w:t>
            </w:r>
            <w:proofErr w:type="gramStart"/>
            <w:r w:rsidRPr="00C04628">
              <w:rPr>
                <w:sz w:val="24"/>
              </w:rPr>
              <w:t>Agreement;</w:t>
            </w:r>
            <w:proofErr w:type="gramEnd"/>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w:t>
            </w:r>
            <w:proofErr w:type="gramStart"/>
            <w:r w:rsidRPr="00C04628">
              <w:rPr>
                <w:rFonts w:ascii="Arial" w:hAnsi="Arial"/>
                <w:sz w:val="24"/>
              </w:rPr>
              <w:t>disasters;</w:t>
            </w:r>
            <w:proofErr w:type="gramEnd"/>
            <w:r w:rsidRPr="00C04628">
              <w:rPr>
                <w:rFonts w:ascii="Arial" w:hAnsi="Arial"/>
                <w:sz w:val="24"/>
              </w:rPr>
              <w:t xml:space="preserve">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(d)  </w:t>
            </w:r>
            <w:proofErr w:type="gramStart"/>
            <w:r w:rsidRPr="00C04628">
              <w:rPr>
                <w:rFonts w:ascii="Arial" w:hAnsi="Arial"/>
                <w:sz w:val="24"/>
              </w:rPr>
              <w:t>fire;</w:t>
            </w:r>
            <w:proofErr w:type="gramEnd"/>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 xml:space="preserve">(e)  unavailability of public utilities and/or access to transport networks to the extent no diligent supplier could reasonably have planned for such unavailability as part of its business continuity </w:t>
            </w:r>
            <w:proofErr w:type="gramStart"/>
            <w:r w:rsidRPr="00C04628">
              <w:rPr>
                <w:rFonts w:ascii="Arial" w:hAnsi="Arial"/>
                <w:sz w:val="24"/>
              </w:rPr>
              <w:t>planning;</w:t>
            </w:r>
            <w:proofErr w:type="gramEnd"/>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w:t>
            </w:r>
            <w:r w:rsidRPr="00C04628">
              <w:rPr>
                <w:rFonts w:ascii="Arial" w:hAnsi="Arial"/>
                <w:sz w:val="24"/>
              </w:rPr>
              <w:lastRenderedPageBreak/>
              <w:t xml:space="preserve">duties or taxes) and subject to the Supplier having used all reasonable legal means to resist such requisition or </w:t>
            </w:r>
            <w:proofErr w:type="gramStart"/>
            <w:r w:rsidRPr="00C04628">
              <w:rPr>
                <w:rFonts w:ascii="Arial" w:hAnsi="Arial"/>
                <w:sz w:val="24"/>
              </w:rPr>
              <w:t>impoundment;</w:t>
            </w:r>
            <w:proofErr w:type="gramEnd"/>
            <w:r w:rsidRPr="00C04628">
              <w:rPr>
                <w:rFonts w:ascii="Arial" w:hAnsi="Arial"/>
                <w:sz w:val="24"/>
              </w:rPr>
              <w:t xml:space="preserve">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w:t>
            </w:r>
            <w:proofErr w:type="gramStart"/>
            <w:r w:rsidRPr="00C04628">
              <w:rPr>
                <w:sz w:val="24"/>
              </w:rPr>
              <w:t>foreseen;</w:t>
            </w:r>
            <w:proofErr w:type="gramEnd"/>
            <w:r w:rsidRPr="00C04628">
              <w:rPr>
                <w:sz w:val="24"/>
              </w:rPr>
              <w:t xml:space="preserve">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w:t>
            </w:r>
            <w:proofErr w:type="gramStart"/>
            <w:r w:rsidRPr="00C04628">
              <w:rPr>
                <w:sz w:val="24"/>
              </w:rPr>
              <w:t>similar to</w:t>
            </w:r>
            <w:proofErr w:type="gramEnd"/>
            <w:r w:rsidRPr="00C04628">
              <w:rPr>
                <w:sz w:val="24"/>
              </w:rPr>
              <w:t xml:space="preserve">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lastRenderedPageBreak/>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w:t>
            </w:r>
            <w:proofErr w:type="gramStart"/>
            <w:r w:rsidRPr="00C04628">
              <w:rPr>
                <w:sz w:val="24"/>
              </w:rPr>
              <w:t>any and all</w:t>
            </w:r>
            <w:proofErr w:type="gramEnd"/>
            <w:r w:rsidRPr="00C04628">
              <w:rPr>
                <w:sz w:val="24"/>
              </w:rPr>
              <w:t xml:space="preserve">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805" w:name="_Toc303948990"/>
            <w:bookmarkStart w:id="806" w:name="_Toc303949750"/>
            <w:bookmarkStart w:id="807" w:name="_Toc303950517"/>
            <w:bookmarkStart w:id="808" w:name="_Toc303951297"/>
            <w:bookmarkStart w:id="809"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805"/>
            <w:bookmarkEnd w:id="806"/>
            <w:bookmarkEnd w:id="807"/>
            <w:bookmarkEnd w:id="808"/>
            <w:bookmarkEnd w:id="809"/>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w:t>
            </w:r>
            <w:proofErr w:type="spellStart"/>
            <w:proofErr w:type="gramStart"/>
            <w:r w:rsidRPr="00C04628">
              <w:rPr>
                <w:sz w:val="24"/>
              </w:rPr>
              <w:t>trade marks</w:t>
            </w:r>
            <w:proofErr w:type="spellEnd"/>
            <w:proofErr w:type="gramEnd"/>
            <w:r w:rsidRPr="00C04628">
              <w:rPr>
                <w:sz w:val="24"/>
              </w:rPr>
              <w:t xml:space="preserve">, know-how, database rights, confidential formulae and any other intellectual property rights and the rights to apply for patents and </w:t>
            </w:r>
            <w:proofErr w:type="spellStart"/>
            <w:r w:rsidRPr="00C04628">
              <w:rPr>
                <w:sz w:val="24"/>
              </w:rPr>
              <w:t>trade marks</w:t>
            </w:r>
            <w:proofErr w:type="spellEnd"/>
            <w:r w:rsidRPr="00C04628">
              <w:rPr>
                <w:sz w:val="24"/>
              </w:rPr>
              <w:t xml:space="preserve"> and registered designs; </w:t>
            </w:r>
          </w:p>
        </w:tc>
      </w:tr>
      <w:tr w:rsidR="003A4A3C" w:rsidRPr="006C5566" w14:paraId="78DA1B15" w14:textId="77777777" w:rsidTr="00CC6C24">
        <w:tc>
          <w:tcPr>
            <w:tcW w:w="2038" w:type="dxa"/>
          </w:tcPr>
          <w:p w14:paraId="1D05D178" w14:textId="77777777" w:rsidR="003A4A3C" w:rsidRPr="00224F76" w:rsidRDefault="003A4A3C" w:rsidP="003A4A3C">
            <w:pPr>
              <w:spacing w:before="120" w:after="120" w:line="240" w:lineRule="auto"/>
              <w:rPr>
                <w:b/>
                <w:sz w:val="24"/>
              </w:rPr>
            </w:pPr>
            <w:r w:rsidRPr="00224F76">
              <w:rPr>
                <w:b/>
                <w:sz w:val="24"/>
              </w:rPr>
              <w:t>“Invitation to Offer”</w:t>
            </w:r>
          </w:p>
        </w:tc>
        <w:tc>
          <w:tcPr>
            <w:tcW w:w="7709" w:type="dxa"/>
          </w:tcPr>
          <w:p w14:paraId="3C83BCB5" w14:textId="77777777" w:rsidR="003A4A3C" w:rsidRPr="0027244F" w:rsidRDefault="003A4A3C" w:rsidP="003A4A3C">
            <w:pPr>
              <w:spacing w:before="120" w:after="120" w:line="240" w:lineRule="auto"/>
              <w:jc w:val="both"/>
              <w:rPr>
                <w:sz w:val="24"/>
              </w:rPr>
            </w:pPr>
            <w:r w:rsidRPr="0027244F">
              <w:rPr>
                <w:sz w:val="24"/>
              </w:rPr>
              <w:t>means the invitation to offer issued by the Authority comprising:</w:t>
            </w:r>
          </w:p>
          <w:p w14:paraId="24EB2EBE" w14:textId="77777777" w:rsidR="003A4A3C" w:rsidRPr="0027244F" w:rsidRDefault="003A4A3C" w:rsidP="003A4A3C">
            <w:pPr>
              <w:pStyle w:val="NoSpacing"/>
              <w:tabs>
                <w:tab w:val="left" w:pos="2410"/>
              </w:tabs>
              <w:rPr>
                <w:rFonts w:cs="Arial"/>
                <w:sz w:val="24"/>
              </w:rPr>
            </w:pPr>
            <w:r w:rsidRPr="0027244F">
              <w:rPr>
                <w:rFonts w:cs="Arial"/>
                <w:sz w:val="24"/>
              </w:rPr>
              <w:t>Document No.01</w:t>
            </w:r>
            <w:r w:rsidRPr="0027244F">
              <w:rPr>
                <w:rFonts w:cs="Arial"/>
                <w:sz w:val="24"/>
              </w:rPr>
              <w:tab/>
            </w:r>
            <w:r>
              <w:rPr>
                <w:rFonts w:cs="Arial"/>
                <w:sz w:val="24"/>
              </w:rPr>
              <w:t>C</w:t>
            </w:r>
            <w:r w:rsidRPr="0027244F">
              <w:rPr>
                <w:rFonts w:cs="Arial"/>
                <w:sz w:val="24"/>
              </w:rPr>
              <w:t>overing letter</w:t>
            </w:r>
          </w:p>
          <w:p w14:paraId="6D6CF155" w14:textId="77777777" w:rsidR="003A4A3C" w:rsidRPr="0027244F" w:rsidRDefault="003A4A3C" w:rsidP="003A4A3C">
            <w:pPr>
              <w:pStyle w:val="NoSpacing"/>
              <w:tabs>
                <w:tab w:val="left" w:pos="2410"/>
              </w:tabs>
              <w:rPr>
                <w:rFonts w:cs="Arial"/>
                <w:sz w:val="24"/>
              </w:rPr>
            </w:pPr>
            <w:r w:rsidRPr="0027244F">
              <w:rPr>
                <w:rFonts w:cs="Arial"/>
                <w:sz w:val="24"/>
              </w:rPr>
              <w:t>Document No.02</w:t>
            </w:r>
            <w:r w:rsidRPr="0027244F">
              <w:rPr>
                <w:rFonts w:cs="Arial"/>
                <w:sz w:val="24"/>
              </w:rPr>
              <w:tab/>
              <w:t>Terms of offer</w:t>
            </w:r>
          </w:p>
          <w:p w14:paraId="07734092" w14:textId="77777777" w:rsidR="003A4A3C" w:rsidRPr="0027244F" w:rsidRDefault="003A4A3C" w:rsidP="003A4A3C">
            <w:pPr>
              <w:pStyle w:val="NoSpacing"/>
              <w:tabs>
                <w:tab w:val="left" w:pos="2410"/>
              </w:tabs>
              <w:rPr>
                <w:rFonts w:cs="Arial"/>
                <w:sz w:val="24"/>
              </w:rPr>
            </w:pPr>
            <w:r w:rsidRPr="0027244F">
              <w:rPr>
                <w:rFonts w:cs="Arial"/>
                <w:sz w:val="24"/>
              </w:rPr>
              <w:t>Document No.03</w:t>
            </w:r>
            <w:r w:rsidRPr="0027244F">
              <w:rPr>
                <w:rFonts w:cs="Arial"/>
                <w:sz w:val="24"/>
              </w:rPr>
              <w:tab/>
              <w:t>Framework Agreement and Terms and Conditions</w:t>
            </w:r>
          </w:p>
          <w:p w14:paraId="6B80C9B9" w14:textId="77777777" w:rsidR="003A4A3C" w:rsidRDefault="003A4A3C" w:rsidP="003A4A3C">
            <w:pPr>
              <w:pStyle w:val="NoSpacing"/>
              <w:tabs>
                <w:tab w:val="left" w:pos="2410"/>
              </w:tabs>
              <w:rPr>
                <w:rFonts w:cs="Arial"/>
                <w:sz w:val="24"/>
              </w:rPr>
            </w:pPr>
            <w:r w:rsidRPr="0027244F">
              <w:rPr>
                <w:rFonts w:cs="Arial"/>
                <w:sz w:val="24"/>
              </w:rPr>
              <w:t>Document No.04</w:t>
            </w:r>
            <w:r>
              <w:rPr>
                <w:rFonts w:cs="Arial"/>
                <w:sz w:val="24"/>
              </w:rPr>
              <w:t>a        Quality Assurance Process</w:t>
            </w:r>
          </w:p>
          <w:p w14:paraId="46C7B03F" w14:textId="77777777" w:rsidR="003A4A3C" w:rsidRPr="0027244F" w:rsidRDefault="003A4A3C" w:rsidP="003A4A3C">
            <w:pPr>
              <w:pStyle w:val="NoSpacing"/>
              <w:tabs>
                <w:tab w:val="left" w:pos="2410"/>
              </w:tabs>
              <w:rPr>
                <w:rFonts w:cs="Arial"/>
                <w:sz w:val="24"/>
              </w:rPr>
            </w:pPr>
            <w:r>
              <w:rPr>
                <w:rFonts w:cs="Arial"/>
                <w:sz w:val="24"/>
              </w:rPr>
              <w:t>Document No.04b        Assessment Criteria, Stability Protocol and                 Additional Specification Requirements</w:t>
            </w:r>
          </w:p>
          <w:p w14:paraId="75C14C68" w14:textId="77777777" w:rsidR="003A4A3C" w:rsidRPr="0027244F" w:rsidRDefault="003A4A3C" w:rsidP="003A4A3C">
            <w:pPr>
              <w:pStyle w:val="NoSpacing"/>
              <w:tabs>
                <w:tab w:val="left" w:pos="2410"/>
              </w:tabs>
              <w:rPr>
                <w:rFonts w:cs="Arial"/>
                <w:sz w:val="24"/>
              </w:rPr>
            </w:pPr>
            <w:r w:rsidRPr="0027244F">
              <w:rPr>
                <w:rFonts w:cs="Arial"/>
                <w:sz w:val="24"/>
              </w:rPr>
              <w:t>Document No.05</w:t>
            </w:r>
            <w:r w:rsidRPr="0027244F">
              <w:rPr>
                <w:rFonts w:cs="Arial"/>
                <w:sz w:val="24"/>
              </w:rPr>
              <w:tab/>
              <w:t>Selectt offer schedule instructions</w:t>
            </w:r>
          </w:p>
          <w:p w14:paraId="139D24B9" w14:textId="527F1E58" w:rsidR="003A4A3C" w:rsidRPr="0027244F" w:rsidRDefault="003A4A3C" w:rsidP="003A4A3C">
            <w:pPr>
              <w:pStyle w:val="NoSpacing"/>
              <w:tabs>
                <w:tab w:val="left" w:pos="2410"/>
              </w:tabs>
              <w:rPr>
                <w:rFonts w:cs="Arial"/>
                <w:sz w:val="24"/>
              </w:rPr>
            </w:pPr>
            <w:commentRangeStart w:id="810"/>
            <w:r w:rsidRPr="0027244F">
              <w:rPr>
                <w:rFonts w:cs="Arial"/>
                <w:sz w:val="24"/>
              </w:rPr>
              <w:t>Document No.05a</w:t>
            </w:r>
            <w:r w:rsidRPr="0027244F">
              <w:rPr>
                <w:rFonts w:cs="Arial"/>
                <w:sz w:val="24"/>
              </w:rPr>
              <w:tab/>
              <w:t xml:space="preserve">Selectt offer schedule – </w:t>
            </w:r>
            <w:r w:rsidR="00545FA7" w:rsidRPr="00545FA7">
              <w:rPr>
                <w:rFonts w:cs="Arial"/>
                <w:sz w:val="24"/>
              </w:rPr>
              <w:t>CM_PHR_22_5676</w:t>
            </w:r>
            <w:r w:rsidRPr="0027244F">
              <w:rPr>
                <w:rFonts w:cs="Arial"/>
                <w:sz w:val="24"/>
              </w:rPr>
              <w:t>_01,</w:t>
            </w:r>
            <w:r w:rsidR="002A7010">
              <w:rPr>
                <w:rFonts w:cs="Arial"/>
                <w:sz w:val="24"/>
              </w:rPr>
              <w:t xml:space="preserve"> </w:t>
            </w:r>
            <w:r w:rsidRPr="0027244F">
              <w:rPr>
                <w:rFonts w:cs="Arial"/>
                <w:sz w:val="24"/>
              </w:rPr>
              <w:t>02</w:t>
            </w:r>
            <w:r w:rsidR="00825F0D">
              <w:rPr>
                <w:rFonts w:cs="Arial"/>
                <w:sz w:val="24"/>
              </w:rPr>
              <w:t xml:space="preserve"> &amp; 03</w:t>
            </w:r>
          </w:p>
          <w:p w14:paraId="0E969943" w14:textId="0D311883" w:rsidR="003A4A3C" w:rsidRPr="0027244F" w:rsidRDefault="003A4A3C" w:rsidP="003A4A3C">
            <w:pPr>
              <w:pStyle w:val="NoSpacing"/>
              <w:tabs>
                <w:tab w:val="left" w:pos="2410"/>
              </w:tabs>
              <w:rPr>
                <w:rFonts w:cs="Arial"/>
                <w:sz w:val="24"/>
              </w:rPr>
            </w:pPr>
            <w:r w:rsidRPr="0027244F">
              <w:rPr>
                <w:rFonts w:cs="Arial"/>
                <w:sz w:val="24"/>
              </w:rPr>
              <w:t>Document No.05b</w:t>
            </w:r>
            <w:r w:rsidRPr="0027244F">
              <w:rPr>
                <w:rFonts w:cs="Arial"/>
                <w:sz w:val="24"/>
              </w:rPr>
              <w:tab/>
              <w:t xml:space="preserve">Tender Product listing and usage – </w:t>
            </w:r>
            <w:r w:rsidR="00825F0D" w:rsidRPr="00825F0D">
              <w:rPr>
                <w:rFonts w:cs="Arial"/>
                <w:sz w:val="24"/>
              </w:rPr>
              <w:t>CM_PHR_22_5676</w:t>
            </w:r>
            <w:r w:rsidR="002A7010" w:rsidRPr="002A7010">
              <w:rPr>
                <w:rFonts w:cs="Arial"/>
                <w:sz w:val="24"/>
              </w:rPr>
              <w:t>_01,</w:t>
            </w:r>
            <w:r w:rsidR="002A7010">
              <w:rPr>
                <w:rFonts w:cs="Arial"/>
                <w:sz w:val="24"/>
              </w:rPr>
              <w:t xml:space="preserve"> </w:t>
            </w:r>
            <w:r w:rsidR="002A7010" w:rsidRPr="002A7010">
              <w:rPr>
                <w:rFonts w:cs="Arial"/>
                <w:sz w:val="24"/>
              </w:rPr>
              <w:t>02</w:t>
            </w:r>
            <w:commentRangeEnd w:id="810"/>
            <w:r w:rsidR="0078120D">
              <w:rPr>
                <w:rStyle w:val="CommentReference"/>
                <w:szCs w:val="20"/>
              </w:rPr>
              <w:commentReference w:id="810"/>
            </w:r>
            <w:r w:rsidR="00825F0D">
              <w:rPr>
                <w:rFonts w:cs="Arial"/>
                <w:sz w:val="24"/>
              </w:rPr>
              <w:t xml:space="preserve"> &amp; 03</w:t>
            </w:r>
          </w:p>
          <w:p w14:paraId="428260D4" w14:textId="77777777" w:rsidR="003A4A3C" w:rsidRPr="0027244F" w:rsidRDefault="003A4A3C" w:rsidP="003A4A3C">
            <w:pPr>
              <w:pStyle w:val="NoSpacing"/>
              <w:tabs>
                <w:tab w:val="left" w:pos="2410"/>
              </w:tabs>
              <w:rPr>
                <w:rFonts w:cs="Arial"/>
                <w:sz w:val="24"/>
              </w:rPr>
            </w:pPr>
            <w:r w:rsidRPr="0027244F">
              <w:rPr>
                <w:rFonts w:cs="Arial"/>
                <w:sz w:val="24"/>
              </w:rPr>
              <w:t>Document No.05c</w:t>
            </w:r>
            <w:r w:rsidRPr="0027244F">
              <w:rPr>
                <w:rFonts w:cs="Arial"/>
                <w:sz w:val="24"/>
              </w:rPr>
              <w:tab/>
              <w:t xml:space="preserve">Volume discounts or additional products offer </w:t>
            </w:r>
            <w:proofErr w:type="gramStart"/>
            <w:r w:rsidRPr="0027244F">
              <w:rPr>
                <w:rFonts w:cs="Arial"/>
                <w:sz w:val="24"/>
              </w:rPr>
              <w:t>schedule</w:t>
            </w:r>
            <w:proofErr w:type="gramEnd"/>
          </w:p>
          <w:p w14:paraId="1EC9756B" w14:textId="77777777" w:rsidR="003A4A3C" w:rsidRPr="0027244F" w:rsidRDefault="003A4A3C" w:rsidP="003A4A3C">
            <w:pPr>
              <w:pStyle w:val="NoSpacing"/>
              <w:tabs>
                <w:tab w:val="left" w:pos="2410"/>
              </w:tabs>
              <w:rPr>
                <w:rFonts w:cs="Arial"/>
                <w:sz w:val="24"/>
              </w:rPr>
            </w:pPr>
            <w:r w:rsidRPr="0027244F">
              <w:rPr>
                <w:rFonts w:cs="Arial"/>
                <w:sz w:val="24"/>
              </w:rPr>
              <w:t>Document No.06</w:t>
            </w:r>
            <w:r w:rsidRPr="0027244F">
              <w:rPr>
                <w:rFonts w:cs="Arial"/>
                <w:sz w:val="24"/>
              </w:rPr>
              <w:tab/>
              <w:t>Form of offer</w:t>
            </w:r>
          </w:p>
          <w:p w14:paraId="31AA3987" w14:textId="77777777" w:rsidR="003A4A3C" w:rsidRPr="0027244F" w:rsidRDefault="003A4A3C" w:rsidP="003A4A3C">
            <w:pPr>
              <w:pStyle w:val="NoSpacing"/>
              <w:tabs>
                <w:tab w:val="left" w:pos="2410"/>
              </w:tabs>
              <w:rPr>
                <w:rFonts w:cs="Arial"/>
                <w:sz w:val="24"/>
              </w:rPr>
            </w:pPr>
            <w:r w:rsidRPr="0027244F">
              <w:rPr>
                <w:rFonts w:cs="Arial"/>
                <w:sz w:val="24"/>
              </w:rPr>
              <w:t>Document No.07a</w:t>
            </w:r>
            <w:r w:rsidRPr="0027244F">
              <w:rPr>
                <w:rFonts w:cs="Arial"/>
                <w:sz w:val="24"/>
              </w:rPr>
              <w:tab/>
              <w:t xml:space="preserve">Quality control technical sheet </w:t>
            </w:r>
            <w:r w:rsidRPr="0027244F">
              <w:rPr>
                <w:rFonts w:cs="Arial"/>
                <w:sz w:val="24"/>
              </w:rPr>
              <w:tab/>
            </w:r>
          </w:p>
          <w:p w14:paraId="6A6DB799" w14:textId="45D31530" w:rsidR="003A4A3C" w:rsidRPr="0027244F" w:rsidRDefault="003A4A3C" w:rsidP="003A4A3C">
            <w:pPr>
              <w:pStyle w:val="NoSpacing"/>
              <w:tabs>
                <w:tab w:val="left" w:pos="2410"/>
              </w:tabs>
              <w:ind w:left="2127" w:hanging="2127"/>
              <w:rPr>
                <w:rFonts w:cs="Arial"/>
                <w:sz w:val="24"/>
              </w:rPr>
            </w:pPr>
            <w:r w:rsidRPr="0027244F">
              <w:rPr>
                <w:rFonts w:cs="Arial"/>
                <w:sz w:val="24"/>
              </w:rPr>
              <w:t>Document No.07b</w:t>
            </w:r>
            <w:r w:rsidRPr="0027244F">
              <w:rPr>
                <w:rFonts w:cs="Arial"/>
                <w:sz w:val="24"/>
              </w:rPr>
              <w:tab/>
            </w:r>
            <w:r w:rsidRPr="0027244F">
              <w:rPr>
                <w:rFonts w:cs="Arial"/>
                <w:sz w:val="24"/>
              </w:rPr>
              <w:tab/>
              <w:t xml:space="preserve">Guidance for performing a pharmaceutical quality assessment of licensed medicines for the </w:t>
            </w:r>
            <w:proofErr w:type="gramStart"/>
            <w:r w:rsidRPr="0027244F">
              <w:rPr>
                <w:rFonts w:cs="Arial"/>
                <w:sz w:val="24"/>
              </w:rPr>
              <w:t>NHS</w:t>
            </w:r>
            <w:proofErr w:type="gramEnd"/>
          </w:p>
          <w:p w14:paraId="0E295455" w14:textId="77777777" w:rsidR="003A4A3C" w:rsidRPr="0027244F" w:rsidRDefault="003A4A3C" w:rsidP="003A4A3C">
            <w:pPr>
              <w:pStyle w:val="NoSpacing"/>
              <w:tabs>
                <w:tab w:val="left" w:pos="2410"/>
              </w:tabs>
              <w:rPr>
                <w:rFonts w:cs="Arial"/>
                <w:sz w:val="24"/>
              </w:rPr>
            </w:pPr>
            <w:r w:rsidRPr="0027244F">
              <w:rPr>
                <w:rFonts w:cs="Arial"/>
                <w:sz w:val="24"/>
              </w:rPr>
              <w:t>Document No. 08</w:t>
            </w:r>
            <w:r w:rsidRPr="0027244F">
              <w:rPr>
                <w:rFonts w:cs="Arial"/>
                <w:sz w:val="24"/>
              </w:rPr>
              <w:tab/>
              <w:t>Confidential information schedule</w:t>
            </w:r>
          </w:p>
          <w:p w14:paraId="6294FBFF" w14:textId="61F0859A" w:rsidR="003A4A3C" w:rsidRPr="0027244F" w:rsidRDefault="003A4A3C" w:rsidP="003A4A3C">
            <w:pPr>
              <w:pStyle w:val="NoSpacing"/>
              <w:tabs>
                <w:tab w:val="left" w:pos="2410"/>
              </w:tabs>
              <w:rPr>
                <w:rFonts w:cs="Arial"/>
                <w:sz w:val="24"/>
              </w:rPr>
            </w:pPr>
            <w:r w:rsidRPr="0027244F">
              <w:rPr>
                <w:rFonts w:cs="Arial"/>
                <w:sz w:val="24"/>
              </w:rPr>
              <w:t>Document No. 09</w:t>
            </w:r>
            <w:r w:rsidRPr="0027244F">
              <w:rPr>
                <w:rFonts w:cs="Arial"/>
                <w:sz w:val="24"/>
              </w:rPr>
              <w:tab/>
            </w:r>
            <w:r w:rsidR="008B7217" w:rsidRPr="008B7217">
              <w:rPr>
                <w:rFonts w:cs="Arial"/>
                <w:sz w:val="24"/>
              </w:rPr>
              <w:t xml:space="preserve">Tender Design and Instructions on completing the offer </w:t>
            </w:r>
            <w:proofErr w:type="gramStart"/>
            <w:r w:rsidR="008B7217" w:rsidRPr="008B7217">
              <w:rPr>
                <w:rFonts w:cs="Arial"/>
                <w:sz w:val="24"/>
              </w:rPr>
              <w:t>schedule</w:t>
            </w:r>
            <w:proofErr w:type="gramEnd"/>
          </w:p>
          <w:p w14:paraId="3C0A793E" w14:textId="08944B8B" w:rsidR="003A4A3C" w:rsidRPr="00224F76" w:rsidRDefault="003A4A3C" w:rsidP="003A4A3C">
            <w:pPr>
              <w:spacing w:before="120" w:after="120" w:line="240" w:lineRule="auto"/>
              <w:jc w:val="both"/>
              <w:rPr>
                <w:sz w:val="24"/>
              </w:rPr>
            </w:pPr>
            <w:r w:rsidRPr="0027244F">
              <w:rPr>
                <w:rFonts w:cs="Arial"/>
                <w:sz w:val="24"/>
              </w:rPr>
              <w:t xml:space="preserve">Document No.10 </w:t>
            </w:r>
            <w:r w:rsidRPr="0027244F">
              <w:rPr>
                <w:rFonts w:cs="Arial"/>
                <w:sz w:val="24"/>
              </w:rPr>
              <w:tab/>
              <w:t xml:space="preserve">Participating Authorities </w:t>
            </w:r>
          </w:p>
        </w:tc>
      </w:tr>
      <w:tr w:rsidR="003A4A3C" w:rsidRPr="00E458E9" w14:paraId="25C576F4" w14:textId="77777777" w:rsidTr="00CC6C24">
        <w:tc>
          <w:tcPr>
            <w:tcW w:w="2038" w:type="dxa"/>
          </w:tcPr>
          <w:p w14:paraId="624DF37B" w14:textId="77777777" w:rsidR="003A4A3C" w:rsidRPr="00C04628" w:rsidRDefault="003A4A3C" w:rsidP="003A4A3C">
            <w:pPr>
              <w:spacing w:before="120" w:after="120" w:line="240" w:lineRule="auto"/>
              <w:rPr>
                <w:b/>
                <w:sz w:val="24"/>
              </w:rPr>
            </w:pPr>
            <w:r w:rsidRPr="00C04628">
              <w:rPr>
                <w:b/>
                <w:sz w:val="24"/>
              </w:rPr>
              <w:lastRenderedPageBreak/>
              <w:t>“Key Provisions”</w:t>
            </w:r>
          </w:p>
        </w:tc>
        <w:tc>
          <w:tcPr>
            <w:tcW w:w="7709" w:type="dxa"/>
          </w:tcPr>
          <w:p w14:paraId="6382A374" w14:textId="77777777" w:rsidR="003A4A3C" w:rsidRPr="00C04628" w:rsidRDefault="003A4A3C" w:rsidP="003A4A3C">
            <w:pPr>
              <w:spacing w:before="120" w:after="120" w:line="240" w:lineRule="auto"/>
              <w:jc w:val="both"/>
              <w:rPr>
                <w:sz w:val="24"/>
              </w:rPr>
            </w:pPr>
            <w:r w:rsidRPr="00C04628">
              <w:rPr>
                <w:sz w:val="24"/>
              </w:rPr>
              <w:t>means the key provisions set out in Schedule 1;</w:t>
            </w:r>
          </w:p>
        </w:tc>
      </w:tr>
      <w:tr w:rsidR="003A4A3C" w:rsidRPr="00E458E9" w14:paraId="0C8A2D41" w14:textId="77777777" w:rsidTr="00CC6C24">
        <w:tc>
          <w:tcPr>
            <w:tcW w:w="2038" w:type="dxa"/>
          </w:tcPr>
          <w:p w14:paraId="23713201" w14:textId="77777777" w:rsidR="003A4A3C" w:rsidRPr="00C04628" w:rsidRDefault="003A4A3C" w:rsidP="003A4A3C">
            <w:pPr>
              <w:spacing w:before="120" w:after="120" w:line="240" w:lineRule="auto"/>
              <w:rPr>
                <w:b/>
                <w:sz w:val="24"/>
              </w:rPr>
            </w:pPr>
            <w:r w:rsidRPr="00C04628">
              <w:rPr>
                <w:b/>
                <w:sz w:val="24"/>
              </w:rPr>
              <w:t>“KPI”</w:t>
            </w:r>
          </w:p>
        </w:tc>
        <w:tc>
          <w:tcPr>
            <w:tcW w:w="7709" w:type="dxa"/>
          </w:tcPr>
          <w:p w14:paraId="48980F27" w14:textId="5072B575" w:rsidR="003A4A3C" w:rsidRPr="00C04628" w:rsidRDefault="003A4A3C" w:rsidP="003A4A3C">
            <w:pPr>
              <w:spacing w:before="120" w:after="120" w:line="240" w:lineRule="auto"/>
              <w:jc w:val="both"/>
              <w:rPr>
                <w:sz w:val="24"/>
              </w:rPr>
            </w:pPr>
            <w:bookmarkStart w:id="811" w:name="_Toc303948992"/>
            <w:bookmarkStart w:id="812" w:name="_Toc303949752"/>
            <w:bookmarkStart w:id="813" w:name="_Toc303950519"/>
            <w:bookmarkStart w:id="814" w:name="_Toc303951299"/>
            <w:bookmarkStart w:id="815" w:name="_Toc304135382"/>
            <w:r w:rsidRPr="00C04628">
              <w:rPr>
                <w:sz w:val="24"/>
              </w:rPr>
              <w:t>means the key performance indicators as set out in Schedule 5;</w:t>
            </w:r>
            <w:bookmarkEnd w:id="811"/>
            <w:bookmarkEnd w:id="812"/>
            <w:bookmarkEnd w:id="813"/>
            <w:bookmarkEnd w:id="814"/>
            <w:bookmarkEnd w:id="815"/>
          </w:p>
        </w:tc>
      </w:tr>
      <w:tr w:rsidR="003A4A3C" w:rsidRPr="00E458E9" w14:paraId="61AD9D55" w14:textId="77777777" w:rsidTr="00CC6C24">
        <w:tc>
          <w:tcPr>
            <w:tcW w:w="2038" w:type="dxa"/>
          </w:tcPr>
          <w:p w14:paraId="2BF6C12D" w14:textId="77777777" w:rsidR="003A4A3C" w:rsidRPr="00C04628" w:rsidRDefault="003A4A3C" w:rsidP="003A4A3C">
            <w:pPr>
              <w:spacing w:before="120" w:after="120" w:line="240" w:lineRule="auto"/>
              <w:rPr>
                <w:b/>
                <w:sz w:val="24"/>
              </w:rPr>
            </w:pPr>
            <w:r w:rsidRPr="00C04628">
              <w:rPr>
                <w:b/>
                <w:sz w:val="24"/>
              </w:rPr>
              <w:t>“Law”</w:t>
            </w:r>
          </w:p>
        </w:tc>
        <w:tc>
          <w:tcPr>
            <w:tcW w:w="7709" w:type="dxa"/>
          </w:tcPr>
          <w:p w14:paraId="345D956B" w14:textId="77777777" w:rsidR="003A4A3C" w:rsidRPr="00C04628" w:rsidRDefault="003A4A3C" w:rsidP="003A4A3C">
            <w:pPr>
              <w:spacing w:before="120" w:after="120" w:line="240" w:lineRule="auto"/>
              <w:ind w:left="397" w:hanging="397"/>
              <w:rPr>
                <w:sz w:val="24"/>
              </w:rPr>
            </w:pPr>
            <w:r w:rsidRPr="00C04628">
              <w:rPr>
                <w:sz w:val="24"/>
              </w:rPr>
              <w:t>means any applicable legal requirements including without limitation:</w:t>
            </w:r>
          </w:p>
          <w:p w14:paraId="5C49D9C6" w14:textId="77777777" w:rsidR="003A4A3C" w:rsidRDefault="003A4A3C" w:rsidP="003A4A3C">
            <w:pPr>
              <w:numPr>
                <w:ilvl w:val="4"/>
                <w:numId w:val="58"/>
              </w:numPr>
              <w:spacing w:before="120" w:after="120" w:line="240" w:lineRule="auto"/>
              <w:ind w:left="397" w:hanging="397"/>
              <w:jc w:val="both"/>
              <w:rPr>
                <w:sz w:val="24"/>
              </w:rPr>
            </w:pPr>
            <w:r w:rsidRPr="00C04628">
              <w:rPr>
                <w:sz w:val="24"/>
              </w:rPr>
              <w:t xml:space="preserve">any applicable statute or proclamation or any delegated or subordinate legislation or regulation as applicable in England and </w:t>
            </w:r>
            <w:proofErr w:type="gramStart"/>
            <w:r w:rsidRPr="00C04628">
              <w:rPr>
                <w:sz w:val="24"/>
              </w:rPr>
              <w:t>Wales;</w:t>
            </w:r>
            <w:proofErr w:type="gramEnd"/>
          </w:p>
          <w:p w14:paraId="3D2297FC" w14:textId="2ACED839" w:rsidR="003A4A3C" w:rsidRPr="001A48D4" w:rsidRDefault="003A4A3C" w:rsidP="003A4A3C">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roofErr w:type="gramStart"/>
            <w:r w:rsidRPr="001A48D4">
              <w:rPr>
                <w:sz w:val="24"/>
              </w:rPr>
              <w:t>);</w:t>
            </w:r>
            <w:proofErr w:type="gramEnd"/>
          </w:p>
          <w:p w14:paraId="1C5CDDEC" w14:textId="0FCA7ABD" w:rsidR="003A4A3C" w:rsidRPr="00224F76" w:rsidRDefault="003A4A3C" w:rsidP="003A4A3C">
            <w:pPr>
              <w:spacing w:before="120" w:after="120" w:line="240" w:lineRule="auto"/>
              <w:ind w:left="397" w:hanging="397"/>
              <w:rPr>
                <w:sz w:val="24"/>
                <w:szCs w:val="24"/>
              </w:rPr>
            </w:pPr>
            <w:proofErr w:type="gramStart"/>
            <w:r w:rsidRPr="00C04628">
              <w:rPr>
                <w:sz w:val="24"/>
              </w:rPr>
              <w:t>(</w:t>
            </w:r>
            <w:r>
              <w:rPr>
                <w:sz w:val="24"/>
              </w:rPr>
              <w:t>c</w:t>
            </w:r>
            <w:r w:rsidRPr="00224F76">
              <w:rPr>
                <w:sz w:val="24"/>
              </w:rPr>
              <w:t xml:space="preserve">) </w:t>
            </w:r>
            <w:r w:rsidRPr="00224F76">
              <w:rPr>
                <w:rFonts w:cs="Arial"/>
                <w:sz w:val="22"/>
                <w:szCs w:val="22"/>
              </w:rPr>
              <w:t xml:space="preserve"> </w:t>
            </w:r>
            <w:r w:rsidRPr="00224F76">
              <w:rPr>
                <w:rFonts w:cs="Arial"/>
                <w:sz w:val="24"/>
                <w:szCs w:val="24"/>
              </w:rPr>
              <w:t>(</w:t>
            </w:r>
            <w:proofErr w:type="gramEnd"/>
            <w:r w:rsidRPr="00224F76">
              <w:rPr>
                <w:rFonts w:cs="Arial"/>
                <w:sz w:val="24"/>
                <w:szCs w:val="24"/>
              </w:rPr>
              <w:t>subject to EU Exit)</w:t>
            </w:r>
            <w:r w:rsidRPr="00224F76">
              <w:rPr>
                <w:sz w:val="24"/>
                <w:szCs w:val="24"/>
              </w:rPr>
              <w:t xml:space="preserve"> any applicable European Union directive, regulation, decision or law;</w:t>
            </w:r>
          </w:p>
          <w:p w14:paraId="31BA6F91" w14:textId="65D361F3" w:rsidR="003A4A3C" w:rsidRPr="00E6407A" w:rsidRDefault="003A4A3C" w:rsidP="003A4A3C">
            <w:pPr>
              <w:spacing w:before="120" w:after="120" w:line="240" w:lineRule="auto"/>
              <w:ind w:left="397" w:hanging="397"/>
              <w:rPr>
                <w:sz w:val="24"/>
                <w:szCs w:val="24"/>
              </w:rPr>
            </w:pPr>
            <w:proofErr w:type="gramStart"/>
            <w:r w:rsidRPr="00224F76">
              <w:rPr>
                <w:sz w:val="24"/>
                <w:szCs w:val="24"/>
              </w:rPr>
              <w:t xml:space="preserve">(d) </w:t>
            </w:r>
            <w:r w:rsidRPr="00224F76">
              <w:rPr>
                <w:rFonts w:cs="Arial"/>
                <w:sz w:val="24"/>
                <w:szCs w:val="24"/>
              </w:rPr>
              <w:t xml:space="preserve"> (</w:t>
            </w:r>
            <w:proofErr w:type="gramEnd"/>
            <w:r w:rsidRPr="00224F76">
              <w:rPr>
                <w:rFonts w:cs="Arial"/>
                <w:sz w:val="24"/>
                <w:szCs w:val="24"/>
              </w:rPr>
              <w:t>subject to EU Exit)</w:t>
            </w:r>
            <w:r w:rsidRPr="00224F76">
              <w:rPr>
                <w:sz w:val="24"/>
                <w:szCs w:val="24"/>
              </w:rPr>
              <w:t xml:space="preserve"> any enforceable community right within the meaning of section 2(1) European Communities Act 1972;</w:t>
            </w:r>
          </w:p>
          <w:p w14:paraId="5856D66E" w14:textId="79619771" w:rsidR="003A4A3C" w:rsidRPr="00C04628" w:rsidRDefault="003A4A3C" w:rsidP="003A4A3C">
            <w:pPr>
              <w:spacing w:before="120" w:after="120" w:line="240" w:lineRule="auto"/>
              <w:ind w:left="397" w:hanging="397"/>
              <w:rPr>
                <w:sz w:val="24"/>
              </w:rPr>
            </w:pPr>
            <w:r w:rsidRPr="00C04628">
              <w:rPr>
                <w:sz w:val="24"/>
              </w:rPr>
              <w:t>(</w:t>
            </w:r>
            <w:r>
              <w:rPr>
                <w:sz w:val="24"/>
              </w:rPr>
              <w:t>e</w:t>
            </w:r>
            <w:r w:rsidRPr="00C04628">
              <w:rPr>
                <w:sz w:val="24"/>
              </w:rPr>
              <w:t xml:space="preserve">)  any applicable judgment of a relevant court of law which is a binding precedent in England and </w:t>
            </w:r>
            <w:proofErr w:type="gramStart"/>
            <w:r w:rsidRPr="00C04628">
              <w:rPr>
                <w:sz w:val="24"/>
              </w:rPr>
              <w:t>Wales;</w:t>
            </w:r>
            <w:proofErr w:type="gramEnd"/>
          </w:p>
          <w:p w14:paraId="166D221D" w14:textId="2FFBC708" w:rsidR="003A4A3C" w:rsidRPr="00C04628" w:rsidRDefault="003A4A3C" w:rsidP="003A4A3C">
            <w:pPr>
              <w:spacing w:before="120" w:after="120" w:line="240" w:lineRule="auto"/>
              <w:ind w:left="397" w:hanging="397"/>
              <w:rPr>
                <w:sz w:val="24"/>
              </w:rPr>
            </w:pPr>
            <w:r w:rsidRPr="00C04628">
              <w:rPr>
                <w:sz w:val="24"/>
              </w:rPr>
              <w:t>(</w:t>
            </w:r>
            <w:r>
              <w:rPr>
                <w:sz w:val="24"/>
              </w:rPr>
              <w:t>f</w:t>
            </w:r>
            <w:r w:rsidRPr="00C04628">
              <w:rPr>
                <w:sz w:val="24"/>
              </w:rPr>
              <w:t xml:space="preserve">)  requirements set by any regulatory body as applicable in England and </w:t>
            </w:r>
            <w:proofErr w:type="gramStart"/>
            <w:r w:rsidRPr="00C04628">
              <w:rPr>
                <w:sz w:val="24"/>
              </w:rPr>
              <w:t>Wales;</w:t>
            </w:r>
            <w:proofErr w:type="gramEnd"/>
            <w:r w:rsidRPr="00C04628">
              <w:rPr>
                <w:sz w:val="24"/>
              </w:rPr>
              <w:t xml:space="preserve"> </w:t>
            </w:r>
          </w:p>
          <w:p w14:paraId="73C27871" w14:textId="690F56D8" w:rsidR="003A4A3C" w:rsidRPr="00C04628" w:rsidRDefault="003A4A3C" w:rsidP="003A4A3C">
            <w:pPr>
              <w:spacing w:before="120" w:after="120" w:line="240" w:lineRule="auto"/>
              <w:ind w:left="397" w:hanging="397"/>
              <w:rPr>
                <w:sz w:val="24"/>
              </w:rPr>
            </w:pPr>
            <w:r w:rsidRPr="00C04628">
              <w:rPr>
                <w:sz w:val="24"/>
              </w:rPr>
              <w:t>(</w:t>
            </w:r>
            <w:r>
              <w:rPr>
                <w:sz w:val="24"/>
              </w:rPr>
              <w:t>g</w:t>
            </w:r>
            <w:r w:rsidRPr="00C04628">
              <w:rPr>
                <w:sz w:val="24"/>
              </w:rPr>
              <w:t>)  any applicable code of practice as applicable in England and Wales; and</w:t>
            </w:r>
          </w:p>
          <w:p w14:paraId="069372F4" w14:textId="0C838D9D" w:rsidR="003A4A3C" w:rsidRPr="00C04628" w:rsidRDefault="003A4A3C" w:rsidP="003A4A3C">
            <w:pPr>
              <w:spacing w:before="120" w:after="120" w:line="240" w:lineRule="auto"/>
              <w:ind w:left="397" w:hanging="397"/>
              <w:rPr>
                <w:sz w:val="24"/>
              </w:rPr>
            </w:pPr>
            <w:r w:rsidRPr="00C04628">
              <w:rPr>
                <w:sz w:val="24"/>
              </w:rPr>
              <w:t>(</w:t>
            </w:r>
            <w:r>
              <w:rPr>
                <w:sz w:val="24"/>
              </w:rPr>
              <w:t>h</w:t>
            </w:r>
            <w:r w:rsidRPr="00C04628">
              <w:rPr>
                <w:sz w:val="24"/>
              </w:rPr>
              <w:t>)  any relevant collective agreement and/or international law provisions (to include without limitation as referred to in (a) to (f) above).</w:t>
            </w:r>
          </w:p>
        </w:tc>
      </w:tr>
      <w:tr w:rsidR="003A4A3C" w:rsidRPr="00E458E9" w14:paraId="768CE4C3" w14:textId="77777777" w:rsidTr="00CC6C24">
        <w:tc>
          <w:tcPr>
            <w:tcW w:w="2038" w:type="dxa"/>
          </w:tcPr>
          <w:p w14:paraId="5C79A38A" w14:textId="77777777" w:rsidR="003A4A3C" w:rsidRPr="00C04628" w:rsidRDefault="003A4A3C" w:rsidP="003A4A3C">
            <w:pPr>
              <w:spacing w:before="120" w:after="120" w:line="240" w:lineRule="auto"/>
              <w:rPr>
                <w:b/>
                <w:sz w:val="24"/>
              </w:rPr>
            </w:pPr>
            <w:r w:rsidRPr="00C04628">
              <w:rPr>
                <w:b/>
                <w:sz w:val="24"/>
              </w:rPr>
              <w:t>"Licensing Authority”</w:t>
            </w:r>
          </w:p>
        </w:tc>
        <w:tc>
          <w:tcPr>
            <w:tcW w:w="7709" w:type="dxa"/>
          </w:tcPr>
          <w:p w14:paraId="4183C0EC" w14:textId="6DAEF7C8" w:rsidR="003A4A3C" w:rsidRPr="00C04628" w:rsidRDefault="003A4A3C" w:rsidP="003A4A3C">
            <w:pPr>
              <w:spacing w:before="120" w:after="120" w:line="240" w:lineRule="auto"/>
              <w:jc w:val="both"/>
              <w:rPr>
                <w:sz w:val="24"/>
              </w:rPr>
            </w:pPr>
            <w:r w:rsidRPr="00C04628">
              <w:rPr>
                <w:sz w:val="24"/>
              </w:rPr>
              <w:t>means the MHRA or such other licensing authority as the Authority shall determine;</w:t>
            </w:r>
          </w:p>
        </w:tc>
      </w:tr>
      <w:tr w:rsidR="003A4A3C" w:rsidRPr="00E458E9" w14:paraId="41F5C9DA" w14:textId="77777777" w:rsidTr="00CC6C24">
        <w:tc>
          <w:tcPr>
            <w:tcW w:w="2038" w:type="dxa"/>
          </w:tcPr>
          <w:p w14:paraId="1379D323" w14:textId="77777777" w:rsidR="003A4A3C" w:rsidRPr="00C04628" w:rsidRDefault="003A4A3C" w:rsidP="003A4A3C">
            <w:pPr>
              <w:spacing w:before="120" w:after="120" w:line="240" w:lineRule="auto"/>
              <w:rPr>
                <w:b/>
                <w:sz w:val="24"/>
              </w:rPr>
            </w:pPr>
            <w:r w:rsidRPr="00C04628">
              <w:rPr>
                <w:b/>
                <w:sz w:val="24"/>
              </w:rPr>
              <w:t>“MHRA”</w:t>
            </w:r>
          </w:p>
        </w:tc>
        <w:tc>
          <w:tcPr>
            <w:tcW w:w="7709" w:type="dxa"/>
          </w:tcPr>
          <w:p w14:paraId="43A59299" w14:textId="77777777" w:rsidR="003A4A3C" w:rsidRPr="00C04628" w:rsidRDefault="003A4A3C" w:rsidP="003A4A3C">
            <w:pPr>
              <w:spacing w:before="120" w:after="120" w:line="240" w:lineRule="auto"/>
              <w:rPr>
                <w:sz w:val="24"/>
              </w:rPr>
            </w:pPr>
            <w:r w:rsidRPr="00C04628">
              <w:rPr>
                <w:sz w:val="24"/>
              </w:rPr>
              <w:t xml:space="preserve">means the Medicines and Healthcare products Regulatory Agency; </w:t>
            </w:r>
          </w:p>
        </w:tc>
      </w:tr>
      <w:tr w:rsidR="003A4A3C" w:rsidRPr="00E458E9" w14:paraId="0A7F0E3C" w14:textId="77777777" w:rsidTr="00CC6C24">
        <w:tc>
          <w:tcPr>
            <w:tcW w:w="2038" w:type="dxa"/>
          </w:tcPr>
          <w:p w14:paraId="0D4D9AF9" w14:textId="77777777" w:rsidR="003A4A3C" w:rsidRPr="00C04628" w:rsidRDefault="003A4A3C" w:rsidP="003A4A3C">
            <w:pPr>
              <w:spacing w:before="120" w:after="120" w:line="240" w:lineRule="auto"/>
              <w:rPr>
                <w:b/>
                <w:sz w:val="24"/>
              </w:rPr>
            </w:pPr>
            <w:r w:rsidRPr="00C04628">
              <w:rPr>
                <w:b/>
                <w:sz w:val="24"/>
              </w:rPr>
              <w:t>“Mid-Point Date”</w:t>
            </w:r>
          </w:p>
        </w:tc>
        <w:tc>
          <w:tcPr>
            <w:tcW w:w="7709" w:type="dxa"/>
          </w:tcPr>
          <w:p w14:paraId="753EEFB6" w14:textId="54E302A3" w:rsidR="003A4A3C" w:rsidRPr="00C04628" w:rsidRDefault="003A4A3C" w:rsidP="003A4A3C">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w:t>
            </w:r>
            <w:proofErr w:type="gramStart"/>
            <w:r w:rsidRPr="00C04628">
              <w:rPr>
                <w:sz w:val="24"/>
              </w:rPr>
              <w:t>half way</w:t>
            </w:r>
            <w:proofErr w:type="gramEnd"/>
            <w:r w:rsidRPr="00C04628">
              <w:rPr>
                <w:sz w:val="24"/>
              </w:rPr>
              <w:t xml:space="preserve"> between the Commencement Date and the expiry date specified in the Award Schedule for that Good;</w:t>
            </w:r>
          </w:p>
        </w:tc>
      </w:tr>
      <w:tr w:rsidR="003A4A3C" w:rsidRPr="00E458E9" w14:paraId="132ED616" w14:textId="77777777" w:rsidTr="00CC6C24">
        <w:tc>
          <w:tcPr>
            <w:tcW w:w="2038" w:type="dxa"/>
          </w:tcPr>
          <w:p w14:paraId="4751C3AD" w14:textId="77777777" w:rsidR="003A4A3C" w:rsidRPr="00C04628" w:rsidRDefault="003A4A3C" w:rsidP="003A4A3C">
            <w:pPr>
              <w:spacing w:before="120" w:after="120" w:line="240" w:lineRule="auto"/>
              <w:rPr>
                <w:b/>
                <w:sz w:val="24"/>
              </w:rPr>
            </w:pPr>
            <w:r w:rsidRPr="00C04628">
              <w:rPr>
                <w:b/>
                <w:sz w:val="24"/>
              </w:rPr>
              <w:t>“NHS”</w:t>
            </w:r>
          </w:p>
        </w:tc>
        <w:tc>
          <w:tcPr>
            <w:tcW w:w="7709" w:type="dxa"/>
          </w:tcPr>
          <w:p w14:paraId="26CCA050" w14:textId="77777777" w:rsidR="003A4A3C" w:rsidRPr="00C04628" w:rsidRDefault="003A4A3C" w:rsidP="003A4A3C">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3A4A3C" w:rsidRPr="00E458E9" w14:paraId="16D04D4E" w14:textId="77777777" w:rsidTr="00CC6C24">
        <w:tc>
          <w:tcPr>
            <w:tcW w:w="2038" w:type="dxa"/>
          </w:tcPr>
          <w:p w14:paraId="06D7C63D" w14:textId="77777777" w:rsidR="003A4A3C" w:rsidRPr="00C04628" w:rsidRDefault="003A4A3C" w:rsidP="003A4A3C">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3A4A3C" w:rsidRPr="00C04628" w:rsidRDefault="003A4A3C" w:rsidP="003A4A3C">
            <w:pPr>
              <w:spacing w:before="120" w:after="120" w:line="240" w:lineRule="auto"/>
              <w:rPr>
                <w:rFonts w:eastAsia="MS Mincho"/>
                <w:sz w:val="24"/>
              </w:rPr>
            </w:pPr>
            <w:r w:rsidRPr="00C04628">
              <w:rPr>
                <w:sz w:val="24"/>
              </w:rPr>
              <w:t>means the Authority;</w:t>
            </w:r>
          </w:p>
        </w:tc>
      </w:tr>
      <w:tr w:rsidR="003A4A3C" w:rsidRPr="00E458E9" w14:paraId="54213F8B" w14:textId="77777777" w:rsidTr="00CC6C24">
        <w:tc>
          <w:tcPr>
            <w:tcW w:w="2038" w:type="dxa"/>
          </w:tcPr>
          <w:p w14:paraId="503256AB" w14:textId="77777777" w:rsidR="003A4A3C" w:rsidRPr="00C04628" w:rsidRDefault="003A4A3C" w:rsidP="003A4A3C">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3A4A3C" w:rsidRPr="00C04628" w:rsidRDefault="003A4A3C" w:rsidP="003A4A3C">
            <w:pPr>
              <w:pStyle w:val="PCSchedule3"/>
              <w:tabs>
                <w:tab w:val="clear" w:pos="2290"/>
              </w:tabs>
              <w:ind w:left="0" w:firstLine="0"/>
              <w:rPr>
                <w:sz w:val="24"/>
              </w:rPr>
            </w:pPr>
            <w:r w:rsidRPr="00C04628">
              <w:rPr>
                <w:sz w:val="24"/>
              </w:rPr>
              <w:t xml:space="preserve">means any event by which NHSE procures or seeks to procure goods and/or services which are the same as or </w:t>
            </w:r>
            <w:proofErr w:type="gramStart"/>
            <w:r w:rsidRPr="00C04628">
              <w:rPr>
                <w:sz w:val="24"/>
              </w:rPr>
              <w:t>similar to</w:t>
            </w:r>
            <w:proofErr w:type="gramEnd"/>
            <w:r w:rsidRPr="00C04628">
              <w:rPr>
                <w:sz w:val="24"/>
              </w:rPr>
              <w:t xml:space="preserve"> the Goods/Services that are the subject of this Framework Agreement, which shall include (without limitation) the following such events:</w:t>
            </w:r>
          </w:p>
          <w:p w14:paraId="78871126" w14:textId="77777777" w:rsidR="003A4A3C" w:rsidRPr="00C04628" w:rsidRDefault="003A4A3C" w:rsidP="003A4A3C">
            <w:pPr>
              <w:pStyle w:val="PCSchedule3"/>
              <w:numPr>
                <w:ilvl w:val="5"/>
                <w:numId w:val="10"/>
              </w:numPr>
              <w:rPr>
                <w:sz w:val="24"/>
              </w:rPr>
            </w:pPr>
            <w:r w:rsidRPr="00C04628">
              <w:rPr>
                <w:sz w:val="24"/>
              </w:rPr>
              <w:lastRenderedPageBreak/>
              <w:t xml:space="preserve">the award of a contract by NHSE to the Supplier (and/or any other supplier(s)) for the provision of any or all goods and/or services which are the same as or similar to the Goods/Services that are the subject of this Framework </w:t>
            </w:r>
            <w:proofErr w:type="gramStart"/>
            <w:r w:rsidRPr="00C04628">
              <w:rPr>
                <w:sz w:val="24"/>
              </w:rPr>
              <w:t>Agreement;</w:t>
            </w:r>
            <w:proofErr w:type="gramEnd"/>
          </w:p>
          <w:p w14:paraId="70A9DB08" w14:textId="77777777" w:rsidR="003A4A3C" w:rsidRPr="00C04628" w:rsidRDefault="003A4A3C" w:rsidP="003A4A3C">
            <w:pPr>
              <w:pStyle w:val="PCSchedule3"/>
              <w:numPr>
                <w:ilvl w:val="5"/>
                <w:numId w:val="10"/>
              </w:numPr>
              <w:rPr>
                <w:sz w:val="24"/>
              </w:rPr>
            </w:pPr>
            <w:r w:rsidRPr="00C04628">
              <w:rPr>
                <w:sz w:val="24"/>
              </w:rPr>
              <w:t xml:space="preserve">the conclusion of a framework agreement with the Supplier (and/or any other supplier(s)) for the provision of any or all goods and/or services which are the same as or similar to the Goods/Services that are the subject of this Framework </w:t>
            </w:r>
            <w:proofErr w:type="gramStart"/>
            <w:r w:rsidRPr="00C04628">
              <w:rPr>
                <w:sz w:val="24"/>
              </w:rPr>
              <w:t>Agreement;</w:t>
            </w:r>
            <w:proofErr w:type="gramEnd"/>
          </w:p>
          <w:p w14:paraId="3F44C867" w14:textId="77777777" w:rsidR="003A4A3C" w:rsidRPr="00C04628" w:rsidRDefault="003A4A3C" w:rsidP="003A4A3C">
            <w:pPr>
              <w:pStyle w:val="PCSchedule3"/>
              <w:numPr>
                <w:ilvl w:val="5"/>
                <w:numId w:val="10"/>
              </w:numPr>
              <w:tabs>
                <w:tab w:val="left" w:pos="656"/>
              </w:tabs>
              <w:rPr>
                <w:sz w:val="24"/>
              </w:rPr>
            </w:pPr>
            <w:r w:rsidRPr="00C04628">
              <w:rPr>
                <w:sz w:val="24"/>
              </w:rPr>
              <w:t xml:space="preserve">the entering into a contract(s) or framework agreement(s) with the Supplier (and/or any other supplier(s)) for the provision of any or all goods and/or services which are the same as or </w:t>
            </w:r>
            <w:proofErr w:type="gramStart"/>
            <w:r w:rsidRPr="00C04628">
              <w:rPr>
                <w:sz w:val="24"/>
              </w:rPr>
              <w:t>similar to</w:t>
            </w:r>
            <w:proofErr w:type="gramEnd"/>
            <w:r w:rsidRPr="00C04628">
              <w:rPr>
                <w:sz w:val="24"/>
              </w:rPr>
              <w:t xml:space="preserve"> the Goods/Services that are the subject of this Framework Agreement; or</w:t>
            </w:r>
          </w:p>
          <w:p w14:paraId="4CC8F30E" w14:textId="77777777" w:rsidR="003A4A3C" w:rsidRPr="00C04628" w:rsidRDefault="003A4A3C" w:rsidP="003A4A3C">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3A4A3C" w:rsidRPr="00E458E9" w14:paraId="6AA1BA14" w14:textId="77777777" w:rsidTr="00CC6C24">
        <w:tc>
          <w:tcPr>
            <w:tcW w:w="2038" w:type="dxa"/>
          </w:tcPr>
          <w:p w14:paraId="1A8FA113" w14:textId="77777777" w:rsidR="003A4A3C" w:rsidRPr="00C04628" w:rsidRDefault="003A4A3C" w:rsidP="003A4A3C">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3A4A3C" w:rsidRPr="00C04628" w:rsidRDefault="003A4A3C" w:rsidP="003A4A3C">
            <w:pPr>
              <w:spacing w:before="120" w:after="120" w:line="240" w:lineRule="auto"/>
              <w:rPr>
                <w:rFonts w:eastAsia="MS Mincho"/>
                <w:sz w:val="24"/>
              </w:rPr>
            </w:pPr>
            <w:r w:rsidRPr="00C04628">
              <w:rPr>
                <w:rFonts w:eastAsia="MS Mincho"/>
                <w:sz w:val="24"/>
              </w:rPr>
              <w:t xml:space="preserve">means: </w:t>
            </w:r>
          </w:p>
          <w:p w14:paraId="41C70470" w14:textId="77777777" w:rsidR="003A4A3C" w:rsidRPr="00C04628" w:rsidRDefault="003A4A3C" w:rsidP="003A4A3C">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3A4A3C" w:rsidRPr="00C04628" w:rsidRDefault="003A4A3C" w:rsidP="003A4A3C">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C04628">
              <w:rPr>
                <w:rFonts w:eastAsia="MS Mincho"/>
                <w:sz w:val="24"/>
              </w:rPr>
              <w:t>Principle;</w:t>
            </w:r>
            <w:proofErr w:type="gramEnd"/>
            <w:r w:rsidRPr="00C04628">
              <w:rPr>
                <w:rFonts w:eastAsia="MS Mincho"/>
                <w:sz w:val="24"/>
              </w:rPr>
              <w:t xml:space="preserve"> </w:t>
            </w:r>
          </w:p>
          <w:p w14:paraId="68B43B65" w14:textId="77777777" w:rsidR="003A4A3C" w:rsidRPr="00C04628" w:rsidRDefault="003A4A3C" w:rsidP="003A4A3C">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3A4A3C" w:rsidRPr="00C04628" w:rsidRDefault="003A4A3C" w:rsidP="003A4A3C">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3A4A3C" w:rsidRPr="00E458E9" w14:paraId="34031781" w14:textId="77777777" w:rsidTr="00CC6C24">
        <w:tc>
          <w:tcPr>
            <w:tcW w:w="2038" w:type="dxa"/>
          </w:tcPr>
          <w:p w14:paraId="596C7D50" w14:textId="77777777" w:rsidR="003A4A3C" w:rsidRPr="00C04628" w:rsidRDefault="003A4A3C" w:rsidP="003A4A3C">
            <w:pPr>
              <w:spacing w:before="120" w:after="120" w:line="240" w:lineRule="auto"/>
              <w:rPr>
                <w:b/>
                <w:sz w:val="24"/>
              </w:rPr>
            </w:pPr>
            <w:r w:rsidRPr="00C04628">
              <w:rPr>
                <w:b/>
                <w:sz w:val="24"/>
              </w:rPr>
              <w:t>“Offer”</w:t>
            </w:r>
          </w:p>
        </w:tc>
        <w:tc>
          <w:tcPr>
            <w:tcW w:w="7709" w:type="dxa"/>
          </w:tcPr>
          <w:p w14:paraId="32103D0E" w14:textId="77777777" w:rsidR="003A4A3C" w:rsidRPr="00C04628" w:rsidRDefault="003A4A3C" w:rsidP="003A4A3C">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3A4A3C" w:rsidRPr="00E458E9" w14:paraId="25CE736B" w14:textId="77777777" w:rsidTr="00CC6C24">
        <w:tc>
          <w:tcPr>
            <w:tcW w:w="2038" w:type="dxa"/>
          </w:tcPr>
          <w:p w14:paraId="75A98C66" w14:textId="77777777" w:rsidR="003A4A3C" w:rsidRPr="00C04628" w:rsidRDefault="003A4A3C" w:rsidP="003A4A3C">
            <w:pPr>
              <w:spacing w:before="120" w:after="120" w:line="240" w:lineRule="auto"/>
              <w:rPr>
                <w:b/>
                <w:sz w:val="24"/>
              </w:rPr>
            </w:pPr>
            <w:r w:rsidRPr="00C04628">
              <w:rPr>
                <w:b/>
                <w:sz w:val="24"/>
              </w:rPr>
              <w:lastRenderedPageBreak/>
              <w:t>“Order Form”</w:t>
            </w:r>
          </w:p>
        </w:tc>
        <w:tc>
          <w:tcPr>
            <w:tcW w:w="7709" w:type="dxa"/>
          </w:tcPr>
          <w:p w14:paraId="047C0B69"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3A4A3C" w:rsidRPr="00E458E9" w14:paraId="4DC2A9C2" w14:textId="77777777" w:rsidTr="00CC6C24">
        <w:tc>
          <w:tcPr>
            <w:tcW w:w="2038" w:type="dxa"/>
          </w:tcPr>
          <w:p w14:paraId="7C2E9327" w14:textId="77777777" w:rsidR="003A4A3C" w:rsidRPr="00C04628" w:rsidRDefault="003A4A3C" w:rsidP="003A4A3C">
            <w:pPr>
              <w:spacing w:before="120" w:after="120" w:line="240" w:lineRule="auto"/>
              <w:rPr>
                <w:b/>
                <w:sz w:val="24"/>
              </w:rPr>
            </w:pPr>
            <w:r w:rsidRPr="00C04628">
              <w:rPr>
                <w:b/>
                <w:sz w:val="24"/>
              </w:rPr>
              <w:t>“Ordering Procedure”</w:t>
            </w:r>
          </w:p>
        </w:tc>
        <w:tc>
          <w:tcPr>
            <w:tcW w:w="7709" w:type="dxa"/>
          </w:tcPr>
          <w:p w14:paraId="21D043B8"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3A4A3C" w:rsidRPr="00E458E9" w14:paraId="0BF45FDD" w14:textId="77777777" w:rsidTr="00CC6C24">
        <w:tc>
          <w:tcPr>
            <w:tcW w:w="2038" w:type="dxa"/>
          </w:tcPr>
          <w:p w14:paraId="3FF74EFE" w14:textId="77777777" w:rsidR="003A4A3C" w:rsidRPr="00C04628" w:rsidRDefault="003A4A3C" w:rsidP="003A4A3C">
            <w:pPr>
              <w:spacing w:before="120" w:after="120" w:line="240" w:lineRule="auto"/>
              <w:rPr>
                <w:b/>
                <w:sz w:val="24"/>
              </w:rPr>
            </w:pPr>
            <w:r w:rsidRPr="00C04628">
              <w:rPr>
                <w:b/>
                <w:sz w:val="24"/>
              </w:rPr>
              <w:t>“Orders”</w:t>
            </w:r>
          </w:p>
        </w:tc>
        <w:tc>
          <w:tcPr>
            <w:tcW w:w="7709" w:type="dxa"/>
          </w:tcPr>
          <w:p w14:paraId="0D9E461C"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3A4A3C" w:rsidRPr="00E458E9" w14:paraId="46B59EE5" w14:textId="77777777" w:rsidTr="00CC6C24">
        <w:tc>
          <w:tcPr>
            <w:tcW w:w="2038" w:type="dxa"/>
          </w:tcPr>
          <w:p w14:paraId="390E63E6" w14:textId="77777777" w:rsidR="003A4A3C" w:rsidRPr="00C04628" w:rsidRDefault="003A4A3C" w:rsidP="003A4A3C">
            <w:pPr>
              <w:spacing w:before="120" w:after="120" w:line="240" w:lineRule="auto"/>
              <w:jc w:val="both"/>
              <w:rPr>
                <w:b/>
                <w:sz w:val="24"/>
              </w:rPr>
            </w:pPr>
            <w:r w:rsidRPr="00C04628">
              <w:rPr>
                <w:b/>
                <w:sz w:val="24"/>
              </w:rPr>
              <w:t>“Participating Authority”</w:t>
            </w:r>
          </w:p>
        </w:tc>
        <w:tc>
          <w:tcPr>
            <w:tcW w:w="7709" w:type="dxa"/>
          </w:tcPr>
          <w:p w14:paraId="781B3462" w14:textId="77777777" w:rsidR="003A4A3C" w:rsidRPr="00C04628" w:rsidRDefault="003A4A3C" w:rsidP="003A4A3C">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3A4A3C" w:rsidRPr="00E458E9" w14:paraId="6460D686" w14:textId="77777777" w:rsidTr="00CC6C24">
        <w:tc>
          <w:tcPr>
            <w:tcW w:w="2038" w:type="dxa"/>
          </w:tcPr>
          <w:p w14:paraId="409D8471" w14:textId="77777777" w:rsidR="003A4A3C" w:rsidRPr="00C04628" w:rsidRDefault="003A4A3C" w:rsidP="003A4A3C">
            <w:pPr>
              <w:spacing w:before="120" w:after="120" w:line="240" w:lineRule="auto"/>
              <w:jc w:val="both"/>
              <w:rPr>
                <w:b/>
                <w:sz w:val="24"/>
              </w:rPr>
            </w:pPr>
            <w:r w:rsidRPr="00C04628">
              <w:rPr>
                <w:b/>
                <w:sz w:val="24"/>
              </w:rPr>
              <w:t>“Party”</w:t>
            </w:r>
          </w:p>
        </w:tc>
        <w:tc>
          <w:tcPr>
            <w:tcW w:w="7709" w:type="dxa"/>
          </w:tcPr>
          <w:p w14:paraId="75EEC74D" w14:textId="77777777" w:rsidR="003A4A3C" w:rsidRPr="00C04628" w:rsidRDefault="003A4A3C" w:rsidP="003A4A3C">
            <w:pPr>
              <w:spacing w:before="120" w:after="120" w:line="240" w:lineRule="auto"/>
              <w:jc w:val="both"/>
              <w:rPr>
                <w:sz w:val="24"/>
              </w:rPr>
            </w:pPr>
            <w:bookmarkStart w:id="816" w:name="_Toc303948999"/>
            <w:bookmarkStart w:id="817" w:name="_Toc303949759"/>
            <w:bookmarkStart w:id="818" w:name="_Toc303950526"/>
            <w:bookmarkStart w:id="819" w:name="_Toc303951306"/>
            <w:bookmarkStart w:id="820" w:name="_Toc304135389"/>
            <w:r w:rsidRPr="00C04628">
              <w:rPr>
                <w:sz w:val="24"/>
              </w:rPr>
              <w:t>means the Authority or the Supplier as appropriate and Parties means both the Authority and the Supplier;</w:t>
            </w:r>
            <w:bookmarkEnd w:id="816"/>
            <w:bookmarkEnd w:id="817"/>
            <w:bookmarkEnd w:id="818"/>
            <w:bookmarkEnd w:id="819"/>
            <w:bookmarkEnd w:id="820"/>
            <w:r w:rsidRPr="00C04628">
              <w:rPr>
                <w:sz w:val="24"/>
              </w:rPr>
              <w:t xml:space="preserve"> </w:t>
            </w:r>
          </w:p>
        </w:tc>
      </w:tr>
      <w:tr w:rsidR="003A4A3C" w:rsidRPr="00E458E9" w14:paraId="6C579B04" w14:textId="77777777" w:rsidTr="00CC6C24">
        <w:tc>
          <w:tcPr>
            <w:tcW w:w="2038" w:type="dxa"/>
          </w:tcPr>
          <w:p w14:paraId="7212AEC4" w14:textId="77777777" w:rsidR="003A4A3C" w:rsidRPr="00C04628" w:rsidRDefault="003A4A3C" w:rsidP="003A4A3C">
            <w:pPr>
              <w:spacing w:before="120" w:after="120" w:line="240" w:lineRule="auto"/>
              <w:jc w:val="both"/>
              <w:rPr>
                <w:b/>
                <w:sz w:val="24"/>
              </w:rPr>
            </w:pPr>
            <w:r w:rsidRPr="00C04628">
              <w:rPr>
                <w:b/>
                <w:sz w:val="24"/>
              </w:rPr>
              <w:t>“Personal Data”</w:t>
            </w:r>
          </w:p>
        </w:tc>
        <w:tc>
          <w:tcPr>
            <w:tcW w:w="7709" w:type="dxa"/>
          </w:tcPr>
          <w:p w14:paraId="51C7781C" w14:textId="77777777" w:rsidR="003A4A3C" w:rsidRPr="00C04628" w:rsidRDefault="003A4A3C" w:rsidP="003A4A3C">
            <w:pPr>
              <w:spacing w:before="120" w:after="120" w:line="240" w:lineRule="auto"/>
              <w:jc w:val="both"/>
              <w:rPr>
                <w:sz w:val="24"/>
              </w:rPr>
            </w:pPr>
            <w:r w:rsidRPr="00C04628">
              <w:rPr>
                <w:sz w:val="24"/>
              </w:rPr>
              <w:t>shall have the same meaning as set out in the GDPR;</w:t>
            </w:r>
          </w:p>
        </w:tc>
      </w:tr>
      <w:tr w:rsidR="003A4A3C" w:rsidRPr="00E458E9" w14:paraId="32BEEF25" w14:textId="77777777" w:rsidTr="00CC6C24">
        <w:tc>
          <w:tcPr>
            <w:tcW w:w="2038" w:type="dxa"/>
          </w:tcPr>
          <w:p w14:paraId="77E2E847" w14:textId="77777777" w:rsidR="003A4A3C" w:rsidRPr="00C04628" w:rsidRDefault="003A4A3C" w:rsidP="003A4A3C">
            <w:pPr>
              <w:spacing w:before="120" w:after="120" w:line="240" w:lineRule="auto"/>
              <w:jc w:val="both"/>
              <w:rPr>
                <w:b/>
                <w:sz w:val="24"/>
              </w:rPr>
            </w:pPr>
            <w:r w:rsidRPr="00C04628">
              <w:rPr>
                <w:b/>
                <w:sz w:val="24"/>
              </w:rPr>
              <w:t>“Policies”</w:t>
            </w:r>
          </w:p>
        </w:tc>
        <w:tc>
          <w:tcPr>
            <w:tcW w:w="7709" w:type="dxa"/>
          </w:tcPr>
          <w:p w14:paraId="56F5E780" w14:textId="77777777" w:rsidR="003A4A3C" w:rsidRPr="00C04628" w:rsidRDefault="003A4A3C" w:rsidP="003A4A3C">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3A4A3C" w:rsidRPr="00E458E9" w14:paraId="6E0768F1" w14:textId="77777777" w:rsidTr="00CC6C24">
        <w:tc>
          <w:tcPr>
            <w:tcW w:w="2038" w:type="dxa"/>
          </w:tcPr>
          <w:p w14:paraId="61E92985" w14:textId="77777777" w:rsidR="003A4A3C" w:rsidRPr="00C04628" w:rsidRDefault="003A4A3C" w:rsidP="003A4A3C">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19DB52F7" w14:textId="77777777" w:rsidTr="00CC6C24">
        <w:tc>
          <w:tcPr>
            <w:tcW w:w="2038" w:type="dxa"/>
          </w:tcPr>
          <w:p w14:paraId="2D51DD10" w14:textId="77777777" w:rsidR="003A4A3C" w:rsidRPr="00C04628" w:rsidRDefault="003A4A3C" w:rsidP="003A4A3C">
            <w:pPr>
              <w:spacing w:before="120" w:after="120" w:line="240" w:lineRule="auto"/>
              <w:jc w:val="both"/>
              <w:rPr>
                <w:b/>
                <w:sz w:val="24"/>
              </w:rPr>
            </w:pPr>
            <w:r w:rsidRPr="00C04628">
              <w:rPr>
                <w:b/>
                <w:sz w:val="24"/>
              </w:rPr>
              <w:t>“Process”</w:t>
            </w:r>
          </w:p>
        </w:tc>
        <w:tc>
          <w:tcPr>
            <w:tcW w:w="7709" w:type="dxa"/>
          </w:tcPr>
          <w:p w14:paraId="389A7DDD" w14:textId="77777777" w:rsidR="003A4A3C" w:rsidRPr="00C04628" w:rsidRDefault="003A4A3C" w:rsidP="003A4A3C">
            <w:pPr>
              <w:spacing w:before="120" w:after="120" w:line="240" w:lineRule="auto"/>
              <w:jc w:val="both"/>
              <w:rPr>
                <w:sz w:val="24"/>
              </w:rPr>
            </w:pPr>
            <w:r w:rsidRPr="00C04628">
              <w:rPr>
                <w:sz w:val="24"/>
              </w:rPr>
              <w:t xml:space="preserve">shall have the same meaning as set out in the GDPR. Processing and </w:t>
            </w:r>
            <w:proofErr w:type="gramStart"/>
            <w:r w:rsidRPr="00C04628">
              <w:rPr>
                <w:sz w:val="24"/>
              </w:rPr>
              <w:t>Processed</w:t>
            </w:r>
            <w:proofErr w:type="gramEnd"/>
            <w:r w:rsidRPr="00C04628">
              <w:rPr>
                <w:sz w:val="24"/>
              </w:rPr>
              <w:t xml:space="preserve"> shall be construed accordingly; </w:t>
            </w:r>
          </w:p>
        </w:tc>
      </w:tr>
      <w:tr w:rsidR="003A4A3C" w:rsidRPr="00E458E9" w14:paraId="595FEAE7" w14:textId="77777777" w:rsidTr="00CC6C24">
        <w:tc>
          <w:tcPr>
            <w:tcW w:w="2038" w:type="dxa"/>
          </w:tcPr>
          <w:p w14:paraId="0E0A92BE" w14:textId="77777777" w:rsidR="003A4A3C" w:rsidRPr="00C04628" w:rsidRDefault="003A4A3C" w:rsidP="003A4A3C">
            <w:pPr>
              <w:spacing w:before="120" w:after="120" w:line="240" w:lineRule="auto"/>
              <w:jc w:val="both"/>
              <w:rPr>
                <w:b/>
                <w:sz w:val="24"/>
              </w:rPr>
            </w:pPr>
            <w:r w:rsidRPr="00C04628">
              <w:rPr>
                <w:b/>
                <w:sz w:val="24"/>
              </w:rPr>
              <w:t>“Product Information”</w:t>
            </w:r>
          </w:p>
        </w:tc>
        <w:tc>
          <w:tcPr>
            <w:tcW w:w="7709" w:type="dxa"/>
          </w:tcPr>
          <w:p w14:paraId="46AC41AA" w14:textId="77777777" w:rsidR="003A4A3C" w:rsidRPr="00C04628" w:rsidRDefault="003A4A3C" w:rsidP="003A4A3C">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3A4A3C" w:rsidRPr="00E458E9" w14:paraId="0877A72F" w14:textId="77777777" w:rsidTr="00CC6C24">
        <w:tc>
          <w:tcPr>
            <w:tcW w:w="2038" w:type="dxa"/>
          </w:tcPr>
          <w:p w14:paraId="4FC37915" w14:textId="77777777" w:rsidR="003A4A3C" w:rsidRPr="00C04628" w:rsidRDefault="003A4A3C" w:rsidP="003A4A3C">
            <w:pPr>
              <w:spacing w:before="120" w:after="120" w:line="240" w:lineRule="auto"/>
              <w:jc w:val="both"/>
              <w:rPr>
                <w:b/>
                <w:sz w:val="24"/>
              </w:rPr>
            </w:pPr>
            <w:r w:rsidRPr="00C04628">
              <w:rPr>
                <w:b/>
                <w:sz w:val="24"/>
              </w:rPr>
              <w:t>“Prohibited Acts”</w:t>
            </w:r>
          </w:p>
        </w:tc>
        <w:tc>
          <w:tcPr>
            <w:tcW w:w="7709" w:type="dxa"/>
          </w:tcPr>
          <w:p w14:paraId="1908FA51"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Pr="00C04628">
              <w:rPr>
                <w:sz w:val="24"/>
              </w:rPr>
              <w:t>30.1.1</w:t>
            </w:r>
            <w:r w:rsidRPr="00C04628">
              <w:rPr>
                <w:sz w:val="24"/>
              </w:rPr>
              <w:fldChar w:fldCharType="end"/>
            </w:r>
            <w:r w:rsidRPr="00C04628">
              <w:rPr>
                <w:sz w:val="24"/>
              </w:rPr>
              <w:t xml:space="preserve"> of Schedule 2;</w:t>
            </w:r>
          </w:p>
        </w:tc>
      </w:tr>
      <w:tr w:rsidR="003A4A3C" w:rsidRPr="00E458E9" w14:paraId="3B01CB99" w14:textId="77777777" w:rsidTr="00CC6C24">
        <w:tc>
          <w:tcPr>
            <w:tcW w:w="2038" w:type="dxa"/>
          </w:tcPr>
          <w:p w14:paraId="71555A90" w14:textId="77777777" w:rsidR="003A4A3C" w:rsidRPr="00C04628" w:rsidRDefault="003A4A3C" w:rsidP="003A4A3C">
            <w:pPr>
              <w:spacing w:before="120" w:after="120" w:line="240" w:lineRule="auto"/>
              <w:jc w:val="both"/>
              <w:rPr>
                <w:b/>
                <w:sz w:val="24"/>
              </w:rPr>
            </w:pPr>
            <w:r w:rsidRPr="00C04628">
              <w:rPr>
                <w:b/>
                <w:sz w:val="24"/>
              </w:rPr>
              <w:t>“Regulations”</w:t>
            </w:r>
          </w:p>
        </w:tc>
        <w:tc>
          <w:tcPr>
            <w:tcW w:w="7709" w:type="dxa"/>
          </w:tcPr>
          <w:p w14:paraId="728031C2" w14:textId="77777777" w:rsidR="003A4A3C" w:rsidRPr="00C04628" w:rsidRDefault="003A4A3C" w:rsidP="003A4A3C">
            <w:pPr>
              <w:spacing w:before="120" w:after="120" w:line="240" w:lineRule="auto"/>
              <w:jc w:val="both"/>
              <w:rPr>
                <w:sz w:val="24"/>
              </w:rPr>
            </w:pPr>
            <w:r w:rsidRPr="00C04628">
              <w:rPr>
                <w:sz w:val="24"/>
              </w:rPr>
              <w:t>means the Public Contracts Regulations 2015 (SI 2015/102) as amended;</w:t>
            </w:r>
          </w:p>
        </w:tc>
      </w:tr>
      <w:tr w:rsidR="003A4A3C" w:rsidRPr="00E458E9" w14:paraId="72C2FD8C" w14:textId="77777777" w:rsidTr="00CC6C24">
        <w:tc>
          <w:tcPr>
            <w:tcW w:w="2038" w:type="dxa"/>
          </w:tcPr>
          <w:p w14:paraId="4EEC8A9E" w14:textId="77777777" w:rsidR="003A4A3C" w:rsidRPr="00C04628" w:rsidRDefault="003A4A3C" w:rsidP="003A4A3C">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3A4A3C" w:rsidRPr="00C04628" w:rsidRDefault="003A4A3C" w:rsidP="003A4A3C">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3A4A3C" w:rsidRPr="00E458E9" w14:paraId="40D259C0" w14:textId="77777777" w:rsidTr="00CC6C24">
        <w:tc>
          <w:tcPr>
            <w:tcW w:w="2038" w:type="dxa"/>
          </w:tcPr>
          <w:p w14:paraId="3D85C711" w14:textId="77777777" w:rsidR="003A4A3C" w:rsidRPr="00C04628" w:rsidRDefault="003A4A3C" w:rsidP="003A4A3C">
            <w:pPr>
              <w:spacing w:before="120" w:after="120" w:line="240" w:lineRule="auto"/>
              <w:jc w:val="both"/>
              <w:rPr>
                <w:b/>
                <w:sz w:val="24"/>
              </w:rPr>
            </w:pPr>
            <w:r w:rsidRPr="00C04628">
              <w:rPr>
                <w:b/>
                <w:w w:val="0"/>
                <w:sz w:val="24"/>
              </w:rPr>
              <w:t>“Remedial Proposal”</w:t>
            </w:r>
          </w:p>
        </w:tc>
        <w:tc>
          <w:tcPr>
            <w:tcW w:w="7709" w:type="dxa"/>
          </w:tcPr>
          <w:p w14:paraId="50329D88"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Pr="00C04628">
              <w:rPr>
                <w:sz w:val="24"/>
              </w:rPr>
              <w:t>15.3</w:t>
            </w:r>
            <w:r w:rsidRPr="00C04628">
              <w:rPr>
                <w:sz w:val="24"/>
              </w:rPr>
              <w:fldChar w:fldCharType="end"/>
            </w:r>
            <w:r w:rsidRPr="00C04628">
              <w:rPr>
                <w:sz w:val="24"/>
              </w:rPr>
              <w:t xml:space="preserve"> of Schedule 2; </w:t>
            </w:r>
          </w:p>
        </w:tc>
      </w:tr>
      <w:tr w:rsidR="003A4A3C"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3A4A3C" w:rsidRPr="00C04628" w:rsidRDefault="003A4A3C" w:rsidP="003A4A3C">
            <w:pPr>
              <w:keepNext/>
              <w:keepLines/>
              <w:jc w:val="both"/>
              <w:rPr>
                <w:b/>
                <w:w w:val="0"/>
                <w:sz w:val="24"/>
              </w:rPr>
            </w:pPr>
            <w:r w:rsidRPr="00C04628">
              <w:rPr>
                <w:b/>
                <w:w w:val="0"/>
                <w:sz w:val="24"/>
              </w:rPr>
              <w:lastRenderedPageBreak/>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3A4A3C" w:rsidRPr="00C04628" w:rsidRDefault="003A4A3C" w:rsidP="003A4A3C">
            <w:pPr>
              <w:keepNext/>
              <w:keepLines/>
              <w:spacing w:before="120" w:after="120" w:line="240" w:lineRule="auto"/>
              <w:jc w:val="both"/>
              <w:rPr>
                <w:sz w:val="24"/>
              </w:rPr>
            </w:pPr>
            <w:r w:rsidRPr="00C04628">
              <w:rPr>
                <w:sz w:val="24"/>
              </w:rPr>
              <w:t>has the meaning given under Clause 11 of Schedule 1;</w:t>
            </w:r>
          </w:p>
        </w:tc>
      </w:tr>
      <w:tr w:rsidR="003A4A3C"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3A4A3C" w:rsidRPr="00C04628" w:rsidRDefault="003A4A3C" w:rsidP="003A4A3C">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3A4A3C" w:rsidRPr="00C04628" w:rsidRDefault="003A4A3C" w:rsidP="003A4A3C">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3A4A3C" w:rsidRPr="00C04628" w:rsidRDefault="003A4A3C" w:rsidP="003A4A3C">
            <w:pPr>
              <w:spacing w:before="120" w:after="120" w:line="240" w:lineRule="auto"/>
              <w:jc w:val="both"/>
              <w:rPr>
                <w:sz w:val="24"/>
              </w:rPr>
            </w:pPr>
            <w:r w:rsidRPr="00C04628">
              <w:rPr>
                <w:sz w:val="24"/>
              </w:rPr>
              <w:t>means the new Contract Price for the Goods as established pursuant to a Review;</w:t>
            </w:r>
          </w:p>
        </w:tc>
      </w:tr>
      <w:tr w:rsidR="003A4A3C" w:rsidRPr="00E458E9" w14:paraId="631A427F" w14:textId="77777777" w:rsidTr="00CC6C24">
        <w:tc>
          <w:tcPr>
            <w:tcW w:w="2038" w:type="dxa"/>
          </w:tcPr>
          <w:p w14:paraId="78EB2832" w14:textId="77777777" w:rsidR="003A4A3C" w:rsidRPr="00C04628" w:rsidRDefault="003A4A3C" w:rsidP="003A4A3C">
            <w:pPr>
              <w:spacing w:before="120" w:after="120" w:line="240" w:lineRule="auto"/>
              <w:jc w:val="both"/>
              <w:rPr>
                <w:b/>
                <w:sz w:val="24"/>
              </w:rPr>
            </w:pPr>
            <w:r w:rsidRPr="00C04628">
              <w:rPr>
                <w:b/>
                <w:sz w:val="24"/>
              </w:rPr>
              <w:t>“Specification”</w:t>
            </w:r>
          </w:p>
        </w:tc>
        <w:tc>
          <w:tcPr>
            <w:tcW w:w="7709" w:type="dxa"/>
          </w:tcPr>
          <w:p w14:paraId="7072119A" w14:textId="308B7844" w:rsidR="003A4A3C" w:rsidRPr="00C04628" w:rsidRDefault="003A4A3C" w:rsidP="003A4A3C">
            <w:pPr>
              <w:spacing w:before="120" w:after="120" w:line="240" w:lineRule="auto"/>
              <w:jc w:val="both"/>
              <w:rPr>
                <w:sz w:val="24"/>
              </w:rPr>
            </w:pPr>
            <w:r w:rsidRPr="00C04628">
              <w:rPr>
                <w:sz w:val="24"/>
              </w:rPr>
              <w:t xml:space="preserve">means the document set out in Schedule 5 (including the Quality Control Technical Sheet) as amended and/or updated in accordance with this Framework Agreement; </w:t>
            </w:r>
          </w:p>
        </w:tc>
      </w:tr>
      <w:tr w:rsidR="003A4A3C" w:rsidRPr="00E458E9" w14:paraId="6C8C3EE2" w14:textId="77777777" w:rsidTr="00CC6C24">
        <w:tc>
          <w:tcPr>
            <w:tcW w:w="2038" w:type="dxa"/>
          </w:tcPr>
          <w:p w14:paraId="0175DE3A" w14:textId="77777777" w:rsidR="003A4A3C" w:rsidRPr="00C04628" w:rsidRDefault="003A4A3C" w:rsidP="003A4A3C">
            <w:pPr>
              <w:spacing w:before="120" w:after="120" w:line="240" w:lineRule="auto"/>
              <w:jc w:val="both"/>
              <w:rPr>
                <w:b/>
                <w:sz w:val="24"/>
              </w:rPr>
            </w:pPr>
            <w:r w:rsidRPr="00C04628">
              <w:rPr>
                <w:b/>
                <w:sz w:val="24"/>
              </w:rPr>
              <w:t>“Staff”</w:t>
            </w:r>
          </w:p>
        </w:tc>
        <w:tc>
          <w:tcPr>
            <w:tcW w:w="7709" w:type="dxa"/>
          </w:tcPr>
          <w:p w14:paraId="21DB139D" w14:textId="77777777" w:rsidR="003A4A3C" w:rsidRPr="00C04628" w:rsidRDefault="003A4A3C" w:rsidP="003A4A3C">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3A4A3C" w:rsidRPr="00E458E9" w14:paraId="5E25F8CB" w14:textId="77777777" w:rsidTr="00CC6C24">
        <w:tc>
          <w:tcPr>
            <w:tcW w:w="2038" w:type="dxa"/>
          </w:tcPr>
          <w:p w14:paraId="5B554911" w14:textId="77777777" w:rsidR="003A4A3C" w:rsidRPr="00C04628" w:rsidRDefault="003A4A3C" w:rsidP="003A4A3C">
            <w:pPr>
              <w:spacing w:before="120" w:after="120" w:line="240" w:lineRule="auto"/>
              <w:jc w:val="both"/>
              <w:rPr>
                <w:b/>
                <w:sz w:val="24"/>
              </w:rPr>
            </w:pPr>
            <w:r w:rsidRPr="00C04628">
              <w:rPr>
                <w:b/>
                <w:sz w:val="24"/>
              </w:rPr>
              <w:t>“Sub-contract”</w:t>
            </w:r>
          </w:p>
        </w:tc>
        <w:tc>
          <w:tcPr>
            <w:tcW w:w="7709" w:type="dxa"/>
          </w:tcPr>
          <w:p w14:paraId="71E0F50D" w14:textId="77777777" w:rsidR="003A4A3C" w:rsidRPr="00C04628" w:rsidRDefault="003A4A3C" w:rsidP="003A4A3C">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A4A3C" w14:paraId="5233848F" w14:textId="77777777" w:rsidTr="00CC6C24">
        <w:tc>
          <w:tcPr>
            <w:tcW w:w="2038" w:type="dxa"/>
          </w:tcPr>
          <w:p w14:paraId="71C6745C" w14:textId="77777777" w:rsidR="003A4A3C" w:rsidRPr="00C04628" w:rsidRDefault="003A4A3C" w:rsidP="003A4A3C">
            <w:pPr>
              <w:spacing w:before="120" w:after="120" w:line="240" w:lineRule="auto"/>
              <w:jc w:val="both"/>
              <w:rPr>
                <w:b/>
                <w:sz w:val="24"/>
              </w:rPr>
            </w:pPr>
            <w:r w:rsidRPr="00C04628">
              <w:rPr>
                <w:b/>
                <w:sz w:val="24"/>
              </w:rPr>
              <w:t>“Sub-contractor”</w:t>
            </w:r>
          </w:p>
        </w:tc>
        <w:tc>
          <w:tcPr>
            <w:tcW w:w="7709" w:type="dxa"/>
          </w:tcPr>
          <w:p w14:paraId="656AEDD9" w14:textId="77777777" w:rsidR="003A4A3C" w:rsidRPr="00C04628" w:rsidRDefault="003A4A3C" w:rsidP="003A4A3C">
            <w:pPr>
              <w:spacing w:before="120" w:after="120" w:line="240" w:lineRule="auto"/>
              <w:jc w:val="both"/>
              <w:rPr>
                <w:sz w:val="24"/>
              </w:rPr>
            </w:pPr>
            <w:r w:rsidRPr="00C04628">
              <w:rPr>
                <w:sz w:val="24"/>
              </w:rPr>
              <w:t>means a party to a Sub-contract other than the Supplier;</w:t>
            </w:r>
          </w:p>
        </w:tc>
      </w:tr>
      <w:tr w:rsidR="003A4A3C" w:rsidRPr="00E458E9" w14:paraId="10B6D4D7" w14:textId="77777777" w:rsidTr="00CC6C24">
        <w:tc>
          <w:tcPr>
            <w:tcW w:w="2038" w:type="dxa"/>
          </w:tcPr>
          <w:p w14:paraId="1D713CEA" w14:textId="77777777" w:rsidR="003A4A3C" w:rsidRPr="00C04628" w:rsidRDefault="003A4A3C" w:rsidP="003A4A3C">
            <w:pPr>
              <w:spacing w:before="120" w:after="120" w:line="240" w:lineRule="auto"/>
              <w:jc w:val="both"/>
              <w:rPr>
                <w:b/>
                <w:sz w:val="24"/>
              </w:rPr>
            </w:pPr>
            <w:r w:rsidRPr="00C04628">
              <w:rPr>
                <w:b/>
                <w:sz w:val="24"/>
              </w:rPr>
              <w:t>“Supplier”</w:t>
            </w:r>
          </w:p>
        </w:tc>
        <w:tc>
          <w:tcPr>
            <w:tcW w:w="7709" w:type="dxa"/>
          </w:tcPr>
          <w:p w14:paraId="1C3AA41E" w14:textId="77777777" w:rsidR="003A4A3C" w:rsidRPr="00C04628" w:rsidRDefault="003A4A3C" w:rsidP="003A4A3C">
            <w:pPr>
              <w:spacing w:before="120" w:after="120" w:line="240" w:lineRule="auto"/>
              <w:jc w:val="both"/>
              <w:rPr>
                <w:sz w:val="24"/>
              </w:rPr>
            </w:pPr>
            <w:r w:rsidRPr="00C04628">
              <w:rPr>
                <w:sz w:val="24"/>
              </w:rPr>
              <w:t>means the supplier named on the front page of Framework Agreement at page 1;</w:t>
            </w:r>
          </w:p>
        </w:tc>
      </w:tr>
      <w:tr w:rsidR="003A4A3C" w:rsidRPr="00E458E9" w14:paraId="295F456F" w14:textId="77777777" w:rsidTr="00CC6C24">
        <w:tc>
          <w:tcPr>
            <w:tcW w:w="2038" w:type="dxa"/>
          </w:tcPr>
          <w:p w14:paraId="4A9F414A" w14:textId="77777777" w:rsidR="003A4A3C" w:rsidRPr="00C04628" w:rsidRDefault="003A4A3C" w:rsidP="003A4A3C">
            <w:pPr>
              <w:spacing w:before="120" w:after="120" w:line="240" w:lineRule="auto"/>
              <w:jc w:val="both"/>
              <w:rPr>
                <w:b/>
                <w:sz w:val="24"/>
              </w:rPr>
            </w:pPr>
            <w:r w:rsidRPr="00C04628">
              <w:rPr>
                <w:b/>
                <w:sz w:val="24"/>
              </w:rPr>
              <w:t>“Term”</w:t>
            </w:r>
          </w:p>
        </w:tc>
        <w:tc>
          <w:tcPr>
            <w:tcW w:w="7709" w:type="dxa"/>
          </w:tcPr>
          <w:p w14:paraId="5A988CD2" w14:textId="77777777" w:rsidR="003A4A3C" w:rsidRPr="00C04628" w:rsidRDefault="003A4A3C" w:rsidP="003A4A3C">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3A4A3C" w:rsidRPr="00E458E9" w14:paraId="13FB594F" w14:textId="77777777" w:rsidTr="00CC6C24">
        <w:tc>
          <w:tcPr>
            <w:tcW w:w="2038" w:type="dxa"/>
          </w:tcPr>
          <w:p w14:paraId="46F77171" w14:textId="77777777" w:rsidR="003A4A3C" w:rsidRPr="00C04628" w:rsidRDefault="003A4A3C" w:rsidP="003A4A3C">
            <w:pPr>
              <w:spacing w:before="120" w:after="120" w:line="240" w:lineRule="auto"/>
              <w:jc w:val="both"/>
              <w:rPr>
                <w:b/>
                <w:sz w:val="24"/>
              </w:rPr>
            </w:pPr>
            <w:r w:rsidRPr="00C04628">
              <w:rPr>
                <w:b/>
                <w:sz w:val="24"/>
              </w:rPr>
              <w:t>“Terms of Offer”</w:t>
            </w:r>
          </w:p>
        </w:tc>
        <w:tc>
          <w:tcPr>
            <w:tcW w:w="7709" w:type="dxa"/>
          </w:tcPr>
          <w:p w14:paraId="1DC7C5C8" w14:textId="77777777" w:rsidR="003A4A3C" w:rsidRPr="00C04628" w:rsidRDefault="003A4A3C" w:rsidP="003A4A3C">
            <w:pPr>
              <w:spacing w:before="120" w:after="120" w:line="240" w:lineRule="auto"/>
              <w:jc w:val="both"/>
              <w:rPr>
                <w:sz w:val="24"/>
              </w:rPr>
            </w:pPr>
            <w:r w:rsidRPr="00C04628">
              <w:rPr>
                <w:sz w:val="24"/>
              </w:rPr>
              <w:t>means the document entitled ‘Terms of Offer’ issued by the Authority as part of the Invitation to Offer;</w:t>
            </w:r>
          </w:p>
        </w:tc>
      </w:tr>
      <w:tr w:rsidR="003A4A3C" w:rsidRPr="00E458E9" w14:paraId="54F3C981" w14:textId="77777777" w:rsidTr="00CC6C24">
        <w:tc>
          <w:tcPr>
            <w:tcW w:w="2038" w:type="dxa"/>
          </w:tcPr>
          <w:p w14:paraId="2C9DE266" w14:textId="77777777" w:rsidR="003A4A3C" w:rsidRPr="00C04628" w:rsidRDefault="003A4A3C" w:rsidP="003A4A3C">
            <w:pPr>
              <w:spacing w:before="120" w:after="120" w:line="240" w:lineRule="auto"/>
              <w:jc w:val="both"/>
              <w:rPr>
                <w:b/>
                <w:sz w:val="24"/>
              </w:rPr>
            </w:pPr>
            <w:r w:rsidRPr="00C04628">
              <w:rPr>
                <w:b/>
                <w:sz w:val="24"/>
              </w:rPr>
              <w:t>“Third Party Body”</w:t>
            </w:r>
          </w:p>
        </w:tc>
        <w:tc>
          <w:tcPr>
            <w:tcW w:w="7709" w:type="dxa"/>
          </w:tcPr>
          <w:p w14:paraId="40032D75"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Pr="00C04628">
              <w:rPr>
                <w:sz w:val="24"/>
              </w:rPr>
              <w:t>8.5</w:t>
            </w:r>
            <w:r w:rsidRPr="00C04628">
              <w:rPr>
                <w:sz w:val="24"/>
              </w:rPr>
              <w:fldChar w:fldCharType="end"/>
            </w:r>
            <w:r w:rsidRPr="00C04628">
              <w:rPr>
                <w:sz w:val="24"/>
              </w:rPr>
              <w:t xml:space="preserve"> of Schedule 2; and</w:t>
            </w:r>
          </w:p>
        </w:tc>
      </w:tr>
      <w:tr w:rsidR="003A4A3C" w:rsidRPr="00E458E9" w14:paraId="622BDAA4" w14:textId="77777777" w:rsidTr="00CC6C24">
        <w:tc>
          <w:tcPr>
            <w:tcW w:w="2038" w:type="dxa"/>
          </w:tcPr>
          <w:p w14:paraId="27863833" w14:textId="77777777" w:rsidR="003A4A3C" w:rsidRPr="00C04628" w:rsidRDefault="003A4A3C" w:rsidP="003A4A3C">
            <w:pPr>
              <w:spacing w:before="120" w:after="120" w:line="240" w:lineRule="auto"/>
              <w:jc w:val="both"/>
              <w:rPr>
                <w:b/>
                <w:sz w:val="24"/>
              </w:rPr>
            </w:pPr>
            <w:r w:rsidRPr="00C04628">
              <w:rPr>
                <w:b/>
                <w:sz w:val="24"/>
              </w:rPr>
              <w:t>“VAT”</w:t>
            </w:r>
          </w:p>
        </w:tc>
        <w:tc>
          <w:tcPr>
            <w:tcW w:w="7709" w:type="dxa"/>
          </w:tcPr>
          <w:p w14:paraId="6326CA4D" w14:textId="77777777" w:rsidR="003A4A3C" w:rsidRPr="00C04628" w:rsidRDefault="003A4A3C" w:rsidP="003A4A3C">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21" w:name="_Toc303949002"/>
      <w:bookmarkStart w:id="822" w:name="_Toc303949762"/>
      <w:bookmarkStart w:id="823" w:name="_Toc303950529"/>
      <w:bookmarkStart w:id="824" w:name="_Toc303951309"/>
      <w:bookmarkStart w:id="825"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21"/>
      <w:bookmarkEnd w:id="822"/>
      <w:bookmarkEnd w:id="823"/>
      <w:bookmarkEnd w:id="824"/>
      <w:bookmarkEnd w:id="825"/>
    </w:p>
    <w:p w14:paraId="21E46ACB" w14:textId="77777777" w:rsidR="00CC6C24" w:rsidRPr="00C04628" w:rsidRDefault="00CC6C24" w:rsidP="00CB4E7A">
      <w:pPr>
        <w:pStyle w:val="MRNumberedHeading2"/>
        <w:numPr>
          <w:ilvl w:val="1"/>
          <w:numId w:val="44"/>
        </w:numPr>
        <w:spacing w:line="240" w:lineRule="auto"/>
        <w:jc w:val="both"/>
        <w:rPr>
          <w:sz w:val="24"/>
        </w:rPr>
      </w:pPr>
      <w:bookmarkStart w:id="826" w:name="_Toc303949003"/>
      <w:bookmarkStart w:id="827" w:name="_Toc303949763"/>
      <w:bookmarkStart w:id="828" w:name="_Toc303950530"/>
      <w:bookmarkStart w:id="829" w:name="_Toc303951310"/>
      <w:bookmarkStart w:id="830" w:name="_Toc304135393"/>
      <w:r w:rsidRPr="00C04628">
        <w:rPr>
          <w:sz w:val="24"/>
        </w:rPr>
        <w:t>References to any</w:t>
      </w:r>
      <w:r w:rsidR="00622350" w:rsidRPr="00C04628">
        <w:rPr>
          <w:sz w:val="24"/>
        </w:rPr>
        <w:t xml:space="preserve"> legal entity shall include </w:t>
      </w:r>
      <w:proofErr w:type="spellStart"/>
      <w:r w:rsidR="00622350" w:rsidRPr="00C04628">
        <w:rPr>
          <w:sz w:val="24"/>
        </w:rPr>
        <w:t xml:space="preserve">any </w:t>
      </w:r>
      <w:r w:rsidRPr="00C04628">
        <w:rPr>
          <w:sz w:val="24"/>
        </w:rPr>
        <w:t>body</w:t>
      </w:r>
      <w:proofErr w:type="spellEnd"/>
      <w:r w:rsidRPr="00C04628">
        <w:rPr>
          <w:sz w:val="24"/>
        </w:rPr>
        <w:t xml:space="preserve"> that takes over responsibility for the functions of such entity.</w:t>
      </w:r>
      <w:bookmarkEnd w:id="826"/>
      <w:bookmarkEnd w:id="827"/>
      <w:bookmarkEnd w:id="828"/>
      <w:bookmarkEnd w:id="829"/>
      <w:bookmarkEnd w:id="830"/>
    </w:p>
    <w:p w14:paraId="52E1B108" w14:textId="77777777" w:rsidR="00CC6C24" w:rsidRPr="00C04628" w:rsidRDefault="00CC6C24" w:rsidP="00CB4E7A">
      <w:pPr>
        <w:pStyle w:val="MRNumberedHeading2"/>
        <w:numPr>
          <w:ilvl w:val="1"/>
          <w:numId w:val="44"/>
        </w:numPr>
        <w:spacing w:line="240" w:lineRule="auto"/>
        <w:jc w:val="both"/>
        <w:rPr>
          <w:sz w:val="24"/>
        </w:rPr>
      </w:pPr>
      <w:bookmarkStart w:id="831" w:name="_Toc303949004"/>
      <w:bookmarkStart w:id="832" w:name="_Toc303949764"/>
      <w:bookmarkStart w:id="833" w:name="_Toc303950531"/>
      <w:bookmarkStart w:id="834" w:name="_Toc303951311"/>
      <w:bookmarkStart w:id="835" w:name="_Toc304135394"/>
      <w:r w:rsidRPr="00C04628">
        <w:rPr>
          <w:sz w:val="24"/>
        </w:rPr>
        <w:t>References in this Framework Agreement to a “Schedule”, “Appendix”, “Paragraph” or to a “Clause” are to schedules, appendices, paragraphs and clauses of this Framework Agreement.</w:t>
      </w:r>
      <w:bookmarkEnd w:id="831"/>
      <w:bookmarkEnd w:id="832"/>
      <w:bookmarkEnd w:id="833"/>
      <w:bookmarkEnd w:id="834"/>
      <w:bookmarkEnd w:id="835"/>
    </w:p>
    <w:p w14:paraId="37515E18" w14:textId="77777777" w:rsidR="00CC6C24" w:rsidRPr="00C04628" w:rsidRDefault="00CC6C24" w:rsidP="00CB4E7A">
      <w:pPr>
        <w:pStyle w:val="MRNumberedHeading2"/>
        <w:numPr>
          <w:ilvl w:val="1"/>
          <w:numId w:val="44"/>
        </w:numPr>
        <w:spacing w:line="240" w:lineRule="auto"/>
        <w:jc w:val="both"/>
        <w:rPr>
          <w:sz w:val="24"/>
        </w:rPr>
      </w:pPr>
      <w:bookmarkStart w:id="836" w:name="_Toc303949007"/>
      <w:bookmarkStart w:id="837" w:name="_Toc303949767"/>
      <w:bookmarkStart w:id="838" w:name="_Toc303950534"/>
      <w:bookmarkStart w:id="839" w:name="_Toc303951314"/>
      <w:bookmarkStart w:id="840" w:name="_Toc304135397"/>
      <w:r w:rsidRPr="00C04628">
        <w:rPr>
          <w:sz w:val="24"/>
        </w:rPr>
        <w:lastRenderedPageBreak/>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36"/>
      <w:bookmarkEnd w:id="837"/>
      <w:bookmarkEnd w:id="838"/>
      <w:bookmarkEnd w:id="839"/>
      <w:bookmarkEnd w:id="840"/>
      <w:r w:rsidRPr="00C04628">
        <w:rPr>
          <w:sz w:val="24"/>
        </w:rPr>
        <w:t xml:space="preserve"> </w:t>
      </w:r>
      <w:bookmarkStart w:id="841" w:name="_Toc303949001"/>
      <w:bookmarkStart w:id="842" w:name="_Toc303949761"/>
      <w:bookmarkStart w:id="843" w:name="_Toc303950528"/>
      <w:bookmarkStart w:id="844" w:name="_Toc303951308"/>
      <w:bookmarkStart w:id="845"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41"/>
      <w:bookmarkEnd w:id="842"/>
      <w:bookmarkEnd w:id="843"/>
      <w:bookmarkEnd w:id="844"/>
      <w:bookmarkEnd w:id="845"/>
    </w:p>
    <w:p w14:paraId="04AB380A" w14:textId="77777777" w:rsidR="00CC6C24" w:rsidRPr="00C04628" w:rsidRDefault="00CC6C24" w:rsidP="00CB4E7A">
      <w:pPr>
        <w:pStyle w:val="MRNumberedHeading2"/>
        <w:numPr>
          <w:ilvl w:val="1"/>
          <w:numId w:val="44"/>
        </w:numPr>
        <w:spacing w:line="240" w:lineRule="auto"/>
        <w:jc w:val="both"/>
        <w:rPr>
          <w:sz w:val="24"/>
        </w:rPr>
      </w:pPr>
      <w:bookmarkStart w:id="846"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47" w:name="_Ref322935357"/>
      <w:r w:rsidRPr="00C04628">
        <w:rPr>
          <w:sz w:val="24"/>
        </w:rPr>
        <w:t>Where there is a conflict between the Supplier’s responses to the Authority’s requirements and any other part of this Framework Agreement, such other part of this Framework Agreement shall prevail.</w:t>
      </w:r>
      <w:bookmarkEnd w:id="846"/>
      <w:bookmarkEnd w:id="847"/>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8" w:name="_Toc312422935"/>
      <w:bookmarkStart w:id="849" w:name="_Ref378840835"/>
      <w:bookmarkEnd w:id="848"/>
      <w:r w:rsidRPr="00C04628">
        <w:rPr>
          <w:sz w:val="24"/>
        </w:rPr>
        <w:lastRenderedPageBreak/>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lastRenderedPageBreak/>
        <w:t>Schedule 6</w:t>
      </w:r>
    </w:p>
    <w:bookmarkEnd w:id="849"/>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50"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51" w:name="_Toc312422936"/>
      <w:bookmarkEnd w:id="850"/>
      <w:bookmarkEnd w:id="851"/>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52"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53" w:name="a694179"/>
      <w:r w:rsidRPr="00C04628">
        <w:rPr>
          <w:color w:val="000000"/>
          <w:sz w:val="24"/>
        </w:rPr>
        <w:t xml:space="preserve">If a Participating Authority decides to source any Goods through the Framework </w:t>
      </w:r>
      <w:proofErr w:type="gramStart"/>
      <w:r w:rsidRPr="00C04628">
        <w:rPr>
          <w:color w:val="000000"/>
          <w:sz w:val="24"/>
        </w:rPr>
        <w:t>Agreement</w:t>
      </w:r>
      <w:proofErr w:type="gramEnd"/>
      <w:r w:rsidRPr="00C04628">
        <w:rPr>
          <w:color w:val="000000"/>
          <w:sz w:val="24"/>
        </w:rPr>
        <w:t xml:space="preserve"> then it may </w:t>
      </w:r>
      <w:bookmarkEnd w:id="853"/>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 xml:space="preserve">identify the relevant Lot which its </w:t>
      </w:r>
      <w:proofErr w:type="gramStart"/>
      <w:r w:rsidRPr="00C04628">
        <w:rPr>
          <w:sz w:val="24"/>
        </w:rPr>
        <w:t>Goods’</w:t>
      </w:r>
      <w:proofErr w:type="gramEnd"/>
      <w:r w:rsidRPr="00C04628">
        <w:rPr>
          <w:sz w:val="24"/>
        </w:rPr>
        <w:t xml:space="preserve">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54"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54"/>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102A019" w14:textId="77777777" w:rsidR="00CC6C24" w:rsidRPr="00C04628" w:rsidRDefault="00CC6C24" w:rsidP="00CC6C24">
      <w:pPr>
        <w:rPr>
          <w:sz w:val="24"/>
        </w:rPr>
        <w:sectPr w:rsidR="00CC6C24" w:rsidRPr="00C04628" w:rsidSect="00CC6C24">
          <w:footerReference w:type="default" r:id="rId20"/>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55" w:name="_Toc312422937"/>
      <w:bookmarkStart w:id="856" w:name="_Toc312422938"/>
      <w:bookmarkStart w:id="857" w:name="_Ref347319759"/>
      <w:bookmarkEnd w:id="852"/>
      <w:bookmarkEnd w:id="855"/>
      <w:bookmarkEnd w:id="856"/>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8" w:name="_Ref367701383"/>
      <w:bookmarkEnd w:id="857"/>
      <w:r w:rsidR="00CC6C24" w:rsidRPr="00C04628">
        <w:rPr>
          <w:b/>
          <w:sz w:val="24"/>
          <w:u w:val="single"/>
          <w:lang w:val="en-US"/>
        </w:rPr>
        <w:lastRenderedPageBreak/>
        <w:t>Appendix A</w:t>
      </w:r>
    </w:p>
    <w:bookmarkEnd w:id="858"/>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9" w:name="_DV_C8"/>
      <w:r w:rsidRPr="00C04628">
        <w:rPr>
          <w:sz w:val="24"/>
        </w:rPr>
        <w:t>Where an Order is placed by the Authority that refers to the Framework Agreement, the Contract is made between the Authority and the Supplier on the date of that Order Form. The Contract i</w:t>
      </w:r>
      <w:bookmarkEnd w:id="859"/>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60" w:name="_Ref377720021"/>
      <w:r w:rsidRPr="00C04628">
        <w:rPr>
          <w:sz w:val="24"/>
        </w:rPr>
        <w:t>of these Call-off Terms and Conditions</w:t>
      </w:r>
      <w:bookmarkEnd w:id="860"/>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61"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61"/>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 xml:space="preserve">Names and addresses for </w:t>
      </w:r>
      <w:proofErr w:type="gramStart"/>
      <w:r w:rsidRPr="00C04628">
        <w:rPr>
          <w:rFonts w:ascii="Arial" w:hAnsi="Arial"/>
          <w:b/>
          <w:color w:val="auto"/>
          <w:sz w:val="24"/>
        </w:rPr>
        <w:t>notices</w:t>
      </w:r>
      <w:proofErr w:type="gramEnd"/>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62" w:name="_DV_C72"/>
      <w:r w:rsidRPr="00C04628">
        <w:rPr>
          <w:sz w:val="24"/>
          <w:lang w:val="en-US"/>
        </w:rPr>
        <w:t xml:space="preserve">o </w:t>
      </w:r>
      <w:r w:rsidRPr="00C04628">
        <w:rPr>
          <w:sz w:val="24"/>
        </w:rPr>
        <w:t xml:space="preserve">such persons at such addresses as referred to in the Order Form.  </w:t>
      </w:r>
      <w:bookmarkEnd w:id="862"/>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63" w:name="_Ref378939523"/>
      <w:r w:rsidRPr="00C04628">
        <w:rPr>
          <w:rFonts w:ascii="Arial" w:hAnsi="Arial"/>
          <w:b/>
          <w:color w:val="auto"/>
          <w:sz w:val="24"/>
        </w:rPr>
        <w:t>Management levels for escalation and dispute resolution</w:t>
      </w:r>
      <w:bookmarkEnd w:id="863"/>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 xml:space="preserve">the Order </w:t>
      </w:r>
      <w:proofErr w:type="gramStart"/>
      <w:r w:rsidRPr="00C04628">
        <w:rPr>
          <w:sz w:val="24"/>
        </w:rPr>
        <w:t>Form;</w:t>
      </w:r>
      <w:proofErr w:type="gramEnd"/>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applicable provisions of the Framework Agreement other than the </w:t>
      </w:r>
      <w:proofErr w:type="gramStart"/>
      <w:r w:rsidRPr="00C04628">
        <w:rPr>
          <w:sz w:val="24"/>
        </w:rPr>
        <w:t>Specification;</w:t>
      </w:r>
      <w:proofErr w:type="gramEnd"/>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w:t>
      </w:r>
      <w:proofErr w:type="gramStart"/>
      <w:r w:rsidRPr="00C04628">
        <w:rPr>
          <w:sz w:val="24"/>
        </w:rPr>
        <w:t>Goods;</w:t>
      </w:r>
      <w:proofErr w:type="gramEnd"/>
      <w:r w:rsidRPr="00C04628">
        <w:rPr>
          <w:sz w:val="24"/>
        </w:rPr>
        <w:t xml:space="preserve">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w:t>
      </w:r>
      <w:proofErr w:type="gramStart"/>
      <w:r w:rsidR="00CC6C24" w:rsidRPr="00C04628">
        <w:rPr>
          <w:sz w:val="24"/>
        </w:rPr>
        <w:t>Provisions;</w:t>
      </w:r>
      <w:proofErr w:type="gramEnd"/>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w:t>
      </w:r>
      <w:proofErr w:type="gramStart"/>
      <w:r w:rsidRPr="00C04628">
        <w:rPr>
          <w:sz w:val="24"/>
        </w:rPr>
        <w:t>Specification;</w:t>
      </w:r>
      <w:proofErr w:type="gramEnd"/>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w:t>
      </w:r>
      <w:proofErr w:type="gramStart"/>
      <w:r w:rsidRPr="00C04628">
        <w:rPr>
          <w:sz w:val="24"/>
        </w:rPr>
        <w:t>Conditions;</w:t>
      </w:r>
      <w:proofErr w:type="gramEnd"/>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w:t>
      </w:r>
      <w:proofErr w:type="gramStart"/>
      <w:r w:rsidRPr="00C04628">
        <w:rPr>
          <w:sz w:val="24"/>
        </w:rPr>
        <w:t>Provisions;</w:t>
      </w:r>
      <w:proofErr w:type="gramEnd"/>
      <w:r w:rsidRPr="00C04628">
        <w:rPr>
          <w:sz w:val="24"/>
        </w:rPr>
        <w:t xml:space="preserve">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lastRenderedPageBreak/>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64"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64"/>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65"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65"/>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6"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w:t>
      </w:r>
      <w:proofErr w:type="gramStart"/>
      <w:r w:rsidRPr="00C04628">
        <w:rPr>
          <w:sz w:val="24"/>
          <w:lang w:val="en-US"/>
        </w:rPr>
        <w:t>Conditions;</w:t>
      </w:r>
      <w:bookmarkEnd w:id="866"/>
      <w:proofErr w:type="gramEnd"/>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w:t>
      </w:r>
      <w:proofErr w:type="gramStart"/>
      <w:r w:rsidRPr="00C04628">
        <w:rPr>
          <w:sz w:val="24"/>
          <w:lang w:val="en-US"/>
        </w:rPr>
        <w:t>ordered;</w:t>
      </w:r>
      <w:proofErr w:type="gramEnd"/>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Supplier supplies to the regional quality control pharmacist or the Authority all information set out on </w:t>
      </w:r>
      <w:proofErr w:type="spellStart"/>
      <w:r w:rsidRPr="00C04628">
        <w:rPr>
          <w:sz w:val="24"/>
          <w:lang w:val="en-US"/>
        </w:rPr>
        <w:t>PharmaQC</w:t>
      </w:r>
      <w:proofErr w:type="spellEnd"/>
      <w:r w:rsidRPr="00C04628">
        <w:rPr>
          <w:sz w:val="24"/>
          <w:lang w:val="en-US"/>
        </w:rPr>
        <w:t xml:space="preserve"> or any drug quality assurance database that replaces </w:t>
      </w:r>
      <w:proofErr w:type="spellStart"/>
      <w:r w:rsidRPr="00C04628">
        <w:rPr>
          <w:sz w:val="24"/>
          <w:lang w:val="en-US"/>
        </w:rPr>
        <w:t>PharmaQC</w:t>
      </w:r>
      <w:proofErr w:type="spellEnd"/>
      <w:r w:rsidRPr="00C04628">
        <w:rPr>
          <w:sz w:val="24"/>
          <w:lang w:val="en-US"/>
        </w:rPr>
        <w:t xml:space="preserve"> in respect of the essentially similar </w:t>
      </w:r>
      <w:proofErr w:type="gramStart"/>
      <w:r w:rsidRPr="00C04628">
        <w:rPr>
          <w:sz w:val="24"/>
          <w:lang w:val="en-US"/>
        </w:rPr>
        <w:t>goods;</w:t>
      </w:r>
      <w:proofErr w:type="gramEnd"/>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7" w:name="_Ref402866232"/>
      <w:r w:rsidRPr="00C04628">
        <w:rPr>
          <w:sz w:val="24"/>
          <w:lang w:val="en-US"/>
        </w:rPr>
        <w:t>the essentially similar goods are approved in writing by the regional quality control pharmacist or the Authority; and</w:t>
      </w:r>
      <w:bookmarkEnd w:id="867"/>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8"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 xml:space="preserve">provided that the Authority uses all reasonable </w:t>
      </w:r>
      <w:proofErr w:type="spellStart"/>
      <w:r w:rsidRPr="0071026A">
        <w:rPr>
          <w:sz w:val="24"/>
          <w:lang w:val="en-US"/>
        </w:rPr>
        <w:t>endeavours</w:t>
      </w:r>
      <w:proofErr w:type="spellEnd"/>
      <w:r w:rsidRPr="0071026A">
        <w:rPr>
          <w:sz w:val="24"/>
          <w:lang w:val="en-US"/>
        </w:rPr>
        <w:t xml:space="preserve"> to mitigate its losses</w:t>
      </w:r>
      <w:r w:rsidRPr="0071026A">
        <w:rPr>
          <w:rFonts w:cs="Arial"/>
          <w:sz w:val="24"/>
          <w:lang w:val="en-US"/>
        </w:rPr>
        <w:t>. If</w:t>
      </w:r>
      <w:r w:rsidRPr="0071026A">
        <w:rPr>
          <w:sz w:val="24"/>
          <w:lang w:val="en-US"/>
        </w:rPr>
        <w:t xml:space="preserve"> the Supplier has been paid in advance for the Goods, then </w:t>
      </w:r>
      <w:r w:rsidRPr="0071026A">
        <w:rPr>
          <w:sz w:val="24"/>
          <w:lang w:val="en-US"/>
        </w:rPr>
        <w:lastRenderedPageBreak/>
        <w:t>the Supplier shall also reimburse the Authority for the monies paid in respect of those Goods, or the essentially similar goods, that it has failed to deliver.</w:t>
      </w:r>
      <w:bookmarkEnd w:id="868"/>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9" w:name="_Ref380436577"/>
      <w:r w:rsidRPr="00C04628">
        <w:rPr>
          <w:sz w:val="24"/>
          <w:lang w:val="en-US"/>
        </w:rPr>
        <w:t>Where any Goods are supplied under this Contract, the Post Delivery Shelf Life</w:t>
      </w:r>
      <w:bookmarkEnd w:id="869"/>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70" w:name="_Ref380436765"/>
      <w:r w:rsidRPr="00C04628">
        <w:rPr>
          <w:sz w:val="24"/>
          <w:lang w:val="en-US"/>
        </w:rPr>
        <w:t>in respect of certain Goods may be less than twelve (12) months if stated as such by the Supplier in the Offer.</w:t>
      </w:r>
      <w:bookmarkEnd w:id="870"/>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w:t>
      </w:r>
      <w:proofErr w:type="spellStart"/>
      <w:r w:rsidRPr="00C04628">
        <w:rPr>
          <w:sz w:val="24"/>
          <w:lang w:val="en-US"/>
        </w:rPr>
        <w:t>at</w:t>
      </w:r>
      <w:proofErr w:type="spellEnd"/>
      <w:r w:rsidRPr="00C04628">
        <w:rPr>
          <w:sz w:val="24"/>
          <w:lang w:val="en-US"/>
        </w:rPr>
        <w:t xml:space="preserve">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w:t>
      </w:r>
      <w:proofErr w:type="spellStart"/>
      <w:r w:rsidRPr="00C04628">
        <w:rPr>
          <w:sz w:val="24"/>
          <w:lang w:val="en-US"/>
        </w:rPr>
        <w:t>at</w:t>
      </w:r>
      <w:proofErr w:type="spellEnd"/>
      <w:r w:rsidRPr="00C04628">
        <w:rPr>
          <w:sz w:val="24"/>
          <w:lang w:val="en-US"/>
        </w:rPr>
        <w:t xml:space="preserve">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bookmarkStart w:id="871" w:name="_Hlk111817770"/>
      <w:r w:rsidRPr="00E458E9">
        <w:rPr>
          <w:rFonts w:cs="Arial"/>
          <w:szCs w:val="22"/>
          <w:lang w:val="en-US"/>
        </w:rPr>
        <w:lastRenderedPageBreak/>
        <w:t xml:space="preserve"> </w:t>
      </w:r>
      <w:bookmarkStart w:id="872" w:name="_Ref377720243"/>
      <w:r w:rsidRPr="00E458E9">
        <w:rPr>
          <w:rFonts w:cs="Arial"/>
          <w:szCs w:val="22"/>
          <w:lang w:val="en-US"/>
        </w:rPr>
        <w:t>of these Call-off Terms and Conditions</w:t>
      </w:r>
      <w:bookmarkEnd w:id="872"/>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bookmarkEnd w:id="871"/>
    <w:p w14:paraId="7FAB9E8A" w14:textId="53482D67" w:rsidR="00CC6C24" w:rsidRDefault="00CC6C24" w:rsidP="00CC6C24">
      <w:pPr>
        <w:spacing w:line="240" w:lineRule="auto"/>
        <w:jc w:val="center"/>
        <w:rPr>
          <w:b/>
          <w:sz w:val="24"/>
        </w:rPr>
      </w:pPr>
    </w:p>
    <w:p w14:paraId="5A0D3CE5" w14:textId="77777777" w:rsidR="00436A3C" w:rsidRPr="00C04628" w:rsidRDefault="00436A3C"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D657BA" w14:paraId="483048C4" w14:textId="77777777" w:rsidTr="00CC6C24">
        <w:tc>
          <w:tcPr>
            <w:tcW w:w="7674" w:type="dxa"/>
            <w:shd w:val="clear" w:color="auto" w:fill="auto"/>
          </w:tcPr>
          <w:p w14:paraId="75EE0B31" w14:textId="77777777" w:rsidR="00CC6C24" w:rsidRPr="00E65493" w:rsidRDefault="00CC6C24" w:rsidP="00CC6C24">
            <w:pPr>
              <w:spacing w:before="60" w:after="60" w:line="240" w:lineRule="auto"/>
              <w:rPr>
                <w:b/>
                <w:sz w:val="24"/>
              </w:rPr>
            </w:pPr>
            <w:bookmarkStart w:id="873" w:name="_Hlk111818293"/>
            <w:r w:rsidRPr="00E65493">
              <w:rPr>
                <w:b/>
                <w:sz w:val="24"/>
              </w:rPr>
              <w:t>Contents</w:t>
            </w:r>
          </w:p>
        </w:tc>
      </w:tr>
      <w:tr w:rsidR="00CC6C24" w:rsidRPr="00D657BA" w14:paraId="4A83E24E" w14:textId="77777777" w:rsidTr="00CC6C24">
        <w:tc>
          <w:tcPr>
            <w:tcW w:w="7674" w:type="dxa"/>
            <w:shd w:val="clear" w:color="auto" w:fill="auto"/>
          </w:tcPr>
          <w:p w14:paraId="7F646BAE" w14:textId="77777777" w:rsidR="00CC6C24" w:rsidRPr="00E65493" w:rsidRDefault="00CC6C24" w:rsidP="00CC6C24">
            <w:pPr>
              <w:spacing w:before="60" w:after="60" w:line="240" w:lineRule="auto"/>
              <w:rPr>
                <w:sz w:val="24"/>
              </w:rPr>
            </w:pPr>
            <w:r w:rsidRPr="00E65493">
              <w:rPr>
                <w:sz w:val="24"/>
              </w:rPr>
              <w:t>1.    Supply of Goods</w:t>
            </w:r>
          </w:p>
        </w:tc>
      </w:tr>
      <w:tr w:rsidR="00CC6C24" w:rsidRPr="00D657BA" w14:paraId="1359359C" w14:textId="77777777" w:rsidTr="00CC6C24">
        <w:tc>
          <w:tcPr>
            <w:tcW w:w="7674" w:type="dxa"/>
            <w:shd w:val="clear" w:color="auto" w:fill="auto"/>
          </w:tcPr>
          <w:p w14:paraId="408D99FC" w14:textId="77777777" w:rsidR="00CC6C24" w:rsidRPr="00E65493" w:rsidRDefault="00CC6C24" w:rsidP="00CC6C24">
            <w:pPr>
              <w:spacing w:before="60" w:after="60" w:line="240" w:lineRule="auto"/>
              <w:rPr>
                <w:sz w:val="24"/>
              </w:rPr>
            </w:pPr>
            <w:r w:rsidRPr="00E65493">
              <w:rPr>
                <w:sz w:val="24"/>
              </w:rPr>
              <w:t>2.    Delivery</w:t>
            </w:r>
          </w:p>
        </w:tc>
      </w:tr>
      <w:tr w:rsidR="00CC6C24" w:rsidRPr="00D657BA" w14:paraId="6DC0FCE6" w14:textId="77777777" w:rsidTr="00CC6C24">
        <w:tc>
          <w:tcPr>
            <w:tcW w:w="7674" w:type="dxa"/>
            <w:shd w:val="clear" w:color="auto" w:fill="auto"/>
          </w:tcPr>
          <w:p w14:paraId="606A6C13" w14:textId="77777777" w:rsidR="00CC6C24" w:rsidRPr="00E65493" w:rsidRDefault="00CC6C24" w:rsidP="00CC6C24">
            <w:pPr>
              <w:spacing w:before="60" w:after="60" w:line="240" w:lineRule="auto"/>
              <w:rPr>
                <w:sz w:val="24"/>
              </w:rPr>
            </w:pPr>
            <w:r w:rsidRPr="00E65493">
              <w:rPr>
                <w:sz w:val="24"/>
              </w:rPr>
              <w:t>3.    Passing of risk and ownership</w:t>
            </w:r>
          </w:p>
        </w:tc>
      </w:tr>
      <w:tr w:rsidR="00CC6C24" w:rsidRPr="00D657BA" w14:paraId="32507377" w14:textId="77777777" w:rsidTr="00CC6C24">
        <w:tc>
          <w:tcPr>
            <w:tcW w:w="7674" w:type="dxa"/>
            <w:shd w:val="clear" w:color="auto" w:fill="auto"/>
          </w:tcPr>
          <w:p w14:paraId="1FB30841" w14:textId="77777777" w:rsidR="00CC6C24" w:rsidRPr="00E65493" w:rsidRDefault="00CC6C24" w:rsidP="00CC6C24">
            <w:pPr>
              <w:spacing w:before="60" w:after="60" w:line="240" w:lineRule="auto"/>
              <w:rPr>
                <w:sz w:val="24"/>
              </w:rPr>
            </w:pPr>
            <w:r w:rsidRPr="00E65493">
              <w:rPr>
                <w:sz w:val="24"/>
              </w:rPr>
              <w:t>4.    Inspection, rejection, return and recall</w:t>
            </w:r>
          </w:p>
        </w:tc>
      </w:tr>
      <w:tr w:rsidR="00CC6C24" w:rsidRPr="00D657BA" w14:paraId="34AB1472" w14:textId="77777777" w:rsidTr="00CC6C24">
        <w:tc>
          <w:tcPr>
            <w:tcW w:w="7674" w:type="dxa"/>
            <w:shd w:val="clear" w:color="auto" w:fill="auto"/>
          </w:tcPr>
          <w:p w14:paraId="536A6B81" w14:textId="77777777" w:rsidR="00CC6C24" w:rsidRPr="00E65493" w:rsidRDefault="00CC6C24" w:rsidP="00CC6C24">
            <w:pPr>
              <w:spacing w:before="60" w:after="60" w:line="240" w:lineRule="auto"/>
              <w:rPr>
                <w:sz w:val="24"/>
              </w:rPr>
            </w:pPr>
            <w:r w:rsidRPr="00E65493">
              <w:rPr>
                <w:sz w:val="24"/>
              </w:rPr>
              <w:t>5.    Staff</w:t>
            </w:r>
          </w:p>
        </w:tc>
      </w:tr>
      <w:tr w:rsidR="00CC6C24" w:rsidRPr="00D657BA" w14:paraId="7B4D6D5C" w14:textId="77777777" w:rsidTr="00CC6C24">
        <w:tc>
          <w:tcPr>
            <w:tcW w:w="7674" w:type="dxa"/>
            <w:shd w:val="clear" w:color="auto" w:fill="auto"/>
          </w:tcPr>
          <w:p w14:paraId="223C386D" w14:textId="77777777" w:rsidR="00CC6C24" w:rsidRPr="00E65493" w:rsidRDefault="00CC6C24" w:rsidP="00CC6C24">
            <w:pPr>
              <w:spacing w:before="60" w:after="60" w:line="240" w:lineRule="auto"/>
              <w:rPr>
                <w:sz w:val="24"/>
              </w:rPr>
            </w:pPr>
            <w:r w:rsidRPr="00E65493">
              <w:rPr>
                <w:sz w:val="24"/>
              </w:rPr>
              <w:t>6.    Business continuity</w:t>
            </w:r>
          </w:p>
        </w:tc>
      </w:tr>
      <w:tr w:rsidR="00CC6C24" w:rsidRPr="00D657BA" w14:paraId="3789A203" w14:textId="77777777" w:rsidTr="00CC6C24">
        <w:tc>
          <w:tcPr>
            <w:tcW w:w="7674" w:type="dxa"/>
            <w:shd w:val="clear" w:color="auto" w:fill="auto"/>
          </w:tcPr>
          <w:p w14:paraId="6469525D" w14:textId="77777777" w:rsidR="00CC6C24" w:rsidRPr="00E65493" w:rsidRDefault="00CC6C24" w:rsidP="00CC6C24">
            <w:pPr>
              <w:spacing w:before="60" w:after="60" w:line="240" w:lineRule="auto"/>
              <w:rPr>
                <w:sz w:val="24"/>
              </w:rPr>
            </w:pPr>
            <w:r w:rsidRPr="00E65493">
              <w:rPr>
                <w:sz w:val="24"/>
              </w:rPr>
              <w:t>7.    The Authority’s obligations</w:t>
            </w:r>
          </w:p>
        </w:tc>
      </w:tr>
      <w:tr w:rsidR="00CC6C24" w:rsidRPr="00D657BA" w14:paraId="7C060081" w14:textId="77777777" w:rsidTr="00CC6C24">
        <w:tc>
          <w:tcPr>
            <w:tcW w:w="7674" w:type="dxa"/>
            <w:shd w:val="clear" w:color="auto" w:fill="auto"/>
          </w:tcPr>
          <w:p w14:paraId="361919F8" w14:textId="77777777" w:rsidR="00CC6C24" w:rsidRPr="00E65493" w:rsidRDefault="00CC6C24" w:rsidP="00CC6C24">
            <w:pPr>
              <w:spacing w:before="60" w:after="60" w:line="240" w:lineRule="auto"/>
              <w:rPr>
                <w:sz w:val="24"/>
              </w:rPr>
            </w:pPr>
            <w:r w:rsidRPr="00E65493">
              <w:rPr>
                <w:sz w:val="24"/>
              </w:rPr>
              <w:t>8.    Contract management</w:t>
            </w:r>
          </w:p>
        </w:tc>
      </w:tr>
      <w:tr w:rsidR="00CC6C24" w:rsidRPr="00D657BA" w14:paraId="0EACBB2C" w14:textId="77777777" w:rsidTr="00CC6C24">
        <w:tc>
          <w:tcPr>
            <w:tcW w:w="7674" w:type="dxa"/>
            <w:shd w:val="clear" w:color="auto" w:fill="auto"/>
          </w:tcPr>
          <w:p w14:paraId="0D4E44A9" w14:textId="77777777" w:rsidR="00CC6C24" w:rsidRPr="00E65493" w:rsidRDefault="00CC6C24" w:rsidP="00CC6C24">
            <w:pPr>
              <w:spacing w:before="60" w:after="60" w:line="240" w:lineRule="auto"/>
              <w:rPr>
                <w:sz w:val="24"/>
              </w:rPr>
            </w:pPr>
            <w:r w:rsidRPr="00E65493">
              <w:rPr>
                <w:sz w:val="24"/>
              </w:rPr>
              <w:t>9.    Price and payment</w:t>
            </w:r>
          </w:p>
        </w:tc>
      </w:tr>
      <w:tr w:rsidR="00CC6C24" w:rsidRPr="00D657BA" w14:paraId="61E49086" w14:textId="77777777" w:rsidTr="00CC6C24">
        <w:tc>
          <w:tcPr>
            <w:tcW w:w="7674" w:type="dxa"/>
            <w:shd w:val="clear" w:color="auto" w:fill="auto"/>
          </w:tcPr>
          <w:p w14:paraId="13954E2B" w14:textId="77777777" w:rsidR="00CC6C24" w:rsidRPr="00E65493" w:rsidRDefault="00CC6C24" w:rsidP="00CC6C24">
            <w:pPr>
              <w:spacing w:before="60" w:after="60" w:line="240" w:lineRule="auto"/>
              <w:rPr>
                <w:sz w:val="24"/>
              </w:rPr>
            </w:pPr>
            <w:r w:rsidRPr="00E65493">
              <w:rPr>
                <w:sz w:val="24"/>
              </w:rPr>
              <w:t>10.  Warranties</w:t>
            </w:r>
          </w:p>
        </w:tc>
      </w:tr>
      <w:tr w:rsidR="00CC6C24" w:rsidRPr="00D657BA" w14:paraId="686BF53B" w14:textId="77777777" w:rsidTr="00CC6C24">
        <w:tc>
          <w:tcPr>
            <w:tcW w:w="7674" w:type="dxa"/>
            <w:shd w:val="clear" w:color="auto" w:fill="auto"/>
          </w:tcPr>
          <w:p w14:paraId="18895AC5" w14:textId="77777777" w:rsidR="00CC6C24" w:rsidRPr="00E65493" w:rsidRDefault="00CC6C24" w:rsidP="00CC6C24">
            <w:pPr>
              <w:spacing w:before="60" w:after="60" w:line="240" w:lineRule="auto"/>
              <w:rPr>
                <w:sz w:val="24"/>
              </w:rPr>
            </w:pPr>
            <w:r w:rsidRPr="00E65493">
              <w:rPr>
                <w:sz w:val="24"/>
              </w:rPr>
              <w:t>11.  Intellectual property</w:t>
            </w:r>
          </w:p>
        </w:tc>
      </w:tr>
      <w:tr w:rsidR="00CC6C24" w:rsidRPr="00D657BA" w14:paraId="28B478A4" w14:textId="77777777" w:rsidTr="00CC6C24">
        <w:tc>
          <w:tcPr>
            <w:tcW w:w="7674" w:type="dxa"/>
            <w:shd w:val="clear" w:color="auto" w:fill="auto"/>
          </w:tcPr>
          <w:p w14:paraId="10ABC515" w14:textId="77777777" w:rsidR="00CC6C24" w:rsidRPr="00E65493" w:rsidRDefault="00CC6C24" w:rsidP="00CC6C24">
            <w:pPr>
              <w:spacing w:before="60" w:after="60" w:line="240" w:lineRule="auto"/>
              <w:rPr>
                <w:sz w:val="24"/>
              </w:rPr>
            </w:pPr>
            <w:r w:rsidRPr="00E65493">
              <w:rPr>
                <w:sz w:val="24"/>
              </w:rPr>
              <w:t>12.  Indemnity</w:t>
            </w:r>
          </w:p>
        </w:tc>
      </w:tr>
      <w:tr w:rsidR="00CC6C24" w:rsidRPr="00D657BA" w14:paraId="405309DD" w14:textId="77777777" w:rsidTr="00CC6C24">
        <w:tc>
          <w:tcPr>
            <w:tcW w:w="7674" w:type="dxa"/>
            <w:shd w:val="clear" w:color="auto" w:fill="auto"/>
          </w:tcPr>
          <w:p w14:paraId="2E850665" w14:textId="77777777" w:rsidR="00CC6C24" w:rsidRPr="00E65493" w:rsidRDefault="00CC6C24" w:rsidP="00CC6C24">
            <w:pPr>
              <w:spacing w:before="60" w:after="60" w:line="240" w:lineRule="auto"/>
              <w:rPr>
                <w:sz w:val="24"/>
              </w:rPr>
            </w:pPr>
            <w:r w:rsidRPr="00E65493">
              <w:rPr>
                <w:sz w:val="24"/>
              </w:rPr>
              <w:t xml:space="preserve">13.  Limitation of liability </w:t>
            </w:r>
          </w:p>
        </w:tc>
      </w:tr>
      <w:tr w:rsidR="00CC6C24" w:rsidRPr="00D657BA" w14:paraId="51130153" w14:textId="77777777" w:rsidTr="00CC6C24">
        <w:tc>
          <w:tcPr>
            <w:tcW w:w="7674" w:type="dxa"/>
            <w:shd w:val="clear" w:color="auto" w:fill="auto"/>
          </w:tcPr>
          <w:p w14:paraId="4CAE2D77" w14:textId="77777777" w:rsidR="00CC6C24" w:rsidRPr="00E65493" w:rsidRDefault="00CC6C24" w:rsidP="00CC6C24">
            <w:pPr>
              <w:spacing w:before="60" w:after="60" w:line="240" w:lineRule="auto"/>
              <w:rPr>
                <w:sz w:val="24"/>
              </w:rPr>
            </w:pPr>
            <w:r w:rsidRPr="00E65493">
              <w:rPr>
                <w:sz w:val="24"/>
              </w:rPr>
              <w:t>14.  Insurance</w:t>
            </w:r>
          </w:p>
        </w:tc>
      </w:tr>
      <w:tr w:rsidR="00CC6C24" w:rsidRPr="00D657BA" w14:paraId="2567F2D9" w14:textId="77777777" w:rsidTr="00CC6C24">
        <w:tc>
          <w:tcPr>
            <w:tcW w:w="7674" w:type="dxa"/>
            <w:shd w:val="clear" w:color="auto" w:fill="auto"/>
          </w:tcPr>
          <w:p w14:paraId="6126B7D9" w14:textId="77777777" w:rsidR="00CC6C24" w:rsidRPr="00E65493" w:rsidRDefault="00CC6C24" w:rsidP="00CC6C24">
            <w:pPr>
              <w:spacing w:before="60" w:after="60" w:line="240" w:lineRule="auto"/>
              <w:rPr>
                <w:sz w:val="24"/>
              </w:rPr>
            </w:pPr>
            <w:r w:rsidRPr="00E65493">
              <w:rPr>
                <w:sz w:val="24"/>
              </w:rPr>
              <w:t>15.  Term and termination</w:t>
            </w:r>
          </w:p>
        </w:tc>
      </w:tr>
      <w:tr w:rsidR="00CC6C24" w:rsidRPr="00D657BA" w14:paraId="5FD16C2F" w14:textId="77777777" w:rsidTr="00CC6C24">
        <w:tc>
          <w:tcPr>
            <w:tcW w:w="7674" w:type="dxa"/>
            <w:shd w:val="clear" w:color="auto" w:fill="auto"/>
          </w:tcPr>
          <w:p w14:paraId="1FDC41B4" w14:textId="77777777" w:rsidR="00CC6C24" w:rsidRPr="00E65493" w:rsidRDefault="00CC6C24" w:rsidP="00CC6C24">
            <w:pPr>
              <w:spacing w:before="60" w:after="60" w:line="240" w:lineRule="auto"/>
              <w:rPr>
                <w:sz w:val="24"/>
              </w:rPr>
            </w:pPr>
            <w:r w:rsidRPr="00E65493">
              <w:rPr>
                <w:sz w:val="24"/>
              </w:rPr>
              <w:t xml:space="preserve">16.  Consequences of expiry or earlier termination of this Contract </w:t>
            </w:r>
          </w:p>
        </w:tc>
      </w:tr>
      <w:tr w:rsidR="00CC6C24" w:rsidRPr="00D657BA" w14:paraId="677A99CD" w14:textId="77777777" w:rsidTr="00CC6C24">
        <w:tc>
          <w:tcPr>
            <w:tcW w:w="7674" w:type="dxa"/>
            <w:shd w:val="clear" w:color="auto" w:fill="auto"/>
          </w:tcPr>
          <w:p w14:paraId="00302018" w14:textId="77777777" w:rsidR="00CC6C24" w:rsidRPr="00E65493" w:rsidRDefault="00CC6C24" w:rsidP="00CC6C24">
            <w:pPr>
              <w:spacing w:before="60" w:after="60" w:line="240" w:lineRule="auto"/>
              <w:rPr>
                <w:sz w:val="24"/>
              </w:rPr>
            </w:pPr>
            <w:r w:rsidRPr="00E65493">
              <w:rPr>
                <w:sz w:val="24"/>
              </w:rPr>
              <w:t>17.  Suspension of Supplier’s appointment</w:t>
            </w:r>
          </w:p>
          <w:p w14:paraId="514BE41A" w14:textId="77777777" w:rsidR="00CC6C24" w:rsidRPr="00E65493" w:rsidRDefault="00CC6C24" w:rsidP="00CC6C24">
            <w:pPr>
              <w:spacing w:before="60" w:after="60" w:line="240" w:lineRule="auto"/>
              <w:rPr>
                <w:sz w:val="24"/>
              </w:rPr>
            </w:pPr>
            <w:r w:rsidRPr="00E65493">
              <w:rPr>
                <w:sz w:val="24"/>
              </w:rPr>
              <w:t>18. Packaging, identification and end of use</w:t>
            </w:r>
          </w:p>
        </w:tc>
      </w:tr>
      <w:tr w:rsidR="00CC6C24" w:rsidRPr="00D657BA" w14:paraId="605BF9D9" w14:textId="77777777" w:rsidTr="00CC6C24">
        <w:tc>
          <w:tcPr>
            <w:tcW w:w="7674" w:type="dxa"/>
            <w:shd w:val="clear" w:color="auto" w:fill="auto"/>
          </w:tcPr>
          <w:p w14:paraId="656B4C53" w14:textId="77777777" w:rsidR="00CC6C24" w:rsidRPr="00E65493" w:rsidRDefault="00CC6C24" w:rsidP="00CC6C24">
            <w:pPr>
              <w:spacing w:before="60" w:after="60" w:line="240" w:lineRule="auto"/>
              <w:rPr>
                <w:sz w:val="24"/>
              </w:rPr>
            </w:pPr>
            <w:r w:rsidRPr="00E65493">
              <w:rPr>
                <w:sz w:val="24"/>
              </w:rPr>
              <w:t>19.  Coding requirements</w:t>
            </w:r>
          </w:p>
        </w:tc>
      </w:tr>
      <w:tr w:rsidR="00CC6C24" w:rsidRPr="00D657BA" w14:paraId="0C2E4455" w14:textId="77777777" w:rsidTr="00CC6C24">
        <w:tc>
          <w:tcPr>
            <w:tcW w:w="7674" w:type="dxa"/>
            <w:shd w:val="clear" w:color="auto" w:fill="auto"/>
          </w:tcPr>
          <w:p w14:paraId="438CD0AD" w14:textId="77777777" w:rsidR="00CC6C24" w:rsidRPr="00E65493" w:rsidRDefault="00CC6C24" w:rsidP="00CC6C24">
            <w:pPr>
              <w:spacing w:before="60" w:after="60" w:line="240" w:lineRule="auto"/>
              <w:rPr>
                <w:sz w:val="24"/>
              </w:rPr>
            </w:pPr>
            <w:r w:rsidRPr="00E65493">
              <w:rPr>
                <w:sz w:val="24"/>
              </w:rPr>
              <w:t>20.  Sustainable development</w:t>
            </w:r>
          </w:p>
        </w:tc>
      </w:tr>
      <w:tr w:rsidR="00CC6C24" w:rsidRPr="00D657BA" w14:paraId="7DAD6DDC" w14:textId="77777777" w:rsidTr="00CC6C24">
        <w:tc>
          <w:tcPr>
            <w:tcW w:w="7674" w:type="dxa"/>
            <w:shd w:val="clear" w:color="auto" w:fill="auto"/>
          </w:tcPr>
          <w:p w14:paraId="66002F4B" w14:textId="77777777" w:rsidR="00CC6C24" w:rsidRPr="00E65493" w:rsidRDefault="00CC6C24" w:rsidP="00CC6C24">
            <w:pPr>
              <w:spacing w:before="60" w:after="60" w:line="240" w:lineRule="auto"/>
              <w:rPr>
                <w:sz w:val="24"/>
              </w:rPr>
            </w:pPr>
            <w:r w:rsidRPr="00E65493">
              <w:rPr>
                <w:sz w:val="24"/>
              </w:rPr>
              <w:t>21.  Electronic product information</w:t>
            </w:r>
          </w:p>
          <w:p w14:paraId="302335DA" w14:textId="77777777" w:rsidR="00CC6C24" w:rsidRPr="00E65493" w:rsidRDefault="00CC6C24" w:rsidP="00CC6C24">
            <w:pPr>
              <w:spacing w:before="60" w:after="60" w:line="240" w:lineRule="auto"/>
              <w:rPr>
                <w:sz w:val="24"/>
              </w:rPr>
            </w:pPr>
            <w:r w:rsidRPr="00E65493">
              <w:rPr>
                <w:sz w:val="24"/>
              </w:rPr>
              <w:t>22. Sales information</w:t>
            </w:r>
          </w:p>
          <w:p w14:paraId="51D5AB5C" w14:textId="77777777" w:rsidR="00CC6C24" w:rsidRPr="00E65493" w:rsidRDefault="00CC6C24" w:rsidP="00CC6C24">
            <w:pPr>
              <w:spacing w:before="60" w:after="60" w:line="240" w:lineRule="auto"/>
              <w:rPr>
                <w:sz w:val="24"/>
              </w:rPr>
            </w:pPr>
            <w:r w:rsidRPr="00E65493">
              <w:rPr>
                <w:sz w:val="24"/>
              </w:rPr>
              <w:t>23. Accidents and Untoward Incidents</w:t>
            </w:r>
          </w:p>
          <w:p w14:paraId="0D1BC6FC" w14:textId="77777777" w:rsidR="00CC6C24" w:rsidRPr="00E65493" w:rsidRDefault="00CC6C24" w:rsidP="00CC6C24">
            <w:pPr>
              <w:spacing w:before="60" w:after="60" w:line="240" w:lineRule="auto"/>
              <w:rPr>
                <w:sz w:val="24"/>
              </w:rPr>
            </w:pPr>
            <w:r w:rsidRPr="00E65493">
              <w:rPr>
                <w:sz w:val="24"/>
              </w:rPr>
              <w:t>24. Training</w:t>
            </w:r>
          </w:p>
        </w:tc>
      </w:tr>
      <w:tr w:rsidR="00CC6C24" w:rsidRPr="00D657BA" w14:paraId="587D1BAF" w14:textId="77777777" w:rsidTr="00CC6C24">
        <w:tc>
          <w:tcPr>
            <w:tcW w:w="7674" w:type="dxa"/>
            <w:shd w:val="clear" w:color="auto" w:fill="auto"/>
          </w:tcPr>
          <w:p w14:paraId="015C9998" w14:textId="77777777" w:rsidR="00CC6C24" w:rsidRPr="00E65493" w:rsidRDefault="00CC6C24" w:rsidP="00CC6C24">
            <w:pPr>
              <w:spacing w:before="60" w:after="60" w:line="240" w:lineRule="auto"/>
              <w:rPr>
                <w:sz w:val="24"/>
              </w:rPr>
            </w:pPr>
            <w:r w:rsidRPr="00E65493">
              <w:rPr>
                <w:sz w:val="24"/>
              </w:rPr>
              <w:t>25.  Change management</w:t>
            </w:r>
          </w:p>
        </w:tc>
      </w:tr>
      <w:tr w:rsidR="00CC6C24" w:rsidRPr="00D657BA" w14:paraId="406C839A" w14:textId="77777777" w:rsidTr="00CC6C24">
        <w:tc>
          <w:tcPr>
            <w:tcW w:w="7674" w:type="dxa"/>
            <w:shd w:val="clear" w:color="auto" w:fill="auto"/>
          </w:tcPr>
          <w:p w14:paraId="529BDCA5" w14:textId="77777777" w:rsidR="00CC6C24" w:rsidRPr="00E65493" w:rsidRDefault="00CC6C24" w:rsidP="00CC6C24">
            <w:pPr>
              <w:spacing w:before="60" w:after="60" w:line="240" w:lineRule="auto"/>
              <w:rPr>
                <w:sz w:val="24"/>
              </w:rPr>
            </w:pPr>
            <w:r w:rsidRPr="00E65493">
              <w:rPr>
                <w:sz w:val="24"/>
              </w:rPr>
              <w:t>26.  Dispute resolution</w:t>
            </w:r>
          </w:p>
        </w:tc>
      </w:tr>
      <w:tr w:rsidR="00CC6C24" w:rsidRPr="00D657BA" w14:paraId="3B9AA154" w14:textId="77777777" w:rsidTr="00CC6C24">
        <w:tc>
          <w:tcPr>
            <w:tcW w:w="7674" w:type="dxa"/>
            <w:shd w:val="clear" w:color="auto" w:fill="auto"/>
          </w:tcPr>
          <w:p w14:paraId="1E0186BC" w14:textId="77777777" w:rsidR="00CC6C24" w:rsidRPr="00E65493" w:rsidRDefault="00CC6C24" w:rsidP="00CC6C24">
            <w:pPr>
              <w:spacing w:before="60" w:after="60" w:line="240" w:lineRule="auto"/>
              <w:rPr>
                <w:sz w:val="24"/>
              </w:rPr>
            </w:pPr>
            <w:r w:rsidRPr="00E65493">
              <w:rPr>
                <w:sz w:val="24"/>
              </w:rPr>
              <w:t>27.  Force majeure</w:t>
            </w:r>
          </w:p>
        </w:tc>
      </w:tr>
      <w:tr w:rsidR="00CC6C24" w:rsidRPr="00D657BA" w14:paraId="4F5D00CC" w14:textId="77777777" w:rsidTr="00CC6C24">
        <w:tc>
          <w:tcPr>
            <w:tcW w:w="7674" w:type="dxa"/>
            <w:shd w:val="clear" w:color="auto" w:fill="auto"/>
          </w:tcPr>
          <w:p w14:paraId="362BF4D9" w14:textId="77777777" w:rsidR="00CC6C24" w:rsidRPr="00E65493" w:rsidRDefault="00CC6C24" w:rsidP="00CC6C24">
            <w:pPr>
              <w:spacing w:before="60" w:after="60" w:line="240" w:lineRule="auto"/>
              <w:rPr>
                <w:sz w:val="24"/>
              </w:rPr>
            </w:pPr>
            <w:r w:rsidRPr="00E65493">
              <w:rPr>
                <w:sz w:val="24"/>
              </w:rPr>
              <w:t xml:space="preserve">28.  </w:t>
            </w:r>
            <w:r w:rsidRPr="00E65493">
              <w:rPr>
                <w:sz w:val="24"/>
                <w:lang w:val="en-US"/>
              </w:rPr>
              <w:t xml:space="preserve">Records retention and </w:t>
            </w:r>
            <w:r w:rsidRPr="00E65493">
              <w:rPr>
                <w:sz w:val="24"/>
              </w:rPr>
              <w:t>right of audit</w:t>
            </w:r>
          </w:p>
        </w:tc>
      </w:tr>
      <w:tr w:rsidR="00CC6C24" w:rsidRPr="00D657BA" w14:paraId="66484AA7" w14:textId="77777777" w:rsidTr="00CC6C24">
        <w:tc>
          <w:tcPr>
            <w:tcW w:w="7674" w:type="dxa"/>
            <w:shd w:val="clear" w:color="auto" w:fill="auto"/>
          </w:tcPr>
          <w:p w14:paraId="3DF47564" w14:textId="77777777" w:rsidR="00CC6C24" w:rsidRPr="00E65493" w:rsidRDefault="00CC6C24" w:rsidP="00CC6C24">
            <w:pPr>
              <w:spacing w:before="60" w:after="60" w:line="240" w:lineRule="auto"/>
              <w:rPr>
                <w:sz w:val="24"/>
              </w:rPr>
            </w:pPr>
            <w:r w:rsidRPr="00E65493">
              <w:rPr>
                <w:sz w:val="24"/>
              </w:rPr>
              <w:t>29.  Conflicts of interest and the prevention of fraud</w:t>
            </w:r>
          </w:p>
        </w:tc>
      </w:tr>
      <w:tr w:rsidR="00CC6C24" w:rsidRPr="00D657BA" w14:paraId="7D21A8E4" w14:textId="77777777" w:rsidTr="00CC6C24">
        <w:tc>
          <w:tcPr>
            <w:tcW w:w="7674" w:type="dxa"/>
            <w:shd w:val="clear" w:color="auto" w:fill="auto"/>
          </w:tcPr>
          <w:p w14:paraId="7E64D3E3" w14:textId="77777777" w:rsidR="00CC6C24" w:rsidRPr="00E65493" w:rsidRDefault="00CC6C24" w:rsidP="00CC6C24">
            <w:pPr>
              <w:spacing w:before="60" w:after="60" w:line="240" w:lineRule="auto"/>
              <w:rPr>
                <w:sz w:val="24"/>
              </w:rPr>
            </w:pPr>
            <w:r w:rsidRPr="00E65493">
              <w:rPr>
                <w:sz w:val="24"/>
              </w:rPr>
              <w:lastRenderedPageBreak/>
              <w:t>30.  Equality and human rights</w:t>
            </w:r>
          </w:p>
        </w:tc>
      </w:tr>
      <w:tr w:rsidR="00CC6C24" w:rsidRPr="00D657BA" w14:paraId="6C6F06FF" w14:textId="77777777" w:rsidTr="00CC6C24">
        <w:tc>
          <w:tcPr>
            <w:tcW w:w="7674" w:type="dxa"/>
            <w:shd w:val="clear" w:color="auto" w:fill="auto"/>
          </w:tcPr>
          <w:p w14:paraId="0F5935BB" w14:textId="77777777" w:rsidR="00CC6C24" w:rsidRPr="00E65493" w:rsidRDefault="00CC6C24" w:rsidP="00CC6C24">
            <w:pPr>
              <w:spacing w:before="60" w:after="60" w:line="240" w:lineRule="auto"/>
              <w:rPr>
                <w:sz w:val="24"/>
              </w:rPr>
            </w:pPr>
            <w:r w:rsidRPr="00E65493">
              <w:rPr>
                <w:sz w:val="24"/>
              </w:rPr>
              <w:t>31. Notice</w:t>
            </w:r>
          </w:p>
        </w:tc>
      </w:tr>
      <w:tr w:rsidR="00CC6C24" w:rsidRPr="00D657BA" w14:paraId="27632C19" w14:textId="77777777" w:rsidTr="00CC6C24">
        <w:tc>
          <w:tcPr>
            <w:tcW w:w="7674" w:type="dxa"/>
            <w:shd w:val="clear" w:color="auto" w:fill="auto"/>
          </w:tcPr>
          <w:p w14:paraId="7A6C4A16" w14:textId="77777777" w:rsidR="00CC6C24" w:rsidRPr="00E65493" w:rsidRDefault="00CC6C24" w:rsidP="00CC6C24">
            <w:pPr>
              <w:spacing w:before="60" w:after="60" w:line="240" w:lineRule="auto"/>
              <w:rPr>
                <w:sz w:val="24"/>
              </w:rPr>
            </w:pPr>
            <w:r w:rsidRPr="00E65493">
              <w:rPr>
                <w:sz w:val="24"/>
              </w:rPr>
              <w:t>32. Assignment, novation and subcontracting</w:t>
            </w:r>
          </w:p>
        </w:tc>
      </w:tr>
      <w:tr w:rsidR="00CC6C24" w:rsidRPr="00D657BA" w14:paraId="1457D6CB" w14:textId="77777777" w:rsidTr="00CC6C24">
        <w:tc>
          <w:tcPr>
            <w:tcW w:w="7674" w:type="dxa"/>
            <w:shd w:val="clear" w:color="auto" w:fill="auto"/>
          </w:tcPr>
          <w:p w14:paraId="229F8989" w14:textId="77777777" w:rsidR="00CC6C24" w:rsidRPr="00E65493" w:rsidRDefault="00CC6C24" w:rsidP="00CC6C24">
            <w:pPr>
              <w:spacing w:before="60" w:after="60" w:line="240" w:lineRule="auto"/>
              <w:rPr>
                <w:sz w:val="24"/>
              </w:rPr>
            </w:pPr>
            <w:r w:rsidRPr="00E65493">
              <w:rPr>
                <w:sz w:val="24"/>
              </w:rPr>
              <w:t xml:space="preserve">33. Other participants </w:t>
            </w:r>
          </w:p>
          <w:p w14:paraId="5D6C0710" w14:textId="77777777" w:rsidR="00CC6C24" w:rsidRPr="00E65493" w:rsidRDefault="00CC6C24" w:rsidP="00CC6C24">
            <w:pPr>
              <w:spacing w:before="60" w:after="60" w:line="240" w:lineRule="auto"/>
              <w:rPr>
                <w:sz w:val="24"/>
              </w:rPr>
            </w:pPr>
            <w:r w:rsidRPr="00E65493">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E65493" w:rsidRDefault="00CC6C24" w:rsidP="00CC6C24">
            <w:pPr>
              <w:spacing w:before="60" w:after="60" w:line="240" w:lineRule="auto"/>
              <w:rPr>
                <w:sz w:val="24"/>
              </w:rPr>
            </w:pPr>
            <w:r w:rsidRPr="00E65493">
              <w:rPr>
                <w:sz w:val="24"/>
              </w:rPr>
              <w:t>35. General</w:t>
            </w:r>
          </w:p>
        </w:tc>
      </w:tr>
    </w:tbl>
    <w:bookmarkEnd w:id="873"/>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w:t>
      </w:r>
      <w:proofErr w:type="gramStart"/>
      <w:r w:rsidRPr="00C04628">
        <w:rPr>
          <w:sz w:val="24"/>
        </w:rPr>
        <w:t xml:space="preserve">this </w:t>
      </w:r>
      <w:r>
        <w:rPr>
          <w:sz w:val="24"/>
        </w:rPr>
        <w:t xml:space="preserve"> </w:t>
      </w:r>
      <w:r w:rsidRPr="00C04628">
        <w:rPr>
          <w:sz w:val="24"/>
        </w:rPr>
        <w:t>Contract</w:t>
      </w:r>
      <w:proofErr w:type="gramEnd"/>
      <w:r w:rsidRPr="00C04628">
        <w:rPr>
          <w:sz w:val="24"/>
        </w:rPr>
        <w:t xml:space="preserve">: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promptly and in any event within any time limits as may be set out in this </w:t>
      </w:r>
      <w:proofErr w:type="gramStart"/>
      <w:r w:rsidRPr="00C04628">
        <w:rPr>
          <w:sz w:val="24"/>
        </w:rPr>
        <w:t>Contract;</w:t>
      </w:r>
      <w:proofErr w:type="gramEnd"/>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all other provisions of this </w:t>
      </w:r>
      <w:proofErr w:type="gramStart"/>
      <w:r w:rsidRPr="00C04628">
        <w:rPr>
          <w:sz w:val="24"/>
        </w:rPr>
        <w:t>Contract;</w:t>
      </w:r>
      <w:proofErr w:type="gramEnd"/>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w:t>
      </w:r>
      <w:proofErr w:type="gramStart"/>
      <w:r w:rsidRPr="00C04628">
        <w:rPr>
          <w:sz w:val="24"/>
        </w:rPr>
        <w:t>delivery;</w:t>
      </w:r>
      <w:proofErr w:type="gramEnd"/>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w:t>
      </w:r>
      <w:proofErr w:type="gramStart"/>
      <w:r w:rsidRPr="00C04628">
        <w:rPr>
          <w:sz w:val="24"/>
        </w:rPr>
        <w:t>Contract;</w:t>
      </w:r>
      <w:proofErr w:type="gramEnd"/>
      <w:r w:rsidRPr="00C04628">
        <w:rPr>
          <w:sz w:val="24"/>
        </w:rPr>
        <w:t xml:space="preserve">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the provisions of the Framework Agreement as applicable and/or the provisions of the Order </w:t>
      </w:r>
      <w:proofErr w:type="gramStart"/>
      <w:r w:rsidRPr="00C04628">
        <w:rPr>
          <w:sz w:val="24"/>
        </w:rPr>
        <w:t>Form;</w:t>
      </w:r>
      <w:proofErr w:type="gramEnd"/>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the Law and with </w:t>
      </w:r>
      <w:proofErr w:type="gramStart"/>
      <w:r w:rsidRPr="00C04628">
        <w:rPr>
          <w:sz w:val="24"/>
        </w:rPr>
        <w:t>Guidance;</w:t>
      </w:r>
      <w:proofErr w:type="gramEnd"/>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w:t>
      </w:r>
      <w:proofErr w:type="gramStart"/>
      <w:r w:rsidRPr="00C04628">
        <w:rPr>
          <w:sz w:val="24"/>
        </w:rPr>
        <w:t>Practice;</w:t>
      </w:r>
      <w:proofErr w:type="gramEnd"/>
      <w:r w:rsidRPr="00C04628">
        <w:rPr>
          <w:sz w:val="24"/>
        </w:rPr>
        <w:t xml:space="preserv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w:t>
      </w:r>
      <w:proofErr w:type="spellStart"/>
      <w:r w:rsidRPr="00C04628">
        <w:rPr>
          <w:sz w:val="24"/>
          <w:lang w:val="en-US"/>
        </w:rPr>
        <w:t>authorisation</w:t>
      </w:r>
      <w:proofErr w:type="spellEnd"/>
      <w:r w:rsidRPr="00C04628">
        <w:rPr>
          <w:sz w:val="24"/>
          <w:lang w:val="en-US"/>
        </w:rPr>
        <w:t xml:space="preserve">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lastRenderedPageBreak/>
        <w:t>1.5</w:t>
      </w:r>
      <w:r w:rsidRPr="00C04628">
        <w:rPr>
          <w:sz w:val="24"/>
          <w:lang w:val="en-US"/>
        </w:rPr>
        <w:tab/>
      </w:r>
      <w:bookmarkStart w:id="874" w:name="_Ref285629707"/>
      <w:bookmarkStart w:id="875" w:name="_Ref289670162"/>
      <w:bookmarkStart w:id="876" w:name="_Toc303949048"/>
      <w:bookmarkStart w:id="877" w:name="_Toc303949810"/>
      <w:bookmarkStart w:id="878" w:name="_Toc303950577"/>
      <w:bookmarkStart w:id="879" w:name="_Toc303951357"/>
      <w:bookmarkStart w:id="880"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 xml:space="preserve">withdrawn by the Licensing Authority for whatever </w:t>
      </w:r>
      <w:proofErr w:type="gramStart"/>
      <w:r w:rsidRPr="00C04628">
        <w:rPr>
          <w:sz w:val="24"/>
        </w:rPr>
        <w:t>reason;</w:t>
      </w:r>
      <w:proofErr w:type="gramEnd"/>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81" w:name="_Ref443644492"/>
      <w:r w:rsidRPr="00C04628">
        <w:rPr>
          <w:sz w:val="24"/>
        </w:rPr>
        <w:t>the Authority shall be entitled to terminate this Contract with immediate effect on giving written notice to the Supplier.</w:t>
      </w:r>
      <w:bookmarkEnd w:id="881"/>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74"/>
      <w:bookmarkEnd w:id="875"/>
      <w:bookmarkEnd w:id="876"/>
      <w:bookmarkEnd w:id="877"/>
      <w:bookmarkEnd w:id="878"/>
      <w:bookmarkEnd w:id="879"/>
      <w:bookmarkEnd w:id="880"/>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2" w:name="_Ref350761859"/>
      <w:r w:rsidRPr="00C04628">
        <w:rPr>
          <w:rFonts w:ascii="Arial" w:hAnsi="Arial"/>
          <w:b/>
          <w:color w:val="auto"/>
          <w:sz w:val="24"/>
          <w:u w:val="single"/>
        </w:rPr>
        <w:t>Delivery</w:t>
      </w:r>
      <w:bookmarkEnd w:id="882"/>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w:t>
      </w:r>
      <w:proofErr w:type="spellStart"/>
      <w:r w:rsidRPr="00C04628">
        <w:rPr>
          <w:sz w:val="24"/>
          <w:lang w:val="en-US"/>
        </w:rPr>
        <w:t>authorised</w:t>
      </w:r>
      <w:proofErr w:type="spellEnd"/>
      <w:r w:rsidRPr="00C04628">
        <w:rPr>
          <w:sz w:val="24"/>
          <w:lang w:val="en-US"/>
        </w:rPr>
        <w:t xml:space="preserve"> agent, employee or location representative of the Authority. The Authority shall procure that such duly </w:t>
      </w:r>
      <w:proofErr w:type="spellStart"/>
      <w:r w:rsidRPr="00C04628">
        <w:rPr>
          <w:sz w:val="24"/>
          <w:lang w:val="en-US"/>
        </w:rPr>
        <w:t>authorised</w:t>
      </w:r>
      <w:proofErr w:type="spellEnd"/>
      <w:r w:rsidRPr="00C04628">
        <w:rPr>
          <w:sz w:val="24"/>
          <w:lang w:val="en-US"/>
        </w:rPr>
        <w:t xml:space="preserve"> agent, employee or location representative of the Authority is at the delivery location at the agreed delivery </w:t>
      </w:r>
      <w:r w:rsidRPr="00C04628">
        <w:rPr>
          <w:sz w:val="24"/>
          <w:lang w:val="en-US"/>
        </w:rPr>
        <w:lastRenderedPageBreak/>
        <w:t xml:space="preserve">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83"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83"/>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84"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84"/>
    </w:p>
    <w:p w14:paraId="472B0033" w14:textId="2DDC7E27" w:rsidR="00196395" w:rsidRPr="00196395" w:rsidRDefault="00196395" w:rsidP="001A48D4">
      <w:pPr>
        <w:pStyle w:val="MRNumberedHeading2"/>
        <w:numPr>
          <w:ilvl w:val="1"/>
          <w:numId w:val="56"/>
        </w:numPr>
        <w:spacing w:line="240" w:lineRule="auto"/>
        <w:jc w:val="both"/>
        <w:rPr>
          <w:sz w:val="24"/>
        </w:rPr>
      </w:pPr>
      <w:bookmarkStart w:id="885" w:name="_Ref350700295"/>
      <w:r w:rsidRPr="00196395">
        <w:rPr>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w:t>
      </w:r>
      <w:r w:rsidRPr="00196395">
        <w:rPr>
          <w:sz w:val="24"/>
        </w:rPr>
        <w:lastRenderedPageBreak/>
        <w:t>to the Authority for any extra duties or taxes for which the Authority may be accountable in relation to the Goods.</w:t>
      </w:r>
      <w:r w:rsidR="001A48D4">
        <w:rPr>
          <w:sz w:val="24"/>
        </w:rPr>
        <w:t xml:space="preserve"> </w:t>
      </w:r>
    </w:p>
    <w:bookmarkEnd w:id="885"/>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w:t>
      </w:r>
      <w:proofErr w:type="gramStart"/>
      <w:r w:rsidRPr="00C04628">
        <w:rPr>
          <w:sz w:val="24"/>
        </w:rPr>
        <w:t>agent:-</w:t>
      </w:r>
      <w:proofErr w:type="gramEnd"/>
      <w:r w:rsidRPr="00C04628">
        <w:rPr>
          <w:sz w:val="24"/>
        </w:rPr>
        <w:t xml:space="preserve">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6" w:name="_Ref350761870"/>
      <w:r w:rsidRPr="00C04628">
        <w:rPr>
          <w:rFonts w:ascii="Arial" w:hAnsi="Arial"/>
          <w:b/>
          <w:color w:val="auto"/>
          <w:sz w:val="24"/>
          <w:u w:val="single"/>
        </w:rPr>
        <w:t>Passing of risk and ownership</w:t>
      </w:r>
      <w:bookmarkEnd w:id="886"/>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87" w:name="_Ref350347037"/>
      <w:r w:rsidRPr="00C04628">
        <w:rPr>
          <w:sz w:val="24"/>
          <w:lang w:val="en-US"/>
        </w:rPr>
        <w:t>where the goods are consumables or are non-recoverable (</w:t>
      </w:r>
      <w:proofErr w:type="gramStart"/>
      <w:r w:rsidRPr="00C04628">
        <w:rPr>
          <w:sz w:val="24"/>
          <w:lang w:val="en-US"/>
        </w:rPr>
        <w:t>e.g.</w:t>
      </w:r>
      <w:proofErr w:type="gramEnd"/>
      <w:r w:rsidRPr="00C04628">
        <w:rPr>
          <w:sz w:val="24"/>
          <w:lang w:val="en-US"/>
        </w:rPr>
        <w:t xml:space="preserve"> used in clinical procedures), at the point such Goods are taken into use</w:t>
      </w:r>
      <w:bookmarkEnd w:id="887"/>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t>
      </w:r>
      <w:proofErr w:type="gramStart"/>
      <w:r w:rsidRPr="00C04628">
        <w:rPr>
          <w:sz w:val="24"/>
        </w:rPr>
        <w:t>whether or not</w:t>
      </w:r>
      <w:proofErr w:type="gramEnd"/>
      <w:r w:rsidRPr="00C04628">
        <w:rPr>
          <w:sz w:val="24"/>
        </w:rPr>
        <w:t xml:space="preserve">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8" w:name="_Ref350761889"/>
      <w:r w:rsidRPr="00C04628">
        <w:rPr>
          <w:rFonts w:ascii="Arial" w:hAnsi="Arial"/>
          <w:b/>
          <w:color w:val="auto"/>
          <w:sz w:val="24"/>
          <w:u w:val="single"/>
        </w:rPr>
        <w:t xml:space="preserve">Inspection, rejection, return and </w:t>
      </w:r>
      <w:proofErr w:type="gramStart"/>
      <w:r w:rsidRPr="00C04628">
        <w:rPr>
          <w:rFonts w:ascii="Arial" w:hAnsi="Arial"/>
          <w:b/>
          <w:color w:val="auto"/>
          <w:sz w:val="24"/>
          <w:u w:val="single"/>
        </w:rPr>
        <w:t>recall</w:t>
      </w:r>
      <w:bookmarkEnd w:id="888"/>
      <w:proofErr w:type="gramEnd"/>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w:t>
      </w:r>
      <w:r w:rsidRPr="00C04628">
        <w:rPr>
          <w:sz w:val="24"/>
        </w:rPr>
        <w:lastRenderedPageBreak/>
        <w:t xml:space="preserve">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89" w:name="_Ref322528467"/>
      <w:bookmarkStart w:id="890" w:name="_Ref322513368"/>
      <w:bookmarkStart w:id="891" w:name="_Ref322515064"/>
      <w:bookmarkStart w:id="892"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89"/>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93" w:name="_Ref322515338"/>
      <w:bookmarkStart w:id="894" w:name="_Ref323549358"/>
      <w:bookmarkStart w:id="895"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96" w:name="_Ref402868015"/>
      <w:r w:rsidRPr="00C04628">
        <w:rPr>
          <w:sz w:val="24"/>
          <w:lang w:val="en-US"/>
        </w:rPr>
        <w:t>collect the Rejected Goods at the Supplier’s risk and expense within ten (10) Business Days of issue of written notice from the Authority rejecting the Goods; and</w:t>
      </w:r>
      <w:bookmarkEnd w:id="896"/>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90"/>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93"/>
      <w:r w:rsidRPr="00C04628">
        <w:rPr>
          <w:sz w:val="24"/>
        </w:rPr>
        <w:t xml:space="preserve"> </w:t>
      </w:r>
      <w:bookmarkStart w:id="897" w:name="_Ref322515002"/>
      <w:bookmarkEnd w:id="891"/>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98"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94"/>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95"/>
      <w:bookmarkEnd w:id="898"/>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99" w:name="_Ref322515368"/>
      <w:r w:rsidRPr="00C04628">
        <w:rPr>
          <w:sz w:val="24"/>
        </w:rPr>
        <w:lastRenderedPageBreak/>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99"/>
    </w:p>
    <w:p w14:paraId="23D75E9A" w14:textId="77777777" w:rsidR="00CC6C24" w:rsidRPr="00C04628" w:rsidRDefault="00CC6C24" w:rsidP="00CB4E7A">
      <w:pPr>
        <w:pStyle w:val="MRNumberedHeading2"/>
        <w:numPr>
          <w:ilvl w:val="1"/>
          <w:numId w:val="56"/>
        </w:numPr>
        <w:spacing w:line="240" w:lineRule="auto"/>
        <w:jc w:val="both"/>
        <w:rPr>
          <w:sz w:val="24"/>
        </w:rPr>
      </w:pPr>
      <w:bookmarkStart w:id="900" w:name="_Ref350335756"/>
      <w:bookmarkStart w:id="901" w:name="_Ref322424122"/>
      <w:bookmarkStart w:id="902" w:name="_Ref348516660"/>
      <w:bookmarkStart w:id="903" w:name="_Ref350331789"/>
      <w:bookmarkEnd w:id="892"/>
      <w:bookmarkEnd w:id="897"/>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900"/>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01"/>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904" w:name="_Ref322528228"/>
      <w:bookmarkEnd w:id="902"/>
      <w:bookmarkEnd w:id="903"/>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04"/>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w:t>
      </w:r>
      <w:proofErr w:type="gramStart"/>
      <w:r w:rsidRPr="00C04628">
        <w:rPr>
          <w:sz w:val="24"/>
          <w:lang w:val="en-US"/>
        </w:rPr>
        <w:t>Goods</w:t>
      </w:r>
      <w:proofErr w:type="gramEnd"/>
      <w:r w:rsidRPr="00C04628">
        <w:rPr>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05"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05"/>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06" w:name="_Ref348516632"/>
      <w:r w:rsidRPr="00C04628">
        <w:rPr>
          <w:sz w:val="24"/>
          <w:lang w:val="en-US"/>
        </w:rPr>
        <w:t xml:space="preserve">promptly (taking into consideration the potential impact of the continued use of the Goods on patients, service users and the </w:t>
      </w:r>
      <w:r w:rsidRPr="00C04628">
        <w:rPr>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C04628">
        <w:rPr>
          <w:sz w:val="24"/>
          <w:lang w:val="en-US"/>
        </w:rPr>
        <w:t>recall;</w:t>
      </w:r>
      <w:bookmarkEnd w:id="906"/>
      <w:proofErr w:type="gramEnd"/>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consult with the Authority as to the most efficient method of executing the recall of the Goods and use its reasonable </w:t>
      </w:r>
      <w:proofErr w:type="spellStart"/>
      <w:r w:rsidRPr="00C04628">
        <w:rPr>
          <w:sz w:val="24"/>
          <w:lang w:val="en-US"/>
        </w:rPr>
        <w:t>endeavours</w:t>
      </w:r>
      <w:proofErr w:type="spellEnd"/>
      <w:r w:rsidRPr="00C04628">
        <w:rPr>
          <w:sz w:val="24"/>
          <w:lang w:val="en-US"/>
        </w:rPr>
        <w:t xml:space="preserve">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07"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907"/>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8" w:name="_Ref350761903"/>
      <w:r w:rsidRPr="00C04628">
        <w:rPr>
          <w:rFonts w:ascii="Arial" w:hAnsi="Arial"/>
          <w:b/>
          <w:color w:val="auto"/>
          <w:sz w:val="24"/>
          <w:u w:val="single"/>
        </w:rPr>
        <w:t>Staff</w:t>
      </w:r>
      <w:bookmarkEnd w:id="908"/>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09" w:name="_Toc303949076"/>
      <w:bookmarkStart w:id="910" w:name="_Toc303949839"/>
      <w:bookmarkStart w:id="911" w:name="_Toc303950606"/>
      <w:bookmarkStart w:id="912" w:name="_Toc303951386"/>
      <w:bookmarkStart w:id="913" w:name="_Toc304135469"/>
      <w:r w:rsidRPr="00C04628">
        <w:rPr>
          <w:sz w:val="24"/>
        </w:rPr>
        <w:t>The Supplier shall ensure that all Staff are aware of, and at all times comply with, the Policies.</w:t>
      </w:r>
      <w:bookmarkEnd w:id="909"/>
      <w:bookmarkEnd w:id="910"/>
      <w:bookmarkEnd w:id="911"/>
      <w:bookmarkEnd w:id="912"/>
      <w:bookmarkEnd w:id="913"/>
    </w:p>
    <w:p w14:paraId="6873D0E9" w14:textId="77777777" w:rsidR="00CC6C24" w:rsidRPr="00C04628" w:rsidRDefault="00CC6C24" w:rsidP="00CB4E7A">
      <w:pPr>
        <w:pStyle w:val="MRNumberedHeading2"/>
        <w:numPr>
          <w:ilvl w:val="1"/>
          <w:numId w:val="56"/>
        </w:numPr>
        <w:spacing w:line="240" w:lineRule="auto"/>
        <w:jc w:val="both"/>
        <w:rPr>
          <w:sz w:val="24"/>
        </w:rPr>
      </w:pPr>
      <w:bookmarkStart w:id="914" w:name="_Toc303949079"/>
      <w:bookmarkStart w:id="915" w:name="_Toc303949842"/>
      <w:bookmarkStart w:id="916" w:name="_Toc303950609"/>
      <w:bookmarkStart w:id="917" w:name="_Toc303951389"/>
      <w:bookmarkStart w:id="918"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14"/>
      <w:bookmarkEnd w:id="915"/>
      <w:bookmarkEnd w:id="916"/>
      <w:bookmarkEnd w:id="917"/>
      <w:bookmarkEnd w:id="918"/>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19" w:name="_Ref287960781"/>
      <w:bookmarkStart w:id="920" w:name="_Toc303949080"/>
      <w:bookmarkStart w:id="921" w:name="_Toc303949843"/>
      <w:bookmarkStart w:id="922" w:name="_Toc303950610"/>
      <w:bookmarkStart w:id="923" w:name="_Toc303951390"/>
      <w:bookmarkStart w:id="924" w:name="_Toc304135473"/>
      <w:r w:rsidRPr="00C04628">
        <w:rPr>
          <w:sz w:val="24"/>
        </w:rPr>
        <w:t xml:space="preserve">The Supplier shall comply with the Authority’s staff vetting procedures and other staff protocols, </w:t>
      </w:r>
      <w:bookmarkEnd w:id="919"/>
      <w:bookmarkEnd w:id="920"/>
      <w:bookmarkEnd w:id="921"/>
      <w:bookmarkEnd w:id="922"/>
      <w:bookmarkEnd w:id="923"/>
      <w:bookmarkEnd w:id="924"/>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25" w:name="_Ref378939788"/>
      <w:r w:rsidRPr="00C04628">
        <w:rPr>
          <w:rFonts w:ascii="Arial" w:hAnsi="Arial"/>
          <w:b/>
          <w:color w:val="auto"/>
          <w:sz w:val="24"/>
          <w:u w:val="single"/>
        </w:rPr>
        <w:t>Business continuity</w:t>
      </w:r>
      <w:bookmarkEnd w:id="925"/>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w:t>
      </w:r>
      <w:proofErr w:type="gramStart"/>
      <w:r w:rsidRPr="00E6407A">
        <w:rPr>
          <w:rStyle w:val="DeltaViewInsertion"/>
          <w:color w:val="auto"/>
          <w:sz w:val="24"/>
          <w:u w:val="none"/>
        </w:rPr>
        <w:t>Authority;</w:t>
      </w:r>
      <w:proofErr w:type="gramEnd"/>
      <w:r w:rsidRPr="00E6407A">
        <w:rPr>
          <w:rStyle w:val="DeltaViewInsertion"/>
          <w:color w:val="auto"/>
          <w:sz w:val="24"/>
          <w:u w:val="none"/>
        </w:rPr>
        <w:t xml:space="preserve">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 xml:space="preserve">the impact of and any disruption caused by EU </w:t>
      </w:r>
      <w:proofErr w:type="gramStart"/>
      <w:r w:rsidRPr="001A48D4">
        <w:rPr>
          <w:rStyle w:val="DeltaViewInsertion"/>
          <w:rFonts w:cs="Arial"/>
          <w:color w:val="auto"/>
          <w:sz w:val="24"/>
          <w:u w:val="none"/>
        </w:rPr>
        <w:t>Exit;</w:t>
      </w:r>
      <w:proofErr w:type="gramEnd"/>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lastRenderedPageBreak/>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C04628">
        <w:rPr>
          <w:rStyle w:val="DeltaViewInsertion"/>
          <w:color w:val="auto"/>
          <w:sz w:val="24"/>
          <w:u w:val="none"/>
        </w:rPr>
        <w:t>taking into account</w:t>
      </w:r>
      <w:proofErr w:type="gramEnd"/>
      <w:r w:rsidRPr="00C04628">
        <w:rPr>
          <w:rStyle w:val="DeltaViewInsertion"/>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26" w:name="_Toc303949092"/>
      <w:bookmarkStart w:id="927" w:name="_Toc303949857"/>
      <w:bookmarkStart w:id="928" w:name="_Toc303950624"/>
      <w:bookmarkStart w:id="929" w:name="_Toc303951404"/>
      <w:bookmarkStart w:id="930"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26"/>
      <w:bookmarkEnd w:id="927"/>
      <w:bookmarkEnd w:id="928"/>
      <w:bookmarkEnd w:id="929"/>
      <w:bookmarkEnd w:id="930"/>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w:t>
      </w:r>
      <w:proofErr w:type="gramStart"/>
      <w:r w:rsidRPr="00C04628">
        <w:rPr>
          <w:sz w:val="24"/>
        </w:rPr>
        <w:t>at all times</w:t>
      </w:r>
      <w:proofErr w:type="gramEnd"/>
      <w:r w:rsidRPr="00C04628">
        <w:rPr>
          <w:sz w:val="24"/>
        </w:rPr>
        <w:t xml:space="preserve">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31" w:name="_Ref378942742"/>
      <w:r w:rsidRPr="00C04628">
        <w:rPr>
          <w:sz w:val="24"/>
          <w:lang w:val="en-US"/>
        </w:rPr>
        <w:t xml:space="preserve">Each Party shall appoint and retain a Contract Manager who shall be the primary point of contact for the other Party in relation to matters arising from </w:t>
      </w:r>
      <w:r w:rsidRPr="00C04628">
        <w:rPr>
          <w:sz w:val="24"/>
          <w:lang w:val="en-US"/>
        </w:rPr>
        <w:lastRenderedPageBreak/>
        <w:t xml:space="preserve">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C04628">
        <w:rPr>
          <w:sz w:val="24"/>
          <w:lang w:val="en-US"/>
        </w:rPr>
        <w:t>day to day</w:t>
      </w:r>
      <w:proofErr w:type="gramEnd"/>
      <w:r w:rsidRPr="00C04628">
        <w:rPr>
          <w:sz w:val="24"/>
          <w:lang w:val="en-US"/>
        </w:rPr>
        <w:t xml:space="preserve">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31"/>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w:t>
      </w:r>
      <w:proofErr w:type="gramStart"/>
      <w:r w:rsidRPr="00C04628">
        <w:rPr>
          <w:sz w:val="24"/>
          <w:lang w:val="en-US"/>
        </w:rPr>
        <w:t>day to day</w:t>
      </w:r>
      <w:proofErr w:type="gramEnd"/>
      <w:r w:rsidRPr="00C04628">
        <w:rPr>
          <w:sz w:val="24"/>
          <w:lang w:val="en-US"/>
        </w:rPr>
        <w:t xml:space="preserve">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w:t>
      </w:r>
      <w:proofErr w:type="gramStart"/>
      <w:r w:rsidRPr="00C04628">
        <w:rPr>
          <w:sz w:val="24"/>
          <w:lang w:val="en-US"/>
        </w:rPr>
        <w:t>report;</w:t>
      </w:r>
      <w:proofErr w:type="gramEnd"/>
      <w:r w:rsidRPr="00C04628">
        <w:rPr>
          <w:sz w:val="24"/>
          <w:lang w:val="en-US"/>
        </w:rPr>
        <w:t xml:space="preserve">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C04628">
        <w:rPr>
          <w:sz w:val="24"/>
          <w:lang w:val="en-US"/>
        </w:rPr>
        <w:t>report;</w:t>
      </w:r>
      <w:proofErr w:type="gramEnd"/>
      <w:r w:rsidRPr="00C04628">
        <w:rPr>
          <w:sz w:val="24"/>
          <w:lang w:val="en-US"/>
        </w:rPr>
        <w:t xml:space="preserve">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w:t>
      </w:r>
      <w:proofErr w:type="gramStart"/>
      <w:r w:rsidRPr="00C04628">
        <w:rPr>
          <w:sz w:val="24"/>
          <w:lang w:val="en-US"/>
        </w:rPr>
        <w:t>Specification;</w:t>
      </w:r>
      <w:proofErr w:type="gramEnd"/>
      <w:r w:rsidRPr="00C04628">
        <w:rPr>
          <w:sz w:val="24"/>
          <w:lang w:val="en-US"/>
        </w:rPr>
        <w:t xml:space="preserve">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 status report in relation to the implementation of any current Remedial Proposals by either Party; </w:t>
      </w:r>
      <w:proofErr w:type="gramStart"/>
      <w:r w:rsidRPr="00C04628">
        <w:rPr>
          <w:sz w:val="24"/>
          <w:lang w:val="en-US"/>
        </w:rPr>
        <w:t>and</w:t>
      </w:r>
      <w:proofErr w:type="gramEnd"/>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C04628">
        <w:rPr>
          <w:sz w:val="24"/>
          <w:lang w:val="en-US"/>
        </w:rPr>
        <w:t>endeavours</w:t>
      </w:r>
      <w:proofErr w:type="spellEnd"/>
      <w:r w:rsidRPr="00C04628">
        <w:rPr>
          <w:sz w:val="24"/>
          <w:lang w:val="en-US"/>
        </w:rPr>
        <w:t xml:space="preserve"> to reach agreement. If agreement cannot be reached the matter shall be referred to, and resolved in </w:t>
      </w:r>
      <w:r w:rsidRPr="00C04628">
        <w:rPr>
          <w:sz w:val="24"/>
          <w:lang w:val="en-US"/>
        </w:rPr>
        <w:lastRenderedPageBreak/>
        <w:t xml:space="preserve">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32"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32"/>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33"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33"/>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C04628">
        <w:rPr>
          <w:w w:val="0"/>
          <w:sz w:val="24"/>
        </w:rPr>
        <w:t>any body</w:t>
      </w:r>
      <w:proofErr w:type="spellEnd"/>
      <w:r w:rsidRPr="00C04628">
        <w:rPr>
          <w:w w:val="0"/>
          <w:sz w:val="24"/>
        </w:rPr>
        <w:t xml:space="preserve">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34" w:name="_Ref378940660"/>
      <w:r w:rsidRPr="00C04628">
        <w:rPr>
          <w:rFonts w:ascii="Arial" w:hAnsi="Arial"/>
          <w:b/>
          <w:color w:val="auto"/>
          <w:sz w:val="24"/>
          <w:u w:val="single"/>
          <w:lang w:val="en-US"/>
        </w:rPr>
        <w:t>Price and payment</w:t>
      </w:r>
      <w:bookmarkEnd w:id="934"/>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lastRenderedPageBreak/>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w:t>
      </w:r>
      <w:proofErr w:type="spellStart"/>
      <w:r w:rsidRPr="00C04628">
        <w:rPr>
          <w:sz w:val="24"/>
          <w:lang w:val="en-US"/>
        </w:rPr>
        <w:t>licence</w:t>
      </w:r>
      <w:proofErr w:type="spellEnd"/>
      <w:r w:rsidRPr="00C04628">
        <w:rPr>
          <w:sz w:val="24"/>
          <w:lang w:val="en-US"/>
        </w:rPr>
        <w:t xml:space="preserve"> fees or similar expenses in respect of the making, use or exercise by the Supplier of any Intellectual Property Rights for the purposes of performing this Contract, and any </w:t>
      </w:r>
      <w:proofErr w:type="spellStart"/>
      <w:r w:rsidRPr="00C04628">
        <w:rPr>
          <w:sz w:val="24"/>
          <w:lang w:val="en-US"/>
        </w:rPr>
        <w:t>licence</w:t>
      </w:r>
      <w:proofErr w:type="spellEnd"/>
      <w:r w:rsidRPr="00C04628">
        <w:rPr>
          <w:sz w:val="24"/>
          <w:lang w:val="en-US"/>
        </w:rPr>
        <w:t xml:space="preserv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35" w:name="_Ref351026548"/>
      <w:r w:rsidRPr="00C04628">
        <w:rPr>
          <w:w w:val="0"/>
          <w:sz w:val="24"/>
        </w:rPr>
        <w:t>Unless stated otherwise in the Framework Agreement and/or the Order Form:</w:t>
      </w:r>
      <w:bookmarkEnd w:id="935"/>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36"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36"/>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37" w:name="_Ref442347142"/>
      <w:bookmarkStart w:id="938"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37"/>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39"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39"/>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40"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40"/>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41"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41"/>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w:t>
      </w:r>
      <w:r w:rsidRPr="00C04628">
        <w:rPr>
          <w:w w:val="0"/>
          <w:sz w:val="24"/>
        </w:rPr>
        <w:lastRenderedPageBreak/>
        <w:t xml:space="preserve">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42" w:name="_Ref289955369"/>
      <w:bookmarkStart w:id="943" w:name="_Toc303949929"/>
      <w:bookmarkStart w:id="944" w:name="_Toc303950696"/>
      <w:bookmarkStart w:id="945" w:name="_Toc303951476"/>
      <w:bookmarkStart w:id="946" w:name="_Toc304135559"/>
      <w:bookmarkEnd w:id="938"/>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42"/>
      <w:bookmarkEnd w:id="943"/>
      <w:bookmarkEnd w:id="944"/>
      <w:bookmarkEnd w:id="945"/>
      <w:bookmarkEnd w:id="946"/>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47" w:name="_Ref378861034"/>
      <w:r w:rsidRPr="00C04628">
        <w:rPr>
          <w:rFonts w:ascii="Arial" w:hAnsi="Arial"/>
          <w:b/>
          <w:color w:val="auto"/>
          <w:w w:val="0"/>
          <w:sz w:val="24"/>
          <w:u w:val="single"/>
        </w:rPr>
        <w:t>Warranties</w:t>
      </w:r>
      <w:bookmarkEnd w:id="947"/>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48" w:name="_Toc303949932"/>
      <w:bookmarkStart w:id="949" w:name="_Toc303950699"/>
      <w:bookmarkStart w:id="950" w:name="_Toc303951479"/>
      <w:bookmarkStart w:id="951" w:name="_Toc304135562"/>
      <w:r w:rsidRPr="00C04628">
        <w:rPr>
          <w:w w:val="0"/>
          <w:sz w:val="24"/>
        </w:rPr>
        <w:t xml:space="preserve">it shall comply with the Framework </w:t>
      </w:r>
      <w:proofErr w:type="gramStart"/>
      <w:r w:rsidRPr="00C04628">
        <w:rPr>
          <w:w w:val="0"/>
          <w:sz w:val="24"/>
        </w:rPr>
        <w:t>Agreement;</w:t>
      </w:r>
      <w:proofErr w:type="gramEnd"/>
      <w:r w:rsidRPr="00C04628">
        <w:rPr>
          <w:w w:val="0"/>
          <w:sz w:val="24"/>
        </w:rPr>
        <w:t xml:space="preserve">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w:t>
      </w:r>
      <w:proofErr w:type="gramStart"/>
      <w:r w:rsidRPr="00C04628">
        <w:rPr>
          <w:sz w:val="24"/>
        </w:rPr>
        <w:t>Contract;</w:t>
      </w:r>
      <w:proofErr w:type="gramEnd"/>
      <w:r w:rsidRPr="00C04628">
        <w:rPr>
          <w:sz w:val="24"/>
        </w:rPr>
        <w:t xml:space="preserve">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w:t>
      </w:r>
      <w:proofErr w:type="gramStart"/>
      <w:r w:rsidRPr="00C04628">
        <w:rPr>
          <w:sz w:val="24"/>
        </w:rPr>
        <w:t>Goods;</w:t>
      </w:r>
      <w:proofErr w:type="gramEnd"/>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52" w:name="_Toc303949935"/>
      <w:bookmarkStart w:id="953" w:name="_Toc303950702"/>
      <w:bookmarkStart w:id="954" w:name="_Toc303951482"/>
      <w:bookmarkStart w:id="955" w:name="_Toc304135565"/>
      <w:bookmarkStart w:id="956" w:name="_Ref350938757"/>
      <w:bookmarkEnd w:id="948"/>
      <w:bookmarkEnd w:id="949"/>
      <w:bookmarkEnd w:id="950"/>
      <w:bookmarkEnd w:id="951"/>
      <w:r w:rsidRPr="00C04628">
        <w:rPr>
          <w:w w:val="0"/>
          <w:sz w:val="24"/>
        </w:rPr>
        <w:t xml:space="preserve">it shall ensure that prior to actual delivery to the Authority the Goods are manufactured, stored and/or distributed using reasonable skill and care and in accordance with Good Industry </w:t>
      </w:r>
      <w:proofErr w:type="gramStart"/>
      <w:r w:rsidRPr="00C04628">
        <w:rPr>
          <w:w w:val="0"/>
          <w:sz w:val="24"/>
        </w:rPr>
        <w:t>Practice;</w:t>
      </w:r>
      <w:bookmarkEnd w:id="952"/>
      <w:bookmarkEnd w:id="953"/>
      <w:bookmarkEnd w:id="954"/>
      <w:bookmarkEnd w:id="955"/>
      <w:bookmarkEnd w:id="956"/>
      <w:proofErr w:type="gramEnd"/>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C04628">
        <w:rPr>
          <w:w w:val="0"/>
          <w:sz w:val="24"/>
        </w:rPr>
        <w:t>Contract;</w:t>
      </w:r>
      <w:proofErr w:type="gramEnd"/>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or the manufacturer of the Goods has, manufacturing and warehousing capacity sufficient to comply with its obligations under this </w:t>
      </w:r>
      <w:proofErr w:type="gramStart"/>
      <w:r w:rsidRPr="00C04628">
        <w:rPr>
          <w:w w:val="0"/>
          <w:sz w:val="24"/>
        </w:rPr>
        <w:t>Contract;</w:t>
      </w:r>
      <w:proofErr w:type="gramEnd"/>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it will ensure sufficient stock levels to comply with its obligations under this </w:t>
      </w:r>
      <w:proofErr w:type="gramStart"/>
      <w:r w:rsidRPr="00C04628">
        <w:rPr>
          <w:w w:val="0"/>
          <w:sz w:val="24"/>
        </w:rPr>
        <w:t>Contract;</w:t>
      </w:r>
      <w:proofErr w:type="gramEnd"/>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shall ensure that the transport and delivery of the Goods mean that they are delivered in good and useable </w:t>
      </w:r>
      <w:proofErr w:type="gramStart"/>
      <w:r w:rsidRPr="00C04628">
        <w:rPr>
          <w:w w:val="0"/>
          <w:sz w:val="24"/>
        </w:rPr>
        <w:t>condition;</w:t>
      </w:r>
      <w:proofErr w:type="gramEnd"/>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C04628">
        <w:rPr>
          <w:w w:val="0"/>
          <w:sz w:val="24"/>
        </w:rPr>
        <w:t>Authority;</w:t>
      </w:r>
      <w:proofErr w:type="gramEnd"/>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C04628">
        <w:rPr>
          <w:w w:val="0"/>
          <w:sz w:val="24"/>
        </w:rPr>
        <w:t>Term;</w:t>
      </w:r>
      <w:proofErr w:type="gramEnd"/>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Goods delivered to the Authority shall comply with any </w:t>
      </w:r>
      <w:proofErr w:type="gramStart"/>
      <w:r w:rsidRPr="00C04628">
        <w:rPr>
          <w:w w:val="0"/>
          <w:sz w:val="24"/>
        </w:rPr>
        <w:t>shelf life</w:t>
      </w:r>
      <w:proofErr w:type="gramEnd"/>
      <w:r w:rsidRPr="00C04628">
        <w:rPr>
          <w:w w:val="0"/>
          <w:sz w:val="24"/>
        </w:rPr>
        <w:t xml:space="preserv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57" w:name="_Toc303949934"/>
      <w:bookmarkStart w:id="958" w:name="_Toc303950701"/>
      <w:bookmarkStart w:id="959" w:name="_Toc303951481"/>
      <w:bookmarkStart w:id="960"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it shall not make any significant changes to its system of quality controls and processes in relation to the Goods without notifying the Authority in writing at least </w:t>
      </w:r>
      <w:proofErr w:type="gramStart"/>
      <w:r w:rsidRPr="00C04628">
        <w:rPr>
          <w:sz w:val="24"/>
        </w:rPr>
        <w:t>twenty one</w:t>
      </w:r>
      <w:proofErr w:type="gramEnd"/>
      <w:r w:rsidRPr="00C04628">
        <w:rPr>
          <w:sz w:val="24"/>
        </w:rPr>
        <w:t xml:space="preserv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it shall not make any significant changes to the Goods without the prior written consent of the Authority, such consent not to be unreasonably withheld or </w:t>
      </w:r>
      <w:proofErr w:type="gramStart"/>
      <w:r w:rsidRPr="00C04628">
        <w:rPr>
          <w:sz w:val="24"/>
        </w:rPr>
        <w:t>delayed;</w:t>
      </w:r>
      <w:proofErr w:type="gramEnd"/>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equipment it uses in the manufacture, delivery, or installation of the Goods shall comply with all relevant Law and Guidance, be fit for its intended purpose and maintained fully in accordance with the manufacturer’s </w:t>
      </w:r>
      <w:proofErr w:type="gramStart"/>
      <w:r w:rsidRPr="00C04628">
        <w:rPr>
          <w:w w:val="0"/>
          <w:sz w:val="24"/>
        </w:rPr>
        <w:t>specification;</w:t>
      </w:r>
      <w:proofErr w:type="gramEnd"/>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rsidRPr="00C04628">
        <w:rPr>
          <w:sz w:val="24"/>
        </w:rPr>
        <w:t>requirements;</w:t>
      </w:r>
      <w:proofErr w:type="gramEnd"/>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61" w:name="_Ref327440653"/>
      <w:r w:rsidRPr="00C04628">
        <w:rPr>
          <w:sz w:val="24"/>
        </w:rPr>
        <w:lastRenderedPageBreak/>
        <w:t xml:space="preserve">it has and shall as </w:t>
      </w:r>
      <w:proofErr w:type="gramStart"/>
      <w:r w:rsidRPr="00C04628">
        <w:rPr>
          <w:sz w:val="24"/>
        </w:rPr>
        <w:t>relevant</w:t>
      </w:r>
      <w:proofErr w:type="gramEnd"/>
      <w:r w:rsidRPr="00C04628">
        <w:rPr>
          <w:sz w:val="24"/>
        </w:rPr>
        <w:t xml:space="preserve">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62" w:name="_Ref357758828"/>
      <w:r w:rsidRPr="00C04628">
        <w:rPr>
          <w:w w:val="0"/>
          <w:sz w:val="24"/>
        </w:rPr>
        <w:t xml:space="preserve">receipt of the Goods by or on behalf of the Authority and use of the Goods or of any other item or information supplied, or made available, to the Authority will not infringe any </w:t>
      </w:r>
      <w:proofErr w:type="gramStart"/>
      <w:r w:rsidRPr="00C04628">
        <w:rPr>
          <w:w w:val="0"/>
          <w:sz w:val="24"/>
        </w:rPr>
        <w:t>third party</w:t>
      </w:r>
      <w:proofErr w:type="gramEnd"/>
      <w:r w:rsidRPr="00C04628">
        <w:rPr>
          <w:w w:val="0"/>
          <w:sz w:val="24"/>
        </w:rPr>
        <w:t xml:space="preserve"> rights, to include without limitation any Intellectual Property Rights;</w:t>
      </w:r>
      <w:bookmarkEnd w:id="961"/>
      <w:bookmarkEnd w:id="962"/>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63" w:name="_Ref327441561"/>
      <w:r w:rsidRPr="00C04628">
        <w:rPr>
          <w:w w:val="0"/>
          <w:sz w:val="24"/>
        </w:rPr>
        <w:t xml:space="preserve">it will comply with all Law, Guidance and Policies in so far as is relevant to the supply of the </w:t>
      </w:r>
      <w:proofErr w:type="gramStart"/>
      <w:r w:rsidRPr="00C04628">
        <w:rPr>
          <w:w w:val="0"/>
          <w:sz w:val="24"/>
        </w:rPr>
        <w:t>Goods;</w:t>
      </w:r>
      <w:bookmarkEnd w:id="957"/>
      <w:bookmarkEnd w:id="958"/>
      <w:bookmarkEnd w:id="959"/>
      <w:bookmarkEnd w:id="960"/>
      <w:bookmarkEnd w:id="963"/>
      <w:proofErr w:type="gramEnd"/>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notify the Authority of any health and safety hazard which has arisen, or the Supplier is aware may arise, in connection with the Goods and take such steps as are reasonably necessary to ensure the health and safety of persons likely to be affected by such </w:t>
      </w:r>
      <w:proofErr w:type="gramStart"/>
      <w:r w:rsidRPr="00C04628">
        <w:rPr>
          <w:w w:val="0"/>
          <w:sz w:val="24"/>
        </w:rPr>
        <w:t>hazards;</w:t>
      </w:r>
      <w:proofErr w:type="gramEnd"/>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w:t>
      </w:r>
      <w:proofErr w:type="gramStart"/>
      <w:r w:rsidRPr="00C04628">
        <w:rPr>
          <w:w w:val="0"/>
          <w:sz w:val="24"/>
        </w:rPr>
        <w:t>Policy;</w:t>
      </w:r>
      <w:proofErr w:type="gramEnd"/>
      <w:r w:rsidRPr="00C04628">
        <w:rPr>
          <w:w w:val="0"/>
          <w:sz w:val="24"/>
        </w:rPr>
        <w:t xml:space="preserve">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w:t>
      </w:r>
      <w:proofErr w:type="gramStart"/>
      <w:r w:rsidRPr="00C04628">
        <w:rPr>
          <w:w w:val="0"/>
          <w:sz w:val="24"/>
        </w:rPr>
        <w:t>require;</w:t>
      </w:r>
      <w:proofErr w:type="gramEnd"/>
      <w:r w:rsidRPr="00C04628">
        <w:rPr>
          <w:w w:val="0"/>
          <w:sz w:val="24"/>
        </w:rPr>
        <w:t xml:space="preserv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C04628">
        <w:rPr>
          <w:w w:val="0"/>
          <w:sz w:val="24"/>
        </w:rPr>
        <w:t>accurate;</w:t>
      </w:r>
      <w:proofErr w:type="gramEnd"/>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proofErr w:type="gramStart"/>
      <w:r w:rsidRPr="00C04628">
        <w:rPr>
          <w:sz w:val="24"/>
        </w:rPr>
        <w:t>Contract</w:t>
      </w:r>
      <w:r w:rsidRPr="00C04628">
        <w:rPr>
          <w:w w:val="0"/>
          <w:sz w:val="24"/>
        </w:rPr>
        <w:t>;</w:t>
      </w:r>
      <w:proofErr w:type="gramEnd"/>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w:t>
      </w:r>
      <w:proofErr w:type="gramStart"/>
      <w:r w:rsidRPr="00C04628">
        <w:rPr>
          <w:w w:val="0"/>
          <w:sz w:val="24"/>
        </w:rPr>
        <w:t>entity</w:t>
      </w:r>
      <w:proofErr w:type="gramEnd"/>
      <w:r w:rsidRPr="00C04628">
        <w:rPr>
          <w:w w:val="0"/>
          <w:sz w:val="24"/>
        </w:rPr>
        <w:t xml:space="preserve"> and it is fully empowered by the terms of its constitutional documents to enter into and to carry out its </w:t>
      </w:r>
      <w:r w:rsidRPr="00C04628">
        <w:rPr>
          <w:w w:val="0"/>
          <w:sz w:val="24"/>
        </w:rPr>
        <w:lastRenderedPageBreak/>
        <w:t xml:space="preserve">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w:t>
      </w:r>
      <w:proofErr w:type="gramStart"/>
      <w:r w:rsidRPr="00C04628">
        <w:rPr>
          <w:w w:val="0"/>
          <w:sz w:val="24"/>
        </w:rPr>
        <w:t>execution;</w:t>
      </w:r>
      <w:proofErr w:type="gramEnd"/>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w:t>
      </w:r>
      <w:proofErr w:type="gramStart"/>
      <w:r w:rsidRPr="00C04628">
        <w:rPr>
          <w:w w:val="0"/>
          <w:sz w:val="24"/>
        </w:rPr>
        <w:t>are</w:t>
      </w:r>
      <w:proofErr w:type="gramEnd"/>
      <w:r w:rsidRPr="00C04628">
        <w:rPr>
          <w:w w:val="0"/>
          <w:sz w:val="24"/>
        </w:rPr>
        <w:t xml:space="preserv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proofErr w:type="gramStart"/>
      <w:r w:rsidRPr="00C04628">
        <w:rPr>
          <w:sz w:val="24"/>
        </w:rPr>
        <w:t>Contract</w:t>
      </w:r>
      <w:r w:rsidRPr="00C04628">
        <w:rPr>
          <w:w w:val="0"/>
          <w:sz w:val="24"/>
        </w:rPr>
        <w:t>;</w:t>
      </w:r>
      <w:proofErr w:type="gramEnd"/>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proofErr w:type="gramStart"/>
      <w:r w:rsidRPr="00C04628">
        <w:rPr>
          <w:sz w:val="24"/>
        </w:rPr>
        <w:t>Contract</w:t>
      </w:r>
      <w:r w:rsidRPr="00C04628">
        <w:rPr>
          <w:w w:val="0"/>
          <w:sz w:val="24"/>
        </w:rPr>
        <w:t>;</w:t>
      </w:r>
      <w:proofErr w:type="gramEnd"/>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64" w:name="_Ref322942527"/>
      <w:r w:rsidRPr="00C04628">
        <w:rPr>
          <w:sz w:val="24"/>
        </w:rPr>
        <w:t xml:space="preserve">Where </w:t>
      </w:r>
      <w:bookmarkStart w:id="965"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65"/>
      <w:r w:rsidRPr="00C04628">
        <w:rPr>
          <w:sz w:val="24"/>
        </w:rPr>
        <w:t xml:space="preserve">warrants and undertakes that it will comply with any such Law and Guidance relating to such activities in relation to such medical devices and/or medicinal products. </w:t>
      </w:r>
      <w:proofErr w:type="gramStart"/>
      <w:r w:rsidRPr="00C04628">
        <w:rPr>
          <w:sz w:val="24"/>
        </w:rPr>
        <w:t>In particular, but</w:t>
      </w:r>
      <w:proofErr w:type="gramEnd"/>
      <w:r w:rsidRPr="00C04628">
        <w:rPr>
          <w:sz w:val="24"/>
        </w:rPr>
        <w:t xml:space="preserve">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w:t>
      </w:r>
      <w:proofErr w:type="spellStart"/>
      <w:r w:rsidRPr="00C04628">
        <w:rPr>
          <w:sz w:val="24"/>
          <w:lang w:val="en-US"/>
        </w:rPr>
        <w:t>authorisation</w:t>
      </w:r>
      <w:proofErr w:type="spellEnd"/>
      <w:r w:rsidRPr="00C04628">
        <w:rPr>
          <w:sz w:val="24"/>
          <w:lang w:val="en-US"/>
        </w:rPr>
        <w:t xml:space="preserve">,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 Supplier shall, upon written request from the Authority, make available to the Authority evidence of the grant of such valid CE marking (where applicable), and evidence of any other </w:t>
      </w:r>
      <w:proofErr w:type="spellStart"/>
      <w:r w:rsidRPr="00C04628">
        <w:rPr>
          <w:sz w:val="24"/>
          <w:lang w:val="en-US"/>
        </w:rPr>
        <w:t>authorisations</w:t>
      </w:r>
      <w:proofErr w:type="spellEnd"/>
      <w:r w:rsidRPr="00C04628">
        <w:rPr>
          <w:sz w:val="24"/>
          <w:lang w:val="en-US"/>
        </w:rPr>
        <w:t>,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lastRenderedPageBreak/>
        <w:t xml:space="preserve">at the point such Goods are supplied to the Authority, all such Goods which are medicinal products shall have a valid marketing </w:t>
      </w:r>
      <w:proofErr w:type="spellStart"/>
      <w:r w:rsidRPr="00C04628">
        <w:rPr>
          <w:sz w:val="24"/>
          <w:lang w:val="en-US"/>
        </w:rPr>
        <w:t>authorisation</w:t>
      </w:r>
      <w:proofErr w:type="spellEnd"/>
      <w:r w:rsidRPr="00C04628">
        <w:rPr>
          <w:sz w:val="24"/>
          <w:lang w:val="en-US"/>
        </w:rPr>
        <w:t xml:space="preserve"> issued by the </w:t>
      </w:r>
      <w:r w:rsidRPr="00C04628">
        <w:rPr>
          <w:sz w:val="24"/>
        </w:rPr>
        <w:t>Licensing Authority</w:t>
      </w:r>
      <w:r w:rsidRPr="00C04628">
        <w:rPr>
          <w:sz w:val="24"/>
          <w:lang w:val="en-US"/>
        </w:rPr>
        <w:t xml:space="preserve"> and as required by Law and Guidance in order to supply the Goods to the Authority and that all relevant </w:t>
      </w:r>
      <w:proofErr w:type="spellStart"/>
      <w:r w:rsidRPr="00C04628">
        <w:rPr>
          <w:sz w:val="24"/>
          <w:lang w:val="en-US"/>
        </w:rPr>
        <w:t>authorisation</w:t>
      </w:r>
      <w:proofErr w:type="spellEnd"/>
      <w:r w:rsidRPr="00C04628">
        <w:rPr>
          <w:sz w:val="24"/>
          <w:lang w:val="en-US"/>
        </w:rPr>
        <w:t xml:space="preserve">,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 Supplier shall, upon written request from the Authority, make available to the Authority evidence of the grant of any required valid marketing </w:t>
      </w:r>
      <w:proofErr w:type="spellStart"/>
      <w:r w:rsidRPr="00C04628">
        <w:rPr>
          <w:sz w:val="24"/>
          <w:lang w:val="en-US"/>
        </w:rPr>
        <w:t>authorisation</w:t>
      </w:r>
      <w:proofErr w:type="spellEnd"/>
      <w:r w:rsidRPr="00C04628">
        <w:rPr>
          <w:sz w:val="24"/>
          <w:lang w:val="en-US"/>
        </w:rPr>
        <w:t xml:space="preserve">, and evidence of any other </w:t>
      </w:r>
      <w:proofErr w:type="spellStart"/>
      <w:r w:rsidRPr="00C04628">
        <w:rPr>
          <w:sz w:val="24"/>
          <w:lang w:val="en-US"/>
        </w:rPr>
        <w:t>authorisations</w:t>
      </w:r>
      <w:proofErr w:type="spellEnd"/>
      <w:r w:rsidRPr="00C04628">
        <w:rPr>
          <w:sz w:val="24"/>
          <w:lang w:val="en-US"/>
        </w:rPr>
        <w:t>,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it shall maintain, and no later than any due date when it would otherwise expire, obtain a renewal of, any </w:t>
      </w:r>
      <w:proofErr w:type="spellStart"/>
      <w:r w:rsidRPr="00C04628">
        <w:rPr>
          <w:sz w:val="24"/>
          <w:lang w:val="en-US"/>
        </w:rPr>
        <w:t>authorisation</w:t>
      </w:r>
      <w:proofErr w:type="spellEnd"/>
      <w:r w:rsidRPr="00C04628">
        <w:rPr>
          <w:sz w:val="24"/>
          <w:lang w:val="en-US"/>
        </w:rPr>
        <w:t xml:space="preserve">, registration or approval (including without limitation CE marking (where applicable) and/or marketing </w:t>
      </w:r>
      <w:proofErr w:type="spellStart"/>
      <w:r w:rsidRPr="00C04628">
        <w:rPr>
          <w:sz w:val="24"/>
          <w:lang w:val="en-US"/>
        </w:rPr>
        <w:t>authorisation</w:t>
      </w:r>
      <w:proofErr w:type="spellEnd"/>
      <w:r w:rsidRPr="00C04628">
        <w:rPr>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66"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64"/>
      <w:bookmarkEnd w:id="966"/>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w:t>
      </w:r>
      <w:proofErr w:type="gramStart"/>
      <w:r w:rsidRPr="00C04628">
        <w:rPr>
          <w:sz w:val="24"/>
        </w:rPr>
        <w:t>third party</w:t>
      </w:r>
      <w:proofErr w:type="gramEnd"/>
      <w:r w:rsidRPr="00C04628">
        <w:rPr>
          <w:sz w:val="24"/>
        </w:rPr>
        <w:t xml:space="preserve">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67" w:name="_Ref392506613"/>
      <w:r w:rsidRPr="00C04628">
        <w:rPr>
          <w:w w:val="0"/>
          <w:sz w:val="24"/>
        </w:rPr>
        <w:lastRenderedPageBreak/>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67"/>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8" w:name="_Ref322532387"/>
      <w:r w:rsidRPr="00C04628">
        <w:rPr>
          <w:rFonts w:ascii="Arial" w:hAnsi="Arial"/>
          <w:b/>
          <w:color w:val="auto"/>
          <w:w w:val="0"/>
          <w:sz w:val="24"/>
          <w:u w:val="single"/>
        </w:rPr>
        <w:t>Intellectual property</w:t>
      </w:r>
      <w:bookmarkEnd w:id="968"/>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9" w:name="_Ref318706818"/>
      <w:r w:rsidRPr="00C04628">
        <w:rPr>
          <w:rFonts w:ascii="Arial" w:hAnsi="Arial"/>
          <w:b/>
          <w:color w:val="auto"/>
          <w:w w:val="0"/>
          <w:sz w:val="24"/>
          <w:u w:val="single"/>
        </w:rPr>
        <w:t>Indemnity</w:t>
      </w:r>
      <w:bookmarkEnd w:id="969"/>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70" w:name="_Toc303949946"/>
      <w:bookmarkStart w:id="971" w:name="_Toc303950713"/>
      <w:bookmarkStart w:id="972" w:name="_Toc303951493"/>
      <w:bookmarkStart w:id="973" w:name="_Toc304135576"/>
      <w:bookmarkStart w:id="974" w:name="_Ref327971982"/>
      <w:bookmarkStart w:id="975" w:name="_Toc303949945"/>
      <w:bookmarkStart w:id="976" w:name="_Toc303950712"/>
      <w:bookmarkStart w:id="977" w:name="_Toc303951492"/>
      <w:bookmarkStart w:id="978" w:name="_Toc304135575"/>
      <w:r w:rsidRPr="00C04628">
        <w:rPr>
          <w:sz w:val="24"/>
        </w:rPr>
        <w:t xml:space="preserve">any injury or allegation of injury to any person, including injury resulting in </w:t>
      </w:r>
      <w:proofErr w:type="gramStart"/>
      <w:r w:rsidRPr="00C04628">
        <w:rPr>
          <w:sz w:val="24"/>
        </w:rPr>
        <w:t>death;</w:t>
      </w:r>
      <w:bookmarkEnd w:id="970"/>
      <w:bookmarkEnd w:id="971"/>
      <w:bookmarkEnd w:id="972"/>
      <w:bookmarkEnd w:id="973"/>
      <w:bookmarkEnd w:id="974"/>
      <w:proofErr w:type="gramEnd"/>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79" w:name="_Ref327971999"/>
      <w:r w:rsidRPr="00C04628">
        <w:rPr>
          <w:sz w:val="24"/>
        </w:rPr>
        <w:t>any loss of or damage to property (whether real or personal);</w:t>
      </w:r>
      <w:bookmarkEnd w:id="979"/>
      <w:r w:rsidRPr="00C04628">
        <w:rPr>
          <w:sz w:val="24"/>
        </w:rPr>
        <w:t xml:space="preserve"> </w:t>
      </w:r>
      <w:bookmarkEnd w:id="975"/>
      <w:bookmarkEnd w:id="976"/>
      <w:bookmarkEnd w:id="977"/>
      <w:bookmarkEnd w:id="978"/>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80" w:name="_Ref348696333"/>
      <w:bookmarkStart w:id="981" w:name="_Ref327972015"/>
      <w:r w:rsidRPr="00C04628">
        <w:rPr>
          <w:sz w:val="24"/>
        </w:rPr>
        <w:lastRenderedPageBreak/>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80"/>
      <w:r w:rsidRPr="00C04628">
        <w:rPr>
          <w:sz w:val="24"/>
        </w:rPr>
        <w:t xml:space="preserve"> </w:t>
      </w:r>
      <w:bookmarkEnd w:id="981"/>
    </w:p>
    <w:p w14:paraId="132D133C" w14:textId="77777777" w:rsidR="00CC6C24" w:rsidRPr="00C04628" w:rsidRDefault="00CC6C24" w:rsidP="00CC6C24">
      <w:pPr>
        <w:pStyle w:val="MRheading30"/>
        <w:spacing w:line="240" w:lineRule="auto"/>
        <w:ind w:left="720"/>
        <w:rPr>
          <w:sz w:val="24"/>
        </w:rPr>
      </w:pPr>
      <w:bookmarkStart w:id="982" w:name="_Toc303949952"/>
      <w:bookmarkStart w:id="983" w:name="_Toc303950719"/>
      <w:bookmarkStart w:id="984" w:name="_Toc303951499"/>
      <w:bookmarkStart w:id="985"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86"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82"/>
      <w:bookmarkEnd w:id="983"/>
      <w:bookmarkEnd w:id="984"/>
      <w:bookmarkEnd w:id="985"/>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86"/>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w:t>
      </w:r>
      <w:proofErr w:type="gramStart"/>
      <w:r w:rsidRPr="00C04628">
        <w:rPr>
          <w:sz w:val="24"/>
        </w:rPr>
        <w:t>third party</w:t>
      </w:r>
      <w:proofErr w:type="gramEnd"/>
      <w:r w:rsidRPr="00C04628">
        <w:rPr>
          <w:sz w:val="24"/>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w:t>
      </w:r>
      <w:proofErr w:type="gramStart"/>
      <w:r w:rsidRPr="00C04628">
        <w:rPr>
          <w:sz w:val="24"/>
        </w:rPr>
        <w:t>third party</w:t>
      </w:r>
      <w:proofErr w:type="gramEnd"/>
      <w:r w:rsidRPr="00C04628">
        <w:rPr>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87" w:name="_Ref378861741"/>
      <w:r w:rsidRPr="00C04628">
        <w:rPr>
          <w:rFonts w:ascii="Arial" w:hAnsi="Arial"/>
          <w:b/>
          <w:color w:val="auto"/>
          <w:w w:val="0"/>
          <w:sz w:val="24"/>
          <w:u w:val="single"/>
        </w:rPr>
        <w:t>Limitation of liability</w:t>
      </w:r>
      <w:bookmarkEnd w:id="987"/>
    </w:p>
    <w:p w14:paraId="16E31F80" w14:textId="77777777" w:rsidR="00CC6C24" w:rsidRPr="00C04628" w:rsidRDefault="00CC6C24" w:rsidP="00CC6C24">
      <w:pPr>
        <w:pStyle w:val="MRheading20"/>
        <w:numPr>
          <w:ilvl w:val="1"/>
          <w:numId w:val="16"/>
        </w:numPr>
        <w:spacing w:line="240" w:lineRule="auto"/>
        <w:rPr>
          <w:sz w:val="24"/>
        </w:rPr>
      </w:pPr>
      <w:bookmarkStart w:id="988" w:name="_Ref378861284"/>
      <w:r w:rsidRPr="00C04628">
        <w:rPr>
          <w:sz w:val="24"/>
        </w:rPr>
        <w:t>Nothing in this Contract shall exclude or restrict the liability of either Party:</w:t>
      </w:r>
      <w:bookmarkEnd w:id="988"/>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for death or personal injury resulting from its </w:t>
      </w:r>
      <w:proofErr w:type="gramStart"/>
      <w:r w:rsidRPr="00C04628">
        <w:rPr>
          <w:sz w:val="24"/>
        </w:rPr>
        <w:t>negligence;</w:t>
      </w:r>
      <w:proofErr w:type="gramEnd"/>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89"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w:t>
      </w:r>
      <w:r w:rsidRPr="00C04628">
        <w:rPr>
          <w:sz w:val="24"/>
        </w:rPr>
        <w:lastRenderedPageBreak/>
        <w:t>of: (a) five million GBP (£5,000,000); or (b) one hundred and twenty five percent (125%) of the total Contract Price paid or payable by the Authority to the Supplier for the Goods.</w:t>
      </w:r>
      <w:bookmarkEnd w:id="989"/>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90"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90"/>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w:t>
      </w:r>
      <w:proofErr w:type="gramStart"/>
      <w:r w:rsidRPr="00C04628">
        <w:rPr>
          <w:sz w:val="24"/>
        </w:rPr>
        <w:t>goods;</w:t>
      </w:r>
      <w:proofErr w:type="gramEnd"/>
      <w:r w:rsidRPr="00C04628">
        <w:rPr>
          <w:sz w:val="24"/>
        </w:rPr>
        <w:t xml:space="preserve">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w:t>
      </w:r>
      <w:proofErr w:type="gramStart"/>
      <w:r w:rsidRPr="00C04628">
        <w:rPr>
          <w:sz w:val="24"/>
        </w:rPr>
        <w:t>recall;</w:t>
      </w:r>
      <w:proofErr w:type="gramEnd"/>
      <w:r w:rsidRPr="00C04628">
        <w:rPr>
          <w:sz w:val="24"/>
        </w:rPr>
        <w:t xml:space="preserve">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w:t>
      </w:r>
      <w:proofErr w:type="gramStart"/>
      <w:r w:rsidRPr="00C04628">
        <w:rPr>
          <w:sz w:val="24"/>
        </w:rPr>
        <w:t>patients;</w:t>
      </w:r>
      <w:proofErr w:type="gramEnd"/>
      <w:r w:rsidRPr="00C04628">
        <w:rPr>
          <w:sz w:val="24"/>
        </w:rPr>
        <w:t xml:space="preserve">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Each Party shall </w:t>
      </w:r>
      <w:proofErr w:type="gramStart"/>
      <w:r w:rsidRPr="00C04628">
        <w:rPr>
          <w:sz w:val="24"/>
        </w:rPr>
        <w:t>at all times</w:t>
      </w:r>
      <w:proofErr w:type="gramEnd"/>
      <w:r w:rsidRPr="00C04628">
        <w:rPr>
          <w:sz w:val="24"/>
        </w:rPr>
        <w:t xml:space="preserve">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91" w:name="_Ref378861556"/>
      <w:r w:rsidRPr="00C04628">
        <w:rPr>
          <w:sz w:val="24"/>
        </w:rPr>
        <w:t>If the total Contract Price paid or payable by the Authority to the Supplier over the Term:</w:t>
      </w:r>
      <w:bookmarkEnd w:id="991"/>
    </w:p>
    <w:p w14:paraId="2F7495CE" w14:textId="77777777" w:rsidR="00CC6C24" w:rsidRPr="00C04628" w:rsidRDefault="00CC6C24" w:rsidP="00CB4E7A">
      <w:pPr>
        <w:pStyle w:val="MRNumberedHeading3"/>
        <w:numPr>
          <w:ilvl w:val="2"/>
          <w:numId w:val="56"/>
        </w:numPr>
        <w:spacing w:line="240" w:lineRule="auto"/>
        <w:jc w:val="both"/>
        <w:rPr>
          <w:sz w:val="24"/>
        </w:rPr>
      </w:pPr>
      <w:bookmarkStart w:id="992"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92"/>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93" w:name="_Toc303949960"/>
      <w:bookmarkStart w:id="994" w:name="_Toc303950727"/>
      <w:bookmarkStart w:id="995" w:name="_Toc303951507"/>
      <w:bookmarkStart w:id="996"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93"/>
      <w:bookmarkEnd w:id="994"/>
      <w:bookmarkEnd w:id="995"/>
      <w:bookmarkEnd w:id="996"/>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97" w:name="_Ref378861944"/>
      <w:r w:rsidRPr="00C04628">
        <w:rPr>
          <w:rFonts w:ascii="Arial" w:hAnsi="Arial"/>
          <w:b/>
          <w:color w:val="auto"/>
          <w:w w:val="0"/>
          <w:sz w:val="24"/>
          <w:u w:val="single"/>
        </w:rPr>
        <w:t>Insurance</w:t>
      </w:r>
      <w:bookmarkEnd w:id="997"/>
    </w:p>
    <w:p w14:paraId="22702CB5" w14:textId="77777777" w:rsidR="00CC6C24" w:rsidRPr="00C04628" w:rsidRDefault="00CC6C24" w:rsidP="00CC6C24">
      <w:pPr>
        <w:pStyle w:val="MRheading20"/>
        <w:numPr>
          <w:ilvl w:val="1"/>
          <w:numId w:val="17"/>
        </w:numPr>
        <w:spacing w:line="240" w:lineRule="auto"/>
        <w:rPr>
          <w:sz w:val="24"/>
        </w:rPr>
      </w:pPr>
      <w:bookmarkStart w:id="998"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98"/>
    </w:p>
    <w:p w14:paraId="446FEFF9" w14:textId="77777777" w:rsidR="00CC6C24" w:rsidRPr="00C04628" w:rsidRDefault="00CC6C24" w:rsidP="00CC6C24">
      <w:pPr>
        <w:pStyle w:val="MRheading20"/>
        <w:numPr>
          <w:ilvl w:val="1"/>
          <w:numId w:val="17"/>
        </w:numPr>
        <w:spacing w:line="240" w:lineRule="auto"/>
        <w:rPr>
          <w:sz w:val="24"/>
        </w:rPr>
      </w:pPr>
      <w:bookmarkStart w:id="999"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99"/>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1000" w:name="_Ref378861819"/>
      <w:r w:rsidRPr="00C04628">
        <w:rPr>
          <w:sz w:val="24"/>
          <w:lang w:val="en-US"/>
        </w:rPr>
        <w:t xml:space="preserve">Provided that the Supplier maintains all indemnity arrangements required by Law, the Supplier may </w:t>
      </w:r>
      <w:proofErr w:type="spellStart"/>
      <w:r w:rsidRPr="00C04628">
        <w:rPr>
          <w:sz w:val="24"/>
          <w:lang w:val="en-US"/>
        </w:rPr>
        <w:t>self insure</w:t>
      </w:r>
      <w:proofErr w:type="spellEnd"/>
      <w:r w:rsidRPr="00C04628">
        <w:rPr>
          <w:sz w:val="24"/>
          <w:lang w:val="en-US"/>
        </w:rPr>
        <w:t xml:space="preserv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w:t>
      </w:r>
      <w:proofErr w:type="spellStart"/>
      <w:r w:rsidRPr="00C04628">
        <w:rPr>
          <w:sz w:val="24"/>
          <w:lang w:val="en-US"/>
        </w:rPr>
        <w:t>self insurance</w:t>
      </w:r>
      <w:proofErr w:type="spellEnd"/>
      <w:r w:rsidRPr="00C04628">
        <w:rPr>
          <w:sz w:val="24"/>
          <w:lang w:val="en-US"/>
        </w:rPr>
        <w:t xml:space="preserve"> arrangements offer the appropriate levels of protection and are approved by the Authority in writing prior to the Commencement Date.</w:t>
      </w:r>
      <w:bookmarkEnd w:id="1000"/>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 xml:space="preserve">The amount of any indemnity cover and/or </w:t>
      </w:r>
      <w:proofErr w:type="spellStart"/>
      <w:r w:rsidRPr="00C04628">
        <w:rPr>
          <w:sz w:val="24"/>
          <w:lang w:val="en-US"/>
        </w:rPr>
        <w:t>self insurance</w:t>
      </w:r>
      <w:proofErr w:type="spellEnd"/>
      <w:r w:rsidRPr="00C04628">
        <w:rPr>
          <w:sz w:val="24"/>
          <w:lang w:val="en-US"/>
        </w:rPr>
        <w:t xml:space="preserve"> arrangements shall not relieve the Supplier of any liabilities under this Contract. It shall be the responsibility of the Supplier to determine the amount of indemnity and/or </w:t>
      </w:r>
      <w:proofErr w:type="spellStart"/>
      <w:r w:rsidRPr="00C04628">
        <w:rPr>
          <w:sz w:val="24"/>
          <w:lang w:val="en-US"/>
        </w:rPr>
        <w:t xml:space="preserve">self </w:t>
      </w:r>
      <w:r w:rsidRPr="00C04628">
        <w:rPr>
          <w:sz w:val="24"/>
          <w:lang w:val="en-US"/>
        </w:rPr>
        <w:lastRenderedPageBreak/>
        <w:t>insurance</w:t>
      </w:r>
      <w:proofErr w:type="spellEnd"/>
      <w:r w:rsidRPr="00C04628">
        <w:rPr>
          <w:sz w:val="24"/>
          <w:lang w:val="en-US"/>
        </w:rPr>
        <w:t xml:space="preserve"> cover that will be adequate to enable it to satisfy its potential liabilities under this Contract. Accordingly, t</w:t>
      </w:r>
      <w:r w:rsidRPr="00C04628">
        <w:rPr>
          <w:sz w:val="24"/>
        </w:rPr>
        <w:t xml:space="preserve">he Supplier shall be liable to make good any deficiency if the proceeds of any indemnity cover and/or </w:t>
      </w:r>
      <w:proofErr w:type="spellStart"/>
      <w:r w:rsidRPr="00C04628">
        <w:rPr>
          <w:sz w:val="24"/>
        </w:rPr>
        <w:t>self insurance</w:t>
      </w:r>
      <w:proofErr w:type="spellEnd"/>
      <w:r w:rsidRPr="00C04628">
        <w:rPr>
          <w:sz w:val="24"/>
        </w:rPr>
        <w:t xml:space="preserv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C04628">
        <w:rPr>
          <w:sz w:val="24"/>
        </w:rPr>
        <w:t>twenty one</w:t>
      </w:r>
      <w:proofErr w:type="gramEnd"/>
      <w:r w:rsidRPr="00C04628">
        <w:rPr>
          <w:sz w:val="24"/>
        </w:rPr>
        <w:t xml:space="preserv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01"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01"/>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1002" w:name="_Ref378943808"/>
      <w:r w:rsidRPr="00C04628">
        <w:rPr>
          <w:w w:val="0"/>
          <w:sz w:val="24"/>
        </w:rPr>
        <w:lastRenderedPageBreak/>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02"/>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C04628">
        <w:rPr>
          <w:w w:val="0"/>
          <w:sz w:val="24"/>
        </w:rPr>
        <w:t>Party;</w:t>
      </w:r>
      <w:proofErr w:type="gramEnd"/>
      <w:r w:rsidRPr="00C04628">
        <w:rPr>
          <w:w w:val="0"/>
          <w:sz w:val="24"/>
        </w:rPr>
        <w:t xml:space="preserve">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03" w:name="_Ref378862640"/>
      <w:r w:rsidRPr="00C04628">
        <w:rPr>
          <w:w w:val="0"/>
          <w:sz w:val="24"/>
        </w:rPr>
        <w:t>commits a material breach of any of the terms of this Contract which is:</w:t>
      </w:r>
      <w:bookmarkEnd w:id="1003"/>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04" w:name="_Ref378862590"/>
      <w:r w:rsidRPr="00C04628">
        <w:rPr>
          <w:w w:val="0"/>
          <w:sz w:val="24"/>
        </w:rPr>
        <w:t>not capable of remedy; or</w:t>
      </w:r>
      <w:bookmarkEnd w:id="1004"/>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05"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xml:space="preserve">, ceases or threatens to cease carrying on its business; suspends making payments on any of its debts or announces an intention to do so; is, or is deemed for the purposes of </w:t>
      </w:r>
      <w:r w:rsidRPr="00C04628">
        <w:rPr>
          <w:w w:val="0"/>
          <w:sz w:val="24"/>
        </w:rPr>
        <w:lastRenderedPageBreak/>
        <w:t>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05"/>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1006"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06"/>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07" w:name="_Ref378862190"/>
      <w:r w:rsidRPr="00C04628">
        <w:rPr>
          <w:w w:val="0"/>
          <w:sz w:val="24"/>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w:t>
      </w:r>
      <w:r w:rsidRPr="00C04628">
        <w:rPr>
          <w:w w:val="0"/>
          <w:sz w:val="24"/>
          <w:lang w:val="en-US"/>
        </w:rPr>
        <w:lastRenderedPageBreak/>
        <w:t>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07"/>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C04628">
        <w:rPr>
          <w:w w:val="0"/>
          <w:sz w:val="24"/>
        </w:rPr>
        <w:t>notice;</w:t>
      </w:r>
      <w:proofErr w:type="gramEnd"/>
      <w:r w:rsidRPr="00C04628">
        <w:rPr>
          <w:w w:val="0"/>
          <w:sz w:val="24"/>
        </w:rPr>
        <w:t xml:space="preserv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Contract has been substantially amended to the extent that the Regulations require a new procurement </w:t>
      </w:r>
      <w:proofErr w:type="gramStart"/>
      <w:r w:rsidRPr="00C04628">
        <w:rPr>
          <w:w w:val="0"/>
          <w:sz w:val="24"/>
        </w:rPr>
        <w:t>procedure;</w:t>
      </w:r>
      <w:proofErr w:type="gramEnd"/>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has become aware that the Supplier should have been excluded under Regulation 57(1) or (2) of the Regulations from the procurement procedure leading to the award of the </w:t>
      </w:r>
      <w:proofErr w:type="gramStart"/>
      <w:r w:rsidRPr="00C04628">
        <w:rPr>
          <w:w w:val="0"/>
          <w:sz w:val="24"/>
        </w:rPr>
        <w:t>Contract;</w:t>
      </w:r>
      <w:proofErr w:type="gramEnd"/>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has been a failure by the Supplier and/or one of its Sub-contractors to comply with legal obligations in the fields of environmental, social or labour Law. Where the failure to comply with </w:t>
      </w:r>
      <w:r w:rsidRPr="00C04628">
        <w:rPr>
          <w:w w:val="0"/>
          <w:sz w:val="24"/>
        </w:rPr>
        <w:lastRenderedPageBreak/>
        <w:t>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w:t>
      </w:r>
      <w:proofErr w:type="spellStart"/>
      <w:r w:rsidRPr="00C04628">
        <w:rPr>
          <w:w w:val="0"/>
          <w:sz w:val="24"/>
        </w:rPr>
        <w:t>any body</w:t>
      </w:r>
      <w:proofErr w:type="spellEnd"/>
      <w:r w:rsidRPr="00C04628">
        <w:rPr>
          <w:w w:val="0"/>
          <w:sz w:val="24"/>
        </w:rPr>
        <w:t xml:space="preserve">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cooperate fully with the Authority or</w:t>
      </w:r>
      <w:proofErr w:type="gramStart"/>
      <w:r w:rsidRPr="00C04628">
        <w:rPr>
          <w:sz w:val="24"/>
        </w:rPr>
        <w:t>, as the case may be, any</w:t>
      </w:r>
      <w:proofErr w:type="gramEnd"/>
      <w:r w:rsidRPr="00C04628">
        <w:rPr>
          <w:sz w:val="24"/>
        </w:rPr>
        <w:t xml:space="preserve">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8" w:name="_Ref323651260"/>
      <w:bookmarkStart w:id="1009"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w:t>
      </w:r>
      <w:r w:rsidRPr="00C04628">
        <w:rPr>
          <w:sz w:val="24"/>
        </w:rPr>
        <w:lastRenderedPageBreak/>
        <w:t xml:space="preserve">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w:t>
      </w:r>
      <w:proofErr w:type="gramStart"/>
      <w:r w:rsidRPr="00C04628">
        <w:rPr>
          <w:sz w:val="24"/>
        </w:rPr>
        <w:t>remedied;</w:t>
      </w:r>
      <w:proofErr w:type="gramEnd"/>
      <w:r w:rsidRPr="00C04628">
        <w:rPr>
          <w:sz w:val="24"/>
        </w:rPr>
        <w:t xml:space="preserve">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08"/>
      <w:r w:rsidRPr="00C04628">
        <w:rPr>
          <w:rFonts w:ascii="Arial" w:hAnsi="Arial"/>
          <w:b/>
          <w:color w:val="auto"/>
          <w:w w:val="0"/>
          <w:sz w:val="24"/>
          <w:u w:val="single"/>
        </w:rPr>
        <w:t>and end of use</w:t>
      </w:r>
      <w:bookmarkEnd w:id="1009"/>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a description of the Goods which shall include, without limitation, the weight of the Goods where available and any order number allocated to the Goods by the Authority and/or the </w:t>
      </w:r>
      <w:proofErr w:type="gramStart"/>
      <w:r w:rsidRPr="00C04628">
        <w:rPr>
          <w:sz w:val="24"/>
        </w:rPr>
        <w:t>Supplier;</w:t>
      </w:r>
      <w:proofErr w:type="gramEnd"/>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the quantity in the package where </w:t>
      </w:r>
      <w:proofErr w:type="gramStart"/>
      <w:r w:rsidRPr="00C04628">
        <w:rPr>
          <w:sz w:val="24"/>
        </w:rPr>
        <w:t>available;</w:t>
      </w:r>
      <w:proofErr w:type="gramEnd"/>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any special directions for </w:t>
      </w:r>
      <w:proofErr w:type="gramStart"/>
      <w:r w:rsidRPr="00C04628">
        <w:rPr>
          <w:sz w:val="24"/>
        </w:rPr>
        <w:t>storage;</w:t>
      </w:r>
      <w:proofErr w:type="gramEnd"/>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the expiry date of the contents where </w:t>
      </w:r>
      <w:proofErr w:type="gramStart"/>
      <w:r w:rsidRPr="00C04628">
        <w:rPr>
          <w:sz w:val="24"/>
        </w:rPr>
        <w:t>applicable;</w:t>
      </w:r>
      <w:proofErr w:type="gramEnd"/>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10" w:name="_Ref327441858"/>
      <w:r w:rsidRPr="00C04628">
        <w:rPr>
          <w:sz w:val="24"/>
        </w:rPr>
        <w:t xml:space="preserve">Unless otherwise set out in the Specification or agreed with the Authority in writing, the Supplier shall collect without charge any returnable containers (including pallets) within </w:t>
      </w:r>
      <w:proofErr w:type="gramStart"/>
      <w:r w:rsidRPr="00C04628">
        <w:rPr>
          <w:sz w:val="24"/>
        </w:rPr>
        <w:t>twenty one</w:t>
      </w:r>
      <w:proofErr w:type="gramEnd"/>
      <w:r w:rsidRPr="00C04628">
        <w:rPr>
          <w:sz w:val="24"/>
        </w:rPr>
        <w:t xml:space="preserv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11" w:name="_Ref282592582"/>
      <w:bookmarkEnd w:id="1010"/>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2" w:name="_Ref350762064"/>
      <w:bookmarkEnd w:id="1011"/>
      <w:r w:rsidRPr="00C04628">
        <w:rPr>
          <w:rFonts w:ascii="Arial" w:hAnsi="Arial"/>
          <w:b/>
          <w:color w:val="auto"/>
          <w:w w:val="0"/>
          <w:sz w:val="24"/>
          <w:u w:val="single"/>
        </w:rPr>
        <w:t>Coding requirements</w:t>
      </w:r>
      <w:bookmarkEnd w:id="1012"/>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13"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14" w:name="_Ref351445970"/>
      <w:bookmarkEnd w:id="1013"/>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14"/>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5" w:name="_Ref378862966"/>
      <w:r w:rsidRPr="00C04628">
        <w:rPr>
          <w:rFonts w:ascii="Arial" w:hAnsi="Arial"/>
          <w:b/>
          <w:color w:val="auto"/>
          <w:w w:val="0"/>
          <w:sz w:val="24"/>
          <w:u w:val="single"/>
        </w:rPr>
        <w:t>Sustainable development</w:t>
      </w:r>
      <w:bookmarkEnd w:id="1015"/>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comply in all material respects with applicable environmental, social and labour Law requirements in force from time to time in relation to the Goods. Where the provisions of any such Law are implemented </w:t>
      </w:r>
      <w:proofErr w:type="gramStart"/>
      <w:r w:rsidRPr="00C04628">
        <w:rPr>
          <w:sz w:val="24"/>
        </w:rPr>
        <w:t>by the use of</w:t>
      </w:r>
      <w:proofErr w:type="gramEnd"/>
      <w:r w:rsidRPr="00C04628">
        <w:rPr>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C04628">
        <w:rPr>
          <w:sz w:val="24"/>
        </w:rPr>
        <w:t>chain;</w:t>
      </w:r>
      <w:proofErr w:type="gramEnd"/>
      <w:r w:rsidRPr="00C04628">
        <w:rPr>
          <w:sz w:val="24"/>
        </w:rPr>
        <w:t xml:space="preserve">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16"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16"/>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w:t>
      </w:r>
      <w:proofErr w:type="spellStart"/>
      <w:r w:rsidRPr="00C04628">
        <w:rPr>
          <w:sz w:val="24"/>
        </w:rPr>
        <w:t>at</w:t>
      </w:r>
      <w:proofErr w:type="spellEnd"/>
      <w:r w:rsidRPr="00C04628">
        <w:rPr>
          <w:sz w:val="24"/>
        </w:rPr>
        <w:t xml:space="preserve">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7" w:name="_Ref378863017"/>
      <w:r w:rsidRPr="00C04628">
        <w:rPr>
          <w:rFonts w:ascii="Arial" w:hAnsi="Arial"/>
          <w:b/>
          <w:color w:val="auto"/>
          <w:w w:val="0"/>
          <w:sz w:val="24"/>
          <w:u w:val="single"/>
        </w:rPr>
        <w:t>Electronic product information</w:t>
      </w:r>
      <w:bookmarkEnd w:id="1017"/>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18"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18"/>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19" w:name="_Ref378863080"/>
      <w:r w:rsidRPr="00C04628">
        <w:rPr>
          <w:sz w:val="24"/>
        </w:rPr>
        <w:t xml:space="preserve">The Authority may reproduce for its sole use the Product Information provided by the Supplier in the Authority's product catalogue from time to time which may be made available on any NHS communications networks in electronic format </w:t>
      </w:r>
      <w:r w:rsidRPr="00C04628">
        <w:rPr>
          <w:sz w:val="24"/>
        </w:rPr>
        <w:lastRenderedPageBreak/>
        <w:t>and/or made available on the Authority's external website and/or made available on other digital media from time to time.</w:t>
      </w:r>
      <w:bookmarkEnd w:id="1019"/>
    </w:p>
    <w:p w14:paraId="17ACA664" w14:textId="77777777" w:rsidR="00CC6C24" w:rsidRPr="00C04628" w:rsidRDefault="00CC6C24" w:rsidP="00CB4E7A">
      <w:pPr>
        <w:pStyle w:val="MRNumberedHeading2"/>
        <w:numPr>
          <w:ilvl w:val="1"/>
          <w:numId w:val="56"/>
        </w:numPr>
        <w:spacing w:line="240" w:lineRule="auto"/>
        <w:jc w:val="both"/>
        <w:rPr>
          <w:sz w:val="24"/>
        </w:rPr>
      </w:pPr>
      <w:bookmarkStart w:id="1020"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20"/>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21"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21"/>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w:t>
      </w:r>
      <w:r w:rsidRPr="00C04628">
        <w:rPr>
          <w:sz w:val="24"/>
        </w:rPr>
        <w:lastRenderedPageBreak/>
        <w:t xml:space="preserve">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Change </w:t>
      </w:r>
      <w:proofErr w:type="gramStart"/>
      <w:r w:rsidRPr="00C04628">
        <w:rPr>
          <w:rFonts w:ascii="Arial" w:hAnsi="Arial"/>
          <w:b/>
          <w:color w:val="auto"/>
          <w:w w:val="0"/>
          <w:sz w:val="24"/>
          <w:u w:val="single"/>
        </w:rPr>
        <w:t>management</w:t>
      </w:r>
      <w:proofErr w:type="gramEnd"/>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w:t>
      </w:r>
      <w:proofErr w:type="spellStart"/>
      <w:r w:rsidRPr="00C04628">
        <w:rPr>
          <w:sz w:val="24"/>
          <w:lang w:val="en-US"/>
        </w:rPr>
        <w:t>authorised</w:t>
      </w:r>
      <w:proofErr w:type="spellEnd"/>
      <w:r w:rsidRPr="00C04628">
        <w:rPr>
          <w:sz w:val="24"/>
          <w:lang w:val="en-US"/>
        </w:rPr>
        <w:t xml:space="preserve">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2" w:name="_Ref378939659"/>
      <w:r w:rsidRPr="00C04628">
        <w:rPr>
          <w:rFonts w:ascii="Arial" w:hAnsi="Arial"/>
          <w:b/>
          <w:color w:val="auto"/>
          <w:w w:val="0"/>
          <w:sz w:val="24"/>
          <w:u w:val="single"/>
        </w:rPr>
        <w:t>Dispute resolution</w:t>
      </w:r>
      <w:bookmarkEnd w:id="1022"/>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23"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23"/>
      <w:r w:rsidRPr="00C04628">
        <w:rPr>
          <w:w w:val="0"/>
          <w:sz w:val="24"/>
        </w:rPr>
        <w:t xml:space="preserve"> Level 1 will commence on the date of service of the dispute notice. The final level of the escalation process shall be </w:t>
      </w:r>
      <w:r w:rsidRPr="00C04628">
        <w:rPr>
          <w:w w:val="0"/>
          <w:sz w:val="24"/>
        </w:rPr>
        <w:lastRenderedPageBreak/>
        <w:t xml:space="preserve">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w:t>
      </w:r>
      <w:proofErr w:type="gramStart"/>
      <w:r w:rsidRPr="00C04628">
        <w:rPr>
          <w:w w:val="0"/>
          <w:sz w:val="24"/>
        </w:rPr>
        <w:t>In the event that</w:t>
      </w:r>
      <w:proofErr w:type="gramEnd"/>
      <w:r w:rsidRPr="00C04628">
        <w:rPr>
          <w:w w:val="0"/>
          <w:sz w:val="24"/>
        </w:rPr>
        <w:t xml:space="preserve">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The mediation shall commence within </w:t>
      </w:r>
      <w:proofErr w:type="gramStart"/>
      <w:r w:rsidRPr="00C04628">
        <w:rPr>
          <w:w w:val="0"/>
          <w:sz w:val="24"/>
        </w:rPr>
        <w:t>twenty eight</w:t>
      </w:r>
      <w:proofErr w:type="gramEnd"/>
      <w:r w:rsidRPr="00C04628">
        <w:rPr>
          <w:w w:val="0"/>
          <w:sz w:val="24"/>
        </w:rPr>
        <w:t xml:space="preserve">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C04628">
        <w:rPr>
          <w:w w:val="0"/>
          <w:sz w:val="24"/>
        </w:rPr>
        <w:t>provided that</w:t>
      </w:r>
      <w:proofErr w:type="gramEnd"/>
      <w:r w:rsidRPr="00C04628">
        <w:rPr>
          <w:w w:val="0"/>
          <w:sz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w:t>
      </w:r>
      <w:proofErr w:type="gramStart"/>
      <w:r w:rsidRPr="00C04628">
        <w:rPr>
          <w:w w:val="0"/>
          <w:sz w:val="24"/>
        </w:rPr>
        <w:t>taking action</w:t>
      </w:r>
      <w:proofErr w:type="gramEnd"/>
      <w:r w:rsidRPr="00C04628">
        <w:rPr>
          <w:w w:val="0"/>
          <w:sz w:val="24"/>
        </w:rPr>
        <w:t xml:space="preserve">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4" w:name="_Ref378939742"/>
      <w:r w:rsidRPr="00C04628">
        <w:rPr>
          <w:rFonts w:ascii="Arial" w:hAnsi="Arial"/>
          <w:b/>
          <w:color w:val="auto"/>
          <w:sz w:val="24"/>
          <w:u w:val="single"/>
          <w:lang w:val="en-US"/>
        </w:rPr>
        <w:t>Force majeure</w:t>
      </w:r>
      <w:bookmarkEnd w:id="1024"/>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25" w:name="_Ref378939695"/>
      <w:r w:rsidRPr="00C04628">
        <w:rPr>
          <w:rStyle w:val="DeltaViewInsertion"/>
          <w:color w:val="auto"/>
          <w:w w:val="0"/>
          <w:sz w:val="24"/>
          <w:u w:val="none"/>
        </w:rPr>
        <w:lastRenderedPageBreak/>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25"/>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26" w:name="_Ref378862238"/>
      <w:r w:rsidRPr="00C04628">
        <w:rPr>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26"/>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w:t>
      </w:r>
      <w:r w:rsidRPr="00C04628">
        <w:rPr>
          <w:w w:val="0"/>
          <w:sz w:val="24"/>
        </w:rPr>
        <w:lastRenderedPageBreak/>
        <w:t xml:space="preserve">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27"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27"/>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8" w:name="_Ref378940253"/>
      <w:r w:rsidRPr="00C04628">
        <w:rPr>
          <w:rFonts w:ascii="Arial" w:hAnsi="Arial"/>
          <w:b/>
          <w:color w:val="auto"/>
          <w:sz w:val="24"/>
          <w:u w:val="single"/>
          <w:lang w:val="en-US"/>
        </w:rPr>
        <w:t>Records retention and right of audit</w:t>
      </w:r>
      <w:bookmarkEnd w:id="1028"/>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29" w:name="_Ref378940096"/>
      <w:r w:rsidRPr="00C04628">
        <w:rPr>
          <w:w w:val="0"/>
          <w:sz w:val="24"/>
        </w:rPr>
        <w:t xml:space="preserve">Where any records could be relevant to a claim for personal injury such records shall be kept secure and maintained for a period of </w:t>
      </w:r>
      <w:proofErr w:type="gramStart"/>
      <w:r w:rsidRPr="00C04628">
        <w:rPr>
          <w:w w:val="0"/>
          <w:sz w:val="24"/>
        </w:rPr>
        <w:t>twenty one</w:t>
      </w:r>
      <w:proofErr w:type="gramEnd"/>
      <w:r w:rsidRPr="00C04628">
        <w:rPr>
          <w:w w:val="0"/>
          <w:sz w:val="24"/>
        </w:rPr>
        <w:t xml:space="preserve"> (21) years from the date of expiry or earlier termination of this </w:t>
      </w:r>
      <w:r w:rsidRPr="00C04628">
        <w:rPr>
          <w:sz w:val="24"/>
        </w:rPr>
        <w:t>Contract</w:t>
      </w:r>
      <w:r w:rsidRPr="00C04628">
        <w:rPr>
          <w:w w:val="0"/>
          <w:sz w:val="24"/>
        </w:rPr>
        <w:t>.</w:t>
      </w:r>
      <w:bookmarkEnd w:id="1029"/>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w:t>
      </w:r>
      <w:r w:rsidRPr="00C04628">
        <w:rPr>
          <w:w w:val="0"/>
          <w:sz w:val="24"/>
        </w:rPr>
        <w:lastRenderedPageBreak/>
        <w:t xml:space="preserve">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30"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30"/>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31" w:name="_Ref378862349"/>
      <w:r w:rsidRPr="00C04628">
        <w:rPr>
          <w:w w:val="0"/>
          <w:sz w:val="24"/>
        </w:rPr>
        <w:t xml:space="preserve">If the Supplier or its Staff commits Fraud the Authority may terminate this Contract and recover from the </w:t>
      </w:r>
      <w:proofErr w:type="gramStart"/>
      <w:r w:rsidRPr="00C04628">
        <w:rPr>
          <w:w w:val="0"/>
          <w:sz w:val="24"/>
        </w:rPr>
        <w:t>Supplier</w:t>
      </w:r>
      <w:proofErr w:type="gramEnd"/>
      <w:r w:rsidRPr="00C04628">
        <w:rPr>
          <w:w w:val="0"/>
          <w:sz w:val="24"/>
        </w:rPr>
        <w:t xml:space="preserve"> the amount of any direct loss suffered by the Authority resulting from the termination.</w:t>
      </w:r>
      <w:bookmarkEnd w:id="1031"/>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2" w:name="_Ref378940376"/>
      <w:r w:rsidRPr="00C04628">
        <w:rPr>
          <w:rFonts w:ascii="Arial" w:hAnsi="Arial"/>
          <w:b/>
          <w:color w:val="auto"/>
          <w:sz w:val="24"/>
          <w:u w:val="single"/>
          <w:lang w:val="en-US"/>
        </w:rPr>
        <w:t>Equality and human rights</w:t>
      </w:r>
      <w:bookmarkEnd w:id="1032"/>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w:t>
      </w:r>
      <w:r w:rsidRPr="00C04628">
        <w:rPr>
          <w:w w:val="0"/>
          <w:sz w:val="24"/>
        </w:rPr>
        <w:lastRenderedPageBreak/>
        <w:t>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management of its affairs and the development of its equality and diversity policies, cooperate with the Authority </w:t>
      </w:r>
      <w:proofErr w:type="gramStart"/>
      <w:r w:rsidRPr="00C04628">
        <w:rPr>
          <w:w w:val="0"/>
          <w:sz w:val="24"/>
        </w:rPr>
        <w:t>in light of</w:t>
      </w:r>
      <w:proofErr w:type="gramEnd"/>
      <w:r w:rsidRPr="00C04628">
        <w:rPr>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w:t>
      </w:r>
      <w:proofErr w:type="gramStart"/>
      <w:r w:rsidRPr="00C04628">
        <w:rPr>
          <w:sz w:val="24"/>
          <w:lang w:val="en-US"/>
        </w:rPr>
        <w:t>subsequent to</w:t>
      </w:r>
      <w:proofErr w:type="gramEnd"/>
      <w:r w:rsidRPr="00C04628">
        <w:rPr>
          <w:sz w:val="24"/>
          <w:lang w:val="en-US"/>
        </w:rPr>
        <w:t xml:space="preserve"> the day of </w:t>
      </w:r>
      <w:r w:rsidRPr="00C04628">
        <w:rPr>
          <w:sz w:val="24"/>
          <w:lang w:val="en-US"/>
        </w:rPr>
        <w:lastRenderedPageBreak/>
        <w:t xml:space="preserve">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33"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33"/>
    </w:p>
    <w:p w14:paraId="04635B1C" w14:textId="77777777" w:rsidR="00CC6C24" w:rsidRPr="00C04628" w:rsidRDefault="00CC6C24" w:rsidP="00CC6C24">
      <w:pPr>
        <w:pStyle w:val="MRheading20"/>
        <w:numPr>
          <w:ilvl w:val="1"/>
          <w:numId w:val="25"/>
        </w:numPr>
        <w:spacing w:line="240" w:lineRule="auto"/>
        <w:rPr>
          <w:sz w:val="24"/>
        </w:rPr>
      </w:pPr>
      <w:bookmarkStart w:id="1034" w:name="_Ref286069838"/>
      <w:bookmarkStart w:id="1035" w:name="_Toc303950136"/>
      <w:bookmarkStart w:id="1036" w:name="_Toc303950903"/>
      <w:bookmarkStart w:id="1037" w:name="_Toc303951683"/>
      <w:bookmarkStart w:id="1038"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34"/>
      <w:bookmarkEnd w:id="1035"/>
      <w:bookmarkEnd w:id="1036"/>
      <w:bookmarkEnd w:id="1037"/>
      <w:bookmarkEnd w:id="1038"/>
    </w:p>
    <w:p w14:paraId="72AAFAA4" w14:textId="77777777" w:rsidR="00CC6C24" w:rsidRPr="00C04628" w:rsidRDefault="00CC6C24" w:rsidP="00CB4E7A">
      <w:pPr>
        <w:pStyle w:val="MRNumberedHeading3"/>
        <w:numPr>
          <w:ilvl w:val="2"/>
          <w:numId w:val="56"/>
        </w:numPr>
        <w:spacing w:line="240" w:lineRule="auto"/>
        <w:jc w:val="both"/>
        <w:rPr>
          <w:sz w:val="24"/>
        </w:rPr>
      </w:pPr>
      <w:bookmarkStart w:id="1039" w:name="_Toc303950137"/>
      <w:bookmarkStart w:id="1040" w:name="_Toc303950904"/>
      <w:bookmarkStart w:id="1041" w:name="_Toc303951684"/>
      <w:bookmarkStart w:id="1042"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39"/>
      <w:bookmarkEnd w:id="1040"/>
      <w:bookmarkEnd w:id="1041"/>
      <w:bookmarkEnd w:id="1042"/>
    </w:p>
    <w:p w14:paraId="245E4BA2" w14:textId="77777777" w:rsidR="00CC6C24" w:rsidRPr="00C04628" w:rsidRDefault="00CC6C24" w:rsidP="00CB4E7A">
      <w:pPr>
        <w:pStyle w:val="MRNumberedHeading3"/>
        <w:numPr>
          <w:ilvl w:val="2"/>
          <w:numId w:val="56"/>
        </w:numPr>
        <w:spacing w:line="240" w:lineRule="auto"/>
        <w:jc w:val="both"/>
        <w:rPr>
          <w:sz w:val="24"/>
        </w:rPr>
      </w:pPr>
      <w:bookmarkStart w:id="1043" w:name="_Toc303950138"/>
      <w:bookmarkStart w:id="1044" w:name="_Toc303950905"/>
      <w:bookmarkStart w:id="1045" w:name="_Toc303951685"/>
      <w:bookmarkStart w:id="1046" w:name="_Toc304135768"/>
      <w:r w:rsidRPr="00C04628">
        <w:rPr>
          <w:sz w:val="24"/>
        </w:rPr>
        <w:t xml:space="preserve">all related rights of the Authority in relation to the recovery of sums due but </w:t>
      </w:r>
      <w:proofErr w:type="gramStart"/>
      <w:r w:rsidRPr="00C04628">
        <w:rPr>
          <w:sz w:val="24"/>
        </w:rPr>
        <w:t>unpaid;</w:t>
      </w:r>
      <w:bookmarkEnd w:id="1043"/>
      <w:bookmarkEnd w:id="1044"/>
      <w:bookmarkEnd w:id="1045"/>
      <w:bookmarkEnd w:id="1046"/>
      <w:proofErr w:type="gramEnd"/>
    </w:p>
    <w:p w14:paraId="5088489D" w14:textId="77777777" w:rsidR="00CC6C24" w:rsidRPr="00C04628" w:rsidRDefault="00CC6C24" w:rsidP="00CB4E7A">
      <w:pPr>
        <w:pStyle w:val="MRNumberedHeading3"/>
        <w:numPr>
          <w:ilvl w:val="2"/>
          <w:numId w:val="56"/>
        </w:numPr>
        <w:spacing w:line="240" w:lineRule="auto"/>
        <w:jc w:val="both"/>
        <w:rPr>
          <w:sz w:val="24"/>
        </w:rPr>
      </w:pPr>
      <w:bookmarkStart w:id="1047" w:name="_Toc303950139"/>
      <w:bookmarkStart w:id="1048" w:name="_Toc303950906"/>
      <w:bookmarkStart w:id="1049" w:name="_Toc303951686"/>
      <w:bookmarkStart w:id="1050" w:name="_Toc304135769"/>
      <w:r w:rsidRPr="00C04628">
        <w:rPr>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C04628">
        <w:rPr>
          <w:sz w:val="24"/>
        </w:rPr>
        <w:t>payment;</w:t>
      </w:r>
      <w:bookmarkEnd w:id="1047"/>
      <w:bookmarkEnd w:id="1048"/>
      <w:bookmarkEnd w:id="1049"/>
      <w:bookmarkEnd w:id="1050"/>
      <w:proofErr w:type="gramEnd"/>
    </w:p>
    <w:p w14:paraId="175682CF" w14:textId="77777777" w:rsidR="00CC6C24" w:rsidRPr="00C04628" w:rsidRDefault="00CC6C24" w:rsidP="00CB4E7A">
      <w:pPr>
        <w:pStyle w:val="MRNumberedHeading3"/>
        <w:numPr>
          <w:ilvl w:val="2"/>
          <w:numId w:val="56"/>
        </w:numPr>
        <w:spacing w:line="240" w:lineRule="auto"/>
        <w:jc w:val="both"/>
        <w:rPr>
          <w:sz w:val="24"/>
        </w:rPr>
      </w:pPr>
      <w:bookmarkStart w:id="1051" w:name="_Toc303950140"/>
      <w:bookmarkStart w:id="1052" w:name="_Toc303950907"/>
      <w:bookmarkStart w:id="1053" w:name="_Toc303951687"/>
      <w:bookmarkStart w:id="1054"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51"/>
      <w:bookmarkEnd w:id="1052"/>
      <w:bookmarkEnd w:id="1053"/>
      <w:bookmarkEnd w:id="1054"/>
    </w:p>
    <w:p w14:paraId="6CE4F585" w14:textId="77777777" w:rsidR="00CC6C24" w:rsidRPr="00C04628" w:rsidRDefault="00CC6C24" w:rsidP="00CB4E7A">
      <w:pPr>
        <w:pStyle w:val="MRNumberedHeading3"/>
        <w:numPr>
          <w:ilvl w:val="2"/>
          <w:numId w:val="56"/>
        </w:numPr>
        <w:spacing w:line="240" w:lineRule="auto"/>
        <w:jc w:val="both"/>
        <w:rPr>
          <w:sz w:val="24"/>
        </w:rPr>
      </w:pPr>
      <w:bookmarkStart w:id="1055" w:name="_Toc303950141"/>
      <w:bookmarkStart w:id="1056" w:name="_Toc303950908"/>
      <w:bookmarkStart w:id="1057" w:name="_Toc303951688"/>
      <w:bookmarkStart w:id="1058" w:name="_Toc304135771"/>
      <w:r w:rsidRPr="00C04628">
        <w:rPr>
          <w:sz w:val="24"/>
        </w:rPr>
        <w:lastRenderedPageBreak/>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55"/>
      <w:bookmarkEnd w:id="1056"/>
      <w:bookmarkEnd w:id="1057"/>
      <w:bookmarkEnd w:id="1058"/>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59" w:name="_Toc303950143"/>
      <w:bookmarkStart w:id="1060" w:name="_Toc303950910"/>
      <w:bookmarkStart w:id="1061" w:name="_Toc303951690"/>
      <w:bookmarkStart w:id="1062" w:name="_Toc304135773"/>
      <w:r w:rsidRPr="00C04628">
        <w:rPr>
          <w:w w:val="0"/>
          <w:sz w:val="24"/>
        </w:rPr>
        <w:t xml:space="preserve">Where the Supplier </w:t>
      </w:r>
      <w:proofErr w:type="gramStart"/>
      <w:r w:rsidRPr="00C04628">
        <w:rPr>
          <w:w w:val="0"/>
          <w:sz w:val="24"/>
        </w:rPr>
        <w:t>enters into</w:t>
      </w:r>
      <w:proofErr w:type="gramEnd"/>
      <w:r w:rsidRPr="00C04628">
        <w:rPr>
          <w:w w:val="0"/>
          <w:sz w:val="24"/>
        </w:rPr>
        <w:t xml:space="preserve">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w:t>
      </w:r>
      <w:proofErr w:type="gramStart"/>
      <w:r w:rsidRPr="00C04628">
        <w:rPr>
          <w:w w:val="0"/>
          <w:sz w:val="24"/>
        </w:rPr>
        <w:t>contracting;</w:t>
      </w:r>
      <w:proofErr w:type="gramEnd"/>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C04628">
        <w:rPr>
          <w:w w:val="0"/>
          <w:sz w:val="24"/>
        </w:rPr>
        <w:t>keeping;</w:t>
      </w:r>
      <w:proofErr w:type="gramEnd"/>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C04628">
        <w:rPr>
          <w:w w:val="0"/>
          <w:sz w:val="24"/>
        </w:rPr>
        <w:t>);</w:t>
      </w:r>
      <w:proofErr w:type="gramEnd"/>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w:t>
      </w:r>
      <w:proofErr w:type="gramStart"/>
      <w:r w:rsidRPr="00C04628">
        <w:rPr>
          <w:w w:val="0"/>
          <w:sz w:val="24"/>
        </w:rPr>
        <w:t>Contract;</w:t>
      </w:r>
      <w:proofErr w:type="gramEnd"/>
      <w:r w:rsidRPr="00C04628">
        <w:rPr>
          <w:w w:val="0"/>
          <w:sz w:val="24"/>
        </w:rPr>
        <w:t xml:space="preserve">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Supplier or other party receiving goods under the contract to consider and verify invoices under that contract in a timely </w:t>
      </w:r>
      <w:proofErr w:type="gramStart"/>
      <w:r w:rsidRPr="00C04628">
        <w:rPr>
          <w:w w:val="0"/>
          <w:sz w:val="24"/>
        </w:rPr>
        <w:t>fashion;</w:t>
      </w:r>
      <w:proofErr w:type="gramEnd"/>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w:t>
      </w:r>
      <w:proofErr w:type="gramStart"/>
      <w:r w:rsidRPr="00C04628">
        <w:rPr>
          <w:w w:val="0"/>
          <w:sz w:val="24"/>
        </w:rPr>
        <w:t>passed;</w:t>
      </w:r>
      <w:proofErr w:type="gramEnd"/>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Supplier or other party to pay any undisputed sums which are due from it to the Sub-contractor within a specified period </w:t>
      </w:r>
      <w:r w:rsidRPr="00C04628">
        <w:rPr>
          <w:w w:val="0"/>
          <w:sz w:val="24"/>
        </w:rPr>
        <w:lastRenderedPageBreak/>
        <w:t xml:space="preserve">not exceeding thirty (30) days of verifying that the invoice is valid and </w:t>
      </w:r>
      <w:proofErr w:type="gramStart"/>
      <w:r w:rsidRPr="00C04628">
        <w:rPr>
          <w:w w:val="0"/>
          <w:sz w:val="24"/>
        </w:rPr>
        <w:t>undisputed;</w:t>
      </w:r>
      <w:proofErr w:type="gramEnd"/>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w:t>
      </w:r>
      <w:proofErr w:type="gramStart"/>
      <w:r w:rsidRPr="00C04628">
        <w:rPr>
          <w:w w:val="0"/>
          <w:sz w:val="24"/>
        </w:rPr>
        <w:t>Conditions;</w:t>
      </w:r>
      <w:proofErr w:type="gramEnd"/>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59"/>
    <w:bookmarkEnd w:id="1060"/>
    <w:bookmarkEnd w:id="1061"/>
    <w:bookmarkEnd w:id="1062"/>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Authority finds there are non-compulsory grounds for exclusion, the Authority may require the Supplier to ensure, or to procure, that such Sub-contractor is replaced or not </w:t>
      </w:r>
      <w:proofErr w:type="gramStart"/>
      <w:r w:rsidRPr="00C04628">
        <w:rPr>
          <w:w w:val="0"/>
          <w:sz w:val="24"/>
        </w:rPr>
        <w:t>appointed</w:t>
      </w:r>
      <w:proofErr w:type="gramEnd"/>
      <w:r w:rsidRPr="00C04628">
        <w:rPr>
          <w:w w:val="0"/>
          <w:sz w:val="24"/>
        </w:rPr>
        <w:t xml:space="preserve">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w:t>
      </w:r>
      <w:proofErr w:type="spellStart"/>
      <w:r w:rsidRPr="00C04628">
        <w:rPr>
          <w:w w:val="0"/>
          <w:sz w:val="24"/>
        </w:rPr>
        <w:t>invice</w:t>
      </w:r>
      <w:proofErr w:type="spellEnd"/>
      <w:r w:rsidRPr="00C04628">
        <w:rPr>
          <w:w w:val="0"/>
          <w:sz w:val="24"/>
        </w:rPr>
        <w:t xml:space="preserv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upon written request have the right to review any Sub-contract </w:t>
      </w:r>
      <w:proofErr w:type="gramStart"/>
      <w:r w:rsidRPr="00C04628">
        <w:rPr>
          <w:w w:val="0"/>
          <w:sz w:val="24"/>
        </w:rPr>
        <w:t>entered into</w:t>
      </w:r>
      <w:proofErr w:type="gramEnd"/>
      <w:r w:rsidRPr="00C04628">
        <w:rPr>
          <w:w w:val="0"/>
          <w:sz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63" w:name="_Ref441588811"/>
      <w:r w:rsidRPr="00C04628">
        <w:rPr>
          <w:w w:val="0"/>
          <w:sz w:val="24"/>
        </w:rPr>
        <w:t xml:space="preserve">a right for the Supplier to terminate that Sub-contract if the relevant Sub-contractor fails to comply in the performance of its contract with </w:t>
      </w:r>
      <w:r w:rsidRPr="00C04628">
        <w:rPr>
          <w:w w:val="0"/>
          <w:sz w:val="24"/>
        </w:rPr>
        <w:lastRenderedPageBreak/>
        <w:t>legal obligations in the fields of environmental, social or labour law; and</w:t>
      </w:r>
      <w:bookmarkEnd w:id="1063"/>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 xml:space="preserve">Contract and the Supplier warrants that it will carry out all such reasonable further acts required to </w:t>
      </w:r>
      <w:proofErr w:type="gramStart"/>
      <w:r w:rsidRPr="00C04628">
        <w:rPr>
          <w:sz w:val="24"/>
        </w:rPr>
        <w:t>effect</w:t>
      </w:r>
      <w:proofErr w:type="gramEnd"/>
      <w:r w:rsidRPr="00C04628">
        <w:rPr>
          <w:sz w:val="24"/>
        </w:rPr>
        <w:t xml:space="preserve"> such transfer, assignment, novation, sub-contracting or disposal</w:t>
      </w:r>
      <w:r w:rsidRPr="00C04628">
        <w:rPr>
          <w:w w:val="0"/>
          <w:sz w:val="24"/>
        </w:rPr>
        <w:t xml:space="preserve">. If the Authority novates this Contract to </w:t>
      </w:r>
      <w:proofErr w:type="spellStart"/>
      <w:r w:rsidRPr="00C04628">
        <w:rPr>
          <w:w w:val="0"/>
          <w:sz w:val="24"/>
        </w:rPr>
        <w:t>any body</w:t>
      </w:r>
      <w:proofErr w:type="spellEnd"/>
      <w:r w:rsidRPr="00C04628">
        <w:rPr>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64" w:name="_Ref378940977"/>
      <w:r w:rsidRPr="00C04628">
        <w:rPr>
          <w:rFonts w:ascii="Arial" w:hAnsi="Arial"/>
          <w:b/>
          <w:color w:val="auto"/>
          <w:sz w:val="24"/>
          <w:u w:val="single"/>
          <w:lang w:val="en-US"/>
        </w:rPr>
        <w:t>Prohibited Acts</w:t>
      </w:r>
      <w:bookmarkEnd w:id="1064"/>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in connection with this Contract paid or agreed to pay any commission other than a payment, particulars of which </w:t>
      </w:r>
      <w:r w:rsidRPr="00C04628">
        <w:rPr>
          <w:w w:val="0"/>
          <w:sz w:val="24"/>
        </w:rPr>
        <w:lastRenderedPageBreak/>
        <w:t>(including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65"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65"/>
    </w:p>
    <w:p w14:paraId="6FE7A330" w14:textId="77777777" w:rsidR="00CC6C24" w:rsidRPr="00C04628" w:rsidRDefault="00CC6C24" w:rsidP="00CB4E7A">
      <w:pPr>
        <w:pStyle w:val="MRNumberedHeading3"/>
        <w:numPr>
          <w:ilvl w:val="2"/>
          <w:numId w:val="56"/>
        </w:numPr>
        <w:spacing w:line="240" w:lineRule="auto"/>
        <w:jc w:val="both"/>
        <w:rPr>
          <w:sz w:val="24"/>
        </w:rPr>
      </w:pPr>
      <w:bookmarkStart w:id="1066" w:name="_Ref378940827"/>
      <w:r w:rsidRPr="00C04628">
        <w:rPr>
          <w:sz w:val="24"/>
        </w:rPr>
        <w:t>the Authority shall be entitled:</w:t>
      </w:r>
      <w:bookmarkEnd w:id="1066"/>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terminate this Contract and recover from the Supplier the amount of any loss resulting from the </w:t>
      </w:r>
      <w:proofErr w:type="gramStart"/>
      <w:r w:rsidRPr="00C04628">
        <w:rPr>
          <w:w w:val="0"/>
          <w:sz w:val="24"/>
        </w:rPr>
        <w:t>termination;</w:t>
      </w:r>
      <w:proofErr w:type="gramEnd"/>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w:t>
      </w:r>
      <w:proofErr w:type="gramStart"/>
      <w:r w:rsidRPr="00C04628">
        <w:rPr>
          <w:w w:val="0"/>
          <w:sz w:val="24"/>
        </w:rPr>
        <w:t>2010;</w:t>
      </w:r>
      <w:proofErr w:type="gramEnd"/>
      <w:r w:rsidRPr="00C04628">
        <w:rPr>
          <w:w w:val="0"/>
          <w:sz w:val="24"/>
        </w:rPr>
        <w:t xml:space="preserve">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lastRenderedPageBreak/>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67" w:name="_Ref378943901"/>
      <w:r w:rsidRPr="00C04628">
        <w:rPr>
          <w:w w:val="0"/>
          <w:sz w:val="24"/>
        </w:rPr>
        <w:t>Each Party shall bear its own expenses in relation to the preparation and execution of this Contract including all costs, legal fees and other expenses so incurred.</w:t>
      </w:r>
      <w:bookmarkEnd w:id="1067"/>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68"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68"/>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w:t>
      </w:r>
      <w:proofErr w:type="spellStart"/>
      <w:r w:rsidRPr="00C04628">
        <w:rPr>
          <w:sz w:val="24"/>
          <w:lang w:val="en-US"/>
        </w:rPr>
        <w:t>authorised</w:t>
      </w:r>
      <w:proofErr w:type="spellEnd"/>
      <w:r w:rsidRPr="00C04628">
        <w:rPr>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w:t>
      </w:r>
      <w:r w:rsidRPr="00C04628">
        <w:rPr>
          <w:sz w:val="24"/>
          <w:lang w:val="en-US"/>
        </w:rPr>
        <w:lastRenderedPageBreak/>
        <w:t xml:space="preserve">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69" w:name="_Ref377720330"/>
      <w:bookmarkStart w:id="1070" w:name="_Hlt378858965"/>
      <w:bookmarkStart w:id="1071" w:name="_Hlt378859022"/>
      <w:bookmarkStart w:id="1072" w:name="_Hlt378859064"/>
      <w:bookmarkStart w:id="1073" w:name="_Hlt378859094"/>
      <w:bookmarkStart w:id="1074" w:name="_Hlt378859123"/>
      <w:bookmarkStart w:id="1075" w:name="_Hlt378859222"/>
      <w:bookmarkStart w:id="1076" w:name="_Hlt378859237"/>
      <w:bookmarkStart w:id="1077" w:name="_Hlt378860033"/>
      <w:bookmarkStart w:id="1078" w:name="_Ref377721143"/>
      <w:bookmarkStart w:id="1079" w:name="_Ref369695851"/>
      <w:bookmarkEnd w:id="1069"/>
      <w:bookmarkEnd w:id="1070"/>
      <w:bookmarkEnd w:id="1071"/>
      <w:bookmarkEnd w:id="1072"/>
      <w:bookmarkEnd w:id="1073"/>
      <w:bookmarkEnd w:id="1074"/>
      <w:bookmarkEnd w:id="1075"/>
      <w:bookmarkEnd w:id="1076"/>
      <w:bookmarkEnd w:id="1077"/>
      <w:r w:rsidRPr="00C04628">
        <w:rPr>
          <w:sz w:val="24"/>
        </w:rPr>
        <w:lastRenderedPageBreak/>
        <w:t xml:space="preserve"> of these Call-off Terms and Conditions</w:t>
      </w:r>
      <w:bookmarkEnd w:id="1078"/>
    </w:p>
    <w:bookmarkEnd w:id="1079"/>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80" w:name="_Ref378941624"/>
      <w:r w:rsidRPr="00C04628">
        <w:rPr>
          <w:rFonts w:ascii="Arial" w:hAnsi="Arial"/>
          <w:b/>
          <w:color w:val="auto"/>
          <w:w w:val="0"/>
          <w:sz w:val="24"/>
          <w:u w:val="single"/>
        </w:rPr>
        <w:t>Confidentiality</w:t>
      </w:r>
      <w:bookmarkEnd w:id="1080"/>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Recipient shall not be prevented from using any general knowledge, experience or skills which were in its possession prior to the Commencement </w:t>
      </w:r>
      <w:proofErr w:type="gramStart"/>
      <w:r w:rsidRPr="00C04628">
        <w:rPr>
          <w:sz w:val="24"/>
          <w:lang w:val="en-US"/>
        </w:rPr>
        <w:t>Date;</w:t>
      </w:r>
      <w:proofErr w:type="gramEnd"/>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w:t>
      </w:r>
      <w:proofErr w:type="gramStart"/>
      <w:r w:rsidRPr="00C04628">
        <w:rPr>
          <w:sz w:val="24"/>
          <w:lang w:val="en-US"/>
        </w:rPr>
        <w:t>Recipient;</w:t>
      </w:r>
      <w:proofErr w:type="gramEnd"/>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obtained from a third party who is lawfully </w:t>
      </w:r>
      <w:proofErr w:type="spellStart"/>
      <w:r w:rsidRPr="00C04628">
        <w:rPr>
          <w:sz w:val="24"/>
          <w:lang w:val="en-US"/>
        </w:rPr>
        <w:t>authorised</w:t>
      </w:r>
      <w:proofErr w:type="spellEnd"/>
      <w:r w:rsidRPr="00C04628">
        <w:rPr>
          <w:sz w:val="24"/>
          <w:lang w:val="en-US"/>
        </w:rPr>
        <w:t xml:space="preserve"> to disclose such information without any obligation of </w:t>
      </w:r>
      <w:proofErr w:type="gramStart"/>
      <w:r w:rsidRPr="00C04628">
        <w:rPr>
          <w:sz w:val="24"/>
          <w:lang w:val="en-US"/>
        </w:rPr>
        <w:t>confidentiality;</w:t>
      </w:r>
      <w:proofErr w:type="gramEnd"/>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w:t>
      </w:r>
      <w:proofErr w:type="spellStart"/>
      <w:r w:rsidRPr="00C04628">
        <w:rPr>
          <w:sz w:val="24"/>
          <w:lang w:val="en-US"/>
        </w:rPr>
        <w:t>authorised</w:t>
      </w:r>
      <w:proofErr w:type="spellEnd"/>
      <w:r w:rsidRPr="00C04628">
        <w:rPr>
          <w:sz w:val="24"/>
          <w:lang w:val="en-US"/>
        </w:rPr>
        <w:t xml:space="preserve"> for disclosure by the prior written consent of the </w:t>
      </w:r>
      <w:proofErr w:type="gramStart"/>
      <w:r w:rsidRPr="00C04628">
        <w:rPr>
          <w:sz w:val="24"/>
          <w:lang w:val="en-US"/>
        </w:rPr>
        <w:t>Discloser;</w:t>
      </w:r>
      <w:proofErr w:type="gramEnd"/>
      <w:r w:rsidRPr="00C04628">
        <w:rPr>
          <w:sz w:val="24"/>
          <w:lang w:val="en-US"/>
        </w:rPr>
        <w:t xml:space="preserve">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81"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w:t>
      </w:r>
      <w:proofErr w:type="gramStart"/>
      <w:r w:rsidRPr="00C04628">
        <w:rPr>
          <w:sz w:val="24"/>
          <w:lang w:val="en-US"/>
        </w:rPr>
        <w:t>Regulations;</w:t>
      </w:r>
      <w:proofErr w:type="gramEnd"/>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w:t>
      </w:r>
      <w:proofErr w:type="gramStart"/>
      <w:r w:rsidRPr="00C04628">
        <w:rPr>
          <w:sz w:val="24"/>
          <w:lang w:val="en-US"/>
        </w:rPr>
        <w:t>Contract;</w:t>
      </w:r>
      <w:proofErr w:type="gramEnd"/>
      <w:r w:rsidRPr="00C04628">
        <w:rPr>
          <w:sz w:val="24"/>
          <w:lang w:val="en-US"/>
        </w:rPr>
        <w:t xml:space="preserve">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lastRenderedPageBreak/>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82"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82"/>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to Parliament and any Parliamentary Committees or if required by any Parliamentary reporting </w:t>
      </w:r>
      <w:proofErr w:type="gramStart"/>
      <w:r w:rsidRPr="00C04628">
        <w:rPr>
          <w:sz w:val="24"/>
          <w:lang w:val="en-US"/>
        </w:rPr>
        <w:t>requirement;</w:t>
      </w:r>
      <w:proofErr w:type="gramEnd"/>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to the extent that the Authority (acting reasonably) deems disclosure necessary or appropriate in the course of carrying out its public </w:t>
      </w:r>
      <w:proofErr w:type="gramStart"/>
      <w:r w:rsidRPr="00C04628">
        <w:rPr>
          <w:sz w:val="24"/>
          <w:lang w:val="en-US"/>
        </w:rPr>
        <w:t>functions;</w:t>
      </w:r>
      <w:proofErr w:type="gramEnd"/>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on a confidential basis to a professional adviser, consultant, supplier or other person engaged by any of the entities described in Clause 1.3.2 (including an </w:t>
      </w:r>
      <w:proofErr w:type="spellStart"/>
      <w:r w:rsidRPr="00C04628">
        <w:rPr>
          <w:sz w:val="24"/>
          <w:lang w:val="en-US"/>
        </w:rPr>
        <w:t>authorised</w:t>
      </w:r>
      <w:proofErr w:type="spellEnd"/>
      <w:r w:rsidRPr="00C04628">
        <w:rPr>
          <w:sz w:val="24"/>
          <w:lang w:val="en-US"/>
        </w:rPr>
        <w:t xml:space="preserve">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to a proposed transferee, assignee or </w:t>
      </w:r>
      <w:proofErr w:type="spellStart"/>
      <w:r w:rsidRPr="00C04628">
        <w:rPr>
          <w:sz w:val="24"/>
          <w:lang w:val="en-US"/>
        </w:rPr>
        <w:t>novatee</w:t>
      </w:r>
      <w:proofErr w:type="spellEnd"/>
      <w:r w:rsidRPr="00C04628">
        <w:rPr>
          <w:sz w:val="24"/>
          <w:lang w:val="en-US"/>
        </w:rPr>
        <w:t xml:space="preserv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81"/>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lastRenderedPageBreak/>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83" w:name="_Ref369695966"/>
      <w:r w:rsidRPr="00C04628">
        <w:rPr>
          <w:rFonts w:ascii="Arial" w:hAnsi="Arial"/>
          <w:b/>
          <w:color w:val="auto"/>
          <w:w w:val="0"/>
          <w:sz w:val="24"/>
          <w:u w:val="single"/>
        </w:rPr>
        <w:t>Data protection</w:t>
      </w:r>
      <w:bookmarkEnd w:id="1083"/>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 xml:space="preserve">means that the Parties are acting both as Controllers, each Party undertakes to </w:t>
      </w:r>
      <w:proofErr w:type="gramStart"/>
      <w:r w:rsidRPr="00C04628">
        <w:rPr>
          <w:w w:val="0"/>
          <w:sz w:val="24"/>
        </w:rPr>
        <w:t>comply at all times</w:t>
      </w:r>
      <w:proofErr w:type="gramEnd"/>
      <w:r w:rsidRPr="00C04628">
        <w:rPr>
          <w:w w:val="0"/>
          <w:sz w:val="24"/>
        </w:rPr>
        <w:t xml:space="preserve">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 xml:space="preserve">implement such measures and perform its obligations (as applicable) in compliance with the Data Protection </w:t>
      </w:r>
      <w:proofErr w:type="gramStart"/>
      <w:r w:rsidRPr="00C04628">
        <w:rPr>
          <w:w w:val="0"/>
          <w:sz w:val="24"/>
        </w:rPr>
        <w:t>Legislation;</w:t>
      </w:r>
      <w:proofErr w:type="gramEnd"/>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 xml:space="preserve">rocessing as well as the </w:t>
      </w:r>
      <w:r w:rsidRPr="00C04628">
        <w:rPr>
          <w:w w:val="0"/>
          <w:sz w:val="24"/>
        </w:rPr>
        <w:lastRenderedPageBreak/>
        <w:t>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w:t>
      </w:r>
      <w:proofErr w:type="gramStart"/>
      <w:r w:rsidR="00B12B00" w:rsidRPr="00C04628">
        <w:rPr>
          <w:sz w:val="24"/>
        </w:rPr>
        <w:t>Conditions</w:t>
      </w:r>
      <w:r w:rsidRPr="00C04628">
        <w:rPr>
          <w:w w:val="0"/>
          <w:sz w:val="24"/>
        </w:rPr>
        <w:t>;</w:t>
      </w:r>
      <w:proofErr w:type="gramEnd"/>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84"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84"/>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85" w:name="_Ref369696070"/>
      <w:r w:rsidRPr="00C04628">
        <w:rPr>
          <w:rFonts w:ascii="Arial" w:hAnsi="Arial"/>
          <w:b/>
          <w:color w:val="auto"/>
          <w:w w:val="0"/>
          <w:sz w:val="24"/>
          <w:u w:val="single"/>
        </w:rPr>
        <w:lastRenderedPageBreak/>
        <w:t>Freedom of Information and Transparency</w:t>
      </w:r>
      <w:bookmarkEnd w:id="1085"/>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 xml:space="preserve">and Environmental </w:t>
      </w:r>
      <w:proofErr w:type="gramStart"/>
      <w:r w:rsidRPr="00C04628">
        <w:rPr>
          <w:w w:val="0"/>
          <w:sz w:val="24"/>
        </w:rPr>
        <w:t>Regulations</w:t>
      </w:r>
      <w:r w:rsidRPr="00C04628">
        <w:rPr>
          <w:sz w:val="24"/>
          <w:lang w:val="en-US"/>
        </w:rPr>
        <w:t>;</w:t>
      </w:r>
      <w:proofErr w:type="gramEnd"/>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 xml:space="preserve">is a decision solely for the </w:t>
      </w:r>
      <w:proofErr w:type="gramStart"/>
      <w:r w:rsidRPr="00C04628">
        <w:rPr>
          <w:sz w:val="24"/>
          <w:lang w:val="en-US"/>
        </w:rPr>
        <w:t>Authority;</w:t>
      </w:r>
      <w:proofErr w:type="gramEnd"/>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C04628">
        <w:rPr>
          <w:sz w:val="24"/>
          <w:lang w:val="en-US"/>
        </w:rPr>
        <w:t>Authority;</w:t>
      </w:r>
      <w:proofErr w:type="gramEnd"/>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w:t>
      </w:r>
      <w:proofErr w:type="gramStart"/>
      <w:r w:rsidRPr="00C04628">
        <w:rPr>
          <w:sz w:val="24"/>
          <w:lang w:val="en-US"/>
        </w:rPr>
        <w:t>Authority;</w:t>
      </w:r>
      <w:proofErr w:type="gramEnd"/>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w:t>
      </w:r>
      <w:proofErr w:type="gramStart"/>
      <w:r w:rsidRPr="00C04628">
        <w:rPr>
          <w:sz w:val="24"/>
          <w:lang w:val="en-US"/>
        </w:rPr>
        <w:t>FOIA, and</w:t>
      </w:r>
      <w:proofErr w:type="gramEnd"/>
      <w:r w:rsidRPr="00C04628">
        <w:rPr>
          <w:sz w:val="24"/>
          <w:lang w:val="en-US"/>
        </w:rPr>
        <w:t xml:space="preserve">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86"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86"/>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87" w:name="_Ref377720404"/>
      <w:r w:rsidRPr="00C04628">
        <w:rPr>
          <w:sz w:val="24"/>
        </w:rPr>
        <w:lastRenderedPageBreak/>
        <w:t xml:space="preserve"> </w:t>
      </w:r>
      <w:r w:rsidRPr="00C04628">
        <w:rPr>
          <w:sz w:val="24"/>
          <w:lang w:val="en-US"/>
        </w:rPr>
        <w:t>of these Call-off Terms and Conditions</w:t>
      </w:r>
      <w:bookmarkEnd w:id="1087"/>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 xml:space="preserve">(a) Government </w:t>
            </w:r>
            <w:proofErr w:type="gramStart"/>
            <w:r w:rsidRPr="00C04628">
              <w:rPr>
                <w:rFonts w:ascii="Arial" w:hAnsi="Arial"/>
                <w:sz w:val="24"/>
              </w:rPr>
              <w:t>Department;</w:t>
            </w:r>
            <w:proofErr w:type="gramEnd"/>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roofErr w:type="gramStart"/>
            <w:r w:rsidRPr="00C04628">
              <w:rPr>
                <w:rFonts w:ascii="Arial" w:hAnsi="Arial"/>
                <w:sz w:val="24"/>
              </w:rPr>
              <w:t>);</w:t>
            </w:r>
            <w:proofErr w:type="gramEnd"/>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lastRenderedPageBreak/>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w:t>
            </w:r>
            <w:proofErr w:type="gramStart"/>
            <w:r w:rsidRPr="00C04628">
              <w:rPr>
                <w:rFonts w:ascii="Arial" w:hAnsi="Arial"/>
                <w:sz w:val="24"/>
              </w:rPr>
              <w:t>history;</w:t>
            </w:r>
            <w:proofErr w:type="gramEnd"/>
            <w:r w:rsidRPr="00C04628">
              <w:rPr>
                <w:rFonts w:ascii="Arial" w:hAnsi="Arial"/>
                <w:sz w:val="24"/>
              </w:rPr>
              <w:t xml:space="preserve">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224F76">
              <w:rPr>
                <w:sz w:val="24"/>
              </w:rPr>
              <w:t>the Order Form, the provisions on the front page (</w:t>
            </w:r>
            <w:r w:rsidR="002667F7" w:rsidRPr="00224F76">
              <w:rPr>
                <w:sz w:val="24"/>
              </w:rPr>
              <w:t xml:space="preserve">page </w:t>
            </w:r>
            <w:r w:rsidRPr="00224F76">
              <w:rPr>
                <w:rFonts w:cs="Arial"/>
                <w:sz w:val="24"/>
                <w:szCs w:val="24"/>
              </w:rPr>
              <w:t>55</w:t>
            </w:r>
            <w:r w:rsidRPr="00224F76">
              <w:rPr>
                <w:sz w:val="24"/>
              </w:rPr>
              <w:t xml:space="preserve">) and all Schedules of these Call-off Terms and Conditions, the Specification, </w:t>
            </w:r>
            <w:r w:rsidRPr="00224F76">
              <w:rPr>
                <w:rFonts w:cs="Arial"/>
                <w:sz w:val="24"/>
                <w:szCs w:val="24"/>
              </w:rPr>
              <w:t>[</w:t>
            </w:r>
            <w:r w:rsidRPr="00224F76">
              <w:rPr>
                <w:sz w:val="24"/>
              </w:rPr>
              <w:t xml:space="preserve">the </w:t>
            </w:r>
            <w:r w:rsidR="002667F7" w:rsidRPr="00224F76">
              <w:rPr>
                <w:sz w:val="24"/>
              </w:rPr>
              <w:t>Offer</w:t>
            </w:r>
            <w:r w:rsidRPr="00224F76">
              <w:rPr>
                <w:rFonts w:cs="Arial"/>
                <w:sz w:val="24"/>
                <w:szCs w:val="24"/>
              </w:rPr>
              <w:t>]</w:t>
            </w:r>
            <w:r w:rsidRPr="00224F76">
              <w:rPr>
                <w:sz w:val="24"/>
              </w:rPr>
              <w:t xml:space="preserve"> and the applicable provisions of the Framework</w:t>
            </w:r>
            <w:r w:rsidRPr="00C04628">
              <w:rPr>
                <w:sz w:val="24"/>
              </w:rPr>
              <w:t xml:space="preserve">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 xml:space="preserve">means (i) the Data Protection Act 1998 or, from the date it comes into force, the Data Protection Act 2018 to the extent that it relates to processing of personal data and privacy; (ii) the GDPR, the Law Enforcement Directive (Directive (EU) 2016/680) and any applicable national </w:t>
            </w:r>
            <w:r w:rsidRPr="00C04628">
              <w:rPr>
                <w:sz w:val="24"/>
              </w:rPr>
              <w:lastRenderedPageBreak/>
              <w:t>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lastRenderedPageBreak/>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21"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 xml:space="preserve">(b)  acts of </w:t>
            </w:r>
            <w:proofErr w:type="gramStart"/>
            <w:r w:rsidRPr="00C04628">
              <w:rPr>
                <w:sz w:val="24"/>
              </w:rPr>
              <w:t>terrorism;</w:t>
            </w:r>
            <w:proofErr w:type="gramEnd"/>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w:t>
            </w:r>
            <w:proofErr w:type="gramStart"/>
            <w:r w:rsidRPr="00C04628">
              <w:rPr>
                <w:sz w:val="24"/>
              </w:rPr>
              <w:t>disasters;</w:t>
            </w:r>
            <w:proofErr w:type="gramEnd"/>
            <w:r w:rsidRPr="00C04628">
              <w:rPr>
                <w:sz w:val="24"/>
              </w:rPr>
              <w:t xml:space="preserve"> </w:t>
            </w:r>
          </w:p>
          <w:p w14:paraId="718579A6" w14:textId="77777777" w:rsidR="001066A5" w:rsidRPr="00C04628" w:rsidRDefault="001066A5" w:rsidP="00CC6C24">
            <w:pPr>
              <w:spacing w:before="240" w:line="240" w:lineRule="auto"/>
              <w:ind w:left="397" w:hanging="397"/>
              <w:jc w:val="both"/>
              <w:rPr>
                <w:sz w:val="24"/>
              </w:rPr>
            </w:pPr>
            <w:r w:rsidRPr="00C04628">
              <w:rPr>
                <w:sz w:val="24"/>
              </w:rPr>
              <w:t xml:space="preserve">(d)  </w:t>
            </w:r>
            <w:proofErr w:type="gramStart"/>
            <w:r w:rsidRPr="00C04628">
              <w:rPr>
                <w:sz w:val="24"/>
              </w:rPr>
              <w:t>fire;</w:t>
            </w:r>
            <w:proofErr w:type="gramEnd"/>
          </w:p>
          <w:p w14:paraId="2898D522" w14:textId="77777777" w:rsidR="001066A5" w:rsidRPr="00C04628" w:rsidRDefault="001066A5" w:rsidP="00CC6C24">
            <w:pPr>
              <w:spacing w:before="240" w:line="240" w:lineRule="auto"/>
              <w:ind w:left="397" w:hanging="397"/>
              <w:jc w:val="both"/>
              <w:rPr>
                <w:sz w:val="24"/>
              </w:rPr>
            </w:pPr>
            <w:r w:rsidRPr="00C04628">
              <w:rPr>
                <w:sz w:val="24"/>
              </w:rPr>
              <w:t xml:space="preserve">(e) unavailability of public utilities and/or access to transport networks to the extent no diligent supplier </w:t>
            </w:r>
            <w:r w:rsidRPr="00C04628">
              <w:rPr>
                <w:sz w:val="24"/>
              </w:rPr>
              <w:lastRenderedPageBreak/>
              <w:t xml:space="preserve">could reasonably have planned for such unavailability as part of its business continuity </w:t>
            </w:r>
            <w:proofErr w:type="gramStart"/>
            <w:r w:rsidRPr="00C04628">
              <w:rPr>
                <w:sz w:val="24"/>
              </w:rPr>
              <w:t>planning;</w:t>
            </w:r>
            <w:proofErr w:type="gramEnd"/>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C04628">
              <w:rPr>
                <w:sz w:val="24"/>
              </w:rPr>
              <w:t>impoundment;</w:t>
            </w:r>
            <w:proofErr w:type="gramEnd"/>
            <w:r w:rsidRPr="00C04628">
              <w:rPr>
                <w:sz w:val="24"/>
              </w:rPr>
              <w:t xml:space="preserve">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w:t>
            </w:r>
            <w:proofErr w:type="gramStart"/>
            <w:r w:rsidRPr="00C04628">
              <w:rPr>
                <w:sz w:val="24"/>
              </w:rPr>
              <w:t>foreseen;</w:t>
            </w:r>
            <w:proofErr w:type="gramEnd"/>
            <w:r w:rsidRPr="00C04628">
              <w:rPr>
                <w:sz w:val="24"/>
              </w:rPr>
              <w:t xml:space="preserve">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 xml:space="preserve">suffered by one of the </w:t>
            </w:r>
            <w:proofErr w:type="gramStart"/>
            <w:r w:rsidR="00FE43D7" w:rsidRPr="00C04628">
              <w:rPr>
                <w:sz w:val="24"/>
              </w:rPr>
              <w:t>Parties;</w:t>
            </w:r>
            <w:proofErr w:type="gramEnd"/>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lastRenderedPageBreak/>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w:t>
            </w:r>
            <w:r w:rsidRPr="00C04628">
              <w:rPr>
                <w:sz w:val="24"/>
              </w:rPr>
              <w:lastRenderedPageBreak/>
              <w:t xml:space="preserve">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lastRenderedPageBreak/>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w:t>
            </w:r>
            <w:proofErr w:type="gramStart"/>
            <w:r w:rsidRPr="00C04628">
              <w:rPr>
                <w:sz w:val="24"/>
              </w:rPr>
              <w:t>similar to</w:t>
            </w:r>
            <w:proofErr w:type="gramEnd"/>
            <w:r w:rsidRPr="00C04628">
              <w:rPr>
                <w:sz w:val="24"/>
              </w:rPr>
              <w:t xml:space="preserve">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w:t>
            </w:r>
            <w:proofErr w:type="gramStart"/>
            <w:r w:rsidRPr="00C04628">
              <w:rPr>
                <w:sz w:val="24"/>
              </w:rPr>
              <w:t>any and all</w:t>
            </w:r>
            <w:proofErr w:type="gramEnd"/>
            <w:r w:rsidRPr="00C04628">
              <w:rPr>
                <w:sz w:val="24"/>
              </w:rPr>
              <w:t xml:space="preserve">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w:t>
            </w:r>
            <w:proofErr w:type="spellStart"/>
            <w:proofErr w:type="gramStart"/>
            <w:r w:rsidRPr="00C04628">
              <w:rPr>
                <w:sz w:val="24"/>
              </w:rPr>
              <w:t>trade marks</w:t>
            </w:r>
            <w:proofErr w:type="spellEnd"/>
            <w:proofErr w:type="gramEnd"/>
            <w:r w:rsidRPr="00C04628">
              <w:rPr>
                <w:sz w:val="24"/>
              </w:rPr>
              <w:t xml:space="preserve">, know-how, database rights, confidential formulae and any other intellectual property rights and the rights to apply for patents and </w:t>
            </w:r>
            <w:proofErr w:type="spellStart"/>
            <w:r w:rsidRPr="00C04628">
              <w:rPr>
                <w:sz w:val="24"/>
              </w:rPr>
              <w:t>trade marks</w:t>
            </w:r>
            <w:proofErr w:type="spellEnd"/>
            <w:r w:rsidRPr="00C04628">
              <w:rPr>
                <w:sz w:val="24"/>
              </w:rPr>
              <w:t xml:space="preserve">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lastRenderedPageBreak/>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 xml:space="preserve">(a) any applicable statute or proclamation or any delegated or subordinate legislation or regulation as applicable in England and </w:t>
            </w:r>
            <w:proofErr w:type="gramStart"/>
            <w:r w:rsidRPr="00C04628">
              <w:rPr>
                <w:sz w:val="24"/>
              </w:rPr>
              <w:t>Wales;</w:t>
            </w:r>
            <w:proofErr w:type="gramEnd"/>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roofErr w:type="gramStart"/>
            <w:r w:rsidRPr="00196395">
              <w:rPr>
                <w:sz w:val="24"/>
                <w:szCs w:val="24"/>
              </w:rPr>
              <w:t>);</w:t>
            </w:r>
            <w:proofErr w:type="gramEnd"/>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 xml:space="preserve">any applicable European Union directive, regulation, decision or </w:t>
            </w:r>
            <w:proofErr w:type="gramStart"/>
            <w:r w:rsidRPr="00E6407A">
              <w:rPr>
                <w:sz w:val="24"/>
                <w:szCs w:val="24"/>
              </w:rPr>
              <w:t>law;</w:t>
            </w:r>
            <w:proofErr w:type="gramEnd"/>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 xml:space="preserve">any enforceable community right within the meaning of section 2(1) European Communities Act </w:t>
            </w:r>
            <w:proofErr w:type="gramStart"/>
            <w:r w:rsidRPr="00E6407A">
              <w:rPr>
                <w:sz w:val="24"/>
                <w:szCs w:val="24"/>
              </w:rPr>
              <w:t>1972;</w:t>
            </w:r>
            <w:proofErr w:type="gramEnd"/>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xml:space="preserve">) any applicable judgment of a relevant court of law which is a binding precedent in England and </w:t>
            </w:r>
            <w:proofErr w:type="gramStart"/>
            <w:r w:rsidRPr="00C04628">
              <w:rPr>
                <w:sz w:val="24"/>
              </w:rPr>
              <w:t>Wales;</w:t>
            </w:r>
            <w:proofErr w:type="gramEnd"/>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t>
            </w:r>
            <w:proofErr w:type="gramStart"/>
            <w:r w:rsidRPr="00C04628">
              <w:rPr>
                <w:sz w:val="24"/>
              </w:rPr>
              <w:t>Wales;</w:t>
            </w:r>
            <w:proofErr w:type="gramEnd"/>
            <w:r w:rsidRPr="00C04628">
              <w:rPr>
                <w:sz w:val="24"/>
              </w:rPr>
              <w:t xml:space="preserve">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xml:space="preserve">)  any relevant code of practice as applicable in England and </w:t>
            </w:r>
            <w:proofErr w:type="gramStart"/>
            <w:r w:rsidRPr="00C04628">
              <w:rPr>
                <w:sz w:val="24"/>
              </w:rPr>
              <w:t>Wales;</w:t>
            </w:r>
            <w:proofErr w:type="gramEnd"/>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w:t>
            </w:r>
            <w:r w:rsidRPr="00C04628">
              <w:rPr>
                <w:rFonts w:eastAsia="MS Mincho"/>
                <w:sz w:val="24"/>
              </w:rPr>
              <w:lastRenderedPageBreak/>
              <w:t xml:space="preserve">to the General Anti-Abuse Rule or the Halifax Abuse </w:t>
            </w:r>
            <w:proofErr w:type="gramStart"/>
            <w:r w:rsidRPr="00C04628">
              <w:rPr>
                <w:rFonts w:eastAsia="MS Mincho"/>
                <w:sz w:val="24"/>
              </w:rPr>
              <w:t>Principle;</w:t>
            </w:r>
            <w:proofErr w:type="gramEnd"/>
            <w:r w:rsidRPr="00C04628">
              <w:rPr>
                <w:rFonts w:eastAsia="MS Mincho"/>
                <w:sz w:val="24"/>
              </w:rPr>
              <w:t xml:space="preserv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lastRenderedPageBreak/>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w:t>
            </w:r>
            <w:proofErr w:type="gramStart"/>
            <w:r w:rsidRPr="00C04628">
              <w:rPr>
                <w:sz w:val="24"/>
              </w:rPr>
              <w:t>Processed</w:t>
            </w:r>
            <w:proofErr w:type="gramEnd"/>
            <w:r w:rsidRPr="00C04628">
              <w:rPr>
                <w:sz w:val="24"/>
              </w:rPr>
              <w:t xml:space="preserve">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w:t>
            </w:r>
            <w:r w:rsidRPr="00C04628">
              <w:rPr>
                <w:sz w:val="24"/>
              </w:rPr>
              <w:lastRenderedPageBreak/>
              <w:t>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lastRenderedPageBreak/>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lastRenderedPageBreak/>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References to any legal entity shall include </w:t>
      </w:r>
      <w:proofErr w:type="spellStart"/>
      <w:r w:rsidRPr="00C04628">
        <w:rPr>
          <w:sz w:val="24"/>
        </w:rPr>
        <w:t>any body</w:t>
      </w:r>
      <w:proofErr w:type="spellEnd"/>
      <w:r w:rsidRPr="00C04628">
        <w:rPr>
          <w:sz w:val="24"/>
        </w:rPr>
        <w:t xml:space="preserve">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88" w:name="_Ref378860348"/>
      <w:r w:rsidRPr="00C04628">
        <w:rPr>
          <w:sz w:val="24"/>
        </w:rPr>
        <w:t>Where there is a conflict between the Supplier’s responses to the requirements set out in the Specification and any other part of this Contract, such other part of this Contract shall prevail.</w:t>
      </w:r>
      <w:bookmarkEnd w:id="1088"/>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0" w:author="Katie Noonan" w:date="2022-11-14T14:17:00Z" w:initials="KN">
    <w:p w14:paraId="5BF4DCE2" w14:textId="790FCB03" w:rsidR="0078120D" w:rsidRDefault="0078120D" w:rsidP="0078120D">
      <w:pPr>
        <w:tabs>
          <w:tab w:val="left" w:pos="1985"/>
          <w:tab w:val="left" w:pos="3544"/>
        </w:tabs>
        <w:rPr>
          <w:rFonts w:cs="Arial"/>
          <w:b/>
          <w:bCs/>
          <w:sz w:val="24"/>
          <w:szCs w:val="24"/>
        </w:rPr>
      </w:pPr>
      <w:r>
        <w:rPr>
          <w:rStyle w:val="CommentReference"/>
        </w:rPr>
        <w:annotationRef/>
      </w:r>
      <w:r>
        <w:rPr>
          <w:rFonts w:cs="Arial"/>
          <w:b/>
          <w:sz w:val="24"/>
          <w:szCs w:val="24"/>
        </w:rPr>
        <w:t>AMEND TO REFLECT THE PRODUCT LISTING FILES INCLUDED (DEPENDING ON LOTS)</w:t>
      </w:r>
      <w:r>
        <w:rPr>
          <w:rFonts w:cs="Arial"/>
          <w:b/>
          <w:bCs/>
          <w:sz w:val="24"/>
          <w:szCs w:val="24"/>
        </w:rPr>
        <w:t xml:space="preserve"> </w:t>
      </w:r>
    </w:p>
    <w:p w14:paraId="15F63D48" w14:textId="5BCAC1C3" w:rsidR="0078120D" w:rsidRDefault="0078120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63D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CC69" w16cex:dateUtc="2022-11-14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63D48" w16cid:durableId="271CC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CFEA" w14:textId="77777777" w:rsidR="000D365E" w:rsidRDefault="000D365E" w:rsidP="00CC6C24">
      <w:pPr>
        <w:pStyle w:val="Outline4"/>
      </w:pPr>
      <w:r>
        <w:separator/>
      </w:r>
    </w:p>
    <w:p w14:paraId="26D0FD41" w14:textId="77777777" w:rsidR="000D365E" w:rsidRDefault="000D365E"/>
    <w:p w14:paraId="3A9077C3" w14:textId="77777777" w:rsidR="000D365E" w:rsidRDefault="000D365E"/>
  </w:endnote>
  <w:endnote w:type="continuationSeparator" w:id="0">
    <w:p w14:paraId="22C310A3" w14:textId="77777777" w:rsidR="000D365E" w:rsidRDefault="000D365E" w:rsidP="00CC6C24">
      <w:pPr>
        <w:pStyle w:val="Outline4"/>
      </w:pPr>
      <w:r>
        <w:continuationSeparator/>
      </w:r>
    </w:p>
    <w:p w14:paraId="30620659" w14:textId="77777777" w:rsidR="000D365E" w:rsidRDefault="000D365E"/>
    <w:p w14:paraId="3B9A4299" w14:textId="77777777" w:rsidR="000D365E" w:rsidRDefault="000D365E"/>
  </w:endnote>
  <w:endnote w:type="continuationNotice" w:id="1">
    <w:p w14:paraId="332AC1A8" w14:textId="77777777" w:rsidR="000D365E" w:rsidRDefault="000D365E">
      <w:pPr>
        <w:spacing w:line="240" w:lineRule="auto"/>
      </w:pPr>
    </w:p>
    <w:p w14:paraId="0A5427D8" w14:textId="77777777" w:rsidR="000D365E" w:rsidRDefault="000D365E"/>
    <w:p w14:paraId="59894CD4" w14:textId="77777777" w:rsidR="000D365E" w:rsidRDefault="000D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0479C3" w:rsidRDefault="000479C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681F5A74" w:rsidR="000479C3" w:rsidRDefault="000479C3" w:rsidP="00DA64D4">
    <w:r w:rsidRPr="00A979A1">
      <w:t>©</w:t>
    </w:r>
    <w:r>
      <w:t xml:space="preserve"> </w:t>
    </w:r>
    <w:r w:rsidRPr="00A979A1">
      <w:t>NHS England 20</w:t>
    </w:r>
    <w:r>
      <w:t>2</w:t>
    </w:r>
    <w:r w:rsidR="00D537F9">
      <w:t>3</w:t>
    </w:r>
  </w:p>
  <w:p w14:paraId="1A97FB2A" w14:textId="2C6C9364" w:rsidR="000479C3" w:rsidRPr="00C04628" w:rsidRDefault="000479C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0479C3" w:rsidRPr="003B767D" w:rsidRDefault="000479C3"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739881A7" w:rsidR="000479C3" w:rsidRDefault="000479C3" w:rsidP="00FC1DA8">
    <w:r w:rsidRPr="00A979A1">
      <w:t xml:space="preserve">©NHS England </w:t>
    </w:r>
    <w:r>
      <w:t>202</w:t>
    </w:r>
    <w:r w:rsidR="0029606E">
      <w:t>3</w:t>
    </w:r>
  </w:p>
  <w:p w14:paraId="34E5F006" w14:textId="77777777" w:rsidR="000479C3" w:rsidRDefault="000479C3"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D01C" w14:textId="77777777" w:rsidR="0029606E" w:rsidRDefault="0029606E"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7DB17AD0" w14:textId="77777777" w:rsidR="0029606E" w:rsidRDefault="0029606E" w:rsidP="00FC1DA8">
    <w:r w:rsidRPr="00A979A1">
      <w:t xml:space="preserve">©NHS England </w:t>
    </w:r>
    <w:r>
      <w:t>2023</w:t>
    </w:r>
  </w:p>
  <w:p w14:paraId="1CC18A0E" w14:textId="77777777" w:rsidR="0029606E" w:rsidRDefault="0029606E" w:rsidP="00CC6C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4D43" w14:textId="77777777" w:rsidR="000D365E" w:rsidRDefault="000D365E" w:rsidP="00CC6C24">
      <w:pPr>
        <w:pStyle w:val="Outline4"/>
      </w:pPr>
      <w:r>
        <w:separator/>
      </w:r>
    </w:p>
    <w:p w14:paraId="44ADF814" w14:textId="77777777" w:rsidR="000D365E" w:rsidRDefault="000D365E"/>
    <w:p w14:paraId="6112F11A" w14:textId="77777777" w:rsidR="000D365E" w:rsidRDefault="000D365E"/>
  </w:footnote>
  <w:footnote w:type="continuationSeparator" w:id="0">
    <w:p w14:paraId="73D9CA12" w14:textId="77777777" w:rsidR="000D365E" w:rsidRDefault="000D365E" w:rsidP="00CC6C24">
      <w:pPr>
        <w:pStyle w:val="Outline4"/>
      </w:pPr>
      <w:r>
        <w:continuationSeparator/>
      </w:r>
    </w:p>
    <w:p w14:paraId="052A0922" w14:textId="77777777" w:rsidR="000D365E" w:rsidRDefault="000D365E"/>
    <w:p w14:paraId="38AD02BE" w14:textId="77777777" w:rsidR="000D365E" w:rsidRDefault="000D365E"/>
  </w:footnote>
  <w:footnote w:type="continuationNotice" w:id="1">
    <w:p w14:paraId="519983E2" w14:textId="77777777" w:rsidR="000D365E" w:rsidRDefault="000D365E">
      <w:pPr>
        <w:spacing w:line="240" w:lineRule="auto"/>
      </w:pPr>
    </w:p>
    <w:p w14:paraId="096549A0" w14:textId="77777777" w:rsidR="000D365E" w:rsidRDefault="000D365E"/>
    <w:p w14:paraId="0DC62E68" w14:textId="77777777" w:rsidR="000D365E" w:rsidRDefault="000D3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0479C3" w:rsidRPr="00C04628" w:rsidRDefault="000479C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0479C3" w:rsidRDefault="0004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0479C3" w:rsidRDefault="00047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0479C3" w:rsidRDefault="000479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0479C3" w:rsidRDefault="000479C3">
    <w:pPr>
      <w:pStyle w:val="Header"/>
    </w:pPr>
  </w:p>
  <w:p w14:paraId="1CD84490" w14:textId="77777777" w:rsidR="000479C3" w:rsidRDefault="000479C3"/>
  <w:p w14:paraId="2FCAF7BE" w14:textId="77777777" w:rsidR="000479C3" w:rsidRDefault="000479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0479C3" w:rsidRDefault="000479C3">
    <w:pPr>
      <w:pStyle w:val="Header"/>
    </w:pPr>
  </w:p>
  <w:p w14:paraId="273F0B99" w14:textId="77777777" w:rsidR="000479C3" w:rsidRDefault="000479C3"/>
  <w:p w14:paraId="38ACB6B0" w14:textId="77777777" w:rsidR="000479C3" w:rsidRDefault="000479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0479C3" w:rsidRDefault="0004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7196DBE"/>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2E246F"/>
    <w:multiLevelType w:val="hybridMultilevel"/>
    <w:tmpl w:val="DC483158"/>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7"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156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0"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1"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4" w15:restartNumberingAfterBreak="0">
    <w:nsid w:val="6885052F"/>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7" w15:restartNumberingAfterBreak="0">
    <w:nsid w:val="6D0C2F44"/>
    <w:multiLevelType w:val="multilevel"/>
    <w:tmpl w:val="7D42F14A"/>
    <w:numStyleLink w:val="Headings"/>
  </w:abstractNum>
  <w:abstractNum w:abstractNumId="3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9"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2"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4"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85031538">
    <w:abstractNumId w:val="1"/>
  </w:num>
  <w:num w:numId="2" w16cid:durableId="323434691">
    <w:abstractNumId w:val="12"/>
  </w:num>
  <w:num w:numId="3" w16cid:durableId="917180199">
    <w:abstractNumId w:val="18"/>
  </w:num>
  <w:num w:numId="4" w16cid:durableId="1841118225">
    <w:abstractNumId w:val="40"/>
  </w:num>
  <w:num w:numId="5" w16cid:durableId="1190951672">
    <w:abstractNumId w:val="41"/>
  </w:num>
  <w:num w:numId="6" w16cid:durableId="1331762291">
    <w:abstractNumId w:val="8"/>
  </w:num>
  <w:num w:numId="7" w16cid:durableId="1915309837">
    <w:abstractNumId w:val="35"/>
  </w:num>
  <w:num w:numId="8" w16cid:durableId="1769040936">
    <w:abstractNumId w:val="36"/>
  </w:num>
  <w:num w:numId="9" w16cid:durableId="201137304">
    <w:abstractNumId w:val="38"/>
  </w:num>
  <w:num w:numId="10" w16cid:durableId="1904102643">
    <w:abstractNumId w:val="29"/>
  </w:num>
  <w:num w:numId="11" w16cid:durableId="1112624914">
    <w:abstractNumId w:val="15"/>
  </w:num>
  <w:num w:numId="12" w16cid:durableId="2144761442">
    <w:abstractNumId w:val="26"/>
  </w:num>
  <w:num w:numId="13" w16cid:durableId="1772779138">
    <w:abstractNumId w:val="9"/>
  </w:num>
  <w:num w:numId="14" w16cid:durableId="46716189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38549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862447">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757466">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024494">
    <w:abstractNumId w:val="12"/>
  </w:num>
  <w:num w:numId="19" w16cid:durableId="1447457382">
    <w:abstractNumId w:val="12"/>
  </w:num>
  <w:num w:numId="20" w16cid:durableId="188320390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1977762">
    <w:abstractNumId w:val="7"/>
  </w:num>
  <w:num w:numId="22" w16cid:durableId="285157088">
    <w:abstractNumId w:val="12"/>
  </w:num>
  <w:num w:numId="23" w16cid:durableId="1933855670">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2402886">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039066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7335935">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3308131">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508003">
    <w:abstractNumId w:val="17"/>
  </w:num>
  <w:num w:numId="29" w16cid:durableId="1116633400">
    <w:abstractNumId w:val="28"/>
  </w:num>
  <w:num w:numId="30" w16cid:durableId="1541286517">
    <w:abstractNumId w:val="22"/>
  </w:num>
  <w:num w:numId="31" w16cid:durableId="1517813876">
    <w:abstractNumId w:val="32"/>
  </w:num>
  <w:num w:numId="32" w16cid:durableId="45305853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548043">
    <w:abstractNumId w:val="23"/>
  </w:num>
  <w:num w:numId="34" w16cid:durableId="697509232">
    <w:abstractNumId w:val="0"/>
  </w:num>
  <w:num w:numId="35" w16cid:durableId="759450549">
    <w:abstractNumId w:val="20"/>
  </w:num>
  <w:num w:numId="36" w16cid:durableId="3406666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02149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6074132">
    <w:abstractNumId w:val="12"/>
  </w:num>
  <w:num w:numId="39" w16cid:durableId="1041587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2075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497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110451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6976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0958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6014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9963416">
    <w:abstractNumId w:val="43"/>
  </w:num>
  <w:num w:numId="47" w16cid:durableId="10091409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82967397">
    <w:abstractNumId w:val="6"/>
  </w:num>
  <w:num w:numId="49" w16cid:durableId="754471743">
    <w:abstractNumId w:val="12"/>
    <w:lvlOverride w:ilvl="0">
      <w:startOverride w:val="1"/>
    </w:lvlOverride>
    <w:lvlOverride w:ilvl="1">
      <w:startOverride w:val="7"/>
    </w:lvlOverride>
  </w:num>
  <w:num w:numId="50" w16cid:durableId="1067220791">
    <w:abstractNumId w:val="14"/>
  </w:num>
  <w:num w:numId="51" w16cid:durableId="1745448520">
    <w:abstractNumId w:val="39"/>
  </w:num>
  <w:num w:numId="52" w16cid:durableId="646544496">
    <w:abstractNumId w:val="31"/>
  </w:num>
  <w:num w:numId="53" w16cid:durableId="1868761479">
    <w:abstractNumId w:val="30"/>
  </w:num>
  <w:num w:numId="54" w16cid:durableId="657072315">
    <w:abstractNumId w:val="33"/>
  </w:num>
  <w:num w:numId="55" w16cid:durableId="2121297967">
    <w:abstractNumId w:val="10"/>
  </w:num>
  <w:num w:numId="56" w16cid:durableId="716198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98195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4415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29346110">
    <w:abstractNumId w:val="12"/>
    <w:lvlOverride w:ilvl="0">
      <w:startOverride w:val="10"/>
    </w:lvlOverride>
    <w:lvlOverride w:ilvl="1">
      <w:startOverride w:val="6"/>
    </w:lvlOverride>
  </w:num>
  <w:num w:numId="60" w16cid:durableId="1790858308">
    <w:abstractNumId w:val="3"/>
  </w:num>
  <w:num w:numId="61" w16cid:durableId="1754233516">
    <w:abstractNumId w:val="2"/>
  </w:num>
  <w:num w:numId="62" w16cid:durableId="1819111903">
    <w:abstractNumId w:val="37"/>
  </w:num>
  <w:num w:numId="63" w16cid:durableId="2019844164">
    <w:abstractNumId w:val="12"/>
  </w:num>
  <w:num w:numId="64" w16cid:durableId="714352923">
    <w:abstractNumId w:val="12"/>
  </w:num>
  <w:num w:numId="65" w16cid:durableId="2038851020">
    <w:abstractNumId w:val="12"/>
  </w:num>
  <w:num w:numId="66" w16cid:durableId="272367932">
    <w:abstractNumId w:val="12"/>
  </w:num>
  <w:num w:numId="67" w16cid:durableId="907301622">
    <w:abstractNumId w:val="12"/>
  </w:num>
  <w:num w:numId="68" w16cid:durableId="1959599997">
    <w:abstractNumId w:val="13"/>
  </w:num>
  <w:num w:numId="69" w16cid:durableId="1096443262">
    <w:abstractNumId w:val="27"/>
    <w:lvlOverride w:ilvl="0">
      <w:lvl w:ilvl="0">
        <w:numFmt w:val="japaneseCounting"/>
        <w:pStyle w:val="MRDefinitions1"/>
        <w:lvlText w:val=""/>
        <w:lvlJc w:val="left"/>
      </w:lvl>
    </w:lvlOverride>
  </w:num>
  <w:num w:numId="70" w16cid:durableId="439223725">
    <w:abstractNumId w:val="5"/>
  </w:num>
  <w:num w:numId="71" w16cid:durableId="1507593792">
    <w:abstractNumId w:val="19"/>
  </w:num>
  <w:num w:numId="72" w16cid:durableId="1389526304">
    <w:abstractNumId w:val="4"/>
  </w:num>
  <w:num w:numId="73" w16cid:durableId="1143499019">
    <w:abstractNumId w:val="44"/>
  </w:num>
  <w:num w:numId="74" w16cid:durableId="1851141589">
    <w:abstractNumId w:val="45"/>
  </w:num>
  <w:num w:numId="75" w16cid:durableId="1574701481">
    <w:abstractNumId w:val="11"/>
  </w:num>
  <w:num w:numId="76" w16cid:durableId="1731686631">
    <w:abstractNumId w:val="21"/>
  </w:num>
  <w:num w:numId="77" w16cid:durableId="984089795">
    <w:abstractNumId w:val="12"/>
    <w:lvlOverride w:ilvl="0">
      <w:startOverride w:val="1"/>
    </w:lvlOverride>
  </w:num>
  <w:num w:numId="78" w16cid:durableId="1044600509">
    <w:abstractNumId w:val="16"/>
  </w:num>
  <w:num w:numId="79" w16cid:durableId="841816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1171461">
    <w:abstractNumId w:val="12"/>
  </w:num>
  <w:num w:numId="81" w16cid:durableId="2085832846">
    <w:abstractNumId w:val="24"/>
  </w:num>
  <w:num w:numId="82" w16cid:durableId="627321306">
    <w:abstractNumId w:val="34"/>
  </w:num>
  <w:num w:numId="83" w16cid:durableId="1326281962">
    <w:abstractNumId w:val="2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Noonan">
    <w15:presenceInfo w15:providerId="AD" w15:userId="S::katie.noonan@england.nhs.uk::a6c60da3-8cee-4eb9-877c-3100b46cc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35F85"/>
    <w:rsid w:val="0003619E"/>
    <w:rsid w:val="00036758"/>
    <w:rsid w:val="000479C3"/>
    <w:rsid w:val="000557BF"/>
    <w:rsid w:val="00076BC3"/>
    <w:rsid w:val="00083E17"/>
    <w:rsid w:val="000A626F"/>
    <w:rsid w:val="000B163C"/>
    <w:rsid w:val="000B2280"/>
    <w:rsid w:val="000C2ED3"/>
    <w:rsid w:val="000C30E5"/>
    <w:rsid w:val="000D365E"/>
    <w:rsid w:val="000D6E0D"/>
    <w:rsid w:val="000D7AA6"/>
    <w:rsid w:val="000E098A"/>
    <w:rsid w:val="000E5491"/>
    <w:rsid w:val="000E7872"/>
    <w:rsid w:val="000F2B01"/>
    <w:rsid w:val="000F3461"/>
    <w:rsid w:val="000F4AF2"/>
    <w:rsid w:val="001066A5"/>
    <w:rsid w:val="00131F53"/>
    <w:rsid w:val="00132FB7"/>
    <w:rsid w:val="00137409"/>
    <w:rsid w:val="00137A92"/>
    <w:rsid w:val="001503A8"/>
    <w:rsid w:val="00156568"/>
    <w:rsid w:val="00161A89"/>
    <w:rsid w:val="00164618"/>
    <w:rsid w:val="00164AE2"/>
    <w:rsid w:val="001661C8"/>
    <w:rsid w:val="00196395"/>
    <w:rsid w:val="00197765"/>
    <w:rsid w:val="001A48D4"/>
    <w:rsid w:val="001B59A3"/>
    <w:rsid w:val="001B6E0F"/>
    <w:rsid w:val="001C318C"/>
    <w:rsid w:val="001C48D1"/>
    <w:rsid w:val="001C70E3"/>
    <w:rsid w:val="001F5D55"/>
    <w:rsid w:val="00205C04"/>
    <w:rsid w:val="00224F76"/>
    <w:rsid w:val="00241B8C"/>
    <w:rsid w:val="00254D75"/>
    <w:rsid w:val="002667F7"/>
    <w:rsid w:val="0029606E"/>
    <w:rsid w:val="002A7010"/>
    <w:rsid w:val="002A7018"/>
    <w:rsid w:val="002A764E"/>
    <w:rsid w:val="002C2063"/>
    <w:rsid w:val="002E6B98"/>
    <w:rsid w:val="00315D7D"/>
    <w:rsid w:val="0032060B"/>
    <w:rsid w:val="00322805"/>
    <w:rsid w:val="00322EB5"/>
    <w:rsid w:val="00326744"/>
    <w:rsid w:val="003278FC"/>
    <w:rsid w:val="00330773"/>
    <w:rsid w:val="00331C45"/>
    <w:rsid w:val="0033462D"/>
    <w:rsid w:val="00344359"/>
    <w:rsid w:val="00346E32"/>
    <w:rsid w:val="003558B8"/>
    <w:rsid w:val="003603C2"/>
    <w:rsid w:val="00366418"/>
    <w:rsid w:val="00381B96"/>
    <w:rsid w:val="003A434B"/>
    <w:rsid w:val="003A4A3C"/>
    <w:rsid w:val="003A5D21"/>
    <w:rsid w:val="003A6E14"/>
    <w:rsid w:val="003C2004"/>
    <w:rsid w:val="003C7EF5"/>
    <w:rsid w:val="003D62B4"/>
    <w:rsid w:val="003E0F27"/>
    <w:rsid w:val="003E2987"/>
    <w:rsid w:val="003E3DB3"/>
    <w:rsid w:val="003F3DFF"/>
    <w:rsid w:val="00402802"/>
    <w:rsid w:val="0040309B"/>
    <w:rsid w:val="00420BE9"/>
    <w:rsid w:val="00434990"/>
    <w:rsid w:val="00436A3C"/>
    <w:rsid w:val="00453C1B"/>
    <w:rsid w:val="00460059"/>
    <w:rsid w:val="00491A0F"/>
    <w:rsid w:val="00497567"/>
    <w:rsid w:val="004C3018"/>
    <w:rsid w:val="004C6809"/>
    <w:rsid w:val="004C68C7"/>
    <w:rsid w:val="004D1AA3"/>
    <w:rsid w:val="00501316"/>
    <w:rsid w:val="00505D91"/>
    <w:rsid w:val="00513D33"/>
    <w:rsid w:val="0051649A"/>
    <w:rsid w:val="00520BB5"/>
    <w:rsid w:val="00523154"/>
    <w:rsid w:val="00523BFD"/>
    <w:rsid w:val="00537E75"/>
    <w:rsid w:val="00545FA7"/>
    <w:rsid w:val="00562C6E"/>
    <w:rsid w:val="00576894"/>
    <w:rsid w:val="00577B25"/>
    <w:rsid w:val="00581481"/>
    <w:rsid w:val="0058493D"/>
    <w:rsid w:val="005868A9"/>
    <w:rsid w:val="005A167B"/>
    <w:rsid w:val="005A360B"/>
    <w:rsid w:val="005B2D05"/>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D6414"/>
    <w:rsid w:val="006F0D72"/>
    <w:rsid w:val="0071026A"/>
    <w:rsid w:val="00712CA5"/>
    <w:rsid w:val="007165FF"/>
    <w:rsid w:val="007178BF"/>
    <w:rsid w:val="00726807"/>
    <w:rsid w:val="0073712A"/>
    <w:rsid w:val="007517FE"/>
    <w:rsid w:val="00751CC4"/>
    <w:rsid w:val="00753FB0"/>
    <w:rsid w:val="00756A89"/>
    <w:rsid w:val="0078120D"/>
    <w:rsid w:val="00782E47"/>
    <w:rsid w:val="00784BD6"/>
    <w:rsid w:val="00786BA3"/>
    <w:rsid w:val="007967EC"/>
    <w:rsid w:val="007A2C59"/>
    <w:rsid w:val="007C1317"/>
    <w:rsid w:val="007D6161"/>
    <w:rsid w:val="007E3141"/>
    <w:rsid w:val="00822908"/>
    <w:rsid w:val="00822ED9"/>
    <w:rsid w:val="00825F0D"/>
    <w:rsid w:val="00833016"/>
    <w:rsid w:val="00834928"/>
    <w:rsid w:val="00844000"/>
    <w:rsid w:val="00876DBC"/>
    <w:rsid w:val="008832AC"/>
    <w:rsid w:val="00896A45"/>
    <w:rsid w:val="008B7217"/>
    <w:rsid w:val="008C5748"/>
    <w:rsid w:val="008D50F9"/>
    <w:rsid w:val="008E4266"/>
    <w:rsid w:val="00913F8F"/>
    <w:rsid w:val="009325AE"/>
    <w:rsid w:val="009348B7"/>
    <w:rsid w:val="00951290"/>
    <w:rsid w:val="00956A20"/>
    <w:rsid w:val="009708CE"/>
    <w:rsid w:val="00981F80"/>
    <w:rsid w:val="009918B0"/>
    <w:rsid w:val="009A44E5"/>
    <w:rsid w:val="009B5B40"/>
    <w:rsid w:val="009D4431"/>
    <w:rsid w:val="009F5049"/>
    <w:rsid w:val="009F53DF"/>
    <w:rsid w:val="00A17B8F"/>
    <w:rsid w:val="00A35ABF"/>
    <w:rsid w:val="00A40E2E"/>
    <w:rsid w:val="00A4433B"/>
    <w:rsid w:val="00A47DC9"/>
    <w:rsid w:val="00A50F59"/>
    <w:rsid w:val="00A51447"/>
    <w:rsid w:val="00A5295B"/>
    <w:rsid w:val="00A52CB8"/>
    <w:rsid w:val="00A53CA5"/>
    <w:rsid w:val="00A66A4D"/>
    <w:rsid w:val="00A827F6"/>
    <w:rsid w:val="00A93B8D"/>
    <w:rsid w:val="00AB3039"/>
    <w:rsid w:val="00AC3C49"/>
    <w:rsid w:val="00AE7B14"/>
    <w:rsid w:val="00B03938"/>
    <w:rsid w:val="00B07F29"/>
    <w:rsid w:val="00B12B00"/>
    <w:rsid w:val="00B20FAC"/>
    <w:rsid w:val="00B23540"/>
    <w:rsid w:val="00B51C0A"/>
    <w:rsid w:val="00B848B2"/>
    <w:rsid w:val="00BA0682"/>
    <w:rsid w:val="00BA2E16"/>
    <w:rsid w:val="00BC588B"/>
    <w:rsid w:val="00BE2873"/>
    <w:rsid w:val="00BE66D1"/>
    <w:rsid w:val="00C01E12"/>
    <w:rsid w:val="00C04628"/>
    <w:rsid w:val="00C04906"/>
    <w:rsid w:val="00C105B8"/>
    <w:rsid w:val="00C36DF3"/>
    <w:rsid w:val="00C52BC6"/>
    <w:rsid w:val="00C52E83"/>
    <w:rsid w:val="00C6410C"/>
    <w:rsid w:val="00C80F33"/>
    <w:rsid w:val="00C8312F"/>
    <w:rsid w:val="00C90B70"/>
    <w:rsid w:val="00C90C76"/>
    <w:rsid w:val="00C95C56"/>
    <w:rsid w:val="00CA0A32"/>
    <w:rsid w:val="00CA318D"/>
    <w:rsid w:val="00CB4E7A"/>
    <w:rsid w:val="00CC6C24"/>
    <w:rsid w:val="00CF229B"/>
    <w:rsid w:val="00CF53B7"/>
    <w:rsid w:val="00CF6F5C"/>
    <w:rsid w:val="00CF7E71"/>
    <w:rsid w:val="00D00446"/>
    <w:rsid w:val="00D007E7"/>
    <w:rsid w:val="00D056E5"/>
    <w:rsid w:val="00D10248"/>
    <w:rsid w:val="00D23936"/>
    <w:rsid w:val="00D32045"/>
    <w:rsid w:val="00D327D7"/>
    <w:rsid w:val="00D42730"/>
    <w:rsid w:val="00D52163"/>
    <w:rsid w:val="00D537F9"/>
    <w:rsid w:val="00D55FCC"/>
    <w:rsid w:val="00D6020C"/>
    <w:rsid w:val="00D6117E"/>
    <w:rsid w:val="00D643B4"/>
    <w:rsid w:val="00D657BA"/>
    <w:rsid w:val="00D70469"/>
    <w:rsid w:val="00D71A95"/>
    <w:rsid w:val="00D755C8"/>
    <w:rsid w:val="00D87438"/>
    <w:rsid w:val="00DA64D4"/>
    <w:rsid w:val="00DA737E"/>
    <w:rsid w:val="00DD25A6"/>
    <w:rsid w:val="00DF0C1A"/>
    <w:rsid w:val="00DF6593"/>
    <w:rsid w:val="00DF730C"/>
    <w:rsid w:val="00E0408D"/>
    <w:rsid w:val="00E11E93"/>
    <w:rsid w:val="00E13F0E"/>
    <w:rsid w:val="00E30BC2"/>
    <w:rsid w:val="00E363A2"/>
    <w:rsid w:val="00E46D76"/>
    <w:rsid w:val="00E5552E"/>
    <w:rsid w:val="00E574B1"/>
    <w:rsid w:val="00E63545"/>
    <w:rsid w:val="00E63E54"/>
    <w:rsid w:val="00E6407A"/>
    <w:rsid w:val="00E65493"/>
    <w:rsid w:val="00E65853"/>
    <w:rsid w:val="00E74263"/>
    <w:rsid w:val="00E752EF"/>
    <w:rsid w:val="00E900EC"/>
    <w:rsid w:val="00E90777"/>
    <w:rsid w:val="00EB3851"/>
    <w:rsid w:val="00EC6576"/>
    <w:rsid w:val="00EC675C"/>
    <w:rsid w:val="00ED2B3E"/>
    <w:rsid w:val="00ED6AB1"/>
    <w:rsid w:val="00EE696F"/>
    <w:rsid w:val="00EE745D"/>
    <w:rsid w:val="00EF75E1"/>
    <w:rsid w:val="00F22364"/>
    <w:rsid w:val="00F25957"/>
    <w:rsid w:val="00F2796E"/>
    <w:rsid w:val="00F310B4"/>
    <w:rsid w:val="00F4011C"/>
    <w:rsid w:val="00F46AEA"/>
    <w:rsid w:val="00F53DD1"/>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82984581">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85526783">
      <w:bodyDiv w:val="1"/>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9766044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microsoft.com/office/2016/09/relationships/commentsIds" Target="commentsIds.xml" Id="rId18" /><Relationship Type="http://schemas.microsoft.com/office/2011/relationships/people" Target="people.xml" Id="rId26" /><Relationship Type="http://schemas.openxmlformats.org/officeDocument/2006/relationships/numbering" Target="numbering.xml" Id="rId3" /><Relationship Type="http://schemas.openxmlformats.org/officeDocument/2006/relationships/hyperlink" Target="http://www.gov.uk/government/collections/nhs-procurement" TargetMode="External" Id="rId21" /><Relationship Type="http://schemas.openxmlformats.org/officeDocument/2006/relationships/footnotes" Target="footnotes.xml" Id="rId7" /><Relationship Type="http://schemas.openxmlformats.org/officeDocument/2006/relationships/header" Target="header3.xml" Id="rId12" /><Relationship Type="http://schemas.microsoft.com/office/2011/relationships/commentsExtended" Target="commentsExtended.xml" Id="rId17" /><Relationship Type="http://schemas.openxmlformats.org/officeDocument/2006/relationships/fontTable" Target="fontTable.xml" Id="rId25" /><Relationship Type="http://schemas.openxmlformats.org/officeDocument/2006/relationships/comments" Target="comments.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eader" Target="header7.xml" Id="rId24"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header" Target="header6.xml" Id="rId23" /><Relationship Type="http://schemas.openxmlformats.org/officeDocument/2006/relationships/footer" Target="footer1.xml" Id="rId10" /><Relationship Type="http://schemas.microsoft.com/office/2018/08/relationships/commentsExtensible" Target="commentsExtensi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header" Target="header5.xml" Id="rId22" /><Relationship Type="http://schemas.openxmlformats.org/officeDocument/2006/relationships/theme" Target="theme/theme1.xml" Id="rId27" /><Relationship Type="http://schemas.openxmlformats.org/officeDocument/2006/relationships/customXml" Target="/customXML/item4.xml" Id="Rb03460779bf24f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A2697534</value>
    </field>
    <field name="Objective-Title">
      <value order="0">Document No. 03 - Framework Agreement and Terms and Conditions CM_PHR_22_5676</value>
    </field>
    <field name="Objective-Description">
      <value order="0"/>
    </field>
    <field name="Objective-CreationStamp">
      <value order="0">2023-02-07T14:43:59Z</value>
    </field>
    <field name="Objective-IsApproved">
      <value order="0">false</value>
    </field>
    <field name="Objective-IsPublished">
      <value order="0">true</value>
    </field>
    <field name="Objective-DatePublished">
      <value order="0">2023-03-06T10:29:30Z</value>
    </field>
    <field name="Objective-ModificationStamp">
      <value order="0">2023-03-06T10:29:30Z</value>
    </field>
    <field name="Objective-Owner">
      <value order="0">Noonan, Katie</value>
    </field>
    <field name="Objective-Path">
      <value order="0">Global Folder:02 Branded Medicines Projects and Contracts:02 Frameworks:21 Branded Team Pharmaceuticals Projects 2023:CM/PHR/22/5676 - NHS South of England Branded Medicines - Tranche A - September 2023:03 Tender:02 ITO Documents</value>
    </field>
    <field name="Objective-Parent">
      <value order="0">02 ITO Documents</value>
    </field>
    <field name="Objective-State">
      <value order="0">Published</value>
    </field>
    <field name="Objective-VersionId">
      <value order="0">vA4154298</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128</Pages>
  <Words>44880</Words>
  <Characters>255822</Characters>
  <Application>Microsoft Office Word</Application>
  <DocSecurity>0</DocSecurity>
  <Lines>2131</Lines>
  <Paragraphs>600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300102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cp:lastModifiedBy>
  <cp:revision>28</cp:revision>
  <dcterms:created xsi:type="dcterms:W3CDTF">2022-09-22T12:19:00Z</dcterms:created>
  <dcterms:modified xsi:type="dcterms:W3CDTF">2023-02-07T14:05:00Z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A2697534</vt:lpwstr>
  </property>
  <property fmtid="{D5CDD505-2E9C-101B-9397-08002B2CF9AE}" pid="3" name="Objective-Title">
    <vt:lpwstr>Document No. 03 - Framework Agreement and Terms and Conditions CM_PHR_22_5676</vt:lpwstr>
  </property>
  <property fmtid="{D5CDD505-2E9C-101B-9397-08002B2CF9AE}" pid="4" name="Objective-Comment">
    <vt:lpwstr/>
  </property>
  <property fmtid="{D5CDD505-2E9C-101B-9397-08002B2CF9AE}" pid="5" name="Objective-CreationStamp">
    <vt:filetime>2023-02-07T14:43:59Z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2023-03-06T10:29:30Z</vt:filetime>
  </property>
  <property fmtid="{D5CDD505-2E9C-101B-9397-08002B2CF9AE}" pid="9" name="Objective-ModificationStamp">
    <vt:filetime>2023-03-06T10:29:30Z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Frameworks:21 Branded Team Pharmaceuticals Projects 2023:CM/PHR/22/5676 - NHS South of England Branded Medicines - Tranche A - September 2023:03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vA4154298</vt:lpwstr>
  </property>
</Properties>
</file>