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09B" w:rsidRPr="00B14AB8" w:rsidRDefault="00E3792E" w:rsidP="00AF0ED9">
      <w:pPr>
        <w:pStyle w:val="GPSTITLES"/>
        <w:rPr>
          <w:rFonts w:ascii="Arial" w:hAnsi="Arial"/>
        </w:rPr>
      </w:pPr>
      <w:r w:rsidRPr="00B14AB8">
        <w:rPr>
          <w:rFonts w:ascii="Arial" w:hAnsi="Arial"/>
          <w:caps w:val="0"/>
        </w:rPr>
        <w:t>Crown Commercial Service</w:t>
      </w:r>
    </w:p>
    <w:p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rsidR="00E2609B" w:rsidRPr="00B14AB8" w:rsidRDefault="003F6864" w:rsidP="00E6274B">
      <w:pPr>
        <w:pStyle w:val="GPSTITLES"/>
        <w:spacing w:before="240" w:after="120"/>
        <w:rPr>
          <w:rFonts w:ascii="Arial" w:hAnsi="Arial"/>
        </w:rPr>
      </w:pPr>
      <w:r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w:t>
      </w:r>
      <w:proofErr w:type="gramStart"/>
      <w:r w:rsidR="00476E70" w:rsidRPr="00B14AB8">
        <w:rPr>
          <w:rFonts w:ascii="Arial" w:hAnsi="Arial"/>
          <w:caps w:val="0"/>
        </w:rPr>
        <w:t>non I</w:t>
      </w:r>
      <w:r w:rsidR="00B4253B" w:rsidRPr="00B14AB8">
        <w:rPr>
          <w:rFonts w:ascii="Arial" w:hAnsi="Arial"/>
          <w:caps w:val="0"/>
        </w:rPr>
        <w:t>CT</w:t>
      </w:r>
      <w:proofErr w:type="gramEnd"/>
      <w:r w:rsidR="00B4253B" w:rsidRPr="00B14AB8">
        <w:rPr>
          <w:rFonts w:ascii="Arial" w:hAnsi="Arial"/>
          <w:caps w:val="0"/>
        </w:rPr>
        <w:t>)</w:t>
      </w:r>
    </w:p>
    <w:p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rsidR="00B717D4" w:rsidRPr="00B14AB8" w:rsidRDefault="00B717D4" w:rsidP="00EB2994">
      <w:pPr>
        <w:pStyle w:val="MarginText"/>
        <w:ind w:left="0"/>
        <w:jc w:val="center"/>
        <w:rPr>
          <w:rFonts w:cs="Arial"/>
          <w:b/>
          <w:sz w:val="22"/>
          <w:szCs w:val="22"/>
        </w:rPr>
      </w:pPr>
    </w:p>
    <w:p w:rsidR="00784570" w:rsidRPr="00B14AB8" w:rsidRDefault="00784570" w:rsidP="005E4232">
      <w:pPr>
        <w:spacing w:after="0"/>
        <w:rPr>
          <w:highlight w:val="cyan"/>
        </w:rPr>
      </w:pPr>
    </w:p>
    <w:p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rsidR="00917E19" w:rsidRDefault="002B6A57">
      <w:pPr>
        <w:pStyle w:val="TOC1"/>
        <w:rPr>
          <w:rFonts w:asciiTheme="minorHAnsi" w:eastAsiaTheme="minorEastAsia" w:hAnsiTheme="minorHAnsi" w:cstheme="minorBidi"/>
          <w:b w:val="0"/>
        </w:rPr>
      </w:pPr>
      <w:hyperlink w:anchor="_Toc17374669" w:history="1">
        <w:r w:rsidR="00917E19" w:rsidRPr="00D9692E">
          <w:rPr>
            <w:rStyle w:val="Hyperlink"/>
            <w:rFonts w:ascii="Calibri" w:hAnsi="Calibri"/>
          </w:rPr>
          <w:t>A.</w:t>
        </w:r>
        <w:r w:rsidR="00917E19">
          <w:rPr>
            <w:rFonts w:asciiTheme="minorHAnsi" w:eastAsiaTheme="minorEastAsia" w:hAnsiTheme="minorHAnsi" w:cstheme="minorBidi"/>
            <w:b w:val="0"/>
          </w:rPr>
          <w:tab/>
        </w:r>
        <w:r w:rsidR="00917E19" w:rsidRPr="00D9692E">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917E19">
          <w:rPr>
            <w:webHidden/>
          </w:rPr>
          <w:tab/>
        </w:r>
        <w:r w:rsidR="00917E19">
          <w:rPr>
            <w:webHidden/>
          </w:rPr>
          <w:fldChar w:fldCharType="begin"/>
        </w:r>
        <w:r w:rsidR="00917E19">
          <w:rPr>
            <w:webHidden/>
          </w:rPr>
          <w:instrText xml:space="preserve"> PAGEREF _Toc17374669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670" w:history="1">
        <w:r w:rsidR="00917E19" w:rsidRPr="00D9692E">
          <w:rPr>
            <w:rStyle w:val="Hyperlink"/>
            <w:rFonts w:ascii="Calibri" w:hAnsi="Calibri"/>
          </w:rPr>
          <w:t>B.</w:t>
        </w:r>
        <w:r w:rsidR="00917E19">
          <w:rPr>
            <w:rFonts w:asciiTheme="minorHAnsi" w:eastAsiaTheme="minorEastAsia" w:hAnsiTheme="minorHAnsi" w:cstheme="minorBidi"/>
            <w:b w:val="0"/>
          </w:rPr>
          <w:tab/>
        </w:r>
        <w:r w:rsidR="00917E19" w:rsidRPr="00D9692E">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917E19">
          <w:rPr>
            <w:webHidden/>
          </w:rPr>
          <w:tab/>
        </w:r>
        <w:r w:rsidR="00917E19">
          <w:rPr>
            <w:webHidden/>
          </w:rPr>
          <w:fldChar w:fldCharType="begin"/>
        </w:r>
        <w:r w:rsidR="00917E19">
          <w:rPr>
            <w:webHidden/>
          </w:rPr>
          <w:instrText xml:space="preserve"> PAGEREF _Toc17374670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671" w:history="1">
        <w:r w:rsidR="00917E19" w:rsidRPr="00D9692E">
          <w:rPr>
            <w:rStyle w:val="Hyperlink"/>
            <w:rFonts w:ascii="Calibri" w:hAnsi="Calibri"/>
          </w:rPr>
          <w:t>C.</w:t>
        </w:r>
        <w:r w:rsidR="00917E19">
          <w:rPr>
            <w:rFonts w:asciiTheme="minorHAnsi" w:eastAsiaTheme="minorEastAsia" w:hAnsiTheme="minorHAnsi" w:cstheme="minorBidi"/>
            <w:b w:val="0"/>
          </w:rPr>
          <w:tab/>
        </w:r>
        <w:r w:rsidR="00917E19" w:rsidRPr="00D9692E">
          <w:rPr>
            <w:rStyle w:val="Hyperlink"/>
          </w:rPr>
          <w:t>The Customer issued its Statement of Requirements for the provision of the Services on the date specified at paragraph 10.1 of the Call Off Order Form</w:t>
        </w:r>
        <w:r w:rsidR="00917E19" w:rsidRPr="00D9692E">
          <w:rPr>
            <w:rStyle w:val="Hyperlink"/>
            <w:i/>
          </w:rPr>
          <w:t>.</w:t>
        </w:r>
        <w:r w:rsidR="00917E19">
          <w:rPr>
            <w:webHidden/>
          </w:rPr>
          <w:tab/>
        </w:r>
        <w:r w:rsidR="00917E19">
          <w:rPr>
            <w:webHidden/>
          </w:rPr>
          <w:fldChar w:fldCharType="begin"/>
        </w:r>
        <w:r w:rsidR="00917E19">
          <w:rPr>
            <w:webHidden/>
          </w:rPr>
          <w:instrText xml:space="preserve"> PAGEREF _Toc17374671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672" w:history="1">
        <w:r w:rsidR="00917E19" w:rsidRPr="00D9692E">
          <w:rPr>
            <w:rStyle w:val="Hyperlink"/>
            <w:rFonts w:ascii="Calibri" w:hAnsi="Calibri"/>
          </w:rPr>
          <w:t>D.</w:t>
        </w:r>
        <w:r w:rsidR="00917E19">
          <w:rPr>
            <w:rFonts w:asciiTheme="minorHAnsi" w:eastAsiaTheme="minorEastAsia" w:hAnsiTheme="minorHAnsi" w:cstheme="minorBidi"/>
            <w:b w:val="0"/>
          </w:rPr>
          <w:tab/>
        </w:r>
        <w:r w:rsidR="00917E19" w:rsidRPr="00D9692E">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917E19">
          <w:rPr>
            <w:webHidden/>
          </w:rPr>
          <w:tab/>
        </w:r>
        <w:r w:rsidR="00917E19">
          <w:rPr>
            <w:webHidden/>
          </w:rPr>
          <w:fldChar w:fldCharType="begin"/>
        </w:r>
        <w:r w:rsidR="00917E19">
          <w:rPr>
            <w:webHidden/>
          </w:rPr>
          <w:instrText xml:space="preserve"> PAGEREF _Toc17374672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673" w:history="1">
        <w:r w:rsidR="00917E19" w:rsidRPr="00D9692E">
          <w:rPr>
            <w:rStyle w:val="Hyperlink"/>
            <w:rFonts w:ascii="Calibri" w:hAnsi="Calibri"/>
          </w:rPr>
          <w:t>E.</w:t>
        </w:r>
        <w:r w:rsidR="00917E19">
          <w:rPr>
            <w:rFonts w:asciiTheme="minorHAnsi" w:eastAsiaTheme="minorEastAsia" w:hAnsiTheme="minorHAnsi" w:cstheme="minorBidi"/>
            <w:b w:val="0"/>
          </w:rPr>
          <w:tab/>
        </w:r>
        <w:r w:rsidR="00917E19" w:rsidRPr="00D9692E">
          <w:rPr>
            <w:rStyle w:val="Hyperlink"/>
          </w:rPr>
          <w:t>On the basis of the Call Off Tender, the Customer selected the Supplier to provide the Services to the Customer in accordance with the terms of this Call Off Contract.</w:t>
        </w:r>
        <w:r w:rsidR="00917E19">
          <w:rPr>
            <w:webHidden/>
          </w:rPr>
          <w:tab/>
        </w:r>
        <w:r w:rsidR="00917E19">
          <w:rPr>
            <w:webHidden/>
          </w:rPr>
          <w:fldChar w:fldCharType="begin"/>
        </w:r>
        <w:r w:rsidR="00917E19">
          <w:rPr>
            <w:webHidden/>
          </w:rPr>
          <w:instrText xml:space="preserve"> PAGEREF _Toc17374673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rsidR="00917E19" w:rsidRDefault="002B6A57">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rsidR="00917E19" w:rsidRDefault="002B6A57">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CALL OFF TERMS</w:t>
      </w:r>
    </w:p>
    <w:p w:rsidR="00CF6866" w:rsidRPr="00B14AB8" w:rsidRDefault="00AF0ED9" w:rsidP="00AF0ED9">
      <w:pPr>
        <w:pStyle w:val="GPSTITLES"/>
        <w:rPr>
          <w:rFonts w:ascii="Arial" w:hAnsi="Arial"/>
        </w:rPr>
      </w:pPr>
      <w:r w:rsidRPr="00B14AB8">
        <w:rPr>
          <w:rFonts w:ascii="Arial" w:hAnsi="Arial"/>
        </w:rPr>
        <w:t>TERMS AND CONDITIONS</w:t>
      </w:r>
    </w:p>
    <w:p w:rsidR="007A354D" w:rsidRPr="00A66334" w:rsidRDefault="007A354D" w:rsidP="005E4232">
      <w:pPr>
        <w:ind w:left="0"/>
        <w:rPr>
          <w:b/>
        </w:rPr>
      </w:pPr>
      <w:r w:rsidRPr="00A66334">
        <w:rPr>
          <w:b/>
        </w:rPr>
        <w:t>RECITALS</w:t>
      </w:r>
    </w:p>
    <w:p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rsidR="00C9243A" w:rsidRPr="00B14AB8" w:rsidRDefault="00F9573B" w:rsidP="00AC1DE2">
      <w:pPr>
        <w:pStyle w:val="GPSL3numberedclause"/>
        <w:rPr>
          <w:rFonts w:ascii="Arial" w:hAnsi="Arial"/>
        </w:rPr>
      </w:pPr>
      <w:r w:rsidRPr="00B14AB8">
        <w:rPr>
          <w:rFonts w:ascii="Arial" w:hAnsi="Arial"/>
        </w:rPr>
        <w:lastRenderedPageBreak/>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rsidR="008D0A60" w:rsidRPr="00B14AB8" w:rsidRDefault="007355E9" w:rsidP="00AC1DE2">
      <w:pPr>
        <w:pStyle w:val="GPSL2numberedclause"/>
        <w:rPr>
          <w:rFonts w:ascii="Arial" w:hAnsi="Arial"/>
        </w:rPr>
      </w:pPr>
      <w:r w:rsidRPr="00B14AB8">
        <w:rPr>
          <w:rFonts w:ascii="Arial" w:hAnsi="Arial"/>
        </w:rPr>
        <w:t>The Supplier acknowledges that:</w:t>
      </w:r>
    </w:p>
    <w:p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 xml:space="preserve">information and documents that the Supplier considers necessary or </w:t>
      </w:r>
      <w:r w:rsidR="00093306" w:rsidRPr="00B14AB8">
        <w:rPr>
          <w:rFonts w:ascii="Arial" w:hAnsi="Arial"/>
        </w:rPr>
        <w:lastRenderedPageBreak/>
        <w:t>relevant for the performance of its obligations under this Call Off Contract;</w:t>
      </w:r>
    </w:p>
    <w:p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rsidR="00C9243A" w:rsidRPr="00B14AB8" w:rsidRDefault="002A1574" w:rsidP="00AC1DE2">
      <w:pPr>
        <w:pStyle w:val="GPSL3numberedclause"/>
        <w:rPr>
          <w:rFonts w:ascii="Arial" w:hAnsi="Arial"/>
        </w:rPr>
      </w:pPr>
      <w:r w:rsidRPr="00B14AB8">
        <w:rPr>
          <w:rFonts w:ascii="Arial" w:hAnsi="Arial"/>
        </w:rPr>
        <w:t xml:space="preserve">its execution, delivery and performance of its obligations under this Call Off Contract does not and will not constitute a breach of any Law or </w:t>
      </w:r>
      <w:r w:rsidRPr="00B14AB8">
        <w:rPr>
          <w:rFonts w:ascii="Arial" w:hAnsi="Arial"/>
        </w:rPr>
        <w:lastRenderedPageBreak/>
        <w:t>obligation applicable to it and does not and will not cause or result in a Default under any agreement by which it is bound;</w:t>
      </w:r>
    </w:p>
    <w:p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w:t>
      </w:r>
      <w:proofErr w:type="gramStart"/>
      <w:r w:rsidR="005247AE" w:rsidRPr="00B14AB8">
        <w:rPr>
          <w:rFonts w:ascii="Arial" w:hAnsi="Arial"/>
          <w:bCs/>
        </w:rPr>
        <w:t>Non Compliance</w:t>
      </w:r>
      <w:proofErr w:type="gramEnd"/>
      <w:r w:rsidRPr="00B14AB8">
        <w:rPr>
          <w:rFonts w:ascii="Arial" w:hAnsi="Arial"/>
          <w:bCs/>
        </w:rPr>
        <w:t xml:space="preserve">; </w:t>
      </w:r>
      <w:bookmarkEnd w:id="121"/>
    </w:p>
    <w:p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w:t>
      </w:r>
      <w:proofErr w:type="gramStart"/>
      <w:r w:rsidRPr="00B14AB8">
        <w:rPr>
          <w:rFonts w:ascii="Arial" w:hAnsi="Arial"/>
        </w:rPr>
        <w:t xml:space="preserve">the </w:t>
      </w:r>
      <w:r w:rsidR="009E0BBE" w:rsidRPr="00B14AB8">
        <w:rPr>
          <w:rFonts w:ascii="Arial" w:hAnsi="Arial"/>
        </w:rPr>
        <w:t xml:space="preserve"> Services</w:t>
      </w:r>
      <w:proofErr w:type="gramEnd"/>
      <w:r w:rsidR="00D72735" w:rsidRPr="00B14AB8">
        <w:rPr>
          <w:rFonts w:ascii="Arial" w:hAnsi="Arial"/>
        </w:rPr>
        <w:t xml:space="preserve"> </w:t>
      </w:r>
      <w:r w:rsidRPr="00B14AB8">
        <w:rPr>
          <w:rFonts w:ascii="Arial" w:hAnsi="Arial"/>
        </w:rPr>
        <w:t>by the Customer;</w:t>
      </w:r>
    </w:p>
    <w:p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B14AB8" w:rsidRDefault="002A1574" w:rsidP="00AC1DE2">
      <w:pPr>
        <w:pStyle w:val="GPSL2numberedclause"/>
        <w:rPr>
          <w:rFonts w:ascii="Arial" w:hAnsi="Arial"/>
        </w:rPr>
      </w:pPr>
      <w:r w:rsidRPr="00B14AB8">
        <w:rPr>
          <w:rFonts w:ascii="Arial" w:hAnsi="Arial"/>
        </w:rPr>
        <w:lastRenderedPageBreak/>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rsidR="00C9243A" w:rsidRPr="00B14AB8" w:rsidRDefault="00863962" w:rsidP="00AC1DE2">
      <w:pPr>
        <w:pStyle w:val="GPSL3numberedclause"/>
        <w:rPr>
          <w:rFonts w:ascii="Arial" w:hAnsi="Arial"/>
        </w:rPr>
      </w:pPr>
      <w:r w:rsidRPr="00B14AB8">
        <w:rPr>
          <w:rFonts w:ascii="Arial" w:hAnsi="Arial"/>
        </w:rPr>
        <w:t xml:space="preserve">a certified copy </w:t>
      </w:r>
      <w:proofErr w:type="gramStart"/>
      <w:r w:rsidRPr="00B14AB8">
        <w:rPr>
          <w:rFonts w:ascii="Arial" w:hAnsi="Arial"/>
        </w:rPr>
        <w:t>extract</w:t>
      </w:r>
      <w:proofErr w:type="gramEnd"/>
      <w:r w:rsidRPr="00B14AB8">
        <w:rPr>
          <w:rFonts w:ascii="Arial" w:hAnsi="Arial"/>
        </w:rPr>
        <w:t xml:space="preserve"> of the board minutes and/or resolution of the Call Off Guarantor approving the execution of the Call Off Guarantee. </w:t>
      </w:r>
    </w:p>
    <w:p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C9243A" w:rsidRPr="00B14AB8" w:rsidRDefault="00B667C2" w:rsidP="00AC1DE2">
      <w:pPr>
        <w:pStyle w:val="GPSL3numberedclause"/>
        <w:rPr>
          <w:rFonts w:ascii="Arial" w:hAnsi="Arial"/>
        </w:rPr>
      </w:pPr>
      <w:r w:rsidRPr="00B14AB8">
        <w:rPr>
          <w:rFonts w:ascii="Arial" w:hAnsi="Arial"/>
        </w:rPr>
        <w:lastRenderedPageBreak/>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rsidR="008D0A60" w:rsidRPr="00B14AB8" w:rsidRDefault="00FC635E" w:rsidP="00AC1DE2">
      <w:pPr>
        <w:pStyle w:val="GPSL2NumberedBoldHeading"/>
        <w:rPr>
          <w:rFonts w:ascii="Arial" w:hAnsi="Arial"/>
        </w:rPr>
      </w:pPr>
      <w:r w:rsidRPr="00B14AB8">
        <w:rPr>
          <w:rFonts w:ascii="Arial" w:hAnsi="Arial"/>
        </w:rPr>
        <w:t>Control of Implementation Plan</w:t>
      </w:r>
    </w:p>
    <w:p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w:t>
      </w:r>
      <w:proofErr w:type="gramStart"/>
      <w:r w:rsidRPr="00B14AB8">
        <w:rPr>
          <w:rFonts w:ascii="Arial" w:hAnsi="Arial"/>
        </w:rPr>
        <w:t>Cause</w:t>
      </w:r>
      <w:proofErr w:type="gramEnd"/>
      <w:r w:rsidRPr="00B14AB8">
        <w:rPr>
          <w:rFonts w:ascii="Arial" w:hAnsi="Arial"/>
        </w:rPr>
        <w:t xml:space="preserve"> which affects the Supplier's ability to achieve a Milestone by the relevant Milestone Date).</w:t>
      </w:r>
      <w:bookmarkEnd w:id="177"/>
    </w:p>
    <w:p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rsidR="008D0A60" w:rsidRPr="00B14AB8" w:rsidRDefault="003F1745" w:rsidP="00AC1DE2">
      <w:pPr>
        <w:pStyle w:val="GPSL3numberedclause"/>
        <w:rPr>
          <w:rFonts w:ascii="Arial" w:hAnsi="Arial"/>
        </w:rPr>
      </w:pPr>
      <w:bookmarkStart w:id="180" w:name="_Ref365621680"/>
      <w:r w:rsidRPr="00B14AB8">
        <w:rPr>
          <w:rFonts w:ascii="Arial" w:hAnsi="Arial"/>
        </w:rPr>
        <w:lastRenderedPageBreak/>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w:t>
      </w:r>
      <w:proofErr w:type="gramStart"/>
      <w:r w:rsidR="00B92315" w:rsidRPr="00B14AB8">
        <w:rPr>
          <w:rFonts w:ascii="Arial" w:hAnsi="Arial"/>
        </w:rPr>
        <w:t xml:space="preserve">the </w:t>
      </w:r>
      <w:bookmarkEnd w:id="185"/>
      <w:r w:rsidR="009E0BBE" w:rsidRPr="00B14AB8">
        <w:rPr>
          <w:rFonts w:ascii="Arial" w:hAnsi="Arial"/>
        </w:rPr>
        <w:t xml:space="preserve"> Services</w:t>
      </w:r>
      <w:proofErr w:type="gramEnd"/>
      <w:r w:rsidR="00CC1DE4" w:rsidRPr="00B14AB8">
        <w:rPr>
          <w:rFonts w:ascii="Arial" w:hAnsi="Arial"/>
        </w:rPr>
        <w:t xml:space="preserve"> </w:t>
      </w:r>
    </w:p>
    <w:p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w:t>
      </w:r>
      <w:proofErr w:type="gramStart"/>
      <w:r w:rsidR="004D59A3" w:rsidRPr="00B14AB8">
        <w:rPr>
          <w:rFonts w:ascii="Arial" w:hAnsi="Arial"/>
        </w:rPr>
        <w:t xml:space="preserve">the </w:t>
      </w:r>
      <w:r w:rsidR="009E0BBE" w:rsidRPr="00B14AB8">
        <w:rPr>
          <w:rFonts w:ascii="Arial" w:hAnsi="Arial"/>
        </w:rPr>
        <w:t xml:space="preserve"> Services</w:t>
      </w:r>
      <w:proofErr w:type="gramEnd"/>
      <w:r w:rsidR="004D59A3" w:rsidRPr="00B14AB8">
        <w:rPr>
          <w:rFonts w:ascii="Arial" w:hAnsi="Arial"/>
        </w:rPr>
        <w:t>:</w:t>
      </w:r>
    </w:p>
    <w:p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rsidR="008A251D" w:rsidRPr="00B14AB8" w:rsidRDefault="008A251D" w:rsidP="00AC1DE2">
      <w:pPr>
        <w:pStyle w:val="GPSL4numberedclause"/>
        <w:rPr>
          <w:rFonts w:ascii="Arial" w:hAnsi="Arial"/>
          <w:szCs w:val="22"/>
        </w:rPr>
      </w:pPr>
      <w:r w:rsidRPr="00B14AB8">
        <w:rPr>
          <w:rFonts w:ascii="Arial" w:hAnsi="Arial"/>
          <w:szCs w:val="22"/>
        </w:rPr>
        <w:lastRenderedPageBreak/>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accordance with this Call Off Contract;</w:t>
      </w:r>
      <w:bookmarkEnd w:id="194"/>
      <w:r w:rsidRPr="00B14AB8">
        <w:rPr>
          <w:rFonts w:ascii="Arial" w:hAnsi="Arial"/>
          <w:szCs w:val="22"/>
        </w:rPr>
        <w:t xml:space="preserve"> </w:t>
      </w:r>
    </w:p>
    <w:p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Start w:id="195" w:name="_Ref358986225"/>
    </w:p>
    <w:p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proofErr w:type="gramStart"/>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proofErr w:type="gramEnd"/>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proofErr w:type="gramStart"/>
      <w:r w:rsidR="00002307" w:rsidRPr="00B14AB8">
        <w:rPr>
          <w:rFonts w:ascii="Arial" w:hAnsi="Arial"/>
          <w:szCs w:val="22"/>
        </w:rPr>
        <w:t xml:space="preserve">the </w:t>
      </w:r>
      <w:r w:rsidR="009E0BBE" w:rsidRPr="00B14AB8">
        <w:rPr>
          <w:rFonts w:ascii="Arial" w:hAnsi="Arial"/>
          <w:szCs w:val="22"/>
        </w:rPr>
        <w:t xml:space="preserve"> Services</w:t>
      </w:r>
      <w:proofErr w:type="gramEnd"/>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End w:id="200"/>
    </w:p>
    <w:p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lastRenderedPageBreak/>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End w:id="204"/>
    </w:p>
    <w:p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a proportionate and efficient manner; </w:t>
      </w:r>
    </w:p>
    <w:p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lastRenderedPageBreak/>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rsidR="003F6864" w:rsidRPr="00B14AB8" w:rsidRDefault="003F6864" w:rsidP="003F6864">
      <w:pPr>
        <w:pStyle w:val="GPSL3numberedclause"/>
        <w:numPr>
          <w:ilvl w:val="0"/>
          <w:numId w:val="0"/>
        </w:numPr>
        <w:ind w:left="2127"/>
        <w:rPr>
          <w:rFonts w:ascii="Arial" w:hAnsi="Arial"/>
        </w:rPr>
      </w:pPr>
    </w:p>
    <w:p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rsidR="004F5004" w:rsidRPr="00416B88" w:rsidRDefault="004F5004" w:rsidP="003D6FE7">
      <w:pPr>
        <w:pStyle w:val="GPSL4numberedclause"/>
        <w:rPr>
          <w:rFonts w:ascii="Arial" w:hAnsi="Arial"/>
          <w:szCs w:val="22"/>
        </w:rPr>
      </w:pPr>
      <w:r w:rsidRPr="00416B88">
        <w:rPr>
          <w:rFonts w:ascii="Arial" w:hAnsi="Arial"/>
          <w:szCs w:val="22"/>
        </w:rPr>
        <w:t>remedy any breach of its obligations in Clause</w:t>
      </w:r>
      <w:r w:rsidR="00530E7C" w:rsidRPr="00416B88">
        <w:rPr>
          <w:rFonts w:ascii="Arial" w:hAnsi="Arial"/>
          <w:szCs w:val="22"/>
        </w:rPr>
        <w:t>s</w:t>
      </w:r>
      <w:r w:rsidR="00C5696B" w:rsidRPr="00416B88">
        <w:rPr>
          <w:rFonts w:ascii="Arial" w:hAnsi="Arial"/>
          <w:szCs w:val="22"/>
        </w:rPr>
        <w:t xml:space="preserve"> </w:t>
      </w:r>
      <w:r w:rsidR="00416B88" w:rsidRPr="00416B88">
        <w:rPr>
          <w:rFonts w:ascii="Arial" w:hAnsi="Arial"/>
          <w:szCs w:val="22"/>
        </w:rPr>
        <w:t>8 and 38</w:t>
      </w:r>
      <w:r w:rsidR="0043029F" w:rsidRPr="00416B88">
        <w:rPr>
          <w:rFonts w:ascii="Arial" w:hAnsi="Arial"/>
          <w:szCs w:val="22"/>
        </w:rPr>
        <w:t xml:space="preserve"> </w:t>
      </w:r>
      <w:r w:rsidRPr="00416B88">
        <w:rPr>
          <w:rFonts w:ascii="Arial" w:hAnsi="Arial"/>
          <w:szCs w:val="22"/>
        </w:rPr>
        <w:t xml:space="preserve">within three (3) Working Days of becoming aware of the </w:t>
      </w:r>
      <w:r w:rsidR="007A61FE" w:rsidRPr="00416B88">
        <w:rPr>
          <w:rFonts w:ascii="Arial" w:hAnsi="Arial"/>
          <w:szCs w:val="22"/>
        </w:rPr>
        <w:t>relevant Default</w:t>
      </w:r>
      <w:r w:rsidRPr="00416B88">
        <w:rPr>
          <w:rFonts w:ascii="Arial" w:hAnsi="Arial"/>
          <w:szCs w:val="22"/>
        </w:rPr>
        <w:t xml:space="preserve"> or being notifie</w:t>
      </w:r>
      <w:r w:rsidR="007A61FE" w:rsidRPr="00416B88">
        <w:rPr>
          <w:rFonts w:ascii="Arial" w:hAnsi="Arial"/>
          <w:szCs w:val="22"/>
        </w:rPr>
        <w:t>d of the Default</w:t>
      </w:r>
      <w:r w:rsidRPr="00416B88">
        <w:rPr>
          <w:rFonts w:ascii="Arial" w:hAnsi="Arial"/>
          <w:szCs w:val="22"/>
        </w:rPr>
        <w:t xml:space="preserve"> by the Customer or within such other time period as may be agreed with the Customer (</w:t>
      </w:r>
      <w:proofErr w:type="gramStart"/>
      <w:r w:rsidRPr="00416B88">
        <w:rPr>
          <w:rFonts w:ascii="Arial" w:hAnsi="Arial"/>
          <w:szCs w:val="22"/>
        </w:rPr>
        <w:t>taking into account</w:t>
      </w:r>
      <w:proofErr w:type="gramEnd"/>
      <w:r w:rsidRPr="00416B88">
        <w:rPr>
          <w:rFonts w:ascii="Arial" w:hAnsi="Arial"/>
          <w:szCs w:val="22"/>
        </w:rPr>
        <w:t xml:space="preserve"> the nature of the breach that has occurred); and</w:t>
      </w:r>
    </w:p>
    <w:p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rsidR="00E13960" w:rsidRPr="00B14AB8" w:rsidRDefault="00EB69CC" w:rsidP="005E4232">
      <w:pPr>
        <w:pStyle w:val="GPSL2numberedclause"/>
        <w:rPr>
          <w:rFonts w:ascii="Arial" w:hAnsi="Arial"/>
        </w:rPr>
      </w:pPr>
      <w:r w:rsidRPr="00B14AB8">
        <w:rPr>
          <w:rFonts w:ascii="Arial" w:hAnsi="Arial"/>
        </w:rPr>
        <w:lastRenderedPageBreak/>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xml:space="preserve"> is explained to the Customer (within a reasonable timeframe), prior to the implementation of the new or emergent Standard.</w:t>
      </w:r>
    </w:p>
    <w:p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rsidR="00E13960" w:rsidRPr="00B14AB8" w:rsidRDefault="00066D90" w:rsidP="005E4232">
      <w:pPr>
        <w:pStyle w:val="GPSL2numberedclause"/>
        <w:rPr>
          <w:rFonts w:ascii="Arial" w:hAnsi="Arial"/>
        </w:rPr>
      </w:pPr>
      <w:bookmarkStart w:id="448" w:name="_Ref349135639"/>
      <w:r>
        <w:rPr>
          <w:rFonts w:ascii="Arial" w:hAnsi="Arial"/>
        </w:rPr>
        <w:lastRenderedPageBreak/>
        <w:t>Not used.</w:t>
      </w:r>
    </w:p>
    <w:p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rsidR="00375CB5" w:rsidRPr="00B14AB8" w:rsidRDefault="000879F7" w:rsidP="00AC1DE2">
      <w:pPr>
        <w:pStyle w:val="GPSL3numberedclause"/>
        <w:rPr>
          <w:rFonts w:ascii="Arial" w:hAnsi="Arial"/>
        </w:rPr>
      </w:pPr>
      <w:r w:rsidRPr="00B14AB8">
        <w:rPr>
          <w:rFonts w:ascii="Arial" w:hAnsi="Arial"/>
        </w:rPr>
        <w:t>there is no change to the Service Credit Cap.</w:t>
      </w:r>
    </w:p>
    <w:p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t>CRITICAL SERVICE LEVEL FAILURE</w:t>
      </w:r>
      <w:bookmarkEnd w:id="452"/>
      <w:bookmarkEnd w:id="453"/>
      <w:bookmarkEnd w:id="454"/>
    </w:p>
    <w:p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rsidR="004518D6" w:rsidRPr="00B14AB8" w:rsidRDefault="00066D90" w:rsidP="00AC1DE2">
      <w:pPr>
        <w:pStyle w:val="GPSL3numberedclause"/>
        <w:rPr>
          <w:rFonts w:ascii="Arial" w:hAnsi="Arial"/>
        </w:rPr>
      </w:pPr>
      <w:r>
        <w:rPr>
          <w:rFonts w:ascii="Arial" w:hAnsi="Arial"/>
        </w:rPr>
        <w:t xml:space="preserve">Not used. </w:t>
      </w:r>
    </w:p>
    <w:p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rsidR="008D0A60" w:rsidRPr="00B14AB8" w:rsidRDefault="00845ABD" w:rsidP="005E4232">
      <w:pPr>
        <w:pStyle w:val="GPSL2numberedclause"/>
        <w:rPr>
          <w:rFonts w:ascii="Arial" w:hAnsi="Arial"/>
        </w:rPr>
      </w:pPr>
      <w:r w:rsidRPr="00B14AB8">
        <w:rPr>
          <w:rFonts w:ascii="Arial" w:hAnsi="Arial"/>
        </w:rPr>
        <w:t>The Supplier:</w:t>
      </w:r>
    </w:p>
    <w:p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rsidR="008D0A60" w:rsidRPr="00B14AB8" w:rsidRDefault="007355E9" w:rsidP="005E4232">
      <w:pPr>
        <w:pStyle w:val="GPSL2numberedclause"/>
        <w:rPr>
          <w:rFonts w:ascii="Arial" w:hAnsi="Arial"/>
        </w:rPr>
      </w:pPr>
      <w:r w:rsidRPr="00B14AB8">
        <w:rPr>
          <w:rFonts w:ascii="Arial" w:hAnsi="Arial"/>
        </w:rPr>
        <w:lastRenderedPageBreak/>
        <w:t>The Supplier shall take reasonable care to ensure that in the performance of its obligations under this Call Off Contract it does not disrupt the operations of the Customer, its employees or any other contractor employed by the Customer.</w:t>
      </w:r>
    </w:p>
    <w:p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rsidR="008D0A60" w:rsidRPr="00B14AB8" w:rsidRDefault="00304EE0" w:rsidP="00AC1DE2">
      <w:pPr>
        <w:pStyle w:val="GPSL3numberedclause"/>
        <w:rPr>
          <w:rFonts w:ascii="Arial" w:hAnsi="Arial"/>
        </w:rPr>
      </w:pPr>
      <w:bookmarkStart w:id="747" w:name="_Ref489946316"/>
      <w:r w:rsidRPr="00B14AB8">
        <w:rPr>
          <w:rFonts w:ascii="Arial" w:hAnsi="Arial"/>
        </w:rPr>
        <w:lastRenderedPageBreak/>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 xml:space="preserve">the provision of </w:t>
      </w:r>
      <w:proofErr w:type="gramStart"/>
      <w:r w:rsidRPr="00B14AB8">
        <w:rPr>
          <w:rFonts w:ascii="Arial" w:hAnsi="Arial"/>
        </w:rPr>
        <w:t>the</w:t>
      </w:r>
      <w:r w:rsidR="00B15BCF"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w:t>
      </w:r>
      <w:proofErr w:type="gramStart"/>
      <w:r w:rsidR="00B15BCF"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t>PERFORMANCE MONITORING</w:t>
      </w:r>
      <w:bookmarkEnd w:id="775"/>
      <w:bookmarkEnd w:id="776"/>
    </w:p>
    <w:p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rsidR="008D0A60" w:rsidRPr="00B14AB8" w:rsidRDefault="0032696F" w:rsidP="005E4232">
      <w:pPr>
        <w:pStyle w:val="GPSL2numberedclause"/>
        <w:rPr>
          <w:rFonts w:ascii="Arial" w:hAnsi="Arial"/>
        </w:rPr>
      </w:pPr>
      <w:bookmarkStart w:id="788" w:name="_Ref359416851"/>
      <w:r w:rsidRPr="00B14AB8">
        <w:rPr>
          <w:rFonts w:ascii="Arial" w:hAnsi="Arial"/>
        </w:rPr>
        <w:t xml:space="preserve">The Supplier shall keep and maintain for seven (7) years after the Call Off Expiry Date (or as long a period as may be agreed between the Parties), full and accurate </w:t>
      </w:r>
      <w:r w:rsidRPr="00B14AB8">
        <w:rPr>
          <w:rFonts w:ascii="Arial" w:hAnsi="Arial"/>
        </w:rPr>
        <w:lastRenderedPageBreak/>
        <w:t>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 xml:space="preserve">enable the National Audit Office to carry out an examination pursuant to Section 6(1) of the National Audit Act 1983 of the </w:t>
      </w:r>
      <w:r w:rsidRPr="00B14AB8">
        <w:rPr>
          <w:rFonts w:ascii="Arial" w:hAnsi="Arial"/>
          <w:szCs w:val="22"/>
        </w:rPr>
        <w:lastRenderedPageBreak/>
        <w:t>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w:t>
      </w:r>
      <w:proofErr w:type="gramStart"/>
      <w:r w:rsidR="00BD4CA2" w:rsidRPr="00B14AB8">
        <w:rPr>
          <w:rFonts w:ascii="Arial" w:hAnsi="Arial"/>
          <w:szCs w:val="22"/>
        </w:rPr>
        <w:t>the</w:t>
      </w:r>
      <w:r w:rsidR="009112F2" w:rsidRPr="00B14AB8">
        <w:rPr>
          <w:rFonts w:ascii="Arial" w:hAnsi="Arial"/>
          <w:szCs w:val="22"/>
        </w:rPr>
        <w:t xml:space="preserv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and</w:t>
      </w:r>
    </w:p>
    <w:p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rsidR="00E13960" w:rsidRPr="00B14AB8" w:rsidRDefault="00E5513B" w:rsidP="00AC1DE2">
      <w:pPr>
        <w:pStyle w:val="GPSL3numberedclause"/>
        <w:rPr>
          <w:rFonts w:ascii="Arial" w:hAnsi="Arial"/>
        </w:rPr>
      </w:pPr>
      <w:r w:rsidRPr="00B14AB8">
        <w:rPr>
          <w:rFonts w:ascii="Arial" w:hAnsi="Arial"/>
        </w:rPr>
        <w:lastRenderedPageBreak/>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and the Supplier's ability to meet its other obligations under this Call Off Contract; </w:t>
      </w:r>
    </w:p>
    <w:p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rsidR="00C9243A" w:rsidRPr="00B14AB8" w:rsidRDefault="00E5513B" w:rsidP="00AC1DE2">
      <w:pPr>
        <w:pStyle w:val="GPSL3numberedclause"/>
        <w:rPr>
          <w:rFonts w:ascii="Arial" w:hAnsi="Arial"/>
        </w:rPr>
      </w:pPr>
      <w:r w:rsidRPr="00B14AB8">
        <w:rPr>
          <w:rFonts w:ascii="Arial" w:hAnsi="Arial"/>
        </w:rPr>
        <w:t>In the event that:</w:t>
      </w:r>
    </w:p>
    <w:p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rsidR="00E5513B" w:rsidRPr="00B14AB8" w:rsidRDefault="00E5513B" w:rsidP="00E33A78">
      <w:pPr>
        <w:pStyle w:val="GPSL3Indent"/>
        <w:rPr>
          <w:lang w:val="en-GB"/>
        </w:rPr>
      </w:pPr>
      <w:r w:rsidRPr="00B14AB8">
        <w:rPr>
          <w:lang w:val="en-GB"/>
        </w:rPr>
        <w:t>the Customer may:</w:t>
      </w:r>
    </w:p>
    <w:p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B14AB8" w:rsidRDefault="00E5513B" w:rsidP="00AC1DE2">
      <w:pPr>
        <w:pStyle w:val="GPSL3numberedclause"/>
        <w:rPr>
          <w:rFonts w:ascii="Arial" w:hAnsi="Arial"/>
        </w:rPr>
      </w:pPr>
      <w:r w:rsidRPr="00B14AB8">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the Call Off Contract Charges or this Call Off Contract; and</w:t>
      </w:r>
      <w:bookmarkEnd w:id="800"/>
    </w:p>
    <w:p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bookmarkEnd w:id="802"/>
    </w:p>
    <w:p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w:t>
      </w:r>
      <w:proofErr w:type="gramStart"/>
      <w:r w:rsidRPr="00B14AB8">
        <w:rPr>
          <w:rFonts w:ascii="Arial" w:hAnsi="Arial"/>
          <w:szCs w:val="22"/>
        </w:rPr>
        <w:t>taken into account</w:t>
      </w:r>
      <w:proofErr w:type="gramEnd"/>
      <w:r w:rsidRPr="00B14AB8">
        <w:rPr>
          <w:rFonts w:ascii="Arial" w:hAnsi="Arial"/>
          <w:szCs w:val="22"/>
        </w:rPr>
        <w:t xml:space="preserve"> in amending the </w:t>
      </w:r>
      <w:r w:rsidR="00913E06" w:rsidRPr="00B14AB8">
        <w:rPr>
          <w:rFonts w:ascii="Arial" w:hAnsi="Arial"/>
          <w:szCs w:val="22"/>
        </w:rPr>
        <w:t>Call Off</w:t>
      </w:r>
      <w:r w:rsidRPr="00B14AB8">
        <w:rPr>
          <w:rFonts w:ascii="Arial" w:hAnsi="Arial"/>
          <w:szCs w:val="22"/>
        </w:rPr>
        <w:t xml:space="preserve"> Contract Charges.</w:t>
      </w:r>
      <w:bookmarkEnd w:id="803"/>
    </w:p>
    <w:p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rsidR="008D0A60" w:rsidRPr="00B14AB8" w:rsidRDefault="00317D7F" w:rsidP="005E4232">
      <w:pPr>
        <w:pStyle w:val="GPSL2NumberedBoldHeading"/>
        <w:rPr>
          <w:rFonts w:ascii="Arial" w:hAnsi="Arial"/>
        </w:rPr>
      </w:pPr>
      <w:r w:rsidRPr="00B14AB8">
        <w:rPr>
          <w:rFonts w:ascii="Arial" w:hAnsi="Arial"/>
        </w:rPr>
        <w:t>Call Off Contract Charges</w:t>
      </w:r>
    </w:p>
    <w:p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w:t>
      </w:r>
      <w:r w:rsidRPr="00B14AB8">
        <w:rPr>
          <w:rFonts w:ascii="Arial" w:hAnsi="Arial"/>
        </w:rPr>
        <w:lastRenderedPageBreak/>
        <w:t xml:space="preserve">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rsidR="00C9243A" w:rsidRPr="00B14AB8"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rsidR="008D0A60" w:rsidRPr="00B14AB8" w:rsidRDefault="000921A7" w:rsidP="00AC1DE2">
      <w:pPr>
        <w:pStyle w:val="GPSL3numberedclause"/>
        <w:rPr>
          <w:rFonts w:ascii="Arial" w:hAnsi="Arial"/>
        </w:rPr>
      </w:pPr>
      <w:bookmarkStart w:id="817"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Working Days before the date upon which the tax or other liability is payable by the Customer.</w:t>
      </w:r>
      <w:bookmarkEnd w:id="818"/>
    </w:p>
    <w:p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w:t>
      </w:r>
      <w:r w:rsidRPr="00B14AB8">
        <w:rPr>
          <w:rFonts w:ascii="Arial" w:hAnsi="Arial"/>
        </w:rPr>
        <w:lastRenderedPageBreak/>
        <w:t>requiring an amount equal to such deduction to be paid by the Customer to the Supplier.</w:t>
      </w:r>
    </w:p>
    <w:p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rsidR="008D0A60" w:rsidRPr="00B14AB8" w:rsidRDefault="00FC6253" w:rsidP="005E4232">
      <w:pPr>
        <w:pStyle w:val="GPSL4numberedclause"/>
        <w:rPr>
          <w:rFonts w:ascii="Arial" w:hAnsi="Arial"/>
          <w:szCs w:val="22"/>
        </w:rPr>
      </w:pPr>
      <w:r w:rsidRPr="00B14AB8">
        <w:rPr>
          <w:rFonts w:ascii="Arial" w:hAnsi="Arial"/>
          <w:szCs w:val="22"/>
        </w:rPr>
        <w:lastRenderedPageBreak/>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rsidR="00E13960" w:rsidRPr="00B14AB8" w:rsidRDefault="00F62B88" w:rsidP="00AC1DE2">
      <w:pPr>
        <w:pStyle w:val="GPSL3numberedclause"/>
        <w:rPr>
          <w:rFonts w:ascii="Arial" w:hAnsi="Arial"/>
        </w:rPr>
      </w:pPr>
      <w:r w:rsidRPr="00B14AB8">
        <w:rPr>
          <w:rFonts w:ascii="Arial" w:hAnsi="Arial"/>
        </w:rPr>
        <w:t>promptly provide to the Customer:</w:t>
      </w:r>
    </w:p>
    <w:p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rsidR="00E13960" w:rsidRPr="00B14AB8" w:rsidRDefault="00E27D6C" w:rsidP="005E4232">
      <w:pPr>
        <w:pStyle w:val="GPSL2numberedclause"/>
        <w:rPr>
          <w:rFonts w:ascii="Arial" w:hAnsi="Arial"/>
        </w:rPr>
      </w:pPr>
      <w:r w:rsidRPr="00B14AB8">
        <w:rPr>
          <w:rFonts w:ascii="Arial" w:hAnsi="Arial"/>
        </w:rPr>
        <w:lastRenderedPageBreak/>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rsidR="008D0A60" w:rsidRPr="00B14AB8" w:rsidRDefault="00FF1AB2" w:rsidP="00AC1DE2">
      <w:pPr>
        <w:pStyle w:val="GPSL3numberedclause"/>
        <w:rPr>
          <w:rFonts w:ascii="Arial" w:hAnsi="Arial"/>
        </w:rPr>
      </w:pPr>
      <w:r w:rsidRPr="00B14AB8">
        <w:rPr>
          <w:rFonts w:ascii="Arial" w:hAnsi="Arial"/>
        </w:rPr>
        <w:t>requested to do so by the Customer;</w:t>
      </w:r>
    </w:p>
    <w:p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rsidR="008D0A60" w:rsidRPr="00B14AB8" w:rsidRDefault="00FF1AB2" w:rsidP="005E4232">
      <w:pPr>
        <w:pStyle w:val="GPSL2numberedclause"/>
        <w:rPr>
          <w:rFonts w:ascii="Arial" w:hAnsi="Arial"/>
        </w:rPr>
      </w:pPr>
      <w:r w:rsidRPr="00B14AB8">
        <w:rPr>
          <w:rFonts w:ascii="Arial" w:hAnsi="Arial"/>
        </w:rPr>
        <w:t>The Supplier shall:</w:t>
      </w:r>
    </w:p>
    <w:p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B14AB8" w:rsidRDefault="00FF1AB2" w:rsidP="00AC1DE2">
      <w:pPr>
        <w:pStyle w:val="GPSL3numberedclause"/>
        <w:rPr>
          <w:rFonts w:ascii="Arial" w:hAnsi="Arial"/>
        </w:rPr>
      </w:pPr>
      <w:r w:rsidRPr="00B14AB8">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and</w:t>
      </w:r>
    </w:p>
    <w:p w:rsidR="00C9243A" w:rsidRPr="00B14AB8" w:rsidRDefault="00FF1AB2" w:rsidP="00AC1DE2">
      <w:pPr>
        <w:pStyle w:val="GPSL3numberedclause"/>
        <w:rPr>
          <w:rFonts w:ascii="Arial" w:hAnsi="Arial"/>
        </w:rPr>
      </w:pPr>
      <w:r w:rsidRPr="00B14AB8">
        <w:rPr>
          <w:rFonts w:ascii="Arial" w:hAnsi="Arial"/>
        </w:rPr>
        <w:t>ensure that any replacement for a Key Role:</w:t>
      </w:r>
    </w:p>
    <w:p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rsidR="008D0A60" w:rsidRPr="00B14AB8" w:rsidRDefault="00FF1AB2" w:rsidP="005E4232">
      <w:pPr>
        <w:pStyle w:val="GPSL2NumberedBoldHeading"/>
        <w:rPr>
          <w:rFonts w:ascii="Arial" w:hAnsi="Arial"/>
        </w:rPr>
      </w:pPr>
      <w:r w:rsidRPr="00B14AB8">
        <w:rPr>
          <w:rFonts w:ascii="Arial" w:hAnsi="Arial"/>
        </w:rPr>
        <w:t>Supplier Personnel</w:t>
      </w:r>
    </w:p>
    <w:p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with all reasonable skill, care and diligence;</w:t>
      </w:r>
    </w:p>
    <w:p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rsidR="000914BD" w:rsidRPr="00B14AB8" w:rsidRDefault="000914BD" w:rsidP="00AC1DE2">
      <w:pPr>
        <w:pStyle w:val="GPSL5numberedclause"/>
        <w:rPr>
          <w:rFonts w:ascii="Arial" w:hAnsi="Arial"/>
          <w:szCs w:val="22"/>
        </w:rPr>
      </w:pPr>
      <w:r w:rsidRPr="00B14AB8">
        <w:rPr>
          <w:rFonts w:ascii="Arial" w:hAnsi="Arial"/>
          <w:szCs w:val="22"/>
        </w:rPr>
        <w:t xml:space="preserve">obey all lawful instructions and reasonable directions of the Customer (including, if so required by the Customer, the ICT Policy) and provide </w:t>
      </w:r>
      <w:proofErr w:type="gramStart"/>
      <w:r w:rsidRPr="00B14AB8">
        <w:rPr>
          <w:rFonts w:ascii="Arial" w:hAnsi="Arial"/>
          <w:szCs w:val="22"/>
        </w:rPr>
        <w:t>the  Services</w:t>
      </w:r>
      <w:proofErr w:type="gramEnd"/>
      <w:r w:rsidRPr="00B14AB8">
        <w:rPr>
          <w:rFonts w:ascii="Arial" w:hAnsi="Arial"/>
          <w:szCs w:val="22"/>
        </w:rPr>
        <w:t xml:space="preserve"> to the reasonable satisfaction of the Customer; and</w:t>
      </w:r>
    </w:p>
    <w:p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rsidR="00C9243A" w:rsidRPr="00B14AB8" w:rsidRDefault="00FF1AB2" w:rsidP="00AC1DE2">
      <w:pPr>
        <w:pStyle w:val="GPSL4numberedclause"/>
        <w:rPr>
          <w:rFonts w:ascii="Arial" w:hAnsi="Arial"/>
          <w:szCs w:val="22"/>
        </w:rPr>
      </w:pPr>
      <w:r w:rsidRPr="00B14AB8">
        <w:rPr>
          <w:rFonts w:ascii="Arial" w:hAnsi="Arial"/>
          <w:szCs w:val="22"/>
        </w:rPr>
        <w:t xml:space="preserve">be liable at all times for all acts or omissions of Supplier Personnel, so that any act or omission of a member of any </w:t>
      </w:r>
      <w:r w:rsidRPr="00B14AB8">
        <w:rPr>
          <w:rFonts w:ascii="Arial" w:hAnsi="Arial"/>
          <w:szCs w:val="22"/>
        </w:rPr>
        <w:lastRenderedPageBreak/>
        <w:t>Supplier Personnel which results in a Default under this Call Off Contract shall be a Default by the Supplier;</w:t>
      </w:r>
    </w:p>
    <w:p w:rsidR="00C9243A" w:rsidRPr="00B14AB8" w:rsidRDefault="00FF1AB2" w:rsidP="00AC1DE2">
      <w:pPr>
        <w:pStyle w:val="GPSL4numberedclause"/>
        <w:rPr>
          <w:rFonts w:ascii="Arial" w:hAnsi="Arial"/>
          <w:szCs w:val="22"/>
        </w:rPr>
      </w:pPr>
      <w:r w:rsidRPr="00B14AB8">
        <w:rPr>
          <w:rFonts w:ascii="Arial" w:hAnsi="Arial"/>
          <w:szCs w:val="22"/>
        </w:rPr>
        <w:t xml:space="preserve">use all reasonable endeavours to minimise the number of changes </w:t>
      </w:r>
      <w:proofErr w:type="gramStart"/>
      <w:r w:rsidRPr="00B14AB8">
        <w:rPr>
          <w:rFonts w:ascii="Arial" w:hAnsi="Arial"/>
          <w:szCs w:val="22"/>
        </w:rPr>
        <w:t>in  Supplier</w:t>
      </w:r>
      <w:proofErr w:type="gramEnd"/>
      <w:r w:rsidRPr="00B14AB8">
        <w:rPr>
          <w:rFonts w:ascii="Arial" w:hAnsi="Arial"/>
          <w:szCs w:val="22"/>
        </w:rPr>
        <w:t xml:space="preserve"> Personnel;</w:t>
      </w:r>
    </w:p>
    <w:p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of the relevant person(s).</w:t>
      </w:r>
    </w:p>
    <w:p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w:t>
      </w:r>
      <w:proofErr w:type="gramStart"/>
      <w:r w:rsidR="00863962" w:rsidRPr="00B14AB8">
        <w:rPr>
          <w:rFonts w:ascii="Arial" w:hAnsi="Arial"/>
        </w:rPr>
        <w:t xml:space="preserve">the </w:t>
      </w:r>
      <w:r w:rsidR="009E0BBE" w:rsidRPr="00B14AB8">
        <w:rPr>
          <w:rFonts w:ascii="Arial" w:hAnsi="Arial"/>
        </w:rPr>
        <w:t xml:space="preserve"> Services</w:t>
      </w:r>
      <w:proofErr w:type="gramEnd"/>
      <w:r w:rsidR="00863962" w:rsidRPr="00B14AB8">
        <w:rPr>
          <w:rFonts w:ascii="Arial" w:hAnsi="Arial"/>
        </w:rPr>
        <w:t xml:space="preserve"> without Approval.</w:t>
      </w:r>
      <w:bookmarkEnd w:id="845"/>
      <w:bookmarkEnd w:id="846"/>
    </w:p>
    <w:p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w:t>
      </w:r>
      <w:proofErr w:type="gramStart"/>
      <w:r w:rsidRPr="00B14AB8">
        <w:rPr>
          <w:lang w:val="en-GB"/>
        </w:rPr>
        <w:t xml:space="preserve">the </w:t>
      </w:r>
      <w:r w:rsidR="009E0BBE" w:rsidRPr="00B14AB8">
        <w:rPr>
          <w:lang w:val="en-GB"/>
        </w:rPr>
        <w:t xml:space="preserve"> Services</w:t>
      </w:r>
      <w:proofErr w:type="gramEnd"/>
      <w:r w:rsidRPr="00B14AB8">
        <w:rPr>
          <w:lang w:val="en-GB"/>
        </w:rPr>
        <w:t xml:space="preserve"> any person who has a Relevant Conviction or an inappropriate record.</w:t>
      </w:r>
    </w:p>
    <w:p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lastRenderedPageBreak/>
        <w:t>STAFF TRANSFER</w:t>
      </w:r>
      <w:bookmarkEnd w:id="847"/>
      <w:bookmarkEnd w:id="848"/>
    </w:p>
    <w:p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rsidR="008D0A60" w:rsidRPr="00B14AB8" w:rsidRDefault="00FF1AB2" w:rsidP="005E4232">
      <w:pPr>
        <w:pStyle w:val="GPSL2numberedclause"/>
        <w:rPr>
          <w:rFonts w:ascii="Arial" w:hAnsi="Arial"/>
        </w:rPr>
      </w:pPr>
      <w:bookmarkStart w:id="849" w:name="_Ref358297649"/>
      <w:r w:rsidRPr="00B14AB8">
        <w:rPr>
          <w:rFonts w:ascii="Arial" w:hAnsi="Arial"/>
        </w:rPr>
        <w:t xml:space="preserve">The Parties agree </w:t>
      </w:r>
      <w:proofErr w:type="gramStart"/>
      <w:r w:rsidRPr="00B14AB8">
        <w:rPr>
          <w:rFonts w:ascii="Arial" w:hAnsi="Arial"/>
        </w:rPr>
        <w:t>that :</w:t>
      </w:r>
      <w:bookmarkEnd w:id="849"/>
      <w:proofErr w:type="gramEnd"/>
    </w:p>
    <w:p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rsidR="008D0A60" w:rsidRPr="00B14AB8" w:rsidRDefault="00FC51BF" w:rsidP="005E4232">
      <w:pPr>
        <w:pStyle w:val="GPSL2NumberedBoldHeading"/>
        <w:rPr>
          <w:rFonts w:ascii="Arial" w:hAnsi="Arial"/>
        </w:rPr>
      </w:pPr>
      <w:r w:rsidRPr="00B14AB8">
        <w:rPr>
          <w:rFonts w:ascii="Arial" w:hAnsi="Arial"/>
        </w:rPr>
        <w:t>Appointment of Sub-Contractors</w:t>
      </w:r>
    </w:p>
    <w:p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rsidR="008D0A60" w:rsidRPr="00B14AB8" w:rsidRDefault="005462F1" w:rsidP="00AC1DE2">
      <w:pPr>
        <w:pStyle w:val="GPSL4numberedclause"/>
        <w:rPr>
          <w:rFonts w:ascii="Arial" w:hAnsi="Arial"/>
          <w:szCs w:val="22"/>
        </w:rPr>
      </w:pPr>
      <w:r w:rsidRPr="00B14AB8">
        <w:rPr>
          <w:rFonts w:ascii="Arial" w:hAnsi="Arial"/>
          <w:szCs w:val="22"/>
        </w:rPr>
        <w:lastRenderedPageBreak/>
        <w:t xml:space="preserve">the proposed Sub-Contractor’s name, registered office and </w:t>
      </w:r>
      <w:r w:rsidR="00C926F4" w:rsidRPr="00B14AB8">
        <w:rPr>
          <w:rFonts w:ascii="Arial" w:hAnsi="Arial"/>
          <w:szCs w:val="22"/>
        </w:rPr>
        <w:t>company registration number;</w:t>
      </w:r>
    </w:p>
    <w:p w:rsidR="00C9243A" w:rsidRPr="00B14AB8" w:rsidRDefault="00C926F4" w:rsidP="00AC1DE2">
      <w:pPr>
        <w:pStyle w:val="GPSL4numberedclause"/>
        <w:rPr>
          <w:rFonts w:ascii="Arial" w:hAnsi="Arial"/>
          <w:szCs w:val="22"/>
        </w:rPr>
      </w:pPr>
      <w:r w:rsidRPr="00B14AB8">
        <w:rPr>
          <w:rFonts w:ascii="Arial" w:hAnsi="Arial"/>
          <w:szCs w:val="22"/>
        </w:rPr>
        <w:t xml:space="preserve">the scope of </w:t>
      </w:r>
      <w:proofErr w:type="gramStart"/>
      <w:r w:rsidRPr="00B14AB8">
        <w:rPr>
          <w:rFonts w:ascii="Arial" w:hAnsi="Arial"/>
          <w:szCs w:val="22"/>
        </w:rPr>
        <w:t xml:space="preserve">any </w:t>
      </w:r>
      <w:r w:rsidR="009E0BBE" w:rsidRPr="00B14AB8">
        <w:rPr>
          <w:rFonts w:ascii="Arial" w:hAnsi="Arial"/>
          <w:szCs w:val="22"/>
        </w:rPr>
        <w:t xml:space="preserve"> Services</w:t>
      </w:r>
      <w:proofErr w:type="gramEnd"/>
      <w:r w:rsidRPr="00B14AB8">
        <w:rPr>
          <w:rFonts w:ascii="Arial" w:hAnsi="Arial"/>
          <w:szCs w:val="22"/>
        </w:rPr>
        <w:t xml:space="preserve"> to be provided by the proposed Sub-Contractor;</w:t>
      </w:r>
      <w:r w:rsidR="00C327C5" w:rsidRPr="00B14AB8">
        <w:rPr>
          <w:rFonts w:ascii="Arial" w:hAnsi="Arial"/>
          <w:szCs w:val="22"/>
        </w:rPr>
        <w:t xml:space="preserve"> and</w:t>
      </w:r>
    </w:p>
    <w:p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w:t>
      </w:r>
      <w:proofErr w:type="gramStart"/>
      <w:r w:rsidRPr="00B14AB8">
        <w:rPr>
          <w:rFonts w:ascii="Arial" w:hAnsi="Arial"/>
          <w:szCs w:val="22"/>
        </w:rPr>
        <w:t xml:space="preserve">provided </w:t>
      </w:r>
      <w:r w:rsidR="00BE6744" w:rsidRPr="00B14AB8">
        <w:rPr>
          <w:rFonts w:ascii="Arial" w:hAnsi="Arial"/>
          <w:szCs w:val="22"/>
        </w:rPr>
        <w:t xml:space="preserve"> reasonable</w:t>
      </w:r>
      <w:proofErr w:type="gramEnd"/>
      <w:r w:rsidR="00BE6744" w:rsidRPr="00B14AB8">
        <w:rPr>
          <w:rFonts w:ascii="Arial" w:hAnsi="Arial"/>
          <w:szCs w:val="22"/>
        </w:rPr>
        <w:t xml:space="preserve"> services</w:t>
      </w:r>
      <w:r w:rsidRPr="00B14AB8">
        <w:rPr>
          <w:rFonts w:ascii="Arial" w:hAnsi="Arial"/>
          <w:szCs w:val="22"/>
        </w:rPr>
        <w:t xml:space="preserve"> to its other customers; and/or</w:t>
      </w:r>
    </w:p>
    <w:p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rsidR="008D0A60" w:rsidRPr="00B14AB8" w:rsidRDefault="00C926F4" w:rsidP="00AC1DE2">
      <w:pPr>
        <w:pStyle w:val="GPSL3numberedclause"/>
        <w:rPr>
          <w:rFonts w:ascii="Arial" w:hAnsi="Arial"/>
        </w:rPr>
      </w:pPr>
      <w:r w:rsidRPr="00B14AB8">
        <w:rPr>
          <w:rFonts w:ascii="Arial" w:hAnsi="Arial"/>
        </w:rPr>
        <w:t>If:</w:t>
      </w:r>
    </w:p>
    <w:p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rsidR="00C926F4" w:rsidRPr="00B14AB8" w:rsidRDefault="00C926F4" w:rsidP="0055201C">
      <w:pPr>
        <w:pStyle w:val="GPSL3Indent"/>
        <w:rPr>
          <w:lang w:val="en-GB"/>
        </w:rPr>
      </w:pPr>
      <w:r w:rsidRPr="00B14AB8">
        <w:rPr>
          <w:lang w:val="en-GB"/>
        </w:rPr>
        <w:t>the Supplier may proceed with the proposed appointment.</w:t>
      </w:r>
    </w:p>
    <w:p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rsidR="008D0A60" w:rsidRPr="00B14AB8" w:rsidRDefault="00FC51BF" w:rsidP="00AC1DE2">
      <w:pPr>
        <w:pStyle w:val="GPSL3numberedclause"/>
        <w:rPr>
          <w:rFonts w:ascii="Arial" w:hAnsi="Arial"/>
        </w:rPr>
      </w:pPr>
      <w:bookmarkStart w:id="857"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 xml:space="preserve">Key Sub-Contract or replace a Key Sub-Contractor, it must obtain the prior written consent of </w:t>
      </w:r>
      <w:r w:rsidRPr="00B14AB8">
        <w:rPr>
          <w:rFonts w:ascii="Arial" w:hAnsi="Arial"/>
        </w:rPr>
        <w:lastRenderedPageBreak/>
        <w:t>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w:t>
      </w:r>
      <w:proofErr w:type="gramStart"/>
      <w:r w:rsidRPr="00B14AB8">
        <w:rPr>
          <w:rFonts w:ascii="Arial" w:hAnsi="Arial"/>
          <w:szCs w:val="22"/>
        </w:rPr>
        <w:t xml:space="preserve">provided </w:t>
      </w:r>
      <w:r w:rsidR="006351F2" w:rsidRPr="00B14AB8">
        <w:rPr>
          <w:rFonts w:ascii="Arial" w:hAnsi="Arial"/>
          <w:szCs w:val="22"/>
        </w:rPr>
        <w:t xml:space="preserve"> reasonable</w:t>
      </w:r>
      <w:proofErr w:type="gramEnd"/>
      <w:r w:rsidR="006351F2"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to its other customers; and/or</w:t>
      </w:r>
    </w:p>
    <w:p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rsidR="00C9243A" w:rsidRPr="00B14AB8" w:rsidRDefault="00C926F4" w:rsidP="00AC1DE2">
      <w:pPr>
        <w:pStyle w:val="GPSL5numberedclause"/>
        <w:rPr>
          <w:rFonts w:ascii="Arial" w:hAnsi="Arial"/>
          <w:szCs w:val="22"/>
        </w:rPr>
      </w:pPr>
      <w:r w:rsidRPr="00B14AB8">
        <w:rPr>
          <w:rFonts w:ascii="Arial" w:hAnsi="Arial"/>
          <w:szCs w:val="22"/>
        </w:rPr>
        <w:t xml:space="preserve">the keeping of records in respect of </w:t>
      </w:r>
      <w:proofErr w:type="gramStart"/>
      <w:r w:rsidRPr="00B14AB8">
        <w:rPr>
          <w:rFonts w:ascii="Arial" w:hAnsi="Arial"/>
          <w:szCs w:val="22"/>
        </w:rPr>
        <w:t>the</w:t>
      </w:r>
      <w:r w:rsidR="005774DE" w:rsidRPr="00B14AB8">
        <w:rPr>
          <w:rFonts w:ascii="Arial" w:hAnsi="Arial"/>
          <w:szCs w:val="22"/>
        </w:rPr>
        <w:t xml:space="preserve"> </w:t>
      </w:r>
      <w:r w:rsidR="009E0BBE" w:rsidRPr="00B14AB8">
        <w:rPr>
          <w:rFonts w:ascii="Arial" w:hAnsi="Arial"/>
          <w:szCs w:val="22"/>
        </w:rPr>
        <w:t xml:space="preserve"> Services</w:t>
      </w:r>
      <w:proofErr w:type="gramEnd"/>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w:t>
      </w:r>
      <w:proofErr w:type="gramStart"/>
      <w:r w:rsidR="00A2792B" w:rsidRPr="00B14AB8">
        <w:rPr>
          <w:rFonts w:ascii="Arial" w:hAnsi="Arial"/>
          <w:szCs w:val="22"/>
        </w:rPr>
        <w:t>Records</w:t>
      </w:r>
      <w:r w:rsidR="00F81527" w:rsidRPr="00B14AB8">
        <w:rPr>
          <w:rFonts w:ascii="Arial" w:hAnsi="Arial"/>
          <w:szCs w:val="22"/>
        </w:rPr>
        <w:t xml:space="preserve">, </w:t>
      </w:r>
      <w:r w:rsidR="00A2792B" w:rsidRPr="00B14AB8">
        <w:rPr>
          <w:rFonts w:ascii="Arial" w:hAnsi="Arial"/>
          <w:szCs w:val="22"/>
        </w:rPr>
        <w:t xml:space="preserve"> Audit</w:t>
      </w:r>
      <w:proofErr w:type="gramEnd"/>
      <w:r w:rsidR="00A2792B" w:rsidRPr="00B14AB8">
        <w:rPr>
          <w:rFonts w:ascii="Arial" w:hAnsi="Arial"/>
          <w:szCs w:val="22"/>
        </w:rPr>
        <w:t xml:space="preserve"> Access</w:t>
      </w:r>
      <w:r w:rsidR="00F81527" w:rsidRPr="00B14AB8">
        <w:rPr>
          <w:rFonts w:ascii="Arial" w:hAnsi="Arial"/>
          <w:szCs w:val="22"/>
        </w:rPr>
        <w:t xml:space="preserve"> &amp; Open Book Data</w:t>
      </w:r>
      <w:r w:rsidRPr="00B14AB8">
        <w:rPr>
          <w:rFonts w:ascii="Arial" w:hAnsi="Arial"/>
          <w:szCs w:val="22"/>
        </w:rPr>
        <w:t>);</w:t>
      </w:r>
    </w:p>
    <w:p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rsidR="00C9243A" w:rsidRPr="00B14AB8" w:rsidRDefault="00C926F4" w:rsidP="00AC1DE2">
      <w:pPr>
        <w:pStyle w:val="GPSL4numberedclause"/>
        <w:rPr>
          <w:rFonts w:ascii="Arial" w:hAnsi="Arial"/>
          <w:szCs w:val="22"/>
        </w:rPr>
      </w:pPr>
      <w:r w:rsidRPr="00B14AB8">
        <w:rPr>
          <w:rFonts w:ascii="Arial" w:hAnsi="Arial"/>
          <w:szCs w:val="22"/>
        </w:rPr>
        <w:lastRenderedPageBreak/>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provided to the Supplier under the Sub-Contract without first seeking the written consent of the Customer; </w:t>
      </w:r>
    </w:p>
    <w:bookmarkEnd w:id="859"/>
    <w:p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rsidR="008D0A60" w:rsidRPr="00B14AB8" w:rsidRDefault="00C926F4" w:rsidP="005E4232">
      <w:pPr>
        <w:pStyle w:val="GPSL2NumberedBoldHeading"/>
        <w:rPr>
          <w:rFonts w:ascii="Arial" w:hAnsi="Arial"/>
        </w:rPr>
      </w:pPr>
      <w:r w:rsidRPr="00B14AB8">
        <w:rPr>
          <w:rFonts w:ascii="Arial" w:hAnsi="Arial"/>
        </w:rPr>
        <w:t>Supply Chain Protection</w:t>
      </w:r>
    </w:p>
    <w:p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rsidR="00DC4697" w:rsidRPr="00B14AB8" w:rsidRDefault="00DC4697" w:rsidP="00AC1DE2">
      <w:pPr>
        <w:pStyle w:val="GPSL4numberedclause"/>
        <w:rPr>
          <w:rStyle w:val="legds2"/>
          <w:rFonts w:ascii="Arial" w:hAnsi="Arial"/>
          <w:szCs w:val="22"/>
        </w:rPr>
      </w:pPr>
      <w:bookmarkStart w:id="862"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specVanish w:val="0"/>
        </w:rPr>
      </w:r>
      <w:r w:rsidR="00974BF5" w:rsidRPr="00B14AB8">
        <w:rPr>
          <w:rStyle w:val="legds2"/>
          <w:rFonts w:ascii="Arial" w:hAnsi="Arial"/>
          <w:szCs w:val="22"/>
          <w:lang w:val="en"/>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 xml:space="preserve">if the Supplier notifies the Customer that the Supplier has failed to pay an undisputed Sub-Contractor’s invoice within </w:t>
      </w:r>
      <w:r w:rsidRPr="00B14AB8">
        <w:rPr>
          <w:rFonts w:ascii="Arial" w:hAnsi="Arial"/>
        </w:rPr>
        <w:lastRenderedPageBreak/>
        <w:t>thirty (30) days of receipt, or the Customer otherwise discovers the same, the Customer shall be entitled to publish the details of the late or non-payment (including on government websites and in the press).</w:t>
      </w:r>
    </w:p>
    <w:p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w:t>
      </w:r>
      <w:proofErr w:type="gramStart"/>
      <w:r w:rsidRPr="00B14AB8">
        <w:rPr>
          <w:rFonts w:ascii="Arial" w:hAnsi="Arial"/>
        </w:rPr>
        <w:t xml:space="preserve">software,  </w:t>
      </w:r>
      <w:r w:rsidR="00D5224A" w:rsidRPr="00B14AB8">
        <w:rPr>
          <w:rFonts w:ascii="Arial" w:hAnsi="Arial"/>
        </w:rPr>
        <w:t>s</w:t>
      </w:r>
      <w:r w:rsidR="009E0BBE" w:rsidRPr="00B14AB8">
        <w:rPr>
          <w:rFonts w:ascii="Arial" w:hAnsi="Arial"/>
        </w:rPr>
        <w:t>ervices</w:t>
      </w:r>
      <w:proofErr w:type="gramEnd"/>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C926F4" w:rsidP="00AC1DE2">
      <w:pPr>
        <w:pStyle w:val="GPSL4numberedclause"/>
        <w:rPr>
          <w:rFonts w:ascii="Arial" w:hAnsi="Arial"/>
          <w:szCs w:val="22"/>
        </w:rPr>
      </w:pPr>
      <w:r w:rsidRPr="00B14AB8">
        <w:rPr>
          <w:rFonts w:ascii="Arial" w:hAnsi="Arial"/>
          <w:szCs w:val="22"/>
        </w:rPr>
        <w:t xml:space="preserve">any reduction in the Call Off Contract Charges </w:t>
      </w:r>
      <w:proofErr w:type="gramStart"/>
      <w:r w:rsidRPr="00B14AB8">
        <w:rPr>
          <w:rFonts w:ascii="Arial" w:hAnsi="Arial"/>
          <w:szCs w:val="22"/>
        </w:rPr>
        <w:t>taking into account</w:t>
      </w:r>
      <w:proofErr w:type="gramEnd"/>
      <w:r w:rsidRPr="00B14AB8">
        <w:rPr>
          <w:rFonts w:ascii="Arial" w:hAnsi="Arial"/>
          <w:szCs w:val="22"/>
        </w:rPr>
        <w:t xml:space="preserve"> any unavoidable costs payable by the Supplier in respect of the substituted item, including in respect of any licence fees or early termination charges.</w:t>
      </w:r>
    </w:p>
    <w:p w:rsidR="008D0A60" w:rsidRPr="00B14AB8" w:rsidRDefault="00C926F4" w:rsidP="005E4232">
      <w:pPr>
        <w:pStyle w:val="GPSL2NumberedBoldHeading"/>
        <w:rPr>
          <w:rFonts w:ascii="Arial" w:hAnsi="Arial"/>
        </w:rPr>
      </w:pPr>
      <w:r w:rsidRPr="00B14AB8">
        <w:rPr>
          <w:rFonts w:ascii="Arial" w:hAnsi="Arial"/>
        </w:rPr>
        <w:t>Retention of Legal Obligations</w:t>
      </w:r>
    </w:p>
    <w:p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rsidR="00C9243A" w:rsidRPr="00B14AB8" w:rsidRDefault="00832C8D" w:rsidP="00AC1DE2">
      <w:pPr>
        <w:pStyle w:val="GPSL3numberedclause"/>
        <w:rPr>
          <w:rFonts w:ascii="Arial" w:hAnsi="Arial"/>
        </w:rPr>
      </w:pPr>
      <w:r w:rsidRPr="00B14AB8">
        <w:rPr>
          <w:rFonts w:ascii="Arial" w:hAnsi="Arial"/>
        </w:rPr>
        <w:lastRenderedPageBreak/>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rsidR="008D0A60" w:rsidRPr="00B14AB8" w:rsidRDefault="00832C8D" w:rsidP="005E4232">
      <w:pPr>
        <w:pStyle w:val="GPSL2numberedclause"/>
        <w:rPr>
          <w:rFonts w:ascii="Arial" w:hAnsi="Arial"/>
        </w:rPr>
      </w:pPr>
      <w:r w:rsidRPr="00B14AB8">
        <w:rPr>
          <w:rFonts w:ascii="Arial" w:hAnsi="Arial"/>
        </w:rPr>
        <w:lastRenderedPageBreak/>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w:t>
      </w:r>
      <w:proofErr w:type="gramStart"/>
      <w:r w:rsidRPr="00B14AB8">
        <w:rPr>
          <w:rFonts w:ascii="Arial" w:hAnsi="Arial"/>
        </w:rPr>
        <w:t>Likewise</w:t>
      </w:r>
      <w:proofErr w:type="gramEnd"/>
      <w:r w:rsidRPr="00B14AB8">
        <w:rPr>
          <w:rFonts w:ascii="Arial" w:hAnsi="Arial"/>
        </w:rPr>
        <w:t xml:space="preserv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rsidR="008D0A60" w:rsidRPr="00B14AB8" w:rsidRDefault="007355E9" w:rsidP="00AC1DE2">
      <w:pPr>
        <w:pStyle w:val="GPSL4numberedclause"/>
        <w:rPr>
          <w:rFonts w:ascii="Arial" w:hAnsi="Arial"/>
          <w:szCs w:val="22"/>
        </w:rPr>
      </w:pPr>
      <w:r w:rsidRPr="00B14AB8">
        <w:rPr>
          <w:rFonts w:ascii="Arial" w:hAnsi="Arial"/>
          <w:szCs w:val="22"/>
        </w:rPr>
        <w:lastRenderedPageBreak/>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rsidR="00C9243A" w:rsidRPr="00B14AB8" w:rsidRDefault="008C06C6" w:rsidP="003C31C2">
      <w:pPr>
        <w:pStyle w:val="GPSL5numberedclause"/>
        <w:rPr>
          <w:rFonts w:ascii="Arial" w:hAnsi="Arial"/>
          <w:szCs w:val="22"/>
        </w:rPr>
      </w:pPr>
      <w:r w:rsidRPr="00B14AB8">
        <w:rPr>
          <w:rFonts w:ascii="Arial" w:hAnsi="Arial"/>
          <w:szCs w:val="22"/>
        </w:rPr>
        <w:t>the Third Party IPR.</w:t>
      </w:r>
    </w:p>
    <w:p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rsidR="00C9243A" w:rsidRPr="00B14AB8" w:rsidRDefault="00C965D6" w:rsidP="00AC1DE2">
      <w:pPr>
        <w:pStyle w:val="GPSL5numberedclause"/>
        <w:rPr>
          <w:rFonts w:ascii="Arial" w:hAnsi="Arial"/>
          <w:szCs w:val="22"/>
        </w:rPr>
      </w:pPr>
      <w:r w:rsidRPr="00B14AB8">
        <w:rPr>
          <w:rFonts w:ascii="Arial" w:hAnsi="Arial"/>
          <w:szCs w:val="22"/>
        </w:rPr>
        <w:t>Project Specific IPRs.</w:t>
      </w:r>
    </w:p>
    <w:p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rsidR="00425AA9" w:rsidRPr="00B14AB8" w:rsidRDefault="00425AA9" w:rsidP="004364DA">
      <w:pPr>
        <w:pStyle w:val="GPSL3numberedclause"/>
        <w:numPr>
          <w:ilvl w:val="0"/>
          <w:numId w:val="0"/>
        </w:numPr>
        <w:ind w:left="2127"/>
        <w:rPr>
          <w:rFonts w:ascii="Arial" w:hAnsi="Arial"/>
        </w:rPr>
      </w:pPr>
    </w:p>
    <w:p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rsidR="008D5A98" w:rsidRPr="00B14AB8" w:rsidRDefault="0042589A" w:rsidP="0042589A">
      <w:pPr>
        <w:pStyle w:val="GPSL3numberedclause"/>
        <w:rPr>
          <w:rFonts w:ascii="Arial" w:hAnsi="Arial"/>
        </w:rPr>
      </w:pPr>
      <w:bookmarkStart w:id="1052" w:name="_Ref459367083"/>
      <w:r w:rsidRPr="00B14AB8">
        <w:rPr>
          <w:rFonts w:ascii="Arial" w:hAnsi="Arial"/>
        </w:rPr>
        <w:t xml:space="preserve">To the extent that it is necessary to enable the Customer to obtain the full benefits of ownership of the Project Specific IPRs, the Supplier </w:t>
      </w:r>
      <w:r w:rsidRPr="00B14AB8">
        <w:rPr>
          <w:rFonts w:ascii="Arial" w:hAnsi="Arial"/>
        </w:rPr>
        <w:lastRenderedPageBreak/>
        <w:t>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rsidR="00C9243A" w:rsidRPr="00B14AB8" w:rsidRDefault="00993A5B" w:rsidP="00AC1DE2">
      <w:pPr>
        <w:pStyle w:val="GPSL3numberedclause"/>
        <w:rPr>
          <w:rFonts w:ascii="Arial" w:hAnsi="Arial"/>
        </w:rPr>
      </w:pPr>
      <w:bookmarkStart w:id="1054"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w:t>
      </w:r>
      <w:proofErr w:type="gramStart"/>
      <w:r w:rsidR="0033263C"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rsidR="008D0A60" w:rsidRPr="00B14AB8" w:rsidRDefault="00CE4399" w:rsidP="005E4232">
      <w:pPr>
        <w:pStyle w:val="GPSL2NumberedBoldHeading"/>
        <w:rPr>
          <w:rFonts w:ascii="Arial" w:hAnsi="Arial"/>
        </w:rPr>
      </w:pPr>
      <w:r w:rsidRPr="00B14AB8">
        <w:rPr>
          <w:rFonts w:ascii="Arial" w:hAnsi="Arial"/>
        </w:rPr>
        <w:t>Customer’s right to sub-license</w:t>
      </w:r>
    </w:p>
    <w:p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w:t>
      </w:r>
      <w:r w:rsidR="00E370D1" w:rsidRPr="00B14AB8">
        <w:rPr>
          <w:rFonts w:ascii="Arial" w:hAnsi="Arial"/>
          <w:szCs w:val="22"/>
        </w:rPr>
        <w:lastRenderedPageBreak/>
        <w:t xml:space="preserve">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rsidR="008D0A60" w:rsidRPr="00B14AB8" w:rsidRDefault="0082400E" w:rsidP="005E4232">
      <w:pPr>
        <w:pStyle w:val="GPSL2NumberedBoldHeading"/>
        <w:rPr>
          <w:rFonts w:ascii="Arial" w:hAnsi="Arial"/>
        </w:rPr>
      </w:pPr>
      <w:r w:rsidRPr="00B14AB8">
        <w:rPr>
          <w:rFonts w:ascii="Arial" w:hAnsi="Arial"/>
        </w:rPr>
        <w:t>Customer’s right to assign/novate licences</w:t>
      </w:r>
    </w:p>
    <w:p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rsidR="008D0A60" w:rsidRPr="00B14AB8" w:rsidRDefault="00EA0AC7" w:rsidP="00AC1DE2">
      <w:pPr>
        <w:pStyle w:val="GPSL4numberedclause"/>
        <w:rPr>
          <w:rFonts w:ascii="Arial" w:hAnsi="Arial"/>
          <w:szCs w:val="22"/>
        </w:rPr>
      </w:pPr>
      <w:r w:rsidRPr="00B14AB8">
        <w:rPr>
          <w:rFonts w:ascii="Arial" w:hAnsi="Arial"/>
          <w:szCs w:val="22"/>
        </w:rPr>
        <w:t xml:space="preserve">to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ED0B3B">
        <w:rPr>
          <w:rFonts w:ascii="Arial" w:hAnsi="Arial"/>
        </w:rPr>
        <w:t xml:space="preserve"> 33.3 or</w:t>
      </w:r>
      <w:r w:rsidRPr="00B14AB8">
        <w:rPr>
          <w:rFonts w:ascii="Arial" w:hAnsi="Arial"/>
        </w:rPr>
        <w:t xml:space="preserve">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B14AB8" w:rsidRDefault="006179BF" w:rsidP="004364DA">
      <w:pPr>
        <w:pStyle w:val="GPSL4numberedclause"/>
        <w:rPr>
          <w:rFonts w:ascii="Arial" w:hAnsi="Arial"/>
          <w:szCs w:val="22"/>
        </w:rPr>
      </w:pPr>
      <w:r w:rsidRPr="00B14AB8">
        <w:rPr>
          <w:rFonts w:ascii="Arial" w:hAnsi="Arial"/>
          <w:szCs w:val="22"/>
        </w:rPr>
        <w:lastRenderedPageBreak/>
        <w:t>only use such Third Party IPR if the Customer Approves the terms of the licence from the relevant third party.</w:t>
      </w:r>
    </w:p>
    <w:p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rsidR="00C9243A" w:rsidRPr="00B14AB8" w:rsidRDefault="00254C04" w:rsidP="005E4232">
      <w:pPr>
        <w:pStyle w:val="GPSL2NumberedBoldHeading"/>
        <w:rPr>
          <w:rFonts w:ascii="Arial" w:hAnsi="Arial"/>
        </w:rPr>
      </w:pPr>
      <w:r w:rsidRPr="00B14AB8">
        <w:rPr>
          <w:rFonts w:ascii="Arial" w:hAnsi="Arial"/>
        </w:rPr>
        <w:t>Termination of licenses</w:t>
      </w:r>
    </w:p>
    <w:p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rsidR="00445F64" w:rsidRPr="00B14AB8" w:rsidRDefault="00445F64" w:rsidP="00445F64">
      <w:pPr>
        <w:pStyle w:val="GPSL4numberedclause"/>
        <w:rPr>
          <w:rFonts w:ascii="Arial" w:hAnsi="Arial"/>
          <w:szCs w:val="22"/>
        </w:rPr>
      </w:pPr>
      <w:r w:rsidRPr="00B14AB8">
        <w:rPr>
          <w:rFonts w:ascii="Arial" w:hAnsi="Arial"/>
          <w:szCs w:val="22"/>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B14AB8" w:rsidRDefault="00445F64" w:rsidP="00445F64">
      <w:pPr>
        <w:pStyle w:val="GPSL4numberedclause"/>
        <w:rPr>
          <w:rFonts w:ascii="Arial" w:hAnsi="Arial"/>
          <w:szCs w:val="22"/>
        </w:rPr>
      </w:pPr>
      <w:r w:rsidRPr="00B14AB8">
        <w:rPr>
          <w:rFonts w:ascii="Arial" w:hAnsi="Arial"/>
          <w:szCs w:val="22"/>
        </w:rPr>
        <w:t xml:space="preserve">ensure, so far as reasonably practicable, that </w:t>
      </w:r>
      <w:proofErr w:type="gramStart"/>
      <w:r w:rsidRPr="00B14AB8">
        <w:rPr>
          <w:rFonts w:ascii="Arial" w:hAnsi="Arial"/>
          <w:szCs w:val="22"/>
        </w:rPr>
        <w:t>any  Customer</w:t>
      </w:r>
      <w:proofErr w:type="gramEnd"/>
      <w:r w:rsidRPr="00B14AB8">
        <w:rPr>
          <w:rFonts w:ascii="Arial" w:hAnsi="Arial"/>
          <w:szCs w:val="22"/>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B14AB8" w:rsidRDefault="00445F64" w:rsidP="004364DA">
      <w:pPr>
        <w:pStyle w:val="GPSL3numberedclause"/>
        <w:numPr>
          <w:ilvl w:val="0"/>
          <w:numId w:val="0"/>
        </w:numPr>
        <w:rPr>
          <w:rFonts w:ascii="Arial" w:hAnsi="Arial"/>
          <w:b/>
        </w:rPr>
      </w:pPr>
      <w:r w:rsidRPr="00B14AB8">
        <w:rPr>
          <w:rFonts w:ascii="Arial" w:hAnsi="Arial"/>
        </w:rPr>
        <w:tab/>
      </w:r>
    </w:p>
    <w:p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w:t>
      </w:r>
      <w:proofErr w:type="gramStart"/>
      <w:r w:rsidRPr="00B14AB8">
        <w:rPr>
          <w:rFonts w:ascii="Arial" w:hAnsi="Arial"/>
          <w:szCs w:val="22"/>
        </w:rPr>
        <w:t xml:space="preserve">other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w:t>
      </w:r>
      <w:proofErr w:type="gramStart"/>
      <w:r w:rsidRPr="00B14AB8">
        <w:rPr>
          <w:rFonts w:ascii="Arial" w:hAnsi="Arial"/>
          <w:szCs w:val="22"/>
        </w:rPr>
        <w:t>modified</w:t>
      </w:r>
      <w:r w:rsidR="0061644B" w:rsidRPr="00B14AB8">
        <w:rPr>
          <w:rFonts w:ascii="Arial" w:hAnsi="Arial"/>
          <w:szCs w:val="22"/>
        </w:rPr>
        <w:t xml:space="preserve"> </w:t>
      </w:r>
      <w:r w:rsidR="009E0BBE" w:rsidRPr="00B14AB8">
        <w:rPr>
          <w:rFonts w:ascii="Arial" w:hAnsi="Arial"/>
          <w:szCs w:val="22"/>
        </w:rPr>
        <w:t xml:space="preserve"> Services</w:t>
      </w:r>
      <w:proofErr w:type="gramEnd"/>
      <w:r w:rsidR="00202475" w:rsidRPr="00B14AB8">
        <w:rPr>
          <w:rFonts w:ascii="Arial" w:hAnsi="Arial"/>
          <w:szCs w:val="22"/>
        </w:rPr>
        <w:t>.</w:t>
      </w:r>
    </w:p>
    <w:p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rsidR="001E0DCF" w:rsidRPr="00B14AB8" w:rsidRDefault="001E0DCF" w:rsidP="001E0DCF">
      <w:pPr>
        <w:pStyle w:val="GPSL4numberedclause"/>
        <w:rPr>
          <w:rFonts w:ascii="Arial" w:hAnsi="Arial"/>
          <w:szCs w:val="22"/>
        </w:rPr>
      </w:pPr>
      <w:r w:rsidRPr="00B14AB8">
        <w:rPr>
          <w:rFonts w:ascii="Arial" w:hAnsi="Arial"/>
          <w:szCs w:val="22"/>
        </w:rPr>
        <w:t xml:space="preserve">without prejudice to the indemnity set out in Clause 33.9.1, the Supplier shall be liable for all reasonable and unavoidable costs of the </w:t>
      </w:r>
      <w:proofErr w:type="gramStart"/>
      <w:r w:rsidRPr="00B14AB8">
        <w:rPr>
          <w:rFonts w:ascii="Arial" w:hAnsi="Arial"/>
          <w:szCs w:val="22"/>
        </w:rPr>
        <w:t>substitute  services</w:t>
      </w:r>
      <w:proofErr w:type="gramEnd"/>
      <w:r w:rsidRPr="00B14AB8">
        <w:rPr>
          <w:rFonts w:ascii="Arial" w:hAnsi="Arial"/>
          <w:szCs w:val="22"/>
        </w:rPr>
        <w:t xml:space="preserve"> including the additional costs of procuring, implementing and maintaining the substitute items.</w:t>
      </w:r>
    </w:p>
    <w:p w:rsidR="001E0DCF" w:rsidRPr="00B14AB8" w:rsidRDefault="001E0DCF" w:rsidP="004364DA">
      <w:pPr>
        <w:pStyle w:val="GPSL2NumberedBoldHeading"/>
        <w:numPr>
          <w:ilvl w:val="0"/>
          <w:numId w:val="0"/>
        </w:numPr>
        <w:rPr>
          <w:rFonts w:ascii="Arial" w:hAnsi="Arial"/>
        </w:rPr>
      </w:pPr>
    </w:p>
    <w:p w:rsidR="008208AB" w:rsidRPr="00B14AB8" w:rsidRDefault="008208AB" w:rsidP="004364DA">
      <w:pPr>
        <w:pStyle w:val="GPSL2NumberedBoldHeading"/>
        <w:rPr>
          <w:rFonts w:ascii="Arial" w:hAnsi="Arial"/>
        </w:rPr>
      </w:pPr>
      <w:r w:rsidRPr="00B14AB8">
        <w:rPr>
          <w:rFonts w:ascii="Arial" w:hAnsi="Arial"/>
        </w:rPr>
        <w:t>Open Source Publication</w:t>
      </w:r>
    </w:p>
    <w:p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lastRenderedPageBreak/>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rsidR="001E0DCF" w:rsidRPr="00B14AB8" w:rsidRDefault="001E0DCF" w:rsidP="004364DA">
      <w:pPr>
        <w:pStyle w:val="GPSL5numberedclause"/>
        <w:numPr>
          <w:ilvl w:val="0"/>
          <w:numId w:val="0"/>
        </w:numPr>
        <w:rPr>
          <w:rFonts w:ascii="Arial" w:hAnsi="Arial"/>
          <w:szCs w:val="22"/>
        </w:rPr>
      </w:pPr>
    </w:p>
    <w:p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its existing obligations.</w:t>
      </w:r>
    </w:p>
    <w:p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xml:space="preserve">. The Supplier shall ensure that such back-ups are available to the Customer (or to such other person as the Customer may direct) at all times upon request and are delivered to the Customer at no less than six (6) Monthly </w:t>
      </w:r>
      <w:r w:rsidRPr="00B14AB8">
        <w:rPr>
          <w:rFonts w:ascii="Arial" w:hAnsi="Arial"/>
        </w:rPr>
        <w:lastRenderedPageBreak/>
        <w:t>intervals (or such other intervals as may be agreed in writing between the Parties).</w:t>
      </w:r>
    </w:p>
    <w:p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and the Supplier shall do so as soon as practicable but not later than five (5) Working Days from the date of receipt of the Customer’s notice; and/or</w:t>
      </w:r>
      <w:bookmarkEnd w:id="1263"/>
    </w:p>
    <w:p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proofErr w:type="gramStart"/>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w:t>
      </w:r>
      <w:proofErr w:type="gramEnd"/>
      <w:r w:rsidRPr="00B14AB8">
        <w:rPr>
          <w:rFonts w:ascii="Arial" w:hAnsi="Arial"/>
          <w:szCs w:val="22"/>
        </w:rPr>
        <w:t>Business Continuity and Disaster Recovery)</w:t>
      </w:r>
      <w:r w:rsidR="00B0383E" w:rsidRPr="00B14AB8">
        <w:rPr>
          <w:rFonts w:ascii="Arial" w:hAnsi="Arial"/>
          <w:szCs w:val="22"/>
        </w:rPr>
        <w:t xml:space="preserve"> or as otherwise required by the Customer.</w:t>
      </w:r>
    </w:p>
    <w:p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rsidR="00C9243A" w:rsidRPr="00B14AB8" w:rsidRDefault="00A145EC" w:rsidP="00AC1DE2">
      <w:pPr>
        <w:pStyle w:val="GPSL4numberedclause"/>
        <w:rPr>
          <w:rFonts w:ascii="Arial" w:hAnsi="Arial"/>
          <w:szCs w:val="22"/>
        </w:rPr>
      </w:pPr>
      <w:r w:rsidRPr="00B14AB8">
        <w:rPr>
          <w:rFonts w:ascii="Arial" w:hAnsi="Arial"/>
          <w:szCs w:val="22"/>
        </w:rPr>
        <w:lastRenderedPageBreak/>
        <w:t>immediately notify the Disclosing Party if it suspects or becomes aware of any unauthorised access, copying, use or disclosure in any form of any of the Disclosing Party’s Confidential Information.</w:t>
      </w:r>
    </w:p>
    <w:p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w:t>
      </w:r>
      <w:proofErr w:type="gramStart"/>
      <w:r w:rsidRPr="00B14AB8">
        <w:rPr>
          <w:rFonts w:ascii="Arial" w:hAnsi="Arial"/>
          <w:szCs w:val="22"/>
        </w:rPr>
        <w:t xml:space="preserve">any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provided under this Call Off Contract; or</w:t>
      </w:r>
    </w:p>
    <w:p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rsidR="008D0A60" w:rsidRPr="00B14AB8" w:rsidRDefault="007061FF" w:rsidP="00AC1DE2">
      <w:pPr>
        <w:pStyle w:val="GPSL4numberedclause"/>
        <w:rPr>
          <w:rFonts w:ascii="Arial" w:hAnsi="Arial"/>
          <w:szCs w:val="22"/>
        </w:rPr>
      </w:pPr>
      <w:r w:rsidRPr="00B14AB8">
        <w:rPr>
          <w:rFonts w:ascii="Arial" w:hAnsi="Arial"/>
          <w:szCs w:val="22"/>
        </w:rPr>
        <w:lastRenderedPageBreak/>
        <w:t>Supplier Personnel</w:t>
      </w:r>
      <w:r w:rsidR="005A78B4" w:rsidRPr="00B14AB8">
        <w:rPr>
          <w:rFonts w:ascii="Arial" w:hAnsi="Arial"/>
          <w:szCs w:val="22"/>
        </w:rPr>
        <w:t xml:space="preserve"> who are directly involved in the provision of </w:t>
      </w:r>
      <w:proofErr w:type="gramStart"/>
      <w:r w:rsidR="005A78B4" w:rsidRPr="00B14AB8">
        <w:rPr>
          <w:rFonts w:ascii="Arial" w:hAnsi="Arial"/>
          <w:szCs w:val="22"/>
        </w:rPr>
        <w:t>the</w:t>
      </w:r>
      <w:r w:rsidR="005A78B4" w:rsidRPr="00B14AB8">
        <w:rPr>
          <w:rFonts w:ascii="Arial" w:hAnsi="Arial"/>
          <w:b/>
          <w:i/>
          <w:szCs w:val="22"/>
        </w:rPr>
        <w:t xml:space="preserv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rsidR="008D0A60" w:rsidRPr="00B14AB8" w:rsidRDefault="008D0A60" w:rsidP="004364DA">
      <w:pPr>
        <w:pStyle w:val="GPSL2NumberedBoldHeading"/>
        <w:numPr>
          <w:ilvl w:val="0"/>
          <w:numId w:val="0"/>
        </w:numPr>
        <w:ind w:left="928" w:hanging="360"/>
        <w:rPr>
          <w:rFonts w:ascii="Arial" w:hAnsi="Arial"/>
        </w:rPr>
      </w:pPr>
    </w:p>
    <w:p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lastRenderedPageBreak/>
        <w:t>(a)</w:t>
      </w:r>
      <w:r w:rsidRPr="00B14AB8">
        <w:rPr>
          <w:rFonts w:ascii="Arial" w:hAnsi="Arial"/>
        </w:rPr>
        <w:tab/>
        <w:t xml:space="preserve"> the Transparency Reports; and</w:t>
      </w:r>
    </w:p>
    <w:p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t>any information which is exempt from disclosure in accordance with the provisions of the FOIA, which shall be determined by the Customer; and</w:t>
      </w:r>
    </w:p>
    <w:p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w:t>
      </w:r>
      <w:proofErr w:type="gramStart"/>
      <w:r w:rsidRPr="00B14AB8">
        <w:rPr>
          <w:rFonts w:ascii="Arial" w:hAnsi="Arial"/>
        </w:rPr>
        <w:t>not  Confidential</w:t>
      </w:r>
      <w:proofErr w:type="gramEnd"/>
      <w:r w:rsidRPr="00B14AB8">
        <w:rPr>
          <w:rFonts w:ascii="Arial" w:hAnsi="Arial"/>
        </w:rPr>
        <w:t xml:space="preserve"> Information.    </w:t>
      </w:r>
    </w:p>
    <w:p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rsidR="008D0A60" w:rsidRPr="00B14AB8" w:rsidRDefault="007355E9" w:rsidP="00AC1DE2">
      <w:pPr>
        <w:pStyle w:val="GPSL3numberedclause"/>
        <w:rPr>
          <w:rFonts w:ascii="Arial" w:hAnsi="Arial"/>
        </w:rPr>
      </w:pPr>
      <w:r w:rsidRPr="00B14AB8">
        <w:rPr>
          <w:rFonts w:ascii="Arial" w:hAnsi="Arial"/>
        </w:rPr>
        <w:lastRenderedPageBreak/>
        <w:t xml:space="preserve">The Supplier acknowledges that the Customer is subject to the requirements of the FOIA and the </w:t>
      </w:r>
      <w:r w:rsidR="002C51C3" w:rsidRPr="00B14AB8">
        <w:rPr>
          <w:rFonts w:ascii="Arial" w:hAnsi="Arial"/>
        </w:rPr>
        <w:t xml:space="preserve">EIRs. The Supplier shall: </w:t>
      </w:r>
    </w:p>
    <w:p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rsidR="008D0A60" w:rsidRPr="00B14AB8" w:rsidRDefault="00994DB7" w:rsidP="00AC1DE2">
      <w:pPr>
        <w:pStyle w:val="GPSL3numberedclause"/>
        <w:rPr>
          <w:rFonts w:ascii="Arial" w:hAnsi="Arial"/>
        </w:rPr>
      </w:pPr>
      <w:bookmarkStart w:id="1275"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
    <w:p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A66334">
        <w:rPr>
          <w:rFonts w:ascii="Arial" w:hAnsi="Arial"/>
          <w:lang w:val="en-US"/>
        </w:rPr>
        <w:t>subprocessor</w:t>
      </w:r>
      <w:proofErr w:type="spellEnd"/>
      <w:r w:rsidRPr="00A66334">
        <w:rPr>
          <w:rFonts w:ascii="Arial" w:hAnsi="Arial"/>
          <w:lang w:val="en-US"/>
        </w:rPr>
        <w:t xml:space="preserve">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rsidR="00550402" w:rsidRPr="00A66334" w:rsidRDefault="00550402" w:rsidP="00550402">
      <w:pPr>
        <w:pStyle w:val="GPSL3numberedclause"/>
        <w:numPr>
          <w:ilvl w:val="0"/>
          <w:numId w:val="0"/>
        </w:numPr>
        <w:ind w:left="2127"/>
        <w:rPr>
          <w:rFonts w:ascii="Arial" w:hAnsi="Arial"/>
          <w:lang w:val="en-US"/>
        </w:rPr>
      </w:pPr>
    </w:p>
    <w:p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rsidR="00550402" w:rsidRPr="00A66334" w:rsidRDefault="00550402" w:rsidP="00550402">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lastRenderedPageBreak/>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A66334">
        <w:rPr>
          <w:rFonts w:ascii="Arial" w:hAnsi="Arial"/>
        </w:rPr>
        <w:t>i</w:t>
      </w:r>
      <w:proofErr w:type="spellEnd"/>
      <w:r w:rsidRPr="00A66334">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lastRenderedPageBreak/>
        <w:t>In respect of any losses, cost claims or expenses incurred by either Party as a result of a Personal Data Breach (the “Claim Losses”) the Party responsible for the relevant breach shall be responsible for the Claim Losses.</w:t>
      </w:r>
    </w:p>
    <w:p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550402" w:rsidRPr="00A66334" w:rsidRDefault="00550402" w:rsidP="00550402">
      <w:pPr>
        <w:pStyle w:val="GPSL2numberedclause"/>
        <w:numPr>
          <w:ilvl w:val="0"/>
          <w:numId w:val="0"/>
        </w:numPr>
        <w:ind w:left="1134"/>
      </w:pPr>
    </w:p>
    <w:p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rsidR="009E1486" w:rsidRPr="00A66334" w:rsidRDefault="009E1486" w:rsidP="009E1486">
      <w:pPr>
        <w:pStyle w:val="GPSL3numberedclause"/>
        <w:numPr>
          <w:ilvl w:val="0"/>
          <w:numId w:val="0"/>
        </w:numPr>
        <w:rPr>
          <w:rFonts w:ascii="Arial" w:hAnsi="Arial"/>
        </w:rPr>
      </w:pP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 xml:space="preserve">Data), unless the Processor is required to do otherwise by </w:t>
      </w:r>
      <w:r w:rsidRPr="00A66334">
        <w:rPr>
          <w:rFonts w:ascii="Arial" w:hAnsi="Arial"/>
        </w:rPr>
        <w:lastRenderedPageBreak/>
        <w:t>the requirements of the Call Off Contract or Law. If it is so required the Processor shall promptly notify the Buyer before processing the Personal Data unless prohibited by Law;</w:t>
      </w:r>
    </w:p>
    <w:p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rsidR="009E1486" w:rsidRPr="00A66334" w:rsidRDefault="009E1486" w:rsidP="009E1486">
      <w:pPr>
        <w:pStyle w:val="GPSL3numberedclause"/>
        <w:rPr>
          <w:rFonts w:ascii="Arial" w:hAnsi="Arial"/>
        </w:rPr>
      </w:pPr>
      <w:r w:rsidRPr="00A66334">
        <w:rPr>
          <w:rFonts w:ascii="Arial" w:hAnsi="Arial"/>
        </w:rPr>
        <w:t xml:space="preserve">ensure </w:t>
      </w:r>
      <w:proofErr w:type="gramStart"/>
      <w:r w:rsidRPr="00A66334">
        <w:rPr>
          <w:rFonts w:ascii="Arial" w:hAnsi="Arial"/>
        </w:rPr>
        <w:t>that :</w:t>
      </w:r>
      <w:proofErr w:type="gramEnd"/>
    </w:p>
    <w:p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E1486" w:rsidRPr="00A66334" w:rsidRDefault="009E1486" w:rsidP="009E1486">
      <w:pPr>
        <w:pStyle w:val="GPSL4numberedclause"/>
        <w:rPr>
          <w:rFonts w:ascii="Arial" w:hAnsi="Arial"/>
          <w:szCs w:val="22"/>
        </w:rPr>
      </w:pPr>
      <w:r w:rsidRPr="00A66334">
        <w:rPr>
          <w:rFonts w:ascii="Arial" w:hAnsi="Arial"/>
          <w:szCs w:val="22"/>
        </w:rPr>
        <w:lastRenderedPageBreak/>
        <w:t>the Processor complies with any reasonable instructions notified to it in advance by the Controller with respect to the processing of the Personal Data;</w:t>
      </w:r>
    </w:p>
    <w:p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rsidR="009E1486" w:rsidRPr="00A66334" w:rsidRDefault="009E1486" w:rsidP="009E1486">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proofErr w:type="gramStart"/>
      <w:r w:rsidRPr="00A66334">
        <w:rPr>
          <w:rFonts w:ascii="Arial" w:hAnsi="Arial"/>
        </w:rPr>
        <w:t>Taking into account</w:t>
      </w:r>
      <w:proofErr w:type="gramEnd"/>
      <w:r w:rsidRPr="00A66334">
        <w:rPr>
          <w:rFonts w:ascii="Arial" w:hAnsi="Arial"/>
        </w:rPr>
        <w:t xml:space="preserve">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rsidR="00550402" w:rsidRPr="00A66334" w:rsidRDefault="00550402" w:rsidP="00550402">
      <w:pPr>
        <w:pStyle w:val="GPSL3numberedclause"/>
        <w:numPr>
          <w:ilvl w:val="2"/>
          <w:numId w:val="38"/>
        </w:numPr>
        <w:rPr>
          <w:rFonts w:ascii="Arial" w:hAnsi="Arial"/>
        </w:rPr>
      </w:pPr>
      <w:r w:rsidRPr="00A66334">
        <w:rPr>
          <w:rFonts w:ascii="Arial" w:hAnsi="Arial"/>
        </w:rPr>
        <w:t>the Controller with full details and copies of the complaint, communication or request;</w:t>
      </w:r>
    </w:p>
    <w:p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lastRenderedPageBreak/>
        <w:t>The Processor shall maintain complete and accurate records and information to demonstrate its compliance with this Clause. This requirement does not apply where the Processor employs fewer than 250 staff, unless:</w:t>
      </w:r>
    </w:p>
    <w:p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rsidR="0077377B" w:rsidRPr="00B14AB8" w:rsidRDefault="0077377B" w:rsidP="00C743AC">
      <w:pPr>
        <w:pStyle w:val="GPSL3numberedclause"/>
        <w:numPr>
          <w:ilvl w:val="0"/>
          <w:numId w:val="0"/>
        </w:numPr>
        <w:ind w:left="2127" w:hanging="993"/>
        <w:rPr>
          <w:rFonts w:ascii="Arial" w:hAnsi="Arial"/>
        </w:rPr>
      </w:pPr>
    </w:p>
    <w:p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rsidR="008D0A60" w:rsidRPr="00B14AB8" w:rsidRDefault="007A5DB9" w:rsidP="005E4232">
      <w:pPr>
        <w:pStyle w:val="GPSL2numberedclause"/>
        <w:rPr>
          <w:rFonts w:ascii="Arial" w:hAnsi="Arial"/>
        </w:rPr>
      </w:pPr>
      <w:r w:rsidRPr="00B14AB8">
        <w:rPr>
          <w:rFonts w:ascii="Arial" w:hAnsi="Arial"/>
        </w:rPr>
        <w:t>The Supplier shall not:</w:t>
      </w:r>
    </w:p>
    <w:p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rsidR="008D0A60" w:rsidRPr="00B14AB8" w:rsidRDefault="007A5DB9" w:rsidP="005E4232">
      <w:pPr>
        <w:pStyle w:val="GPSL2numberedclause"/>
        <w:rPr>
          <w:rFonts w:ascii="Arial" w:hAnsi="Arial"/>
        </w:rPr>
      </w:pPr>
      <w:bookmarkStart w:id="1281" w:name="_Toc139080615"/>
      <w:r w:rsidRPr="00B14AB8">
        <w:rPr>
          <w:rFonts w:ascii="Arial" w:hAnsi="Arial"/>
        </w:rPr>
        <w:lastRenderedPageBreak/>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rsidR="00565152" w:rsidRPr="00B14AB8" w:rsidRDefault="00565152" w:rsidP="005E4232">
      <w:pPr>
        <w:pStyle w:val="GPSL1CLAUSEHEADING"/>
        <w:numPr>
          <w:ilvl w:val="0"/>
          <w:numId w:val="0"/>
        </w:numPr>
        <w:ind w:left="567"/>
        <w:rPr>
          <w:rFonts w:ascii="Arial" w:hAnsi="Arial"/>
        </w:rPr>
      </w:pPr>
    </w:p>
    <w:p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rsidR="008D0A60" w:rsidRPr="00B14AB8" w:rsidRDefault="00066D90" w:rsidP="00AC1DE2">
      <w:pPr>
        <w:pStyle w:val="GPSL5numberedclause"/>
        <w:rPr>
          <w:rFonts w:ascii="Arial" w:hAnsi="Arial"/>
          <w:szCs w:val="22"/>
        </w:rPr>
      </w:pPr>
      <w:r>
        <w:rPr>
          <w:rFonts w:ascii="Arial" w:hAnsi="Arial"/>
          <w:szCs w:val="22"/>
        </w:rPr>
        <w:t>Not used</w:t>
      </w:r>
    </w:p>
    <w:p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w:t>
      </w:r>
      <w:proofErr w:type="gramStart"/>
      <w:r w:rsidRPr="00B14AB8">
        <w:rPr>
          <w:rFonts w:ascii="Arial" w:hAnsi="Arial"/>
          <w:szCs w:val="22"/>
        </w:rPr>
        <w:lastRenderedPageBreak/>
        <w:t>million  pounds</w:t>
      </w:r>
      <w:proofErr w:type="gramEnd"/>
      <w:r w:rsidRPr="00B14AB8">
        <w:rPr>
          <w:rFonts w:ascii="Arial" w:hAnsi="Arial"/>
          <w:szCs w:val="22"/>
        </w:rPr>
        <w:t xml:space="preserve">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rsidR="008D0A60" w:rsidRPr="00B14AB8" w:rsidRDefault="00BB1932" w:rsidP="00AC1DE2">
      <w:pPr>
        <w:pStyle w:val="GPSL3numberedclause"/>
        <w:rPr>
          <w:rFonts w:ascii="Arial" w:hAnsi="Arial"/>
        </w:rPr>
      </w:pPr>
      <w:bookmarkStart w:id="1335"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xml:space="preserve">, the Supplier acknowledges that the Customer may, amongst other things, recover from the Supplier the </w:t>
      </w:r>
      <w:r w:rsidR="009D774D" w:rsidRPr="00B14AB8">
        <w:rPr>
          <w:rFonts w:ascii="Arial" w:hAnsi="Arial"/>
        </w:rPr>
        <w:lastRenderedPageBreak/>
        <w:t>following Losses incurred by the Customer to the extent that they arise as a result of a Default by the Supplier</w:t>
      </w:r>
      <w:r w:rsidR="00BB1932" w:rsidRPr="00B14AB8">
        <w:rPr>
          <w:rFonts w:ascii="Arial" w:hAnsi="Arial"/>
        </w:rPr>
        <w:t>:</w:t>
      </w:r>
      <w:bookmarkEnd w:id="1338"/>
    </w:p>
    <w:p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w:t>
      </w:r>
      <w:proofErr w:type="gramStart"/>
      <w:r w:rsidRPr="00B14AB8">
        <w:rPr>
          <w:rFonts w:ascii="Arial" w:hAnsi="Arial"/>
          <w:szCs w:val="22"/>
        </w:rPr>
        <w:t xml:space="preserve">Replacement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rsidR="008D0A60" w:rsidRPr="00B14AB8" w:rsidRDefault="00646553" w:rsidP="00AC1DE2">
      <w:pPr>
        <w:pStyle w:val="GPSL2numberedclause"/>
        <w:rPr>
          <w:rFonts w:ascii="Arial" w:hAnsi="Arial"/>
        </w:rPr>
      </w:pPr>
      <w:r w:rsidRPr="00B14AB8">
        <w:rPr>
          <w:rFonts w:ascii="Arial" w:hAnsi="Arial"/>
        </w:rPr>
        <w:t>Miscellaneous</w:t>
      </w:r>
    </w:p>
    <w:p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w:t>
      </w:r>
      <w:proofErr w:type="gramStart"/>
      <w:r w:rsidRPr="00B14AB8">
        <w:rPr>
          <w:rFonts w:ascii="Arial" w:hAnsi="Arial"/>
        </w:rPr>
        <w:t>effect</w:t>
      </w:r>
      <w:proofErr w:type="gramEnd"/>
      <w:r w:rsidRPr="00B14AB8">
        <w:rPr>
          <w:rFonts w:ascii="Arial" w:hAnsi="Arial"/>
        </w:rPr>
        <w:t xml:space="preserve">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4"/>
      <w:bookmarkEnd w:id="1345"/>
    </w:p>
    <w:p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rsidR="00BB1932" w:rsidRPr="00B14AB8" w:rsidRDefault="00863962" w:rsidP="005E4232">
      <w:pPr>
        <w:pStyle w:val="GPSL2numberedclause"/>
        <w:rPr>
          <w:rFonts w:ascii="Arial" w:hAnsi="Arial"/>
        </w:rPr>
      </w:pPr>
      <w:r w:rsidRPr="00B14AB8">
        <w:rPr>
          <w:rFonts w:ascii="Arial" w:hAnsi="Arial"/>
        </w:rPr>
        <w:t xml:space="preserve">The Supplier shall </w:t>
      </w:r>
      <w:proofErr w:type="gramStart"/>
      <w:r w:rsidRPr="00B14AB8">
        <w:rPr>
          <w:rFonts w:ascii="Arial" w:hAnsi="Arial"/>
        </w:rPr>
        <w:t>effect</w:t>
      </w:r>
      <w:proofErr w:type="gramEnd"/>
      <w:r w:rsidRPr="00B14AB8">
        <w:rPr>
          <w:rFonts w:ascii="Arial" w:hAnsi="Arial"/>
        </w:rPr>
        <w:t xml:space="preserve">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w:t>
      </w:r>
      <w:r w:rsidRPr="00B14AB8">
        <w:rPr>
          <w:rFonts w:ascii="Arial" w:hAnsi="Arial"/>
        </w:rPr>
        <w:lastRenderedPageBreak/>
        <w:t>the appropriate cover is in place, together with receipts or other evidence of payment of the latest premiums due under those policies.</w:t>
      </w:r>
    </w:p>
    <w:p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w:t>
      </w:r>
      <w:proofErr w:type="gramStart"/>
      <w:r w:rsidRPr="00B14AB8">
        <w:rPr>
          <w:rFonts w:ascii="Arial" w:hAnsi="Arial"/>
          <w:szCs w:val="22"/>
        </w:rPr>
        <w:t xml:space="preserve">Replacement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w:t>
      </w:r>
      <w:proofErr w:type="gramStart"/>
      <w:r w:rsidR="00AC0024"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comply with this Call Off Contract;</w:t>
      </w:r>
      <w:bookmarkEnd w:id="1375"/>
      <w:r w:rsidRPr="00B14AB8">
        <w:rPr>
          <w:rFonts w:ascii="Arial" w:hAnsi="Arial"/>
          <w:szCs w:val="22"/>
        </w:rPr>
        <w:t xml:space="preserve"> </w:t>
      </w:r>
    </w:p>
    <w:p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lastRenderedPageBreak/>
        <w:t>instruct the Supplier to comply with the Rectification Plan Process;</w:t>
      </w:r>
      <w:bookmarkEnd w:id="1377"/>
      <w:r w:rsidRPr="00B14AB8">
        <w:rPr>
          <w:rFonts w:ascii="Arial" w:hAnsi="Arial"/>
          <w:szCs w:val="22"/>
        </w:rPr>
        <w:t xml:space="preserve">  </w:t>
      </w:r>
    </w:p>
    <w:p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w:t>
      </w:r>
      <w:proofErr w:type="gramStart"/>
      <w:r w:rsidR="00411E39" w:rsidRPr="00B14AB8">
        <w:rPr>
          <w:rFonts w:ascii="Arial" w:hAnsi="Arial"/>
          <w:szCs w:val="22"/>
        </w:rPr>
        <w:t xml:space="preserve">the </w:t>
      </w:r>
      <w:r w:rsidR="009E0BBE" w:rsidRPr="00B14AB8">
        <w:rPr>
          <w:rFonts w:ascii="Arial" w:hAnsi="Arial"/>
          <w:szCs w:val="22"/>
        </w:rPr>
        <w:t xml:space="preserve"> Services</w:t>
      </w:r>
      <w:proofErr w:type="gramEnd"/>
      <w:r w:rsidR="00411E39" w:rsidRPr="00B14AB8">
        <w:rPr>
          <w:rFonts w:ascii="Arial" w:hAnsi="Arial"/>
          <w:szCs w:val="22"/>
        </w:rPr>
        <w:t>;</w:t>
      </w:r>
      <w:bookmarkEnd w:id="1376"/>
      <w:bookmarkEnd w:id="1378"/>
    </w:p>
    <w:p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
    <w:p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10 (</w:t>
      </w:r>
      <w:proofErr w:type="gramStart"/>
      <w:r w:rsidR="00A93C8C" w:rsidRPr="00B14AB8">
        <w:rPr>
          <w:rFonts w:ascii="Arial" w:hAnsi="Arial"/>
          <w:szCs w:val="22"/>
        </w:rPr>
        <w:t xml:space="preserve">ten) </w:t>
      </w:r>
      <w:r w:rsidR="00C66252" w:rsidRPr="00B14AB8">
        <w:rPr>
          <w:rFonts w:ascii="Arial" w:hAnsi="Arial"/>
          <w:szCs w:val="22"/>
        </w:rPr>
        <w:t xml:space="preserve"> </w:t>
      </w:r>
      <w:r w:rsidR="00366446" w:rsidRPr="00B14AB8">
        <w:rPr>
          <w:rFonts w:ascii="Arial" w:hAnsi="Arial"/>
          <w:szCs w:val="22"/>
        </w:rPr>
        <w:t>Working</w:t>
      </w:r>
      <w:proofErr w:type="gramEnd"/>
      <w:r w:rsidR="00366446" w:rsidRPr="00B14AB8">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w:t>
      </w:r>
      <w:r w:rsidRPr="00B14AB8">
        <w:rPr>
          <w:rFonts w:ascii="Arial" w:hAnsi="Arial"/>
        </w:rPr>
        <w:lastRenderedPageBreak/>
        <w:t>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rsidR="00C9243A" w:rsidRPr="00B14AB8" w:rsidRDefault="003F1745" w:rsidP="00AC1DE2">
      <w:pPr>
        <w:pStyle w:val="GPSL4numberedclause"/>
        <w:rPr>
          <w:rFonts w:ascii="Arial" w:hAnsi="Arial"/>
          <w:szCs w:val="22"/>
        </w:rPr>
      </w:pPr>
      <w:r w:rsidRPr="00B14AB8">
        <w:rPr>
          <w:rFonts w:ascii="Arial" w:hAnsi="Arial"/>
          <w:szCs w:val="22"/>
        </w:rPr>
        <w:t xml:space="preserve">will rectify the Default but in a </w:t>
      </w:r>
      <w:proofErr w:type="gramStart"/>
      <w:r w:rsidRPr="00B14AB8">
        <w:rPr>
          <w:rFonts w:ascii="Arial" w:hAnsi="Arial"/>
          <w:szCs w:val="22"/>
        </w:rPr>
        <w:t>manner</w:t>
      </w:r>
      <w:proofErr w:type="gramEnd"/>
      <w:r w:rsidRPr="00B14AB8">
        <w:rPr>
          <w:rFonts w:ascii="Arial" w:hAnsi="Arial"/>
          <w:szCs w:val="22"/>
        </w:rPr>
        <w:t xml:space="preserve"> which is unacceptable to the Customer.</w:t>
      </w:r>
    </w:p>
    <w:p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rsidR="008D0A60" w:rsidRPr="00B14AB8" w:rsidRDefault="00655C30" w:rsidP="00AC1DE2">
      <w:pPr>
        <w:pStyle w:val="GPSL3numberedclause"/>
        <w:rPr>
          <w:rFonts w:ascii="Arial" w:hAnsi="Arial"/>
        </w:rPr>
      </w:pPr>
      <w:r w:rsidRPr="00B14AB8">
        <w:rPr>
          <w:rFonts w:ascii="Arial" w:hAnsi="Arial"/>
        </w:rPr>
        <w:t>Achieve a Milestone by its Milestone Date;</w:t>
      </w:r>
    </w:p>
    <w:p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w:t>
      </w:r>
      <w:proofErr w:type="gramStart"/>
      <w:r w:rsidR="00655C30"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655C30" w:rsidRPr="00B14AB8">
        <w:rPr>
          <w:rFonts w:ascii="Arial" w:hAnsi="Arial"/>
        </w:rPr>
        <w:t xml:space="preserve">in accordance with the Service Levels; </w:t>
      </w:r>
    </w:p>
    <w:p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rsidR="00655C30" w:rsidRPr="00B14AB8" w:rsidRDefault="00655C30" w:rsidP="0055201C">
      <w:pPr>
        <w:pStyle w:val="GPSL3Indent"/>
        <w:rPr>
          <w:lang w:val="en-GB"/>
        </w:rPr>
      </w:pPr>
      <w:r w:rsidRPr="00B14AB8">
        <w:rPr>
          <w:lang w:val="en-GB"/>
        </w:rPr>
        <w:t xml:space="preserve">(each a “Supplier Non-Performance”), </w:t>
      </w:r>
    </w:p>
    <w:p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rsidR="00C9243A" w:rsidRPr="00B14AB8" w:rsidRDefault="00655C30" w:rsidP="00AC1DE2">
      <w:pPr>
        <w:pStyle w:val="GPSL5numberedclause"/>
        <w:rPr>
          <w:rFonts w:ascii="Arial" w:hAnsi="Arial"/>
          <w:szCs w:val="22"/>
        </w:rPr>
      </w:pPr>
      <w:r w:rsidRPr="00B14AB8">
        <w:rPr>
          <w:rFonts w:ascii="Arial" w:hAnsi="Arial"/>
          <w:szCs w:val="22"/>
        </w:rPr>
        <w:lastRenderedPageBreak/>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rsidR="008D0A60" w:rsidRPr="00B14AB8" w:rsidRDefault="00D42B82" w:rsidP="00AC1DE2">
      <w:pPr>
        <w:pStyle w:val="GPSL5numberedclause"/>
        <w:rPr>
          <w:rFonts w:ascii="Arial" w:hAnsi="Arial"/>
          <w:szCs w:val="22"/>
        </w:rPr>
      </w:pPr>
      <w:r>
        <w:rPr>
          <w:rFonts w:ascii="Arial" w:hAnsi="Arial"/>
          <w:szCs w:val="22"/>
        </w:rPr>
        <w:t>Not used;</w:t>
      </w:r>
    </w:p>
    <w:p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w:t>
      </w:r>
      <w:proofErr w:type="gramStart"/>
      <w:r w:rsidR="00C45EBB" w:rsidRPr="00B14AB8">
        <w:rPr>
          <w:rFonts w:ascii="Arial" w:hAnsi="Arial"/>
          <w:szCs w:val="22"/>
        </w:rPr>
        <w:t xml:space="preserve">relevant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proofErr w:type="gramStart"/>
      <w:r w:rsidR="009E0BBE" w:rsidRPr="00B14AB8">
        <w:rPr>
          <w:rFonts w:ascii="Arial" w:hAnsi="Arial"/>
        </w:rPr>
        <w:t>Services</w:t>
      </w:r>
      <w:r w:rsidRPr="00B14AB8">
        <w:rPr>
          <w:rFonts w:ascii="Arial" w:hAnsi="Arial"/>
        </w:rPr>
        <w:t>)</w:t>
      </w:r>
      <w:r w:rsidR="003F411C" w:rsidRPr="00B14AB8">
        <w:rPr>
          <w:rFonts w:ascii="Arial" w:hAnsi="Arial"/>
        </w:rPr>
        <w:t xml:space="preserve">  if</w:t>
      </w:r>
      <w:proofErr w:type="gramEnd"/>
      <w:r w:rsidR="003F411C" w:rsidRPr="00B14AB8">
        <w:rPr>
          <w:rFonts w:ascii="Arial" w:hAnsi="Arial"/>
        </w:rPr>
        <w:t xml:space="preserve"> a </w:t>
      </w:r>
      <w:r w:rsidR="002209BA" w:rsidRPr="00B14AB8">
        <w:rPr>
          <w:rFonts w:ascii="Arial" w:hAnsi="Arial"/>
        </w:rPr>
        <w:t>D</w:t>
      </w:r>
      <w:r w:rsidRPr="00B14AB8">
        <w:rPr>
          <w:rFonts w:ascii="Arial" w:hAnsi="Arial"/>
        </w:rPr>
        <w:t>ispute arises as to:</w:t>
      </w:r>
    </w:p>
    <w:p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rsidR="008D0A60" w:rsidRPr="00B14AB8" w:rsidRDefault="003F411C" w:rsidP="005E4232">
      <w:pPr>
        <w:pStyle w:val="GPSL2numberedclause"/>
        <w:rPr>
          <w:rFonts w:ascii="Arial" w:hAnsi="Arial"/>
        </w:rPr>
      </w:pPr>
      <w:r w:rsidRPr="00B14AB8">
        <w:rPr>
          <w:rFonts w:ascii="Arial" w:hAnsi="Arial"/>
        </w:rPr>
        <w:lastRenderedPageBreak/>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w:t>
      </w:r>
      <w:proofErr w:type="gramStart"/>
      <w:r w:rsidR="00240143" w:rsidRPr="00B14AB8">
        <w:rPr>
          <w:rFonts w:ascii="Arial" w:hAnsi="Arial"/>
        </w:rPr>
        <w:t xml:space="preserve">any </w:t>
      </w:r>
      <w:r w:rsidR="009E0BBE" w:rsidRPr="00B14AB8">
        <w:rPr>
          <w:rFonts w:ascii="Arial" w:hAnsi="Arial"/>
        </w:rPr>
        <w:t xml:space="preserve"> Services</w:t>
      </w:r>
      <w:proofErr w:type="gramEnd"/>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w:t>
      </w:r>
      <w:proofErr w:type="gramStart"/>
      <w:r w:rsidRPr="00B14AB8">
        <w:rPr>
          <w:rFonts w:ascii="Arial" w:hAnsi="Arial"/>
        </w:rPr>
        <w:t xml:space="preserve">of </w:t>
      </w:r>
      <w:r w:rsidR="00F669F7" w:rsidRPr="00B14AB8">
        <w:rPr>
          <w:rFonts w:ascii="Arial" w:hAnsi="Arial"/>
        </w:rPr>
        <w:t xml:space="preserve"> s</w:t>
      </w:r>
      <w:r w:rsidR="009E0BBE" w:rsidRPr="00B14AB8">
        <w:rPr>
          <w:rFonts w:ascii="Arial" w:hAnsi="Arial"/>
        </w:rPr>
        <w:t>ervices</w:t>
      </w:r>
      <w:proofErr w:type="gramEnd"/>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rsidR="00C9243A" w:rsidRPr="00B14AB8" w:rsidRDefault="005234BA" w:rsidP="005E4232">
      <w:pPr>
        <w:pStyle w:val="GPSL2numberedclause"/>
        <w:rPr>
          <w:rFonts w:ascii="Arial" w:hAnsi="Arial"/>
        </w:rPr>
      </w:pPr>
      <w:r w:rsidRPr="00B14AB8">
        <w:rPr>
          <w:rFonts w:ascii="Arial" w:hAnsi="Arial"/>
        </w:rPr>
        <w:t>Where, as a result of a Force Majeure Event:</w:t>
      </w:r>
    </w:p>
    <w:p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w:t>
      </w:r>
      <w:proofErr w:type="gramStart"/>
      <w:r w:rsidR="001E5F40"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rsidR="00C9243A" w:rsidRPr="00B14AB8" w:rsidRDefault="00FB635F" w:rsidP="00AC1DE2">
      <w:pPr>
        <w:pStyle w:val="GPSL4numberedclause"/>
        <w:rPr>
          <w:rFonts w:ascii="Arial" w:hAnsi="Arial"/>
          <w:szCs w:val="22"/>
        </w:rPr>
      </w:pPr>
      <w:r w:rsidRPr="00B14AB8">
        <w:rPr>
          <w:rFonts w:ascii="Arial" w:hAnsi="Arial"/>
          <w:szCs w:val="22"/>
        </w:rPr>
        <w:lastRenderedPageBreak/>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rsidR="00375CB5" w:rsidRPr="00B14AB8" w:rsidRDefault="00375CB5" w:rsidP="0055201C">
      <w:pPr>
        <w:pStyle w:val="GPSL3Indent"/>
        <w:rPr>
          <w:lang w:val="en-GB"/>
        </w:rPr>
      </w:pPr>
    </w:p>
    <w:p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 xml:space="preserve">of </w:t>
      </w:r>
      <w:r w:rsidR="00437D20" w:rsidRPr="00B14AB8">
        <w:rPr>
          <w:rFonts w:ascii="Arial" w:hAnsi="Arial"/>
        </w:rPr>
        <w:lastRenderedPageBreak/>
        <w:t>the Customer</w:t>
      </w:r>
      <w:r w:rsidRPr="00B14AB8">
        <w:rPr>
          <w:rFonts w:ascii="Arial" w:hAnsi="Arial"/>
        </w:rPr>
        <w:t xml:space="preserve"> there is a material detrimental change in the financial standing and/or the credit rating of the Supplier which: </w:t>
      </w:r>
    </w:p>
    <w:p w:rsidR="008D0A60" w:rsidRPr="00B14AB8" w:rsidRDefault="008318CE" w:rsidP="00AC1DE2">
      <w:pPr>
        <w:pStyle w:val="GPSL4numberedclause"/>
        <w:rPr>
          <w:rFonts w:ascii="Arial" w:hAnsi="Arial"/>
          <w:szCs w:val="22"/>
        </w:rPr>
      </w:pPr>
      <w:r w:rsidRPr="00B14AB8">
        <w:rPr>
          <w:rFonts w:ascii="Arial" w:hAnsi="Arial"/>
          <w:szCs w:val="22"/>
        </w:rPr>
        <w:t xml:space="preserve">adversely impacts on the Supplier's ability to supply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under this Call Off Contract; or</w:t>
      </w:r>
    </w:p>
    <w:p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rsidR="00A965E7" w:rsidRPr="00B14AB8" w:rsidRDefault="00A965E7" w:rsidP="00AC1DE2">
      <w:pPr>
        <w:pStyle w:val="GPSL2numberedclause"/>
        <w:rPr>
          <w:rFonts w:ascii="Arial" w:hAnsi="Arial"/>
        </w:rPr>
      </w:pPr>
      <w:r w:rsidRPr="00B14AB8">
        <w:rPr>
          <w:rFonts w:ascii="Arial" w:hAnsi="Arial"/>
        </w:rPr>
        <w:t>Termination for breach of Regulations</w:t>
      </w:r>
    </w:p>
    <w:p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w:t>
      </w:r>
      <w:proofErr w:type="gramStart"/>
      <w:r w:rsidRPr="00B14AB8">
        <w:rPr>
          <w:rFonts w:ascii="Arial" w:hAnsi="Arial"/>
        </w:rPr>
        <w:t>In</w:t>
      </w:r>
      <w:proofErr w:type="gramEnd"/>
      <w:r w:rsidRPr="00B14AB8">
        <w:rPr>
          <w:rFonts w:ascii="Arial" w:hAnsi="Arial"/>
        </w:rPr>
        <w:t xml:space="preserve"> </w:t>
      </w:r>
      <w:r w:rsidR="0035574D" w:rsidRPr="00B14AB8">
        <w:rPr>
          <w:rFonts w:ascii="Arial" w:hAnsi="Arial"/>
        </w:rPr>
        <w:t>R</w:t>
      </w:r>
      <w:r w:rsidRPr="00B14AB8">
        <w:rPr>
          <w:rFonts w:ascii="Arial" w:hAnsi="Arial"/>
        </w:rPr>
        <w:t>elation to Benchmarking</w:t>
      </w:r>
      <w:bookmarkEnd w:id="1568"/>
    </w:p>
    <w:p w:rsidR="00E13960" w:rsidRPr="00B14AB8" w:rsidRDefault="007355E9" w:rsidP="00AC1DE2">
      <w:pPr>
        <w:pStyle w:val="GPSL3numberedclause"/>
        <w:rPr>
          <w:rFonts w:ascii="Arial" w:hAnsi="Arial"/>
        </w:rPr>
      </w:pPr>
      <w:r w:rsidRPr="00B14AB8">
        <w:rPr>
          <w:rFonts w:ascii="Arial" w:hAnsi="Arial"/>
        </w:rPr>
        <w:lastRenderedPageBreak/>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rsidR="00C9243A" w:rsidRPr="00B14AB8" w:rsidRDefault="0035574D" w:rsidP="00AC1DE2">
      <w:pPr>
        <w:pStyle w:val="GPSL2numberedclause"/>
        <w:rPr>
          <w:rFonts w:ascii="Arial" w:hAnsi="Arial"/>
        </w:rPr>
      </w:pPr>
      <w:bookmarkStart w:id="1569" w:name="_Ref364755774"/>
      <w:r w:rsidRPr="00B14AB8">
        <w:rPr>
          <w:rFonts w:ascii="Arial" w:hAnsi="Arial"/>
        </w:rPr>
        <w:t>Termination in R</w:t>
      </w:r>
      <w:r w:rsidR="007758EB" w:rsidRPr="00B14AB8">
        <w:rPr>
          <w:rFonts w:ascii="Arial" w:hAnsi="Arial"/>
        </w:rPr>
        <w:t>elation to Variation</w:t>
      </w:r>
      <w:bookmarkEnd w:id="1569"/>
    </w:p>
    <w:p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rsidR="00374E8A" w:rsidRPr="00B14AB8" w:rsidRDefault="007355E9" w:rsidP="005E4232">
      <w:pPr>
        <w:pStyle w:val="GPSL2numberedclause"/>
        <w:rPr>
          <w:rFonts w:ascii="Arial" w:hAnsi="Arial"/>
        </w:rPr>
      </w:pPr>
      <w:bookmarkStart w:id="1604" w:name="_Ref349208888"/>
      <w:r w:rsidRPr="00B14AB8">
        <w:rPr>
          <w:rFonts w:ascii="Arial" w:hAnsi="Arial"/>
        </w:rPr>
        <w:lastRenderedPageBreak/>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w:t>
      </w:r>
      <w:proofErr w:type="gramStart"/>
      <w:r w:rsidRPr="00B14AB8">
        <w:rPr>
          <w:rFonts w:ascii="Arial" w:hAnsi="Arial"/>
        </w:rPr>
        <w:t xml:space="preserve">other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rsidR="00C9243A" w:rsidRPr="00B14AB8" w:rsidRDefault="008338C0" w:rsidP="00AC1DE2">
      <w:pPr>
        <w:pStyle w:val="GPSL4numberedclause"/>
        <w:rPr>
          <w:rFonts w:ascii="Arial" w:hAnsi="Arial"/>
          <w:szCs w:val="22"/>
        </w:rPr>
      </w:pPr>
      <w:r w:rsidRPr="00B14AB8">
        <w:rPr>
          <w:rFonts w:ascii="Arial" w:hAnsi="Arial"/>
          <w:szCs w:val="22"/>
        </w:rPr>
        <w:lastRenderedPageBreak/>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w:t>
      </w:r>
      <w:r w:rsidR="00693DC3" w:rsidRPr="00B14AB8">
        <w:rPr>
          <w:rFonts w:ascii="Arial" w:hAnsi="Arial"/>
          <w:szCs w:val="22"/>
        </w:rPr>
        <w:lastRenderedPageBreak/>
        <w:t>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t>COMPLIANCE</w:t>
      </w:r>
      <w:bookmarkEnd w:id="1680"/>
      <w:bookmarkEnd w:id="1681"/>
    </w:p>
    <w:p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in accordance with:</w:t>
      </w:r>
    </w:p>
    <w:p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in accordance with:</w:t>
      </w:r>
    </w:p>
    <w:p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rsidR="008D0A60" w:rsidRPr="00B14AB8" w:rsidRDefault="00A660BA" w:rsidP="00AC1DE2">
      <w:pPr>
        <w:pStyle w:val="GPSL3numberedclause"/>
        <w:rPr>
          <w:rFonts w:ascii="Arial" w:hAnsi="Arial"/>
        </w:rPr>
      </w:pPr>
      <w:r w:rsidRPr="00B14AB8">
        <w:rPr>
          <w:rFonts w:ascii="Arial" w:hAnsi="Arial"/>
        </w:rPr>
        <w:t>The Supplier shall comply with the provisions of:</w:t>
      </w:r>
    </w:p>
    <w:p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lastRenderedPageBreak/>
        <w:t>the Official Secrets Acts 1911 to 1989; and</w:t>
      </w:r>
      <w:bookmarkEnd w:id="1828"/>
    </w:p>
    <w:p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rsidR="008D0A60" w:rsidRPr="00B14AB8" w:rsidRDefault="000E1008" w:rsidP="00AC1DE2">
      <w:pPr>
        <w:pStyle w:val="GPSL2numberedclause"/>
        <w:rPr>
          <w:rFonts w:ascii="Arial" w:hAnsi="Arial"/>
        </w:rPr>
      </w:pPr>
      <w:r w:rsidRPr="00B14AB8">
        <w:rPr>
          <w:rFonts w:ascii="Arial" w:hAnsi="Arial"/>
        </w:rPr>
        <w:t>Environmental Requirements</w:t>
      </w:r>
    </w:p>
    <w:p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rsidR="00AE3CCD" w:rsidRPr="00B14AB8" w:rsidRDefault="00307A98" w:rsidP="005E4232">
      <w:pPr>
        <w:pStyle w:val="GPSL2numberedclause"/>
        <w:rPr>
          <w:rFonts w:ascii="Arial" w:hAnsi="Arial"/>
        </w:rPr>
      </w:pPr>
      <w:r w:rsidRPr="00B14AB8">
        <w:rPr>
          <w:rFonts w:ascii="Arial" w:hAnsi="Arial"/>
        </w:rPr>
        <w:lastRenderedPageBreak/>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rsidR="00AE3CCD" w:rsidRPr="00B14AB8" w:rsidRDefault="002E292A" w:rsidP="005E4232">
      <w:pPr>
        <w:pStyle w:val="GPSL2numberedclause"/>
        <w:rPr>
          <w:rFonts w:ascii="Arial" w:hAnsi="Arial"/>
        </w:rPr>
      </w:pPr>
      <w:bookmarkStart w:id="1926"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rsidR="00E13960" w:rsidRPr="00B14AB8" w:rsidRDefault="002E292A" w:rsidP="00AC1DE2">
      <w:pPr>
        <w:pStyle w:val="GPSL3numberedclause"/>
        <w:rPr>
          <w:rFonts w:ascii="Arial" w:hAnsi="Arial"/>
        </w:rPr>
      </w:pPr>
      <w:r w:rsidRPr="00B14AB8">
        <w:rPr>
          <w:rFonts w:ascii="Arial" w:hAnsi="Arial"/>
        </w:rPr>
        <w:t>commit a Prohibited Act; and/or</w:t>
      </w:r>
    </w:p>
    <w:p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rsidR="00C9243A" w:rsidRPr="00B14AB8" w:rsidRDefault="00AE3CCD" w:rsidP="00AC1DE2">
      <w:pPr>
        <w:pStyle w:val="GPSL3numberedclause"/>
        <w:rPr>
          <w:rFonts w:ascii="Arial" w:hAnsi="Arial"/>
        </w:rPr>
      </w:pPr>
      <w:r w:rsidRPr="00B14AB8">
        <w:rPr>
          <w:rFonts w:ascii="Arial" w:hAnsi="Arial"/>
        </w:rPr>
        <w:t xml:space="preserve">have, maintain and where appropriate enforce an anti-bribery policy (which shall be disclosed to the Customer on request) to prevent it and </w:t>
      </w:r>
      <w:r w:rsidRPr="00B14AB8">
        <w:rPr>
          <w:rFonts w:ascii="Arial" w:hAnsi="Arial"/>
        </w:rPr>
        <w:lastRenderedPageBreak/>
        <w:t>any Supplier Personnel or any person acting on the Supplier's behalf from committing a Prohibited Act.</w:t>
      </w:r>
    </w:p>
    <w:p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rsidR="00375CB5" w:rsidRPr="00B14AB8" w:rsidRDefault="00AE3CCD" w:rsidP="005E4232">
      <w:pPr>
        <w:pStyle w:val="GPSL2numberedclause"/>
        <w:rPr>
          <w:rFonts w:ascii="Arial" w:hAnsi="Arial"/>
        </w:rPr>
      </w:pPr>
      <w:r w:rsidRPr="00B14AB8">
        <w:rPr>
          <w:rFonts w:ascii="Arial" w:hAnsi="Arial"/>
        </w:rPr>
        <w:lastRenderedPageBreak/>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rsidR="001F3D5C" w:rsidRPr="00B14AB8" w:rsidRDefault="001F3D5C" w:rsidP="005E4232">
      <w:pPr>
        <w:pStyle w:val="GPSL2numberedclause"/>
        <w:rPr>
          <w:rFonts w:ascii="Arial" w:hAnsi="Arial"/>
        </w:rPr>
      </w:pPr>
      <w:r w:rsidRPr="00B14AB8">
        <w:rPr>
          <w:rFonts w:ascii="Arial" w:hAnsi="Arial"/>
        </w:rPr>
        <w:t xml:space="preserve">No </w:t>
      </w:r>
      <w:proofErr w:type="gramStart"/>
      <w:r w:rsidRPr="00B14AB8">
        <w:rPr>
          <w:rFonts w:ascii="Arial" w:hAnsi="Arial"/>
        </w:rPr>
        <w:t>Third Party</w:t>
      </w:r>
      <w:proofErr w:type="gramEnd"/>
      <w:r w:rsidRPr="00B14AB8">
        <w:rPr>
          <w:rFonts w:ascii="Arial" w:hAnsi="Arial"/>
        </w:rPr>
        <w:t xml:space="preserve"> Beneficiary may enforce, or take any step to enforce, any Third Party Provision without the prior written consent of the Customer, which may, if given, be given on and subject to such terms as the Customer may determine.</w:t>
      </w:r>
    </w:p>
    <w:p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w:t>
      </w:r>
      <w:proofErr w:type="gramStart"/>
      <w:r w:rsidRPr="00B14AB8">
        <w:rPr>
          <w:rFonts w:ascii="Arial" w:hAnsi="Arial"/>
        </w:rPr>
        <w:t>Third Party</w:t>
      </w:r>
      <w:proofErr w:type="gramEnd"/>
      <w:r w:rsidRPr="00B14AB8">
        <w:rPr>
          <w:rFonts w:ascii="Arial" w:hAnsi="Arial"/>
        </w:rPr>
        <w:t xml:space="preserve"> Beneficiary.</w:t>
      </w:r>
      <w:bookmarkEnd w:id="1992"/>
    </w:p>
    <w:p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rsidR="00AE3CCD" w:rsidRPr="00B14AB8" w:rsidRDefault="00AE3CCD" w:rsidP="005E4232">
      <w:pPr>
        <w:pStyle w:val="GPSL2numberedclause"/>
        <w:rPr>
          <w:rFonts w:ascii="Arial" w:hAnsi="Arial"/>
        </w:rPr>
      </w:pPr>
      <w:bookmarkStart w:id="1996" w:name="_Ref360621055"/>
      <w:r w:rsidRPr="00B14AB8">
        <w:rPr>
          <w:rFonts w:ascii="Arial" w:hAnsi="Arial"/>
        </w:rPr>
        <w:lastRenderedPageBreak/>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rsidTr="004364DA">
        <w:trPr>
          <w:trHeight w:val="614"/>
        </w:trPr>
        <w:tc>
          <w:tcPr>
            <w:tcW w:w="2375" w:type="dxa"/>
            <w:shd w:val="clear" w:color="auto" w:fill="EEECE1"/>
          </w:tcPr>
          <w:p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rsidR="008D0A60" w:rsidRPr="00B14AB8" w:rsidRDefault="00AE3CCD">
            <w:pPr>
              <w:ind w:left="0"/>
              <w:jc w:val="left"/>
            </w:pPr>
            <w:r w:rsidRPr="00B14AB8">
              <w:t>Deemed time of delivery</w:t>
            </w:r>
          </w:p>
        </w:tc>
        <w:tc>
          <w:tcPr>
            <w:tcW w:w="2888" w:type="dxa"/>
            <w:shd w:val="clear" w:color="auto" w:fill="EEECE1"/>
          </w:tcPr>
          <w:p w:rsidR="008D0A60" w:rsidRPr="00B14AB8" w:rsidRDefault="00AE3CCD">
            <w:pPr>
              <w:ind w:left="0"/>
              <w:jc w:val="left"/>
            </w:pPr>
            <w:r w:rsidRPr="00B14AB8">
              <w:t>Proof of Service</w:t>
            </w:r>
          </w:p>
        </w:tc>
      </w:tr>
      <w:tr w:rsidR="00AE3CCD" w:rsidRPr="00B14AB8" w:rsidTr="00D60F75">
        <w:tc>
          <w:tcPr>
            <w:tcW w:w="2375" w:type="dxa"/>
          </w:tcPr>
          <w:p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rsidR="008D0A60" w:rsidRPr="00B14AB8" w:rsidRDefault="00AE3CCD">
            <w:pPr>
              <w:ind w:left="0"/>
              <w:jc w:val="left"/>
            </w:pPr>
            <w:r w:rsidRPr="00B14AB8">
              <w:t xml:space="preserve">9.00am on </w:t>
            </w:r>
            <w:proofErr w:type="gramStart"/>
            <w:r w:rsidRPr="00B14AB8">
              <w:t>the  first</w:t>
            </w:r>
            <w:proofErr w:type="gramEnd"/>
            <w:r w:rsidRPr="00B14AB8">
              <w:t xml:space="preserve"> Working Day after sending</w:t>
            </w:r>
          </w:p>
        </w:tc>
        <w:tc>
          <w:tcPr>
            <w:tcW w:w="2888" w:type="dxa"/>
          </w:tcPr>
          <w:p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rsidTr="000B68E9">
        <w:tc>
          <w:tcPr>
            <w:tcW w:w="2375" w:type="dxa"/>
          </w:tcPr>
          <w:p w:rsidR="008D0A60" w:rsidRPr="00B14AB8" w:rsidRDefault="00AE3CCD">
            <w:pPr>
              <w:ind w:left="0"/>
              <w:jc w:val="left"/>
            </w:pPr>
            <w:r w:rsidRPr="00B14AB8">
              <w:t>Personal delivery</w:t>
            </w:r>
          </w:p>
        </w:tc>
        <w:tc>
          <w:tcPr>
            <w:tcW w:w="2621" w:type="dxa"/>
          </w:tcPr>
          <w:p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rsidTr="000B68E9">
        <w:tc>
          <w:tcPr>
            <w:tcW w:w="2375" w:type="dxa"/>
          </w:tcPr>
          <w:p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providing proof of delivery</w:t>
            </w:r>
          </w:p>
        </w:tc>
        <w:tc>
          <w:tcPr>
            <w:tcW w:w="2621" w:type="dxa"/>
          </w:tcPr>
          <w:p w:rsidR="008D0A60" w:rsidRPr="00B14AB8" w:rsidRDefault="003A550C">
            <w:pPr>
              <w:ind w:left="0"/>
              <w:jc w:val="left"/>
            </w:pPr>
            <w:r w:rsidRPr="00B14AB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8D0A60" w:rsidRPr="00B14AB8" w:rsidRDefault="003A550C">
            <w:pPr>
              <w:ind w:left="0"/>
              <w:jc w:val="left"/>
            </w:pPr>
            <w:r w:rsidRPr="00B14AB8">
              <w:t xml:space="preserve">Properly </w:t>
            </w:r>
            <w:r w:rsidR="00AE3CCD" w:rsidRPr="00B14AB8">
              <w:t>addressed prepaid and delivered as evidenced by signature of a delivery receipt</w:t>
            </w:r>
          </w:p>
        </w:tc>
      </w:tr>
    </w:tbl>
    <w:p w:rsidR="00DA1A51" w:rsidRPr="00B14AB8" w:rsidRDefault="00DA1A51" w:rsidP="005E4232">
      <w:pPr>
        <w:pStyle w:val="GPSL2numberedclause"/>
        <w:rPr>
          <w:rFonts w:ascii="Arial" w:hAnsi="Arial"/>
        </w:rPr>
      </w:pPr>
      <w:bookmarkStart w:id="1997"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rsidR="008D0A60" w:rsidRPr="00B14AB8" w:rsidRDefault="00E74CAA" w:rsidP="00AC1DE2">
      <w:pPr>
        <w:pStyle w:val="GPSL3numberedclause"/>
        <w:rPr>
          <w:rFonts w:ascii="Arial" w:hAnsi="Arial"/>
        </w:rPr>
      </w:pPr>
      <w:r w:rsidRPr="00B14AB8">
        <w:rPr>
          <w:rFonts w:ascii="Arial" w:hAnsi="Arial"/>
        </w:rPr>
        <w:t>any notice in respect of:</w:t>
      </w:r>
    </w:p>
    <w:p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xml:space="preserve">) or, if earlier, the </w:t>
      </w:r>
      <w:r w:rsidRPr="00B14AB8">
        <w:rPr>
          <w:rFonts w:ascii="Arial" w:hAnsi="Arial"/>
        </w:rPr>
        <w:lastRenderedPageBreak/>
        <w:t>time of response or acknowledgement by the other Party to the email attaching the notice.</w:t>
      </w:r>
      <w:bookmarkEnd w:id="1998"/>
    </w:p>
    <w:p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rsidTr="00167B73">
        <w:trPr>
          <w:gridAfter w:val="1"/>
          <w:wAfter w:w="250" w:type="dxa"/>
        </w:trPr>
        <w:tc>
          <w:tcPr>
            <w:tcW w:w="2410" w:type="dxa"/>
            <w:gridSpan w:val="3"/>
            <w:shd w:val="clear" w:color="auto" w:fill="auto"/>
          </w:tcPr>
          <w:bookmarkEnd w:id="2235"/>
          <w:p w:rsidR="00184275" w:rsidRPr="00B14AB8" w:rsidRDefault="00BD2F99" w:rsidP="00670E1A">
            <w:pPr>
              <w:pStyle w:val="GPSDefinitionTerm"/>
            </w:pPr>
            <w:r w:rsidRPr="00B14AB8">
              <w:t>"Achieve"</w:t>
            </w:r>
          </w:p>
        </w:tc>
        <w:tc>
          <w:tcPr>
            <w:tcW w:w="5953" w:type="dxa"/>
            <w:gridSpan w:val="2"/>
            <w:shd w:val="clear" w:color="auto" w:fill="auto"/>
          </w:tcPr>
          <w:p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rsidTr="00167B73">
        <w:trPr>
          <w:gridAfter w:val="1"/>
          <w:wAfter w:w="250" w:type="dxa"/>
        </w:trPr>
        <w:tc>
          <w:tcPr>
            <w:tcW w:w="2410" w:type="dxa"/>
            <w:gridSpan w:val="3"/>
            <w:shd w:val="clear" w:color="auto" w:fill="auto"/>
          </w:tcPr>
          <w:p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rsidTr="00167B73">
        <w:trPr>
          <w:gridAfter w:val="1"/>
          <w:wAfter w:w="250" w:type="dxa"/>
        </w:trPr>
        <w:tc>
          <w:tcPr>
            <w:tcW w:w="2410" w:type="dxa"/>
            <w:gridSpan w:val="3"/>
            <w:shd w:val="clear" w:color="auto" w:fill="auto"/>
          </w:tcPr>
          <w:p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rsidTr="00167B73">
        <w:trPr>
          <w:gridAfter w:val="1"/>
          <w:wAfter w:w="250" w:type="dxa"/>
        </w:trPr>
        <w:tc>
          <w:tcPr>
            <w:tcW w:w="2410" w:type="dxa"/>
            <w:gridSpan w:val="3"/>
            <w:shd w:val="clear" w:color="auto" w:fill="auto"/>
          </w:tcPr>
          <w:p w:rsidR="00184275" w:rsidRPr="00B14AB8" w:rsidRDefault="00BD2F99" w:rsidP="00670E1A">
            <w:pPr>
              <w:pStyle w:val="GPSDefinitionTerm"/>
            </w:pPr>
            <w:r w:rsidRPr="00B14AB8">
              <w:t>"Affected Party"</w:t>
            </w:r>
          </w:p>
        </w:tc>
        <w:tc>
          <w:tcPr>
            <w:tcW w:w="5953" w:type="dxa"/>
            <w:gridSpan w:val="2"/>
            <w:shd w:val="clear" w:color="auto" w:fill="auto"/>
          </w:tcPr>
          <w:p w:rsidR="00375CB5" w:rsidRPr="00B14AB8" w:rsidRDefault="00C83EE6" w:rsidP="003766B5">
            <w:pPr>
              <w:pStyle w:val="GPsDefinition"/>
            </w:pPr>
            <w:r w:rsidRPr="00B14AB8">
              <w:t>means the party seeking to claim relief in respect of a Force Majeure;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"Affiliates"</w:t>
            </w:r>
          </w:p>
        </w:tc>
        <w:tc>
          <w:tcPr>
            <w:tcW w:w="5982" w:type="dxa"/>
            <w:gridSpan w:val="3"/>
            <w:shd w:val="clear" w:color="auto" w:fill="auto"/>
          </w:tcPr>
          <w:p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rsidTr="00167B73">
        <w:trPr>
          <w:gridAfter w:val="1"/>
          <w:wAfter w:w="250" w:type="dxa"/>
        </w:trPr>
        <w:tc>
          <w:tcPr>
            <w:tcW w:w="2410" w:type="dxa"/>
            <w:gridSpan w:val="3"/>
            <w:shd w:val="clear" w:color="auto" w:fill="auto"/>
          </w:tcPr>
          <w:p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rsidTr="00167B73">
        <w:trPr>
          <w:gridAfter w:val="1"/>
          <w:wAfter w:w="250" w:type="dxa"/>
        </w:trPr>
        <w:tc>
          <w:tcPr>
            <w:tcW w:w="2410" w:type="dxa"/>
            <w:gridSpan w:val="3"/>
            <w:shd w:val="clear" w:color="auto" w:fill="auto"/>
          </w:tcPr>
          <w:p w:rsidR="0082400E" w:rsidRPr="00B14AB8" w:rsidRDefault="00BD2F99" w:rsidP="00670E1A">
            <w:pPr>
              <w:pStyle w:val="GPSDefinitionTerm"/>
            </w:pPr>
            <w:r w:rsidRPr="00B14AB8">
              <w:t>"Approval"</w:t>
            </w:r>
          </w:p>
        </w:tc>
        <w:tc>
          <w:tcPr>
            <w:tcW w:w="5953" w:type="dxa"/>
            <w:gridSpan w:val="2"/>
            <w:shd w:val="clear" w:color="auto" w:fill="auto"/>
          </w:tcPr>
          <w:p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rsidTr="00167B73">
        <w:trPr>
          <w:gridAfter w:val="1"/>
          <w:wAfter w:w="250" w:type="dxa"/>
        </w:trPr>
        <w:tc>
          <w:tcPr>
            <w:tcW w:w="2410" w:type="dxa"/>
            <w:gridSpan w:val="3"/>
            <w:shd w:val="clear" w:color="auto" w:fill="auto"/>
          </w:tcPr>
          <w:p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rsidR="00EE5F36" w:rsidRPr="00B14AB8" w:rsidRDefault="00EE5F36" w:rsidP="003766B5">
            <w:pPr>
              <w:pStyle w:val="GPsDefinition"/>
            </w:pPr>
            <w:r w:rsidRPr="00B14AB8">
              <w:t>means any of the following:</w:t>
            </w:r>
          </w:p>
          <w:p w:rsidR="00EE5F36" w:rsidRPr="00B14AB8" w:rsidRDefault="00EE5F36" w:rsidP="00670E1A">
            <w:pPr>
              <w:pStyle w:val="GPSDefinitionL2"/>
            </w:pPr>
            <w:r w:rsidRPr="00B14AB8">
              <w:t>a Central Government Body;</w:t>
            </w:r>
          </w:p>
          <w:p w:rsidR="00EE5F36" w:rsidRPr="00B14AB8" w:rsidRDefault="00EE5F36" w:rsidP="00670E1A">
            <w:pPr>
              <w:pStyle w:val="GPSDefinitionL2"/>
            </w:pPr>
            <w:r w:rsidRPr="00B14AB8">
              <w:t xml:space="preserve">any third party </w:t>
            </w:r>
            <w:proofErr w:type="gramStart"/>
            <w:r w:rsidRPr="00B14AB8">
              <w:t xml:space="preserve">providing </w:t>
            </w:r>
            <w:r w:rsidR="00CF30A4" w:rsidRPr="00B14AB8">
              <w:t xml:space="preserve"> s</w:t>
            </w:r>
            <w:r w:rsidR="009E0BBE" w:rsidRPr="00B14AB8">
              <w:t>ervices</w:t>
            </w:r>
            <w:proofErr w:type="gramEnd"/>
            <w:r w:rsidRPr="00B14AB8">
              <w:t xml:space="preserve"> to a Central Government Body; and/or</w:t>
            </w:r>
          </w:p>
          <w:p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rsidTr="00167B73">
        <w:trPr>
          <w:gridAfter w:val="1"/>
          <w:wAfter w:w="250" w:type="dxa"/>
        </w:trPr>
        <w:tc>
          <w:tcPr>
            <w:tcW w:w="2410" w:type="dxa"/>
            <w:gridSpan w:val="3"/>
            <w:shd w:val="clear" w:color="auto" w:fill="auto"/>
          </w:tcPr>
          <w:p w:rsidR="00B21F04" w:rsidRPr="00B14AB8" w:rsidRDefault="00B21F04" w:rsidP="00670E1A">
            <w:pPr>
              <w:pStyle w:val="GPSDefinitionTerm"/>
            </w:pPr>
            <w:r w:rsidRPr="00B14AB8">
              <w:t>"Auditor"</w:t>
            </w:r>
          </w:p>
        </w:tc>
        <w:tc>
          <w:tcPr>
            <w:tcW w:w="5953" w:type="dxa"/>
            <w:gridSpan w:val="2"/>
            <w:shd w:val="clear" w:color="auto" w:fill="auto"/>
          </w:tcPr>
          <w:p w:rsidR="00B21F04" w:rsidRPr="00B14AB8" w:rsidRDefault="00B21F04" w:rsidP="003766B5">
            <w:pPr>
              <w:pStyle w:val="GPsDefinition"/>
            </w:pPr>
            <w:r w:rsidRPr="00B14AB8">
              <w:t>means:</w:t>
            </w:r>
          </w:p>
          <w:p w:rsidR="00B21F04" w:rsidRPr="00B14AB8" w:rsidRDefault="00B21F04" w:rsidP="00670E1A">
            <w:pPr>
              <w:pStyle w:val="GPSDefinitionL2"/>
            </w:pPr>
            <w:r w:rsidRPr="00B14AB8">
              <w:t>the Customer’s internal and external auditors;</w:t>
            </w:r>
          </w:p>
          <w:p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rsidR="00B21F04" w:rsidRPr="00B14AB8" w:rsidRDefault="00B21F04" w:rsidP="00670E1A">
            <w:pPr>
              <w:pStyle w:val="GPSDefinitionL2"/>
            </w:pPr>
            <w:r w:rsidRPr="00B14AB8">
              <w:lastRenderedPageBreak/>
              <w:t>the Comptroller and Auditor General, their staff and/or any appointed representatives of the National Audit Office</w:t>
            </w:r>
            <w:r w:rsidR="000213E7" w:rsidRPr="00B14AB8">
              <w:t>;</w:t>
            </w:r>
          </w:p>
          <w:p w:rsidR="00B21F04" w:rsidRPr="00B14AB8" w:rsidRDefault="00B21F04" w:rsidP="00670E1A">
            <w:pPr>
              <w:pStyle w:val="GPSDefinitionL2"/>
            </w:pPr>
            <w:r w:rsidRPr="00B14AB8">
              <w:t>HM Treasury or the Cabinet Office</w:t>
            </w:r>
            <w:r w:rsidR="000213E7" w:rsidRPr="00B14AB8">
              <w:t>;</w:t>
            </w:r>
          </w:p>
          <w:p w:rsidR="00B21F04" w:rsidRPr="00B14AB8" w:rsidRDefault="00B21F04" w:rsidP="00670E1A">
            <w:pPr>
              <w:pStyle w:val="GPSDefinitionL2"/>
            </w:pPr>
            <w:r w:rsidRPr="00B14AB8">
              <w:t>any party formally appointed by the Customer to carry out audit or similar review functions; and</w:t>
            </w:r>
          </w:p>
          <w:p w:rsidR="00B21F04" w:rsidRPr="00B14AB8" w:rsidRDefault="00B21F04" w:rsidP="00670E1A">
            <w:pPr>
              <w:pStyle w:val="GPSDefinitionL2"/>
            </w:pPr>
            <w:r w:rsidRPr="00B14AB8">
              <w:t>successors or assigns of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"Authority"</w:t>
            </w:r>
          </w:p>
        </w:tc>
        <w:tc>
          <w:tcPr>
            <w:tcW w:w="5982" w:type="dxa"/>
            <w:gridSpan w:val="3"/>
            <w:shd w:val="clear" w:color="auto" w:fill="auto"/>
          </w:tcPr>
          <w:p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rsidTr="00167B73">
        <w:trPr>
          <w:gridAfter w:val="1"/>
          <w:wAfter w:w="250" w:type="dxa"/>
        </w:trPr>
        <w:tc>
          <w:tcPr>
            <w:tcW w:w="2410" w:type="dxa"/>
            <w:gridSpan w:val="3"/>
            <w:shd w:val="clear" w:color="auto" w:fill="auto"/>
          </w:tcPr>
          <w:p w:rsidR="00EC0183" w:rsidRPr="00B14AB8" w:rsidRDefault="00EC0183" w:rsidP="00670E1A">
            <w:pPr>
              <w:pStyle w:val="GPSDefinitionTerm"/>
            </w:pPr>
            <w:r w:rsidRPr="00B14AB8">
              <w:t>“BACS”</w:t>
            </w:r>
          </w:p>
        </w:tc>
        <w:tc>
          <w:tcPr>
            <w:tcW w:w="5953" w:type="dxa"/>
            <w:gridSpan w:val="2"/>
            <w:shd w:val="clear" w:color="auto" w:fill="auto"/>
          </w:tcPr>
          <w:p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rsidTr="00167B73">
        <w:trPr>
          <w:gridAfter w:val="1"/>
          <w:wAfter w:w="250" w:type="dxa"/>
        </w:trPr>
        <w:tc>
          <w:tcPr>
            <w:tcW w:w="2410" w:type="dxa"/>
            <w:gridSpan w:val="3"/>
            <w:shd w:val="clear" w:color="auto" w:fill="auto"/>
          </w:tcPr>
          <w:p w:rsidR="00EE1B0F" w:rsidRPr="00B14AB8" w:rsidRDefault="00107E62" w:rsidP="005F723C">
            <w:pPr>
              <w:pStyle w:val="GPSDefinitionTerm"/>
            </w:pPr>
            <w:r w:rsidRPr="00B14AB8">
              <w:t>"</w:t>
            </w:r>
            <w:proofErr w:type="gramStart"/>
            <w:r w:rsidR="00EE1B0F" w:rsidRPr="00B14AB8">
              <w:t xml:space="preserve">BCDR </w:t>
            </w:r>
            <w:r w:rsidR="009E0BBE" w:rsidRPr="00B14AB8">
              <w:t xml:space="preserve"> Services</w:t>
            </w:r>
            <w:proofErr w:type="gramEnd"/>
            <w:r w:rsidRPr="00B14AB8">
              <w:t>"</w:t>
            </w:r>
          </w:p>
        </w:tc>
        <w:tc>
          <w:tcPr>
            <w:tcW w:w="5953" w:type="dxa"/>
            <w:gridSpan w:val="2"/>
            <w:shd w:val="clear" w:color="auto" w:fill="auto"/>
          </w:tcPr>
          <w:p w:rsidR="00EE1B0F" w:rsidRPr="00B14AB8" w:rsidRDefault="00B833FA" w:rsidP="005F723C">
            <w:pPr>
              <w:pStyle w:val="GPsDefinition"/>
            </w:pPr>
            <w:r w:rsidRPr="00B14AB8">
              <w:t xml:space="preserve">means the Business </w:t>
            </w:r>
            <w:proofErr w:type="gramStart"/>
            <w:r w:rsidRPr="00B14AB8">
              <w:t>C</w:t>
            </w:r>
            <w:r w:rsidR="00EE1B0F" w:rsidRPr="00B14AB8">
              <w:t xml:space="preserve">ontinuity </w:t>
            </w:r>
            <w:r w:rsidR="009E0BBE" w:rsidRPr="00B14AB8">
              <w:t xml:space="preserve"> Services</w:t>
            </w:r>
            <w:proofErr w:type="gramEnd"/>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rsidTr="00167B73">
        <w:trPr>
          <w:gridAfter w:val="1"/>
          <w:wAfter w:w="250" w:type="dxa"/>
        </w:trPr>
        <w:tc>
          <w:tcPr>
            <w:tcW w:w="2410" w:type="dxa"/>
            <w:gridSpan w:val="3"/>
            <w:shd w:val="clear" w:color="auto" w:fill="auto"/>
          </w:tcPr>
          <w:p w:rsidR="00935A80" w:rsidRPr="00B14AB8" w:rsidRDefault="00935A80" w:rsidP="00670E1A">
            <w:pPr>
              <w:pStyle w:val="GPSDefinitionTerm"/>
            </w:pPr>
            <w:r w:rsidRPr="00B14AB8">
              <w:t>"BCDR Plan"</w:t>
            </w:r>
          </w:p>
        </w:tc>
        <w:tc>
          <w:tcPr>
            <w:tcW w:w="5953" w:type="dxa"/>
            <w:gridSpan w:val="2"/>
            <w:shd w:val="clear" w:color="auto" w:fill="auto"/>
          </w:tcPr>
          <w:p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rsidTr="00167B73">
        <w:trPr>
          <w:gridAfter w:val="1"/>
          <w:wAfter w:w="250" w:type="dxa"/>
        </w:trPr>
        <w:tc>
          <w:tcPr>
            <w:tcW w:w="2410" w:type="dxa"/>
            <w:gridSpan w:val="3"/>
            <w:shd w:val="clear" w:color="auto" w:fill="auto"/>
          </w:tcPr>
          <w:p w:rsidR="00935A80" w:rsidRPr="00B14AB8" w:rsidRDefault="00935A80" w:rsidP="005F723C">
            <w:pPr>
              <w:pStyle w:val="GPSDefinitionTerm"/>
            </w:pPr>
            <w:r w:rsidRPr="00B14AB8">
              <w:t>"Business Continuity Services"</w:t>
            </w:r>
          </w:p>
        </w:tc>
        <w:tc>
          <w:tcPr>
            <w:tcW w:w="5953" w:type="dxa"/>
            <w:gridSpan w:val="2"/>
            <w:shd w:val="clear" w:color="auto" w:fill="auto"/>
          </w:tcPr>
          <w:p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rsidTr="00167B73">
        <w:trPr>
          <w:gridAfter w:val="1"/>
          <w:wAfter w:w="250" w:type="dxa"/>
        </w:trPr>
        <w:tc>
          <w:tcPr>
            <w:tcW w:w="2410" w:type="dxa"/>
            <w:gridSpan w:val="3"/>
            <w:shd w:val="clear" w:color="auto" w:fill="auto"/>
          </w:tcPr>
          <w:p w:rsidR="005C0D4C" w:rsidRPr="00B14AB8" w:rsidRDefault="005C0D4C" w:rsidP="00670E1A">
            <w:pPr>
              <w:pStyle w:val="GPSDefinitionTerm"/>
            </w:pPr>
            <w:r w:rsidRPr="00B14AB8">
              <w:t>"Call Off Commencement Date"</w:t>
            </w:r>
          </w:p>
        </w:tc>
        <w:tc>
          <w:tcPr>
            <w:tcW w:w="5953" w:type="dxa"/>
            <w:gridSpan w:val="2"/>
            <w:shd w:val="clear" w:color="auto" w:fill="auto"/>
          </w:tcPr>
          <w:p w:rsidR="005C0D4C" w:rsidRPr="00B14AB8" w:rsidRDefault="005C0D4C" w:rsidP="005C0D4C">
            <w:pPr>
              <w:pStyle w:val="GPsDefinition"/>
            </w:pPr>
            <w:r w:rsidRPr="00B14AB8">
              <w:t>means the date of commencement of this Call Off Contract set out in the Call Off Order Form;</w:t>
            </w:r>
          </w:p>
        </w:tc>
      </w:tr>
      <w:tr w:rsidR="00935A80" w:rsidRPr="00B14AB8" w:rsidTr="00167B73">
        <w:trPr>
          <w:gridAfter w:val="1"/>
          <w:wAfter w:w="250" w:type="dxa"/>
        </w:trPr>
        <w:tc>
          <w:tcPr>
            <w:tcW w:w="2410" w:type="dxa"/>
            <w:gridSpan w:val="3"/>
            <w:shd w:val="clear" w:color="auto" w:fill="auto"/>
          </w:tcPr>
          <w:p w:rsidR="00935A80" w:rsidRPr="00B14AB8" w:rsidRDefault="00935A80" w:rsidP="00D04F1C">
            <w:pPr>
              <w:pStyle w:val="GPSDefinitionTerm"/>
            </w:pPr>
            <w:r w:rsidRPr="00B14AB8">
              <w:t>"Call Off Contract"</w:t>
            </w:r>
          </w:p>
        </w:tc>
        <w:tc>
          <w:tcPr>
            <w:tcW w:w="5953" w:type="dxa"/>
            <w:gridSpan w:val="2"/>
            <w:shd w:val="clear" w:color="auto" w:fill="auto"/>
          </w:tcPr>
          <w:p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rsidTr="00167B73">
        <w:trPr>
          <w:gridAfter w:val="1"/>
          <w:wAfter w:w="250" w:type="dxa"/>
        </w:trPr>
        <w:tc>
          <w:tcPr>
            <w:tcW w:w="2410" w:type="dxa"/>
            <w:gridSpan w:val="3"/>
            <w:shd w:val="clear" w:color="auto" w:fill="auto"/>
          </w:tcPr>
          <w:p w:rsidR="005A60C0" w:rsidRPr="00B14AB8" w:rsidRDefault="005A60C0" w:rsidP="00D04F1C">
            <w:pPr>
              <w:pStyle w:val="GPSDefinitionTerm"/>
            </w:pPr>
            <w:r w:rsidRPr="00B14AB8">
              <w:t>"Call Off Contract Charges"</w:t>
            </w:r>
          </w:p>
        </w:tc>
        <w:tc>
          <w:tcPr>
            <w:tcW w:w="5953" w:type="dxa"/>
            <w:gridSpan w:val="2"/>
            <w:shd w:val="clear" w:color="auto" w:fill="auto"/>
          </w:tcPr>
          <w:p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Period"</w:t>
            </w:r>
          </w:p>
        </w:tc>
        <w:tc>
          <w:tcPr>
            <w:tcW w:w="5953" w:type="dxa"/>
            <w:gridSpan w:val="2"/>
            <w:shd w:val="clear" w:color="auto" w:fill="auto"/>
          </w:tcPr>
          <w:p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Year"</w:t>
            </w:r>
          </w:p>
        </w:tc>
        <w:tc>
          <w:tcPr>
            <w:tcW w:w="5953" w:type="dxa"/>
            <w:gridSpan w:val="2"/>
            <w:shd w:val="clear" w:color="auto" w:fill="auto"/>
          </w:tcPr>
          <w:p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Expiry Date"</w:t>
            </w:r>
          </w:p>
        </w:tc>
        <w:tc>
          <w:tcPr>
            <w:tcW w:w="5953" w:type="dxa"/>
            <w:gridSpan w:val="2"/>
            <w:shd w:val="clear" w:color="auto" w:fill="auto"/>
          </w:tcPr>
          <w:p w:rsidR="00A346B0" w:rsidRPr="00B14AB8" w:rsidRDefault="00A346B0" w:rsidP="005E4232">
            <w:pPr>
              <w:pStyle w:val="GPsDefinition"/>
              <w:numPr>
                <w:ilvl w:val="0"/>
                <w:numId w:val="0"/>
              </w:numPr>
              <w:ind w:left="170" w:firstLine="5"/>
            </w:pPr>
            <w:r w:rsidRPr="00B14AB8">
              <w:t xml:space="preserve">means: </w:t>
            </w:r>
          </w:p>
          <w:p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rsidR="00A346B0" w:rsidRPr="00B14AB8" w:rsidRDefault="00C205AD" w:rsidP="005E4232">
            <w:pPr>
              <w:pStyle w:val="GPSDefinitionL2"/>
              <w:numPr>
                <w:ilvl w:val="0"/>
                <w:numId w:val="0"/>
              </w:numPr>
              <w:tabs>
                <w:tab w:val="left" w:pos="471"/>
              </w:tabs>
              <w:ind w:left="720" w:hanging="545"/>
            </w:pPr>
            <w:r w:rsidRPr="00B14AB8">
              <w:lastRenderedPageBreak/>
              <w:t xml:space="preserve">(b)   </w:t>
            </w:r>
            <w:r w:rsidR="00A346B0" w:rsidRPr="00B14AB8">
              <w:t xml:space="preserve">if this Call Off Contract is terminated before the date specified in (a) above, the earlier date of termination of this Call Off Contract;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lastRenderedPageBreak/>
              <w:t>"Call Off Extension Period"</w:t>
            </w:r>
          </w:p>
        </w:tc>
        <w:tc>
          <w:tcPr>
            <w:tcW w:w="5953" w:type="dxa"/>
            <w:gridSpan w:val="2"/>
            <w:shd w:val="clear" w:color="auto" w:fill="auto"/>
          </w:tcPr>
          <w:p w:rsidR="00A346B0" w:rsidRPr="00B14AB8" w:rsidRDefault="00FE5A22" w:rsidP="005A60C0">
            <w:pPr>
              <w:pStyle w:val="GPsDefinition"/>
            </w:pPr>
            <w:r w:rsidRPr="00B14AB8">
              <w:t xml:space="preserve">means such period or periods up to a maximum of the number of years in total as may be specified by the 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p>
        </w:tc>
        <w:tc>
          <w:tcPr>
            <w:tcW w:w="5953" w:type="dxa"/>
            <w:gridSpan w:val="2"/>
            <w:shd w:val="clear" w:color="auto" w:fill="auto"/>
          </w:tcPr>
          <w:p w:rsidR="00A346B0" w:rsidRPr="00B14AB8" w:rsidRDefault="00A346B0" w:rsidP="005A60C0">
            <w:pPr>
              <w:pStyle w:val="GPsDefinition"/>
            </w:pP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Guarantee"</w:t>
            </w:r>
          </w:p>
        </w:tc>
        <w:tc>
          <w:tcPr>
            <w:tcW w:w="5953" w:type="dxa"/>
            <w:gridSpan w:val="2"/>
            <w:shd w:val="clear" w:color="auto" w:fill="auto"/>
          </w:tcPr>
          <w:p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Guarantor"</w:t>
            </w:r>
          </w:p>
        </w:tc>
        <w:tc>
          <w:tcPr>
            <w:tcW w:w="5953" w:type="dxa"/>
            <w:gridSpan w:val="2"/>
            <w:shd w:val="clear" w:color="auto" w:fill="auto"/>
          </w:tcPr>
          <w:p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Initial Period"</w:t>
            </w:r>
          </w:p>
        </w:tc>
        <w:tc>
          <w:tcPr>
            <w:tcW w:w="5953" w:type="dxa"/>
            <w:gridSpan w:val="2"/>
            <w:shd w:val="clear" w:color="auto" w:fill="auto"/>
          </w:tcPr>
          <w:p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Order Form”</w:t>
            </w:r>
          </w:p>
        </w:tc>
        <w:tc>
          <w:tcPr>
            <w:tcW w:w="5953" w:type="dxa"/>
            <w:gridSpan w:val="2"/>
            <w:shd w:val="clear" w:color="auto" w:fill="auto"/>
          </w:tcPr>
          <w:p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“Call Off Procedure”</w:t>
            </w:r>
          </w:p>
        </w:tc>
        <w:tc>
          <w:tcPr>
            <w:tcW w:w="5982" w:type="dxa"/>
            <w:gridSpan w:val="3"/>
            <w:shd w:val="clear" w:color="auto" w:fill="auto"/>
          </w:tcPr>
          <w:p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252375">
            <w:pPr>
              <w:pStyle w:val="GPSDefinitionTerm"/>
            </w:pPr>
            <w:r w:rsidRPr="00B14AB8">
              <w:t>"Call Off Schedule"</w:t>
            </w:r>
          </w:p>
        </w:tc>
        <w:tc>
          <w:tcPr>
            <w:tcW w:w="5953" w:type="dxa"/>
            <w:gridSpan w:val="2"/>
            <w:shd w:val="clear" w:color="auto" w:fill="auto"/>
          </w:tcPr>
          <w:p w:rsidR="008F2B12" w:rsidRPr="00B14AB8" w:rsidRDefault="008F2B12" w:rsidP="00252375">
            <w:pPr>
              <w:pStyle w:val="GPsDefinition"/>
            </w:pPr>
            <w:r w:rsidRPr="00B14AB8">
              <w:t>means a schedule to this Call Off Contract;</w:t>
            </w:r>
          </w:p>
        </w:tc>
      </w:tr>
      <w:tr w:rsidR="00FB0D95" w:rsidRPr="00B14AB8" w:rsidTr="00167B73">
        <w:trPr>
          <w:gridAfter w:val="1"/>
          <w:wAfter w:w="250" w:type="dxa"/>
        </w:trPr>
        <w:tc>
          <w:tcPr>
            <w:tcW w:w="2410" w:type="dxa"/>
            <w:gridSpan w:val="3"/>
            <w:shd w:val="clear" w:color="auto" w:fill="auto"/>
          </w:tcPr>
          <w:p w:rsidR="00FB0D95" w:rsidRPr="00B14AB8" w:rsidRDefault="00FB0D95" w:rsidP="00252375">
            <w:pPr>
              <w:pStyle w:val="GPSDefinitionTerm"/>
            </w:pPr>
            <w:r w:rsidRPr="00B14AB8">
              <w:t>“Call Off Tender”</w:t>
            </w:r>
          </w:p>
        </w:tc>
        <w:tc>
          <w:tcPr>
            <w:tcW w:w="5953" w:type="dxa"/>
            <w:gridSpan w:val="2"/>
            <w:shd w:val="clear" w:color="auto" w:fill="auto"/>
          </w:tcPr>
          <w:p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Terms"</w:t>
            </w:r>
          </w:p>
        </w:tc>
        <w:tc>
          <w:tcPr>
            <w:tcW w:w="5953" w:type="dxa"/>
            <w:gridSpan w:val="2"/>
            <w:shd w:val="clear" w:color="auto" w:fill="auto"/>
          </w:tcPr>
          <w:p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"Central Government Body"</w:t>
            </w:r>
          </w:p>
        </w:tc>
        <w:tc>
          <w:tcPr>
            <w:tcW w:w="5982" w:type="dxa"/>
            <w:gridSpan w:val="3"/>
            <w:shd w:val="clear" w:color="auto" w:fill="auto"/>
          </w:tcPr>
          <w:p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rsidR="00630CBF" w:rsidRPr="00B14AB8" w:rsidRDefault="00630CBF" w:rsidP="00520A2E">
            <w:pPr>
              <w:pStyle w:val="GPSDefinitionL2"/>
              <w:tabs>
                <w:tab w:val="clear" w:pos="144"/>
                <w:tab w:val="left" w:pos="175"/>
              </w:tabs>
              <w:ind w:hanging="544"/>
            </w:pPr>
            <w:r w:rsidRPr="00B14AB8">
              <w:t>Government Department;</w:t>
            </w:r>
          </w:p>
          <w:p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rsidR="00630CBF" w:rsidRPr="00B14AB8" w:rsidRDefault="00630CBF" w:rsidP="00520A2E">
            <w:pPr>
              <w:pStyle w:val="GPSDefinitionL2"/>
              <w:tabs>
                <w:tab w:val="clear" w:pos="144"/>
                <w:tab w:val="left" w:pos="175"/>
              </w:tabs>
              <w:ind w:hanging="544"/>
            </w:pPr>
            <w:r w:rsidRPr="00B14AB8">
              <w:t>Non-Ministerial Department; or</w:t>
            </w:r>
          </w:p>
          <w:p w:rsidR="00630CBF" w:rsidRPr="00B14AB8" w:rsidRDefault="00630CBF" w:rsidP="00520A2E">
            <w:pPr>
              <w:pStyle w:val="GPSDefinitionL2"/>
              <w:tabs>
                <w:tab w:val="clear" w:pos="144"/>
                <w:tab w:val="left" w:pos="175"/>
              </w:tabs>
              <w:ind w:hanging="544"/>
            </w:pPr>
            <w:r w:rsidRPr="00B14AB8">
              <w:t>Executive Agency;</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"Change of Control"</w:t>
            </w:r>
          </w:p>
        </w:tc>
        <w:tc>
          <w:tcPr>
            <w:tcW w:w="5982" w:type="dxa"/>
            <w:gridSpan w:val="3"/>
            <w:shd w:val="clear" w:color="auto" w:fill="auto"/>
          </w:tcPr>
          <w:p w:rsidR="00630CBF" w:rsidRPr="00B14AB8" w:rsidRDefault="00630CBF" w:rsidP="00520A2E">
            <w:pPr>
              <w:pStyle w:val="GPsDefinition"/>
            </w:pPr>
            <w:r w:rsidRPr="00B14AB8">
              <w:t>means a change of control within the meaning of Section 450 of the Corporation Tax Act 2010;</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"Charges"</w:t>
            </w:r>
          </w:p>
        </w:tc>
        <w:tc>
          <w:tcPr>
            <w:tcW w:w="5953" w:type="dxa"/>
            <w:gridSpan w:val="2"/>
            <w:shd w:val="clear" w:color="auto" w:fill="auto"/>
          </w:tcPr>
          <w:p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 xml:space="preserve">shall be </w:t>
            </w:r>
            <w:r w:rsidR="00BB366A" w:rsidRPr="00B14AB8">
              <w:lastRenderedPageBreak/>
              <w:t>cal</w:t>
            </w:r>
            <w:r w:rsidRPr="00B14AB8">
              <w:t>culated in a manner that is consistent with the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lastRenderedPageBreak/>
              <w:t>"Charging Structure"</w:t>
            </w:r>
          </w:p>
        </w:tc>
        <w:tc>
          <w:tcPr>
            <w:tcW w:w="5953" w:type="dxa"/>
            <w:gridSpan w:val="2"/>
            <w:shd w:val="clear" w:color="auto" w:fill="auto"/>
          </w:tcPr>
          <w:p w:rsidR="008F2B12" w:rsidRPr="00B14AB8" w:rsidRDefault="008F2B12" w:rsidP="006116B8">
            <w:pPr>
              <w:pStyle w:val="GPsDefinition"/>
            </w:pPr>
            <w:r w:rsidRPr="00B14AB8">
              <w:t xml:space="preserve">means the structure to be used in the establishment of the charging model which is applicable to the Call </w:t>
            </w:r>
            <w:proofErr w:type="gramStart"/>
            <w:r w:rsidRPr="00B14AB8">
              <w:t>Off  Contract</w:t>
            </w:r>
            <w:proofErr w:type="gramEnd"/>
            <w:r w:rsidRPr="00B14AB8">
              <w:t>, which is set out in Framework Schedule 3 (Framework Prices and Charging Structure);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"Commercially Sensitive Information"</w:t>
            </w:r>
          </w:p>
        </w:tc>
        <w:tc>
          <w:tcPr>
            <w:tcW w:w="5982" w:type="dxa"/>
            <w:gridSpan w:val="3"/>
            <w:shd w:val="clear" w:color="auto" w:fill="auto"/>
          </w:tcPr>
          <w:p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rsidR="00630CBF" w:rsidRPr="00B14AB8" w:rsidRDefault="00630CBF" w:rsidP="00520A2E">
            <w:pPr>
              <w:pStyle w:val="GPsDefinition"/>
            </w:pPr>
            <w:r w:rsidRPr="00B14AB8">
              <w:t>(a) the pricing of the Services;</w:t>
            </w:r>
          </w:p>
          <w:p w:rsidR="00630CBF" w:rsidRPr="00B14AB8" w:rsidRDefault="00630CBF" w:rsidP="00520A2E">
            <w:pPr>
              <w:pStyle w:val="GPsDefinition"/>
            </w:pPr>
            <w:r w:rsidRPr="00B14AB8">
              <w:t xml:space="preserve">(b) details of the Supplier’s IPR; </w:t>
            </w:r>
          </w:p>
          <w:p w:rsidR="00630CBF" w:rsidRPr="00B14AB8" w:rsidRDefault="00630CBF" w:rsidP="00520A2E">
            <w:pPr>
              <w:pStyle w:val="GPsDefinition"/>
            </w:pPr>
            <w:r w:rsidRPr="00B14AB8">
              <w:t>(c) the Supplier’s business and investment plans; and/or</w:t>
            </w:r>
          </w:p>
          <w:p w:rsidR="00630CBF" w:rsidRPr="00B14AB8" w:rsidRDefault="00630CBF" w:rsidP="00520A2E">
            <w:pPr>
              <w:pStyle w:val="GPsDefinition"/>
            </w:pPr>
            <w:r w:rsidRPr="00B14AB8">
              <w:t>(d) the Supplier’s trade secrets;</w:t>
            </w:r>
          </w:p>
          <w:p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"Comparable Supply"</w:t>
            </w:r>
          </w:p>
        </w:tc>
        <w:tc>
          <w:tcPr>
            <w:tcW w:w="5953" w:type="dxa"/>
            <w:gridSpan w:val="2"/>
            <w:shd w:val="clear" w:color="auto" w:fill="auto"/>
          </w:tcPr>
          <w:p w:rsidR="008F2B12" w:rsidRPr="00B14AB8" w:rsidRDefault="008F2B12" w:rsidP="005F723C">
            <w:pPr>
              <w:pStyle w:val="GPsDefinition"/>
            </w:pPr>
            <w:r w:rsidRPr="00B14AB8">
              <w:t xml:space="preserve">means the supply </w:t>
            </w:r>
            <w:proofErr w:type="gramStart"/>
            <w:r w:rsidRPr="00B14AB8">
              <w:t>of  Services</w:t>
            </w:r>
            <w:proofErr w:type="gramEnd"/>
            <w:r w:rsidRPr="00B14AB8">
              <w:t xml:space="preserve"> to another customer of the Supplier that are the same or similar to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"Continuous Improvement Plan"</w:t>
            </w:r>
          </w:p>
        </w:tc>
        <w:tc>
          <w:tcPr>
            <w:tcW w:w="5953" w:type="dxa"/>
            <w:gridSpan w:val="2"/>
            <w:shd w:val="clear" w:color="auto" w:fill="auto"/>
          </w:tcPr>
          <w:p w:rsidR="008F2B12" w:rsidRPr="00B14AB8" w:rsidRDefault="008F2B12" w:rsidP="005F723C">
            <w:pPr>
              <w:pStyle w:val="GPsDefinition"/>
            </w:pPr>
            <w:r w:rsidRPr="00B14AB8">
              <w:t xml:space="preserve">means a plan for improving the provision of </w:t>
            </w:r>
            <w:proofErr w:type="gramStart"/>
            <w:r w:rsidRPr="00B14AB8">
              <w:t>the  Services</w:t>
            </w:r>
            <w:proofErr w:type="gramEnd"/>
            <w:r w:rsidRPr="00B14AB8">
              <w:t xml:space="preserve"> and/or reducing the Charges produced by the Supplier pursuant to Framework Schedule 12 (Continuous Improvement and Benchmarking);</w:t>
            </w:r>
          </w:p>
        </w:tc>
      </w:tr>
      <w:tr w:rsidR="008F2B12" w:rsidRPr="00B14AB8" w:rsidTr="00167B73">
        <w:trPr>
          <w:gridAfter w:val="1"/>
          <w:wAfter w:w="250" w:type="dxa"/>
        </w:trPr>
        <w:tc>
          <w:tcPr>
            <w:tcW w:w="2410" w:type="dxa"/>
            <w:gridSpan w:val="3"/>
            <w:shd w:val="clear" w:color="auto" w:fill="auto"/>
          </w:tcPr>
          <w:p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rsidR="008F2B12" w:rsidRPr="00B14AB8" w:rsidRDefault="008F2B12" w:rsidP="005E4232">
            <w:pPr>
              <w:pStyle w:val="GPsDefinition"/>
            </w:pPr>
            <w:r w:rsidRPr="00B14AB8">
              <w:t xml:space="preserve">means the Authority, the Customer and any other bodies listed in the OJEU Notice; </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"Control"</w:t>
            </w:r>
          </w:p>
        </w:tc>
        <w:tc>
          <w:tcPr>
            <w:tcW w:w="5982" w:type="dxa"/>
            <w:gridSpan w:val="3"/>
            <w:shd w:val="clear" w:color="auto" w:fill="auto"/>
          </w:tcPr>
          <w:p w:rsidR="00630CBF" w:rsidRPr="00B14AB8" w:rsidRDefault="00630CBF" w:rsidP="00520A2E">
            <w:pPr>
              <w:pStyle w:val="GPsDefinition"/>
            </w:pPr>
            <w:r w:rsidRPr="00B14AB8">
              <w:t xml:space="preserve">means control in either of the senses defined in </w:t>
            </w:r>
            <w:proofErr w:type="gramStart"/>
            <w:r w:rsidRPr="00B14AB8">
              <w:t>sections  450</w:t>
            </w:r>
            <w:proofErr w:type="gramEnd"/>
            <w:r w:rsidRPr="00B14AB8">
              <w:t xml:space="preserve"> and 1124 of the Corporation Tax Act 2010 and "Controlled" shall be construed accordingly;</w:t>
            </w:r>
          </w:p>
        </w:tc>
      </w:tr>
      <w:tr w:rsidR="00167B73" w:rsidRPr="00B14AB8" w:rsidTr="00167B73">
        <w:trPr>
          <w:gridAfter w:val="1"/>
          <w:wAfter w:w="250" w:type="dxa"/>
        </w:trPr>
        <w:tc>
          <w:tcPr>
            <w:tcW w:w="2381" w:type="dxa"/>
            <w:gridSpan w:val="2"/>
            <w:shd w:val="clear" w:color="auto" w:fill="auto"/>
          </w:tcPr>
          <w:p w:rsidR="00167B73" w:rsidRPr="00A66334" w:rsidRDefault="00167B73" w:rsidP="00520A2E">
            <w:pPr>
              <w:pStyle w:val="GPSDefinitionTerm"/>
            </w:pPr>
            <w:r w:rsidRPr="00A66334">
              <w:t>“</w:t>
            </w:r>
            <w:proofErr w:type="spellStart"/>
            <w:r w:rsidRPr="00A66334">
              <w:t>Conroller</w:t>
            </w:r>
            <w:proofErr w:type="spellEnd"/>
            <w:r w:rsidRPr="00A66334">
              <w:t>”</w:t>
            </w:r>
          </w:p>
        </w:tc>
        <w:tc>
          <w:tcPr>
            <w:tcW w:w="5982" w:type="dxa"/>
            <w:gridSpan w:val="3"/>
            <w:shd w:val="clear" w:color="auto" w:fill="auto"/>
          </w:tcPr>
          <w:p w:rsidR="00167B73" w:rsidRPr="00A66334" w:rsidRDefault="00167B73" w:rsidP="00167B73">
            <w:pPr>
              <w:pStyle w:val="GPsDefinition"/>
              <w:numPr>
                <w:ilvl w:val="0"/>
                <w:numId w:val="0"/>
              </w:numPr>
            </w:pPr>
            <w:r w:rsidRPr="00A66334">
              <w:t xml:space="preserve">Has the </w:t>
            </w:r>
            <w:proofErr w:type="spellStart"/>
            <w:r w:rsidRPr="00A66334">
              <w:t>meaninggiven</w:t>
            </w:r>
            <w:proofErr w:type="spellEnd"/>
            <w:r w:rsidRPr="00A66334">
              <w:t xml:space="preserve"> in the GDPR;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"Conviction"</w:t>
            </w:r>
          </w:p>
        </w:tc>
        <w:tc>
          <w:tcPr>
            <w:tcW w:w="5953" w:type="dxa"/>
            <w:gridSpan w:val="2"/>
            <w:shd w:val="clear" w:color="auto" w:fill="auto"/>
          </w:tcPr>
          <w:p w:rsidR="008F2B12" w:rsidRPr="00B14AB8" w:rsidRDefault="008F2B12" w:rsidP="003766B5">
            <w:pPr>
              <w:pStyle w:val="GPsDefinition"/>
            </w:pPr>
            <w:r w:rsidRPr="00B14AB8">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B14AB8">
              <w:lastRenderedPageBreak/>
              <w:t>Children Act 1999 or being placed on a list kept pursuant to the Safeguarding Vulnerable Groups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"Costs"</w:t>
            </w:r>
          </w:p>
        </w:tc>
        <w:tc>
          <w:tcPr>
            <w:tcW w:w="5953" w:type="dxa"/>
            <w:gridSpan w:val="2"/>
            <w:shd w:val="clear" w:color="auto" w:fill="auto"/>
          </w:tcPr>
          <w:p w:rsidR="008F2B12" w:rsidRPr="00B14AB8" w:rsidRDefault="008F2B12" w:rsidP="003766B5">
            <w:pPr>
              <w:pStyle w:val="GPsDefinition"/>
            </w:pPr>
            <w:r w:rsidRPr="00B14AB8">
              <w:t xml:space="preserve">the following costs (without double recovery) to the extent that they are reasonably and properly incurred by the Supplier in providing </w:t>
            </w:r>
            <w:proofErr w:type="gramStart"/>
            <w:r w:rsidRPr="00B14AB8">
              <w:t>the  Services</w:t>
            </w:r>
            <w:proofErr w:type="gramEnd"/>
            <w:r w:rsidRPr="00B14AB8">
              <w:t>:</w:t>
            </w:r>
          </w:p>
          <w:p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rsidR="008F2B12" w:rsidRPr="00B14AB8" w:rsidRDefault="008F2B12" w:rsidP="00670E1A">
            <w:pPr>
              <w:pStyle w:val="GPSDefinitionL3"/>
            </w:pPr>
            <w:r w:rsidRPr="00B14AB8">
              <w:t>base salary paid to the Supplier Personnel;</w:t>
            </w:r>
          </w:p>
          <w:p w:rsidR="008F2B12" w:rsidRPr="00B14AB8" w:rsidRDefault="008F2B12" w:rsidP="00670E1A">
            <w:pPr>
              <w:pStyle w:val="GPSDefinitionL3"/>
            </w:pPr>
            <w:r w:rsidRPr="00B14AB8">
              <w:t>employer’s national insurance contributions;</w:t>
            </w:r>
          </w:p>
          <w:p w:rsidR="008F2B12" w:rsidRPr="00B14AB8" w:rsidRDefault="008F2B12" w:rsidP="00670E1A">
            <w:pPr>
              <w:pStyle w:val="GPSDefinitionL3"/>
            </w:pPr>
            <w:r w:rsidRPr="00B14AB8">
              <w:t>pension contributions;</w:t>
            </w:r>
          </w:p>
          <w:p w:rsidR="008F2B12" w:rsidRPr="00B14AB8" w:rsidRDefault="008F2B12" w:rsidP="00670E1A">
            <w:pPr>
              <w:pStyle w:val="GPSDefinitionL3"/>
            </w:pPr>
            <w:r w:rsidRPr="00B14AB8">
              <w:t xml:space="preserve">car allowances; </w:t>
            </w:r>
          </w:p>
          <w:p w:rsidR="008F2B12" w:rsidRPr="00B14AB8" w:rsidRDefault="008F2B12" w:rsidP="00670E1A">
            <w:pPr>
              <w:pStyle w:val="GPSDefinitionL3"/>
            </w:pPr>
            <w:r w:rsidRPr="00B14AB8">
              <w:t>any other contractual employment benefits;</w:t>
            </w:r>
          </w:p>
          <w:p w:rsidR="008F2B12" w:rsidRPr="00B14AB8" w:rsidRDefault="008F2B12" w:rsidP="00670E1A">
            <w:pPr>
              <w:pStyle w:val="GPSDefinitionL3"/>
            </w:pPr>
            <w:r w:rsidRPr="00B14AB8">
              <w:t>staff training;</w:t>
            </w:r>
          </w:p>
          <w:p w:rsidR="008F2B12" w:rsidRPr="00B14AB8" w:rsidRDefault="008F2B12" w:rsidP="00670E1A">
            <w:pPr>
              <w:pStyle w:val="GPSDefinitionL3"/>
            </w:pPr>
            <w:r w:rsidRPr="00B14AB8">
              <w:t>work place accommodation;</w:t>
            </w:r>
          </w:p>
          <w:p w:rsidR="008F2B12" w:rsidRPr="00B14AB8" w:rsidRDefault="008F2B12" w:rsidP="00670E1A">
            <w:pPr>
              <w:pStyle w:val="GPSDefinitionL3"/>
            </w:pPr>
            <w:r w:rsidRPr="00B14AB8">
              <w:t xml:space="preserve">work place IT equipment and tools reasonably necessary to </w:t>
            </w:r>
            <w:proofErr w:type="gramStart"/>
            <w:r w:rsidRPr="00B14AB8">
              <w:t>provide  the</w:t>
            </w:r>
            <w:proofErr w:type="gramEnd"/>
            <w:r w:rsidRPr="00B14AB8">
              <w:t xml:space="preserve">  Services (but not including items included within limb (b) below); and</w:t>
            </w:r>
          </w:p>
          <w:p w:rsidR="008F2B12" w:rsidRPr="00B14AB8" w:rsidRDefault="008F2B12" w:rsidP="00670E1A">
            <w:pPr>
              <w:pStyle w:val="GPSDefinitionL3"/>
            </w:pPr>
            <w:r w:rsidRPr="00B14AB8">
              <w:t xml:space="preserve">reasonable recruitment costs, as agreed with the Customer; </w:t>
            </w:r>
          </w:p>
          <w:p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B14AB8" w:rsidRDefault="008F2B12" w:rsidP="00670E1A">
            <w:pPr>
              <w:pStyle w:val="GPSDefinitionL2"/>
            </w:pPr>
            <w:r w:rsidRPr="00B14AB8">
              <w:t xml:space="preserve">operational costs which are not included within (a) or (b) above, to the extent that such costs are necessary and properly incurred by the Supplier in the provision of </w:t>
            </w:r>
            <w:proofErr w:type="gramStart"/>
            <w:r w:rsidRPr="00B14AB8">
              <w:t>the  Services</w:t>
            </w:r>
            <w:proofErr w:type="gramEnd"/>
            <w:r w:rsidRPr="00B14AB8">
              <w:t>;</w:t>
            </w:r>
          </w:p>
          <w:p w:rsidR="008F2B12" w:rsidRPr="00B14AB8" w:rsidRDefault="008F2B12" w:rsidP="003766B5">
            <w:pPr>
              <w:pStyle w:val="GPsDefinition"/>
            </w:pPr>
            <w:r w:rsidRPr="00B14AB8">
              <w:t>but excluding:</w:t>
            </w:r>
          </w:p>
          <w:p w:rsidR="008F2B12" w:rsidRPr="00B14AB8" w:rsidRDefault="008F2B12" w:rsidP="00670E1A">
            <w:pPr>
              <w:pStyle w:val="GPSDefinitionL2"/>
            </w:pPr>
            <w:r w:rsidRPr="00B14AB8">
              <w:t>Overhead;</w:t>
            </w:r>
          </w:p>
          <w:p w:rsidR="008F2B12" w:rsidRPr="00B14AB8" w:rsidRDefault="008F2B12" w:rsidP="00670E1A">
            <w:pPr>
              <w:pStyle w:val="GPSDefinitionL2"/>
            </w:pPr>
            <w:r w:rsidRPr="00B14AB8">
              <w:t>financing or similar costs;</w:t>
            </w:r>
          </w:p>
          <w:p w:rsidR="008F2B12" w:rsidRPr="00B14AB8" w:rsidRDefault="008F2B12" w:rsidP="00670E1A">
            <w:pPr>
              <w:pStyle w:val="GPSDefinitionL2"/>
            </w:pPr>
            <w:r w:rsidRPr="00B14AB8">
              <w:t xml:space="preserve">maintenance and support costs to the extent that these relate to maintenance and/or </w:t>
            </w:r>
            <w:proofErr w:type="gramStart"/>
            <w:r w:rsidRPr="00B14AB8">
              <w:t>support  Services</w:t>
            </w:r>
            <w:proofErr w:type="gramEnd"/>
            <w:r w:rsidRPr="00B14AB8">
              <w:t xml:space="preserve"> provided beyond the Call Off Contract Period whether in relation to Supplier Assets or otherwise;</w:t>
            </w:r>
          </w:p>
          <w:p w:rsidR="008F2B12" w:rsidRPr="00B14AB8" w:rsidRDefault="008F2B12" w:rsidP="00670E1A">
            <w:pPr>
              <w:pStyle w:val="GPSDefinitionL2"/>
            </w:pPr>
            <w:r w:rsidRPr="00B14AB8">
              <w:t>taxation;</w:t>
            </w:r>
          </w:p>
          <w:p w:rsidR="008F2B12" w:rsidRPr="00B14AB8" w:rsidRDefault="008F2B12" w:rsidP="00670E1A">
            <w:pPr>
              <w:pStyle w:val="GPSDefinitionL2"/>
            </w:pPr>
            <w:r w:rsidRPr="00B14AB8">
              <w:lastRenderedPageBreak/>
              <w:t>fines and penalties;</w:t>
            </w:r>
          </w:p>
          <w:p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rsidR="008F2B12" w:rsidRPr="00B14AB8" w:rsidRDefault="008F2B12" w:rsidP="00670E1A">
            <w:pPr>
              <w:pStyle w:val="GPSDefinitionL2"/>
            </w:pPr>
            <w:r w:rsidRPr="00B14AB8">
              <w:t>non-cash items (including depreciation, amortisation, impairments and movements in provisions);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rsidR="008F2B12" w:rsidRPr="00B14AB8" w:rsidRDefault="008F2B12" w:rsidP="00913327">
            <w:pPr>
              <w:pStyle w:val="GPsDefinition"/>
            </w:pPr>
            <w:r w:rsidRPr="00B14AB8">
              <w:t>means any instance of critical service level failure specified in the Call Off Order Form;</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w:t>
            </w:r>
          </w:p>
        </w:tc>
        <w:tc>
          <w:tcPr>
            <w:tcW w:w="5982" w:type="dxa"/>
            <w:gridSpan w:val="3"/>
            <w:shd w:val="clear" w:color="auto" w:fill="auto"/>
          </w:tcPr>
          <w:p w:rsidR="00630CBF" w:rsidRPr="00B14AB8" w:rsidRDefault="00630CBF" w:rsidP="00520A2E">
            <w:pPr>
              <w:pStyle w:val="GPsDefinition"/>
            </w:pPr>
            <w:r w:rsidRPr="00B14AB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 Body"</w:t>
            </w:r>
          </w:p>
        </w:tc>
        <w:tc>
          <w:tcPr>
            <w:tcW w:w="5982" w:type="dxa"/>
            <w:gridSpan w:val="3"/>
            <w:shd w:val="clear" w:color="auto" w:fill="auto"/>
          </w:tcPr>
          <w:p w:rsidR="00630CBF" w:rsidRPr="00B14AB8" w:rsidRDefault="00630CBF" w:rsidP="00520A2E">
            <w:pPr>
              <w:pStyle w:val="GPsDefinition"/>
            </w:pPr>
            <w:r w:rsidRPr="00B14AB8">
              <w:t>means any department, office or executive agency of the Crown;</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"CRTPA"</w:t>
            </w:r>
          </w:p>
        </w:tc>
        <w:tc>
          <w:tcPr>
            <w:tcW w:w="5982" w:type="dxa"/>
            <w:gridSpan w:val="3"/>
            <w:shd w:val="clear" w:color="auto" w:fill="auto"/>
          </w:tcPr>
          <w:p w:rsidR="00630CBF" w:rsidRPr="00B14AB8" w:rsidRDefault="00630CBF" w:rsidP="00520A2E">
            <w:pPr>
              <w:pStyle w:val="GPsDefinition"/>
            </w:pPr>
            <w:r w:rsidRPr="00B14AB8">
              <w:t>means the Contracts (Rights of Third Parties) Act 1999;</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w:t>
            </w:r>
          </w:p>
        </w:tc>
        <w:tc>
          <w:tcPr>
            <w:tcW w:w="5953" w:type="dxa"/>
            <w:gridSpan w:val="2"/>
            <w:shd w:val="clear" w:color="auto" w:fill="auto"/>
          </w:tcPr>
          <w:p w:rsidR="008F2B12" w:rsidRPr="00B14AB8" w:rsidRDefault="008F2B12" w:rsidP="003766B5">
            <w:pPr>
              <w:pStyle w:val="GPsDefinition"/>
            </w:pPr>
            <w:r w:rsidRPr="00B14AB8">
              <w:t>means the customer(s) identified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Assets"</w:t>
            </w:r>
          </w:p>
        </w:tc>
        <w:tc>
          <w:tcPr>
            <w:tcW w:w="5953" w:type="dxa"/>
            <w:gridSpan w:val="2"/>
            <w:shd w:val="clear" w:color="auto" w:fill="auto"/>
          </w:tcPr>
          <w:p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w:t>
            </w:r>
            <w:proofErr w:type="gramStart"/>
            <w:r w:rsidRPr="00B14AB8">
              <w:t>the  Services</w:t>
            </w:r>
            <w:proofErr w:type="gramEnd"/>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Background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rsidR="008F2B12" w:rsidRPr="00B14AB8" w:rsidRDefault="008F2B12" w:rsidP="00670E1A">
            <w:pPr>
              <w:pStyle w:val="GPSDefinitionL2"/>
            </w:pPr>
            <w:r w:rsidRPr="00B14AB8">
              <w:t>IPRs created by the Customer independently of this Call Off Contract; and/or</w:t>
            </w:r>
          </w:p>
          <w:p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Cause"</w:t>
            </w:r>
          </w:p>
        </w:tc>
        <w:tc>
          <w:tcPr>
            <w:tcW w:w="5953" w:type="dxa"/>
            <w:gridSpan w:val="2"/>
            <w:shd w:val="clear" w:color="auto" w:fill="auto"/>
          </w:tcPr>
          <w:p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Data"</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the data, text, drawings, diagrams, images or sounds (together with any database made up of any of these) which are embodied in any electronic, </w:t>
            </w:r>
            <w:r w:rsidRPr="00B14AB8">
              <w:lastRenderedPageBreak/>
              <w:t>magnetic, optical or tangible media, including any Customer’s Confidential Information, and which:</w:t>
            </w:r>
          </w:p>
          <w:p w:rsidR="008F2B12" w:rsidRPr="00B14AB8" w:rsidRDefault="008F2B12" w:rsidP="00670E1A">
            <w:pPr>
              <w:pStyle w:val="GPSDefinitionL3"/>
            </w:pPr>
            <w:r w:rsidRPr="00B14AB8">
              <w:t>are supplied to the Supplier by or on behalf of the Customer; or</w:t>
            </w:r>
          </w:p>
          <w:p w:rsidR="008F2B12" w:rsidRPr="00B14AB8" w:rsidRDefault="008F2B12" w:rsidP="00670E1A">
            <w:pPr>
              <w:pStyle w:val="GPSDefinitionL3"/>
            </w:pPr>
            <w:r w:rsidRPr="00B14AB8">
              <w:t>the Supplier is required to generate, process, store or transmit pursuant to this Call Off Contract; or</w:t>
            </w:r>
          </w:p>
          <w:p w:rsidR="008F2B12" w:rsidRPr="00B14AB8" w:rsidRDefault="008F2B12" w:rsidP="00670E1A">
            <w:pPr>
              <w:pStyle w:val="GPSDefinitionL2"/>
            </w:pPr>
            <w:r w:rsidRPr="00B14AB8">
              <w:t>any Personal Data for which the Customer is the Data Controller;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"Customer Premises"</w:t>
            </w:r>
          </w:p>
        </w:tc>
        <w:tc>
          <w:tcPr>
            <w:tcW w:w="5953" w:type="dxa"/>
            <w:gridSpan w:val="2"/>
            <w:shd w:val="clear" w:color="auto" w:fill="auto"/>
          </w:tcPr>
          <w:p w:rsidR="008F2B12" w:rsidRPr="00B14AB8" w:rsidRDefault="008F2B12" w:rsidP="005F723C">
            <w:pPr>
              <w:pStyle w:val="GPsDefinition"/>
            </w:pPr>
            <w:r w:rsidRPr="00B14AB8">
              <w:t xml:space="preserve">means premises owned, controlled or occupied by the Customer which are made available for use by the Supplier or its Sub-Contractors for the provision of </w:t>
            </w:r>
            <w:proofErr w:type="gramStart"/>
            <w:r w:rsidRPr="00B14AB8">
              <w:t>the  Services</w:t>
            </w:r>
            <w:proofErr w:type="gramEnd"/>
            <w:r w:rsidRPr="00B14AB8">
              <w:t xml:space="preserve"> (or any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Property"</w:t>
            </w:r>
          </w:p>
        </w:tc>
        <w:tc>
          <w:tcPr>
            <w:tcW w:w="5953" w:type="dxa"/>
            <w:gridSpan w:val="2"/>
            <w:shd w:val="clear" w:color="auto" w:fill="auto"/>
          </w:tcPr>
          <w:p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Representative"</w:t>
            </w:r>
          </w:p>
        </w:tc>
        <w:tc>
          <w:tcPr>
            <w:tcW w:w="5953" w:type="dxa"/>
            <w:gridSpan w:val="2"/>
            <w:shd w:val="clear" w:color="auto" w:fill="auto"/>
          </w:tcPr>
          <w:p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Responsibilities"</w:t>
            </w:r>
          </w:p>
        </w:tc>
        <w:tc>
          <w:tcPr>
            <w:tcW w:w="5953" w:type="dxa"/>
            <w:gridSpan w:val="2"/>
            <w:shd w:val="clear" w:color="auto" w:fill="auto"/>
          </w:tcPr>
          <w:p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"Customer's Confidential Information"</w:t>
            </w:r>
          </w:p>
        </w:tc>
        <w:tc>
          <w:tcPr>
            <w:tcW w:w="5953" w:type="dxa"/>
            <w:gridSpan w:val="2"/>
            <w:shd w:val="clear" w:color="auto" w:fill="auto"/>
          </w:tcPr>
          <w:p w:rsidR="008F2B12" w:rsidRPr="00B14AB8" w:rsidRDefault="008F2B12" w:rsidP="009B182D">
            <w:pPr>
              <w:pStyle w:val="GPsDefinition"/>
            </w:pPr>
            <w:r w:rsidRPr="00B14AB8">
              <w:t xml:space="preserve">means: </w:t>
            </w:r>
          </w:p>
          <w:p w:rsidR="008F2B12" w:rsidRPr="00B14AB8" w:rsidRDefault="008F2B12" w:rsidP="00670E1A">
            <w:pPr>
              <w:pStyle w:val="GPSDefinitionL2"/>
            </w:pPr>
            <w:r w:rsidRPr="00B14AB8">
              <w:t>all Personal Data and any information, however it is conveyed, that relates to the business, affairs, developments, property rights, trade secrets, Know-</w:t>
            </w:r>
            <w:proofErr w:type="gramStart"/>
            <w:r w:rsidRPr="00B14AB8">
              <w:t>How  and</w:t>
            </w:r>
            <w:proofErr w:type="gramEnd"/>
            <w:r w:rsidRPr="00B14AB8">
              <w:t xml:space="preserve"> IPR of the Customer (including all Customer Background IPR and Project Specific IPR); </w:t>
            </w:r>
          </w:p>
          <w:p w:rsidR="008F2B12" w:rsidRPr="00B14AB8" w:rsidRDefault="008F2B12" w:rsidP="00670E1A">
            <w:pPr>
              <w:pStyle w:val="GPSDefinitionL2"/>
            </w:pPr>
            <w:r w:rsidRPr="00B14AB8">
              <w:t xml:space="preserve">any other information clearly designated as being confidential (whether or not it is marked "confidential") or which ought reasonably </w:t>
            </w:r>
            <w:proofErr w:type="gramStart"/>
            <w:r w:rsidRPr="00B14AB8">
              <w:t>be</w:t>
            </w:r>
            <w:proofErr w:type="gramEnd"/>
            <w:r w:rsidRPr="00B14AB8">
              <w:t xml:space="preserve"> considered confidential which comes (or has come) to the Customer’s attention or into the Customer’s possession in connection with this Call Off Contract; and</w:t>
            </w:r>
          </w:p>
          <w:p w:rsidR="008F2B12" w:rsidRPr="00B14AB8" w:rsidRDefault="008F2B12" w:rsidP="00670E1A">
            <w:pPr>
              <w:pStyle w:val="GPSDefinitionL2"/>
            </w:pPr>
            <w:r w:rsidRPr="00B14AB8">
              <w:t>information derived from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Controller"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 xml:space="preserve"> as</w:t>
            </w:r>
            <w:proofErr w:type="gramEnd"/>
            <w:r w:rsidRPr="00B14AB8">
              <w:t xml:space="preserve"> amended from time to time;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Processor"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w:t>
            </w:r>
            <w:proofErr w:type="gramEnd"/>
            <w:r w:rsidRPr="00B14AB8">
              <w:t xml:space="preserve"> as amended from time to time;</w:t>
            </w:r>
          </w:p>
        </w:tc>
      </w:tr>
      <w:tr w:rsidR="00630CBF" w:rsidRPr="00A66334" w:rsidTr="00167B73">
        <w:trPr>
          <w:gridAfter w:val="1"/>
          <w:wAfter w:w="250" w:type="dxa"/>
        </w:trPr>
        <w:tc>
          <w:tcPr>
            <w:tcW w:w="2381" w:type="dxa"/>
            <w:gridSpan w:val="2"/>
            <w:shd w:val="clear" w:color="auto" w:fill="auto"/>
          </w:tcPr>
          <w:p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lastRenderedPageBreak/>
              <w:t>the GDPR, the LED and any applicable national implementing Laws as amended from time to time;</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rsidR="00630CBF" w:rsidRPr="00A66334" w:rsidRDefault="00630CBF" w:rsidP="00A83381">
            <w:pPr>
              <w:pStyle w:val="GPsDefinition"/>
            </w:pP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lastRenderedPageBreak/>
              <w:t>“Data Protection Officer”</w:t>
            </w:r>
          </w:p>
        </w:tc>
        <w:tc>
          <w:tcPr>
            <w:tcW w:w="5982" w:type="dxa"/>
            <w:gridSpan w:val="3"/>
            <w:shd w:val="clear" w:color="auto" w:fill="auto"/>
          </w:tcPr>
          <w:p w:rsidR="007E25F2" w:rsidRPr="00A66334" w:rsidRDefault="007E25F2" w:rsidP="00A83381">
            <w:pPr>
              <w:pStyle w:val="GPsDefinition"/>
              <w:rPr>
                <w:i/>
              </w:rPr>
            </w:pPr>
            <w:r w:rsidRPr="00A66334">
              <w:rPr>
                <w:i/>
              </w:rPr>
              <w:t>has the meaning given in the GDPR;</w:t>
            </w:r>
          </w:p>
        </w:tc>
      </w:tr>
      <w:tr w:rsidR="00630CBF" w:rsidRPr="00A66334" w:rsidTr="00167B73">
        <w:trPr>
          <w:gridAfter w:val="1"/>
          <w:wAfter w:w="250" w:type="dxa"/>
        </w:trPr>
        <w:tc>
          <w:tcPr>
            <w:tcW w:w="2381" w:type="dxa"/>
            <w:gridSpan w:val="2"/>
            <w:shd w:val="clear" w:color="auto" w:fill="auto"/>
          </w:tcPr>
          <w:p w:rsidR="00630CBF" w:rsidRPr="00A66334" w:rsidRDefault="00630CBF" w:rsidP="00520A2E">
            <w:pPr>
              <w:pStyle w:val="GPSDefinitionTerm"/>
            </w:pPr>
            <w:r w:rsidRPr="00A66334">
              <w:t>"Data Subject"</w:t>
            </w:r>
          </w:p>
        </w:tc>
        <w:tc>
          <w:tcPr>
            <w:tcW w:w="5982" w:type="dxa"/>
            <w:gridSpan w:val="3"/>
            <w:shd w:val="clear" w:color="auto" w:fill="auto"/>
          </w:tcPr>
          <w:p w:rsidR="00630CBF" w:rsidRPr="00A66334" w:rsidRDefault="00167B73" w:rsidP="00A83381">
            <w:pPr>
              <w:pStyle w:val="GPsDefinition"/>
            </w:pPr>
            <w:r w:rsidRPr="00A66334">
              <w:rPr>
                <w:i/>
              </w:rPr>
              <w:t>has the meaning given in the GDPR;</w:t>
            </w:r>
          </w:p>
        </w:tc>
      </w:tr>
      <w:tr w:rsidR="008F2B12" w:rsidRPr="00A66334"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"Data Subject Access Request"</w:t>
            </w:r>
          </w:p>
        </w:tc>
        <w:tc>
          <w:tcPr>
            <w:tcW w:w="5953" w:type="dxa"/>
            <w:gridSpan w:val="2"/>
            <w:shd w:val="clear" w:color="auto" w:fill="auto"/>
          </w:tcPr>
          <w:p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“Deductions"</w:t>
            </w:r>
          </w:p>
        </w:tc>
        <w:tc>
          <w:tcPr>
            <w:tcW w:w="5953" w:type="dxa"/>
            <w:gridSpan w:val="2"/>
            <w:shd w:val="clear" w:color="auto" w:fill="auto"/>
          </w:tcPr>
          <w:p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"Default"</w:t>
            </w:r>
          </w:p>
        </w:tc>
        <w:tc>
          <w:tcPr>
            <w:tcW w:w="5953" w:type="dxa"/>
            <w:gridSpan w:val="2"/>
            <w:shd w:val="clear" w:color="auto" w:fill="auto"/>
          </w:tcPr>
          <w:p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w:t>
            </w:r>
          </w:p>
        </w:tc>
        <w:tc>
          <w:tcPr>
            <w:tcW w:w="5953" w:type="dxa"/>
            <w:gridSpan w:val="2"/>
            <w:shd w:val="clear" w:color="auto" w:fill="auto"/>
          </w:tcPr>
          <w:p w:rsidR="008F2B12" w:rsidRPr="00B14AB8" w:rsidRDefault="008F2B12" w:rsidP="00D8397C">
            <w:pPr>
              <w:pStyle w:val="GPsDefinition"/>
            </w:pPr>
            <w:r w:rsidRPr="00B14AB8">
              <w:t>means:</w:t>
            </w:r>
          </w:p>
          <w:p w:rsidR="008F2B12" w:rsidRPr="00B14AB8" w:rsidRDefault="008F2B12" w:rsidP="00670E1A">
            <w:pPr>
              <w:pStyle w:val="GPSDefinitionL2"/>
            </w:pPr>
            <w:r w:rsidRPr="00B14AB8">
              <w:t>a delay in the Achievement of a Milestone by its Milestone Date; or</w:t>
            </w:r>
          </w:p>
          <w:p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Payments"</w:t>
            </w:r>
          </w:p>
        </w:tc>
        <w:tc>
          <w:tcPr>
            <w:tcW w:w="5953" w:type="dxa"/>
            <w:gridSpan w:val="2"/>
            <w:shd w:val="clear" w:color="auto" w:fill="auto"/>
          </w:tcPr>
          <w:p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Period Limit”</w:t>
            </w:r>
          </w:p>
        </w:tc>
        <w:tc>
          <w:tcPr>
            <w:tcW w:w="5953" w:type="dxa"/>
            <w:gridSpan w:val="2"/>
            <w:shd w:val="clear" w:color="auto" w:fill="auto"/>
          </w:tcPr>
          <w:p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"Deliverable"</w:t>
            </w:r>
          </w:p>
        </w:tc>
        <w:tc>
          <w:tcPr>
            <w:tcW w:w="5953" w:type="dxa"/>
            <w:gridSpan w:val="2"/>
            <w:shd w:val="clear" w:color="auto" w:fill="auto"/>
          </w:tcPr>
          <w:p w:rsidR="008F2B12" w:rsidRPr="00B14AB8" w:rsidRDefault="008F2B12" w:rsidP="005F723C">
            <w:pPr>
              <w:pStyle w:val="GPsDefinition"/>
            </w:pPr>
            <w:r w:rsidRPr="00B14AB8">
              <w:t xml:space="preserve">means an item or feature in the supply of </w:t>
            </w:r>
            <w:proofErr w:type="gramStart"/>
            <w:r w:rsidRPr="00B14AB8">
              <w:t>the  Services</w:t>
            </w:r>
            <w:proofErr w:type="gramEnd"/>
            <w:r w:rsidRPr="00B14AB8">
              <w:t xml:space="preserve"> delivered or to be delivered by the Supplier at or before a Milestone Date listed in the Implementation Plan (if any) or at any other stage during the performance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"Delivery"</w:t>
            </w:r>
          </w:p>
        </w:tc>
        <w:tc>
          <w:tcPr>
            <w:tcW w:w="5953" w:type="dxa"/>
            <w:gridSpan w:val="2"/>
            <w:shd w:val="clear" w:color="auto" w:fill="auto"/>
          </w:tcPr>
          <w:p w:rsidR="008F2B12" w:rsidRPr="00B14AB8" w:rsidRDefault="008F2B12" w:rsidP="00581E63">
            <w:pPr>
              <w:pStyle w:val="GPsDefinition"/>
            </w:pPr>
            <w:r w:rsidRPr="00B14AB8">
              <w:t xml:space="preserve">means delivery in accordance with the terms of this Call Off Contract as confirmed by the issue by the Customer </w:t>
            </w:r>
            <w:r w:rsidRPr="00B14AB8">
              <w:lastRenderedPageBreak/>
              <w:t>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"Disaster"</w:t>
            </w:r>
          </w:p>
        </w:tc>
        <w:tc>
          <w:tcPr>
            <w:tcW w:w="5953" w:type="dxa"/>
            <w:gridSpan w:val="2"/>
            <w:shd w:val="clear" w:color="auto" w:fill="auto"/>
          </w:tcPr>
          <w:p w:rsidR="008F2B12" w:rsidRPr="00B14AB8" w:rsidRDefault="008F2B12" w:rsidP="005F723C">
            <w:pPr>
              <w:pStyle w:val="GPsDefinition"/>
            </w:pPr>
            <w:r w:rsidRPr="00B14AB8">
              <w:t xml:space="preserve">means the occurrence of one or more events which, either separately or cumulatively, mean that </w:t>
            </w:r>
            <w:proofErr w:type="gramStart"/>
            <w:r w:rsidRPr="00B14AB8">
              <w:t>the  Services</w:t>
            </w:r>
            <w:proofErr w:type="gramEnd"/>
            <w:r w:rsidRPr="00B14AB8">
              <w:t xml:space="preserve">,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r w:rsidRPr="00B14AB8">
              <w:t xml:space="preserve">"Disaster </w:t>
            </w:r>
            <w:proofErr w:type="gramStart"/>
            <w:r w:rsidRPr="00B14AB8">
              <w:t>Recovery  Services</w:t>
            </w:r>
            <w:proofErr w:type="gramEnd"/>
            <w:r w:rsidRPr="00B14AB8">
              <w:t>"</w:t>
            </w:r>
          </w:p>
        </w:tc>
        <w:tc>
          <w:tcPr>
            <w:tcW w:w="5953" w:type="dxa"/>
            <w:gridSpan w:val="2"/>
            <w:shd w:val="clear" w:color="auto" w:fill="auto"/>
          </w:tcPr>
          <w:p w:rsidR="008F2B12" w:rsidRPr="00B14AB8" w:rsidRDefault="008F2B12" w:rsidP="005F723C">
            <w:pPr>
              <w:pStyle w:val="GPsDefinition"/>
            </w:pPr>
            <w:r w:rsidRPr="00B14AB8">
              <w:t xml:space="preserve">means </w:t>
            </w:r>
            <w:proofErr w:type="gramStart"/>
            <w:r w:rsidRPr="00B14AB8">
              <w:t>the  Services</w:t>
            </w:r>
            <w:proofErr w:type="gramEnd"/>
            <w:r w:rsidRPr="00B14AB8">
              <w:t xml:space="preserve">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"Disclosing Party"</w:t>
            </w:r>
          </w:p>
        </w:tc>
        <w:tc>
          <w:tcPr>
            <w:tcW w:w="5982" w:type="dxa"/>
            <w:gridSpan w:val="3"/>
            <w:shd w:val="clear" w:color="auto" w:fill="auto"/>
          </w:tcPr>
          <w:p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w:t>
            </w:r>
          </w:p>
        </w:tc>
        <w:tc>
          <w:tcPr>
            <w:tcW w:w="5953" w:type="dxa"/>
            <w:gridSpan w:val="2"/>
            <w:shd w:val="clear" w:color="auto" w:fill="auto"/>
          </w:tcPr>
          <w:p w:rsidR="008F2B12" w:rsidRPr="00B14AB8" w:rsidRDefault="008F2B12" w:rsidP="005F723C">
            <w:pPr>
              <w:pStyle w:val="GPsDefinition"/>
            </w:pPr>
            <w:r w:rsidRPr="00B14AB8">
              <w:t xml:space="preserve">means any dispute, difference or question of interpretation arising out of or in connection with this Call Off Contract, including any dispute, difference or question of interpretation relating to </w:t>
            </w:r>
            <w:proofErr w:type="gramStart"/>
            <w:r w:rsidRPr="00B14AB8">
              <w:t>the  Services</w:t>
            </w:r>
            <w:proofErr w:type="gramEnd"/>
            <w:r w:rsidRPr="00B14AB8">
              <w:t>, failure to agree in accordance with the Variation Procedure or any matter where this Call Off Contract directs the Parties to resolve an issue by reference to the Dispute Resolution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Notice"</w:t>
            </w:r>
          </w:p>
        </w:tc>
        <w:tc>
          <w:tcPr>
            <w:tcW w:w="5953" w:type="dxa"/>
            <w:gridSpan w:val="2"/>
            <w:shd w:val="clear" w:color="auto" w:fill="auto"/>
          </w:tcPr>
          <w:p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Resolution Procedure"</w:t>
            </w:r>
          </w:p>
        </w:tc>
        <w:tc>
          <w:tcPr>
            <w:tcW w:w="5953" w:type="dxa"/>
            <w:gridSpan w:val="2"/>
            <w:shd w:val="clear" w:color="auto" w:fill="auto"/>
          </w:tcPr>
          <w:p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"Documentation"</w:t>
            </w:r>
          </w:p>
        </w:tc>
        <w:tc>
          <w:tcPr>
            <w:tcW w:w="5982" w:type="dxa"/>
            <w:gridSpan w:val="3"/>
            <w:shd w:val="clear" w:color="auto" w:fill="auto"/>
          </w:tcPr>
          <w:p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B14AB8" w:rsidRDefault="00096EF6" w:rsidP="00096EF6">
            <w:pPr>
              <w:pStyle w:val="GPSDefinitionL2"/>
            </w:pPr>
            <w:r w:rsidRPr="00B14AB8">
              <w:t xml:space="preserve">is required to be supplied by the Supplier to the Customer under this Call Off Contract; </w:t>
            </w:r>
          </w:p>
          <w:p w:rsidR="00096EF6" w:rsidRPr="00B14AB8" w:rsidRDefault="00096EF6" w:rsidP="00096EF6">
            <w:pPr>
              <w:pStyle w:val="GPSDefinitionL2"/>
            </w:pPr>
            <w:r w:rsidRPr="00B14AB8">
              <w:t xml:space="preserve">would reasonably be required by a competent third party capable of Good Industry Practice contracted by the Customer to develop, configure, build, deploy, run, maintain, upgrade and test the individual systems that provide </w:t>
            </w:r>
            <w:proofErr w:type="gramStart"/>
            <w:r w:rsidRPr="00B14AB8">
              <w:t>the  Services</w:t>
            </w:r>
            <w:proofErr w:type="gramEnd"/>
            <w:r w:rsidRPr="00B14AB8">
              <w:t>;</w:t>
            </w:r>
          </w:p>
          <w:p w:rsidR="00096EF6" w:rsidRPr="00B14AB8" w:rsidRDefault="00096EF6" w:rsidP="00096EF6">
            <w:pPr>
              <w:pStyle w:val="GPSDefinitionL2"/>
            </w:pPr>
            <w:r w:rsidRPr="00B14AB8">
              <w:t xml:space="preserve">is required by the Supplier in order to provide </w:t>
            </w:r>
            <w:proofErr w:type="gramStart"/>
            <w:r w:rsidRPr="00B14AB8">
              <w:t>the  Services</w:t>
            </w:r>
            <w:proofErr w:type="gramEnd"/>
            <w:r w:rsidRPr="00B14AB8">
              <w:t>; and/or</w:t>
            </w:r>
          </w:p>
          <w:p w:rsidR="00096EF6" w:rsidRPr="00B14AB8" w:rsidRDefault="00096EF6" w:rsidP="005F723C">
            <w:pPr>
              <w:pStyle w:val="GPSDefinitionL2"/>
            </w:pPr>
            <w:r w:rsidRPr="00B14AB8">
              <w:lastRenderedPageBreak/>
              <w:t xml:space="preserve">has been or shall be generated for the purpose of providing </w:t>
            </w:r>
            <w:proofErr w:type="gramStart"/>
            <w:r w:rsidRPr="00B14AB8">
              <w:t>the  Services</w:t>
            </w:r>
            <w:proofErr w:type="gramEnd"/>
            <w:r w:rsidRPr="00B14AB8">
              <w:t>;</w:t>
            </w:r>
          </w:p>
        </w:tc>
      </w:tr>
      <w:tr w:rsidR="00096EF6" w:rsidRPr="00B14AB8" w:rsidTr="00167B73">
        <w:trPr>
          <w:gridAfter w:val="1"/>
          <w:wAfter w:w="250" w:type="dxa"/>
        </w:trPr>
        <w:tc>
          <w:tcPr>
            <w:tcW w:w="2410" w:type="dxa"/>
            <w:gridSpan w:val="3"/>
            <w:shd w:val="clear" w:color="auto" w:fill="auto"/>
          </w:tcPr>
          <w:p w:rsidR="00096EF6" w:rsidRPr="00B14AB8" w:rsidRDefault="00096EF6" w:rsidP="00670E1A">
            <w:pPr>
              <w:pStyle w:val="GPSDefinitionTerm"/>
            </w:pPr>
            <w:r w:rsidRPr="00B14AB8">
              <w:lastRenderedPageBreak/>
              <w:t>"DOTAS"</w:t>
            </w:r>
          </w:p>
        </w:tc>
        <w:tc>
          <w:tcPr>
            <w:tcW w:w="5953" w:type="dxa"/>
            <w:gridSpan w:val="2"/>
            <w:shd w:val="clear" w:color="auto" w:fill="auto"/>
          </w:tcPr>
          <w:p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“DPA”</w:t>
            </w:r>
          </w:p>
        </w:tc>
        <w:tc>
          <w:tcPr>
            <w:tcW w:w="5953" w:type="dxa"/>
            <w:gridSpan w:val="2"/>
            <w:shd w:val="clear" w:color="auto" w:fill="auto"/>
          </w:tcPr>
          <w:p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"Due Diligence Information"</w:t>
            </w:r>
          </w:p>
        </w:tc>
        <w:tc>
          <w:tcPr>
            <w:tcW w:w="5953" w:type="dxa"/>
            <w:gridSpan w:val="2"/>
            <w:shd w:val="clear" w:color="auto" w:fill="auto"/>
          </w:tcPr>
          <w:p w:rsidR="008F2B12" w:rsidRPr="00B14AB8" w:rsidRDefault="008F2B12" w:rsidP="00EC314F">
            <w:pPr>
              <w:pStyle w:val="GPsDefinition"/>
            </w:pPr>
            <w:r w:rsidRPr="00B14AB8">
              <w:t xml:space="preserve">means any information supplied to the Supplier by or on behalf of </w:t>
            </w:r>
            <w:proofErr w:type="gramStart"/>
            <w:r w:rsidRPr="00B14AB8">
              <w:t>the  Customer</w:t>
            </w:r>
            <w:proofErr w:type="gramEnd"/>
            <w:r w:rsidRPr="00B14AB8">
              <w:t xml:space="preserve"> prior to the </w:t>
            </w:r>
            <w:r w:rsidRPr="00B14AB8">
              <w:rPr>
                <w:lang w:eastAsia="en-GB"/>
              </w:rPr>
              <w:t>Call Off Commencement</w:t>
            </w:r>
            <w:r w:rsidRPr="00B14AB8">
              <w:t xml:space="preserv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"Employee Liabilities"</w:t>
            </w:r>
          </w:p>
        </w:tc>
        <w:tc>
          <w:tcPr>
            <w:tcW w:w="5953" w:type="dxa"/>
            <w:gridSpan w:val="2"/>
            <w:shd w:val="clear" w:color="auto" w:fill="auto"/>
          </w:tcPr>
          <w:p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rsidR="008F2B12" w:rsidRPr="00B14AB8" w:rsidRDefault="008F2B12" w:rsidP="00670E1A">
            <w:pPr>
              <w:pStyle w:val="GPSDefinitionL2"/>
            </w:pPr>
            <w:r w:rsidRPr="00B14AB8">
              <w:t xml:space="preserve">compensation for discrimination on grounds </w:t>
            </w:r>
            <w:proofErr w:type="gramStart"/>
            <w:r w:rsidRPr="00B14AB8">
              <w:t>of  sex</w:t>
            </w:r>
            <w:proofErr w:type="gramEnd"/>
            <w:r w:rsidRPr="00B14AB8">
              <w:t xml:space="preserve">, race, disability, age, religion or belief, gender reassignment, marriage or civil partnership, pregnancy and maternity  or sexual orientation or claims for equal pay; </w:t>
            </w:r>
          </w:p>
          <w:p w:rsidR="008F2B12" w:rsidRPr="00B14AB8" w:rsidRDefault="008F2B12" w:rsidP="00670E1A">
            <w:pPr>
              <w:pStyle w:val="GPSDefinitionL2"/>
            </w:pPr>
            <w:r w:rsidRPr="00B14AB8">
              <w:t>compensation for less favourable treatment of part-time workers or fixed term employees;</w:t>
            </w:r>
          </w:p>
          <w:p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B14AB8" w:rsidRDefault="008F2B12" w:rsidP="00670E1A">
            <w:pPr>
              <w:pStyle w:val="GPSDefinitionL2"/>
            </w:pPr>
            <w:r w:rsidRPr="00B14AB8">
              <w:lastRenderedPageBreak/>
              <w:t>claims whether in tort, contract or statute or otherwise;</w:t>
            </w:r>
          </w:p>
          <w:p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"Employment Regulations"</w:t>
            </w:r>
          </w:p>
        </w:tc>
        <w:tc>
          <w:tcPr>
            <w:tcW w:w="5953" w:type="dxa"/>
            <w:gridSpan w:val="2"/>
            <w:shd w:val="clear" w:color="auto" w:fill="auto"/>
          </w:tcPr>
          <w:p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rsidTr="00167B73">
        <w:trPr>
          <w:gridAfter w:val="1"/>
          <w:wAfter w:w="250" w:type="dxa"/>
        </w:trPr>
        <w:tc>
          <w:tcPr>
            <w:tcW w:w="2410" w:type="dxa"/>
            <w:gridSpan w:val="3"/>
            <w:shd w:val="clear" w:color="auto" w:fill="auto"/>
          </w:tcPr>
          <w:p w:rsidR="008F2B12" w:rsidRPr="00B14AB8" w:rsidRDefault="008F2B12" w:rsidP="00B359C9">
            <w:pPr>
              <w:pStyle w:val="GPSDefinitionTerm"/>
            </w:pPr>
            <w:r w:rsidRPr="00B14AB8">
              <w:t>"Environmental Policy"</w:t>
            </w:r>
          </w:p>
        </w:tc>
        <w:tc>
          <w:tcPr>
            <w:tcW w:w="5953" w:type="dxa"/>
            <w:gridSpan w:val="2"/>
            <w:shd w:val="clear" w:color="auto" w:fill="auto"/>
          </w:tcPr>
          <w:p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rsidR="00096EF6" w:rsidRPr="00B14AB8" w:rsidRDefault="00096EF6" w:rsidP="00520A2E">
            <w:pPr>
              <w:pStyle w:val="GPsDefinition"/>
            </w:pPr>
            <w:r w:rsidRPr="00B14AB8">
              <w:t>means the Environmental Information Regulations 2004 together with any guidance and/or codes of practice issued by the Information Commissioner or relevant Government department in relation to such regulations;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"Estimated Year 1 Call Off Contract Charges"</w:t>
            </w:r>
          </w:p>
        </w:tc>
        <w:tc>
          <w:tcPr>
            <w:tcW w:w="5953" w:type="dxa"/>
            <w:gridSpan w:val="2"/>
            <w:shd w:val="clear" w:color="auto" w:fill="auto"/>
          </w:tcPr>
          <w:p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“Exit Plan”</w:t>
            </w:r>
          </w:p>
        </w:tc>
        <w:tc>
          <w:tcPr>
            <w:tcW w:w="5953" w:type="dxa"/>
            <w:gridSpan w:val="2"/>
            <w:shd w:val="clear" w:color="auto" w:fill="auto"/>
          </w:tcPr>
          <w:p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"Expedited Dispute Timetable"</w:t>
            </w:r>
          </w:p>
        </w:tc>
        <w:tc>
          <w:tcPr>
            <w:tcW w:w="5953" w:type="dxa"/>
            <w:gridSpan w:val="2"/>
            <w:shd w:val="clear" w:color="auto" w:fill="auto"/>
          </w:tcPr>
          <w:p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"FOIA"</w:t>
            </w:r>
          </w:p>
        </w:tc>
        <w:tc>
          <w:tcPr>
            <w:tcW w:w="5982" w:type="dxa"/>
            <w:gridSpan w:val="3"/>
            <w:shd w:val="clear" w:color="auto" w:fill="auto"/>
          </w:tcPr>
          <w:p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w:t>
            </w:r>
          </w:p>
        </w:tc>
        <w:tc>
          <w:tcPr>
            <w:tcW w:w="5953" w:type="dxa"/>
            <w:gridSpan w:val="2"/>
            <w:shd w:val="clear" w:color="auto" w:fill="auto"/>
          </w:tcPr>
          <w:p w:rsidR="008F2B12" w:rsidRPr="00B14AB8" w:rsidRDefault="008F2B12" w:rsidP="003766B5">
            <w:pPr>
              <w:pStyle w:val="GPsDefinition"/>
            </w:pPr>
            <w:r w:rsidRPr="00B14AB8">
              <w:t xml:space="preserve">means any event, occurrence, circumstance, </w:t>
            </w:r>
            <w:proofErr w:type="gramStart"/>
            <w:r w:rsidRPr="00B14AB8">
              <w:t>matter  or</w:t>
            </w:r>
            <w:proofErr w:type="gramEnd"/>
            <w:r w:rsidRPr="00B14AB8">
              <w:t xml:space="preserve"> cause affecting the performance by either the Customer or the Supplier of its obligations arising from:</w:t>
            </w:r>
          </w:p>
          <w:p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rsidR="008F2B12" w:rsidRPr="00B14AB8" w:rsidRDefault="008F2B12" w:rsidP="00670E1A">
            <w:pPr>
              <w:pStyle w:val="GPSDefinitionL2"/>
            </w:pPr>
            <w:r w:rsidRPr="00B14AB8">
              <w:lastRenderedPageBreak/>
              <w:t>riots, civil commotion, war or armed conflict, acts of terrorism, nuclear, biological or chemical warfare;</w:t>
            </w:r>
          </w:p>
          <w:p w:rsidR="008F2B12" w:rsidRPr="00B14AB8" w:rsidRDefault="008F2B12" w:rsidP="00670E1A">
            <w:pPr>
              <w:pStyle w:val="GPSDefinitionL2"/>
            </w:pPr>
            <w:r w:rsidRPr="00B14AB8">
              <w:t>acts of the Crown, local government or Regulatory Bodies;</w:t>
            </w:r>
          </w:p>
          <w:p w:rsidR="008F2B12" w:rsidRPr="00B14AB8" w:rsidRDefault="008F2B12" w:rsidP="00670E1A">
            <w:pPr>
              <w:pStyle w:val="GPSDefinitionL2"/>
            </w:pPr>
            <w:r w:rsidRPr="00B14AB8">
              <w:t>fire, flood or any disaster; and</w:t>
            </w:r>
          </w:p>
          <w:p w:rsidR="008F2B12" w:rsidRPr="00B14AB8" w:rsidRDefault="008F2B12" w:rsidP="00670E1A">
            <w:pPr>
              <w:pStyle w:val="GPSDefinitionL2"/>
            </w:pPr>
            <w:r w:rsidRPr="00B14AB8">
              <w:t>an industrial dispute affecting a third party for which a substitute third party is not reasonably available but excluding:</w:t>
            </w:r>
          </w:p>
          <w:p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rsidR="008F2B12" w:rsidRPr="00B14AB8" w:rsidRDefault="008F2B12" w:rsidP="00670E1A">
            <w:pPr>
              <w:pStyle w:val="GPSDefinitionL3"/>
            </w:pPr>
            <w:r w:rsidRPr="00B14AB8">
              <w:t xml:space="preserve">any event, occurrence, circumstance, matter or </w:t>
            </w:r>
            <w:proofErr w:type="gramStart"/>
            <w:r w:rsidRPr="00B14AB8">
              <w:t>cause</w:t>
            </w:r>
            <w:proofErr w:type="gramEnd"/>
            <w:r w:rsidRPr="00B14AB8">
              <w:t xml:space="preserve"> which is attributable to the wilful act, neglect or failure to take reasonable precautions against it by the Party concerned; and</w:t>
            </w:r>
          </w:p>
          <w:p w:rsidR="008F2B12" w:rsidRPr="00B14AB8" w:rsidRDefault="008F2B12" w:rsidP="00670E1A">
            <w:pPr>
              <w:pStyle w:val="GPSDefinitionL3"/>
            </w:pPr>
            <w:r w:rsidRPr="00B14AB8">
              <w:t>any failure of delay caused by a lack of funds;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"Force Majeure Notice"</w:t>
            </w:r>
          </w:p>
        </w:tc>
        <w:tc>
          <w:tcPr>
            <w:tcW w:w="5953" w:type="dxa"/>
            <w:gridSpan w:val="2"/>
            <w:shd w:val="clear" w:color="auto" w:fill="auto"/>
          </w:tcPr>
          <w:p w:rsidR="008F2B12" w:rsidRPr="00B14AB8" w:rsidRDefault="008F2B12" w:rsidP="003766B5">
            <w:pPr>
              <w:pStyle w:val="GPsDefinition"/>
            </w:pPr>
            <w:r w:rsidRPr="00B14AB8">
              <w:t xml:space="preserve">means a written notice served by the Affected Party </w:t>
            </w:r>
            <w:proofErr w:type="gramStart"/>
            <w:r w:rsidRPr="00B14AB8">
              <w:t>on  the</w:t>
            </w:r>
            <w:proofErr w:type="gramEnd"/>
            <w:r w:rsidRPr="00B14AB8">
              <w:t xml:space="preserve"> other Party stating that the Affected Party believes that there is a Force Majeure Event;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"Former Supplier"</w:t>
            </w:r>
          </w:p>
        </w:tc>
        <w:tc>
          <w:tcPr>
            <w:tcW w:w="5953" w:type="dxa"/>
            <w:gridSpan w:val="2"/>
            <w:shd w:val="clear" w:color="auto" w:fill="auto"/>
          </w:tcPr>
          <w:p w:rsidR="008F2B12" w:rsidRPr="00B14AB8" w:rsidRDefault="008F2B12" w:rsidP="005F723C">
            <w:pPr>
              <w:pStyle w:val="GPsDefinition"/>
            </w:pPr>
            <w:r w:rsidRPr="00B14AB8">
              <w:t xml:space="preserve">means a supplier supplying </w:t>
            </w:r>
            <w:proofErr w:type="gramStart"/>
            <w:r w:rsidRPr="00B14AB8">
              <w:t>the  Services</w:t>
            </w:r>
            <w:proofErr w:type="gramEnd"/>
            <w:r w:rsidRPr="00B14AB8">
              <w:t xml:space="preserve">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Agreement"</w:t>
            </w:r>
          </w:p>
        </w:tc>
        <w:tc>
          <w:tcPr>
            <w:tcW w:w="5953" w:type="dxa"/>
            <w:gridSpan w:val="2"/>
            <w:shd w:val="clear" w:color="auto" w:fill="auto"/>
          </w:tcPr>
          <w:p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"Framework Commencement Date"</w:t>
            </w:r>
          </w:p>
        </w:tc>
        <w:tc>
          <w:tcPr>
            <w:tcW w:w="5982" w:type="dxa"/>
            <w:gridSpan w:val="3"/>
            <w:shd w:val="clear" w:color="auto" w:fill="auto"/>
          </w:tcPr>
          <w:p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Period"</w:t>
            </w:r>
          </w:p>
        </w:tc>
        <w:tc>
          <w:tcPr>
            <w:tcW w:w="5953" w:type="dxa"/>
            <w:gridSpan w:val="2"/>
            <w:shd w:val="clear" w:color="auto" w:fill="auto"/>
          </w:tcPr>
          <w:p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Price(s)"</w:t>
            </w:r>
          </w:p>
        </w:tc>
        <w:tc>
          <w:tcPr>
            <w:tcW w:w="5953" w:type="dxa"/>
            <w:gridSpan w:val="2"/>
            <w:shd w:val="clear" w:color="auto" w:fill="auto"/>
          </w:tcPr>
          <w:p w:rsidR="008F2B12" w:rsidRPr="00B14AB8" w:rsidRDefault="008F2B12" w:rsidP="005F723C">
            <w:pPr>
              <w:pStyle w:val="GPsDefinition"/>
            </w:pPr>
            <w:r w:rsidRPr="00B14AB8">
              <w:t xml:space="preserve">means the price(s) applicable to the provision of </w:t>
            </w:r>
            <w:proofErr w:type="gramStart"/>
            <w:r w:rsidRPr="00B14AB8">
              <w:t>the  Services</w:t>
            </w:r>
            <w:proofErr w:type="gramEnd"/>
            <w:r w:rsidRPr="00B14AB8">
              <w:t xml:space="preserve"> set out in Framework Schedule 3 (Framework Prices and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Schedule"</w:t>
            </w:r>
          </w:p>
        </w:tc>
        <w:tc>
          <w:tcPr>
            <w:tcW w:w="5953" w:type="dxa"/>
            <w:gridSpan w:val="2"/>
            <w:shd w:val="clear" w:color="auto" w:fill="auto"/>
          </w:tcPr>
          <w:p w:rsidR="008F2B12" w:rsidRPr="00B14AB8" w:rsidRDefault="008F2B12" w:rsidP="00F16E88">
            <w:pPr>
              <w:pStyle w:val="GPsDefinition"/>
            </w:pPr>
            <w:r w:rsidRPr="00B14AB8">
              <w:t>means a schedule to the Framework Agreement;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"Fraud"</w:t>
            </w:r>
          </w:p>
        </w:tc>
        <w:tc>
          <w:tcPr>
            <w:tcW w:w="5982" w:type="dxa"/>
            <w:gridSpan w:val="3"/>
            <w:shd w:val="clear" w:color="auto" w:fill="auto"/>
          </w:tcPr>
          <w:p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"Further Competition Procedure"</w:t>
            </w:r>
          </w:p>
        </w:tc>
        <w:tc>
          <w:tcPr>
            <w:tcW w:w="5953" w:type="dxa"/>
            <w:gridSpan w:val="2"/>
            <w:shd w:val="clear" w:color="auto" w:fill="auto"/>
          </w:tcPr>
          <w:p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rsidTr="00167B73">
        <w:trPr>
          <w:gridBefore w:val="1"/>
          <w:wBefore w:w="108" w:type="dxa"/>
        </w:trPr>
        <w:tc>
          <w:tcPr>
            <w:tcW w:w="2381" w:type="dxa"/>
            <w:gridSpan w:val="3"/>
            <w:shd w:val="clear" w:color="auto" w:fill="auto"/>
          </w:tcPr>
          <w:p w:rsidR="009E5FE3" w:rsidRPr="00A66334" w:rsidRDefault="009E5FE3" w:rsidP="00C565E3">
            <w:pPr>
              <w:pStyle w:val="GPSDefinitionTerm"/>
            </w:pPr>
            <w:r w:rsidRPr="00A66334">
              <w:t xml:space="preserve">“GDPR” </w:t>
            </w:r>
          </w:p>
        </w:tc>
        <w:tc>
          <w:tcPr>
            <w:tcW w:w="6124" w:type="dxa"/>
            <w:gridSpan w:val="2"/>
            <w:shd w:val="clear" w:color="auto" w:fill="auto"/>
          </w:tcPr>
          <w:p w:rsidR="009E5FE3" w:rsidRPr="00A66334" w:rsidRDefault="007E25F2" w:rsidP="00C565E3">
            <w:pPr>
              <w:pStyle w:val="GPsDefinition"/>
            </w:pPr>
            <w:r w:rsidRPr="00A66334">
              <w:rPr>
                <w:i/>
              </w:rPr>
              <w:t>means the General Data Protection Regulation (Regulation (EU) 2016/679)</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"General Anti-Abuse Rule"</w:t>
            </w:r>
          </w:p>
        </w:tc>
        <w:tc>
          <w:tcPr>
            <w:tcW w:w="5982" w:type="dxa"/>
            <w:gridSpan w:val="3"/>
            <w:shd w:val="clear" w:color="auto" w:fill="auto"/>
          </w:tcPr>
          <w:p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"General Change in Law"</w:t>
            </w:r>
          </w:p>
        </w:tc>
        <w:tc>
          <w:tcPr>
            <w:tcW w:w="5953" w:type="dxa"/>
            <w:gridSpan w:val="2"/>
            <w:shd w:val="clear" w:color="auto" w:fill="auto"/>
          </w:tcPr>
          <w:p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rsidTr="00167B73">
        <w:trPr>
          <w:gridAfter w:val="1"/>
          <w:wAfter w:w="250" w:type="dxa"/>
        </w:trPr>
        <w:tc>
          <w:tcPr>
            <w:tcW w:w="2410" w:type="dxa"/>
            <w:gridSpan w:val="3"/>
            <w:shd w:val="clear" w:color="auto" w:fill="auto"/>
          </w:tcPr>
          <w:p w:rsidR="00A73FA7" w:rsidRPr="00B14AB8" w:rsidRDefault="00A73FA7" w:rsidP="00670E1A">
            <w:pPr>
              <w:pStyle w:val="GPSDefinitionTerm"/>
            </w:pPr>
            <w:r w:rsidRPr="00B14AB8">
              <w:t>"Good Industry Practice"</w:t>
            </w:r>
          </w:p>
        </w:tc>
        <w:tc>
          <w:tcPr>
            <w:tcW w:w="5953" w:type="dxa"/>
            <w:gridSpan w:val="2"/>
            <w:shd w:val="clear" w:color="auto" w:fill="auto"/>
          </w:tcPr>
          <w:p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p>
        </w:tc>
        <w:tc>
          <w:tcPr>
            <w:tcW w:w="5953" w:type="dxa"/>
            <w:gridSpan w:val="2"/>
            <w:shd w:val="clear" w:color="auto" w:fill="auto"/>
          </w:tcPr>
          <w:p w:rsidR="008F2B12" w:rsidRPr="00B14AB8" w:rsidRDefault="008F2B12" w:rsidP="00EC314F">
            <w:pPr>
              <w:pStyle w:val="GPsDefinition"/>
            </w:pP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"Government"</w:t>
            </w:r>
          </w:p>
        </w:tc>
        <w:tc>
          <w:tcPr>
            <w:tcW w:w="5982" w:type="dxa"/>
            <w:gridSpan w:val="3"/>
            <w:shd w:val="clear" w:color="auto" w:fill="auto"/>
          </w:tcPr>
          <w:p w:rsidR="00A73FA7" w:rsidRPr="00B14AB8" w:rsidRDefault="00A73FA7" w:rsidP="00520A2E">
            <w:pPr>
              <w:pStyle w:val="GPsDefinition"/>
            </w:pPr>
            <w:r w:rsidRPr="00B14AB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“Government Procurement Card”</w:t>
            </w:r>
          </w:p>
        </w:tc>
        <w:tc>
          <w:tcPr>
            <w:tcW w:w="5953" w:type="dxa"/>
            <w:gridSpan w:val="2"/>
            <w:shd w:val="clear" w:color="auto" w:fill="auto"/>
          </w:tcPr>
          <w:p w:rsidR="008F2B12" w:rsidRPr="00B14AB8" w:rsidRDefault="00E03858" w:rsidP="005F723C">
            <w:pPr>
              <w:pStyle w:val="GPsDefinition"/>
            </w:pPr>
            <w:r w:rsidRPr="00B14AB8">
              <w:t>means</w:t>
            </w:r>
            <w:r w:rsidR="008F2B12" w:rsidRPr="00B14AB8">
              <w:t xml:space="preserve"> the Government’s preferred method of purchasing and payment for low </w:t>
            </w:r>
            <w:proofErr w:type="gramStart"/>
            <w:r w:rsidR="008F2B12" w:rsidRPr="00B14AB8">
              <w:t>value  services</w:t>
            </w:r>
            <w:proofErr w:type="gramEnd"/>
            <w:r w:rsidR="00E27AEC" w:rsidRPr="00B14AB8">
              <w:t xml:space="preserve"> </w:t>
            </w:r>
            <w:r w:rsidRPr="00B14AB8">
              <w:t xml:space="preserve">https://www.gov.uk/government/publications/government-procurement-card--2 </w:t>
            </w:r>
            <w:r w:rsidR="008F2B12" w:rsidRPr="00B14AB8">
              <w: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"Halifax Abuse Principle"</w:t>
            </w:r>
          </w:p>
        </w:tc>
        <w:tc>
          <w:tcPr>
            <w:tcW w:w="5982" w:type="dxa"/>
            <w:gridSpan w:val="3"/>
            <w:shd w:val="clear" w:color="auto" w:fill="auto"/>
          </w:tcPr>
          <w:p w:rsidR="00A73FA7" w:rsidRPr="00B14AB8" w:rsidRDefault="00A73FA7" w:rsidP="00520A2E">
            <w:pPr>
              <w:pStyle w:val="GPsDefinition"/>
            </w:pPr>
            <w:r w:rsidRPr="00B14AB8">
              <w:t>means the principle explained in the CJEU Case C-255/02 Halifax and others;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"HMRC"</w:t>
            </w:r>
          </w:p>
        </w:tc>
        <w:tc>
          <w:tcPr>
            <w:tcW w:w="5953" w:type="dxa"/>
            <w:gridSpan w:val="2"/>
            <w:shd w:val="clear" w:color="auto" w:fill="auto"/>
          </w:tcPr>
          <w:p w:rsidR="008F2B12" w:rsidRPr="00B14AB8" w:rsidRDefault="008F2B12" w:rsidP="009B182D">
            <w:pPr>
              <w:pStyle w:val="GPsDefinition"/>
            </w:pPr>
            <w:r w:rsidRPr="00B14AB8">
              <w:t>means Her Majesty’s Revenue and Customs;</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"Holding Company"</w:t>
            </w:r>
          </w:p>
        </w:tc>
        <w:tc>
          <w:tcPr>
            <w:tcW w:w="5982" w:type="dxa"/>
            <w:gridSpan w:val="3"/>
            <w:shd w:val="clear" w:color="auto" w:fill="auto"/>
          </w:tcPr>
          <w:p w:rsidR="00A73FA7" w:rsidRPr="00B14AB8" w:rsidRDefault="00A73FA7" w:rsidP="00520A2E">
            <w:pPr>
              <w:pStyle w:val="GPsDefinition"/>
            </w:pPr>
            <w:r w:rsidRPr="00B14AB8">
              <w:t>has the meaning given to it in section 1159 of the Companies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"ICT Policy"</w:t>
            </w:r>
          </w:p>
        </w:tc>
        <w:tc>
          <w:tcPr>
            <w:tcW w:w="5953" w:type="dxa"/>
            <w:gridSpan w:val="2"/>
            <w:shd w:val="clear" w:color="auto" w:fill="auto"/>
          </w:tcPr>
          <w:p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"Impact Assessment"</w:t>
            </w:r>
          </w:p>
        </w:tc>
        <w:tc>
          <w:tcPr>
            <w:tcW w:w="5953" w:type="dxa"/>
            <w:gridSpan w:val="2"/>
            <w:shd w:val="clear" w:color="auto" w:fill="auto"/>
          </w:tcPr>
          <w:p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"Implementation Plan"</w:t>
            </w:r>
          </w:p>
        </w:tc>
        <w:tc>
          <w:tcPr>
            <w:tcW w:w="5953" w:type="dxa"/>
            <w:gridSpan w:val="2"/>
            <w:shd w:val="clear" w:color="auto" w:fill="auto"/>
          </w:tcPr>
          <w:p w:rsidR="008F2B12" w:rsidRPr="00B14AB8" w:rsidRDefault="008F2B12" w:rsidP="00EC314F">
            <w:pPr>
              <w:pStyle w:val="GPsDefinition"/>
            </w:pPr>
            <w:r w:rsidRPr="00B14AB8">
              <w:t>means the plan set out in the Call Off Schedule 4 (Implementation Plan);</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lastRenderedPageBreak/>
              <w:t>"Information"</w:t>
            </w:r>
          </w:p>
        </w:tc>
        <w:tc>
          <w:tcPr>
            <w:tcW w:w="5982" w:type="dxa"/>
            <w:gridSpan w:val="3"/>
            <w:shd w:val="clear" w:color="auto" w:fill="auto"/>
          </w:tcPr>
          <w:p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3F6864">
            <w:pPr>
              <w:pStyle w:val="GPSDefinitionTerm"/>
              <w:ind w:left="0"/>
            </w:pPr>
          </w:p>
        </w:tc>
        <w:tc>
          <w:tcPr>
            <w:tcW w:w="5953" w:type="dxa"/>
            <w:gridSpan w:val="2"/>
            <w:shd w:val="clear" w:color="auto" w:fill="auto"/>
          </w:tcPr>
          <w:p w:rsidR="008F2B12" w:rsidRPr="00B14AB8" w:rsidRDefault="008F2B12" w:rsidP="003F6864">
            <w:pPr>
              <w:pStyle w:val="GPsDefinition"/>
              <w:numPr>
                <w:ilvl w:val="0"/>
                <w:numId w:val="0"/>
              </w:numPr>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"Insolvency Event"</w:t>
            </w:r>
          </w:p>
        </w:tc>
        <w:tc>
          <w:tcPr>
            <w:tcW w:w="5953" w:type="dxa"/>
            <w:gridSpan w:val="2"/>
            <w:shd w:val="clear" w:color="auto" w:fill="auto"/>
          </w:tcPr>
          <w:p w:rsidR="008F2B12" w:rsidRPr="00B14AB8" w:rsidRDefault="008F2B12" w:rsidP="003766B5">
            <w:pPr>
              <w:pStyle w:val="GPsDefinition"/>
            </w:pPr>
            <w:r w:rsidRPr="00B14AB8">
              <w:t>means, in respect of the Supplier or Framework Guarantor or Call Off Guarantor (as applicable):</w:t>
            </w:r>
          </w:p>
          <w:p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or notice of intention to appoint an administrator is given; or </w:t>
            </w:r>
          </w:p>
          <w:p w:rsidR="008F2B12" w:rsidRPr="00B14AB8" w:rsidRDefault="008F2B12" w:rsidP="00670E1A">
            <w:pPr>
              <w:pStyle w:val="GPSDefinitionL2"/>
            </w:pPr>
            <w:r w:rsidRPr="00B14AB8">
              <w:t xml:space="preserve">it is or becomes insolvent within the meaning of section 123 of the Insolvency Act 1986; or </w:t>
            </w:r>
          </w:p>
          <w:p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"Intellectual Property Rights" or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w:t>
            </w:r>
            <w:r w:rsidRPr="00B14AB8">
              <w:lastRenderedPageBreak/>
              <w:t xml:space="preserve">rights, trade marks, rights in internet domain names and website addresses and other rights in trade or </w:t>
            </w:r>
            <w:proofErr w:type="gramStart"/>
            <w:r w:rsidRPr="00B14AB8">
              <w:t>business  names</w:t>
            </w:r>
            <w:proofErr w:type="gramEnd"/>
            <w:r w:rsidRPr="00B14AB8">
              <w:t xml:space="preserve">, designs, Know-How, trade secrets and other rights in Confidential Information; </w:t>
            </w:r>
          </w:p>
          <w:p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rsidR="008F2B12" w:rsidRPr="00B14AB8" w:rsidRDefault="008F2B12" w:rsidP="00670E1A">
            <w:pPr>
              <w:pStyle w:val="GPSDefinitionL2"/>
            </w:pPr>
            <w:r w:rsidRPr="00B14AB8">
              <w:t>all other rights having equivalent or similar effect in any country or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"IPR Claim"</w:t>
            </w:r>
          </w:p>
        </w:tc>
        <w:tc>
          <w:tcPr>
            <w:tcW w:w="5953" w:type="dxa"/>
            <w:gridSpan w:val="2"/>
            <w:shd w:val="clear" w:color="auto" w:fill="auto"/>
          </w:tcPr>
          <w:p w:rsidR="008F2B12" w:rsidRPr="00B14AB8" w:rsidRDefault="008F2B12" w:rsidP="00DB7B9E">
            <w:pPr>
              <w:pStyle w:val="GPsDefinition"/>
            </w:pPr>
            <w:r w:rsidRPr="00B14AB8">
              <w:t xml:space="preserve">means any claim of infringement or alleged infringement (including the defence of such infringement or alleged infringement) of any IPR, used to provide </w:t>
            </w:r>
            <w:proofErr w:type="gramStart"/>
            <w:r w:rsidRPr="00B14AB8">
              <w:t>the  Services</w:t>
            </w:r>
            <w:proofErr w:type="gramEnd"/>
            <w:r w:rsidRPr="00B14AB8">
              <w:t xml:space="preserve">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“Joint Controllers”</w:t>
            </w:r>
          </w:p>
        </w:tc>
        <w:tc>
          <w:tcPr>
            <w:tcW w:w="5953" w:type="dxa"/>
            <w:gridSpan w:val="2"/>
            <w:shd w:val="clear" w:color="auto" w:fill="auto"/>
          </w:tcPr>
          <w:p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Performance Indicators" or "KPIs"</w:t>
            </w:r>
          </w:p>
        </w:tc>
        <w:tc>
          <w:tcPr>
            <w:tcW w:w="5953" w:type="dxa"/>
            <w:gridSpan w:val="2"/>
            <w:shd w:val="clear" w:color="auto" w:fill="auto"/>
          </w:tcPr>
          <w:p w:rsidR="008F2B12" w:rsidRPr="00B14AB8" w:rsidRDefault="008F2B12" w:rsidP="00DB7B9E">
            <w:pPr>
              <w:pStyle w:val="GPsDefinition"/>
            </w:pPr>
            <w:r w:rsidRPr="00B14AB8">
              <w:t xml:space="preserve">means the performance measurements and targets in respect of the Supplier’s performance of the Framework Agreement set out in Part B of Framework Schedule 2 </w:t>
            </w:r>
            <w:proofErr w:type="gramStart"/>
            <w:r w:rsidRPr="00B14AB8">
              <w:t>( Services</w:t>
            </w:r>
            <w:proofErr w:type="gramEnd"/>
            <w:r w:rsidRPr="00B14AB8">
              <w:t xml:space="preserve"> and Key Performance Indicators);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Personnel"</w:t>
            </w:r>
          </w:p>
        </w:tc>
        <w:tc>
          <w:tcPr>
            <w:tcW w:w="5953" w:type="dxa"/>
            <w:gridSpan w:val="2"/>
            <w:shd w:val="clear" w:color="auto" w:fill="auto"/>
          </w:tcPr>
          <w:p w:rsidR="008F2B12" w:rsidRPr="00B14AB8" w:rsidRDefault="008F2B12" w:rsidP="00D8397C">
            <w:pPr>
              <w:pStyle w:val="GPsDefinition"/>
            </w:pPr>
            <w:r w:rsidRPr="00B14AB8">
              <w:t>means the individuals (if any) identified as such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Role(s) "</w:t>
            </w:r>
          </w:p>
        </w:tc>
        <w:tc>
          <w:tcPr>
            <w:tcW w:w="5953" w:type="dxa"/>
            <w:gridSpan w:val="2"/>
            <w:shd w:val="clear" w:color="auto" w:fill="auto"/>
          </w:tcPr>
          <w:p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rsidTr="00167B73">
        <w:trPr>
          <w:gridAfter w:val="1"/>
          <w:wAfter w:w="250" w:type="dxa"/>
          <w:trHeight w:val="357"/>
        </w:trPr>
        <w:tc>
          <w:tcPr>
            <w:tcW w:w="2410" w:type="dxa"/>
            <w:gridSpan w:val="3"/>
            <w:shd w:val="clear" w:color="auto" w:fill="auto"/>
          </w:tcPr>
          <w:p w:rsidR="008F2B12" w:rsidRPr="00B14AB8" w:rsidRDefault="008F2B12" w:rsidP="00670E1A">
            <w:pPr>
              <w:pStyle w:val="GPSDefinitionTerm"/>
            </w:pPr>
            <w:r w:rsidRPr="00B14AB8">
              <w:t>"Key Sub-Contract"</w:t>
            </w:r>
          </w:p>
        </w:tc>
        <w:tc>
          <w:tcPr>
            <w:tcW w:w="5953" w:type="dxa"/>
            <w:gridSpan w:val="2"/>
            <w:shd w:val="clear" w:color="auto" w:fill="auto"/>
          </w:tcPr>
          <w:p w:rsidR="008F2B12" w:rsidRPr="00B14AB8" w:rsidRDefault="008F2B12" w:rsidP="00D8397C">
            <w:pPr>
              <w:pStyle w:val="GPsDefinition"/>
            </w:pPr>
            <w:r w:rsidRPr="00B14AB8">
              <w:t>means each Sub-Contract with a Key Sub-Contractor;</w:t>
            </w:r>
          </w:p>
        </w:tc>
      </w:tr>
      <w:tr w:rsidR="008F2B12" w:rsidRPr="00B14AB8" w:rsidTr="00167B73">
        <w:trPr>
          <w:gridAfter w:val="1"/>
          <w:wAfter w:w="250" w:type="dxa"/>
          <w:trHeight w:val="426"/>
        </w:trPr>
        <w:tc>
          <w:tcPr>
            <w:tcW w:w="2410" w:type="dxa"/>
            <w:gridSpan w:val="3"/>
            <w:shd w:val="clear" w:color="auto" w:fill="auto"/>
          </w:tcPr>
          <w:p w:rsidR="008F2B12" w:rsidRPr="00B14AB8" w:rsidRDefault="008F2B12" w:rsidP="00670E1A">
            <w:pPr>
              <w:pStyle w:val="GPSDefinitionTerm"/>
            </w:pPr>
            <w:r w:rsidRPr="00B14AB8">
              <w:t>"Key Sub-Contractor"</w:t>
            </w:r>
          </w:p>
        </w:tc>
        <w:tc>
          <w:tcPr>
            <w:tcW w:w="5953" w:type="dxa"/>
            <w:gridSpan w:val="2"/>
            <w:shd w:val="clear" w:color="auto" w:fill="auto"/>
          </w:tcPr>
          <w:p w:rsidR="008F2B12" w:rsidRPr="00B14AB8" w:rsidRDefault="008F2B12" w:rsidP="00D8397C">
            <w:pPr>
              <w:pStyle w:val="GPsDefinition"/>
            </w:pPr>
            <w:r w:rsidRPr="00B14AB8">
              <w:t>means any Sub-Contractor:</w:t>
            </w:r>
          </w:p>
          <w:p w:rsidR="008F2B12" w:rsidRPr="00B14AB8" w:rsidRDefault="008F2B12" w:rsidP="00670E1A">
            <w:pPr>
              <w:pStyle w:val="GPSDefinitionL2"/>
            </w:pPr>
            <w:r w:rsidRPr="00B14AB8">
              <w:t xml:space="preserve">listed in Framework Schedule 7 (Key Sub-Contractors); </w:t>
            </w:r>
          </w:p>
          <w:p w:rsidR="008F2B12" w:rsidRPr="00B14AB8" w:rsidRDefault="008F2B12" w:rsidP="00670E1A">
            <w:pPr>
              <w:pStyle w:val="GPSDefinitionL2"/>
            </w:pPr>
            <w:r w:rsidRPr="00B14AB8">
              <w:t xml:space="preserve">which, in the opinion of the Authority and the Customer, performs (or would perform if appointed) a critical role in the provision of all or any part of </w:t>
            </w:r>
            <w:proofErr w:type="gramStart"/>
            <w:r w:rsidRPr="00B14AB8">
              <w:t>the  Services</w:t>
            </w:r>
            <w:proofErr w:type="gramEnd"/>
            <w:r w:rsidRPr="00B14AB8">
              <w:t>; and/or</w:t>
            </w:r>
          </w:p>
          <w:p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"Know-How"</w:t>
            </w:r>
          </w:p>
        </w:tc>
        <w:tc>
          <w:tcPr>
            <w:tcW w:w="5953" w:type="dxa"/>
            <w:gridSpan w:val="2"/>
            <w:shd w:val="clear" w:color="auto" w:fill="auto"/>
          </w:tcPr>
          <w:p w:rsidR="008F2B12" w:rsidRPr="00B14AB8" w:rsidRDefault="008F2B12" w:rsidP="00DB7B9E">
            <w:pPr>
              <w:pStyle w:val="GPsDefinition"/>
            </w:pPr>
            <w:r w:rsidRPr="00B14AB8">
              <w:t xml:space="preserve">means all ideas, concepts, schemes, information, knowledge, techniques, methodology, and anything else in the nature of know-how relating to </w:t>
            </w:r>
            <w:proofErr w:type="gramStart"/>
            <w:r w:rsidRPr="00B14AB8">
              <w:t>the  Services</w:t>
            </w:r>
            <w:proofErr w:type="gramEnd"/>
            <w:r w:rsidRPr="00B14AB8">
              <w:t xml:space="preserve"> but </w:t>
            </w:r>
            <w:r w:rsidRPr="00B14AB8">
              <w:lastRenderedPageBreak/>
              <w:t>excluding know-how already in the other Party’s possession before the Call Off Commencement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"Law"</w:t>
            </w:r>
          </w:p>
        </w:tc>
        <w:tc>
          <w:tcPr>
            <w:tcW w:w="5953" w:type="dxa"/>
            <w:gridSpan w:val="2"/>
            <w:shd w:val="clear" w:color="auto" w:fill="auto"/>
          </w:tcPr>
          <w:p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“LED”</w:t>
            </w:r>
          </w:p>
        </w:tc>
        <w:tc>
          <w:tcPr>
            <w:tcW w:w="5953" w:type="dxa"/>
            <w:gridSpan w:val="2"/>
            <w:shd w:val="clear" w:color="auto" w:fill="auto"/>
          </w:tcPr>
          <w:p w:rsidR="007E25F2" w:rsidRPr="00A66334" w:rsidRDefault="007E25F2" w:rsidP="003766B5">
            <w:pPr>
              <w:pStyle w:val="GPsDefinition"/>
            </w:pPr>
            <w:r w:rsidRPr="00A66334">
              <w:t>means the Law Enforcement Directive (Directive EU) 2016/680);</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"Losses"</w:t>
            </w:r>
          </w:p>
        </w:tc>
        <w:tc>
          <w:tcPr>
            <w:tcW w:w="5953" w:type="dxa"/>
            <w:gridSpan w:val="2"/>
            <w:shd w:val="clear" w:color="auto" w:fill="auto"/>
          </w:tcPr>
          <w:p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Day"</w:t>
            </w:r>
          </w:p>
        </w:tc>
        <w:tc>
          <w:tcPr>
            <w:tcW w:w="5953" w:type="dxa"/>
            <w:gridSpan w:val="2"/>
            <w:shd w:val="clear" w:color="auto" w:fill="auto"/>
          </w:tcPr>
          <w:p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Hours"</w:t>
            </w:r>
          </w:p>
        </w:tc>
        <w:tc>
          <w:tcPr>
            <w:tcW w:w="5953" w:type="dxa"/>
            <w:gridSpan w:val="2"/>
            <w:shd w:val="clear" w:color="auto" w:fill="auto"/>
          </w:tcPr>
          <w:p w:rsidR="008F2B12" w:rsidRPr="00B14AB8" w:rsidRDefault="008F2B12" w:rsidP="00DB7B9E">
            <w:pPr>
              <w:pStyle w:val="GPsDefinition"/>
            </w:pPr>
            <w:r w:rsidRPr="00B14AB8">
              <w:t xml:space="preserve">means the hours spent by the Supplier Personnel properly working on the provision of </w:t>
            </w:r>
            <w:proofErr w:type="gramStart"/>
            <w:r w:rsidRPr="00B14AB8">
              <w:t>the  Services</w:t>
            </w:r>
            <w:proofErr w:type="gramEnd"/>
            <w:r w:rsidRPr="00B14AB8">
              <w:t xml:space="preserve"> including time spent travelling (other than to and from the Supplier's offices, or to and from the Sites) but excluding lunch breaks;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w:t>
            </w:r>
          </w:p>
        </w:tc>
        <w:tc>
          <w:tcPr>
            <w:tcW w:w="5953" w:type="dxa"/>
            <w:gridSpan w:val="2"/>
            <w:shd w:val="clear" w:color="auto" w:fill="auto"/>
          </w:tcPr>
          <w:p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Date"</w:t>
            </w:r>
          </w:p>
        </w:tc>
        <w:tc>
          <w:tcPr>
            <w:tcW w:w="5953" w:type="dxa"/>
            <w:gridSpan w:val="2"/>
            <w:shd w:val="clear" w:color="auto" w:fill="auto"/>
          </w:tcPr>
          <w:p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Payment"</w:t>
            </w:r>
          </w:p>
        </w:tc>
        <w:tc>
          <w:tcPr>
            <w:tcW w:w="5953" w:type="dxa"/>
            <w:gridSpan w:val="2"/>
            <w:shd w:val="clear" w:color="auto" w:fill="auto"/>
          </w:tcPr>
          <w:p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"Month"</w:t>
            </w:r>
          </w:p>
        </w:tc>
        <w:tc>
          <w:tcPr>
            <w:tcW w:w="5953" w:type="dxa"/>
            <w:gridSpan w:val="2"/>
            <w:shd w:val="clear" w:color="auto" w:fill="auto"/>
          </w:tcPr>
          <w:p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B41D07">
            <w:pPr>
              <w:pStyle w:val="GPSDefinitionTerm"/>
            </w:pPr>
            <w:r w:rsidRPr="00B14AB8">
              <w:t>"Occasion of Tax Non-Compliance"</w:t>
            </w:r>
          </w:p>
        </w:tc>
        <w:tc>
          <w:tcPr>
            <w:tcW w:w="5953" w:type="dxa"/>
            <w:gridSpan w:val="2"/>
            <w:shd w:val="clear" w:color="auto" w:fill="auto"/>
          </w:tcPr>
          <w:p w:rsidR="008F2B12" w:rsidRPr="00B14AB8" w:rsidRDefault="008F2B12" w:rsidP="00D8397C">
            <w:pPr>
              <w:pStyle w:val="GPsDefinition"/>
              <w:rPr>
                <w:lang w:eastAsia="en-GB"/>
              </w:rPr>
            </w:pPr>
            <w:r w:rsidRPr="00B14AB8">
              <w:rPr>
                <w:lang w:eastAsia="en-GB"/>
              </w:rPr>
              <w:t>means:</w:t>
            </w:r>
          </w:p>
          <w:p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w:t>
            </w:r>
            <w:r w:rsidRPr="00B14AB8">
              <w:rPr>
                <w:lang w:eastAsia="en-GB"/>
              </w:rPr>
              <w:lastRenderedPageBreak/>
              <w:t>similar to the General Anti-Abuse Rule or the Halifax Abuse Principle;</w:t>
            </w:r>
          </w:p>
          <w:p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"Open Book Data "</w:t>
            </w:r>
          </w:p>
        </w:tc>
        <w:tc>
          <w:tcPr>
            <w:tcW w:w="5953" w:type="dxa"/>
            <w:gridSpan w:val="2"/>
            <w:shd w:val="clear" w:color="auto" w:fill="auto"/>
          </w:tcPr>
          <w:p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B14AB8" w:rsidRDefault="008F2B12" w:rsidP="00670E1A">
            <w:pPr>
              <w:pStyle w:val="GPSDefinitionL2"/>
            </w:pPr>
            <w:r w:rsidRPr="00B14AB8">
              <w:rPr>
                <w:spacing w:val="-2"/>
              </w:rPr>
              <w:t xml:space="preserve">the Supplier’s Costs broken down against </w:t>
            </w:r>
            <w:proofErr w:type="gramStart"/>
            <w:r w:rsidRPr="00B14AB8">
              <w:rPr>
                <w:spacing w:val="-2"/>
              </w:rPr>
              <w:t>each  Service</w:t>
            </w:r>
            <w:proofErr w:type="gramEnd"/>
            <w:r w:rsidRPr="00B14AB8">
              <w:rPr>
                <w:spacing w:val="-2"/>
              </w:rPr>
              <w:t xml:space="preserve"> and/or Deliverable, including </w:t>
            </w:r>
            <w:r w:rsidRPr="00B14AB8">
              <w:t>actual capital expenditure (including capital replacement costs) and the unit cost</w:t>
            </w:r>
            <w:r w:rsidR="008C112F" w:rsidRPr="00B14AB8">
              <w:t xml:space="preserve"> and total actual costs of all  s</w:t>
            </w:r>
            <w:r w:rsidRPr="00B14AB8">
              <w:t>ervices;</w:t>
            </w:r>
          </w:p>
          <w:p w:rsidR="008F2B12" w:rsidRPr="00B14AB8" w:rsidRDefault="008F2B12" w:rsidP="00670E1A">
            <w:pPr>
              <w:pStyle w:val="GPSDefinitionL2"/>
            </w:pPr>
            <w:r w:rsidRPr="00B14AB8">
              <w:t xml:space="preserve">operating expenditure relating to the provision of </w:t>
            </w:r>
            <w:proofErr w:type="gramStart"/>
            <w:r w:rsidRPr="00B14AB8">
              <w:t>the  Services</w:t>
            </w:r>
            <w:proofErr w:type="gramEnd"/>
            <w:r w:rsidRPr="00B14AB8">
              <w:t xml:space="preserve"> including an analysis showing:</w:t>
            </w:r>
          </w:p>
          <w:p w:rsidR="008F2B12" w:rsidRPr="00B14AB8" w:rsidRDefault="008F2B12" w:rsidP="00670E1A">
            <w:pPr>
              <w:pStyle w:val="GPSDefinitionL3"/>
            </w:pPr>
            <w:r w:rsidRPr="00B14AB8">
              <w:t>the unit costs and quantity of   consumables and bought-</w:t>
            </w:r>
            <w:proofErr w:type="gramStart"/>
            <w:r w:rsidRPr="00B14AB8">
              <w:t xml:space="preserve">in </w:t>
            </w:r>
            <w:r w:rsidR="00E82409" w:rsidRPr="00B14AB8">
              <w:t xml:space="preserve"> s</w:t>
            </w:r>
            <w:r w:rsidRPr="00B14AB8">
              <w:t>ervices</w:t>
            </w:r>
            <w:proofErr w:type="gramEnd"/>
            <w:r w:rsidRPr="00B14AB8">
              <w:t>;</w:t>
            </w:r>
          </w:p>
          <w:p w:rsidR="008F2B12" w:rsidRPr="00B14AB8" w:rsidRDefault="008F2B12" w:rsidP="00670E1A">
            <w:pPr>
              <w:pStyle w:val="GPSDefinitionL3"/>
            </w:pPr>
            <w:r w:rsidRPr="00B14AB8">
              <w:t>manpower resources broken down into the number and grade/role of all Supplier Personnel (free of any contingency) together with a list of agreed rates against each manpower grade;</w:t>
            </w:r>
          </w:p>
          <w:p w:rsidR="008F2B12" w:rsidRPr="00B14AB8" w:rsidRDefault="008F2B12" w:rsidP="00670E1A">
            <w:pPr>
              <w:pStyle w:val="GPSDefinitionL3"/>
            </w:pPr>
            <w:r w:rsidRPr="00B14AB8">
              <w:t>a list of Costs underpinning those rates for each manpower grade, being the agreed rate less the Supplier’s Profit Margin; and</w:t>
            </w:r>
          </w:p>
          <w:p w:rsidR="008F2B12" w:rsidRPr="00B14AB8" w:rsidRDefault="008F2B12" w:rsidP="00670E1A">
            <w:pPr>
              <w:pStyle w:val="GPSDefinitionL2"/>
            </w:pPr>
            <w:r w:rsidRPr="00B14AB8">
              <w:t xml:space="preserve">Overheads; </w:t>
            </w:r>
          </w:p>
          <w:p w:rsidR="008F2B12" w:rsidRPr="00B14AB8" w:rsidRDefault="008F2B12" w:rsidP="00670E1A">
            <w:pPr>
              <w:pStyle w:val="GPSDefinitionL2"/>
            </w:pPr>
            <w:r w:rsidRPr="00B14AB8">
              <w:t xml:space="preserve">all interest, expenses and any other third party financing costs incurred in relation to the provision of </w:t>
            </w:r>
            <w:proofErr w:type="gramStart"/>
            <w:r w:rsidRPr="00B14AB8">
              <w:t>the  Services</w:t>
            </w:r>
            <w:proofErr w:type="gramEnd"/>
            <w:r w:rsidRPr="00B14AB8">
              <w:t>;</w:t>
            </w:r>
          </w:p>
          <w:p w:rsidR="008F2B12" w:rsidRPr="00B14AB8" w:rsidRDefault="008F2B12" w:rsidP="00670E1A">
            <w:pPr>
              <w:pStyle w:val="GPSDefinitionL2"/>
            </w:pPr>
            <w:r w:rsidRPr="00B14AB8">
              <w:t>the Supplier Profit achieved over the Call Off Contract Period and on an annual basis;</w:t>
            </w:r>
          </w:p>
          <w:p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rsidR="008F2B12" w:rsidRPr="00B14AB8" w:rsidRDefault="008F2B12" w:rsidP="00670E1A">
            <w:pPr>
              <w:pStyle w:val="GPSDefinitionL2"/>
            </w:pPr>
            <w:r w:rsidRPr="00B14AB8">
              <w:lastRenderedPageBreak/>
              <w:t xml:space="preserve">an explanation of the type and value of risk and contingencies associated with the provision of </w:t>
            </w:r>
            <w:proofErr w:type="gramStart"/>
            <w:r w:rsidRPr="00B14AB8">
              <w:t>the  Services</w:t>
            </w:r>
            <w:proofErr w:type="gramEnd"/>
            <w:r w:rsidRPr="00B14AB8">
              <w:t>, including the amount of money attributed to each risk and/or contingency; and</w:t>
            </w:r>
          </w:p>
          <w:p w:rsidR="008F2B12" w:rsidRPr="00B14AB8" w:rsidRDefault="008F2B12" w:rsidP="00670E1A">
            <w:pPr>
              <w:pStyle w:val="GPSDefinitionL2"/>
            </w:pPr>
            <w:r w:rsidRPr="00B14AB8">
              <w:t>the actual Costs profile for each Service Period.</w:t>
            </w:r>
          </w:p>
        </w:tc>
      </w:tr>
      <w:tr w:rsidR="003C0EBF" w:rsidRPr="00B14AB8" w:rsidTr="00167B73">
        <w:trPr>
          <w:gridAfter w:val="1"/>
          <w:wAfter w:w="250" w:type="dxa"/>
        </w:trPr>
        <w:tc>
          <w:tcPr>
            <w:tcW w:w="2410" w:type="dxa"/>
            <w:gridSpan w:val="3"/>
            <w:shd w:val="clear" w:color="auto" w:fill="auto"/>
          </w:tcPr>
          <w:p w:rsidR="003C0EBF" w:rsidRPr="00B14AB8" w:rsidRDefault="003C0EBF" w:rsidP="00670E1A">
            <w:pPr>
              <w:pStyle w:val="GPSDefinitionTerm"/>
            </w:pPr>
            <w:r w:rsidRPr="00B14AB8">
              <w:lastRenderedPageBreak/>
              <w:t>“Open Source”</w:t>
            </w:r>
          </w:p>
        </w:tc>
        <w:tc>
          <w:tcPr>
            <w:tcW w:w="5953" w:type="dxa"/>
            <w:gridSpan w:val="2"/>
            <w:shd w:val="clear" w:color="auto" w:fill="auto"/>
          </w:tcPr>
          <w:p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rsidTr="00167B73">
        <w:trPr>
          <w:gridAfter w:val="1"/>
          <w:wAfter w:w="250" w:type="dxa"/>
        </w:trPr>
        <w:tc>
          <w:tcPr>
            <w:tcW w:w="2410" w:type="dxa"/>
            <w:gridSpan w:val="3"/>
            <w:shd w:val="clear" w:color="auto" w:fill="auto"/>
          </w:tcPr>
          <w:p w:rsidR="00815505" w:rsidRPr="00B14AB8" w:rsidRDefault="00815505" w:rsidP="00670E1A">
            <w:pPr>
              <w:pStyle w:val="GPSDefinitionTerm"/>
            </w:pPr>
            <w:r w:rsidRPr="00B14AB8">
              <w:t>“Open Standards”</w:t>
            </w:r>
          </w:p>
        </w:tc>
        <w:tc>
          <w:tcPr>
            <w:tcW w:w="5953" w:type="dxa"/>
            <w:gridSpan w:val="2"/>
            <w:shd w:val="clear" w:color="auto" w:fill="auto"/>
          </w:tcPr>
          <w:p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"Order"</w:t>
            </w:r>
          </w:p>
        </w:tc>
        <w:tc>
          <w:tcPr>
            <w:tcW w:w="5953" w:type="dxa"/>
            <w:gridSpan w:val="2"/>
            <w:shd w:val="clear" w:color="auto" w:fill="auto"/>
          </w:tcPr>
          <w:p w:rsidR="008F2B12" w:rsidRPr="00B14AB8" w:rsidRDefault="008F2B12" w:rsidP="00DB7B9E">
            <w:pPr>
              <w:pStyle w:val="GPsDefinition"/>
            </w:pPr>
            <w:r w:rsidRPr="00B14AB8">
              <w:t xml:space="preserve">means the order for the provision of </w:t>
            </w:r>
            <w:proofErr w:type="gramStart"/>
            <w:r w:rsidRPr="00B14AB8">
              <w:t>the  Services</w:t>
            </w:r>
            <w:proofErr w:type="gramEnd"/>
            <w:r w:rsidRPr="00B14AB8">
              <w:t xml:space="preserve"> placed by the Customer with the Supplier in accordance with the Framework Agreement and under the terms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"Other Supplier"</w:t>
            </w:r>
          </w:p>
        </w:tc>
        <w:tc>
          <w:tcPr>
            <w:tcW w:w="5953" w:type="dxa"/>
            <w:gridSpan w:val="2"/>
            <w:shd w:val="clear" w:color="auto" w:fill="auto"/>
          </w:tcPr>
          <w:p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rsidTr="00167B73">
        <w:trPr>
          <w:gridAfter w:val="1"/>
          <w:wAfter w:w="250" w:type="dxa"/>
        </w:trPr>
        <w:tc>
          <w:tcPr>
            <w:tcW w:w="2410" w:type="dxa"/>
            <w:gridSpan w:val="3"/>
            <w:shd w:val="clear" w:color="auto" w:fill="auto"/>
          </w:tcPr>
          <w:p w:rsidR="008F2B12" w:rsidRPr="00B14AB8" w:rsidRDefault="008F2B12" w:rsidP="00DB7B9E">
            <w:pPr>
              <w:pStyle w:val="GPSDefinitionTerm"/>
            </w:pPr>
          </w:p>
        </w:tc>
        <w:tc>
          <w:tcPr>
            <w:tcW w:w="5953" w:type="dxa"/>
            <w:gridSpan w:val="2"/>
            <w:shd w:val="clear" w:color="auto" w:fill="auto"/>
          </w:tcPr>
          <w:p w:rsidR="008F2B12" w:rsidRPr="00B14AB8" w:rsidRDefault="008F2B12" w:rsidP="00DB7B9E">
            <w:pPr>
              <w:pStyle w:val="GPsDefinition"/>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"Overhead"</w:t>
            </w:r>
          </w:p>
        </w:tc>
        <w:tc>
          <w:tcPr>
            <w:tcW w:w="5953" w:type="dxa"/>
            <w:gridSpan w:val="2"/>
            <w:shd w:val="clear" w:color="auto" w:fill="auto"/>
          </w:tcPr>
          <w:p w:rsidR="008F2B12" w:rsidRPr="00B14AB8" w:rsidRDefault="008F2B12" w:rsidP="00F17B3F">
            <w:pPr>
              <w:pStyle w:val="GPsDefinition"/>
            </w:pPr>
            <w:r w:rsidRPr="00B14AB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"Parent Company"</w:t>
            </w:r>
          </w:p>
        </w:tc>
        <w:tc>
          <w:tcPr>
            <w:tcW w:w="5953" w:type="dxa"/>
            <w:gridSpan w:val="2"/>
            <w:shd w:val="clear" w:color="auto" w:fill="auto"/>
          </w:tcPr>
          <w:p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"Party"</w:t>
            </w:r>
          </w:p>
        </w:tc>
        <w:tc>
          <w:tcPr>
            <w:tcW w:w="5953" w:type="dxa"/>
            <w:gridSpan w:val="2"/>
            <w:shd w:val="clear" w:color="auto" w:fill="auto"/>
          </w:tcPr>
          <w:p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System"</w:t>
            </w:r>
          </w:p>
        </w:tc>
        <w:tc>
          <w:tcPr>
            <w:tcW w:w="5953" w:type="dxa"/>
            <w:gridSpan w:val="2"/>
            <w:shd w:val="clear" w:color="auto" w:fill="auto"/>
          </w:tcPr>
          <w:p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Reports"</w:t>
            </w:r>
          </w:p>
        </w:tc>
        <w:tc>
          <w:tcPr>
            <w:tcW w:w="5953" w:type="dxa"/>
            <w:gridSpan w:val="2"/>
            <w:shd w:val="clear" w:color="auto" w:fill="auto"/>
          </w:tcPr>
          <w:p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rsidTr="00167B73">
        <w:trPr>
          <w:gridAfter w:val="1"/>
          <w:wAfter w:w="250" w:type="dxa"/>
        </w:trPr>
        <w:tc>
          <w:tcPr>
            <w:tcW w:w="2381" w:type="dxa"/>
            <w:gridSpan w:val="2"/>
            <w:shd w:val="clear" w:color="auto" w:fill="auto"/>
          </w:tcPr>
          <w:p w:rsidR="00A73FA7" w:rsidRPr="00A66334" w:rsidRDefault="00A73FA7" w:rsidP="00520A2E">
            <w:pPr>
              <w:pStyle w:val="GPSDefinitionTerm"/>
            </w:pPr>
            <w:r w:rsidRPr="00A66334">
              <w:lastRenderedPageBreak/>
              <w:t>"Personal Data"</w:t>
            </w:r>
          </w:p>
        </w:tc>
        <w:tc>
          <w:tcPr>
            <w:tcW w:w="5982" w:type="dxa"/>
            <w:gridSpan w:val="3"/>
            <w:shd w:val="clear" w:color="auto" w:fill="auto"/>
          </w:tcPr>
          <w:p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“Personal Data Breach”</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w:t>
            </w:r>
            <w:proofErr w:type="spellStart"/>
            <w:r w:rsidRPr="00A66334">
              <w:t>Procesor</w:t>
            </w:r>
            <w:proofErr w:type="spellEnd"/>
            <w:r w:rsidRPr="00A66334">
              <w:t>”</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"Prohibited Act"</w:t>
            </w:r>
          </w:p>
        </w:tc>
        <w:tc>
          <w:tcPr>
            <w:tcW w:w="5953" w:type="dxa"/>
            <w:gridSpan w:val="2"/>
            <w:shd w:val="clear" w:color="auto" w:fill="auto"/>
          </w:tcPr>
          <w:p w:rsidR="00167B73" w:rsidRPr="00B14AB8" w:rsidRDefault="00167B73" w:rsidP="00520A2E">
            <w:pPr>
              <w:pStyle w:val="GPsDefinition"/>
            </w:pPr>
            <w:r w:rsidRPr="00B14AB8">
              <w:t>means any of the following:</w:t>
            </w:r>
          </w:p>
          <w:p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rsidR="00167B73" w:rsidRPr="00B14AB8" w:rsidRDefault="00167B73" w:rsidP="00520A2E">
            <w:pPr>
              <w:pStyle w:val="GPSDefinitionL3"/>
            </w:pPr>
            <w:r w:rsidRPr="00B14AB8">
              <w:t>induce that person to perform improperly a relevant function or activity; or</w:t>
            </w:r>
          </w:p>
          <w:p w:rsidR="00167B73" w:rsidRPr="00B14AB8" w:rsidRDefault="00167B73" w:rsidP="00520A2E">
            <w:pPr>
              <w:pStyle w:val="GPSDefinitionL3"/>
            </w:pPr>
            <w:r w:rsidRPr="00B14AB8">
              <w:t xml:space="preserve">reward that person for improper performance of a relevant function or activity; </w:t>
            </w:r>
          </w:p>
          <w:p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rsidR="00167B73" w:rsidRPr="00B14AB8" w:rsidRDefault="00167B73" w:rsidP="00A73FA7">
            <w:pPr>
              <w:pStyle w:val="GPSDefinitionL2"/>
            </w:pPr>
            <w:r w:rsidRPr="00B14AB8">
              <w:t>committing any offence:</w:t>
            </w:r>
          </w:p>
          <w:p w:rsidR="00167B73" w:rsidRPr="00B14AB8" w:rsidRDefault="00167B73" w:rsidP="00520A2E">
            <w:pPr>
              <w:pStyle w:val="GPSDefinitionL3"/>
            </w:pPr>
            <w:r w:rsidRPr="00B14AB8">
              <w:t>under the Bribery Act 2010 (or any legislation repealed or revoked by such Act); or</w:t>
            </w:r>
          </w:p>
          <w:p w:rsidR="00167B73" w:rsidRPr="00B14AB8" w:rsidRDefault="00167B73" w:rsidP="00520A2E">
            <w:pPr>
              <w:pStyle w:val="GPSDefinitionL3"/>
            </w:pPr>
            <w:r w:rsidRPr="00B14AB8">
              <w:t xml:space="preserve">under legislation or common law concerning fraudulent acts; or </w:t>
            </w:r>
          </w:p>
          <w:p w:rsidR="00167B73" w:rsidRPr="00B14AB8" w:rsidRDefault="00167B73" w:rsidP="00520A2E">
            <w:pPr>
              <w:pStyle w:val="GPSDefinitionL3"/>
            </w:pPr>
            <w:r w:rsidRPr="00B14AB8">
              <w:t xml:space="preserve">defrauding, attempting to defraud or conspiring to defraud a Contracting Authority or other public body; or </w:t>
            </w:r>
          </w:p>
          <w:p w:rsidR="00167B73" w:rsidRPr="00B14AB8" w:rsidRDefault="00167B73" w:rsidP="006E1A62">
            <w:pPr>
              <w:pStyle w:val="GPSDefinitionL3"/>
            </w:pPr>
            <w:r w:rsidRPr="00B14AB8">
              <w:t>any activity, practice or conduct which would constitute one of the offences listed under (c) above if such activity, practice or conduct had been carried out in the UK.</w:t>
            </w:r>
          </w:p>
          <w:p w:rsidR="00167B73" w:rsidRPr="00B14AB8" w:rsidRDefault="00167B73" w:rsidP="00FA366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E1A62">
            <w:pPr>
              <w:pStyle w:val="GPSDefinitionTerm"/>
            </w:pPr>
            <w:r w:rsidRPr="00B14AB8">
              <w:t>"Project Specific IPR"</w:t>
            </w:r>
          </w:p>
        </w:tc>
        <w:tc>
          <w:tcPr>
            <w:tcW w:w="5953" w:type="dxa"/>
            <w:gridSpan w:val="2"/>
            <w:shd w:val="clear" w:color="auto" w:fill="auto"/>
          </w:tcPr>
          <w:p w:rsidR="00167B73" w:rsidRPr="00B14AB8" w:rsidRDefault="00167B73" w:rsidP="003766B5">
            <w:pPr>
              <w:pStyle w:val="GPsDefinition"/>
            </w:pPr>
            <w:r w:rsidRPr="00B14AB8">
              <w:t>means:</w:t>
            </w:r>
          </w:p>
          <w:p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rsidR="00167B73" w:rsidRPr="00B14AB8" w:rsidRDefault="00167B73" w:rsidP="004364DA">
            <w:pPr>
              <w:pStyle w:val="GPsDefinition"/>
            </w:pPr>
            <w:r w:rsidRPr="00B14AB8">
              <w:lastRenderedPageBreak/>
              <w:t>but shall not include the Supplier Background IPR;</w:t>
            </w:r>
            <w:r w:rsidRPr="00B14AB8" w:rsidDel="00865B5C">
              <w:t xml:space="preserv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“Project Specific IPR Items”</w:t>
            </w:r>
          </w:p>
        </w:tc>
        <w:tc>
          <w:tcPr>
            <w:tcW w:w="5953" w:type="dxa"/>
            <w:gridSpan w:val="2"/>
            <w:shd w:val="clear" w:color="auto" w:fill="auto"/>
          </w:tcPr>
          <w:p w:rsidR="00167B73" w:rsidRPr="00B14AB8" w:rsidRDefault="00167B73" w:rsidP="00B07935">
            <w:pPr>
              <w:pStyle w:val="GPsDefinition"/>
            </w:pPr>
            <w:r w:rsidRPr="00B14AB8">
              <w:t>means the items in which the Project Specific IPRs subsist;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“Protective Measures”</w:t>
            </w:r>
          </w:p>
        </w:tc>
        <w:tc>
          <w:tcPr>
            <w:tcW w:w="5953" w:type="dxa"/>
            <w:gridSpan w:val="2"/>
            <w:shd w:val="clear" w:color="auto" w:fill="auto"/>
          </w:tcPr>
          <w:p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"Recipient"</w:t>
            </w:r>
          </w:p>
        </w:tc>
        <w:tc>
          <w:tcPr>
            <w:tcW w:w="5953" w:type="dxa"/>
            <w:gridSpan w:val="2"/>
            <w:shd w:val="clear" w:color="auto" w:fill="auto"/>
          </w:tcPr>
          <w:p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"Rectification Plan"</w:t>
            </w:r>
          </w:p>
        </w:tc>
        <w:tc>
          <w:tcPr>
            <w:tcW w:w="5982" w:type="dxa"/>
            <w:gridSpan w:val="3"/>
            <w:shd w:val="clear" w:color="auto" w:fill="auto"/>
          </w:tcPr>
          <w:p w:rsidR="00167B73" w:rsidRPr="00B14AB8" w:rsidRDefault="00167B73" w:rsidP="00520A2E">
            <w:pPr>
              <w:pStyle w:val="GPsDefinition"/>
            </w:pPr>
            <w:r w:rsidRPr="00B14AB8">
              <w:t xml:space="preserve">means the rectification plan pursuant to the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"Rectification Plan Process"</w:t>
            </w:r>
          </w:p>
        </w:tc>
        <w:tc>
          <w:tcPr>
            <w:tcW w:w="5953" w:type="dxa"/>
            <w:gridSpan w:val="2"/>
            <w:shd w:val="clear" w:color="auto" w:fill="auto"/>
          </w:tcPr>
          <w:p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"Registers"</w:t>
            </w:r>
          </w:p>
        </w:tc>
        <w:tc>
          <w:tcPr>
            <w:tcW w:w="5953" w:type="dxa"/>
            <w:gridSpan w:val="2"/>
            <w:shd w:val="clear" w:color="auto" w:fill="auto"/>
          </w:tcPr>
          <w:p w:rsidR="00167B73" w:rsidRPr="00B14AB8" w:rsidRDefault="00167B73" w:rsidP="00D8397C">
            <w:pPr>
              <w:pStyle w:val="GPsDefinition"/>
            </w:pPr>
            <w:r w:rsidRPr="00B14AB8">
              <w:t>has the meaning given to in Call Off Schedule 9 (Exit Management);</w:t>
            </w:r>
          </w:p>
        </w:tc>
      </w:tr>
      <w:tr w:rsidR="00167B73" w:rsidRPr="00B14AB8" w:rsidTr="00167B73">
        <w:trPr>
          <w:gridAfter w:val="1"/>
          <w:wAfter w:w="250" w:type="dxa"/>
        </w:trPr>
        <w:tc>
          <w:tcPr>
            <w:tcW w:w="2410" w:type="dxa"/>
            <w:gridSpan w:val="3"/>
            <w:shd w:val="clear" w:color="auto" w:fill="auto"/>
          </w:tcPr>
          <w:p w:rsidR="00167B73" w:rsidRPr="00B14AB8" w:rsidRDefault="00167B73" w:rsidP="00520A2E">
            <w:pPr>
              <w:pStyle w:val="GPSDefinitionTerm"/>
            </w:pPr>
            <w:r w:rsidRPr="00B14AB8">
              <w:t>"Regulations”</w:t>
            </w:r>
          </w:p>
          <w:p w:rsidR="00167B73" w:rsidRPr="00B14AB8" w:rsidRDefault="00167B73" w:rsidP="00520A2E">
            <w:pPr>
              <w:pStyle w:val="GPSDefinitionTerm"/>
            </w:pPr>
          </w:p>
          <w:p w:rsidR="00167B73" w:rsidRPr="00B14AB8" w:rsidRDefault="00167B73" w:rsidP="00527AD8">
            <w:pPr>
              <w:pStyle w:val="GPSDefinitionTerm"/>
              <w:ind w:left="0"/>
            </w:pPr>
          </w:p>
          <w:p w:rsidR="00167B73" w:rsidRPr="00B14AB8" w:rsidRDefault="00167B73" w:rsidP="00527AD8">
            <w:pPr>
              <w:pStyle w:val="GPSDefinitionTerm"/>
              <w:ind w:left="0"/>
            </w:pPr>
          </w:p>
          <w:p w:rsidR="00167B73" w:rsidRPr="00B14AB8" w:rsidRDefault="00167B73" w:rsidP="00670E1A">
            <w:pPr>
              <w:pStyle w:val="GPSDefinitionTerm"/>
            </w:pPr>
          </w:p>
        </w:tc>
        <w:tc>
          <w:tcPr>
            <w:tcW w:w="5953" w:type="dxa"/>
            <w:gridSpan w:val="2"/>
            <w:shd w:val="clear" w:color="auto" w:fill="auto"/>
          </w:tcPr>
          <w:p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rsidR="00167B73" w:rsidRPr="00B14AB8" w:rsidRDefault="00167B73" w:rsidP="00520A2E">
            <w:pPr>
              <w:pStyle w:val="GPsDefinition"/>
            </w:pPr>
          </w:p>
          <w:p w:rsidR="00167B73" w:rsidRPr="00B14AB8" w:rsidRDefault="00167B73" w:rsidP="00D17F82">
            <w:pPr>
              <w:pStyle w:val="GPsDefinition"/>
            </w:pPr>
          </w:p>
        </w:tc>
      </w:tr>
      <w:tr w:rsidR="00167B73" w:rsidRPr="00B14AB8" w:rsidTr="00167B73">
        <w:trPr>
          <w:gridAfter w:val="1"/>
          <w:wAfter w:w="250" w:type="dxa"/>
        </w:trPr>
        <w:tc>
          <w:tcPr>
            <w:tcW w:w="2381" w:type="dxa"/>
            <w:gridSpan w:val="2"/>
            <w:shd w:val="clear" w:color="auto" w:fill="auto"/>
          </w:tcPr>
          <w:p w:rsidR="00167B73" w:rsidRPr="00B14AB8" w:rsidRDefault="00167B73" w:rsidP="00527AD8">
            <w:pPr>
              <w:pStyle w:val="GPSDefinitionTerm"/>
              <w:ind w:left="0"/>
            </w:pPr>
            <w:r w:rsidRPr="00B14AB8">
              <w:t>“Reimbursable Expenses”</w:t>
            </w:r>
          </w:p>
        </w:tc>
        <w:tc>
          <w:tcPr>
            <w:tcW w:w="5982" w:type="dxa"/>
            <w:gridSpan w:val="3"/>
            <w:shd w:val="clear" w:color="auto" w:fill="auto"/>
          </w:tcPr>
          <w:p w:rsidR="00167B73" w:rsidRPr="00B14AB8" w:rsidRDefault="00167B73" w:rsidP="00527AD8">
            <w:pPr>
              <w:pStyle w:val="GPsDefinition"/>
              <w:numPr>
                <w:ilvl w:val="0"/>
                <w:numId w:val="0"/>
              </w:numPr>
            </w:pPr>
            <w:r w:rsidRPr="00B14AB8">
              <w:t xml:space="preserve">    has the meaning given to it in Contract Schedule </w:t>
            </w:r>
            <w:proofErr w:type="gramStart"/>
            <w:r w:rsidRPr="00B14AB8">
              <w:t>3</w:t>
            </w:r>
            <w:proofErr w:type="gramEnd"/>
          </w:p>
          <w:p w:rsidR="00167B73" w:rsidRPr="00B14AB8" w:rsidRDefault="00167B73" w:rsidP="00527AD8">
            <w:r w:rsidRPr="00B14AB8">
              <w:t>(Contract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p w:rsidR="00167B73" w:rsidRPr="00B14AB8" w:rsidRDefault="00167B73" w:rsidP="00670E1A">
            <w:pPr>
              <w:pStyle w:val="GPSDefinitionTerm"/>
            </w:pPr>
            <w:r w:rsidRPr="00B14AB8">
              <w:t>“Regulator Correspondence</w:t>
            </w:r>
            <w:r w:rsidRPr="00B14AB8">
              <w:rPr>
                <w:b w:val="0"/>
              </w:rPr>
              <w:t>”</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r w:rsidRPr="00B14AB8">
              <w:t>“Regulatory Bodies”</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C743AC">
            <w:pPr>
              <w:pStyle w:val="GPSDefinitionTerm"/>
              <w:ind w:left="0"/>
            </w:pPr>
          </w:p>
          <w:p w:rsidR="00167B73" w:rsidRPr="00B14AB8" w:rsidRDefault="00167B73" w:rsidP="00670E1A">
            <w:pPr>
              <w:pStyle w:val="GPSDefinitionTerm"/>
            </w:pPr>
            <w:r w:rsidRPr="00B14AB8">
              <w:t>“Related Supplier"</w:t>
            </w:r>
          </w:p>
        </w:tc>
        <w:tc>
          <w:tcPr>
            <w:tcW w:w="5953" w:type="dxa"/>
            <w:gridSpan w:val="2"/>
            <w:shd w:val="clear" w:color="auto" w:fill="auto"/>
          </w:tcPr>
          <w:p w:rsidR="00167B73" w:rsidRPr="00B14AB8" w:rsidRDefault="00167B73" w:rsidP="00DB7B9E">
            <w:pPr>
              <w:pStyle w:val="GPsDefinition"/>
            </w:pPr>
          </w:p>
          <w:p w:rsidR="00167B73" w:rsidRPr="00B14AB8" w:rsidRDefault="00167B73" w:rsidP="00DB7B9E">
            <w:pPr>
              <w:pStyle w:val="GPsDefinition"/>
            </w:pPr>
            <w:r w:rsidRPr="00B14AB8">
              <w:t>any correspondence from the Information Commissioner’s Office, or any successor body, in relation to the Processing of Personal Data under this Call Off Contract;</w:t>
            </w:r>
          </w:p>
          <w:p w:rsidR="00167B73" w:rsidRPr="00B14AB8" w:rsidRDefault="00167B73" w:rsidP="00F21AF3">
            <w:pPr>
              <w:pStyle w:val="GPsDefinition"/>
              <w:numPr>
                <w:ilvl w:val="0"/>
                <w:numId w:val="0"/>
              </w:numPr>
              <w:ind w:left="170"/>
            </w:pPr>
          </w:p>
          <w:p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rsidR="00167B73" w:rsidRPr="00B14AB8" w:rsidRDefault="00167B73" w:rsidP="00527AD8">
            <w:pPr>
              <w:pStyle w:val="GPsDefinition"/>
              <w:numPr>
                <w:ilvl w:val="0"/>
                <w:numId w:val="0"/>
              </w:numPr>
              <w:ind w:left="170"/>
            </w:pPr>
            <w:r w:rsidRPr="00B14AB8">
              <w:t xml:space="preserve">means any person who </w:t>
            </w:r>
            <w:proofErr w:type="gramStart"/>
            <w:r w:rsidRPr="00B14AB8">
              <w:t>provides  services</w:t>
            </w:r>
            <w:proofErr w:type="gramEnd"/>
            <w:r w:rsidRPr="00B14AB8">
              <w:t xml:space="preserve"> to the Customer which are related to the Services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rsidR="00167B73" w:rsidRPr="00B14AB8" w:rsidRDefault="00167B73" w:rsidP="00D42B82">
            <w:pPr>
              <w:pStyle w:val="GPsDefinition"/>
            </w:pPr>
            <w:r w:rsidRPr="00B14AB8">
              <w:t xml:space="preserve">means a Conviction that is relevant to the nature of </w:t>
            </w:r>
            <w:proofErr w:type="gramStart"/>
            <w:r w:rsidRPr="00B14AB8">
              <w:t>the  Services</w:t>
            </w:r>
            <w:proofErr w:type="gramEnd"/>
            <w:r w:rsidRPr="00B14AB8">
              <w:t xml:space="preserve"> to be provided or as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Requirements"</w:t>
            </w:r>
          </w:p>
        </w:tc>
        <w:tc>
          <w:tcPr>
            <w:tcW w:w="5953" w:type="dxa"/>
            <w:gridSpan w:val="2"/>
            <w:shd w:val="clear" w:color="auto" w:fill="auto"/>
          </w:tcPr>
          <w:p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Tax Authority"</w:t>
            </w:r>
          </w:p>
        </w:tc>
        <w:tc>
          <w:tcPr>
            <w:tcW w:w="5953" w:type="dxa"/>
            <w:gridSpan w:val="2"/>
            <w:shd w:val="clear" w:color="auto" w:fill="auto"/>
          </w:tcPr>
          <w:p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w:t>
            </w:r>
          </w:p>
        </w:tc>
        <w:tc>
          <w:tcPr>
            <w:tcW w:w="5953" w:type="dxa"/>
            <w:gridSpan w:val="2"/>
            <w:shd w:val="clear" w:color="auto" w:fill="auto"/>
          </w:tcPr>
          <w:p w:rsidR="00167B73" w:rsidRPr="00B14AB8" w:rsidRDefault="00167B73" w:rsidP="0080405E">
            <w:pPr>
              <w:pStyle w:val="GPsDefinition"/>
            </w:pPr>
            <w:r w:rsidRPr="00B14AB8">
              <w:t>means a transfer of employment to which the Employment Regulations applies;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 Date"</w:t>
            </w:r>
          </w:p>
        </w:tc>
        <w:tc>
          <w:tcPr>
            <w:tcW w:w="5953" w:type="dxa"/>
            <w:gridSpan w:val="2"/>
            <w:shd w:val="clear" w:color="auto" w:fill="auto"/>
          </w:tcPr>
          <w:p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"Relief Notice"</w:t>
            </w:r>
          </w:p>
        </w:tc>
        <w:tc>
          <w:tcPr>
            <w:tcW w:w="5953" w:type="dxa"/>
            <w:gridSpan w:val="2"/>
            <w:shd w:val="clear" w:color="auto" w:fill="auto"/>
          </w:tcPr>
          <w:p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rPr>
                <w:lang w:eastAsia="en-GB"/>
              </w:rPr>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Services"</w:t>
            </w:r>
          </w:p>
        </w:tc>
        <w:tc>
          <w:tcPr>
            <w:tcW w:w="5953" w:type="dxa"/>
            <w:gridSpan w:val="2"/>
            <w:shd w:val="clear" w:color="auto" w:fill="auto"/>
          </w:tcPr>
          <w:p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rsidTr="00167B73">
        <w:trPr>
          <w:gridAfter w:val="1"/>
          <w:wAfter w:w="250" w:type="dxa"/>
        </w:trPr>
        <w:tc>
          <w:tcPr>
            <w:tcW w:w="2410" w:type="dxa"/>
            <w:gridSpan w:val="3"/>
            <w:shd w:val="clear" w:color="auto" w:fill="auto"/>
          </w:tcPr>
          <w:p w:rsidR="00167B73" w:rsidRPr="00B14AB8" w:rsidRDefault="00167B73" w:rsidP="00825FF2">
            <w:pPr>
              <w:pStyle w:val="GPSDefinitionTerm"/>
            </w:pPr>
            <w:r w:rsidRPr="00B14AB8">
              <w:t>"Replacement Sub-Contractor"</w:t>
            </w:r>
          </w:p>
        </w:tc>
        <w:tc>
          <w:tcPr>
            <w:tcW w:w="5953" w:type="dxa"/>
            <w:gridSpan w:val="2"/>
            <w:shd w:val="clear" w:color="auto" w:fill="auto"/>
          </w:tcPr>
          <w:p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Supplier"</w:t>
            </w:r>
          </w:p>
        </w:tc>
        <w:tc>
          <w:tcPr>
            <w:tcW w:w="5953" w:type="dxa"/>
            <w:gridSpan w:val="2"/>
            <w:shd w:val="clear" w:color="auto" w:fill="auto"/>
          </w:tcPr>
          <w:p w:rsidR="00167B73" w:rsidRPr="00B14AB8" w:rsidRDefault="00167B73" w:rsidP="002756A3">
            <w:pPr>
              <w:pStyle w:val="GPsDefinition"/>
            </w:pPr>
            <w:r w:rsidRPr="00B14AB8">
              <w:t xml:space="preserve">means any third party provider of </w:t>
            </w:r>
            <w:proofErr w:type="gramStart"/>
            <w:r w:rsidRPr="00B14AB8">
              <w:t>Replacement  Services</w:t>
            </w:r>
            <w:proofErr w:type="gramEnd"/>
            <w:r w:rsidRPr="00B14AB8">
              <w:t xml:space="preserve"> appointed by or at the direction of the Customer from time to time or where the Customer is providing Replacement  Services for its own account, shall also include the Customer;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"Request for Information"</w:t>
            </w:r>
          </w:p>
        </w:tc>
        <w:tc>
          <w:tcPr>
            <w:tcW w:w="5953" w:type="dxa"/>
            <w:gridSpan w:val="2"/>
            <w:shd w:val="clear" w:color="auto" w:fill="auto"/>
          </w:tcPr>
          <w:p w:rsidR="00167B73" w:rsidRPr="00B14AB8" w:rsidRDefault="00167B73" w:rsidP="00DB7B9E">
            <w:pPr>
              <w:pStyle w:val="GPsDefinition"/>
            </w:pPr>
            <w:r w:rsidRPr="00B14AB8">
              <w:t xml:space="preserve">means a request for information or an apparent request relating to this Call Off Contract or the provision of </w:t>
            </w:r>
            <w:proofErr w:type="gramStart"/>
            <w:r w:rsidRPr="00B14AB8">
              <w:t>the  Services</w:t>
            </w:r>
            <w:proofErr w:type="gramEnd"/>
            <w:r w:rsidRPr="00B14AB8">
              <w:t xml:space="preserve"> or an apparent request for such information under the FOIA or the EIRs;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"Restricted Countries"</w:t>
            </w:r>
          </w:p>
        </w:tc>
        <w:tc>
          <w:tcPr>
            <w:tcW w:w="5953" w:type="dxa"/>
            <w:gridSpan w:val="2"/>
            <w:shd w:val="clear" w:color="auto" w:fill="auto"/>
          </w:tcPr>
          <w:p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p>
        </w:tc>
        <w:tc>
          <w:tcPr>
            <w:tcW w:w="5982" w:type="dxa"/>
            <w:gridSpan w:val="3"/>
            <w:shd w:val="clear" w:color="auto" w:fill="auto"/>
          </w:tcPr>
          <w:p w:rsidR="00167B73" w:rsidRPr="00B14AB8" w:rsidRDefault="00167B73" w:rsidP="00520A2E">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"Satisfaction Certificate"</w:t>
            </w:r>
          </w:p>
        </w:tc>
        <w:tc>
          <w:tcPr>
            <w:tcW w:w="5953" w:type="dxa"/>
            <w:gridSpan w:val="2"/>
            <w:shd w:val="clear" w:color="auto" w:fill="auto"/>
          </w:tcPr>
          <w:p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w:t>
            </w:r>
            <w:r w:rsidRPr="00B14AB8">
              <w:lastRenderedPageBreak/>
              <w:t xml:space="preserve">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"Security Policy"</w:t>
            </w:r>
          </w:p>
        </w:tc>
        <w:tc>
          <w:tcPr>
            <w:tcW w:w="5953" w:type="dxa"/>
            <w:gridSpan w:val="2"/>
            <w:shd w:val="clear" w:color="auto" w:fill="auto"/>
          </w:tcPr>
          <w:p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 Framework”</w:t>
            </w:r>
          </w:p>
        </w:tc>
        <w:tc>
          <w:tcPr>
            <w:tcW w:w="5953" w:type="dxa"/>
            <w:gridSpan w:val="2"/>
            <w:shd w:val="clear" w:color="auto" w:fill="auto"/>
          </w:tcPr>
          <w:p w:rsidR="00167B73" w:rsidRPr="00B14AB8" w:rsidRDefault="00167B73" w:rsidP="003766B5">
            <w:pPr>
              <w:pStyle w:val="GPsDefinition"/>
            </w:pPr>
            <w:r w:rsidRPr="00B14AB8">
              <w:t xml:space="preserve">the current HMG Security Policy Framework that can be found at </w:t>
            </w:r>
            <w:proofErr w:type="gramStart"/>
            <w:r w:rsidRPr="00B14AB8">
              <w:t>https://www.gov.uk/government/publications/security-policy-framework ;</w:t>
            </w:r>
            <w:proofErr w:type="gramEnd"/>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Credit Cap"</w:t>
            </w:r>
          </w:p>
        </w:tc>
        <w:tc>
          <w:tcPr>
            <w:tcW w:w="5953" w:type="dxa"/>
            <w:gridSpan w:val="2"/>
            <w:shd w:val="clear" w:color="auto" w:fill="auto"/>
          </w:tcPr>
          <w:p w:rsidR="00167B73" w:rsidRPr="00B14AB8" w:rsidRDefault="00167B73" w:rsidP="008A0876">
            <w:pPr>
              <w:pStyle w:val="GPsDefinition"/>
            </w:pPr>
            <w:r w:rsidRPr="00B14AB8">
              <w:t>has the meaning given to it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Failure"</w:t>
            </w:r>
          </w:p>
        </w:tc>
        <w:tc>
          <w:tcPr>
            <w:tcW w:w="5953" w:type="dxa"/>
            <w:gridSpan w:val="2"/>
            <w:shd w:val="clear" w:color="auto" w:fill="auto"/>
          </w:tcPr>
          <w:p w:rsidR="00167B73" w:rsidRPr="00B14AB8" w:rsidRDefault="00167B73" w:rsidP="00066106">
            <w:pPr>
              <w:pStyle w:val="GPsDefinition"/>
            </w:pPr>
            <w:r w:rsidRPr="00B14AB8">
              <w:t xml:space="preserve">means an unplanned failure and interruption to the provision of the Services, reduction in the quality of the provision of the Services or event which could affect the provision of </w:t>
            </w:r>
            <w:proofErr w:type="gramStart"/>
            <w:r w:rsidRPr="00B14AB8">
              <w:t>the  Services</w:t>
            </w:r>
            <w:proofErr w:type="gramEnd"/>
            <w:r w:rsidRPr="00B14AB8">
              <w:t xml:space="preserve"> in the future;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Failure"</w:t>
            </w:r>
          </w:p>
        </w:tc>
        <w:tc>
          <w:tcPr>
            <w:tcW w:w="5953" w:type="dxa"/>
            <w:gridSpan w:val="2"/>
            <w:shd w:val="clear" w:color="auto" w:fill="auto"/>
          </w:tcPr>
          <w:p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Criteria"</w:t>
            </w:r>
          </w:p>
        </w:tc>
        <w:tc>
          <w:tcPr>
            <w:tcW w:w="5953" w:type="dxa"/>
            <w:gridSpan w:val="2"/>
            <w:shd w:val="clear" w:color="auto" w:fill="auto"/>
          </w:tcPr>
          <w:p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Measure"</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Threshold"</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Levels"</w:t>
            </w:r>
          </w:p>
        </w:tc>
        <w:tc>
          <w:tcPr>
            <w:tcW w:w="5953" w:type="dxa"/>
            <w:gridSpan w:val="2"/>
            <w:shd w:val="clear" w:color="auto" w:fill="auto"/>
          </w:tcPr>
          <w:p w:rsidR="00167B73" w:rsidRPr="00B14AB8" w:rsidRDefault="00167B73" w:rsidP="00D42B82">
            <w:pPr>
              <w:pStyle w:val="GPsDefinition"/>
            </w:pPr>
            <w:r w:rsidRPr="00B14AB8">
              <w:t xml:space="preserve">means any service levels applicable to the provision of </w:t>
            </w:r>
            <w:proofErr w:type="gramStart"/>
            <w:r w:rsidRPr="00B14AB8">
              <w:t>the  Services</w:t>
            </w:r>
            <w:proofErr w:type="gramEnd"/>
            <w:r w:rsidRPr="00B14AB8">
              <w:t xml:space="preserve"> under this Call Off Contract specified in Annex 1 to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Period"</w:t>
            </w:r>
          </w:p>
        </w:tc>
        <w:tc>
          <w:tcPr>
            <w:tcW w:w="5953" w:type="dxa"/>
            <w:gridSpan w:val="2"/>
            <w:shd w:val="clear" w:color="auto" w:fill="auto"/>
          </w:tcPr>
          <w:p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w:t>
            </w:r>
          </w:p>
        </w:tc>
        <w:tc>
          <w:tcPr>
            <w:tcW w:w="5953" w:type="dxa"/>
            <w:gridSpan w:val="2"/>
            <w:shd w:val="clear" w:color="auto" w:fill="auto"/>
          </w:tcPr>
          <w:p w:rsidR="00167B73" w:rsidRPr="00B14AB8" w:rsidRDefault="00167B73" w:rsidP="00D42B82">
            <w:pPr>
              <w:pStyle w:val="GPsDefinition"/>
            </w:pPr>
            <w:r w:rsidRPr="00B14AB8">
              <w:t xml:space="preserve">means any transfer of </w:t>
            </w:r>
            <w:proofErr w:type="gramStart"/>
            <w:r w:rsidRPr="00B14AB8">
              <w:t>the  Services</w:t>
            </w:r>
            <w:proofErr w:type="gramEnd"/>
            <w:r w:rsidRPr="00B14AB8">
              <w:t xml:space="preserve"> (or any part of the  Services), for whatever reason, from the Supplier or any Sub-Contractor to a Replacement Supplier or a Replacement Sub-Contractor;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 Date"</w:t>
            </w:r>
          </w:p>
        </w:tc>
        <w:tc>
          <w:tcPr>
            <w:tcW w:w="5953" w:type="dxa"/>
            <w:gridSpan w:val="2"/>
            <w:shd w:val="clear" w:color="auto" w:fill="auto"/>
          </w:tcPr>
          <w:p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rPr>
                <w:highlight w:val="green"/>
              </w:rPr>
            </w:pPr>
            <w:r w:rsidRPr="00B14AB8">
              <w:t>"Services"</w:t>
            </w:r>
          </w:p>
        </w:tc>
        <w:tc>
          <w:tcPr>
            <w:tcW w:w="5953" w:type="dxa"/>
            <w:gridSpan w:val="2"/>
            <w:shd w:val="clear" w:color="auto" w:fill="auto"/>
          </w:tcPr>
          <w:p w:rsidR="00167B73" w:rsidRPr="00B14AB8" w:rsidRDefault="00167B73" w:rsidP="00107E62">
            <w:pPr>
              <w:pStyle w:val="GPsDefinition"/>
            </w:pPr>
            <w:r w:rsidRPr="00B14AB8">
              <w:t xml:space="preserve">means the services to be provided by the Supplier to the Customer as referred to in Annex 1 of Call Off Schedule 2 </w:t>
            </w:r>
            <w:proofErr w:type="gramStart"/>
            <w:r w:rsidRPr="00B14AB8">
              <w:t>( and</w:t>
            </w:r>
            <w:proofErr w:type="gramEnd"/>
            <w:r w:rsidRPr="00B14AB8">
              <w:t xml:space="preserv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"Sites"</w:t>
            </w:r>
          </w:p>
        </w:tc>
        <w:tc>
          <w:tcPr>
            <w:tcW w:w="5953" w:type="dxa"/>
            <w:gridSpan w:val="2"/>
            <w:shd w:val="clear" w:color="auto" w:fill="auto"/>
          </w:tcPr>
          <w:p w:rsidR="00167B73" w:rsidRPr="00B14AB8" w:rsidRDefault="00167B73" w:rsidP="00D17F82">
            <w:pPr>
              <w:pStyle w:val="GPsDefinition"/>
            </w:pPr>
            <w:r w:rsidRPr="00B14AB8">
              <w:t xml:space="preserve">means any premises (including the Customer Premises, the Supplier’s premises or </w:t>
            </w:r>
            <w:proofErr w:type="gramStart"/>
            <w:r w:rsidRPr="00B14AB8">
              <w:t>third party</w:t>
            </w:r>
            <w:proofErr w:type="gramEnd"/>
            <w:r w:rsidRPr="00B14AB8">
              <w:t xml:space="preserve"> premises) from, to or at which:</w:t>
            </w:r>
          </w:p>
          <w:p w:rsidR="00167B73" w:rsidRPr="00B14AB8" w:rsidRDefault="00167B73" w:rsidP="005E4232">
            <w:pPr>
              <w:pStyle w:val="GPSDefinitionL2"/>
            </w:pPr>
            <w:proofErr w:type="gramStart"/>
            <w:r w:rsidRPr="00B14AB8">
              <w:t>the  Services</w:t>
            </w:r>
            <w:proofErr w:type="gramEnd"/>
            <w:r w:rsidRPr="00B14AB8">
              <w:t xml:space="preserve"> are (or are to be) provided; or</w:t>
            </w:r>
          </w:p>
          <w:p w:rsidR="00167B73" w:rsidRPr="00B14AB8" w:rsidRDefault="00167B73" w:rsidP="00DB7B9E">
            <w:pPr>
              <w:pStyle w:val="GPsDefinition"/>
            </w:pPr>
            <w:r w:rsidRPr="00B14AB8">
              <w:t xml:space="preserve">the Supplier manages, organises or otherwise directs the provision or the use of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"Specific Change in Law"</w:t>
            </w:r>
          </w:p>
        </w:tc>
        <w:tc>
          <w:tcPr>
            <w:tcW w:w="5953" w:type="dxa"/>
            <w:gridSpan w:val="2"/>
            <w:shd w:val="clear" w:color="auto" w:fill="auto"/>
          </w:tcPr>
          <w:p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"Staffing Information"</w:t>
            </w:r>
          </w:p>
        </w:tc>
        <w:tc>
          <w:tcPr>
            <w:tcW w:w="5953" w:type="dxa"/>
            <w:gridSpan w:val="2"/>
            <w:shd w:val="clear" w:color="auto" w:fill="auto"/>
          </w:tcPr>
          <w:p w:rsidR="00167B73" w:rsidRPr="00B14AB8" w:rsidRDefault="00167B73" w:rsidP="00C731B1">
            <w:pPr>
              <w:pStyle w:val="GPsDefinition"/>
            </w:pPr>
            <w:r w:rsidRPr="00B14AB8">
              <w:t>has the meaning give to it in Call Off Schedule 10 (Staff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"Standards"</w:t>
            </w:r>
          </w:p>
        </w:tc>
        <w:tc>
          <w:tcPr>
            <w:tcW w:w="5953" w:type="dxa"/>
            <w:gridSpan w:val="2"/>
            <w:shd w:val="clear" w:color="auto" w:fill="auto"/>
          </w:tcPr>
          <w:p w:rsidR="00167B73" w:rsidRPr="00B14AB8" w:rsidRDefault="00167B73" w:rsidP="003766B5">
            <w:pPr>
              <w:pStyle w:val="GPsDefinition"/>
            </w:pPr>
            <w:r w:rsidRPr="00B14AB8">
              <w:t>means any:</w:t>
            </w:r>
          </w:p>
          <w:p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67B73" w:rsidRPr="00B14AB8" w:rsidRDefault="00167B73" w:rsidP="00670E1A">
            <w:pPr>
              <w:pStyle w:val="GPSDefinitionL2"/>
            </w:pPr>
            <w:r w:rsidRPr="00B14AB8">
              <w:t xml:space="preserve">standards detailed in the specification in Framework Schedule 2 </w:t>
            </w:r>
            <w:proofErr w:type="gramStart"/>
            <w:r w:rsidRPr="00B14AB8">
              <w:t>( Services</w:t>
            </w:r>
            <w:proofErr w:type="gramEnd"/>
            <w:r w:rsidRPr="00B14AB8">
              <w:t xml:space="preserve"> and Key Performance Indicators);</w:t>
            </w:r>
          </w:p>
          <w:p w:rsidR="00167B73" w:rsidRPr="00B14AB8" w:rsidRDefault="00167B73" w:rsidP="00670E1A">
            <w:pPr>
              <w:pStyle w:val="GPSDefinitionL2"/>
            </w:pPr>
            <w:r w:rsidRPr="00B14AB8">
              <w:t>standards detailed by the Customer in the Call Off Order Form or agreed between the Parties from time to time;</w:t>
            </w:r>
          </w:p>
          <w:p w:rsidR="00167B73" w:rsidRPr="00B14AB8" w:rsidRDefault="00167B73" w:rsidP="00D17F82">
            <w:pPr>
              <w:pStyle w:val="GPsDefinition"/>
            </w:pPr>
            <w:r w:rsidRPr="00B14AB8">
              <w:t>relevant Government codes of practice and guidance applicable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“Statement of Requirements”</w:t>
            </w:r>
          </w:p>
        </w:tc>
        <w:tc>
          <w:tcPr>
            <w:tcW w:w="5953" w:type="dxa"/>
            <w:gridSpan w:val="2"/>
            <w:shd w:val="clear" w:color="auto" w:fill="auto"/>
          </w:tcPr>
          <w:p w:rsidR="00167B73" w:rsidRPr="00B14AB8" w:rsidRDefault="00167B73" w:rsidP="00670E1A">
            <w:pPr>
              <w:pStyle w:val="GPSDefinitionL2"/>
            </w:pPr>
            <w:r w:rsidRPr="00B14AB8">
              <w:t xml:space="preserve">means a statement issued by the Customer detailing its requirements in respect </w:t>
            </w:r>
            <w:proofErr w:type="gramStart"/>
            <w:r w:rsidRPr="00B14AB8">
              <w:t>of  Services</w:t>
            </w:r>
            <w:proofErr w:type="gramEnd"/>
            <w:r w:rsidRPr="00B14AB8">
              <w:t xml:space="preserve"> issued in accordance with the Call Off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w:t>
            </w:r>
          </w:p>
        </w:tc>
        <w:tc>
          <w:tcPr>
            <w:tcW w:w="5953" w:type="dxa"/>
            <w:gridSpan w:val="2"/>
            <w:shd w:val="clear" w:color="auto" w:fill="auto"/>
          </w:tcPr>
          <w:p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rsidR="00167B73" w:rsidRPr="00B14AB8" w:rsidRDefault="00167B73" w:rsidP="004364DA">
            <w:pPr>
              <w:pStyle w:val="GPSDefinitionL2"/>
              <w:ind w:hanging="545"/>
            </w:pPr>
            <w:r w:rsidRPr="00B14AB8">
              <w:t xml:space="preserve">provides </w:t>
            </w:r>
            <w:proofErr w:type="gramStart"/>
            <w:r w:rsidRPr="00B14AB8">
              <w:t>the  Services</w:t>
            </w:r>
            <w:proofErr w:type="gramEnd"/>
            <w:r w:rsidRPr="00B14AB8">
              <w:t xml:space="preserve"> (or any part of them);</w:t>
            </w:r>
          </w:p>
          <w:p w:rsidR="00167B73" w:rsidRPr="00B14AB8" w:rsidRDefault="00167B73" w:rsidP="004364DA">
            <w:pPr>
              <w:pStyle w:val="GPSDefinitionL2"/>
              <w:ind w:hanging="545"/>
            </w:pPr>
            <w:r w:rsidRPr="00B14AB8">
              <w:t xml:space="preserve">provides facilities or services necessary for the provision of </w:t>
            </w:r>
            <w:proofErr w:type="gramStart"/>
            <w:r w:rsidRPr="00B14AB8">
              <w:t>the  Services</w:t>
            </w:r>
            <w:proofErr w:type="gramEnd"/>
            <w:r w:rsidRPr="00B14AB8">
              <w:t xml:space="preserve"> (or any part of them); and/or</w:t>
            </w:r>
          </w:p>
          <w:p w:rsidR="00167B73" w:rsidRPr="00B14AB8" w:rsidRDefault="00167B73" w:rsidP="00DB7B9E">
            <w:pPr>
              <w:pStyle w:val="GPsDefinition"/>
            </w:pPr>
            <w:r w:rsidRPr="00B14AB8">
              <w:t xml:space="preserve">is responsible for the management, direction or control of the provision of </w:t>
            </w:r>
            <w:proofErr w:type="gramStart"/>
            <w:r w:rsidRPr="00B14AB8">
              <w:t>the  Services</w:t>
            </w:r>
            <w:proofErr w:type="gramEnd"/>
            <w:r w:rsidRPr="00B14AB8">
              <w:t xml:space="preserve"> (or any part of them);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DB7B9E">
            <w:pPr>
              <w:pStyle w:val="GPSDefinitionL2"/>
              <w:ind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"Sub-Contractor"</w:t>
            </w:r>
          </w:p>
        </w:tc>
        <w:tc>
          <w:tcPr>
            <w:tcW w:w="5953" w:type="dxa"/>
            <w:gridSpan w:val="2"/>
            <w:shd w:val="clear" w:color="auto" w:fill="auto"/>
          </w:tcPr>
          <w:p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rsidTr="00167B73">
        <w:trPr>
          <w:gridAfter w:val="1"/>
          <w:wAfter w:w="250" w:type="dxa"/>
        </w:trPr>
        <w:tc>
          <w:tcPr>
            <w:tcW w:w="2410" w:type="dxa"/>
            <w:gridSpan w:val="3"/>
            <w:shd w:val="clear" w:color="auto" w:fill="auto"/>
          </w:tcPr>
          <w:p w:rsidR="00B2695A" w:rsidRPr="00A66334" w:rsidRDefault="00B2695A" w:rsidP="00B2695A">
            <w:pPr>
              <w:pStyle w:val="GPSDefinitionTerm"/>
            </w:pPr>
            <w:r w:rsidRPr="00A66334">
              <w:lastRenderedPageBreak/>
              <w:t xml:space="preserve">“Sub-processor” </w:t>
            </w:r>
          </w:p>
        </w:tc>
        <w:tc>
          <w:tcPr>
            <w:tcW w:w="5953" w:type="dxa"/>
            <w:gridSpan w:val="2"/>
            <w:shd w:val="clear" w:color="auto" w:fill="auto"/>
          </w:tcPr>
          <w:p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rsidTr="00167B73">
        <w:trPr>
          <w:gridAfter w:val="1"/>
          <w:wAfter w:w="250" w:type="dxa"/>
        </w:trPr>
        <w:tc>
          <w:tcPr>
            <w:tcW w:w="2410" w:type="dxa"/>
            <w:gridSpan w:val="3"/>
            <w:shd w:val="clear" w:color="auto" w:fill="auto"/>
          </w:tcPr>
          <w:p w:rsidR="00B2695A" w:rsidRPr="00B14AB8" w:rsidRDefault="00B2695A" w:rsidP="00670E1A">
            <w:pPr>
              <w:pStyle w:val="GPSDefinitionTerm"/>
            </w:pPr>
          </w:p>
        </w:tc>
        <w:tc>
          <w:tcPr>
            <w:tcW w:w="5953" w:type="dxa"/>
            <w:gridSpan w:val="2"/>
            <w:shd w:val="clear" w:color="auto" w:fill="auto"/>
          </w:tcPr>
          <w:p w:rsidR="00B2695A" w:rsidRPr="00B14AB8" w:rsidRDefault="00B2695A" w:rsidP="004364DA">
            <w:pPr>
              <w:pStyle w:val="GPSDefinitionL2"/>
              <w:numPr>
                <w:ilvl w:val="0"/>
                <w:numId w:val="0"/>
              </w:numPr>
              <w:ind w:left="720"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w:t>
            </w:r>
          </w:p>
        </w:tc>
        <w:tc>
          <w:tcPr>
            <w:tcW w:w="5953" w:type="dxa"/>
            <w:gridSpan w:val="2"/>
            <w:shd w:val="clear" w:color="auto" w:fill="auto"/>
          </w:tcPr>
          <w:p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Assets"</w:t>
            </w:r>
          </w:p>
        </w:tc>
        <w:tc>
          <w:tcPr>
            <w:tcW w:w="5953" w:type="dxa"/>
            <w:gridSpan w:val="2"/>
            <w:shd w:val="clear" w:color="auto" w:fill="auto"/>
          </w:tcPr>
          <w:p w:rsidR="00167B73" w:rsidRPr="00B14AB8" w:rsidRDefault="00167B73" w:rsidP="003766B5">
            <w:pPr>
              <w:pStyle w:val="GPsDefinition"/>
            </w:pPr>
            <w:r w:rsidRPr="00B14AB8">
              <w:t xml:space="preserve">means all assets and rights used by the Supplier to provide </w:t>
            </w:r>
            <w:proofErr w:type="gramStart"/>
            <w:r w:rsidRPr="00B14AB8">
              <w:t>the  Services</w:t>
            </w:r>
            <w:proofErr w:type="gramEnd"/>
            <w:r w:rsidRPr="00B14AB8">
              <w:t xml:space="preserve"> in accordance with this Call Off Contract but excluding the Customer Assets;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Background IPR"</w:t>
            </w:r>
          </w:p>
        </w:tc>
        <w:tc>
          <w:tcPr>
            <w:tcW w:w="5953" w:type="dxa"/>
            <w:gridSpan w:val="2"/>
            <w:shd w:val="clear" w:color="auto" w:fill="auto"/>
          </w:tcPr>
          <w:p w:rsidR="00167B73" w:rsidRPr="00B14AB8" w:rsidRDefault="00167B73" w:rsidP="003766B5">
            <w:pPr>
              <w:pStyle w:val="GPsDefinition"/>
            </w:pPr>
            <w:r w:rsidRPr="00B14AB8">
              <w:t xml:space="preserve">means </w:t>
            </w:r>
          </w:p>
          <w:p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Equipment"</w:t>
            </w:r>
          </w:p>
        </w:tc>
        <w:tc>
          <w:tcPr>
            <w:tcW w:w="5953" w:type="dxa"/>
            <w:gridSpan w:val="2"/>
            <w:shd w:val="clear" w:color="auto" w:fill="auto"/>
          </w:tcPr>
          <w:p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Non-Performance"</w:t>
            </w:r>
          </w:p>
        </w:tc>
        <w:tc>
          <w:tcPr>
            <w:tcW w:w="5953" w:type="dxa"/>
            <w:gridSpan w:val="2"/>
            <w:shd w:val="clear" w:color="auto" w:fill="auto"/>
          </w:tcPr>
          <w:p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Personnel"</w:t>
            </w:r>
          </w:p>
        </w:tc>
        <w:tc>
          <w:tcPr>
            <w:tcW w:w="5953" w:type="dxa"/>
            <w:gridSpan w:val="2"/>
            <w:shd w:val="clear" w:color="auto" w:fill="auto"/>
          </w:tcPr>
          <w:p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w:t>
            </w:r>
          </w:p>
        </w:tc>
        <w:tc>
          <w:tcPr>
            <w:tcW w:w="5953" w:type="dxa"/>
            <w:gridSpan w:val="2"/>
            <w:shd w:val="clear" w:color="auto" w:fill="auto"/>
          </w:tcPr>
          <w:p w:rsidR="00167B73" w:rsidRPr="00B14AB8" w:rsidRDefault="00167B73" w:rsidP="003766B5">
            <w:pPr>
              <w:pStyle w:val="GPsDefinition"/>
            </w:pPr>
            <w:r w:rsidRPr="00B14AB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 Margin"</w:t>
            </w:r>
          </w:p>
        </w:tc>
        <w:tc>
          <w:tcPr>
            <w:tcW w:w="5953" w:type="dxa"/>
            <w:gridSpan w:val="2"/>
            <w:shd w:val="clear" w:color="auto" w:fill="auto"/>
          </w:tcPr>
          <w:p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"Supplier Representative"</w:t>
            </w:r>
          </w:p>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pPr>
            <w:r w:rsidRPr="00B14AB8">
              <w:t>means the representative appointed by the Supplier named in the Call Off Order Form;</w:t>
            </w:r>
          </w:p>
          <w:p w:rsidR="00167B73" w:rsidRPr="00B14AB8" w:rsidRDefault="00167B73" w:rsidP="009C7C63">
            <w:pPr>
              <w:pStyle w:val="GPsDefinition"/>
              <w:numPr>
                <w:ilvl w:val="0"/>
                <w:numId w:val="0"/>
              </w:numPr>
            </w:pPr>
          </w:p>
          <w:p w:rsidR="00167B73" w:rsidRPr="00B14AB8" w:rsidRDefault="00167B73" w:rsidP="00AC2924">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rsidR="00167B73" w:rsidRPr="00B14AB8" w:rsidRDefault="00167B73" w:rsidP="009B182D">
            <w:pPr>
              <w:pStyle w:val="GPsDefinition"/>
            </w:pPr>
            <w:r w:rsidRPr="00B14AB8">
              <w:t xml:space="preserve">means </w:t>
            </w:r>
          </w:p>
          <w:p w:rsidR="00167B73" w:rsidRPr="00B14AB8" w:rsidRDefault="00167B73" w:rsidP="00670E1A">
            <w:pPr>
              <w:pStyle w:val="GPSDefinitionL2"/>
            </w:pPr>
            <w:r w:rsidRPr="00B14AB8">
              <w:t>any information, however it is conveyed, that relates to the business, affairs, developments, IPR of the Supplier (including the Supplier Background IPR) trade secrets, Know-</w:t>
            </w:r>
            <w:proofErr w:type="gramStart"/>
            <w:r w:rsidRPr="00B14AB8">
              <w:t>How,  and</w:t>
            </w:r>
            <w:proofErr w:type="gramEnd"/>
            <w:r w:rsidRPr="00B14AB8">
              <w:t xml:space="preserve">/or personnel of the Supplier; </w:t>
            </w:r>
          </w:p>
          <w:p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Order Form"</w:t>
            </w:r>
          </w:p>
        </w:tc>
        <w:tc>
          <w:tcPr>
            <w:tcW w:w="5953" w:type="dxa"/>
            <w:gridSpan w:val="2"/>
            <w:shd w:val="clear" w:color="auto" w:fill="auto"/>
          </w:tcPr>
          <w:p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Terms"</w:t>
            </w:r>
          </w:p>
        </w:tc>
        <w:tc>
          <w:tcPr>
            <w:tcW w:w="5953" w:type="dxa"/>
            <w:gridSpan w:val="2"/>
            <w:shd w:val="clear" w:color="auto" w:fill="auto"/>
          </w:tcPr>
          <w:p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"Tender"</w:t>
            </w:r>
          </w:p>
        </w:tc>
        <w:tc>
          <w:tcPr>
            <w:tcW w:w="5953" w:type="dxa"/>
            <w:gridSpan w:val="2"/>
            <w:shd w:val="clear" w:color="auto" w:fill="auto"/>
          </w:tcPr>
          <w:p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"Termination Notice"</w:t>
            </w:r>
          </w:p>
        </w:tc>
        <w:tc>
          <w:tcPr>
            <w:tcW w:w="5953" w:type="dxa"/>
            <w:gridSpan w:val="2"/>
            <w:shd w:val="clear" w:color="auto" w:fill="auto"/>
          </w:tcPr>
          <w:p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Issue"</w:t>
            </w:r>
          </w:p>
        </w:tc>
        <w:tc>
          <w:tcPr>
            <w:tcW w:w="5953" w:type="dxa"/>
            <w:gridSpan w:val="2"/>
            <w:shd w:val="clear" w:color="auto" w:fill="auto"/>
          </w:tcPr>
          <w:p w:rsidR="00167B73" w:rsidRPr="00B14AB8" w:rsidRDefault="00167B73">
            <w:pPr>
              <w:pStyle w:val="GPsDefinition"/>
            </w:pPr>
            <w:r w:rsidRPr="00B14AB8">
              <w:t xml:space="preserve">means any variance or non-conformity of </w:t>
            </w:r>
            <w:proofErr w:type="gramStart"/>
            <w:r w:rsidRPr="00B14AB8">
              <w:t>the  Services</w:t>
            </w:r>
            <w:proofErr w:type="gramEnd"/>
            <w:r w:rsidRPr="00B14AB8">
              <w:t xml:space="preserve"> or Deliverables from their requirements as set out in the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Plan"</w:t>
            </w:r>
          </w:p>
        </w:tc>
        <w:tc>
          <w:tcPr>
            <w:tcW w:w="5953" w:type="dxa"/>
            <w:gridSpan w:val="2"/>
            <w:shd w:val="clear" w:color="auto" w:fill="auto"/>
          </w:tcPr>
          <w:p w:rsidR="00167B73" w:rsidRPr="00B14AB8" w:rsidRDefault="00167B73">
            <w:pPr>
              <w:pStyle w:val="GPsDefinition"/>
            </w:pPr>
            <w:r w:rsidRPr="00B14AB8">
              <w:t>means a plan:</w:t>
            </w:r>
          </w:p>
          <w:p w:rsidR="00167B73" w:rsidRPr="00B14AB8" w:rsidRDefault="00167B73" w:rsidP="0095432C">
            <w:pPr>
              <w:pStyle w:val="GPSDefinitionL2"/>
            </w:pPr>
            <w:r w:rsidRPr="00B14AB8">
              <w:t xml:space="preserve">for the Testing of the Deliverables; and </w:t>
            </w:r>
          </w:p>
          <w:p w:rsidR="00167B73" w:rsidRPr="00B14AB8" w:rsidRDefault="00167B73" w:rsidP="0095432C">
            <w:pPr>
              <w:pStyle w:val="GPSDefinitionL2"/>
            </w:pPr>
            <w:r w:rsidRPr="00B14AB8">
              <w:t>setting out other agreed criteria related to the achievement of Milestones,</w:t>
            </w:r>
          </w:p>
          <w:p w:rsidR="00167B73" w:rsidRPr="00B14AB8" w:rsidRDefault="00167B73" w:rsidP="00DB7B9E">
            <w:pPr>
              <w:pStyle w:val="GPsDefinition"/>
            </w:pPr>
            <w:r w:rsidRPr="00B14AB8">
              <w:t xml:space="preserve">as described further in paragraph 4 of Call of Schedule 5 (Testing); </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t>"Test Strategy"</w:t>
            </w:r>
          </w:p>
        </w:tc>
        <w:tc>
          <w:tcPr>
            <w:tcW w:w="5953" w:type="dxa"/>
            <w:gridSpan w:val="2"/>
            <w:shd w:val="clear" w:color="auto" w:fill="auto"/>
          </w:tcPr>
          <w:p w:rsidR="00167B73" w:rsidRPr="00B14AB8" w:rsidRDefault="00167B73">
            <w:pPr>
              <w:pStyle w:val="GPsDefinition"/>
            </w:pPr>
            <w:r w:rsidRPr="00B14AB8">
              <w:t>means a strategy for the conduct of Testing as described further in paragraph 3 of Call Off Schedule 5 (Testing);</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lastRenderedPageBreak/>
              <w:t xml:space="preserve">"Tests and Testing"  </w:t>
            </w:r>
          </w:p>
        </w:tc>
        <w:tc>
          <w:tcPr>
            <w:tcW w:w="5953" w:type="dxa"/>
            <w:gridSpan w:val="2"/>
            <w:shd w:val="clear" w:color="auto" w:fill="auto"/>
          </w:tcPr>
          <w:p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"Third Party IPR"</w:t>
            </w:r>
          </w:p>
        </w:tc>
        <w:tc>
          <w:tcPr>
            <w:tcW w:w="5953" w:type="dxa"/>
            <w:gridSpan w:val="2"/>
            <w:shd w:val="clear" w:color="auto" w:fill="auto"/>
          </w:tcPr>
          <w:p w:rsidR="00167B73" w:rsidRPr="00B14AB8" w:rsidRDefault="00167B73" w:rsidP="00C731B1">
            <w:pPr>
              <w:pStyle w:val="GPsDefinition"/>
            </w:pPr>
            <w:r w:rsidRPr="00B14AB8">
              <w:t xml:space="preserve">means Intellectual Property Rights owned by a third party which is or will be used by the Supplier for the purpose of providing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Customer Employees”</w:t>
            </w:r>
          </w:p>
        </w:tc>
        <w:tc>
          <w:tcPr>
            <w:tcW w:w="5953" w:type="dxa"/>
            <w:gridSpan w:val="2"/>
            <w:shd w:val="clear" w:color="auto" w:fill="auto"/>
          </w:tcPr>
          <w:p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Former Supplier Employees”</w:t>
            </w:r>
          </w:p>
        </w:tc>
        <w:tc>
          <w:tcPr>
            <w:tcW w:w="5953" w:type="dxa"/>
            <w:gridSpan w:val="2"/>
            <w:shd w:val="clear" w:color="auto" w:fill="auto"/>
          </w:tcPr>
          <w:p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B571E6">
            <w:pPr>
              <w:pStyle w:val="GPSDefinitionTerm"/>
            </w:pPr>
            <w:r w:rsidRPr="00B14AB8">
              <w:t>"Transferring Supplier Employees"</w:t>
            </w:r>
          </w:p>
        </w:tc>
        <w:tc>
          <w:tcPr>
            <w:tcW w:w="5953" w:type="dxa"/>
            <w:gridSpan w:val="2"/>
            <w:shd w:val="clear" w:color="auto" w:fill="auto"/>
          </w:tcPr>
          <w:p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"Transparency Reports"</w:t>
            </w:r>
          </w:p>
        </w:tc>
        <w:tc>
          <w:tcPr>
            <w:tcW w:w="5953" w:type="dxa"/>
            <w:gridSpan w:val="2"/>
            <w:shd w:val="clear" w:color="auto" w:fill="auto"/>
          </w:tcPr>
          <w:p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t>
            </w:r>
          </w:p>
        </w:tc>
        <w:tc>
          <w:tcPr>
            <w:tcW w:w="5953" w:type="dxa"/>
            <w:gridSpan w:val="2"/>
            <w:shd w:val="clear" w:color="auto" w:fill="auto"/>
          </w:tcPr>
          <w:p w:rsidR="00167B73" w:rsidRPr="00B14AB8" w:rsidRDefault="00167B73" w:rsidP="0024319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"Undelivered Services"</w:t>
            </w:r>
          </w:p>
        </w:tc>
        <w:tc>
          <w:tcPr>
            <w:tcW w:w="5953" w:type="dxa"/>
            <w:gridSpan w:val="2"/>
            <w:shd w:val="clear" w:color="auto" w:fill="auto"/>
          </w:tcPr>
          <w:p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w:t>
            </w:r>
            <w:proofErr w:type="gramStart"/>
            <w:r w:rsidRPr="00B14AB8">
              <w:t>(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"Undisputed Sums Time Period"</w:t>
            </w:r>
          </w:p>
        </w:tc>
        <w:tc>
          <w:tcPr>
            <w:tcW w:w="5953" w:type="dxa"/>
            <w:gridSpan w:val="2"/>
            <w:shd w:val="clear" w:color="auto" w:fill="auto"/>
          </w:tcPr>
          <w:p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"Valid Invoice"</w:t>
            </w:r>
          </w:p>
        </w:tc>
        <w:tc>
          <w:tcPr>
            <w:tcW w:w="5953" w:type="dxa"/>
            <w:gridSpan w:val="2"/>
            <w:shd w:val="clear" w:color="auto" w:fill="auto"/>
          </w:tcPr>
          <w:p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w:t>
            </w:r>
          </w:p>
        </w:tc>
        <w:tc>
          <w:tcPr>
            <w:tcW w:w="5953" w:type="dxa"/>
            <w:gridSpan w:val="2"/>
            <w:shd w:val="clear" w:color="auto" w:fill="auto"/>
          </w:tcPr>
          <w:p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Form"</w:t>
            </w:r>
          </w:p>
        </w:tc>
        <w:tc>
          <w:tcPr>
            <w:tcW w:w="5953" w:type="dxa"/>
            <w:gridSpan w:val="2"/>
            <w:shd w:val="clear" w:color="auto" w:fill="auto"/>
          </w:tcPr>
          <w:p w:rsidR="00167B73" w:rsidRPr="00B14AB8" w:rsidRDefault="00167B73" w:rsidP="00F16E88">
            <w:pPr>
              <w:pStyle w:val="GPsDefinition"/>
            </w:pPr>
            <w:r w:rsidRPr="00B14AB8">
              <w:t>means the form set out in Call Off Schedule 12 (Variation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Procedure"</w:t>
            </w:r>
          </w:p>
        </w:tc>
        <w:tc>
          <w:tcPr>
            <w:tcW w:w="5953" w:type="dxa"/>
            <w:gridSpan w:val="2"/>
            <w:shd w:val="clear" w:color="auto" w:fill="auto"/>
          </w:tcPr>
          <w:p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"VAT"</w:t>
            </w:r>
          </w:p>
        </w:tc>
        <w:tc>
          <w:tcPr>
            <w:tcW w:w="5953" w:type="dxa"/>
            <w:gridSpan w:val="2"/>
            <w:shd w:val="clear" w:color="auto" w:fill="auto"/>
          </w:tcPr>
          <w:p w:rsidR="00167B73" w:rsidRPr="00B14AB8" w:rsidRDefault="00167B73" w:rsidP="003766B5">
            <w:pPr>
              <w:pStyle w:val="GPsDefinition"/>
            </w:pPr>
            <w:r w:rsidRPr="00B14AB8">
              <w:t>means value added tax in accordance with the provisions of the Value Added Tax Act 1994;</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"Warranty Period"</w:t>
            </w:r>
          </w:p>
        </w:tc>
        <w:tc>
          <w:tcPr>
            <w:tcW w:w="5982" w:type="dxa"/>
            <w:gridSpan w:val="3"/>
            <w:shd w:val="clear" w:color="auto" w:fill="auto"/>
          </w:tcPr>
          <w:p w:rsidR="00167B73" w:rsidRPr="00B14AB8" w:rsidRDefault="00167B73" w:rsidP="00520A2E">
            <w:pPr>
              <w:pStyle w:val="GPsDefinition"/>
            </w:pPr>
            <w:r w:rsidRPr="00B14AB8">
              <w:t>means, in relation to any Services, the warranty period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“Worker”</w:t>
            </w:r>
          </w:p>
        </w:tc>
        <w:tc>
          <w:tcPr>
            <w:tcW w:w="5953" w:type="dxa"/>
            <w:gridSpan w:val="2"/>
            <w:shd w:val="clear" w:color="auto" w:fill="auto"/>
          </w:tcPr>
          <w:p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w:t>
            </w:r>
            <w:proofErr w:type="gramStart"/>
            <w:r w:rsidRPr="00B14AB8">
              <w:t>https://www.gov.uk/government/publications/procuremen</w:t>
            </w:r>
            <w:r w:rsidRPr="00B14AB8">
              <w:lastRenderedPageBreak/>
              <w:t>t-policy-note-0815-tax-arrangements-of-appointees  applies</w:t>
            </w:r>
            <w:proofErr w:type="gramEnd"/>
            <w:r w:rsidRPr="00B14AB8">
              <w:t xml:space="preserve"> in respect of the  Services.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"Working Day"</w:t>
            </w:r>
          </w:p>
        </w:tc>
        <w:tc>
          <w:tcPr>
            <w:tcW w:w="5953" w:type="dxa"/>
            <w:gridSpan w:val="2"/>
            <w:shd w:val="clear" w:color="auto" w:fill="auto"/>
          </w:tcPr>
          <w:p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F17B3F">
            <w:pPr>
              <w:pStyle w:val="GPsDefinition"/>
            </w:pPr>
          </w:p>
        </w:tc>
      </w:tr>
    </w:tbl>
    <w:p w:rsidR="00D83B58" w:rsidRPr="00B14AB8" w:rsidRDefault="00D83B58" w:rsidP="00F86336">
      <w:pPr>
        <w:pStyle w:val="GPSmacrorestart"/>
        <w:rPr>
          <w:sz w:val="22"/>
          <w:szCs w:val="22"/>
        </w:rPr>
      </w:pPr>
    </w:p>
    <w:p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rsidR="00A523C2" w:rsidRPr="00B14AB8" w:rsidRDefault="00A523C2" w:rsidP="00036474">
      <w:pPr>
        <w:pStyle w:val="GPSL1SCHEDULEHeading"/>
        <w:rPr>
          <w:rFonts w:ascii="Arial" w:hAnsi="Arial"/>
        </w:rPr>
      </w:pPr>
      <w:r w:rsidRPr="00B14AB8">
        <w:rPr>
          <w:rFonts w:ascii="Arial" w:hAnsi="Arial"/>
        </w:rPr>
        <w:t>INTRODUCTION</w:t>
      </w:r>
    </w:p>
    <w:p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rsidR="008D0A60" w:rsidRPr="00B14AB8" w:rsidRDefault="00F84B0B" w:rsidP="00AC1DE2">
      <w:pPr>
        <w:pStyle w:val="GPSL3numberedclause"/>
        <w:rPr>
          <w:rFonts w:ascii="Arial" w:hAnsi="Arial"/>
        </w:rPr>
      </w:pPr>
      <w:r w:rsidRPr="00B14AB8">
        <w:rPr>
          <w:rFonts w:ascii="Arial" w:hAnsi="Arial"/>
        </w:rPr>
        <w:t xml:space="preserve">NOT USED </w:t>
      </w:r>
    </w:p>
    <w:p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rsidR="00A523C2"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rsidR="003B4269" w:rsidRPr="003B4269" w:rsidRDefault="003B4269" w:rsidP="00FC258C">
      <w:pPr>
        <w:pStyle w:val="GPSSchAnnexname"/>
        <w:rPr>
          <w:rFonts w:ascii="Arial" w:hAnsi="Arial" w:cs="Arial"/>
          <w:b w:val="0"/>
        </w:rPr>
      </w:pPr>
      <w:r w:rsidRPr="003B4269">
        <w:rPr>
          <w:rFonts w:ascii="Arial" w:eastAsia="Arial" w:hAnsi="Arial" w:cs="Arial"/>
          <w:b w:val="0"/>
          <w:color w:val="000000"/>
        </w:rPr>
        <w:t>Please refer to Attachment 3: Statement of Requirements of the bid pack.</w:t>
      </w:r>
    </w:p>
    <w:p w:rsidR="00D83B58" w:rsidRPr="00B14AB8" w:rsidRDefault="00D83B58" w:rsidP="00AC1DE2">
      <w:pPr>
        <w:pStyle w:val="GPSL2Indent"/>
        <w:rPr>
          <w:rFonts w:ascii="Arial" w:hAnsi="Arial"/>
        </w:rPr>
      </w:pPr>
    </w:p>
    <w:p w:rsidR="00686411" w:rsidRPr="00B14AB8" w:rsidRDefault="00686411" w:rsidP="00AC1DE2">
      <w:pPr>
        <w:pStyle w:val="GPSL2Indent"/>
        <w:rPr>
          <w:rFonts w:ascii="Arial" w:hAnsi="Arial"/>
        </w:rPr>
      </w:pPr>
    </w:p>
    <w:p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6" w:name="_Toc17374746"/>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246"/>
    </w:p>
    <w:p w:rsidR="006D7853" w:rsidRPr="00B14AB8" w:rsidRDefault="00D83B58" w:rsidP="002E6D7F">
      <w:pPr>
        <w:pStyle w:val="GPSSchTitleandNumber"/>
        <w:rPr>
          <w:rFonts w:ascii="Arial" w:hAnsi="Arial" w:cs="Arial"/>
        </w:rPr>
      </w:pPr>
      <w:r w:rsidRPr="00B14AB8">
        <w:rPr>
          <w:rFonts w:ascii="Arial" w:hAnsi="Arial" w:cs="Arial"/>
        </w:rPr>
        <w:br w:type="page"/>
      </w:r>
      <w:bookmarkStart w:id="2247"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7"/>
      <w:r w:rsidR="006D7853" w:rsidRPr="00B14AB8">
        <w:rPr>
          <w:rFonts w:ascii="Arial" w:hAnsi="Arial" w:cs="Arial"/>
        </w:rPr>
        <w:t xml:space="preserve"> </w:t>
      </w:r>
    </w:p>
    <w:p w:rsidR="006D7853" w:rsidRPr="00B14AB8" w:rsidRDefault="006D7853" w:rsidP="00036474">
      <w:pPr>
        <w:pStyle w:val="GPSL1SCHEDULEHeading"/>
        <w:rPr>
          <w:rFonts w:ascii="Arial" w:hAnsi="Arial"/>
        </w:rPr>
      </w:pPr>
      <w:r w:rsidRPr="00B14AB8">
        <w:rPr>
          <w:rFonts w:ascii="Arial" w:hAnsi="Arial"/>
        </w:rPr>
        <w:t>DEFINITIONS</w:t>
      </w:r>
    </w:p>
    <w:p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rsidTr="000940A9">
        <w:tc>
          <w:tcPr>
            <w:tcW w:w="2835" w:type="dxa"/>
          </w:tcPr>
          <w:p w:rsidR="00F23BEC" w:rsidRPr="00B14AB8" w:rsidRDefault="00B460DF" w:rsidP="00670E1A">
            <w:pPr>
              <w:pStyle w:val="GPSDefinitionTerm"/>
            </w:pPr>
            <w:r w:rsidRPr="00B14AB8">
              <w:t>"</w:t>
            </w:r>
            <w:r w:rsidR="00F23BEC" w:rsidRPr="00B14AB8">
              <w:t>Indexation</w:t>
            </w:r>
            <w:r w:rsidRPr="00B14AB8">
              <w:t>"</w:t>
            </w:r>
          </w:p>
        </w:tc>
        <w:tc>
          <w:tcPr>
            <w:tcW w:w="5189" w:type="dxa"/>
          </w:tcPr>
          <w:p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shd w:val="clear" w:color="auto" w:fill="auto"/>
          </w:tcPr>
          <w:p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Review Adjustment Date</w:t>
            </w:r>
            <w:r w:rsidRPr="00B14AB8">
              <w:t>"</w:t>
            </w:r>
          </w:p>
        </w:tc>
        <w:tc>
          <w:tcPr>
            <w:tcW w:w="5189" w:type="dxa"/>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D11C5B" w:rsidRPr="00B14AB8">
              <w:t>CPI</w:t>
            </w:r>
            <w:r w:rsidRPr="00B14AB8">
              <w:t>"</w:t>
            </w:r>
          </w:p>
        </w:tc>
        <w:tc>
          <w:tcPr>
            <w:tcW w:w="5189" w:type="dxa"/>
          </w:tcPr>
          <w:p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rsidR="008D0A60" w:rsidRPr="00B14AB8" w:rsidRDefault="006D7853" w:rsidP="00036474">
      <w:pPr>
        <w:pStyle w:val="GPSL1SCHEDULEHeading"/>
        <w:rPr>
          <w:rFonts w:ascii="Arial" w:hAnsi="Arial"/>
        </w:rPr>
      </w:pPr>
      <w:bookmarkStart w:id="2248" w:name="_Ref365638373"/>
      <w:r w:rsidRPr="00B14AB8">
        <w:rPr>
          <w:rFonts w:ascii="Arial" w:hAnsi="Arial"/>
        </w:rPr>
        <w:t>GENERAL PROVISIONS</w:t>
      </w:r>
      <w:bookmarkEnd w:id="2248"/>
    </w:p>
    <w:p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w:t>
      </w:r>
      <w:proofErr w:type="gramStart"/>
      <w:r w:rsidRPr="00B14AB8">
        <w:rPr>
          <w:rFonts w:ascii="Arial" w:hAnsi="Arial"/>
        </w:rPr>
        <w:t>the  Services</w:t>
      </w:r>
      <w:proofErr w:type="gramEnd"/>
      <w:r w:rsidRPr="00B14AB8">
        <w:rPr>
          <w:rFonts w:ascii="Arial" w:hAnsi="Arial"/>
        </w:rPr>
        <w:t xml:space="preserve">  under this Call Off Contract; and</w:t>
      </w:r>
    </w:p>
    <w:p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rsidR="006D7853" w:rsidRPr="00B14AB8" w:rsidRDefault="006D7853" w:rsidP="00036474">
      <w:pPr>
        <w:pStyle w:val="GPSL1SCHEDULEHeading"/>
        <w:rPr>
          <w:rFonts w:ascii="Arial" w:hAnsi="Arial"/>
        </w:rPr>
      </w:pPr>
      <w:bookmarkStart w:id="2249" w:name="_Ref362948016"/>
      <w:r w:rsidRPr="00B14AB8">
        <w:rPr>
          <w:rFonts w:ascii="Arial" w:hAnsi="Arial"/>
        </w:rPr>
        <w:t>CALL OFF CONTRACT CHARGES</w:t>
      </w:r>
      <w:bookmarkEnd w:id="2249"/>
    </w:p>
    <w:p w:rsidR="006D7853" w:rsidRPr="00B14AB8" w:rsidRDefault="006D7853" w:rsidP="005E4232">
      <w:pPr>
        <w:pStyle w:val="GPSL2numberedclause"/>
        <w:rPr>
          <w:rFonts w:ascii="Arial" w:hAnsi="Arial"/>
        </w:rPr>
      </w:pPr>
      <w:bookmarkStart w:id="2250"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rsidR="008D0A60" w:rsidRPr="00B14AB8" w:rsidRDefault="006D7853" w:rsidP="005E4232">
      <w:pPr>
        <w:pStyle w:val="GPSL2numberedclause"/>
        <w:rPr>
          <w:rFonts w:ascii="Arial" w:hAnsi="Arial"/>
        </w:rPr>
      </w:pPr>
      <w:bookmarkStart w:id="2251" w:name="_Ref362951432"/>
      <w:r w:rsidRPr="00B14AB8">
        <w:rPr>
          <w:rFonts w:ascii="Arial" w:hAnsi="Arial"/>
        </w:rPr>
        <w:t>The Supplier acknowledges and agrees that:</w:t>
      </w:r>
      <w:bookmarkEnd w:id="2251"/>
      <w:r w:rsidRPr="00B14AB8">
        <w:rPr>
          <w:rFonts w:ascii="Arial" w:hAnsi="Arial"/>
        </w:rPr>
        <w:t xml:space="preserve"> </w:t>
      </w:r>
    </w:p>
    <w:p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0"/>
      <w:r w:rsidR="009F5689"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lastRenderedPageBreak/>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rsidR="00527AD8" w:rsidRPr="00B14AB8" w:rsidRDefault="00527AD8" w:rsidP="00527AD8">
      <w:pPr>
        <w:pStyle w:val="GPSL3numberedclause"/>
        <w:numPr>
          <w:ilvl w:val="0"/>
          <w:numId w:val="0"/>
        </w:numPr>
        <w:ind w:left="2127"/>
        <w:rPr>
          <w:rFonts w:ascii="Arial" w:hAnsi="Arial"/>
        </w:rPr>
      </w:pPr>
    </w:p>
    <w:p w:rsidR="006D7853" w:rsidRPr="00B14AB8" w:rsidRDefault="006D7853" w:rsidP="00036474">
      <w:pPr>
        <w:pStyle w:val="GPSL1SCHEDULEHeading"/>
        <w:rPr>
          <w:rFonts w:ascii="Arial" w:hAnsi="Arial"/>
        </w:rPr>
      </w:pPr>
      <w:bookmarkStart w:id="2252" w:name="_Ref426108305"/>
      <w:bookmarkStart w:id="2253" w:name="_Ref311675490"/>
      <w:r w:rsidRPr="00B14AB8">
        <w:rPr>
          <w:rFonts w:ascii="Arial" w:hAnsi="Arial"/>
        </w:rPr>
        <w:t>COSTS AND EXPENSES</w:t>
      </w:r>
      <w:bookmarkEnd w:id="2252"/>
    </w:p>
    <w:p w:rsidR="006D7853" w:rsidRPr="00B14AB8" w:rsidRDefault="006D7853" w:rsidP="005E4232">
      <w:pPr>
        <w:pStyle w:val="GPSL2numberedclause"/>
        <w:rPr>
          <w:rFonts w:ascii="Arial" w:hAnsi="Arial"/>
        </w:rPr>
      </w:pPr>
      <w:bookmarkStart w:id="2254"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4"/>
    </w:p>
    <w:p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rsidR="008D0A60" w:rsidRPr="00B14AB8" w:rsidRDefault="006D7853" w:rsidP="00036474">
      <w:pPr>
        <w:pStyle w:val="GPSL1SCHEDULEHeading"/>
        <w:rPr>
          <w:rFonts w:ascii="Arial" w:hAnsi="Arial"/>
        </w:rPr>
      </w:pPr>
      <w:bookmarkStart w:id="2255" w:name="_Ref362012871"/>
      <w:r w:rsidRPr="00B14AB8">
        <w:rPr>
          <w:rFonts w:ascii="Arial" w:hAnsi="Arial"/>
        </w:rPr>
        <w:t>REIMBURSEABLE EXPENSES</w:t>
      </w:r>
      <w:bookmarkEnd w:id="2255"/>
    </w:p>
    <w:p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3"/>
    <w:p w:rsidR="006D7853" w:rsidRPr="00B14AB8" w:rsidRDefault="006D7853" w:rsidP="00036474">
      <w:pPr>
        <w:pStyle w:val="GPSL1SCHEDULEHeading"/>
        <w:rPr>
          <w:rFonts w:ascii="Arial" w:hAnsi="Arial"/>
        </w:rPr>
      </w:pPr>
      <w:r w:rsidRPr="00B14AB8">
        <w:rPr>
          <w:rFonts w:ascii="Arial" w:hAnsi="Arial"/>
        </w:rPr>
        <w:t>PAYMENT TERMS/PAYMENT PROFILE</w:t>
      </w:r>
    </w:p>
    <w:p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rsidR="006D7853" w:rsidRPr="00B14AB8" w:rsidRDefault="006D7853" w:rsidP="00036474">
      <w:pPr>
        <w:pStyle w:val="GPSL1SCHEDULEHeading"/>
        <w:rPr>
          <w:rFonts w:ascii="Arial" w:hAnsi="Arial"/>
        </w:rPr>
      </w:pPr>
      <w:bookmarkStart w:id="2256" w:name="_Ref365638166"/>
      <w:r w:rsidRPr="00B14AB8">
        <w:rPr>
          <w:rFonts w:ascii="Arial" w:hAnsi="Arial"/>
        </w:rPr>
        <w:t>INVOICING PROCEDURE</w:t>
      </w:r>
      <w:bookmarkEnd w:id="2256"/>
    </w:p>
    <w:p w:rsidR="006D7853" w:rsidRPr="00B14AB8" w:rsidRDefault="006D7853" w:rsidP="005E4232">
      <w:pPr>
        <w:pStyle w:val="GPSL2numberedclause"/>
        <w:rPr>
          <w:rFonts w:ascii="Arial" w:hAnsi="Arial"/>
        </w:rPr>
      </w:pPr>
      <w:bookmarkStart w:id="2257"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7"/>
    </w:p>
    <w:p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a detailed breakdown of the </w:t>
      </w:r>
      <w:proofErr w:type="gramStart"/>
      <w:r w:rsidRPr="00B14AB8">
        <w:rPr>
          <w:rFonts w:ascii="Arial" w:hAnsi="Arial"/>
          <w:szCs w:val="22"/>
        </w:rPr>
        <w:t xml:space="preserve">Delivered </w:t>
      </w:r>
      <w:r w:rsidR="009E0BBE" w:rsidRPr="00B14AB8">
        <w:rPr>
          <w:rFonts w:ascii="Arial" w:hAnsi="Arial"/>
          <w:szCs w:val="22"/>
        </w:rPr>
        <w:t xml:space="preserve"> Services</w:t>
      </w:r>
      <w:proofErr w:type="gramEnd"/>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rsidR="00E13960" w:rsidRPr="00B14AB8" w:rsidRDefault="00D42B82" w:rsidP="00AC1DE2">
      <w:pPr>
        <w:pStyle w:val="GPSL4numberedclause"/>
        <w:rPr>
          <w:rFonts w:ascii="Arial" w:hAnsi="Arial"/>
          <w:szCs w:val="22"/>
        </w:rPr>
      </w:pPr>
      <w:r>
        <w:rPr>
          <w:rFonts w:ascii="Arial" w:hAnsi="Arial"/>
          <w:szCs w:val="22"/>
        </w:rPr>
        <w:t>not used;</w:t>
      </w:r>
    </w:p>
    <w:p w:rsidR="00C9243A" w:rsidRPr="00B14AB8" w:rsidRDefault="006D7853" w:rsidP="00AC1DE2">
      <w:pPr>
        <w:pStyle w:val="GPSL4numberedclause"/>
        <w:rPr>
          <w:rFonts w:ascii="Arial" w:hAnsi="Arial"/>
          <w:szCs w:val="22"/>
        </w:rPr>
      </w:pPr>
      <w:r w:rsidRPr="00B14AB8">
        <w:rPr>
          <w:rFonts w:ascii="Arial" w:hAnsi="Arial"/>
          <w:szCs w:val="22"/>
        </w:rPr>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rsidR="00C9243A" w:rsidRPr="00B14AB8" w:rsidRDefault="006D7853" w:rsidP="005E4232">
      <w:pPr>
        <w:pStyle w:val="GPSL2numberedclause"/>
        <w:rPr>
          <w:rFonts w:ascii="Arial" w:hAnsi="Arial"/>
        </w:rPr>
      </w:pPr>
      <w:bookmarkStart w:id="2258"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58"/>
    </w:p>
    <w:p w:rsidR="008D0A60" w:rsidRPr="00B14AB8" w:rsidRDefault="008D0A60" w:rsidP="005E4232">
      <w:pPr>
        <w:pStyle w:val="GPSL2Guidance"/>
        <w:ind w:left="0"/>
        <w:rPr>
          <w:rFonts w:ascii="Arial" w:hAnsi="Arial"/>
        </w:rPr>
      </w:pPr>
    </w:p>
    <w:p w:rsidR="008D0A60" w:rsidRPr="00B14AB8" w:rsidRDefault="006D7853" w:rsidP="00036474">
      <w:pPr>
        <w:pStyle w:val="GPSL1SCHEDULEHeading"/>
        <w:rPr>
          <w:rFonts w:ascii="Arial" w:hAnsi="Arial"/>
        </w:rPr>
      </w:pPr>
      <w:bookmarkStart w:id="2259" w:name="_Ref362948064"/>
      <w:r w:rsidRPr="00B14AB8">
        <w:rPr>
          <w:rFonts w:ascii="Arial" w:hAnsi="Arial"/>
        </w:rPr>
        <w:t>ADJUSTMENT OF CALL OFF CONTRACT CHARGES</w:t>
      </w:r>
      <w:bookmarkEnd w:id="2259"/>
      <w:r w:rsidRPr="00B14AB8">
        <w:rPr>
          <w:rFonts w:ascii="Arial" w:hAnsi="Arial"/>
        </w:rPr>
        <w:t xml:space="preserve"> </w:t>
      </w:r>
    </w:p>
    <w:p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rsidR="008D0A60" w:rsidRPr="00B14AB8" w:rsidRDefault="006D7853" w:rsidP="00AC1DE2">
      <w:pPr>
        <w:pStyle w:val="GPSL3numberedclause"/>
        <w:rPr>
          <w:rFonts w:ascii="Arial" w:hAnsi="Arial"/>
        </w:rPr>
      </w:pPr>
      <w:bookmarkStart w:id="2260"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0"/>
      <w:r w:rsidRPr="00B14AB8">
        <w:rPr>
          <w:rFonts w:ascii="Arial" w:hAnsi="Arial"/>
        </w:rPr>
        <w:t xml:space="preserve"> </w:t>
      </w:r>
    </w:p>
    <w:p w:rsidR="002A493E" w:rsidRPr="00B14AB8" w:rsidRDefault="006D7853" w:rsidP="00AC1DE2">
      <w:pPr>
        <w:pStyle w:val="GPSL3numberedclause"/>
        <w:rPr>
          <w:rFonts w:ascii="Arial" w:hAnsi="Arial"/>
        </w:rPr>
      </w:pPr>
      <w:bookmarkStart w:id="2261"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1"/>
      <w:r w:rsidRPr="00B14AB8">
        <w:rPr>
          <w:rFonts w:ascii="Arial" w:hAnsi="Arial"/>
        </w:rPr>
        <w:t xml:space="preserve"> </w:t>
      </w:r>
    </w:p>
    <w:p w:rsidR="00C9243A" w:rsidRPr="00B14AB8" w:rsidRDefault="006D7853" w:rsidP="00AC1DE2">
      <w:pPr>
        <w:pStyle w:val="GPSL3numberedclause"/>
        <w:rPr>
          <w:rFonts w:ascii="Arial" w:hAnsi="Arial"/>
        </w:rPr>
      </w:pPr>
      <w:bookmarkStart w:id="2262" w:name="_Ref362952900"/>
      <w:r w:rsidRPr="00B14AB8">
        <w:rPr>
          <w:rFonts w:ascii="Arial" w:hAnsi="Arial"/>
        </w:rPr>
        <w:lastRenderedPageBreak/>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2"/>
      <w:r w:rsidRPr="00B14AB8">
        <w:rPr>
          <w:rFonts w:ascii="Arial" w:hAnsi="Arial"/>
        </w:rPr>
        <w:t xml:space="preserve"> </w:t>
      </w:r>
    </w:p>
    <w:p w:rsidR="00C9243A" w:rsidRPr="00B14AB8" w:rsidRDefault="006D7853" w:rsidP="00AC1DE2">
      <w:pPr>
        <w:pStyle w:val="GPSL3numberedclause"/>
        <w:rPr>
          <w:rFonts w:ascii="Arial" w:hAnsi="Arial"/>
        </w:rPr>
      </w:pPr>
      <w:bookmarkStart w:id="2263"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3"/>
      <w:r w:rsidRPr="00B14AB8">
        <w:rPr>
          <w:rFonts w:ascii="Arial" w:hAnsi="Arial"/>
        </w:rPr>
        <w:t xml:space="preserve">  </w:t>
      </w:r>
      <w:bookmarkStart w:id="2264" w:name="_Ref362949022"/>
      <w:bookmarkStart w:id="2265" w:name="_Ref311663901"/>
    </w:p>
    <w:p w:rsidR="00C9243A" w:rsidRPr="00B14AB8" w:rsidRDefault="006D7853" w:rsidP="00AC1DE2">
      <w:pPr>
        <w:pStyle w:val="GPSL3numberedclause"/>
        <w:rPr>
          <w:rFonts w:ascii="Arial" w:hAnsi="Arial"/>
        </w:rPr>
      </w:pPr>
      <w:bookmarkStart w:id="2266"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4"/>
      <w:bookmarkEnd w:id="2266"/>
    </w:p>
    <w:p w:rsidR="00C9243A" w:rsidRPr="00B14AB8" w:rsidRDefault="006D7853" w:rsidP="00AC1DE2">
      <w:pPr>
        <w:pStyle w:val="GPSL3numberedclause"/>
        <w:rPr>
          <w:rFonts w:ascii="Arial" w:hAnsi="Arial"/>
        </w:rPr>
      </w:pPr>
      <w:bookmarkStart w:id="2267" w:name="_Ref311663975"/>
      <w:bookmarkEnd w:id="2265"/>
      <w:r w:rsidRPr="00B14AB8">
        <w:rPr>
          <w:rFonts w:ascii="Arial" w:hAnsi="Arial"/>
        </w:rPr>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rsidR="00C9243A" w:rsidRPr="00B14AB8" w:rsidRDefault="006D7853" w:rsidP="00AC1DE2">
      <w:pPr>
        <w:pStyle w:val="GPSL3numberedclause"/>
        <w:rPr>
          <w:rFonts w:ascii="Arial" w:hAnsi="Arial"/>
        </w:rPr>
      </w:pPr>
      <w:bookmarkStart w:id="2268"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7"/>
      <w:bookmarkEnd w:id="2268"/>
    </w:p>
    <w:p w:rsidR="00C9243A" w:rsidRPr="00B14AB8" w:rsidRDefault="006D7853" w:rsidP="005E4232">
      <w:pPr>
        <w:pStyle w:val="GPSL2numberedclause"/>
        <w:rPr>
          <w:rFonts w:ascii="Arial" w:hAnsi="Arial"/>
        </w:rPr>
      </w:pPr>
      <w:bookmarkStart w:id="2269"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69"/>
    </w:p>
    <w:p w:rsidR="008D0A60" w:rsidRPr="00B14AB8" w:rsidRDefault="006D7853" w:rsidP="00036474">
      <w:pPr>
        <w:pStyle w:val="GPSL1SCHEDULEHeading"/>
        <w:rPr>
          <w:rFonts w:ascii="Arial" w:hAnsi="Arial"/>
        </w:rPr>
      </w:pPr>
      <w:bookmarkStart w:id="2270" w:name="_Ref362949809"/>
      <w:r w:rsidRPr="00B14AB8">
        <w:rPr>
          <w:rFonts w:ascii="Arial" w:hAnsi="Arial"/>
        </w:rPr>
        <w:t>SUPPLIER PERIODIC ASSESSMENT OF CALL OFF CONTRACT CHARGES</w:t>
      </w:r>
      <w:bookmarkEnd w:id="2270"/>
    </w:p>
    <w:p w:rsidR="006D7853" w:rsidRPr="00B14AB8" w:rsidRDefault="006D7853" w:rsidP="005E4232">
      <w:pPr>
        <w:pStyle w:val="GPSL2numberedclause"/>
        <w:rPr>
          <w:rFonts w:ascii="Arial" w:hAnsi="Arial"/>
        </w:rPr>
      </w:pPr>
      <w:bookmarkStart w:id="2271" w:name="_Ref362015781"/>
      <w:bookmarkStart w:id="2272" w:name="_Ref311663888"/>
      <w:r w:rsidRPr="00B14AB8">
        <w:rPr>
          <w:rFonts w:ascii="Arial" w:hAnsi="Arial"/>
        </w:rPr>
        <w:t>Every six (6) Months during the Call Off Contract Period, the Supplier shall assess the level of the Call Off Contract Charges to consider whether it is able to reduce them.</w:t>
      </w:r>
      <w:bookmarkEnd w:id="2271"/>
      <w:r w:rsidRPr="00B14AB8">
        <w:rPr>
          <w:rFonts w:ascii="Arial" w:hAnsi="Arial"/>
        </w:rPr>
        <w:t xml:space="preserve">  </w:t>
      </w:r>
    </w:p>
    <w:p w:rsidR="006D7853" w:rsidRPr="00B14AB8" w:rsidRDefault="006D7853" w:rsidP="005E4232">
      <w:pPr>
        <w:pStyle w:val="GPSL2numberedclause"/>
        <w:rPr>
          <w:rFonts w:ascii="Arial" w:hAnsi="Arial"/>
        </w:rPr>
      </w:pPr>
      <w:bookmarkStart w:id="2273"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2"/>
      <w:bookmarkEnd w:id="2273"/>
      <w:r w:rsidRPr="00B14AB8">
        <w:rPr>
          <w:rFonts w:ascii="Arial" w:hAnsi="Arial"/>
        </w:rPr>
        <w:t xml:space="preserve"> </w:t>
      </w:r>
    </w:p>
    <w:p w:rsidR="006D7853" w:rsidRPr="00B14AB8" w:rsidRDefault="006D7853" w:rsidP="00036474">
      <w:pPr>
        <w:pStyle w:val="GPSL1SCHEDULEHeading"/>
        <w:rPr>
          <w:rFonts w:ascii="Arial" w:hAnsi="Arial"/>
        </w:rPr>
      </w:pPr>
      <w:bookmarkStart w:id="2274" w:name="_Ref311663910"/>
      <w:bookmarkStart w:id="2275" w:name="_Ref362951941"/>
      <w:r w:rsidRPr="00B14AB8">
        <w:rPr>
          <w:rFonts w:ascii="Arial" w:hAnsi="Arial"/>
        </w:rPr>
        <w:t xml:space="preserve">SUPPLIER REQUEST FOR INCREASE </w:t>
      </w:r>
      <w:bookmarkEnd w:id="2274"/>
      <w:r w:rsidRPr="00B14AB8">
        <w:rPr>
          <w:rFonts w:ascii="Arial" w:hAnsi="Arial"/>
        </w:rPr>
        <w:t>OF THE CALL OFF CONTRACT CHARGES</w:t>
      </w:r>
      <w:bookmarkEnd w:id="2275"/>
    </w:p>
    <w:p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6"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6"/>
    </w:p>
    <w:p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bookmarkStart w:id="2277"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7"/>
    </w:p>
    <w:p w:rsidR="00C9243A" w:rsidRPr="00B14AB8" w:rsidRDefault="006D7853" w:rsidP="00AC1DE2">
      <w:pPr>
        <w:pStyle w:val="GPSL3numberedclause"/>
        <w:rPr>
          <w:rFonts w:ascii="Arial" w:hAnsi="Arial"/>
        </w:rPr>
      </w:pPr>
      <w:bookmarkStart w:id="2278" w:name="_Ref361999975"/>
      <w:r w:rsidRPr="00B14AB8">
        <w:rPr>
          <w:rFonts w:ascii="Arial" w:hAnsi="Arial"/>
        </w:rPr>
        <w:t>the Approval of the Customer which shall be granted in the Customer’s sole discretion.</w:t>
      </w:r>
      <w:bookmarkEnd w:id="2278"/>
    </w:p>
    <w:p w:rsidR="00C9243A" w:rsidRPr="00B14AB8" w:rsidRDefault="006D7853" w:rsidP="005E4232">
      <w:pPr>
        <w:pStyle w:val="GPSL2numberedclause"/>
        <w:rPr>
          <w:rFonts w:ascii="Arial" w:hAnsi="Arial"/>
        </w:rPr>
      </w:pPr>
      <w:bookmarkStart w:id="2279"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w:t>
      </w:r>
      <w:r w:rsidRPr="00B14AB8">
        <w:rPr>
          <w:rFonts w:ascii="Arial" w:hAnsi="Arial"/>
        </w:rPr>
        <w:lastRenderedPageBreak/>
        <w:t xml:space="preserve">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79"/>
    </w:p>
    <w:p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rsidR="008D0A60" w:rsidRPr="00B14AB8" w:rsidRDefault="006D7853" w:rsidP="00AC1DE2">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80" w:name="_Ref362018111"/>
      <w:bookmarkStart w:id="2281" w:name="_Ref361999845"/>
      <w:r w:rsidR="006D7853" w:rsidRPr="00B14AB8">
        <w:rPr>
          <w:rFonts w:ascii="Arial" w:hAnsi="Arial"/>
        </w:rPr>
        <w:t>INDEXATION</w:t>
      </w:r>
      <w:bookmarkEnd w:id="2280"/>
    </w:p>
    <w:p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81"/>
      <w:r w:rsidRPr="00B14AB8">
        <w:rPr>
          <w:rFonts w:ascii="Arial" w:hAnsi="Arial"/>
          <w:color w:val="000000"/>
        </w:rPr>
        <w:t xml:space="preserve">the following provisions shall apply:  </w:t>
      </w:r>
    </w:p>
    <w:p w:rsidR="006D7853" w:rsidRPr="00B14AB8" w:rsidRDefault="006D7853" w:rsidP="00AC1DE2">
      <w:pPr>
        <w:pStyle w:val="GPSL3numberedclause"/>
        <w:rPr>
          <w:rFonts w:ascii="Arial" w:hAnsi="Arial"/>
        </w:rPr>
      </w:pPr>
      <w:r w:rsidRPr="00B14AB8">
        <w:rPr>
          <w:rFonts w:ascii="Arial" w:hAnsi="Arial"/>
        </w:rPr>
        <w:t>the relevant adjustment shall:</w:t>
      </w:r>
    </w:p>
    <w:p w:rsidR="00E13960" w:rsidRPr="00B14AB8" w:rsidRDefault="006D7853" w:rsidP="00AC1DE2">
      <w:pPr>
        <w:pStyle w:val="GPSL4numberedclause"/>
        <w:rPr>
          <w:rFonts w:ascii="Arial" w:hAnsi="Arial"/>
          <w:szCs w:val="22"/>
        </w:rPr>
      </w:pPr>
      <w:bookmarkStart w:id="2282"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82"/>
      <w:r w:rsidRPr="00B14AB8">
        <w:rPr>
          <w:rFonts w:ascii="Arial" w:hAnsi="Arial"/>
          <w:szCs w:val="22"/>
        </w:rPr>
        <w:t xml:space="preserve"> </w:t>
      </w:r>
    </w:p>
    <w:p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w:t>
      </w:r>
      <w:r w:rsidRPr="00B14AB8">
        <w:rPr>
          <w:rFonts w:ascii="Arial" w:hAnsi="Arial"/>
          <w:szCs w:val="22"/>
        </w:rPr>
        <w:lastRenderedPageBreak/>
        <w:t>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rsidR="008D0A60" w:rsidRPr="00B14AB8" w:rsidRDefault="006D7853" w:rsidP="00AC1DE2">
      <w:pPr>
        <w:pStyle w:val="GPSL3numberedclause"/>
        <w:rPr>
          <w:rFonts w:ascii="Arial" w:hAnsi="Arial"/>
          <w:color w:val="000000"/>
        </w:rPr>
      </w:pPr>
      <w:bookmarkStart w:id="2283"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83"/>
    </w:p>
    <w:p w:rsidR="00C9243A" w:rsidRPr="00B14AB8" w:rsidRDefault="006D7853" w:rsidP="00AC1DE2">
      <w:pPr>
        <w:pStyle w:val="GPSL3numberedclause"/>
        <w:rPr>
          <w:rFonts w:ascii="Arial" w:hAnsi="Arial"/>
        </w:rPr>
      </w:pPr>
      <w:bookmarkStart w:id="2284"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14AB8">
        <w:rPr>
          <w:rFonts w:ascii="Arial" w:hAnsi="Arial"/>
        </w:rPr>
        <w:t>.</w:t>
      </w:r>
      <w:bookmarkEnd w:id="2284"/>
    </w:p>
    <w:p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rsidR="00C9243A" w:rsidRPr="00B14AB8" w:rsidRDefault="006D7853" w:rsidP="00AC1DE2">
      <w:pPr>
        <w:pStyle w:val="GPSL3numberedclause"/>
        <w:rPr>
          <w:rFonts w:ascii="Arial" w:hAnsi="Arial"/>
        </w:rPr>
      </w:pPr>
      <w:bookmarkStart w:id="2285" w:name="_Ref361997151"/>
      <w:r w:rsidRPr="00B14AB8">
        <w:rPr>
          <w:rFonts w:ascii="Arial" w:hAnsi="Arial"/>
        </w:rPr>
        <w:t xml:space="preserve">on </w:t>
      </w:r>
      <w:r w:rsidR="001838DB" w:rsidRPr="00B14AB8">
        <w:rPr>
          <w:rFonts w:ascii="Arial" w:hAnsi="Arial"/>
        </w:rPr>
        <w:t xml:space="preserve">the dates specified in the Call Off Order Form </w:t>
      </w:r>
      <w:bookmarkEnd w:id="2285"/>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rsidR="006D7853" w:rsidRDefault="006D7853" w:rsidP="00076EB8">
      <w:pPr>
        <w:pStyle w:val="GPSSchAnnexname"/>
        <w:rPr>
          <w:rFonts w:ascii="Arial" w:hAnsi="Arial" w:cs="Arial"/>
        </w:rPr>
      </w:pPr>
      <w:r w:rsidRPr="00B14AB8">
        <w:rPr>
          <w:rFonts w:ascii="Arial" w:hAnsi="Arial" w:cs="Arial"/>
        </w:rPr>
        <w:br w:type="page"/>
      </w:r>
      <w:bookmarkStart w:id="2286"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286"/>
    </w:p>
    <w:p w:rsidR="00AB599D" w:rsidRDefault="002B6A57" w:rsidP="002B6A57">
      <w:pPr>
        <w:keepNext/>
        <w:pBdr>
          <w:top w:val="nil"/>
          <w:left w:val="nil"/>
          <w:bottom w:val="nil"/>
          <w:right w:val="nil"/>
          <w:between w:val="nil"/>
        </w:pBdr>
        <w:spacing w:before="120" w:after="120"/>
        <w:ind w:left="0"/>
        <w:jc w:val="center"/>
        <w:rPr>
          <w:rFonts w:eastAsia="Arial"/>
          <w:color w:val="000000"/>
        </w:rPr>
      </w:pPr>
      <w:r>
        <w:rPr>
          <w:rFonts w:eastAsia="Arial"/>
          <w:color w:val="000000"/>
        </w:rPr>
        <w:t>REDACTED under FOIA, Section 43 Commercial Interests</w:t>
      </w:r>
      <w:bookmarkStart w:id="2287" w:name="_GoBack"/>
      <w:bookmarkEnd w:id="2287"/>
    </w:p>
    <w:p w:rsidR="00AB599D" w:rsidRDefault="00AB599D" w:rsidP="00AB599D">
      <w:pPr>
        <w:keepNext/>
        <w:pBdr>
          <w:top w:val="nil"/>
          <w:left w:val="nil"/>
          <w:bottom w:val="nil"/>
          <w:right w:val="nil"/>
          <w:between w:val="nil"/>
        </w:pBdr>
        <w:spacing w:before="120" w:after="120"/>
        <w:ind w:left="0"/>
        <w:jc w:val="left"/>
        <w:rPr>
          <w:rFonts w:eastAsia="Arial"/>
          <w:color w:val="000000"/>
        </w:rPr>
      </w:pPr>
    </w:p>
    <w:p w:rsidR="00AB599D" w:rsidRDefault="00AB599D" w:rsidP="00AB599D">
      <w:pPr>
        <w:keepNext/>
        <w:pBdr>
          <w:top w:val="nil"/>
          <w:left w:val="nil"/>
          <w:bottom w:val="nil"/>
          <w:right w:val="nil"/>
          <w:between w:val="nil"/>
        </w:pBdr>
        <w:spacing w:before="120" w:after="120"/>
        <w:ind w:left="0"/>
        <w:jc w:val="left"/>
        <w:rPr>
          <w:rFonts w:eastAsia="Arial"/>
          <w:color w:val="000000"/>
        </w:rPr>
      </w:pPr>
    </w:p>
    <w:p w:rsidR="00AB599D" w:rsidRDefault="00AB599D" w:rsidP="00076EB8">
      <w:pPr>
        <w:pStyle w:val="GPSSchAnnexname"/>
        <w:rPr>
          <w:rFonts w:ascii="Arial" w:hAnsi="Arial" w:cs="Arial"/>
        </w:rPr>
      </w:pPr>
    </w:p>
    <w:p w:rsidR="00AB599D" w:rsidRPr="00B14AB8" w:rsidRDefault="00AB599D" w:rsidP="00076EB8">
      <w:pPr>
        <w:pStyle w:val="GPSSchAnnexname"/>
        <w:rPr>
          <w:rFonts w:ascii="Arial" w:hAnsi="Arial" w:cs="Arial"/>
        </w:rPr>
      </w:pPr>
    </w:p>
    <w:p w:rsidR="006D7853" w:rsidRDefault="00A657C3" w:rsidP="00FC258C">
      <w:pPr>
        <w:pStyle w:val="GPSSchAnnexname"/>
        <w:rPr>
          <w:rFonts w:ascii="Arial" w:hAnsi="Arial" w:cs="Arial"/>
        </w:rPr>
      </w:pPr>
      <w:r w:rsidRPr="00B14AB8">
        <w:rPr>
          <w:rFonts w:ascii="Arial" w:hAnsi="Arial" w:cs="Arial"/>
        </w:rPr>
        <w:br w:type="page"/>
      </w:r>
      <w:bookmarkStart w:id="2288" w:name="_Toc17374749"/>
      <w:r w:rsidRPr="00B14AB8">
        <w:rPr>
          <w:rFonts w:ascii="Arial" w:hAnsi="Arial" w:cs="Arial"/>
        </w:rPr>
        <w:lastRenderedPageBreak/>
        <w:t>ANNEX 2: PAYMENT TERMS/PROFILE</w:t>
      </w:r>
      <w:bookmarkEnd w:id="2288"/>
    </w:p>
    <w:p w:rsidR="00AB599D" w:rsidRPr="00AB599D" w:rsidRDefault="00AB599D" w:rsidP="00FC258C">
      <w:pPr>
        <w:pStyle w:val="GPSSchAnnexname"/>
        <w:rPr>
          <w:rFonts w:ascii="Arial" w:hAnsi="Arial" w:cs="Arial"/>
          <w:b w:val="0"/>
        </w:rPr>
      </w:pPr>
      <w:r w:rsidRPr="00AB599D">
        <w:rPr>
          <w:rFonts w:ascii="Arial" w:hAnsi="Arial" w:cs="Arial"/>
          <w:b w:val="0"/>
        </w:rPr>
        <w:t>As SET OUT IN THE ORDER FORM AND CALL-OFF SCHEDULE 2 - SERVICES</w:t>
      </w:r>
    </w:p>
    <w:p w:rsidR="006D7853" w:rsidRPr="00B14AB8" w:rsidRDefault="006D7853" w:rsidP="00AC1DE2">
      <w:pPr>
        <w:pStyle w:val="GPSL2Indent"/>
        <w:rPr>
          <w:rFonts w:ascii="Arial" w:hAnsi="Arial"/>
          <w:highlight w:val="yellow"/>
        </w:rPr>
      </w:pPr>
    </w:p>
    <w:p w:rsidR="001E6DF9" w:rsidRPr="00B14AB8" w:rsidRDefault="001E6DF9" w:rsidP="00AC1DE2">
      <w:pPr>
        <w:pStyle w:val="GPSL2Indent"/>
        <w:rPr>
          <w:rFonts w:ascii="Arial" w:hAnsi="Arial"/>
          <w:highlight w:val="yellow"/>
        </w:rPr>
      </w:pPr>
    </w:p>
    <w:p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289" w:name="_Toc17374750"/>
      <w:r w:rsidRPr="00B14AB8">
        <w:rPr>
          <w:rFonts w:ascii="Arial" w:hAnsi="Arial" w:cs="Arial"/>
        </w:rPr>
        <w:lastRenderedPageBreak/>
        <w:t>CALL OFF SCHEDULE 4: IMPLEMENTATION PLAN</w:t>
      </w:r>
      <w:bookmarkEnd w:id="2289"/>
    </w:p>
    <w:p w:rsidR="00E13960" w:rsidRPr="00B14AB8" w:rsidRDefault="006D7853" w:rsidP="00550402">
      <w:pPr>
        <w:pStyle w:val="GPSL1CLAUSEHEADING"/>
        <w:numPr>
          <w:ilvl w:val="0"/>
          <w:numId w:val="24"/>
        </w:numPr>
        <w:rPr>
          <w:rFonts w:ascii="Arial" w:hAnsi="Arial"/>
        </w:rPr>
      </w:pPr>
      <w:bookmarkStart w:id="2290" w:name="_Toc431551192"/>
      <w:bookmarkStart w:id="2291" w:name="_Toc509778559"/>
      <w:bookmarkStart w:id="2292" w:name="_Toc509925717"/>
      <w:bookmarkStart w:id="2293" w:name="_Toc17374751"/>
      <w:r w:rsidRPr="00B14AB8">
        <w:rPr>
          <w:rFonts w:ascii="Arial" w:hAnsi="Arial"/>
        </w:rPr>
        <w:t>INTRODUCTION</w:t>
      </w:r>
      <w:bookmarkEnd w:id="2290"/>
      <w:bookmarkEnd w:id="2291"/>
      <w:bookmarkEnd w:id="2292"/>
      <w:bookmarkEnd w:id="2293"/>
    </w:p>
    <w:p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rsidR="009C5028" w:rsidRPr="00B14AB8" w:rsidRDefault="00F648F9" w:rsidP="005E4232">
      <w:pPr>
        <w:pStyle w:val="GPSL1SCHEDULEHeading"/>
        <w:rPr>
          <w:rFonts w:ascii="Arial" w:hAnsi="Arial"/>
        </w:rPr>
      </w:pPr>
      <w:r w:rsidRPr="00B14AB8">
        <w:rPr>
          <w:rFonts w:ascii="Arial" w:hAnsi="Arial"/>
        </w:rPr>
        <w:t>Implementation plan</w:t>
      </w:r>
    </w:p>
    <w:p w:rsidR="009C5028" w:rsidRPr="00DC68A7" w:rsidRDefault="00DC68A7" w:rsidP="0009630F">
      <w:pPr>
        <w:pStyle w:val="GPSL2numberedclause"/>
        <w:rPr>
          <w:rFonts w:ascii="Arial" w:hAnsi="Arial"/>
        </w:rPr>
      </w:pPr>
      <w:r>
        <w:rPr>
          <w:rFonts w:eastAsia="Arial"/>
          <w:color w:val="000000"/>
        </w:rPr>
        <w:t>The Implementation Plan shall be agreed between the parties following award of the Contract.</w:t>
      </w:r>
    </w:p>
    <w:p w:rsidR="006D7853" w:rsidRPr="00B14AB8" w:rsidRDefault="006D7853" w:rsidP="0074268B">
      <w:pPr>
        <w:pStyle w:val="GPSmacrorestart"/>
        <w:rPr>
          <w:sz w:val="22"/>
          <w:szCs w:val="22"/>
          <w:lang w:eastAsia="en-GB"/>
        </w:rPr>
      </w:pPr>
    </w:p>
    <w:p w:rsidR="00773FA7" w:rsidRDefault="00773FA7" w:rsidP="003F7991">
      <w:pPr>
        <w:pStyle w:val="GPSSchTitleandNumber"/>
        <w:rPr>
          <w:rFonts w:ascii="Arial" w:hAnsi="Arial" w:cs="Arial"/>
        </w:rPr>
      </w:pPr>
      <w:r w:rsidRPr="00B14AB8">
        <w:rPr>
          <w:rFonts w:ascii="Arial" w:hAnsi="Arial" w:cs="Arial"/>
          <w:color w:val="000000"/>
        </w:rPr>
        <w:br w:type="page"/>
      </w:r>
      <w:bookmarkStart w:id="2294" w:name="_Toc17374752"/>
      <w:r w:rsidR="00863962" w:rsidRPr="00B14AB8">
        <w:rPr>
          <w:rFonts w:ascii="Arial" w:hAnsi="Arial" w:cs="Arial"/>
        </w:rPr>
        <w:lastRenderedPageBreak/>
        <w:t>CALL OFF SCHEDULE 5: TESTING</w:t>
      </w:r>
      <w:bookmarkEnd w:id="2294"/>
    </w:p>
    <w:p w:rsidR="00DC68A7" w:rsidRPr="00DC68A7" w:rsidRDefault="00DC68A7" w:rsidP="003F7991">
      <w:pPr>
        <w:pStyle w:val="GPSSchTitleandNumber"/>
        <w:rPr>
          <w:rFonts w:ascii="Arial" w:hAnsi="Arial" w:cs="Arial"/>
          <w:b w:val="0"/>
        </w:rPr>
      </w:pPr>
      <w:r w:rsidRPr="00DC68A7">
        <w:rPr>
          <w:rFonts w:ascii="Arial" w:hAnsi="Arial" w:cs="Arial"/>
          <w:b w:val="0"/>
        </w:rPr>
        <w:t>NOT APPLIED</w:t>
      </w:r>
    </w:p>
    <w:p w:rsidR="002A1F01" w:rsidRDefault="002A1F01"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Pr="00B14AB8" w:rsidRDefault="00DC68A7" w:rsidP="005E4232">
      <w:pPr>
        <w:pStyle w:val="GPSSchTitleandNumber"/>
        <w:rPr>
          <w:rFonts w:ascii="Arial" w:hAnsi="Arial" w:cs="Arial"/>
        </w:rPr>
      </w:pPr>
    </w:p>
    <w:p w:rsidR="002A1F01" w:rsidRPr="00B14AB8" w:rsidRDefault="009F474C" w:rsidP="00DC68A7">
      <w:pPr>
        <w:pStyle w:val="GPSmacrorestart"/>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rsidR="008E5DD6" w:rsidRPr="00B14AB8" w:rsidRDefault="008E5DD6" w:rsidP="0089236B">
      <w:pPr>
        <w:pStyle w:val="GPSSchTitleandNumber"/>
        <w:rPr>
          <w:rFonts w:ascii="Arial" w:hAnsi="Arial" w:cs="Arial"/>
        </w:rPr>
      </w:pPr>
      <w:bookmarkStart w:id="2295"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295"/>
    </w:p>
    <w:p w:rsidR="008E5DD6" w:rsidRPr="00B14AB8" w:rsidRDefault="008E5DD6" w:rsidP="00036474">
      <w:pPr>
        <w:pStyle w:val="GPSL1SCHEDULEHeading"/>
        <w:rPr>
          <w:rFonts w:ascii="Arial" w:hAnsi="Arial"/>
        </w:rPr>
      </w:pPr>
      <w:r w:rsidRPr="00B14AB8">
        <w:rPr>
          <w:rFonts w:ascii="Arial" w:hAnsi="Arial"/>
        </w:rPr>
        <w:t>SCOPE</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xml:space="preserve">, the mechanism by which Service Level Failures and Critical Service Level Failures will be managed and the method by which the Supplier's performance in the provision by it of </w:t>
      </w:r>
      <w:proofErr w:type="gramStart"/>
      <w:r w:rsidRPr="00B14AB8">
        <w:rPr>
          <w:rFonts w:ascii="Arial" w:hAnsi="Arial"/>
        </w:rPr>
        <w:t>the</w:t>
      </w:r>
      <w:r w:rsidR="00DE71C2"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xml:space="preserve"> will be monitored.  </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rsidR="00E13960" w:rsidRPr="00B14AB8" w:rsidRDefault="008E5DD6" w:rsidP="00AC1DE2">
      <w:pPr>
        <w:pStyle w:val="GPSL3numberedclause"/>
        <w:rPr>
          <w:rFonts w:ascii="Arial" w:hAnsi="Arial"/>
        </w:rPr>
      </w:pPr>
      <w:r w:rsidRPr="00B14AB8">
        <w:rPr>
          <w:rFonts w:ascii="Arial" w:hAnsi="Arial"/>
        </w:rPr>
        <w:t>Part A: Service Levels;</w:t>
      </w:r>
    </w:p>
    <w:p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rsidR="008E5DD6" w:rsidRPr="00B14AB8" w:rsidRDefault="008E5DD6" w:rsidP="00036474">
      <w:pPr>
        <w:pStyle w:val="GPSL1SCHEDULEHeading"/>
        <w:rPr>
          <w:rFonts w:ascii="Arial" w:hAnsi="Arial"/>
        </w:rPr>
      </w:pPr>
      <w:r w:rsidRPr="00B14AB8">
        <w:rPr>
          <w:rFonts w:ascii="Arial" w:hAnsi="Arial"/>
        </w:rPr>
        <w:t>GENERAL PROVISIONS</w:t>
      </w:r>
    </w:p>
    <w:p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AB599D" w:rsidRDefault="008E5DD6" w:rsidP="005E4232">
      <w:pPr>
        <w:pStyle w:val="GPSL2numberedclause"/>
        <w:rPr>
          <w:rFonts w:ascii="Arial" w:hAnsi="Arial"/>
        </w:rPr>
      </w:pPr>
      <w:r w:rsidRPr="00AB599D">
        <w:rPr>
          <w:rFonts w:ascii="Arial" w:hAnsi="Arial"/>
        </w:rPr>
        <w:t xml:space="preserve">The Supplier shall provide a managed service through the provision of a dedicated Call Off Contract manager where required on matters relating to: </w:t>
      </w:r>
    </w:p>
    <w:p w:rsidR="00E13960" w:rsidRPr="00AB599D" w:rsidRDefault="008E5DD6" w:rsidP="00AC1DE2">
      <w:pPr>
        <w:pStyle w:val="GPSL3numberedclause"/>
        <w:rPr>
          <w:rFonts w:ascii="Arial" w:hAnsi="Arial"/>
        </w:rPr>
      </w:pPr>
      <w:r w:rsidRPr="00AB599D">
        <w:rPr>
          <w:rFonts w:ascii="Arial" w:hAnsi="Arial"/>
          <w:b/>
        </w:rPr>
        <w:t>[</w:t>
      </w:r>
      <w:r w:rsidRPr="00AB599D">
        <w:rPr>
          <w:rFonts w:ascii="Arial" w:hAnsi="Arial"/>
        </w:rPr>
        <w:t xml:space="preserve">Supply performance; </w:t>
      </w:r>
    </w:p>
    <w:p w:rsidR="00C9243A" w:rsidRPr="00AB599D" w:rsidRDefault="008E5DD6" w:rsidP="00AC1DE2">
      <w:pPr>
        <w:pStyle w:val="GPSL3numberedclause"/>
        <w:rPr>
          <w:rFonts w:ascii="Arial" w:hAnsi="Arial"/>
        </w:rPr>
      </w:pPr>
      <w:r w:rsidRPr="00AB599D">
        <w:rPr>
          <w:rFonts w:ascii="Arial" w:hAnsi="Arial"/>
        </w:rPr>
        <w:t>Quality of [ Services</w:t>
      </w:r>
      <w:r w:rsidR="00434C8C" w:rsidRPr="00AB599D">
        <w:rPr>
          <w:rFonts w:ascii="Arial" w:hAnsi="Arial"/>
        </w:rPr>
        <w:t>]</w:t>
      </w:r>
      <w:r w:rsidRPr="00AB599D">
        <w:rPr>
          <w:rFonts w:ascii="Arial" w:hAnsi="Arial"/>
        </w:rPr>
        <w:t>;</w:t>
      </w:r>
    </w:p>
    <w:p w:rsidR="00C9243A" w:rsidRPr="00AB599D" w:rsidRDefault="008E5DD6" w:rsidP="00AC1DE2">
      <w:pPr>
        <w:pStyle w:val="GPSL3numberedclause"/>
        <w:rPr>
          <w:rFonts w:ascii="Arial" w:hAnsi="Arial"/>
        </w:rPr>
      </w:pPr>
      <w:r w:rsidRPr="00AB599D">
        <w:rPr>
          <w:rFonts w:ascii="Arial" w:hAnsi="Arial"/>
        </w:rPr>
        <w:t xml:space="preserve">Customer support; </w:t>
      </w:r>
    </w:p>
    <w:p w:rsidR="00C9243A" w:rsidRPr="00AB599D" w:rsidRDefault="008E5DD6" w:rsidP="00AC1DE2">
      <w:pPr>
        <w:pStyle w:val="GPSL3numberedclause"/>
        <w:rPr>
          <w:rFonts w:ascii="Arial" w:hAnsi="Arial"/>
        </w:rPr>
      </w:pPr>
      <w:r w:rsidRPr="00AB599D">
        <w:rPr>
          <w:rFonts w:ascii="Arial" w:hAnsi="Arial"/>
        </w:rPr>
        <w:t>Complaints handling; and</w:t>
      </w:r>
    </w:p>
    <w:p w:rsidR="00C9243A" w:rsidRPr="00AB599D" w:rsidRDefault="008E5DD6" w:rsidP="00AC1DE2">
      <w:pPr>
        <w:pStyle w:val="GPSL3numberedclause"/>
        <w:rPr>
          <w:rFonts w:ascii="Arial" w:hAnsi="Arial"/>
          <w:b/>
        </w:rPr>
      </w:pPr>
      <w:r w:rsidRPr="00AB599D">
        <w:rPr>
          <w:rFonts w:ascii="Arial" w:hAnsi="Arial"/>
        </w:rPr>
        <w:t>Accurate and timely invoices.</w:t>
      </w:r>
      <w:r w:rsidRPr="00AB599D">
        <w:rPr>
          <w:rFonts w:ascii="Arial" w:hAnsi="Arial"/>
          <w:b/>
        </w:rPr>
        <w:t>]</w:t>
      </w:r>
      <w:r w:rsidRPr="00AB599D">
        <w:rPr>
          <w:rFonts w:ascii="Arial" w:hAnsi="Arial"/>
        </w:rPr>
        <w:t xml:space="preserve"> </w:t>
      </w:r>
    </w:p>
    <w:p w:rsidR="008D0A60" w:rsidRPr="00B14AB8" w:rsidRDefault="00D42B82" w:rsidP="005E4232">
      <w:pPr>
        <w:pStyle w:val="GPSL2numberedclause"/>
        <w:rPr>
          <w:rFonts w:ascii="Arial" w:hAnsi="Arial"/>
        </w:rPr>
      </w:pPr>
      <w:r>
        <w:rPr>
          <w:rFonts w:ascii="Arial" w:hAnsi="Arial"/>
        </w:rPr>
        <w:t>Not used.</w:t>
      </w:r>
    </w:p>
    <w:p w:rsidR="008D0A60" w:rsidRPr="00B14AB8" w:rsidRDefault="008E5DD6" w:rsidP="00036474">
      <w:pPr>
        <w:pStyle w:val="GPSL1SCHEDULEHeading"/>
        <w:rPr>
          <w:rFonts w:ascii="Arial" w:hAnsi="Arial"/>
        </w:rPr>
      </w:pPr>
      <w:r w:rsidRPr="00B14AB8">
        <w:rPr>
          <w:rFonts w:ascii="Arial" w:hAnsi="Arial"/>
        </w:rPr>
        <w:t>PRINCIPAL POINTS</w:t>
      </w:r>
    </w:p>
    <w:p w:rsidR="008E5DD6" w:rsidRPr="00B14AB8" w:rsidRDefault="008E5DD6" w:rsidP="005E4232">
      <w:pPr>
        <w:pStyle w:val="GPSL2numberedclause"/>
        <w:rPr>
          <w:rFonts w:ascii="Arial" w:hAnsi="Arial"/>
        </w:rPr>
      </w:pPr>
      <w:r w:rsidRPr="00B14AB8">
        <w:rPr>
          <w:rFonts w:ascii="Arial" w:hAnsi="Arial"/>
        </w:rPr>
        <w:t>The objectives of the Service Levels are to:</w:t>
      </w:r>
    </w:p>
    <w:p w:rsidR="008D0A60" w:rsidRPr="00B14AB8" w:rsidRDefault="008E5DD6" w:rsidP="00AC1DE2">
      <w:pPr>
        <w:pStyle w:val="GPSL3numberedclause"/>
        <w:rPr>
          <w:rFonts w:ascii="Arial" w:hAnsi="Arial"/>
        </w:rPr>
      </w:pPr>
      <w:r w:rsidRPr="00B14AB8">
        <w:rPr>
          <w:rFonts w:ascii="Arial" w:hAnsi="Arial"/>
        </w:rPr>
        <w:t xml:space="preserve">ensure that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xml:space="preserve"> are of a consistently high quality and meet the requirements of the Customer;</w:t>
      </w:r>
    </w:p>
    <w:p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rsidR="008D0A60" w:rsidRPr="00B14AB8" w:rsidRDefault="008E5DD6" w:rsidP="00036474">
      <w:pPr>
        <w:pStyle w:val="GPSL1SCHEDULEHeading"/>
        <w:rPr>
          <w:rFonts w:ascii="Arial" w:hAnsi="Arial"/>
        </w:rPr>
      </w:pPr>
      <w:bookmarkStart w:id="2296" w:name="_Ref426455066"/>
      <w:r w:rsidRPr="00B14AB8">
        <w:rPr>
          <w:rFonts w:ascii="Arial" w:hAnsi="Arial"/>
        </w:rPr>
        <w:t>SERVICE LEVELS</w:t>
      </w:r>
      <w:bookmarkEnd w:id="2296"/>
    </w:p>
    <w:p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rsidR="008E5DD6" w:rsidRPr="00B14AB8" w:rsidRDefault="008E5DD6" w:rsidP="005E4232">
      <w:pPr>
        <w:pStyle w:val="GPSL2numberedclause"/>
        <w:rPr>
          <w:rFonts w:ascii="Arial" w:hAnsi="Arial"/>
        </w:rPr>
      </w:pPr>
      <w:bookmarkStart w:id="2297"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297"/>
    </w:p>
    <w:p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during the Call Off Contract Period:</w:t>
      </w:r>
    </w:p>
    <w:p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rsidR="00C9243A" w:rsidRPr="00B14AB8" w:rsidRDefault="008E5DD6" w:rsidP="00AC1DE2">
      <w:pPr>
        <w:pStyle w:val="GPSL3numberedclause"/>
        <w:rPr>
          <w:rFonts w:ascii="Arial" w:hAnsi="Arial"/>
        </w:rPr>
      </w:pPr>
      <w:r w:rsidRPr="00B14AB8">
        <w:rPr>
          <w:rFonts w:ascii="Arial" w:hAnsi="Arial"/>
        </w:rPr>
        <w:lastRenderedPageBreak/>
        <w:t xml:space="preserve">the Supplier shall immediately notify the Customer in writing and the Customer, in its absolute discretion and without prejudice to any other 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rsidR="008D0A60" w:rsidRPr="00B14AB8" w:rsidRDefault="008E5DD6" w:rsidP="00AC1DE2">
      <w:pPr>
        <w:pStyle w:val="GPSL4numberedclause"/>
        <w:rPr>
          <w:rFonts w:ascii="Arial" w:hAnsi="Arial"/>
          <w:szCs w:val="22"/>
        </w:rPr>
      </w:pPr>
      <w:bookmarkStart w:id="2298"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298"/>
    </w:p>
    <w:p w:rsidR="00C9243A" w:rsidRPr="00B14AB8" w:rsidRDefault="008E5DD6" w:rsidP="00AC1DE2">
      <w:pPr>
        <w:pStyle w:val="GPSL4numberedclause"/>
        <w:rPr>
          <w:rFonts w:ascii="Arial" w:hAnsi="Arial"/>
          <w:szCs w:val="22"/>
        </w:rPr>
      </w:pPr>
      <w:bookmarkStart w:id="2299"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299"/>
    </w:p>
    <w:p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B14AB8" w:rsidRDefault="00D42B82" w:rsidP="00036474">
      <w:pPr>
        <w:pStyle w:val="GPSL1SCHEDULEHeading"/>
        <w:rPr>
          <w:rFonts w:ascii="Arial" w:hAnsi="Arial"/>
        </w:rPr>
      </w:pPr>
      <w:r>
        <w:rPr>
          <w:rFonts w:ascii="Arial" w:hAnsi="Arial"/>
        </w:rPr>
        <w:t>Not used</w:t>
      </w:r>
    </w:p>
    <w:p w:rsidR="008E5DD6" w:rsidRPr="00B14AB8" w:rsidRDefault="00D42B82" w:rsidP="00036474">
      <w:pPr>
        <w:pStyle w:val="GPSL1SCHEDULEHeading"/>
        <w:rPr>
          <w:rFonts w:ascii="Arial" w:hAnsi="Arial"/>
        </w:rPr>
      </w:pPr>
      <w:r>
        <w:rPr>
          <w:rFonts w:ascii="Arial" w:hAnsi="Arial"/>
        </w:rPr>
        <w:t>not used</w:t>
      </w:r>
    </w:p>
    <w:p w:rsidR="00AE30FB" w:rsidRDefault="00EB2994" w:rsidP="005E4232">
      <w:pPr>
        <w:pStyle w:val="GPSSchAnnexname"/>
        <w:rPr>
          <w:rFonts w:ascii="Arial" w:hAnsi="Arial" w:cs="Arial"/>
        </w:rPr>
      </w:pPr>
      <w:r w:rsidRPr="00B14AB8">
        <w:rPr>
          <w:rFonts w:ascii="Arial" w:hAnsi="Arial" w:cs="Arial"/>
        </w:rPr>
        <w:br w:type="page"/>
      </w:r>
      <w:bookmarkStart w:id="2300" w:name="_Toc17374755"/>
      <w:r w:rsidRPr="00B14AB8">
        <w:rPr>
          <w:rFonts w:ascii="Arial" w:hAnsi="Arial" w:cs="Arial"/>
        </w:rPr>
        <w:lastRenderedPageBreak/>
        <w:t>A</w:t>
      </w:r>
      <w:r w:rsidR="00667108" w:rsidRPr="00B14AB8">
        <w:rPr>
          <w:rFonts w:ascii="Arial" w:hAnsi="Arial" w:cs="Arial"/>
        </w:rPr>
        <w:t>NNEX 1 TO PART A: SERVICE LEVELS TABLE</w:t>
      </w:r>
      <w:bookmarkEnd w:id="2300"/>
      <w:r w:rsidR="00C743AC" w:rsidRPr="00B14AB8">
        <w:rPr>
          <w:rFonts w:ascii="Arial" w:hAnsi="Arial" w:cs="Arial"/>
        </w:rPr>
        <w:t xml:space="preserve"> </w:t>
      </w:r>
    </w:p>
    <w:tbl>
      <w:tblPr>
        <w:tblW w:w="9488" w:type="dxa"/>
        <w:tblInd w:w="146" w:type="dxa"/>
        <w:tblLayout w:type="fixed"/>
        <w:tblLook w:val="0400" w:firstRow="0" w:lastRow="0" w:firstColumn="0" w:lastColumn="0" w:noHBand="0" w:noVBand="1"/>
      </w:tblPr>
      <w:tblGrid>
        <w:gridCol w:w="3251"/>
        <w:gridCol w:w="3544"/>
        <w:gridCol w:w="2693"/>
      </w:tblGrid>
      <w:tr w:rsidR="00DC68A7" w:rsidTr="00345E55">
        <w:trPr>
          <w:trHeight w:val="516"/>
        </w:trPr>
        <w:tc>
          <w:tcPr>
            <w:tcW w:w="3251"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345E55">
            <w:pPr>
              <w:spacing w:line="256" w:lineRule="auto"/>
              <w:ind w:left="0"/>
              <w:rPr>
                <w:b/>
                <w:sz w:val="24"/>
                <w:szCs w:val="24"/>
              </w:rPr>
            </w:pPr>
            <w:r>
              <w:rPr>
                <w:b/>
                <w:sz w:val="24"/>
                <w:szCs w:val="24"/>
              </w:rPr>
              <w:t>Service Area</w:t>
            </w:r>
          </w:p>
        </w:tc>
        <w:tc>
          <w:tcPr>
            <w:tcW w:w="3544"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345E55">
            <w:pPr>
              <w:spacing w:line="256" w:lineRule="auto"/>
              <w:ind w:left="0"/>
              <w:rPr>
                <w:sz w:val="24"/>
                <w:szCs w:val="24"/>
              </w:rPr>
            </w:pPr>
            <w:r>
              <w:rPr>
                <w:b/>
                <w:sz w:val="24"/>
                <w:szCs w:val="24"/>
              </w:rPr>
              <w:t>SLA description</w:t>
            </w:r>
          </w:p>
        </w:tc>
        <w:tc>
          <w:tcPr>
            <w:tcW w:w="2693"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345E55">
            <w:pPr>
              <w:spacing w:line="256" w:lineRule="auto"/>
              <w:ind w:left="0"/>
              <w:rPr>
                <w:sz w:val="24"/>
                <w:szCs w:val="24"/>
              </w:rPr>
            </w:pPr>
            <w:r>
              <w:rPr>
                <w:b/>
                <w:sz w:val="24"/>
                <w:szCs w:val="24"/>
              </w:rPr>
              <w:t>Target (working days)</w:t>
            </w:r>
          </w:p>
        </w:tc>
      </w:tr>
      <w:tr w:rsidR="00DC68A7" w:rsidTr="00345E55">
        <w:trPr>
          <w:trHeight w:val="1081"/>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ind w:left="0"/>
              <w:rPr>
                <w:sz w:val="24"/>
                <w:szCs w:val="24"/>
              </w:rPr>
            </w:pPr>
            <w:r>
              <w:rPr>
                <w:b/>
                <w:sz w:val="24"/>
                <w:szCs w:val="24"/>
              </w:rPr>
              <w:t xml:space="preserve">Candidate Management via CS Jobs or alternative Applicant Tracking </w:t>
            </w:r>
          </w:p>
          <w:p w:rsidR="00DC68A7" w:rsidRDefault="00DC68A7" w:rsidP="00345E55">
            <w:pPr>
              <w:spacing w:line="256" w:lineRule="auto"/>
              <w:ind w:left="0"/>
              <w:rPr>
                <w:sz w:val="24"/>
                <w:szCs w:val="24"/>
              </w:rPr>
            </w:pPr>
            <w:r>
              <w:rPr>
                <w:b/>
                <w:sz w:val="24"/>
                <w:szCs w:val="24"/>
              </w:rPr>
              <w:t xml:space="preserve">System  </w:t>
            </w: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Unsuccessful candidates at any stage to be regretted by post/email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after="160" w:line="256" w:lineRule="auto"/>
              <w:ind w:left="0"/>
              <w:rPr>
                <w:sz w:val="24"/>
                <w:szCs w:val="24"/>
              </w:rPr>
            </w:pPr>
            <w:r>
              <w:rPr>
                <w:sz w:val="24"/>
                <w:szCs w:val="24"/>
              </w:rPr>
              <w:t xml:space="preserve">On pre-agreed date in timeline  </w:t>
            </w:r>
          </w:p>
        </w:tc>
      </w:tr>
      <w:tr w:rsidR="00DC68A7" w:rsidTr="00345E55">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ight="38"/>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ight="38"/>
              <w:rPr>
                <w:sz w:val="24"/>
                <w:szCs w:val="24"/>
              </w:rPr>
            </w:pPr>
            <w:r>
              <w:rPr>
                <w:sz w:val="24"/>
                <w:szCs w:val="24"/>
              </w:rPr>
              <w:t xml:space="preserve">Status Checked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Daily  </w:t>
            </w:r>
          </w:p>
        </w:tc>
      </w:tr>
      <w:tr w:rsidR="00DC68A7" w:rsidTr="00345E55">
        <w:trPr>
          <w:trHeight w:val="262"/>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Inbox Checked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Daily  </w:t>
            </w:r>
          </w:p>
        </w:tc>
      </w:tr>
      <w:tr w:rsidR="00DC68A7" w:rsidTr="00345E55">
        <w:trPr>
          <w:trHeight w:val="769"/>
        </w:trPr>
        <w:tc>
          <w:tcPr>
            <w:tcW w:w="3251" w:type="dxa"/>
            <w:tcBorders>
              <w:top w:val="single" w:sz="4" w:space="0" w:color="000000"/>
              <w:left w:val="single" w:sz="4"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345E55">
            <w:pPr>
              <w:spacing w:line="256" w:lineRule="auto"/>
              <w:ind w:left="0"/>
              <w:rPr>
                <w:b/>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345E55">
            <w:pPr>
              <w:spacing w:line="256" w:lineRule="auto"/>
              <w:ind w:left="0"/>
              <w:rPr>
                <w:sz w:val="24"/>
                <w:szCs w:val="24"/>
              </w:rPr>
            </w:pPr>
          </w:p>
        </w:tc>
      </w:tr>
      <w:tr w:rsidR="00DC68A7" w:rsidTr="00345E55">
        <w:trPr>
          <w:trHeight w:val="770"/>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b/>
                <w:sz w:val="24"/>
                <w:szCs w:val="24"/>
              </w:rPr>
              <w:t xml:space="preserve"> </w:t>
            </w:r>
          </w:p>
          <w:p w:rsidR="00DC68A7" w:rsidRDefault="00DC68A7" w:rsidP="00345E55">
            <w:pPr>
              <w:spacing w:line="256" w:lineRule="auto"/>
              <w:ind w:left="0"/>
              <w:rPr>
                <w:sz w:val="24"/>
                <w:szCs w:val="24"/>
              </w:rPr>
            </w:pPr>
            <w:r>
              <w:rPr>
                <w:b/>
                <w:sz w:val="24"/>
                <w:szCs w:val="24"/>
              </w:rPr>
              <w:t xml:space="preserve">Application Screen </w:t>
            </w:r>
          </w:p>
          <w:p w:rsidR="00DC68A7" w:rsidRDefault="00DC68A7" w:rsidP="00345E55">
            <w:pPr>
              <w:spacing w:line="256" w:lineRule="auto"/>
              <w:ind w:left="0" w:right="39"/>
              <w:rPr>
                <w:sz w:val="24"/>
                <w:szCs w:val="24"/>
              </w:rPr>
            </w:pPr>
            <w:r>
              <w:rPr>
                <w:b/>
                <w:sz w:val="24"/>
                <w:szCs w:val="24"/>
              </w:rPr>
              <w:t xml:space="preserve">  </w:t>
            </w: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ight="39"/>
              <w:rPr>
                <w:sz w:val="24"/>
                <w:szCs w:val="24"/>
              </w:rPr>
            </w:pPr>
            <w:r>
              <w:rPr>
                <w:sz w:val="24"/>
                <w:szCs w:val="24"/>
              </w:rPr>
              <w:t xml:space="preserve">Candidates who apply online and who have not booked themselves in for interview, will be called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2 days, will be chased in another 2 days and then withdrawn  </w:t>
            </w:r>
          </w:p>
        </w:tc>
      </w:tr>
      <w:tr w:rsidR="00DC68A7" w:rsidTr="00345E55">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Contact successful candidates to book into interview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On pre-agreed date in timeline  </w:t>
            </w:r>
          </w:p>
        </w:tc>
      </w:tr>
      <w:tr w:rsidR="00DC68A7" w:rsidTr="00345E55">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Candidates will be called 24 hours prior to interview with reminder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24 hours of interview  </w:t>
            </w:r>
          </w:p>
        </w:tc>
      </w:tr>
      <w:tr w:rsidR="00DC68A7" w:rsidTr="00345E55">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Candidates who are “no show” at interview will be called to re-book, where pre-agreed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24 hours  </w:t>
            </w:r>
          </w:p>
        </w:tc>
      </w:tr>
      <w:tr w:rsidR="00DC68A7" w:rsidTr="00345E55">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Candidates who are no show at interview twice will be withdrawn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24 hours </w:t>
            </w:r>
          </w:p>
          <w:p w:rsidR="00DC68A7" w:rsidRDefault="00DC68A7" w:rsidP="00345E55">
            <w:pPr>
              <w:spacing w:line="256" w:lineRule="auto"/>
              <w:ind w:left="0"/>
              <w:rPr>
                <w:sz w:val="24"/>
                <w:szCs w:val="24"/>
              </w:rPr>
            </w:pPr>
            <w:r>
              <w:rPr>
                <w:sz w:val="24"/>
                <w:szCs w:val="24"/>
              </w:rPr>
              <w:t xml:space="preserve"> </w:t>
            </w:r>
          </w:p>
        </w:tc>
      </w:tr>
      <w:tr w:rsidR="00DC68A7" w:rsidTr="00345E55">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Any updates to adverts, microsites, extranets or any other requests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Completed within 2 hours of request  </w:t>
            </w:r>
          </w:p>
        </w:tc>
      </w:tr>
      <w:tr w:rsidR="00DC68A7" w:rsidTr="00345E55">
        <w:trPr>
          <w:trHeight w:val="516"/>
        </w:trPr>
        <w:tc>
          <w:tcPr>
            <w:tcW w:w="3251" w:type="dxa"/>
            <w:tcBorders>
              <w:top w:val="single" w:sz="4" w:space="0" w:color="000000"/>
              <w:left w:val="single" w:sz="4" w:space="0" w:color="000000"/>
              <w:bottom w:val="single" w:sz="4" w:space="0" w:color="000000"/>
              <w:right w:val="single" w:sz="8" w:space="0" w:color="000000"/>
            </w:tcBorders>
            <w:shd w:val="clear" w:color="auto" w:fill="ACB9CA"/>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shd w:val="clear" w:color="auto" w:fill="ACB9CA"/>
            <w:tcMar>
              <w:top w:w="7" w:type="dxa"/>
              <w:left w:w="103" w:type="dxa"/>
              <w:bottom w:w="0" w:type="dxa"/>
              <w:right w:w="38" w:type="dxa"/>
            </w:tcMar>
          </w:tcPr>
          <w:p w:rsidR="00DC68A7" w:rsidRDefault="00DC68A7" w:rsidP="00345E55">
            <w:pPr>
              <w:spacing w:line="256" w:lineRule="auto"/>
              <w:ind w:left="0"/>
              <w:rPr>
                <w:sz w:val="24"/>
                <w:szCs w:val="24"/>
              </w:rPr>
            </w:pPr>
          </w:p>
        </w:tc>
        <w:tc>
          <w:tcPr>
            <w:tcW w:w="2693" w:type="dxa"/>
            <w:tcBorders>
              <w:top w:val="single" w:sz="4" w:space="0" w:color="000000"/>
              <w:left w:val="single" w:sz="8"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345E55">
            <w:pPr>
              <w:spacing w:line="256" w:lineRule="auto"/>
              <w:ind w:left="0"/>
              <w:rPr>
                <w:sz w:val="24"/>
                <w:szCs w:val="24"/>
              </w:rPr>
            </w:pPr>
          </w:p>
        </w:tc>
      </w:tr>
      <w:tr w:rsidR="00DC68A7" w:rsidTr="00345E55">
        <w:trPr>
          <w:trHeight w:val="574"/>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b/>
                <w:sz w:val="24"/>
                <w:szCs w:val="24"/>
              </w:rPr>
              <w:t xml:space="preserve"> </w:t>
            </w:r>
          </w:p>
          <w:p w:rsidR="00DC68A7" w:rsidRDefault="00DC68A7" w:rsidP="00345E55">
            <w:pPr>
              <w:spacing w:line="256" w:lineRule="auto"/>
              <w:ind w:left="0"/>
              <w:rPr>
                <w:sz w:val="24"/>
                <w:szCs w:val="24"/>
              </w:rPr>
            </w:pPr>
            <w:r>
              <w:rPr>
                <w:b/>
                <w:sz w:val="24"/>
                <w:szCs w:val="24"/>
              </w:rPr>
              <w:lastRenderedPageBreak/>
              <w:t xml:space="preserve">Assessment Centre/online test </w:t>
            </w:r>
          </w:p>
          <w:p w:rsidR="00DC68A7" w:rsidRDefault="00DC68A7" w:rsidP="00345E55">
            <w:pPr>
              <w:spacing w:line="256" w:lineRule="auto"/>
              <w:ind w:left="0"/>
              <w:rPr>
                <w:sz w:val="24"/>
                <w:szCs w:val="24"/>
              </w:rPr>
            </w:pPr>
            <w:r>
              <w:rPr>
                <w:b/>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lastRenderedPageBreak/>
              <w:t>Contact successful candidates to book into assessment/online test</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On pre-agreed date in timeline  </w:t>
            </w:r>
          </w:p>
        </w:tc>
      </w:tr>
      <w:tr w:rsidR="00DC68A7" w:rsidTr="00345E55">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Candidates will be called twice to book in for assessment/online test before being withdrawn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24 hours of AC  </w:t>
            </w:r>
          </w:p>
        </w:tc>
      </w:tr>
      <w:tr w:rsidR="00DC68A7" w:rsidTr="00345E55">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ight="71"/>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ight="71"/>
              <w:rPr>
                <w:sz w:val="24"/>
                <w:szCs w:val="24"/>
              </w:rPr>
            </w:pPr>
            <w:r>
              <w:rPr>
                <w:sz w:val="24"/>
                <w:szCs w:val="24"/>
              </w:rPr>
              <w:t xml:space="preserve">Candidates to be called 24 hours to prior to AC/online test with reminder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24 hours of AC  </w:t>
            </w:r>
          </w:p>
        </w:tc>
      </w:tr>
      <w:tr w:rsidR="00DC68A7" w:rsidTr="00345E55">
        <w:trPr>
          <w:trHeight w:val="769"/>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Candidates who are no show at assessment centre/online test will be called to re-book, where pre-agreed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24 hours  </w:t>
            </w:r>
          </w:p>
        </w:tc>
      </w:tr>
      <w:tr w:rsidR="00DC68A7" w:rsidTr="00345E55">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Provider/s to confirm assessment centre/online </w:t>
            </w:r>
            <w:proofErr w:type="gramStart"/>
            <w:r>
              <w:rPr>
                <w:sz w:val="24"/>
                <w:szCs w:val="24"/>
              </w:rPr>
              <w:t>test  timetables</w:t>
            </w:r>
            <w:proofErr w:type="gramEnd"/>
            <w:r>
              <w:rPr>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By 1200hrs the day before the assessment centre  </w:t>
            </w:r>
          </w:p>
        </w:tc>
      </w:tr>
      <w:tr w:rsidR="00DC68A7" w:rsidTr="00345E55">
        <w:trPr>
          <w:trHeight w:val="1022"/>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ight="63"/>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ight="63"/>
              <w:rPr>
                <w:sz w:val="24"/>
                <w:szCs w:val="24"/>
              </w:rPr>
            </w:pPr>
            <w:r>
              <w:rPr>
                <w:sz w:val="24"/>
                <w:szCs w:val="24"/>
              </w:rPr>
              <w:t xml:space="preserve">Provider/s to advise client if an assessment centre/online test needs to be cancelled due to insufficient pipeline figures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1 week before assessment centre  </w:t>
            </w:r>
          </w:p>
        </w:tc>
      </w:tr>
      <w:tr w:rsidR="00DC68A7" w:rsidTr="00345E55">
        <w:trPr>
          <w:trHeight w:val="770"/>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Provider/s to upload results to ATS with outcome of assessment centre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48 hours </w:t>
            </w:r>
          </w:p>
        </w:tc>
      </w:tr>
      <w:tr w:rsidR="00DC68A7" w:rsidTr="00345E55">
        <w:trPr>
          <w:trHeight w:val="516"/>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345E55">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345E55">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345E55">
            <w:pPr>
              <w:spacing w:after="160" w:line="256" w:lineRule="auto"/>
              <w:ind w:left="0"/>
              <w:rPr>
                <w:sz w:val="24"/>
                <w:szCs w:val="24"/>
              </w:rPr>
            </w:pPr>
          </w:p>
        </w:tc>
      </w:tr>
      <w:tr w:rsidR="00DC68A7" w:rsidTr="00345E55">
        <w:trPr>
          <w:trHeight w:val="689"/>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b/>
                <w:sz w:val="24"/>
                <w:szCs w:val="24"/>
              </w:rPr>
              <w:t>Management Information</w:t>
            </w: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Provide response rates (this could also include additional data)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Daily </w:t>
            </w:r>
          </w:p>
        </w:tc>
      </w:tr>
      <w:tr w:rsidR="00DC68A7" w:rsidTr="00345E55">
        <w:trPr>
          <w:trHeight w:val="431"/>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Provide diversity statistics at the close of campaign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7 working days of campaign close </w:t>
            </w:r>
          </w:p>
        </w:tc>
      </w:tr>
      <w:tr w:rsidR="00DC68A7" w:rsidTr="00345E55">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Provide a post campaign report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7 working days of campaign close </w:t>
            </w:r>
          </w:p>
        </w:tc>
      </w:tr>
      <w:tr w:rsidR="00DC68A7" w:rsidTr="00345E55">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Provide a full post campaign report</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Within 12 working days of campaign close</w:t>
            </w:r>
          </w:p>
        </w:tc>
      </w:tr>
      <w:tr w:rsidR="00DC68A7" w:rsidTr="00345E55">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p>
        </w:tc>
      </w:tr>
      <w:tr w:rsidR="00DC68A7" w:rsidTr="00345E55">
        <w:trPr>
          <w:trHeight w:val="768"/>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345E55">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345E55">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345E55">
            <w:pPr>
              <w:spacing w:after="160" w:line="256" w:lineRule="auto"/>
              <w:ind w:left="0"/>
              <w:rPr>
                <w:sz w:val="24"/>
                <w:szCs w:val="24"/>
              </w:rPr>
            </w:pPr>
          </w:p>
        </w:tc>
      </w:tr>
      <w:tr w:rsidR="00DC68A7" w:rsidTr="00345E55">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b/>
                <w:sz w:val="24"/>
                <w:szCs w:val="24"/>
              </w:rPr>
              <w:t xml:space="preserve">Candidates </w:t>
            </w:r>
          </w:p>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Respond to candidate complaints professionally.</w:t>
            </w:r>
          </w:p>
          <w:p w:rsidR="00DC68A7" w:rsidRDefault="00DC68A7" w:rsidP="00345E55">
            <w:pPr>
              <w:spacing w:line="256" w:lineRule="auto"/>
              <w:ind w:left="0"/>
              <w:rPr>
                <w:sz w:val="24"/>
                <w:szCs w:val="24"/>
              </w:rPr>
            </w:pPr>
            <w:r>
              <w:rPr>
                <w:sz w:val="24"/>
                <w:szCs w:val="24"/>
              </w:rPr>
              <w:t xml:space="preserve">All candidates are to be dealt with in line with the Civil Service Commissioners Recruitment Principles within the jurisdiction of the provider/s  </w:t>
            </w:r>
          </w:p>
          <w:p w:rsidR="00DC68A7" w:rsidRDefault="00DC68A7" w:rsidP="00345E55">
            <w:pPr>
              <w:spacing w:line="256" w:lineRule="auto"/>
              <w:ind w:left="0"/>
              <w:rPr>
                <w:sz w:val="24"/>
                <w:szCs w:val="24"/>
              </w:rPr>
            </w:pPr>
            <w:r>
              <w:rPr>
                <w:sz w:val="24"/>
                <w:szCs w:val="24"/>
              </w:rPr>
              <w:t xml:space="preserv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Within 48 days from date complaint raised  </w:t>
            </w:r>
          </w:p>
        </w:tc>
      </w:tr>
      <w:tr w:rsidR="00DC68A7" w:rsidTr="00345E55">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Presentation of candidates per role that match skills and experience outlined</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3 CVs or application forms per vacancy</w:t>
            </w:r>
          </w:p>
        </w:tc>
      </w:tr>
      <w:tr w:rsidR="00DC68A7" w:rsidTr="00345E55">
        <w:trPr>
          <w:trHeight w:val="768"/>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345E55">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345E55">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345E55">
            <w:pPr>
              <w:spacing w:after="160" w:line="256" w:lineRule="auto"/>
              <w:ind w:left="0"/>
              <w:rPr>
                <w:sz w:val="24"/>
                <w:szCs w:val="24"/>
              </w:rPr>
            </w:pPr>
          </w:p>
        </w:tc>
      </w:tr>
      <w:tr w:rsidR="00DC68A7" w:rsidTr="00345E55">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b/>
                <w:sz w:val="24"/>
                <w:szCs w:val="24"/>
              </w:rPr>
              <w:t>Media</w:t>
            </w:r>
          </w:p>
          <w:p w:rsidR="00DC68A7" w:rsidRDefault="00DC68A7" w:rsidP="00345E55">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Copywriting </w:t>
            </w:r>
          </w:p>
          <w:p w:rsidR="00DC68A7" w:rsidRDefault="00DC68A7" w:rsidP="00345E55">
            <w:pPr>
              <w:spacing w:line="256" w:lineRule="auto"/>
              <w:ind w:left="0"/>
              <w:rPr>
                <w:sz w:val="24"/>
                <w:szCs w:val="24"/>
              </w:rPr>
            </w:pPr>
            <w:r>
              <w:rPr>
                <w:sz w:val="24"/>
                <w:szCs w:val="24"/>
              </w:rPr>
              <w:t xml:space="preserv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2 days</w:t>
            </w:r>
          </w:p>
        </w:tc>
      </w:tr>
      <w:tr w:rsidR="00DC68A7" w:rsidTr="00345E55">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 xml:space="preserve">Provide media schedule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Less than £15k - 2 days</w:t>
            </w:r>
          </w:p>
          <w:p w:rsidR="00DC68A7" w:rsidRDefault="00DC68A7" w:rsidP="00345E55">
            <w:pPr>
              <w:spacing w:line="256" w:lineRule="auto"/>
              <w:ind w:left="0"/>
              <w:rPr>
                <w:sz w:val="24"/>
                <w:szCs w:val="24"/>
              </w:rPr>
            </w:pPr>
            <w:r>
              <w:rPr>
                <w:sz w:val="24"/>
                <w:szCs w:val="24"/>
              </w:rPr>
              <w:t>More than £15k – 3 days</w:t>
            </w:r>
          </w:p>
        </w:tc>
      </w:tr>
      <w:tr w:rsidR="00DC68A7" w:rsidTr="00345E55">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Publish on media</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Less than £15k - 2 days</w:t>
            </w:r>
          </w:p>
          <w:p w:rsidR="00DC68A7" w:rsidRDefault="00DC68A7" w:rsidP="00345E55">
            <w:pPr>
              <w:spacing w:line="256" w:lineRule="auto"/>
              <w:ind w:left="0"/>
              <w:rPr>
                <w:sz w:val="24"/>
                <w:szCs w:val="24"/>
              </w:rPr>
            </w:pPr>
            <w:r>
              <w:rPr>
                <w:sz w:val="24"/>
                <w:szCs w:val="24"/>
              </w:rPr>
              <w:t>More than £15k – 3 days</w:t>
            </w:r>
          </w:p>
        </w:tc>
      </w:tr>
      <w:tr w:rsidR="00DC68A7" w:rsidTr="00345E55">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Produce creative contents/products</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345E55">
            <w:pPr>
              <w:spacing w:line="256" w:lineRule="auto"/>
              <w:ind w:left="0"/>
              <w:rPr>
                <w:sz w:val="24"/>
                <w:szCs w:val="24"/>
              </w:rPr>
            </w:pPr>
            <w:r>
              <w:rPr>
                <w:sz w:val="24"/>
                <w:szCs w:val="24"/>
              </w:rPr>
              <w:t>To be agreed per commission</w:t>
            </w:r>
          </w:p>
        </w:tc>
      </w:tr>
    </w:tbl>
    <w:p w:rsidR="00AE30FB" w:rsidRDefault="00AE30FB" w:rsidP="00AE30FB">
      <w:pPr>
        <w:overflowPunct/>
        <w:autoSpaceDE/>
        <w:autoSpaceDN/>
        <w:adjustRightInd/>
        <w:spacing w:after="0"/>
        <w:ind w:left="0"/>
        <w:jc w:val="left"/>
        <w:textAlignment w:val="auto"/>
        <w:rPr>
          <w:lang w:eastAsia="en-GB"/>
        </w:rPr>
      </w:pPr>
    </w:p>
    <w:p w:rsidR="00DC68A7" w:rsidRDefault="00DC68A7" w:rsidP="00DC68A7">
      <w:pPr>
        <w:pStyle w:val="Heading2"/>
        <w:numPr>
          <w:ilvl w:val="1"/>
          <w:numId w:val="47"/>
        </w:numPr>
        <w:ind w:hanging="431"/>
        <w:jc w:val="both"/>
        <w:rPr>
          <w:b w:val="0"/>
          <w:sz w:val="24"/>
          <w:szCs w:val="24"/>
        </w:rPr>
      </w:pPr>
      <w:r>
        <w:rPr>
          <w:b w:val="0"/>
          <w:caps w:val="0"/>
          <w:sz w:val="24"/>
          <w:szCs w:val="24"/>
        </w:rPr>
        <w:t>Where timeframes are indicated above these must be met at least in 95% of that activity.</w:t>
      </w:r>
    </w:p>
    <w:p w:rsidR="00DC68A7" w:rsidRDefault="00DC68A7" w:rsidP="00DC68A7">
      <w:pPr>
        <w:pStyle w:val="Heading2"/>
        <w:numPr>
          <w:ilvl w:val="1"/>
          <w:numId w:val="47"/>
        </w:numPr>
        <w:ind w:hanging="431"/>
        <w:jc w:val="both"/>
        <w:rPr>
          <w:b w:val="0"/>
          <w:sz w:val="24"/>
          <w:szCs w:val="24"/>
        </w:rPr>
      </w:pPr>
      <w:r>
        <w:rPr>
          <w:b w:val="0"/>
          <w:caps w:val="0"/>
          <w:sz w:val="24"/>
          <w:szCs w:val="24"/>
        </w:rPr>
        <w:t>In addition to the above generic SLA there may be specific SLA that apply to specific projects and where this is the case these will be discussed at the outset of the project.</w:t>
      </w:r>
    </w:p>
    <w:p w:rsidR="00667108" w:rsidRPr="00B14AB8" w:rsidRDefault="00667108" w:rsidP="005E4232">
      <w:pPr>
        <w:pStyle w:val="GPSSchAnnexname"/>
        <w:rPr>
          <w:rFonts w:ascii="Arial" w:hAnsi="Arial" w:cs="Arial"/>
        </w:rPr>
      </w:pPr>
      <w:r w:rsidRPr="00B14AB8">
        <w:rPr>
          <w:rFonts w:ascii="Arial" w:hAnsi="Arial" w:cs="Arial"/>
        </w:rPr>
        <w:br w:type="page"/>
      </w:r>
      <w:bookmarkStart w:id="2301"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01"/>
    </w:p>
    <w:p w:rsidR="008D0A60" w:rsidRPr="00B14AB8" w:rsidRDefault="00667108" w:rsidP="00550402">
      <w:pPr>
        <w:pStyle w:val="GPSL1CLAUSEHEADING"/>
        <w:numPr>
          <w:ilvl w:val="0"/>
          <w:numId w:val="25"/>
        </w:numPr>
        <w:rPr>
          <w:rFonts w:ascii="Arial" w:hAnsi="Arial"/>
        </w:rPr>
      </w:pPr>
      <w:bookmarkStart w:id="2302" w:name="_Toc431551198"/>
      <w:bookmarkStart w:id="2303" w:name="_Toc509778565"/>
      <w:bookmarkStart w:id="2304" w:name="_Toc509925723"/>
      <w:bookmarkStart w:id="2305" w:name="_Toc17374757"/>
      <w:r w:rsidRPr="00B14AB8">
        <w:rPr>
          <w:rFonts w:ascii="Arial" w:hAnsi="Arial"/>
        </w:rPr>
        <w:t>PRINCIPAL POINTS</w:t>
      </w:r>
      <w:bookmarkEnd w:id="2302"/>
      <w:bookmarkEnd w:id="2303"/>
      <w:bookmarkEnd w:id="2304"/>
      <w:bookmarkEnd w:id="2305"/>
    </w:p>
    <w:p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rsidR="00E13960" w:rsidRPr="00B14AB8" w:rsidRDefault="00667108" w:rsidP="00AC1DE2">
      <w:pPr>
        <w:pStyle w:val="GPSL3numberedclause"/>
        <w:rPr>
          <w:rFonts w:ascii="Arial" w:hAnsi="Arial"/>
        </w:rPr>
      </w:pPr>
      <w:bookmarkStart w:id="2306" w:name="_Ref365636889"/>
      <w:r w:rsidRPr="00B14AB8">
        <w:rPr>
          <w:rFonts w:ascii="Arial" w:hAnsi="Arial"/>
        </w:rPr>
        <w:t xml:space="preserve">for identifying any failures to achieve Service Levels in the performance of the Supplier and/or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06"/>
    </w:p>
    <w:p w:rsidR="008D0A60" w:rsidRPr="00B14AB8" w:rsidRDefault="00667108" w:rsidP="005E4232">
      <w:pPr>
        <w:pStyle w:val="GPSL2numberedclause"/>
        <w:rPr>
          <w:rFonts w:ascii="Arial" w:hAnsi="Arial"/>
        </w:rPr>
      </w:pPr>
      <w:bookmarkStart w:id="2307"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07"/>
    </w:p>
    <w:p w:rsidR="008D0A60" w:rsidRPr="00B14AB8" w:rsidRDefault="00667108" w:rsidP="00036474">
      <w:pPr>
        <w:pStyle w:val="GPSL1SCHEDULEHeading"/>
        <w:rPr>
          <w:rFonts w:ascii="Arial" w:hAnsi="Arial"/>
        </w:rPr>
      </w:pPr>
      <w:r w:rsidRPr="00B14AB8">
        <w:rPr>
          <w:rFonts w:ascii="Arial" w:hAnsi="Arial"/>
        </w:rPr>
        <w:t>REPORTING OF SERVICE FAILURES</w:t>
      </w:r>
    </w:p>
    <w:p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rsidR="00E13960" w:rsidRPr="00B14AB8" w:rsidRDefault="00667108" w:rsidP="00036474">
      <w:pPr>
        <w:pStyle w:val="GPSL1SCHEDULEHeading"/>
        <w:rPr>
          <w:rFonts w:ascii="Arial" w:hAnsi="Arial"/>
        </w:rPr>
      </w:pPr>
      <w:r w:rsidRPr="00B14AB8">
        <w:rPr>
          <w:rFonts w:ascii="Arial" w:hAnsi="Arial"/>
        </w:rPr>
        <w:t>PERFORMANCE MONITORING AND PERFORMANCE REVIEW</w:t>
      </w:r>
    </w:p>
    <w:p w:rsidR="00667108" w:rsidRPr="00B14AB8" w:rsidRDefault="00667108" w:rsidP="005E4232">
      <w:pPr>
        <w:pStyle w:val="GPSL2numberedclause"/>
        <w:rPr>
          <w:rFonts w:ascii="Arial" w:hAnsi="Arial"/>
        </w:rPr>
      </w:pPr>
      <w:bookmarkStart w:id="2308"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08"/>
    </w:p>
    <w:p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rsidR="00E13960" w:rsidRPr="00B14AB8" w:rsidRDefault="00667108" w:rsidP="00AC1DE2">
      <w:pPr>
        <w:pStyle w:val="GPSL3numberedclause"/>
        <w:rPr>
          <w:rFonts w:ascii="Arial" w:hAnsi="Arial"/>
        </w:rPr>
      </w:pPr>
      <w:r w:rsidRPr="00B14AB8">
        <w:rPr>
          <w:rFonts w:ascii="Arial" w:hAnsi="Arial"/>
        </w:rPr>
        <w:lastRenderedPageBreak/>
        <w:t>take place at such location and time (within normal business hours) as the Customer shall reasonably require unless otherwise agreed in advance;</w:t>
      </w:r>
    </w:p>
    <w:p w:rsidR="00E13960" w:rsidRPr="00B14AB8" w:rsidRDefault="00667108" w:rsidP="00AC1DE2">
      <w:pPr>
        <w:pStyle w:val="GPSL3numberedclause"/>
        <w:rPr>
          <w:rFonts w:ascii="Arial" w:hAnsi="Arial"/>
        </w:rPr>
      </w:pPr>
      <w:r w:rsidRPr="00B14AB8">
        <w:rPr>
          <w:rFonts w:ascii="Arial" w:hAnsi="Arial"/>
        </w:rPr>
        <w:t>be attended by the Supplier's Representative and the Customer's Representative; and</w:t>
      </w:r>
    </w:p>
    <w:p w:rsidR="00E13960" w:rsidRPr="00B14AB8" w:rsidRDefault="00667108" w:rsidP="00AC1DE2">
      <w:pPr>
        <w:pStyle w:val="GPSL3numberedclause"/>
        <w:rPr>
          <w:rFonts w:ascii="Arial" w:hAnsi="Arial"/>
        </w:rPr>
      </w:pPr>
      <w:r w:rsidRPr="00B14AB8">
        <w:rPr>
          <w:rFonts w:ascii="Arial" w:hAnsi="Arial"/>
        </w:rPr>
        <w:t xml:space="preserve">be fully </w:t>
      </w:r>
      <w:proofErr w:type="spellStart"/>
      <w:r w:rsidRPr="00B14AB8">
        <w:rPr>
          <w:rFonts w:ascii="Arial" w:hAnsi="Arial"/>
        </w:rPr>
        <w:t>minuted</w:t>
      </w:r>
      <w:proofErr w:type="spellEnd"/>
      <w:r w:rsidRPr="00B14AB8">
        <w:rPr>
          <w:rFonts w:ascii="Arial" w:hAnsi="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rsidR="00E13960" w:rsidRPr="00B14AB8" w:rsidRDefault="00667108" w:rsidP="00036474">
      <w:pPr>
        <w:pStyle w:val="GPSL1SCHEDULEHeading"/>
        <w:rPr>
          <w:rFonts w:ascii="Arial" w:hAnsi="Arial"/>
        </w:rPr>
      </w:pPr>
      <w:r w:rsidRPr="00B14AB8">
        <w:rPr>
          <w:rFonts w:ascii="Arial" w:hAnsi="Arial"/>
        </w:rPr>
        <w:t>SATISFACTION SURVEYS</w:t>
      </w:r>
    </w:p>
    <w:p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rsidR="00667108" w:rsidRPr="00B14AB8" w:rsidRDefault="00667108" w:rsidP="005E4232">
      <w:pPr>
        <w:pStyle w:val="GPSL2numberedclause"/>
        <w:rPr>
          <w:rFonts w:ascii="Arial" w:hAnsi="Arial"/>
        </w:rPr>
      </w:pPr>
      <w:bookmarkStart w:id="2309"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09"/>
    </w:p>
    <w:p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10" w:name="_Toc349230508"/>
      <w:bookmarkStart w:id="2311" w:name="_Toc349230509"/>
      <w:bookmarkStart w:id="2312" w:name="_Toc349230615"/>
      <w:bookmarkStart w:id="2313" w:name="_Toc349230624"/>
      <w:bookmarkStart w:id="2314" w:name="_Toc349230661"/>
      <w:bookmarkStart w:id="2315" w:name="_Toc349230715"/>
      <w:bookmarkStart w:id="2316" w:name="_Toc349230717"/>
      <w:bookmarkStart w:id="2317" w:name="_Toc349231564"/>
      <w:bookmarkStart w:id="2318" w:name="_Toc348712421"/>
      <w:bookmarkStart w:id="2319" w:name="_Toc348712423"/>
      <w:bookmarkStart w:id="2320" w:name="_Toc348712425"/>
      <w:bookmarkStart w:id="2321" w:name="_Toc349230720"/>
      <w:bookmarkStart w:id="2322" w:name="_Toc349231566"/>
      <w:bookmarkStart w:id="2323" w:name="_Toc348712427"/>
      <w:bookmarkStart w:id="2324" w:name="_Toc348712429"/>
      <w:bookmarkStart w:id="2325" w:name="_Toc349230723"/>
      <w:bookmarkStart w:id="2326" w:name="_Toc348712431"/>
      <w:bookmarkStart w:id="2327" w:name="_Toc349230725"/>
      <w:bookmarkStart w:id="2328" w:name="_Toc349231569"/>
      <w:bookmarkStart w:id="2329" w:name="_Toc349230741"/>
      <w:bookmarkStart w:id="2330" w:name="_Toc349231585"/>
      <w:bookmarkStart w:id="2331" w:name="_Toc349232221"/>
      <w:bookmarkStart w:id="2332" w:name="_Toc349230757"/>
      <w:bookmarkStart w:id="2333" w:name="_Toc349230765"/>
      <w:bookmarkStart w:id="2334" w:name="_Toc349231607"/>
      <w:bookmarkStart w:id="2335" w:name="_Toc349232238"/>
      <w:bookmarkStart w:id="2336" w:name="_Toc349230785"/>
      <w:bookmarkStart w:id="2337" w:name="_Toc349231627"/>
      <w:bookmarkStart w:id="2338" w:name="_Toc349230790"/>
      <w:bookmarkStart w:id="2339" w:name="_Toc349231632"/>
      <w:bookmarkStart w:id="2340" w:name="_Toc349230792"/>
      <w:bookmarkStart w:id="2341" w:name="_Toc349230803"/>
      <w:bookmarkStart w:id="2342" w:name="_Toc349231642"/>
      <w:bookmarkStart w:id="2343" w:name="_Toc349232261"/>
      <w:bookmarkStart w:id="2344" w:name="_Toc349230813"/>
      <w:bookmarkStart w:id="2345" w:name="_Toc349231652"/>
      <w:bookmarkStart w:id="2346" w:name="_Toc349232271"/>
      <w:bookmarkStart w:id="2347" w:name="_Toc349230815"/>
      <w:bookmarkStart w:id="2348" w:name="_Toc349231654"/>
      <w:bookmarkStart w:id="2349" w:name="_Toc349232273"/>
      <w:bookmarkStart w:id="2350" w:name="_Toc349230822"/>
      <w:bookmarkStart w:id="2351" w:name="_Toc349231661"/>
      <w:bookmarkStart w:id="2352" w:name="_Toc349232279"/>
      <w:bookmarkStart w:id="2353" w:name="_Toc349230832"/>
      <w:bookmarkStart w:id="2354" w:name="_Toc348712442"/>
      <w:bookmarkStart w:id="2355" w:name="_Toc349230834"/>
      <w:bookmarkStart w:id="2356" w:name="_Toc349231671"/>
      <w:bookmarkStart w:id="2357" w:name="_Toc349230841"/>
      <w:bookmarkStart w:id="2358" w:name="_Toc349231678"/>
      <w:bookmarkStart w:id="2359" w:name="_Toc349232291"/>
      <w:bookmarkStart w:id="2360" w:name="_Toc349230869"/>
      <w:bookmarkStart w:id="2361" w:name="_Toc348712444"/>
      <w:bookmarkStart w:id="2362" w:name="_Toc348712446"/>
      <w:bookmarkStart w:id="2363" w:name="_Toc348712448"/>
      <w:bookmarkStart w:id="2364" w:name="_Toc349230895"/>
      <w:bookmarkStart w:id="2365" w:name="_Toc349231722"/>
      <w:bookmarkStart w:id="2366" w:name="_Toc349230912"/>
      <w:bookmarkStart w:id="2367" w:name="_Toc349230938"/>
      <w:bookmarkStart w:id="2368" w:name="_Toc349231748"/>
      <w:bookmarkStart w:id="2369" w:name="_Toc348712500"/>
      <w:bookmarkStart w:id="2370" w:name="_Toc349231028"/>
      <w:bookmarkStart w:id="2371" w:name="_Toc349231805"/>
      <w:bookmarkStart w:id="2372" w:name="_Toc348712594"/>
      <w:bookmarkStart w:id="2373" w:name="_Toc349231076"/>
      <w:bookmarkStart w:id="2374" w:name="_Toc349231179"/>
      <w:bookmarkStart w:id="2375" w:name="_Toc349231185"/>
      <w:bookmarkStart w:id="2376" w:name="_Toc348712710"/>
      <w:bookmarkStart w:id="2377" w:name="_Toc348712716"/>
      <w:bookmarkStart w:id="2378" w:name="_Toc349231204"/>
      <w:bookmarkEnd w:id="2237"/>
      <w:bookmarkEnd w:id="2238"/>
      <w:bookmarkEnd w:id="2239"/>
      <w:bookmarkEnd w:id="2240"/>
      <w:bookmarkEnd w:id="2241"/>
      <w:bookmarkEnd w:id="2242"/>
      <w:bookmarkEnd w:id="2243"/>
      <w:bookmarkEnd w:id="2244"/>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rsidR="00D571C0" w:rsidRPr="00B14AB8" w:rsidRDefault="00D571C0" w:rsidP="00EB2994">
      <w:pPr>
        <w:pStyle w:val="GPSmacrorestart"/>
        <w:rPr>
          <w:sz w:val="22"/>
          <w:szCs w:val="22"/>
        </w:rPr>
      </w:pPr>
    </w:p>
    <w:p w:rsidR="00D571C0" w:rsidRPr="00B14AB8" w:rsidRDefault="00D571C0" w:rsidP="00EB2994">
      <w:pPr>
        <w:pStyle w:val="GPSmacrorestart"/>
        <w:rPr>
          <w:sz w:val="22"/>
          <w:szCs w:val="22"/>
          <w:lang w:eastAsia="en-GB"/>
        </w:rPr>
      </w:pPr>
    </w:p>
    <w:p w:rsidR="008F1815" w:rsidRPr="00B14AB8" w:rsidRDefault="008F1815" w:rsidP="00A657C3">
      <w:pPr>
        <w:pStyle w:val="GPSSchTitleandNumber"/>
        <w:rPr>
          <w:rFonts w:ascii="Arial" w:hAnsi="Arial" w:cs="Arial"/>
        </w:rPr>
      </w:pPr>
      <w:r w:rsidRPr="00B14AB8">
        <w:rPr>
          <w:rFonts w:ascii="Arial" w:hAnsi="Arial" w:cs="Arial"/>
        </w:rPr>
        <w:br w:type="page"/>
      </w:r>
      <w:bookmarkStart w:id="2379"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379"/>
      <w:r w:rsidR="00AB599D">
        <w:rPr>
          <w:rFonts w:ascii="Arial" w:hAnsi="Arial" w:cs="Arial"/>
        </w:rPr>
        <w:t xml:space="preserve"> LONG FORM</w:t>
      </w:r>
    </w:p>
    <w:p w:rsidR="008D0A60" w:rsidRPr="00B14AB8" w:rsidRDefault="008F1815" w:rsidP="00036474">
      <w:pPr>
        <w:pStyle w:val="GPSL1SCHEDULEHeading"/>
        <w:rPr>
          <w:rFonts w:ascii="Arial" w:hAnsi="Arial"/>
        </w:rPr>
      </w:pPr>
      <w:bookmarkStart w:id="2380" w:name="_Toc379795828"/>
      <w:bookmarkStart w:id="2381" w:name="_Toc379796024"/>
      <w:bookmarkStart w:id="2382" w:name="_Toc379805388"/>
      <w:bookmarkStart w:id="2383" w:name="_Toc379807182"/>
      <w:bookmarkEnd w:id="2380"/>
      <w:bookmarkEnd w:id="2381"/>
      <w:bookmarkEnd w:id="2382"/>
      <w:bookmarkEnd w:id="2383"/>
      <w:r w:rsidRPr="00B14AB8">
        <w:rPr>
          <w:rFonts w:ascii="Arial" w:hAnsi="Arial"/>
        </w:rPr>
        <w:t>DEFINITIONS</w:t>
      </w:r>
    </w:p>
    <w:p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rsidTr="00EC477A">
        <w:tc>
          <w:tcPr>
            <w:tcW w:w="1392" w:type="dxa"/>
          </w:tcPr>
          <w:p w:rsidR="008F1815" w:rsidRPr="00B14AB8" w:rsidRDefault="002A0822" w:rsidP="00670E1A">
            <w:pPr>
              <w:pStyle w:val="GPSDefinitionTerm"/>
            </w:pPr>
            <w:r w:rsidRPr="00B14AB8">
              <w:t>"</w:t>
            </w:r>
            <w:r w:rsidR="008F1815" w:rsidRPr="00B14AB8">
              <w:t>Breach of Security</w:t>
            </w:r>
            <w:r w:rsidRPr="00B14AB8">
              <w:t>"</w:t>
            </w:r>
          </w:p>
        </w:tc>
        <w:tc>
          <w:tcPr>
            <w:tcW w:w="6938" w:type="dxa"/>
          </w:tcPr>
          <w:p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rsidR="008F1815" w:rsidRPr="00B14AB8" w:rsidRDefault="008F1815" w:rsidP="00670E1A">
            <w:pPr>
              <w:pStyle w:val="GPSDefinitionL2"/>
              <w:rPr>
                <w:lang w:eastAsia="en-GB"/>
              </w:rPr>
            </w:pPr>
            <w:r w:rsidRPr="00B14AB8">
              <w:rPr>
                <w:lang w:eastAsia="en-GB"/>
              </w:rPr>
              <w:t xml:space="preserve">any unauthorised access to or use of </w:t>
            </w:r>
            <w:proofErr w:type="gramStart"/>
            <w:r w:rsidRPr="00B14AB8">
              <w:rPr>
                <w:lang w:eastAsia="en-GB"/>
              </w:rPr>
              <w:t xml:space="preserve">the </w:t>
            </w:r>
            <w:r w:rsidR="009E0BBE" w:rsidRPr="00B14AB8">
              <w:t xml:space="preserve"> Services</w:t>
            </w:r>
            <w:proofErr w:type="gramEnd"/>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rsidTr="00EC477A">
        <w:tc>
          <w:tcPr>
            <w:tcW w:w="1392" w:type="dxa"/>
          </w:tcPr>
          <w:p w:rsidR="008F1815" w:rsidRPr="00B14AB8" w:rsidRDefault="002A0822" w:rsidP="00670E1A">
            <w:pPr>
              <w:pStyle w:val="GPSDefinitionTerm"/>
            </w:pPr>
            <w:r w:rsidRPr="00B14AB8">
              <w:t>"</w:t>
            </w:r>
            <w:r w:rsidR="008F1815" w:rsidRPr="00B14AB8">
              <w:t>ISMS</w:t>
            </w:r>
            <w:r w:rsidRPr="00B14AB8">
              <w:t>"</w:t>
            </w:r>
          </w:p>
        </w:tc>
        <w:tc>
          <w:tcPr>
            <w:tcW w:w="6938" w:type="dxa"/>
          </w:tcPr>
          <w:p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rsidTr="00EC477A">
        <w:tc>
          <w:tcPr>
            <w:tcW w:w="1392" w:type="dxa"/>
          </w:tcPr>
          <w:p w:rsidR="00EB2994" w:rsidRPr="00B14AB8" w:rsidRDefault="002A0822" w:rsidP="00670E1A">
            <w:pPr>
              <w:pStyle w:val="GPSDefinitionTerm"/>
            </w:pPr>
            <w:r w:rsidRPr="00B14AB8">
              <w:t>"</w:t>
            </w:r>
            <w:r w:rsidR="00EB2994" w:rsidRPr="00B14AB8">
              <w:t>Security Tests</w:t>
            </w:r>
            <w:r w:rsidRPr="00B14AB8">
              <w:t>"</w:t>
            </w:r>
          </w:p>
        </w:tc>
        <w:tc>
          <w:tcPr>
            <w:tcW w:w="6938" w:type="dxa"/>
          </w:tcPr>
          <w:p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rsidR="00E13960" w:rsidRPr="00B14AB8" w:rsidRDefault="00863962" w:rsidP="00036474">
      <w:pPr>
        <w:pStyle w:val="GPSL1SCHEDULEHeading"/>
        <w:rPr>
          <w:rFonts w:ascii="Arial" w:hAnsi="Arial"/>
        </w:rPr>
      </w:pPr>
      <w:bookmarkStart w:id="2384" w:name="_Ref350283308"/>
      <w:r w:rsidRPr="00B14AB8">
        <w:rPr>
          <w:rFonts w:ascii="Arial" w:hAnsi="Arial"/>
        </w:rPr>
        <w:t>INTRODUCTION</w:t>
      </w:r>
    </w:p>
    <w:p w:rsidR="00E13960" w:rsidRPr="00362351" w:rsidRDefault="007479C0" w:rsidP="005E4232">
      <w:pPr>
        <w:pStyle w:val="GPSL2numberedclause"/>
        <w:rPr>
          <w:rFonts w:ascii="Arial" w:hAnsi="Arial"/>
        </w:rPr>
      </w:pPr>
      <w:r w:rsidRPr="00B14AB8">
        <w:rPr>
          <w:rFonts w:ascii="Arial" w:hAnsi="Arial"/>
        </w:rPr>
        <w:t xml:space="preserve">The Parties acknowledge that the purpose of the ISMS and Security Management Plan are to ensure a good organisational approach to security under which the specific requirements of </w:t>
      </w:r>
      <w:r w:rsidRPr="00362351">
        <w:rPr>
          <w:rFonts w:ascii="Arial" w:hAnsi="Arial"/>
        </w:rPr>
        <w:t>this Call Off Contract will be met.</w:t>
      </w:r>
    </w:p>
    <w:p w:rsidR="00E13960" w:rsidRPr="00362351" w:rsidRDefault="007479C0" w:rsidP="005E4232">
      <w:pPr>
        <w:pStyle w:val="GPSL2numberedclause"/>
        <w:rPr>
          <w:rFonts w:ascii="Arial" w:hAnsi="Arial"/>
        </w:rPr>
      </w:pPr>
      <w:r w:rsidRPr="00362351">
        <w:rPr>
          <w:rFonts w:ascii="Arial" w:hAnsi="Arial"/>
        </w:rPr>
        <w:t>The Parties shall each appoint</w:t>
      </w:r>
      <w:r w:rsidR="00031AFC" w:rsidRPr="00362351">
        <w:rPr>
          <w:rFonts w:ascii="Arial" w:hAnsi="Arial"/>
        </w:rPr>
        <w:t xml:space="preserve"> a security representa</w:t>
      </w:r>
      <w:r w:rsidRPr="00362351">
        <w:rPr>
          <w:rFonts w:ascii="Arial" w:hAnsi="Arial"/>
        </w:rPr>
        <w:t xml:space="preserve">tive to be responsible for Security.  </w:t>
      </w:r>
      <w:r w:rsidRPr="00362351">
        <w:rPr>
          <w:rFonts w:ascii="Arial" w:hAnsi="Arial"/>
          <w:bCs/>
        </w:rPr>
        <w:t xml:space="preserve">The initial security </w:t>
      </w:r>
      <w:proofErr w:type="spellStart"/>
      <w:r w:rsidRPr="00362351">
        <w:rPr>
          <w:rFonts w:ascii="Arial" w:hAnsi="Arial"/>
          <w:bCs/>
        </w:rPr>
        <w:t>epresentatives</w:t>
      </w:r>
      <w:proofErr w:type="spellEnd"/>
      <w:r w:rsidRPr="00362351">
        <w:rPr>
          <w:rFonts w:ascii="Arial" w:hAnsi="Arial"/>
          <w:bCs/>
        </w:rPr>
        <w:t xml:space="preserve"> of the Parties are:</w:t>
      </w:r>
    </w:p>
    <w:p w:rsidR="008D0A60" w:rsidRPr="00362351" w:rsidRDefault="002B6A57" w:rsidP="00AB599D">
      <w:pPr>
        <w:pStyle w:val="GPSL3numberedclause"/>
        <w:rPr>
          <w:rFonts w:ascii="Arial" w:hAnsi="Arial"/>
        </w:rPr>
      </w:pPr>
      <w:r>
        <w:rPr>
          <w:rFonts w:ascii="Arial" w:hAnsi="Arial"/>
        </w:rPr>
        <w:t>REDACTED under FOIA, Section 40 Personal Information</w:t>
      </w:r>
    </w:p>
    <w:p w:rsidR="00AB599D" w:rsidRPr="002B6A57" w:rsidRDefault="002B6A57" w:rsidP="002B6A57">
      <w:pPr>
        <w:pStyle w:val="GPSL3numberedclause"/>
        <w:rPr>
          <w:rFonts w:ascii="Arial" w:hAnsi="Arial"/>
        </w:rPr>
      </w:pPr>
      <w:r>
        <w:rPr>
          <w:rFonts w:ascii="Arial" w:hAnsi="Arial"/>
        </w:rPr>
        <w:t xml:space="preserve">REDACTED </w:t>
      </w:r>
      <w:r>
        <w:rPr>
          <w:rFonts w:ascii="Arial" w:hAnsi="Arial"/>
        </w:rPr>
        <w:t>under FOIA, Section 40 Personal Information</w:t>
      </w:r>
    </w:p>
    <w:p w:rsidR="008D0A60" w:rsidRPr="00362351" w:rsidRDefault="007479C0" w:rsidP="00AB599D">
      <w:pPr>
        <w:pStyle w:val="GPSL2numberedclause"/>
        <w:rPr>
          <w:rFonts w:ascii="Arial" w:hAnsi="Arial"/>
        </w:rPr>
      </w:pPr>
      <w:r w:rsidRPr="00362351">
        <w:rPr>
          <w:rFonts w:ascii="Arial" w:hAnsi="Arial"/>
        </w:rPr>
        <w:t xml:space="preserve">If the persons named in paragraphs </w:t>
      </w:r>
      <w:r w:rsidR="00F17AE3" w:rsidRPr="00362351">
        <w:rPr>
          <w:rFonts w:ascii="Arial" w:hAnsi="Arial"/>
        </w:rPr>
        <w:fldChar w:fldCharType="begin"/>
      </w:r>
      <w:r w:rsidR="00F17AE3" w:rsidRPr="00362351">
        <w:rPr>
          <w:rFonts w:ascii="Arial" w:hAnsi="Arial"/>
        </w:rPr>
        <w:instrText xml:space="preserve"> REF _Ref378000433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2.2.1</w:t>
      </w:r>
      <w:r w:rsidR="00F17AE3" w:rsidRPr="00362351">
        <w:rPr>
          <w:rFonts w:ascii="Arial" w:hAnsi="Arial"/>
        </w:rPr>
        <w:fldChar w:fldCharType="end"/>
      </w:r>
      <w:r w:rsidRPr="00362351">
        <w:rPr>
          <w:rFonts w:ascii="Arial" w:hAnsi="Arial"/>
        </w:rPr>
        <w:t xml:space="preserve"> and </w:t>
      </w:r>
      <w:r w:rsidR="00F17AE3" w:rsidRPr="00362351">
        <w:rPr>
          <w:rFonts w:ascii="Arial" w:hAnsi="Arial"/>
        </w:rPr>
        <w:fldChar w:fldCharType="begin"/>
      </w:r>
      <w:r w:rsidR="00F17AE3" w:rsidRPr="00362351">
        <w:rPr>
          <w:rFonts w:ascii="Arial" w:hAnsi="Arial"/>
        </w:rPr>
        <w:instrText xml:space="preserve"> REF _Ref378000441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2.2.2</w:t>
      </w:r>
      <w:r w:rsidR="00F17AE3" w:rsidRPr="00362351">
        <w:rPr>
          <w:rFonts w:ascii="Arial" w:hAnsi="Arial"/>
        </w:rPr>
        <w:fldChar w:fldCharType="end"/>
      </w:r>
      <w:r w:rsidRPr="00362351">
        <w:rPr>
          <w:rFonts w:ascii="Arial" w:hAnsi="Arial"/>
        </w:rPr>
        <w:t xml:space="preserve"> are included as Key Personnel, Clause </w:t>
      </w:r>
      <w:r w:rsidR="00F17AE3" w:rsidRPr="00362351">
        <w:rPr>
          <w:rFonts w:ascii="Arial" w:hAnsi="Arial"/>
        </w:rPr>
        <w:fldChar w:fldCharType="begin"/>
      </w:r>
      <w:r w:rsidR="00F17AE3" w:rsidRPr="00362351">
        <w:rPr>
          <w:rFonts w:ascii="Arial" w:hAnsi="Arial"/>
        </w:rPr>
        <w:instrText xml:space="preserve"> REF _Ref362960772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26</w:t>
      </w:r>
      <w:r w:rsidR="00F17AE3" w:rsidRPr="00362351">
        <w:rPr>
          <w:rFonts w:ascii="Arial" w:hAnsi="Arial"/>
        </w:rPr>
        <w:fldChar w:fldCharType="end"/>
      </w:r>
      <w:r w:rsidRPr="00362351">
        <w:rPr>
          <w:rFonts w:ascii="Arial" w:hAnsi="Arial"/>
        </w:rPr>
        <w:t> (Key Personnel) shall apply in relation to such persons.</w:t>
      </w:r>
    </w:p>
    <w:p w:rsidR="00E13960" w:rsidRPr="00362351" w:rsidRDefault="007479C0" w:rsidP="005E4232">
      <w:pPr>
        <w:pStyle w:val="GPSL2numberedclause"/>
        <w:rPr>
          <w:rFonts w:ascii="Arial" w:hAnsi="Arial"/>
        </w:rPr>
      </w:pPr>
      <w:r w:rsidRPr="00362351">
        <w:rPr>
          <w:rFonts w:ascii="Arial" w:hAnsi="Arial"/>
        </w:rPr>
        <w:t xml:space="preserve">The Customer shall clearly articulate its </w:t>
      </w:r>
      <w:proofErr w:type="gramStart"/>
      <w:r w:rsidRPr="00362351">
        <w:rPr>
          <w:rFonts w:ascii="Arial" w:hAnsi="Arial"/>
        </w:rPr>
        <w:t>high level</w:t>
      </w:r>
      <w:proofErr w:type="gramEnd"/>
      <w:r w:rsidRPr="00362351">
        <w:rPr>
          <w:rFonts w:ascii="Arial" w:hAnsi="Arial"/>
        </w:rPr>
        <w:t xml:space="preserve"> security requirements so that the Supplier can ensure that the ISMS, security related activities and any mitigations are driven by these fundamental needs.</w:t>
      </w:r>
    </w:p>
    <w:p w:rsidR="00E13960" w:rsidRPr="00B14AB8" w:rsidRDefault="007479C0" w:rsidP="005E4232">
      <w:pPr>
        <w:pStyle w:val="GPSL2numberedclause"/>
        <w:rPr>
          <w:rFonts w:ascii="Arial" w:hAnsi="Arial"/>
        </w:rPr>
      </w:pPr>
      <w:r w:rsidRPr="00362351">
        <w:rPr>
          <w:rFonts w:ascii="Arial" w:hAnsi="Arial"/>
        </w:rPr>
        <w:t>Both Parties shall provide a reasonable level</w:t>
      </w:r>
      <w:r w:rsidRPr="00B14AB8">
        <w:rPr>
          <w:rFonts w:ascii="Arial" w:hAnsi="Arial"/>
        </w:rPr>
        <w:t xml:space="preserve"> of access to any members of their personnel for the purposes of designing, implementing and managing security.</w:t>
      </w:r>
    </w:p>
    <w:p w:rsidR="00E13960" w:rsidRPr="00B14AB8" w:rsidRDefault="007479C0" w:rsidP="005E4232">
      <w:pPr>
        <w:pStyle w:val="GPSL2numberedclause"/>
        <w:rPr>
          <w:rFonts w:ascii="Arial" w:hAnsi="Arial"/>
        </w:rPr>
      </w:pPr>
      <w:r w:rsidRPr="00B14AB8">
        <w:rPr>
          <w:rFonts w:ascii="Arial" w:hAnsi="Arial"/>
        </w:rPr>
        <w:t xml:space="preserve">The Supplier shall use as a minimum Good Industry Practice in the day to day operation of any system holding, transferring or processing Customer Data and any system that could directly or indirectly have an impact on that information, and </w:t>
      </w:r>
      <w:r w:rsidRPr="00B14AB8">
        <w:rPr>
          <w:rFonts w:ascii="Arial" w:hAnsi="Arial"/>
        </w:rPr>
        <w:lastRenderedPageBreak/>
        <w:t>shall ensure that Customer Data remains under the effective control of the Supplier at all times.</w:t>
      </w:r>
    </w:p>
    <w:p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B14AB8" w:rsidRDefault="008F1815" w:rsidP="00036474">
      <w:pPr>
        <w:pStyle w:val="GPSL1SCHEDULEHeading"/>
        <w:rPr>
          <w:rFonts w:ascii="Arial" w:hAnsi="Arial"/>
        </w:rPr>
      </w:pPr>
      <w:bookmarkStart w:id="2385" w:name="_Ref378241335"/>
      <w:r w:rsidRPr="00B14AB8">
        <w:rPr>
          <w:rFonts w:ascii="Arial" w:hAnsi="Arial"/>
        </w:rPr>
        <w:t>ISMS</w:t>
      </w:r>
      <w:bookmarkEnd w:id="2384"/>
      <w:bookmarkEnd w:id="2385"/>
    </w:p>
    <w:p w:rsidR="008D0A60" w:rsidRPr="00B14AB8" w:rsidRDefault="00E05AAA" w:rsidP="005E4232">
      <w:pPr>
        <w:pStyle w:val="GPSL2numberedclause"/>
        <w:rPr>
          <w:rFonts w:ascii="Arial" w:hAnsi="Arial"/>
        </w:rPr>
      </w:pPr>
      <w:bookmarkStart w:id="2386"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386"/>
    </w:p>
    <w:p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rsidR="008F1815" w:rsidRPr="00B14AB8" w:rsidRDefault="008F1815" w:rsidP="005E4232">
      <w:pPr>
        <w:pStyle w:val="GPSL2numberedclause"/>
        <w:rPr>
          <w:rFonts w:ascii="Arial" w:hAnsi="Arial"/>
        </w:rPr>
      </w:pPr>
      <w:bookmarkStart w:id="2387" w:name="_Ref365640311"/>
      <w:r w:rsidRPr="00B14AB8">
        <w:rPr>
          <w:rFonts w:ascii="Arial" w:hAnsi="Arial"/>
        </w:rPr>
        <w:t>The ISMS shall:</w:t>
      </w:r>
      <w:bookmarkEnd w:id="2387"/>
    </w:p>
    <w:p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rsidR="00E13960" w:rsidRPr="00B14AB8" w:rsidRDefault="008F1815" w:rsidP="00AC1DE2">
      <w:pPr>
        <w:pStyle w:val="GPSL3numberedclause"/>
        <w:rPr>
          <w:rFonts w:ascii="Arial" w:hAnsi="Arial"/>
        </w:rPr>
      </w:pPr>
      <w:r w:rsidRPr="00B14AB8">
        <w:rPr>
          <w:rFonts w:ascii="Arial" w:hAnsi="Arial"/>
        </w:rPr>
        <w:t>at all times provide a level of security which:</w:t>
      </w:r>
    </w:p>
    <w:p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rsidR="00E13960" w:rsidRPr="00B14AB8" w:rsidRDefault="008F1815" w:rsidP="00AC1DE2">
      <w:pPr>
        <w:pStyle w:val="GPSL4numberedclause"/>
        <w:rPr>
          <w:rFonts w:ascii="Arial" w:hAnsi="Arial"/>
          <w:szCs w:val="22"/>
        </w:rPr>
      </w:pPr>
      <w:r w:rsidRPr="00B14AB8">
        <w:rPr>
          <w:rFonts w:ascii="Arial" w:hAnsi="Arial"/>
          <w:szCs w:val="22"/>
        </w:rPr>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rsidR="008D0A60" w:rsidRPr="00B14AB8" w:rsidRDefault="00735824" w:rsidP="00AC1DE2">
      <w:pPr>
        <w:pStyle w:val="GPSL4numberedclause"/>
        <w:rPr>
          <w:rFonts w:ascii="Arial" w:hAnsi="Arial"/>
          <w:szCs w:val="22"/>
        </w:rPr>
      </w:pPr>
      <w:r w:rsidRPr="00B14AB8">
        <w:rPr>
          <w:rFonts w:ascii="Arial" w:hAnsi="Arial"/>
          <w:szCs w:val="22"/>
        </w:rPr>
        <w:lastRenderedPageBreak/>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w:t>
      </w:r>
      <w:proofErr w:type="gramStart"/>
      <w:r w:rsidRPr="00B14AB8">
        <w:rPr>
          <w:rFonts w:ascii="Arial" w:hAnsi="Arial"/>
          <w:szCs w:val="22"/>
        </w:rPr>
        <w:t xml:space="preserve">the </w:t>
      </w:r>
      <w:r w:rsidR="0078795F" w:rsidRPr="00B14AB8">
        <w:rPr>
          <w:rFonts w:ascii="Arial" w:hAnsi="Arial"/>
          <w:szCs w:val="22"/>
        </w:rPr>
        <w:t xml:space="preserve"> </w:t>
      </w:r>
      <w:r w:rsidR="009E0BBE" w:rsidRPr="00B14AB8">
        <w:rPr>
          <w:rFonts w:ascii="Arial" w:hAnsi="Arial"/>
          <w:szCs w:val="22"/>
        </w:rPr>
        <w:t>Services</w:t>
      </w:r>
      <w:proofErr w:type="gramEnd"/>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of any new threat, vulnerability or exploitation technique of which the Supplier becomes aware; and</w:t>
      </w:r>
    </w:p>
    <w:p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C9243A" w:rsidRPr="00B14AB8" w:rsidRDefault="008F1815" w:rsidP="005E4232">
      <w:pPr>
        <w:pStyle w:val="GPSL2numberedclause"/>
        <w:rPr>
          <w:rFonts w:ascii="Arial" w:hAnsi="Arial"/>
        </w:rPr>
      </w:pPr>
      <w:bookmarkStart w:id="2388"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388"/>
    </w:p>
    <w:p w:rsidR="00C9243A" w:rsidRPr="00B14AB8" w:rsidRDefault="008F1815" w:rsidP="005E4232">
      <w:pPr>
        <w:pStyle w:val="GPSL2numberedclause"/>
        <w:rPr>
          <w:rFonts w:ascii="Arial" w:hAnsi="Arial"/>
        </w:rPr>
      </w:pPr>
      <w:bookmarkStart w:id="2389"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w:t>
      </w:r>
      <w:proofErr w:type="gramStart"/>
      <w:r w:rsidRPr="00B14AB8">
        <w:rPr>
          <w:rFonts w:ascii="Arial" w:hAnsi="Arial"/>
        </w:rPr>
        <w:t>and in any event</w:t>
      </w:r>
      <w:proofErr w:type="gramEnd"/>
      <w:r w:rsidRPr="00B14AB8">
        <w:rPr>
          <w:rFonts w:ascii="Arial" w:hAnsi="Arial"/>
        </w:rPr>
        <w:t xml:space="preserve">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389"/>
    </w:p>
    <w:p w:rsidR="00C9243A" w:rsidRPr="00B14AB8" w:rsidRDefault="008F1815" w:rsidP="005E4232">
      <w:pPr>
        <w:pStyle w:val="GPSL2numberedclause"/>
        <w:rPr>
          <w:rFonts w:ascii="Arial" w:hAnsi="Arial"/>
        </w:rPr>
      </w:pPr>
      <w:r w:rsidRPr="00B14AB8">
        <w:rPr>
          <w:rFonts w:ascii="Arial" w:hAnsi="Arial"/>
        </w:rPr>
        <w:lastRenderedPageBreak/>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rsidR="008D0A60" w:rsidRPr="00B14AB8" w:rsidRDefault="008F1815" w:rsidP="00036474">
      <w:pPr>
        <w:pStyle w:val="GPSL1SCHEDULEHeading"/>
        <w:rPr>
          <w:rFonts w:ascii="Arial" w:hAnsi="Arial"/>
        </w:rPr>
      </w:pPr>
      <w:bookmarkStart w:id="2390" w:name="_Ref365637318"/>
      <w:r w:rsidRPr="00B14AB8">
        <w:rPr>
          <w:rFonts w:ascii="Arial" w:hAnsi="Arial"/>
        </w:rPr>
        <w:t>SECURITY MANAGEMENT PLAN</w:t>
      </w:r>
      <w:bookmarkEnd w:id="2390"/>
    </w:p>
    <w:p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rsidR="008F1815" w:rsidRPr="00B14AB8" w:rsidRDefault="008F1815" w:rsidP="005E4232">
      <w:pPr>
        <w:pStyle w:val="GPSL2numberedclause"/>
        <w:rPr>
          <w:rFonts w:ascii="Arial" w:hAnsi="Arial"/>
        </w:rPr>
      </w:pPr>
      <w:bookmarkStart w:id="2391" w:name="_Ref365640662"/>
      <w:r w:rsidRPr="00B14AB8">
        <w:rPr>
          <w:rFonts w:ascii="Arial" w:hAnsi="Arial"/>
        </w:rPr>
        <w:t>The Security Management Plan shall:</w:t>
      </w:r>
      <w:bookmarkEnd w:id="2391"/>
    </w:p>
    <w:p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rsidR="00E13960" w:rsidRPr="00B14AB8" w:rsidRDefault="008F1815" w:rsidP="00AC1DE2">
      <w:pPr>
        <w:pStyle w:val="GPSL3numberedclause"/>
        <w:rPr>
          <w:rFonts w:ascii="Arial" w:hAnsi="Arial"/>
        </w:rPr>
      </w:pPr>
      <w:r w:rsidRPr="00B14AB8">
        <w:rPr>
          <w:rFonts w:ascii="Arial" w:hAnsi="Arial"/>
        </w:rPr>
        <w:t>comply with the Security Policy;</w:t>
      </w:r>
    </w:p>
    <w:p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to those incorporated in the </w:t>
      </w:r>
      <w:proofErr w:type="gramStart"/>
      <w:r w:rsidRPr="00B14AB8">
        <w:rPr>
          <w:rFonts w:ascii="Arial" w:hAnsi="Arial"/>
        </w:rPr>
        <w:t xml:space="preserve">ISMS </w:t>
      </w:r>
      <w:r w:rsidR="00456D43" w:rsidRPr="00B14AB8">
        <w:rPr>
          <w:rFonts w:ascii="Arial" w:hAnsi="Arial"/>
        </w:rPr>
        <w:t xml:space="preserve"> within</w:t>
      </w:r>
      <w:proofErr w:type="gramEnd"/>
      <w:r w:rsidR="00456D43" w:rsidRPr="00B14AB8">
        <w:rPr>
          <w:rFonts w:ascii="Arial" w:hAnsi="Arial"/>
        </w:rPr>
        <w:t xml:space="preserve">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rsidR="00E13960" w:rsidRPr="00B14AB8" w:rsidRDefault="008F1815" w:rsidP="00AC1DE2">
      <w:pPr>
        <w:pStyle w:val="GPSL3numberedclause"/>
        <w:rPr>
          <w:rFonts w:ascii="Arial" w:hAnsi="Arial"/>
        </w:rPr>
      </w:pPr>
      <w:r w:rsidRPr="00B14AB8">
        <w:rPr>
          <w:rFonts w:ascii="Arial" w:hAnsi="Arial"/>
        </w:rPr>
        <w:lastRenderedPageBreak/>
        <w:t xml:space="preserve">be written in plain English in language which is readily comprehensible to the staff of the Supplier and the Customer engaged in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rsidR="008D0A60" w:rsidRPr="00B14AB8" w:rsidRDefault="008F1815" w:rsidP="005E4232">
      <w:pPr>
        <w:pStyle w:val="GPSL2numberedclause"/>
        <w:rPr>
          <w:rFonts w:ascii="Arial" w:hAnsi="Arial"/>
        </w:rPr>
      </w:pPr>
      <w:bookmarkStart w:id="2392"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 xml:space="preserve">Working Days of a notice of non-approval from the Customer and re-submit it to the Customer for Approval. The Parties shall use all reasonable endeavours to ensure that the Approval process takes as little time as possible </w:t>
      </w:r>
      <w:proofErr w:type="gramStart"/>
      <w:r w:rsidRPr="00B14AB8">
        <w:rPr>
          <w:rFonts w:ascii="Arial" w:hAnsi="Arial"/>
        </w:rPr>
        <w:t>and in any event</w:t>
      </w:r>
      <w:proofErr w:type="gramEnd"/>
      <w:r w:rsidRPr="00B14AB8">
        <w:rPr>
          <w:rFonts w:ascii="Arial" w:hAnsi="Arial"/>
        </w:rPr>
        <w:t xml:space="preserve">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w:t>
      </w:r>
      <w:proofErr w:type="gramStart"/>
      <w:r w:rsidRPr="00B14AB8">
        <w:rPr>
          <w:rFonts w:ascii="Arial" w:hAnsi="Arial"/>
        </w:rPr>
        <w:t>However</w:t>
      </w:r>
      <w:proofErr w:type="gramEnd"/>
      <w:r w:rsidRPr="00B14AB8">
        <w:rPr>
          <w:rFonts w:ascii="Arial" w:hAnsi="Arial"/>
        </w:rPr>
        <w:t xml:space="preserve">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392"/>
    </w:p>
    <w:p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rsidR="008D0A60" w:rsidRPr="00B14AB8" w:rsidRDefault="008F1815" w:rsidP="00036474">
      <w:pPr>
        <w:pStyle w:val="GPSL1SCHEDULEHeading"/>
        <w:rPr>
          <w:rFonts w:ascii="Arial" w:hAnsi="Arial"/>
        </w:rPr>
      </w:pPr>
      <w:bookmarkStart w:id="2393" w:name="_Ref127964064"/>
      <w:bookmarkStart w:id="2394" w:name="_Ref350283413"/>
      <w:r w:rsidRPr="00B14AB8">
        <w:rPr>
          <w:rFonts w:ascii="Arial" w:hAnsi="Arial"/>
        </w:rPr>
        <w:t>AMENDMENT AND REVISION OF THE ISMS AND SECURITY MANAGEMENT PLAN</w:t>
      </w:r>
      <w:bookmarkEnd w:id="2393"/>
      <w:bookmarkEnd w:id="2394"/>
    </w:p>
    <w:p w:rsidR="008D0A60" w:rsidRPr="00B14AB8" w:rsidRDefault="008F1815" w:rsidP="005E4232">
      <w:pPr>
        <w:pStyle w:val="GPSL2numberedclause"/>
        <w:rPr>
          <w:rFonts w:ascii="Arial" w:hAnsi="Arial"/>
        </w:rPr>
      </w:pPr>
      <w:bookmarkStart w:id="2395" w:name="_Ref365640750"/>
      <w:r w:rsidRPr="00B14AB8">
        <w:rPr>
          <w:rFonts w:ascii="Arial" w:hAnsi="Arial"/>
        </w:rPr>
        <w:t>The ISMS and Security Management Plan shall be fully reviewed and updated by the Supplier and at least annually to reflect:</w:t>
      </w:r>
      <w:bookmarkEnd w:id="2395"/>
    </w:p>
    <w:p w:rsidR="008D0A60" w:rsidRPr="00B14AB8" w:rsidRDefault="008F1815" w:rsidP="00AC1DE2">
      <w:pPr>
        <w:pStyle w:val="GPSL3numberedclause"/>
        <w:rPr>
          <w:rFonts w:ascii="Arial" w:hAnsi="Arial"/>
        </w:rPr>
      </w:pPr>
      <w:r w:rsidRPr="00B14AB8">
        <w:rPr>
          <w:rFonts w:ascii="Arial" w:hAnsi="Arial"/>
        </w:rPr>
        <w:t>emerging changes in Good Industry Practice;</w:t>
      </w:r>
    </w:p>
    <w:p w:rsidR="00E13960" w:rsidRPr="00B14AB8" w:rsidRDefault="008F1815" w:rsidP="00AC1DE2">
      <w:pPr>
        <w:pStyle w:val="GPSL3numberedclause"/>
        <w:rPr>
          <w:rFonts w:ascii="Arial" w:hAnsi="Arial"/>
        </w:rPr>
      </w:pPr>
      <w:r w:rsidRPr="00B14AB8">
        <w:rPr>
          <w:rFonts w:ascii="Arial" w:hAnsi="Arial"/>
        </w:rPr>
        <w:t xml:space="preserve">any change or proposed change </w:t>
      </w:r>
      <w:proofErr w:type="gramStart"/>
      <w:r w:rsidRPr="00B14AB8">
        <w:rPr>
          <w:rFonts w:ascii="Arial" w:hAnsi="Arial"/>
        </w:rPr>
        <w:t xml:space="preserve">to  </w:t>
      </w:r>
      <w:r w:rsidR="009E0BBE" w:rsidRPr="00B14AB8">
        <w:rPr>
          <w:rFonts w:ascii="Arial" w:hAnsi="Arial"/>
        </w:rPr>
        <w:t>Services</w:t>
      </w:r>
      <w:proofErr w:type="gramEnd"/>
      <w:r w:rsidRPr="00B14AB8">
        <w:rPr>
          <w:rFonts w:ascii="Arial" w:hAnsi="Arial"/>
        </w:rPr>
        <w:t xml:space="preserve"> and/or associated processes; </w:t>
      </w:r>
    </w:p>
    <w:p w:rsidR="00E13960" w:rsidRPr="00B14AB8" w:rsidRDefault="008C5A24" w:rsidP="00AC1DE2">
      <w:pPr>
        <w:pStyle w:val="GPSL3numberedclause"/>
        <w:rPr>
          <w:rFonts w:ascii="Arial" w:hAnsi="Arial"/>
        </w:rPr>
      </w:pPr>
      <w:r w:rsidRPr="00B14AB8">
        <w:rPr>
          <w:rFonts w:ascii="Arial" w:hAnsi="Arial"/>
        </w:rPr>
        <w:t>any changes to the Security Policy;</w:t>
      </w:r>
    </w:p>
    <w:p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rsidR="008D0A60" w:rsidRPr="00B14AB8" w:rsidRDefault="008F1815" w:rsidP="005E4232">
      <w:pPr>
        <w:pStyle w:val="GPSL2numberedclause"/>
        <w:rPr>
          <w:rFonts w:ascii="Arial" w:hAnsi="Arial"/>
        </w:rPr>
      </w:pPr>
      <w:bookmarkStart w:id="2396" w:name="_Ref124762233"/>
      <w:r w:rsidRPr="00B14AB8">
        <w:rPr>
          <w:rFonts w:ascii="Arial" w:hAnsi="Arial"/>
        </w:rPr>
        <w:t>The Supplier shall provide the Customer with the results of such reviews as soon as reasonably practicable after their completion</w:t>
      </w:r>
      <w:bookmarkEnd w:id="2396"/>
      <w:r w:rsidRPr="00B14AB8">
        <w:rPr>
          <w:rFonts w:ascii="Arial" w:hAnsi="Arial"/>
        </w:rPr>
        <w:t xml:space="preserve"> and amend the ISMS and Security Management Plan at no additional cost to the Customer.  The results of the review shall include, without limitation: </w:t>
      </w:r>
    </w:p>
    <w:p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rsidR="00E13960" w:rsidRPr="00B14AB8" w:rsidRDefault="008F1815" w:rsidP="00AC1DE2">
      <w:pPr>
        <w:pStyle w:val="GPSL3numberedclause"/>
        <w:rPr>
          <w:rFonts w:ascii="Arial" w:hAnsi="Arial"/>
        </w:rPr>
      </w:pPr>
      <w:r w:rsidRPr="00B14AB8">
        <w:rPr>
          <w:rFonts w:ascii="Arial" w:hAnsi="Arial"/>
        </w:rPr>
        <w:t>updates to the risk assessments;</w:t>
      </w:r>
    </w:p>
    <w:p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w:t>
      </w:r>
      <w:r w:rsidR="008C5A24" w:rsidRPr="00B14AB8">
        <w:rPr>
          <w:rFonts w:ascii="Arial" w:hAnsi="Arial"/>
        </w:rPr>
        <w:lastRenderedPageBreak/>
        <w:t xml:space="preserve">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397"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397"/>
    </w:p>
    <w:p w:rsidR="00C9243A" w:rsidRPr="00B14AB8" w:rsidRDefault="008F1815" w:rsidP="005E4232">
      <w:pPr>
        <w:pStyle w:val="GPSL2numberedclause"/>
        <w:rPr>
          <w:rFonts w:ascii="Arial" w:hAnsi="Arial"/>
        </w:rPr>
      </w:pPr>
      <w:bookmarkStart w:id="2398"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98"/>
    </w:p>
    <w:p w:rsidR="008D0A60" w:rsidRPr="00B14AB8" w:rsidRDefault="008C5A24" w:rsidP="00036474">
      <w:pPr>
        <w:pStyle w:val="GPSL1SCHEDULEHeading"/>
        <w:rPr>
          <w:rFonts w:ascii="Arial" w:hAnsi="Arial"/>
        </w:rPr>
      </w:pPr>
      <w:bookmarkStart w:id="2399" w:name="_Ref127683363"/>
      <w:r w:rsidRPr="00B14AB8">
        <w:rPr>
          <w:rFonts w:ascii="Arial" w:hAnsi="Arial"/>
        </w:rPr>
        <w:t xml:space="preserve">SECURITY </w:t>
      </w:r>
      <w:r w:rsidR="008F1815" w:rsidRPr="00B14AB8">
        <w:rPr>
          <w:rFonts w:ascii="Arial" w:hAnsi="Arial"/>
        </w:rPr>
        <w:t>TESTING</w:t>
      </w:r>
      <w:bookmarkEnd w:id="2399"/>
      <w:r w:rsidR="008F1815" w:rsidRPr="00B14AB8">
        <w:rPr>
          <w:rFonts w:ascii="Arial" w:hAnsi="Arial"/>
        </w:rPr>
        <w:t xml:space="preserve"> </w:t>
      </w:r>
    </w:p>
    <w:p w:rsidR="008F1815" w:rsidRPr="00B14AB8" w:rsidRDefault="008F1815" w:rsidP="005E4232">
      <w:pPr>
        <w:pStyle w:val="GPSL2numberedclause"/>
        <w:rPr>
          <w:rFonts w:ascii="Arial" w:hAnsi="Arial"/>
        </w:rPr>
      </w:pPr>
      <w:bookmarkStart w:id="2400"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00"/>
    </w:p>
    <w:p w:rsidR="008F1815" w:rsidRPr="00B14AB8" w:rsidRDefault="008F1815" w:rsidP="005E4232">
      <w:pPr>
        <w:pStyle w:val="GPSL2numberedclause"/>
        <w:rPr>
          <w:rFonts w:ascii="Arial" w:hAnsi="Arial"/>
        </w:rPr>
      </w:pPr>
      <w:bookmarkStart w:id="2401"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01"/>
    </w:p>
    <w:p w:rsidR="00E13960" w:rsidRPr="00B14AB8" w:rsidRDefault="008F1815" w:rsidP="005E4232">
      <w:pPr>
        <w:pStyle w:val="GPSL2numberedclause"/>
        <w:rPr>
          <w:rFonts w:ascii="Arial" w:hAnsi="Arial"/>
        </w:rPr>
      </w:pPr>
      <w:bookmarkStart w:id="2402"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02"/>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rsidR="00C9243A" w:rsidRPr="00B14AB8" w:rsidRDefault="008F1815" w:rsidP="005E4232">
      <w:pPr>
        <w:pStyle w:val="GPSL2numberedclause"/>
        <w:rPr>
          <w:rFonts w:ascii="Arial" w:hAnsi="Arial"/>
        </w:rPr>
      </w:pPr>
      <w:bookmarkStart w:id="2403"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w:t>
      </w:r>
      <w:r w:rsidRPr="00B14AB8">
        <w:rPr>
          <w:rFonts w:ascii="Arial" w:hAnsi="Arial"/>
        </w:rPr>
        <w:lastRenderedPageBreak/>
        <w:t>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03"/>
    </w:p>
    <w:p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rsidR="008D0A60" w:rsidRPr="00B14AB8" w:rsidRDefault="00E77145" w:rsidP="00036474">
      <w:pPr>
        <w:pStyle w:val="GPSL1SCHEDULEHeading"/>
        <w:rPr>
          <w:rFonts w:ascii="Arial" w:hAnsi="Arial"/>
        </w:rPr>
      </w:pPr>
      <w:bookmarkStart w:id="2404" w:name="_Ref124755735"/>
      <w:bookmarkStart w:id="2405" w:name="_Ref378239756"/>
      <w:r w:rsidRPr="00B14AB8">
        <w:rPr>
          <w:rFonts w:ascii="Arial" w:hAnsi="Arial"/>
        </w:rPr>
        <w:t xml:space="preserve">isms </w:t>
      </w:r>
      <w:r w:rsidR="008F1815" w:rsidRPr="00B14AB8">
        <w:rPr>
          <w:rFonts w:ascii="Arial" w:hAnsi="Arial"/>
        </w:rPr>
        <w:t xml:space="preserve">COMPLIANCE </w:t>
      </w:r>
      <w:bookmarkEnd w:id="2404"/>
      <w:bookmarkEnd w:id="2405"/>
    </w:p>
    <w:p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rsidR="008F1815" w:rsidRPr="00B14AB8" w:rsidRDefault="008F1815" w:rsidP="005E4232">
      <w:pPr>
        <w:pStyle w:val="GPSL2numberedclause"/>
        <w:rPr>
          <w:rFonts w:ascii="Arial" w:hAnsi="Arial"/>
        </w:rPr>
      </w:pPr>
      <w:bookmarkStart w:id="2406"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06"/>
    </w:p>
    <w:p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rsidR="00E13960" w:rsidRPr="00B14AB8" w:rsidRDefault="008F1815" w:rsidP="00036474">
      <w:pPr>
        <w:pStyle w:val="GPSL1SCHEDULEHeading"/>
        <w:rPr>
          <w:rFonts w:ascii="Arial" w:hAnsi="Arial"/>
        </w:rPr>
      </w:pPr>
      <w:r w:rsidRPr="00B14AB8">
        <w:rPr>
          <w:rFonts w:ascii="Arial" w:hAnsi="Arial"/>
        </w:rPr>
        <w:t>BREACH OF SECURITY</w:t>
      </w:r>
    </w:p>
    <w:p w:rsidR="008F1815" w:rsidRPr="00B14AB8" w:rsidRDefault="008F1815" w:rsidP="005E4232">
      <w:pPr>
        <w:pStyle w:val="GPSL2numberedclause"/>
        <w:rPr>
          <w:rFonts w:ascii="Arial" w:hAnsi="Arial"/>
        </w:rPr>
      </w:pPr>
      <w:bookmarkStart w:id="2407"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407"/>
    </w:p>
    <w:p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lastRenderedPageBreak/>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w:t>
      </w:r>
      <w:proofErr w:type="gramStart"/>
      <w:r w:rsidRPr="00B14AB8">
        <w:rPr>
          <w:rFonts w:ascii="Arial" w:hAnsi="Arial"/>
          <w:szCs w:val="22"/>
        </w:rPr>
        <w:t xml:space="preserve">the  </w:t>
      </w:r>
      <w:r w:rsidR="009E0BBE" w:rsidRPr="00B14AB8">
        <w:rPr>
          <w:rFonts w:ascii="Arial" w:hAnsi="Arial"/>
          <w:szCs w:val="22"/>
        </w:rPr>
        <w:t>Services</w:t>
      </w:r>
      <w:proofErr w:type="gramEnd"/>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w:t>
      </w:r>
      <w:proofErr w:type="spellStart"/>
      <w:r w:rsidRPr="00B14AB8">
        <w:rPr>
          <w:rFonts w:ascii="Arial" w:hAnsi="Arial"/>
          <w:szCs w:val="22"/>
        </w:rPr>
        <w:t>GovCertUK</w:t>
      </w:r>
      <w:proofErr w:type="spellEnd"/>
      <w:r w:rsidRPr="00B14AB8">
        <w:rPr>
          <w:rFonts w:ascii="Arial" w:hAnsi="Arial"/>
          <w:szCs w:val="22"/>
        </w:rPr>
        <w:t>”)) on the Customer’s request within two (2) Working Days and without charge (where such requests are reasonably related to a possible incident or compromise); and</w:t>
      </w:r>
    </w:p>
    <w:p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41706" w:rsidRDefault="00C41706" w:rsidP="00EF2777">
      <w:pPr>
        <w:pStyle w:val="GPSSchTitleandNumber"/>
        <w:rPr>
          <w:rFonts w:ascii="Arial" w:hAnsi="Arial" w:cs="Arial"/>
        </w:rPr>
      </w:pPr>
      <w:r w:rsidRPr="00B14AB8">
        <w:rPr>
          <w:rFonts w:ascii="Arial" w:hAnsi="Arial" w:cs="Arial"/>
        </w:rPr>
        <w:br w:type="page"/>
      </w:r>
      <w:bookmarkStart w:id="2408" w:name="_Toc17374759"/>
      <w:r w:rsidRPr="00B14AB8">
        <w:rPr>
          <w:rFonts w:ascii="Arial" w:hAnsi="Arial" w:cs="Arial"/>
        </w:rPr>
        <w:lastRenderedPageBreak/>
        <w:t>ANNEX 1: Security Policy</w:t>
      </w:r>
      <w:bookmarkEnd w:id="2408"/>
    </w:p>
    <w:p w:rsidR="00AB27DD" w:rsidRPr="00AB27DD" w:rsidRDefault="00AB27DD" w:rsidP="00AB27DD">
      <w:pPr>
        <w:pStyle w:val="GPSSchTitleandNumber"/>
        <w:numPr>
          <w:ilvl w:val="0"/>
          <w:numId w:val="48"/>
        </w:numPr>
        <w:jc w:val="left"/>
        <w:rPr>
          <w:rFonts w:ascii="Arial" w:hAnsi="Arial" w:cs="Arial"/>
          <w:b w:val="0"/>
          <w:caps w:val="0"/>
        </w:rPr>
      </w:pPr>
      <w:bookmarkStart w:id="2409" w:name="_Hlk107905622"/>
      <w:r>
        <w:rPr>
          <w:rFonts w:ascii="Arial" w:hAnsi="Arial" w:cs="Arial"/>
          <w:b w:val="0"/>
          <w:caps w:val="0"/>
        </w:rPr>
        <w:t>Th</w:t>
      </w:r>
      <w:r w:rsidRPr="00AB27DD">
        <w:rPr>
          <w:rFonts w:ascii="Arial" w:hAnsi="Arial" w:cs="Arial"/>
          <w:b w:val="0"/>
          <w:caps w:val="0"/>
        </w:rPr>
        <w:t xml:space="preserve">e </w:t>
      </w:r>
      <w:r>
        <w:rPr>
          <w:rFonts w:ascii="Arial" w:hAnsi="Arial" w:cs="Arial"/>
          <w:b w:val="0"/>
          <w:caps w:val="0"/>
        </w:rPr>
        <w:t>B</w:t>
      </w:r>
      <w:r w:rsidRPr="00AB27DD">
        <w:rPr>
          <w:rFonts w:ascii="Arial" w:hAnsi="Arial" w:cs="Arial"/>
          <w:b w:val="0"/>
          <w:caps w:val="0"/>
        </w:rPr>
        <w:t xml:space="preserve">uyer requires </w:t>
      </w:r>
      <w:bookmarkEnd w:id="2409"/>
      <w:r w:rsidRPr="00AB27DD">
        <w:rPr>
          <w:rFonts w:ascii="Arial" w:hAnsi="Arial" w:cs="Arial"/>
          <w:b w:val="0"/>
          <w:caps w:val="0"/>
        </w:rPr>
        <w:t xml:space="preserve">the </w:t>
      </w:r>
      <w:r>
        <w:rPr>
          <w:rFonts w:ascii="Arial" w:hAnsi="Arial" w:cs="Arial"/>
          <w:b w:val="0"/>
          <w:caps w:val="0"/>
        </w:rPr>
        <w:t>S</w:t>
      </w:r>
      <w:r w:rsidRPr="00AB27DD">
        <w:rPr>
          <w:rFonts w:ascii="Arial" w:hAnsi="Arial" w:cs="Arial"/>
          <w:b w:val="0"/>
          <w:caps w:val="0"/>
        </w:rPr>
        <w:t xml:space="preserve">upplier to compete and return the </w:t>
      </w:r>
      <w:r>
        <w:rPr>
          <w:rFonts w:ascii="Arial" w:hAnsi="Arial" w:cs="Arial"/>
          <w:b w:val="0"/>
          <w:caps w:val="0"/>
        </w:rPr>
        <w:t>H</w:t>
      </w:r>
      <w:r w:rsidRPr="00AB27DD">
        <w:rPr>
          <w:rFonts w:ascii="Arial" w:hAnsi="Arial" w:cs="Arial"/>
          <w:b w:val="0"/>
          <w:caps w:val="0"/>
        </w:rPr>
        <w:t xml:space="preserve">ome </w:t>
      </w:r>
      <w:r>
        <w:rPr>
          <w:rFonts w:ascii="Arial" w:hAnsi="Arial" w:cs="Arial"/>
          <w:b w:val="0"/>
          <w:caps w:val="0"/>
        </w:rPr>
        <w:t>O</w:t>
      </w:r>
      <w:r w:rsidRPr="00AB27DD">
        <w:rPr>
          <w:rFonts w:ascii="Arial" w:hAnsi="Arial" w:cs="Arial"/>
          <w:b w:val="0"/>
          <w:caps w:val="0"/>
        </w:rPr>
        <w:t xml:space="preserve">ffice </w:t>
      </w:r>
      <w:r>
        <w:rPr>
          <w:rFonts w:ascii="Arial" w:hAnsi="Arial" w:cs="Arial"/>
          <w:b w:val="0"/>
          <w:caps w:val="0"/>
        </w:rPr>
        <w:t>S</w:t>
      </w:r>
      <w:r w:rsidRPr="00AB27DD">
        <w:rPr>
          <w:rFonts w:ascii="Arial" w:hAnsi="Arial" w:cs="Arial"/>
          <w:b w:val="0"/>
          <w:caps w:val="0"/>
        </w:rPr>
        <w:t xml:space="preserve">ecurity </w:t>
      </w:r>
      <w:r>
        <w:rPr>
          <w:rFonts w:ascii="Arial" w:hAnsi="Arial" w:cs="Arial"/>
          <w:b w:val="0"/>
          <w:caps w:val="0"/>
        </w:rPr>
        <w:t>A</w:t>
      </w:r>
      <w:r w:rsidRPr="00AB27DD">
        <w:rPr>
          <w:rFonts w:ascii="Arial" w:hAnsi="Arial" w:cs="Arial"/>
          <w:b w:val="0"/>
          <w:caps w:val="0"/>
        </w:rPr>
        <w:t xml:space="preserve">spects </w:t>
      </w:r>
      <w:r>
        <w:rPr>
          <w:rFonts w:ascii="Arial" w:hAnsi="Arial" w:cs="Arial"/>
          <w:b w:val="0"/>
          <w:caps w:val="0"/>
        </w:rPr>
        <w:t>L</w:t>
      </w:r>
      <w:r w:rsidRPr="00AB27DD">
        <w:rPr>
          <w:rFonts w:ascii="Arial" w:hAnsi="Arial" w:cs="Arial"/>
          <w:b w:val="0"/>
          <w:caps w:val="0"/>
        </w:rPr>
        <w:t xml:space="preserve">etter </w:t>
      </w:r>
      <w:r>
        <w:rPr>
          <w:rFonts w:ascii="Arial" w:hAnsi="Arial" w:cs="Arial"/>
          <w:b w:val="0"/>
          <w:caps w:val="0"/>
        </w:rPr>
        <w:t xml:space="preserve">(Appendix 1) </w:t>
      </w:r>
      <w:r w:rsidRPr="00AB27DD">
        <w:rPr>
          <w:rFonts w:ascii="Arial" w:hAnsi="Arial" w:cs="Arial"/>
          <w:b w:val="0"/>
          <w:caps w:val="0"/>
        </w:rPr>
        <w:t>within 20 days of contract commencement.</w:t>
      </w:r>
      <w:r>
        <w:rPr>
          <w:rFonts w:ascii="Arial" w:hAnsi="Arial" w:cs="Arial"/>
          <w:b w:val="0"/>
          <w:caps w:val="0"/>
        </w:rPr>
        <w:t xml:space="preserve"> </w:t>
      </w:r>
    </w:p>
    <w:p w:rsidR="00AB27DD" w:rsidRPr="00AB27DD" w:rsidRDefault="00AB27DD" w:rsidP="00AB27DD">
      <w:pPr>
        <w:pStyle w:val="GPSSchTitleandNumber"/>
        <w:numPr>
          <w:ilvl w:val="0"/>
          <w:numId w:val="48"/>
        </w:numPr>
        <w:jc w:val="left"/>
        <w:rPr>
          <w:rFonts w:ascii="Arial" w:hAnsi="Arial" w:cs="Arial"/>
          <w:b w:val="0"/>
          <w:caps w:val="0"/>
        </w:rPr>
      </w:pPr>
      <w:r>
        <w:rPr>
          <w:rFonts w:ascii="Arial" w:hAnsi="Arial" w:cs="Arial"/>
          <w:b w:val="0"/>
          <w:caps w:val="0"/>
        </w:rPr>
        <w:t>Th</w:t>
      </w:r>
      <w:r w:rsidRPr="00AB27DD">
        <w:rPr>
          <w:rFonts w:ascii="Arial" w:hAnsi="Arial" w:cs="Arial"/>
          <w:b w:val="0"/>
          <w:caps w:val="0"/>
        </w:rPr>
        <w:t xml:space="preserve">e </w:t>
      </w:r>
      <w:r>
        <w:rPr>
          <w:rFonts w:ascii="Arial" w:hAnsi="Arial" w:cs="Arial"/>
          <w:b w:val="0"/>
          <w:caps w:val="0"/>
        </w:rPr>
        <w:t>B</w:t>
      </w:r>
      <w:r w:rsidRPr="00AB27DD">
        <w:rPr>
          <w:rFonts w:ascii="Arial" w:hAnsi="Arial" w:cs="Arial"/>
          <w:b w:val="0"/>
          <w:caps w:val="0"/>
        </w:rPr>
        <w:t>uyer requires the supplier to comply to the below security standards, where applicable. the buyer reserves a right to update and amend the policy below at any time.</w:t>
      </w:r>
    </w:p>
    <w:p w:rsidR="00F41E4D" w:rsidRDefault="00F41E4D" w:rsidP="00F41E4D">
      <w:pPr>
        <w:numPr>
          <w:ilvl w:val="1"/>
          <w:numId w:val="48"/>
        </w:numPr>
        <w:pBdr>
          <w:top w:val="nil"/>
          <w:left w:val="nil"/>
          <w:bottom w:val="nil"/>
          <w:right w:val="nil"/>
          <w:between w:val="nil"/>
        </w:pBdr>
        <w:tabs>
          <w:tab w:val="left" w:pos="0"/>
        </w:tabs>
        <w:spacing w:before="240"/>
        <w:rPr>
          <w:rStyle w:val="Hyperlink"/>
        </w:rPr>
      </w:pPr>
      <w:r w:rsidRPr="009C7EDE">
        <w:rPr>
          <w:color w:val="000000"/>
        </w:rPr>
        <w:t>Services must achieve WCAG 2.1 level AA as part of meeting </w:t>
      </w:r>
      <w:hyperlink r:id="rId13" w:history="1">
        <w:r>
          <w:rPr>
            <w:rStyle w:val="Hyperlink"/>
          </w:rPr>
          <w:t>government accessibility requirements</w:t>
        </w:r>
      </w:hyperlink>
      <w:r>
        <w:rPr>
          <w:rStyle w:val="Hyperlink"/>
        </w:rPr>
        <w:t xml:space="preserve"> </w:t>
      </w:r>
      <w:hyperlink r:id="rId14" w:history="1">
        <w:r>
          <w:rPr>
            <w:rStyle w:val="Hyperlink"/>
          </w:rPr>
          <w:t>government accessibility requirements</w:t>
        </w:r>
      </w:hyperlink>
      <w:r>
        <w:rPr>
          <w:rStyle w:val="Hyperlink"/>
        </w:rPr>
        <w:t xml:space="preserve"> </w:t>
      </w:r>
    </w:p>
    <w:p w:rsidR="00F41E4D" w:rsidRDefault="00F41E4D" w:rsidP="00F41E4D">
      <w:pPr>
        <w:numPr>
          <w:ilvl w:val="1"/>
          <w:numId w:val="48"/>
        </w:numPr>
        <w:pBdr>
          <w:top w:val="nil"/>
          <w:left w:val="nil"/>
          <w:bottom w:val="nil"/>
          <w:right w:val="nil"/>
          <w:between w:val="nil"/>
        </w:pBdr>
        <w:tabs>
          <w:tab w:val="left" w:pos="0"/>
        </w:tabs>
        <w:spacing w:before="240"/>
        <w:ind w:left="928"/>
      </w:pPr>
      <w:r w:rsidRPr="009C7EDE">
        <w:rPr>
          <w:color w:val="000000"/>
        </w:rPr>
        <w:t>Home Office Digital Strategy:</w:t>
      </w:r>
    </w:p>
    <w:p w:rsidR="00AB27DD" w:rsidRDefault="002B6A57" w:rsidP="00F41E4D">
      <w:pPr>
        <w:pBdr>
          <w:top w:val="nil"/>
          <w:left w:val="nil"/>
          <w:bottom w:val="nil"/>
          <w:right w:val="nil"/>
          <w:between w:val="nil"/>
        </w:pBdr>
        <w:tabs>
          <w:tab w:val="left" w:pos="0"/>
        </w:tabs>
        <w:spacing w:before="240"/>
        <w:ind w:left="720"/>
      </w:pPr>
      <w:hyperlink r:id="rId15" w:history="1">
        <w:r w:rsidR="00F41E4D" w:rsidRPr="0050181B">
          <w:rPr>
            <w:rStyle w:val="Hyperlink"/>
          </w:rPr>
          <w:t>https://www.gov.uk/government/publications/home-office-digital-strategy/home-office-digital-strategy</w:t>
        </w:r>
      </w:hyperlink>
    </w:p>
    <w:p w:rsidR="00F41E4D" w:rsidRDefault="00F41E4D" w:rsidP="00F41E4D">
      <w:pPr>
        <w:numPr>
          <w:ilvl w:val="1"/>
          <w:numId w:val="48"/>
        </w:numPr>
        <w:pBdr>
          <w:top w:val="nil"/>
          <w:left w:val="nil"/>
          <w:bottom w:val="nil"/>
          <w:right w:val="nil"/>
          <w:between w:val="nil"/>
        </w:pBdr>
        <w:tabs>
          <w:tab w:val="left" w:pos="0"/>
        </w:tabs>
        <w:spacing w:before="240"/>
      </w:pPr>
      <w:r w:rsidRPr="00F41E4D">
        <w:t>Home Office Technology Strategy:</w:t>
      </w:r>
    </w:p>
    <w:p w:rsidR="00F41E4D" w:rsidRPr="00F41E4D" w:rsidRDefault="002B6A57" w:rsidP="00F41E4D">
      <w:pPr>
        <w:pBdr>
          <w:top w:val="nil"/>
          <w:left w:val="nil"/>
          <w:bottom w:val="nil"/>
          <w:right w:val="nil"/>
          <w:between w:val="nil"/>
        </w:pBdr>
        <w:tabs>
          <w:tab w:val="left" w:pos="0"/>
        </w:tabs>
        <w:spacing w:before="240"/>
        <w:ind w:left="720"/>
        <w:rPr>
          <w:color w:val="0000FF"/>
          <w:u w:val="single"/>
        </w:rPr>
      </w:pPr>
      <w:hyperlink r:id="rId16" w:history="1">
        <w:r w:rsidR="00F41E4D" w:rsidRPr="0050181B">
          <w:rPr>
            <w:rStyle w:val="Hyperlink"/>
          </w:rPr>
          <w:t>https://www.gov.uk/government/publications/home-office-technology-strategy/home-office-technology-strategy</w:t>
        </w:r>
      </w:hyperlink>
    </w:p>
    <w:p w:rsidR="00F41E4D" w:rsidRPr="00F41E4D" w:rsidRDefault="00F41E4D" w:rsidP="00F41E4D">
      <w:pPr>
        <w:numPr>
          <w:ilvl w:val="1"/>
          <w:numId w:val="48"/>
        </w:numPr>
        <w:pBdr>
          <w:top w:val="nil"/>
          <w:left w:val="nil"/>
          <w:bottom w:val="nil"/>
          <w:right w:val="nil"/>
          <w:between w:val="nil"/>
        </w:pBdr>
        <w:tabs>
          <w:tab w:val="left" w:pos="0"/>
        </w:tabs>
        <w:spacing w:before="240"/>
        <w:rPr>
          <w:rStyle w:val="Hyperlink"/>
          <w:color w:val="auto"/>
          <w:u w:val="none"/>
        </w:rPr>
      </w:pPr>
      <w:r w:rsidRPr="00F41E4D">
        <w:rPr>
          <w:rStyle w:val="Hyperlink"/>
          <w:color w:val="auto"/>
          <w:u w:val="none"/>
        </w:rPr>
        <w:t>Government Service Design Manual:</w:t>
      </w:r>
    </w:p>
    <w:p w:rsidR="00F41E4D" w:rsidRDefault="002B6A57" w:rsidP="00F41E4D">
      <w:pPr>
        <w:pBdr>
          <w:top w:val="nil"/>
          <w:left w:val="nil"/>
          <w:bottom w:val="nil"/>
          <w:right w:val="nil"/>
          <w:between w:val="nil"/>
        </w:pBdr>
        <w:tabs>
          <w:tab w:val="left" w:pos="0"/>
        </w:tabs>
        <w:spacing w:before="240"/>
        <w:ind w:left="720"/>
        <w:rPr>
          <w:rStyle w:val="Hyperlink"/>
        </w:rPr>
      </w:pPr>
      <w:hyperlink r:id="rId17" w:history="1">
        <w:r w:rsidR="00F41E4D" w:rsidRPr="0050181B">
          <w:rPr>
            <w:rStyle w:val="Hyperlink"/>
          </w:rPr>
          <w:t>https://www.gov.uk/service-manual/browse</w:t>
        </w:r>
      </w:hyperlink>
    </w:p>
    <w:p w:rsidR="00F41E4D" w:rsidRPr="00F41E4D" w:rsidRDefault="00F41E4D" w:rsidP="00F41E4D">
      <w:pPr>
        <w:numPr>
          <w:ilvl w:val="1"/>
          <w:numId w:val="48"/>
        </w:numPr>
        <w:pBdr>
          <w:top w:val="nil"/>
          <w:left w:val="nil"/>
          <w:bottom w:val="nil"/>
          <w:right w:val="nil"/>
          <w:between w:val="nil"/>
        </w:pBdr>
        <w:tabs>
          <w:tab w:val="left" w:pos="0"/>
        </w:tabs>
        <w:spacing w:before="240"/>
        <w:rPr>
          <w:rStyle w:val="Hyperlink"/>
          <w:color w:val="auto"/>
          <w:u w:val="none"/>
        </w:rPr>
      </w:pPr>
      <w:r w:rsidRPr="00F41E4D">
        <w:rPr>
          <w:rStyle w:val="Hyperlink"/>
          <w:color w:val="auto"/>
          <w:u w:val="none"/>
        </w:rPr>
        <w:t>HMG Security Policy Framework:</w:t>
      </w:r>
    </w:p>
    <w:p w:rsidR="00F41E4D" w:rsidRPr="009C7EDE" w:rsidRDefault="002B6A57" w:rsidP="00F41E4D">
      <w:pPr>
        <w:pBdr>
          <w:top w:val="nil"/>
          <w:left w:val="nil"/>
          <w:bottom w:val="nil"/>
          <w:right w:val="nil"/>
          <w:between w:val="nil"/>
        </w:pBdr>
        <w:tabs>
          <w:tab w:val="left" w:pos="0"/>
        </w:tabs>
        <w:spacing w:before="240"/>
        <w:ind w:left="720"/>
        <w:rPr>
          <w:rStyle w:val="Hyperlink"/>
        </w:rPr>
      </w:pPr>
      <w:hyperlink r:id="rId18" w:history="1">
        <w:r w:rsidR="00F41E4D" w:rsidRPr="0050181B">
          <w:rPr>
            <w:rStyle w:val="Hyperlink"/>
          </w:rPr>
          <w:t>https://www.gov.uk/government/publications/security-policy-framework</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Government Minimum Cyber Security Standard</w:t>
      </w:r>
    </w:p>
    <w:p w:rsidR="00F41E4D" w:rsidRPr="00F41E4D" w:rsidRDefault="002B6A57" w:rsidP="00F41E4D">
      <w:pPr>
        <w:pBdr>
          <w:top w:val="nil"/>
          <w:left w:val="nil"/>
          <w:bottom w:val="nil"/>
          <w:right w:val="nil"/>
          <w:between w:val="nil"/>
        </w:pBdr>
        <w:tabs>
          <w:tab w:val="left" w:pos="0"/>
        </w:tabs>
        <w:spacing w:before="240"/>
        <w:ind w:left="720"/>
        <w:rPr>
          <w:color w:val="0000FF"/>
          <w:u w:val="single"/>
        </w:rPr>
      </w:pPr>
      <w:hyperlink r:id="rId19" w:history="1">
        <w:r w:rsidR="00F41E4D" w:rsidRPr="0050181B">
          <w:rPr>
            <w:rStyle w:val="Hyperlink"/>
          </w:rPr>
          <w:t>www.gov.uk/government/publications/the-minimum-cyber-security-standard</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HMG Baseline Personnel Security Standard</w:t>
      </w:r>
    </w:p>
    <w:p w:rsidR="00F41E4D" w:rsidRPr="00F41E4D" w:rsidRDefault="002B6A57" w:rsidP="00F41E4D">
      <w:pPr>
        <w:pBdr>
          <w:top w:val="nil"/>
          <w:left w:val="nil"/>
          <w:bottom w:val="nil"/>
          <w:right w:val="nil"/>
          <w:between w:val="nil"/>
        </w:pBdr>
        <w:tabs>
          <w:tab w:val="left" w:pos="0"/>
        </w:tabs>
        <w:spacing w:before="240"/>
        <w:ind w:left="720"/>
        <w:rPr>
          <w:color w:val="0000FF"/>
          <w:u w:val="single"/>
        </w:rPr>
      </w:pPr>
      <w:hyperlink r:id="rId20" w:history="1">
        <w:r w:rsidR="00F41E4D" w:rsidRPr="0050181B">
          <w:rPr>
            <w:rStyle w:val="Hyperlink"/>
          </w:rPr>
          <w:t>https://www.gov.uk/government/publications/government-baseline-personnel-security-standard</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 xml:space="preserve">NCSC "Security Design Principles for Digital Services" </w:t>
      </w:r>
    </w:p>
    <w:p w:rsidR="00F41E4D" w:rsidRDefault="002B6A57" w:rsidP="00F41E4D">
      <w:pPr>
        <w:pBdr>
          <w:top w:val="nil"/>
          <w:left w:val="nil"/>
          <w:bottom w:val="nil"/>
          <w:right w:val="nil"/>
          <w:between w:val="nil"/>
        </w:pBdr>
        <w:tabs>
          <w:tab w:val="left" w:pos="0"/>
        </w:tabs>
        <w:spacing w:before="240"/>
        <w:ind w:left="720"/>
      </w:pPr>
      <w:hyperlink r:id="rId21" w:history="1">
        <w:r w:rsidR="00F41E4D" w:rsidRPr="0050181B">
          <w:rPr>
            <w:rStyle w:val="Hyperlink"/>
          </w:rPr>
          <w:t>https://www.ncsc.gov.uk/guidance/security-design-principles-digital-services-main</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 xml:space="preserve">NCSC "Bulk Data Principles" </w:t>
      </w:r>
    </w:p>
    <w:p w:rsidR="00F41E4D" w:rsidRPr="00F41E4D" w:rsidRDefault="002B6A57" w:rsidP="00F41E4D">
      <w:pPr>
        <w:pBdr>
          <w:top w:val="nil"/>
          <w:left w:val="nil"/>
          <w:bottom w:val="nil"/>
          <w:right w:val="nil"/>
          <w:between w:val="nil"/>
        </w:pBdr>
        <w:tabs>
          <w:tab w:val="left" w:pos="0"/>
        </w:tabs>
        <w:spacing w:before="240"/>
        <w:ind w:left="720"/>
        <w:rPr>
          <w:color w:val="0000FF"/>
          <w:u w:val="single"/>
        </w:rPr>
      </w:pPr>
      <w:hyperlink r:id="rId22" w:history="1">
        <w:r w:rsidR="00F41E4D" w:rsidRPr="0050181B">
          <w:rPr>
            <w:rStyle w:val="Hyperlink"/>
          </w:rPr>
          <w:t>https://www.ncsc.gov.uk/guidance/protecting-bulk-personal-data-main</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 xml:space="preserve">NSCS "Cloud Security Principles" </w:t>
      </w:r>
    </w:p>
    <w:p w:rsidR="00F41E4D" w:rsidRDefault="002B6A57" w:rsidP="00F41E4D">
      <w:pPr>
        <w:pBdr>
          <w:top w:val="nil"/>
          <w:left w:val="nil"/>
          <w:bottom w:val="nil"/>
          <w:right w:val="nil"/>
          <w:between w:val="nil"/>
        </w:pBdr>
        <w:tabs>
          <w:tab w:val="left" w:pos="0"/>
        </w:tabs>
        <w:spacing w:before="240"/>
        <w:ind w:left="720"/>
      </w:pPr>
      <w:hyperlink r:id="rId23" w:history="1">
        <w:r w:rsidR="00F41E4D" w:rsidRPr="0050181B">
          <w:rPr>
            <w:rStyle w:val="Hyperlink"/>
            <w:lang w:eastAsia="en-GB"/>
          </w:rPr>
          <w:t>https://www.ncsc.gov.uk/guidance/implementing-cloud-security-principles</w:t>
        </w:r>
      </w:hyperlink>
    </w:p>
    <w:p w:rsidR="00F41E4D" w:rsidRDefault="00F41E4D" w:rsidP="00F41E4D">
      <w:pPr>
        <w:numPr>
          <w:ilvl w:val="1"/>
          <w:numId w:val="48"/>
        </w:numPr>
        <w:pBdr>
          <w:top w:val="nil"/>
          <w:left w:val="nil"/>
          <w:bottom w:val="nil"/>
          <w:right w:val="nil"/>
          <w:between w:val="nil"/>
        </w:pBdr>
        <w:tabs>
          <w:tab w:val="left" w:pos="0"/>
        </w:tabs>
        <w:spacing w:before="240"/>
        <w:ind w:left="928" w:hanging="360"/>
      </w:pPr>
      <w:r w:rsidRPr="009C7EDE">
        <w:rPr>
          <w:color w:val="000000"/>
          <w:lang w:eastAsia="en-GB"/>
        </w:rPr>
        <w:t xml:space="preserve">NCSC End User Device Security guidance </w:t>
      </w:r>
    </w:p>
    <w:p w:rsidR="00F41E4D" w:rsidRPr="009C7EDE" w:rsidRDefault="002B6A57" w:rsidP="00F41E4D">
      <w:pPr>
        <w:pBdr>
          <w:top w:val="nil"/>
          <w:left w:val="nil"/>
          <w:bottom w:val="nil"/>
          <w:right w:val="nil"/>
          <w:between w:val="nil"/>
        </w:pBdr>
        <w:tabs>
          <w:tab w:val="left" w:pos="0"/>
        </w:tabs>
        <w:spacing w:before="240"/>
        <w:ind w:left="720"/>
        <w:rPr>
          <w:rStyle w:val="Hyperlink"/>
        </w:rPr>
      </w:pPr>
      <w:hyperlink r:id="rId24" w:history="1">
        <w:r w:rsidR="00F41E4D" w:rsidRPr="0050181B">
          <w:rPr>
            <w:rStyle w:val="Hyperlink"/>
          </w:rPr>
          <w:t>https://www.ncsc.gov.uk/collection/end-user-device-security</w:t>
        </w:r>
      </w:hyperlink>
      <w:r w:rsidR="00F41E4D">
        <w:rPr>
          <w:rStyle w:val="Hyperlink"/>
        </w:rPr>
        <w:t>.</w:t>
      </w:r>
    </w:p>
    <w:p w:rsidR="00F41E4D" w:rsidRPr="00F41E4D" w:rsidRDefault="00F41E4D" w:rsidP="00F41E4D">
      <w:pPr>
        <w:pBdr>
          <w:top w:val="nil"/>
          <w:left w:val="nil"/>
          <w:bottom w:val="nil"/>
          <w:right w:val="nil"/>
          <w:between w:val="nil"/>
        </w:pBdr>
        <w:tabs>
          <w:tab w:val="left" w:pos="0"/>
        </w:tabs>
        <w:spacing w:before="240"/>
        <w:ind w:left="928"/>
      </w:pPr>
    </w:p>
    <w:p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rsidR="00C41706" w:rsidRPr="00B14AB8" w:rsidRDefault="00C41706" w:rsidP="007D01C0">
      <w:pPr>
        <w:pStyle w:val="TSOLScheduleAnnexName"/>
      </w:pPr>
      <w:r w:rsidRPr="00B14AB8">
        <w:br w:type="page"/>
      </w:r>
      <w:bookmarkStart w:id="2410" w:name="_Toc17374760"/>
      <w:r w:rsidRPr="00B14AB8">
        <w:lastRenderedPageBreak/>
        <w:t>ANNEX 2: Security Management Plan</w:t>
      </w:r>
      <w:bookmarkEnd w:id="2410"/>
    </w:p>
    <w:p w:rsidR="007D01C0" w:rsidRDefault="00DC68A7" w:rsidP="00DC68A7">
      <w:pPr>
        <w:ind w:left="0"/>
        <w:jc w:val="center"/>
      </w:pPr>
      <w:r>
        <w:t>As per the SAL attached in A</w:t>
      </w:r>
      <w:r w:rsidR="002B6A57">
        <w:t>ppendix 1 (REDACTED under FOIA, Section 43 Commercial Interests)</w:t>
      </w:r>
      <w:r>
        <w:t>. The Buyer reserves a right to update and implement a new Security Management Plan at any point during the Contract.</w:t>
      </w:r>
    </w:p>
    <w:p w:rsidR="002B6A57" w:rsidRPr="00B14AB8" w:rsidRDefault="002B6A57" w:rsidP="00DC68A7">
      <w:pPr>
        <w:ind w:left="0"/>
        <w:jc w:val="center"/>
      </w:pPr>
    </w:p>
    <w:p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rsidR="00C12BEB" w:rsidRPr="00B14AB8" w:rsidRDefault="00C12BEB" w:rsidP="00F020D0">
      <w:pPr>
        <w:pStyle w:val="GPSSchTitleandNumber"/>
        <w:rPr>
          <w:rFonts w:ascii="Arial" w:hAnsi="Arial" w:cs="Arial"/>
        </w:rPr>
      </w:pPr>
      <w:bookmarkStart w:id="2411" w:name="_Ref313382873"/>
      <w:bookmarkStart w:id="2412" w:name="_Toc314810848"/>
      <w:bookmarkStart w:id="2413" w:name="_Toc351710921"/>
      <w:bookmarkStart w:id="2414" w:name="_Toc358671831"/>
      <w:bookmarkStart w:id="2415" w:name="_Ref349135995"/>
      <w:bookmarkStart w:id="2416" w:name="_Toc350503092"/>
      <w:bookmarkStart w:id="2417" w:name="_Toc350504082"/>
      <w:bookmarkStart w:id="2418"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11"/>
      <w:bookmarkEnd w:id="2412"/>
      <w:r w:rsidRPr="00B14AB8">
        <w:rPr>
          <w:rFonts w:ascii="Arial" w:hAnsi="Arial" w:cs="Arial"/>
        </w:rPr>
        <w:t xml:space="preserve"> AND DISASTER RECOVERY</w:t>
      </w:r>
      <w:bookmarkEnd w:id="2413"/>
      <w:bookmarkEnd w:id="2414"/>
      <w:bookmarkEnd w:id="2415"/>
      <w:bookmarkEnd w:id="2416"/>
      <w:bookmarkEnd w:id="2417"/>
      <w:bookmarkEnd w:id="2418"/>
    </w:p>
    <w:p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19" w:name="_Ref72255205"/>
      <w:r w:rsidR="00C12BEB" w:rsidRPr="00B14AB8">
        <w:rPr>
          <w:rFonts w:ascii="Arial" w:hAnsi="Arial"/>
        </w:rPr>
        <w:t>Definitions</w:t>
      </w:r>
    </w:p>
    <w:p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rsidTr="000E7CA5">
        <w:tc>
          <w:tcPr>
            <w:tcW w:w="2579" w:type="dxa"/>
          </w:tcPr>
          <w:p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rsidTr="000E7CA5">
        <w:tc>
          <w:tcPr>
            <w:tcW w:w="2579" w:type="dxa"/>
          </w:tcPr>
          <w:p w:rsidR="001665D9" w:rsidRPr="00B14AB8" w:rsidRDefault="001665D9" w:rsidP="00670E1A">
            <w:pPr>
              <w:pStyle w:val="GPSDefinitionTerm"/>
            </w:pPr>
            <w:r w:rsidRPr="00B14AB8">
              <w:t>"Disaster Recovery Plan"</w:t>
            </w:r>
          </w:p>
        </w:tc>
        <w:tc>
          <w:tcPr>
            <w:tcW w:w="5075" w:type="dxa"/>
          </w:tcPr>
          <w:p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"Disaster Recovery System"</w:t>
            </w:r>
          </w:p>
        </w:tc>
        <w:tc>
          <w:tcPr>
            <w:tcW w:w="5075" w:type="dxa"/>
          </w:tcPr>
          <w:p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w:t>
            </w:r>
            <w:proofErr w:type="gramStart"/>
            <w:r w:rsidR="00BD0EA6" w:rsidRPr="00B14AB8">
              <w:t xml:space="preserve">of </w:t>
            </w:r>
            <w:r w:rsidR="000C7E58" w:rsidRPr="00B14AB8">
              <w:t xml:space="preserve"> </w:t>
            </w:r>
            <w:r w:rsidR="009E0BBE" w:rsidRPr="00B14AB8">
              <w:t>Services</w:t>
            </w:r>
            <w:proofErr w:type="gramEnd"/>
            <w:r w:rsidR="00BD0EA6" w:rsidRPr="00B14AB8">
              <w:t xml:space="preserve"> following the occurrence of a disaster</w:t>
            </w:r>
            <w:r w:rsidR="001665D9" w:rsidRPr="00B14AB8">
              <w:t>;</w:t>
            </w:r>
          </w:p>
        </w:tc>
      </w:tr>
      <w:tr w:rsidR="001665D9" w:rsidRPr="00B14AB8" w:rsidTr="000E7CA5">
        <w:tc>
          <w:tcPr>
            <w:tcW w:w="2579" w:type="dxa"/>
          </w:tcPr>
          <w:p w:rsidR="001665D9" w:rsidRPr="00B14AB8" w:rsidRDefault="001665D9" w:rsidP="00670E1A">
            <w:pPr>
              <w:pStyle w:val="GPSDefinitionTerm"/>
            </w:pPr>
            <w:r w:rsidRPr="00B14AB8">
              <w:t>"Review Report"</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"Supplier's Proposals"</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rsidR="00E13960" w:rsidRPr="00B14AB8" w:rsidRDefault="00C12BEB" w:rsidP="00036474">
      <w:pPr>
        <w:pStyle w:val="GPSL1SCHEDULEHeading"/>
        <w:rPr>
          <w:rFonts w:ascii="Arial" w:hAnsi="Arial"/>
        </w:rPr>
      </w:pPr>
      <w:r w:rsidRPr="00B14AB8">
        <w:rPr>
          <w:rFonts w:ascii="Arial" w:hAnsi="Arial"/>
        </w:rPr>
        <w:t>BCDR PLAN</w:t>
      </w:r>
    </w:p>
    <w:p w:rsidR="00C12BEB" w:rsidRPr="00AB599D" w:rsidRDefault="00C12BEB" w:rsidP="005E4232">
      <w:pPr>
        <w:pStyle w:val="GPSL2numberedclause"/>
        <w:rPr>
          <w:rFonts w:ascii="Arial" w:hAnsi="Arial"/>
        </w:rPr>
      </w:pPr>
      <w:r w:rsidRPr="00AB599D">
        <w:rPr>
          <w:rFonts w:ascii="Arial" w:hAnsi="Arial"/>
        </w:rPr>
        <w:t xml:space="preserve">Within </w:t>
      </w:r>
      <w:r w:rsidR="00654D8D" w:rsidRPr="00AB599D">
        <w:rPr>
          <w:rFonts w:ascii="Arial" w:hAnsi="Arial"/>
        </w:rPr>
        <w:t xml:space="preserve">[thirty] </w:t>
      </w:r>
      <w:r w:rsidRPr="00AB599D">
        <w:rPr>
          <w:rFonts w:ascii="Arial" w:hAnsi="Arial"/>
        </w:rPr>
        <w:t>[30] Working Days from the Call Off Commencement Date the Supplier shall prepare and deliver to the Customer for the Customer’s written approval a plan, which shall detail the processes and arrangements that the Supplier shall follow to:</w:t>
      </w:r>
    </w:p>
    <w:p w:rsidR="008D0A60" w:rsidRPr="00B14AB8" w:rsidRDefault="00C12BEB" w:rsidP="00AC1DE2">
      <w:pPr>
        <w:pStyle w:val="GPSL3numberedclause"/>
        <w:rPr>
          <w:rFonts w:ascii="Arial" w:hAnsi="Arial"/>
        </w:rPr>
      </w:pPr>
      <w:r w:rsidRPr="00AB599D">
        <w:rPr>
          <w:rFonts w:ascii="Arial" w:hAnsi="Arial"/>
        </w:rPr>
        <w:t xml:space="preserve">ensure continuity of the business processes and operations supported by the </w:t>
      </w:r>
      <w:r w:rsidR="009E0BBE" w:rsidRPr="00AB599D">
        <w:rPr>
          <w:rFonts w:ascii="Arial" w:hAnsi="Arial"/>
        </w:rPr>
        <w:t>Services</w:t>
      </w:r>
      <w:r w:rsidRPr="00B14AB8">
        <w:rPr>
          <w:rFonts w:ascii="Arial" w:hAnsi="Arial"/>
        </w:rPr>
        <w:t xml:space="preserve"> following any failure or disruption of any element of </w:t>
      </w:r>
      <w:proofErr w:type="gramStart"/>
      <w:r w:rsidRPr="00B14AB8">
        <w:rPr>
          <w:rFonts w:ascii="Arial" w:hAnsi="Arial"/>
        </w:rPr>
        <w:t>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 xml:space="preserve">the recovery of </w:t>
      </w:r>
      <w:proofErr w:type="gramStart"/>
      <w:r w:rsidRPr="00B14AB8">
        <w:rPr>
          <w:rFonts w:ascii="Arial" w:hAnsi="Arial"/>
        </w:rPr>
        <w:t xml:space="preserve">the </w:t>
      </w:r>
      <w:r w:rsidR="00B833FA"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in the event of a Disaster.</w:t>
      </w:r>
    </w:p>
    <w:p w:rsidR="008D0A60" w:rsidRPr="00B14AB8" w:rsidRDefault="00C12BEB" w:rsidP="005E4232">
      <w:pPr>
        <w:pStyle w:val="GPSL2numberedclause"/>
        <w:rPr>
          <w:rFonts w:ascii="Arial" w:hAnsi="Arial"/>
        </w:rPr>
      </w:pPr>
      <w:r w:rsidRPr="00B14AB8">
        <w:rPr>
          <w:rFonts w:ascii="Arial" w:hAnsi="Arial"/>
        </w:rPr>
        <w:t>The BCDR Plan shall:</w:t>
      </w:r>
    </w:p>
    <w:p w:rsidR="008D0A60" w:rsidRPr="00B14AB8" w:rsidRDefault="00C12BEB" w:rsidP="00AC1DE2">
      <w:pPr>
        <w:pStyle w:val="GPSL3numberedclause"/>
        <w:rPr>
          <w:rFonts w:ascii="Arial" w:hAnsi="Arial"/>
        </w:rPr>
      </w:pPr>
      <w:r w:rsidRPr="00B14AB8">
        <w:rPr>
          <w:rFonts w:ascii="Arial" w:hAnsi="Arial"/>
        </w:rPr>
        <w:t>be divided into three parts:</w:t>
      </w:r>
    </w:p>
    <w:p w:rsidR="008D0A60" w:rsidRPr="00B14AB8" w:rsidRDefault="00C12BEB" w:rsidP="00AC1DE2">
      <w:pPr>
        <w:pStyle w:val="GPSL4numberedclause"/>
        <w:rPr>
          <w:rFonts w:ascii="Arial" w:hAnsi="Arial"/>
          <w:szCs w:val="22"/>
        </w:rPr>
      </w:pPr>
      <w:bookmarkStart w:id="2420" w:name="_Ref365641163"/>
      <w:bookmarkStart w:id="2421" w:name="_Ref144353370"/>
      <w:r w:rsidRPr="00B14AB8">
        <w:rPr>
          <w:rFonts w:ascii="Arial" w:hAnsi="Arial"/>
          <w:szCs w:val="22"/>
        </w:rPr>
        <w:t>Part A which shall set out general principles applicable to the BCDR Plan;</w:t>
      </w:r>
      <w:bookmarkEnd w:id="2420"/>
      <w:r w:rsidRPr="00B14AB8">
        <w:rPr>
          <w:rFonts w:ascii="Arial" w:hAnsi="Arial"/>
          <w:szCs w:val="22"/>
        </w:rPr>
        <w:t xml:space="preserve"> </w:t>
      </w:r>
      <w:bookmarkEnd w:id="2421"/>
    </w:p>
    <w:p w:rsidR="00E13960" w:rsidRPr="00B14AB8" w:rsidRDefault="00C12BEB" w:rsidP="00AC1DE2">
      <w:pPr>
        <w:pStyle w:val="GPSL4numberedclause"/>
        <w:rPr>
          <w:rFonts w:ascii="Arial" w:hAnsi="Arial"/>
          <w:szCs w:val="22"/>
        </w:rPr>
      </w:pPr>
      <w:bookmarkStart w:id="2422"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22"/>
    </w:p>
    <w:p w:rsidR="00E13960" w:rsidRPr="00B14AB8" w:rsidRDefault="00C12BEB" w:rsidP="00AC1DE2">
      <w:pPr>
        <w:pStyle w:val="GPSL4numberedclause"/>
        <w:rPr>
          <w:rFonts w:ascii="Arial" w:hAnsi="Arial"/>
          <w:szCs w:val="22"/>
        </w:rPr>
      </w:pPr>
      <w:bookmarkStart w:id="2423"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23"/>
    </w:p>
    <w:p w:rsidR="008D0A60" w:rsidRPr="00B14AB8" w:rsidRDefault="00C12BEB" w:rsidP="00AC1DE2">
      <w:pPr>
        <w:pStyle w:val="GPSL3numberedclause"/>
        <w:rPr>
          <w:rFonts w:ascii="Arial" w:hAnsi="Arial"/>
        </w:rPr>
      </w:pPr>
      <w:bookmarkStart w:id="2424" w:name="_Ref65989073"/>
      <w:bookmarkEnd w:id="2419"/>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rsidR="008D0A60" w:rsidRPr="00B14AB8" w:rsidRDefault="00C12BEB" w:rsidP="005E4232">
      <w:pPr>
        <w:pStyle w:val="GPSL2numberedclause"/>
        <w:rPr>
          <w:rFonts w:ascii="Arial" w:hAnsi="Arial"/>
        </w:rPr>
      </w:pPr>
      <w:bookmarkStart w:id="2425" w:name="_Ref365641451"/>
      <w:r w:rsidRPr="00B14AB8">
        <w:rPr>
          <w:rFonts w:ascii="Arial" w:hAnsi="Arial"/>
        </w:rPr>
        <w:t>Following receipt of the draft BCDR Plan from the Supplier, the Customer shall:</w:t>
      </w:r>
      <w:bookmarkEnd w:id="2425"/>
    </w:p>
    <w:p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rsidR="008D0A60" w:rsidRPr="00B14AB8" w:rsidRDefault="00C12BEB" w:rsidP="005E4232">
      <w:pPr>
        <w:pStyle w:val="GPSL2numberedclause"/>
        <w:rPr>
          <w:rFonts w:ascii="Arial" w:hAnsi="Arial"/>
        </w:rPr>
      </w:pPr>
      <w:bookmarkStart w:id="2426" w:name="_Ref365641455"/>
      <w:r w:rsidRPr="00B14AB8">
        <w:rPr>
          <w:rFonts w:ascii="Arial" w:hAnsi="Arial"/>
        </w:rPr>
        <w:t>If the Customer rejects the draft BCDR Plan:</w:t>
      </w:r>
      <w:bookmarkEnd w:id="2426"/>
    </w:p>
    <w:p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25"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rsidR="008D0A60" w:rsidRPr="00B14AB8" w:rsidRDefault="00C12BEB" w:rsidP="00036474">
      <w:pPr>
        <w:pStyle w:val="GPSL1SCHEDULEHeading"/>
        <w:rPr>
          <w:rFonts w:ascii="Arial" w:hAnsi="Arial"/>
        </w:rPr>
      </w:pPr>
      <w:bookmarkStart w:id="2427" w:name="_Ref127783136"/>
      <w:bookmarkStart w:id="2428" w:name="_Ref54102610"/>
      <w:bookmarkEnd w:id="2424"/>
      <w:r w:rsidRPr="00B14AB8">
        <w:rPr>
          <w:rFonts w:ascii="Arial" w:hAnsi="Arial"/>
        </w:rPr>
        <w:t>PART A OF THE BCDR PLAN AND GENERAL PRINCIPLES AND REQUIREMENTS</w:t>
      </w:r>
      <w:bookmarkEnd w:id="2427"/>
    </w:p>
    <w:bookmarkEnd w:id="2428"/>
    <w:p w:rsidR="008D0A60" w:rsidRPr="00B14AB8" w:rsidRDefault="00C12BEB" w:rsidP="005E4232">
      <w:pPr>
        <w:pStyle w:val="GPSL2numberedclause"/>
        <w:rPr>
          <w:rFonts w:ascii="Arial" w:hAnsi="Arial"/>
        </w:rPr>
      </w:pPr>
      <w:r w:rsidRPr="00B14AB8">
        <w:rPr>
          <w:rFonts w:ascii="Arial" w:hAnsi="Arial"/>
        </w:rPr>
        <w:t>Part A of the BCDR Plan shall:</w:t>
      </w:r>
    </w:p>
    <w:p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w:t>
      </w:r>
      <w:proofErr w:type="gramStart"/>
      <w:r w:rsidR="00B833FA" w:rsidRPr="00B14AB8">
        <w:rPr>
          <w:rFonts w:ascii="Arial" w:hAnsi="Arial"/>
        </w:rPr>
        <w:t>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proofErr w:type="gramEnd"/>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B14AB8" w:rsidRDefault="00C12BEB" w:rsidP="00AC1DE2">
      <w:pPr>
        <w:pStyle w:val="GPSL3numberedclause"/>
        <w:rPr>
          <w:rFonts w:ascii="Arial" w:hAnsi="Arial"/>
        </w:rPr>
      </w:pPr>
      <w:r w:rsidRPr="00B14AB8">
        <w:rPr>
          <w:rFonts w:ascii="Arial" w:hAnsi="Arial"/>
        </w:rPr>
        <w:t>contain a risk analysis, including:</w:t>
      </w:r>
    </w:p>
    <w:p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w:t>
      </w:r>
      <w:r w:rsidRPr="00B14AB8">
        <w:rPr>
          <w:rFonts w:ascii="Arial" w:hAnsi="Arial"/>
          <w:szCs w:val="22"/>
        </w:rPr>
        <w:t>and processes for managing the risks arising therefrom;</w:t>
      </w:r>
    </w:p>
    <w:p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rsidR="00E13960" w:rsidRPr="00B14AB8" w:rsidRDefault="00C12BEB" w:rsidP="00AC1DE2">
      <w:pPr>
        <w:pStyle w:val="GPSL3numberedclause"/>
        <w:rPr>
          <w:rFonts w:ascii="Arial" w:hAnsi="Arial"/>
        </w:rPr>
      </w:pPr>
      <w:r w:rsidRPr="00B14AB8">
        <w:rPr>
          <w:rFonts w:ascii="Arial" w:hAnsi="Arial"/>
        </w:rPr>
        <w:lastRenderedPageBreak/>
        <w:t>identify the procedures for reverting to “normal service”;</w:t>
      </w:r>
    </w:p>
    <w:p w:rsidR="00E13960" w:rsidRPr="00B14AB8" w:rsidRDefault="00C12BEB" w:rsidP="00AC1DE2">
      <w:pPr>
        <w:pStyle w:val="GPSL3numberedclause"/>
        <w:rPr>
          <w:rFonts w:ascii="Arial" w:hAnsi="Arial"/>
        </w:rPr>
      </w:pPr>
      <w:r w:rsidRPr="00B14AB8">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rsidR="008D0A60" w:rsidRPr="00AB599D" w:rsidRDefault="000E7CA5" w:rsidP="00AC1DE2">
      <w:pPr>
        <w:pStyle w:val="GPSL3numberedclause"/>
        <w:rPr>
          <w:rFonts w:ascii="Arial" w:hAnsi="Arial"/>
        </w:rPr>
      </w:pPr>
      <w:proofErr w:type="gramStart"/>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proofErr w:type="gramEnd"/>
      <w:r w:rsidR="00C12BEB" w:rsidRPr="00B14AB8">
        <w:rPr>
          <w:rFonts w:ascii="Arial" w:hAnsi="Arial"/>
        </w:rPr>
        <w:t xml:space="preserve"> are provided in accordance with this Call Off Contract at all times during and after the inv</w:t>
      </w:r>
      <w:r w:rsidR="00C12BEB" w:rsidRPr="00AB599D">
        <w:rPr>
          <w:rFonts w:ascii="Arial" w:hAnsi="Arial"/>
        </w:rPr>
        <w:t>ocation of the BCDR Plan;</w:t>
      </w:r>
    </w:p>
    <w:p w:rsidR="00E13960" w:rsidRPr="00AB599D" w:rsidRDefault="00C12BEB" w:rsidP="00AC1DE2">
      <w:pPr>
        <w:pStyle w:val="GPSL3numberedclause"/>
        <w:rPr>
          <w:rFonts w:ascii="Arial" w:hAnsi="Arial"/>
        </w:rPr>
      </w:pPr>
      <w:r w:rsidRPr="00AB599D">
        <w:rPr>
          <w:rFonts w:ascii="Arial" w:hAnsi="Arial"/>
        </w:rPr>
        <w:t>the adverse impact of any Disaster, service failure, or disruption on the operations of the Customer is minimal as far as reasonably possible;</w:t>
      </w:r>
    </w:p>
    <w:p w:rsidR="00E13960" w:rsidRPr="00AB599D" w:rsidRDefault="00C12BEB" w:rsidP="00AC1DE2">
      <w:pPr>
        <w:pStyle w:val="GPSL3numberedclause"/>
        <w:rPr>
          <w:rFonts w:ascii="Arial" w:hAnsi="Arial"/>
        </w:rPr>
      </w:pPr>
      <w:r w:rsidRPr="00AB599D">
        <w:rPr>
          <w:rFonts w:ascii="Arial" w:hAnsi="Arial"/>
        </w:rPr>
        <w:t>it complies with the relevant provisions of [ISO/IEC 27002] and all other industry standards from time to time in force; and</w:t>
      </w:r>
    </w:p>
    <w:p w:rsidR="00E13960" w:rsidRPr="00B14AB8" w:rsidRDefault="00C12BEB" w:rsidP="00AC1DE2">
      <w:pPr>
        <w:pStyle w:val="GPSL3numberedclause"/>
        <w:rPr>
          <w:rFonts w:ascii="Arial" w:hAnsi="Arial"/>
        </w:rPr>
      </w:pPr>
      <w:r w:rsidRPr="00AB599D">
        <w:rPr>
          <w:rFonts w:ascii="Arial" w:hAnsi="Arial"/>
        </w:rPr>
        <w:t>there is a process for the management of disaster</w:t>
      </w:r>
      <w:r w:rsidRPr="00B14AB8">
        <w:rPr>
          <w:rFonts w:ascii="Arial" w:hAnsi="Arial"/>
        </w:rPr>
        <w:t xml:space="preserve"> recovery testing detailed in the BCDR Plan.</w:t>
      </w:r>
    </w:p>
    <w:p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rsidR="008D0A60" w:rsidRPr="00B14AB8" w:rsidRDefault="00C12BEB" w:rsidP="005E4232">
      <w:pPr>
        <w:pStyle w:val="GPSL2numberedclause"/>
        <w:rPr>
          <w:rFonts w:ascii="Arial" w:hAnsi="Arial"/>
        </w:rPr>
      </w:pPr>
      <w:bookmarkStart w:id="2429" w:name="_Ref54104278"/>
      <w:r w:rsidRPr="00B14AB8">
        <w:rPr>
          <w:rFonts w:ascii="Arial" w:hAnsi="Arial"/>
        </w:rPr>
        <w:t xml:space="preserve">The Business Continuity Plan shall set out the arrangements that are to be </w:t>
      </w:r>
      <w:proofErr w:type="gramStart"/>
      <w:r w:rsidRPr="00B14AB8">
        <w:rPr>
          <w:rFonts w:ascii="Arial" w:hAnsi="Arial"/>
        </w:rPr>
        <w:t>invoked  to</w:t>
      </w:r>
      <w:proofErr w:type="gramEnd"/>
      <w:r w:rsidRPr="00B14AB8">
        <w:rPr>
          <w:rFonts w:ascii="Arial" w:hAnsi="Arial"/>
        </w:rPr>
        <w:t xml:space="preserve">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29"/>
    </w:p>
    <w:p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w:t>
      </w:r>
      <w:proofErr w:type="gramStart"/>
      <w:r w:rsidR="00B833FA" w:rsidRPr="00B14AB8">
        <w:rPr>
          <w:rFonts w:ascii="Arial" w:hAnsi="Arial"/>
        </w:rPr>
        <w:t xml:space="preserve">of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rsidR="008D0A60" w:rsidRPr="00B14AB8" w:rsidRDefault="00C12BEB" w:rsidP="005E4232">
      <w:pPr>
        <w:pStyle w:val="GPSL2numberedclause"/>
        <w:rPr>
          <w:rFonts w:ascii="Arial" w:hAnsi="Arial"/>
        </w:rPr>
      </w:pPr>
      <w:r w:rsidRPr="00B14AB8">
        <w:rPr>
          <w:rFonts w:ascii="Arial" w:hAnsi="Arial"/>
        </w:rPr>
        <w:t>The Business Continuity Plan shall:</w:t>
      </w:r>
    </w:p>
    <w:p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w:t>
      </w:r>
      <w:proofErr w:type="gramStart"/>
      <w:r w:rsidR="00BA5552" w:rsidRPr="00B14AB8">
        <w:rPr>
          <w:rFonts w:ascii="Arial" w:hAnsi="Arial"/>
        </w:rPr>
        <w:t>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AC1DE2">
      <w:pPr>
        <w:pStyle w:val="GPSL3numberedclause"/>
        <w:rPr>
          <w:rFonts w:ascii="Arial" w:hAnsi="Arial"/>
        </w:rPr>
      </w:pPr>
      <w:bookmarkStart w:id="2430" w:name="_Ref365641209"/>
      <w:r w:rsidRPr="00B14AB8">
        <w:rPr>
          <w:rFonts w:ascii="Arial" w:hAnsi="Arial"/>
        </w:rPr>
        <w:lastRenderedPageBreak/>
        <w:t xml:space="preserve">set out </w:t>
      </w:r>
      <w:proofErr w:type="gramStart"/>
      <w:r w:rsidRPr="00B14AB8">
        <w:rPr>
          <w:rFonts w:ascii="Arial" w:hAnsi="Arial"/>
        </w:rPr>
        <w:t xml:space="preserve">the </w:t>
      </w:r>
      <w:r w:rsidR="00B40E0B" w:rsidRPr="00B14AB8">
        <w:rPr>
          <w:rFonts w:ascii="Arial" w:hAnsi="Arial"/>
        </w:rPr>
        <w:t xml:space="preserve"> </w:t>
      </w:r>
      <w:r w:rsidR="000C7E58" w:rsidRPr="00B14AB8">
        <w:rPr>
          <w:rFonts w:ascii="Arial" w:hAnsi="Arial"/>
        </w:rPr>
        <w:t>services</w:t>
      </w:r>
      <w:proofErr w:type="gramEnd"/>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30"/>
    </w:p>
    <w:p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Business Continuity Plan; and</w:t>
      </w:r>
    </w:p>
    <w:p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rsidR="008D0A60" w:rsidRPr="00B14AB8" w:rsidRDefault="00C12BEB" w:rsidP="00036474">
      <w:pPr>
        <w:pStyle w:val="GPSL1SCHEDULEHeading"/>
        <w:rPr>
          <w:rFonts w:ascii="Arial" w:hAnsi="Arial"/>
        </w:rPr>
      </w:pPr>
      <w:bookmarkStart w:id="2431" w:name="_Ref127783143"/>
      <w:r w:rsidRPr="00B14AB8">
        <w:rPr>
          <w:rFonts w:ascii="Arial" w:hAnsi="Arial"/>
        </w:rPr>
        <w:t>DISASTER RECOVERY PLAN - PRINCIPLES AND CONTENT</w:t>
      </w:r>
      <w:bookmarkEnd w:id="2431"/>
      <w:r w:rsidRPr="00B14AB8">
        <w:rPr>
          <w:rFonts w:ascii="Arial" w:hAnsi="Arial"/>
        </w:rPr>
        <w:t>S</w:t>
      </w:r>
    </w:p>
    <w:p w:rsidR="008D0A60" w:rsidRPr="00B14AB8" w:rsidRDefault="00C12BEB" w:rsidP="005E4232">
      <w:pPr>
        <w:pStyle w:val="GPSL2numberedclause"/>
        <w:rPr>
          <w:rFonts w:ascii="Arial" w:hAnsi="Arial"/>
        </w:rPr>
      </w:pPr>
      <w:bookmarkStart w:id="2432"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32"/>
    </w:p>
    <w:p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rsidR="00C12BEB" w:rsidRPr="00B14AB8" w:rsidRDefault="00C12BEB" w:rsidP="005E4232">
      <w:pPr>
        <w:pStyle w:val="GPSL2numberedclause"/>
        <w:rPr>
          <w:rFonts w:ascii="Arial" w:hAnsi="Arial"/>
        </w:rPr>
      </w:pPr>
      <w:bookmarkStart w:id="2433" w:name="_Ref67443759"/>
      <w:r w:rsidRPr="00B14AB8">
        <w:rPr>
          <w:rFonts w:ascii="Arial" w:hAnsi="Arial"/>
        </w:rPr>
        <w:t>The Disaster Recovery Plan shall include the following</w:t>
      </w:r>
      <w:bookmarkEnd w:id="2433"/>
      <w:r w:rsidRPr="00B14AB8">
        <w:rPr>
          <w:rFonts w:ascii="Arial" w:hAnsi="Arial"/>
        </w:rPr>
        <w:t>:</w:t>
      </w:r>
    </w:p>
    <w:p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rsidR="00E13960" w:rsidRPr="00AB599D"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w:t>
      </w:r>
      <w:r w:rsidRPr="00AB599D">
        <w:rPr>
          <w:rFonts w:ascii="Arial" w:hAnsi="Arial"/>
        </w:rPr>
        <w:t>not limited to the following:</w:t>
      </w:r>
    </w:p>
    <w:p w:rsidR="008D0A60" w:rsidRPr="00AB599D" w:rsidRDefault="00C12BEB" w:rsidP="00AC1DE2">
      <w:pPr>
        <w:pStyle w:val="GPSL4numberedclause"/>
        <w:rPr>
          <w:rFonts w:ascii="Arial" w:hAnsi="Arial"/>
          <w:szCs w:val="22"/>
        </w:rPr>
      </w:pPr>
      <w:r w:rsidRPr="00AB599D">
        <w:rPr>
          <w:rFonts w:ascii="Arial" w:hAnsi="Arial"/>
          <w:szCs w:val="22"/>
        </w:rPr>
        <w:t>[data centre and disaster recovery site audits;</w:t>
      </w:r>
    </w:p>
    <w:p w:rsidR="00E13960" w:rsidRPr="00AB599D" w:rsidRDefault="00C12BEB" w:rsidP="00AC1DE2">
      <w:pPr>
        <w:pStyle w:val="GPSL4numberedclause"/>
        <w:rPr>
          <w:rFonts w:ascii="Arial" w:hAnsi="Arial"/>
          <w:szCs w:val="22"/>
        </w:rPr>
      </w:pPr>
      <w:r w:rsidRPr="00AB599D">
        <w:rPr>
          <w:rFonts w:ascii="Arial" w:hAnsi="Arial"/>
          <w:szCs w:val="22"/>
        </w:rPr>
        <w:t>backup methodology and details of the Supplier's approach to data back-up and data verification;</w:t>
      </w:r>
    </w:p>
    <w:p w:rsidR="00E13960" w:rsidRPr="00AB599D" w:rsidRDefault="00C12BEB" w:rsidP="00AC1DE2">
      <w:pPr>
        <w:pStyle w:val="GPSL4numberedclause"/>
        <w:rPr>
          <w:rFonts w:ascii="Arial" w:hAnsi="Arial"/>
          <w:szCs w:val="22"/>
        </w:rPr>
      </w:pPr>
      <w:r w:rsidRPr="00AB599D">
        <w:rPr>
          <w:rFonts w:ascii="Arial" w:hAnsi="Arial"/>
          <w:szCs w:val="22"/>
        </w:rPr>
        <w:t>identification of all potential disaster scenarios;</w:t>
      </w:r>
    </w:p>
    <w:p w:rsidR="00E13960" w:rsidRPr="00AB599D" w:rsidRDefault="00C12BEB" w:rsidP="00AC1DE2">
      <w:pPr>
        <w:pStyle w:val="GPSL4numberedclause"/>
        <w:rPr>
          <w:rFonts w:ascii="Arial" w:hAnsi="Arial"/>
          <w:szCs w:val="22"/>
        </w:rPr>
      </w:pPr>
      <w:r w:rsidRPr="00AB599D">
        <w:rPr>
          <w:rFonts w:ascii="Arial" w:hAnsi="Arial"/>
          <w:szCs w:val="22"/>
        </w:rPr>
        <w:t>risk analysis;</w:t>
      </w:r>
    </w:p>
    <w:p w:rsidR="00E13960" w:rsidRPr="00AB599D" w:rsidRDefault="00C12BEB" w:rsidP="00AC1DE2">
      <w:pPr>
        <w:pStyle w:val="GPSL4numberedclause"/>
        <w:rPr>
          <w:rFonts w:ascii="Arial" w:hAnsi="Arial"/>
          <w:szCs w:val="22"/>
        </w:rPr>
      </w:pPr>
      <w:r w:rsidRPr="00AB599D">
        <w:rPr>
          <w:rFonts w:ascii="Arial" w:hAnsi="Arial"/>
          <w:szCs w:val="22"/>
        </w:rPr>
        <w:t>documentation of processes and procedures;</w:t>
      </w:r>
    </w:p>
    <w:p w:rsidR="00E13960" w:rsidRPr="00AB599D" w:rsidRDefault="00C12BEB" w:rsidP="00AC1DE2">
      <w:pPr>
        <w:pStyle w:val="GPSL4numberedclause"/>
        <w:rPr>
          <w:rFonts w:ascii="Arial" w:hAnsi="Arial"/>
          <w:szCs w:val="22"/>
        </w:rPr>
      </w:pPr>
      <w:r w:rsidRPr="00AB599D">
        <w:rPr>
          <w:rFonts w:ascii="Arial" w:hAnsi="Arial"/>
          <w:szCs w:val="22"/>
        </w:rPr>
        <w:t>hardware configuration details;</w:t>
      </w:r>
    </w:p>
    <w:p w:rsidR="00E13960" w:rsidRPr="00AB599D" w:rsidRDefault="00C12BEB" w:rsidP="00AC1DE2">
      <w:pPr>
        <w:pStyle w:val="GPSL4numberedclause"/>
        <w:rPr>
          <w:rFonts w:ascii="Arial" w:hAnsi="Arial"/>
          <w:szCs w:val="22"/>
        </w:rPr>
      </w:pPr>
      <w:r w:rsidRPr="00AB599D">
        <w:rPr>
          <w:rFonts w:ascii="Arial" w:hAnsi="Arial"/>
          <w:szCs w:val="22"/>
        </w:rPr>
        <w:t>network planning including details of all relevant data networks and communication links;</w:t>
      </w:r>
    </w:p>
    <w:p w:rsidR="00E13960" w:rsidRPr="00AB599D" w:rsidRDefault="00C12BEB" w:rsidP="00AC1DE2">
      <w:pPr>
        <w:pStyle w:val="GPSL4numberedclause"/>
        <w:rPr>
          <w:rFonts w:ascii="Arial" w:hAnsi="Arial"/>
          <w:szCs w:val="22"/>
        </w:rPr>
      </w:pPr>
      <w:r w:rsidRPr="00AB599D">
        <w:rPr>
          <w:rFonts w:ascii="Arial" w:hAnsi="Arial"/>
          <w:szCs w:val="22"/>
        </w:rPr>
        <w:t>invocation rules;</w:t>
      </w:r>
    </w:p>
    <w:p w:rsidR="00E13960" w:rsidRPr="00AB599D" w:rsidRDefault="00C12BEB" w:rsidP="00AC1DE2">
      <w:pPr>
        <w:pStyle w:val="GPSL4numberedclause"/>
        <w:rPr>
          <w:rFonts w:ascii="Arial" w:hAnsi="Arial"/>
          <w:szCs w:val="22"/>
        </w:rPr>
      </w:pPr>
      <w:r w:rsidRPr="00AB599D">
        <w:rPr>
          <w:rFonts w:ascii="Arial" w:hAnsi="Arial"/>
          <w:szCs w:val="22"/>
        </w:rPr>
        <w:t>Service recovery procedures; and</w:t>
      </w:r>
    </w:p>
    <w:p w:rsidR="00E13960" w:rsidRPr="00AB599D" w:rsidRDefault="00C12BEB" w:rsidP="00AC1DE2">
      <w:pPr>
        <w:pStyle w:val="GPSL4numberedclause"/>
        <w:rPr>
          <w:rFonts w:ascii="Arial" w:hAnsi="Arial"/>
          <w:szCs w:val="22"/>
        </w:rPr>
      </w:pPr>
      <w:r w:rsidRPr="00AB599D">
        <w:rPr>
          <w:rFonts w:ascii="Arial" w:hAnsi="Arial"/>
          <w:szCs w:val="22"/>
        </w:rPr>
        <w:t xml:space="preserve">steps to be taken upon resumption of the </w:t>
      </w:r>
      <w:r w:rsidR="00BA5552" w:rsidRPr="00AB599D">
        <w:rPr>
          <w:rFonts w:ascii="Arial" w:hAnsi="Arial"/>
          <w:szCs w:val="22"/>
        </w:rPr>
        <w:t xml:space="preserve">provision of  </w:t>
      </w:r>
      <w:r w:rsidR="009E0BBE" w:rsidRPr="00AB599D">
        <w:rPr>
          <w:rFonts w:ascii="Arial" w:hAnsi="Arial"/>
          <w:szCs w:val="22"/>
        </w:rPr>
        <w:t xml:space="preserve"> Services</w:t>
      </w:r>
      <w:r w:rsidR="00BA5552" w:rsidRPr="00AB599D">
        <w:rPr>
          <w:rFonts w:ascii="Arial" w:hAnsi="Arial"/>
          <w:szCs w:val="22"/>
        </w:rPr>
        <w:t xml:space="preserve"> </w:t>
      </w:r>
      <w:r w:rsidRPr="00AB599D">
        <w:rPr>
          <w:rFonts w:ascii="Arial" w:hAnsi="Arial"/>
          <w:szCs w:val="22"/>
        </w:rPr>
        <w:t xml:space="preserve">to address any prevailing effect of the failure or disruption of the </w:t>
      </w:r>
      <w:r w:rsidR="00BA5552" w:rsidRPr="00AB599D">
        <w:rPr>
          <w:rFonts w:ascii="Arial" w:hAnsi="Arial"/>
          <w:szCs w:val="22"/>
        </w:rPr>
        <w:t xml:space="preserve">provision </w:t>
      </w:r>
      <w:proofErr w:type="gramStart"/>
      <w:r w:rsidR="00BA5552" w:rsidRPr="00AB599D">
        <w:rPr>
          <w:rFonts w:ascii="Arial" w:hAnsi="Arial"/>
          <w:szCs w:val="22"/>
        </w:rPr>
        <w:t xml:space="preserve">of  </w:t>
      </w:r>
      <w:r w:rsidR="009E0BBE" w:rsidRPr="00AB599D">
        <w:rPr>
          <w:rFonts w:ascii="Arial" w:hAnsi="Arial"/>
          <w:szCs w:val="22"/>
        </w:rPr>
        <w:t>Services</w:t>
      </w:r>
      <w:proofErr w:type="gramEnd"/>
      <w:r w:rsidRPr="00AB599D">
        <w:rPr>
          <w:rFonts w:ascii="Arial" w:hAnsi="Arial"/>
          <w:szCs w:val="22"/>
        </w:rPr>
        <w:t>;]</w:t>
      </w:r>
    </w:p>
    <w:p w:rsidR="008D0A60" w:rsidRPr="00B14AB8" w:rsidRDefault="00C12BEB" w:rsidP="00AC1DE2">
      <w:pPr>
        <w:pStyle w:val="GPSL3numberedclause"/>
        <w:rPr>
          <w:rFonts w:ascii="Arial" w:hAnsi="Arial"/>
        </w:rPr>
      </w:pPr>
      <w:r w:rsidRPr="00AB599D">
        <w:rPr>
          <w:rFonts w:ascii="Arial" w:hAnsi="Arial"/>
        </w:rPr>
        <w:t>any applicable Service Levels with respect</w:t>
      </w:r>
      <w:r w:rsidRPr="00B14AB8">
        <w:rPr>
          <w:rFonts w:ascii="Arial" w:hAnsi="Arial"/>
        </w:rPr>
        <w:t xml:space="preserve">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Disaster Recovery Plan;</w:t>
      </w:r>
    </w:p>
    <w:p w:rsidR="00E13960" w:rsidRPr="00B14AB8" w:rsidRDefault="00C12BEB" w:rsidP="00AC1DE2">
      <w:pPr>
        <w:pStyle w:val="GPSL3numberedclause"/>
        <w:rPr>
          <w:rFonts w:ascii="Arial" w:hAnsi="Arial"/>
        </w:rPr>
      </w:pPr>
      <w:r w:rsidRPr="00B14AB8">
        <w:rPr>
          <w:rFonts w:ascii="Arial" w:hAnsi="Arial"/>
        </w:rPr>
        <w:lastRenderedPageBreak/>
        <w:t xml:space="preserve">details of how the Supplier shall ensure compliance with security </w:t>
      </w:r>
      <w:proofErr w:type="gramStart"/>
      <w:r w:rsidRPr="00B14AB8">
        <w:rPr>
          <w:rFonts w:ascii="Arial" w:hAnsi="Arial"/>
        </w:rPr>
        <w:t>standards  ensuring</w:t>
      </w:r>
      <w:proofErr w:type="gramEnd"/>
      <w:r w:rsidRPr="00B14AB8">
        <w:rPr>
          <w:rFonts w:ascii="Arial" w:hAnsi="Arial"/>
        </w:rPr>
        <w:t xml:space="preserve"> that compliance is maintained for any period during which the Disaster Recovery Plan is invoked;</w:t>
      </w:r>
    </w:p>
    <w:p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testing and management arrangements.</w:t>
      </w:r>
    </w:p>
    <w:p w:rsidR="008D0A60" w:rsidRPr="00B14AB8" w:rsidRDefault="00C12BEB" w:rsidP="00036474">
      <w:pPr>
        <w:pStyle w:val="GPSL1SCHEDULEHeading"/>
        <w:rPr>
          <w:rFonts w:ascii="Arial" w:hAnsi="Arial"/>
        </w:rPr>
      </w:pPr>
      <w:bookmarkStart w:id="2434" w:name="_Ref76273541"/>
      <w:r w:rsidRPr="00B14AB8">
        <w:rPr>
          <w:rFonts w:ascii="Arial" w:hAnsi="Arial"/>
        </w:rPr>
        <w:t xml:space="preserve">REVIEW AND AMENDMENT OF THE </w:t>
      </w:r>
      <w:bookmarkEnd w:id="2434"/>
      <w:r w:rsidRPr="00B14AB8">
        <w:rPr>
          <w:rFonts w:ascii="Arial" w:hAnsi="Arial"/>
        </w:rPr>
        <w:t>BCDR PLAN</w:t>
      </w:r>
    </w:p>
    <w:p w:rsidR="008D0A60" w:rsidRPr="00B14AB8" w:rsidRDefault="00C12BEB" w:rsidP="005E4232">
      <w:pPr>
        <w:pStyle w:val="GPSL2numberedclause"/>
        <w:rPr>
          <w:rFonts w:ascii="Arial" w:hAnsi="Arial"/>
        </w:rPr>
      </w:pPr>
      <w:bookmarkStart w:id="2435" w:name="_Ref71085729"/>
      <w:r w:rsidRPr="00B14AB8">
        <w:rPr>
          <w:rFonts w:ascii="Arial" w:hAnsi="Arial"/>
        </w:rPr>
        <w:t>The Supplier shall review the BCDR Plan (and the risk analysis on which it is based):</w:t>
      </w:r>
      <w:bookmarkEnd w:id="2435"/>
    </w:p>
    <w:p w:rsidR="008D0A60" w:rsidRPr="00B14AB8" w:rsidRDefault="00C12BEB" w:rsidP="00AC1DE2">
      <w:pPr>
        <w:pStyle w:val="GPSL3numberedclause"/>
        <w:rPr>
          <w:rFonts w:ascii="Arial" w:hAnsi="Arial"/>
        </w:rPr>
      </w:pPr>
      <w:bookmarkStart w:id="2436"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36"/>
    </w:p>
    <w:p w:rsidR="00E13960" w:rsidRPr="00B14AB8" w:rsidRDefault="00C12BEB" w:rsidP="00AC1DE2">
      <w:pPr>
        <w:pStyle w:val="GPSL3numberedclause"/>
        <w:rPr>
          <w:rFonts w:ascii="Arial" w:hAnsi="Arial"/>
        </w:rPr>
      </w:pPr>
      <w:bookmarkStart w:id="2437"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37"/>
    </w:p>
    <w:p w:rsidR="00B4253B" w:rsidRPr="00B14AB8" w:rsidRDefault="00C12BEB" w:rsidP="00AC1DE2">
      <w:pPr>
        <w:pStyle w:val="GPSL3numberedclause"/>
        <w:rPr>
          <w:rFonts w:ascii="Arial" w:hAnsi="Arial"/>
        </w:rPr>
      </w:pPr>
      <w:bookmarkStart w:id="2438"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sidRPr="00B14AB8">
        <w:rPr>
          <w:rFonts w:ascii="Arial" w:hAnsi="Arial"/>
        </w:rPr>
        <w:t>costs</w:t>
      </w:r>
      <w:proofErr w:type="gramEnd"/>
      <w:r w:rsidRPr="00B14AB8">
        <w:rPr>
          <w:rFonts w:ascii="Arial" w:hAnsi="Arial"/>
        </w:rP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38"/>
    </w:p>
    <w:p w:rsidR="00C9243A" w:rsidRPr="00B14AB8" w:rsidRDefault="00C12BEB" w:rsidP="005E4232">
      <w:pPr>
        <w:pStyle w:val="GPSL2numberedclause"/>
        <w:rPr>
          <w:rFonts w:ascii="Arial" w:hAnsi="Arial"/>
        </w:rPr>
      </w:pPr>
      <w:bookmarkStart w:id="2439"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40"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39"/>
      <w:bookmarkEnd w:id="2440"/>
    </w:p>
    <w:p w:rsidR="00E13960" w:rsidRPr="00B14AB8" w:rsidRDefault="00C12BEB" w:rsidP="00AC1DE2">
      <w:pPr>
        <w:pStyle w:val="GPSL3numberedclause"/>
        <w:rPr>
          <w:rFonts w:ascii="Arial" w:hAnsi="Arial"/>
        </w:rPr>
      </w:pPr>
      <w:r w:rsidRPr="00B14AB8">
        <w:rPr>
          <w:rFonts w:ascii="Arial" w:hAnsi="Arial"/>
        </w:rPr>
        <w:t>the findings of the review;</w:t>
      </w:r>
    </w:p>
    <w:p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rsidR="00E13960" w:rsidRPr="00B14AB8" w:rsidRDefault="00C12BEB" w:rsidP="00AC1DE2">
      <w:pPr>
        <w:pStyle w:val="GPSL3numberedclause"/>
        <w:rPr>
          <w:rFonts w:ascii="Arial" w:hAnsi="Arial"/>
        </w:rPr>
      </w:pPr>
      <w:bookmarkStart w:id="2441"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441"/>
    </w:p>
    <w:p w:rsidR="008D0A60" w:rsidRPr="00B14AB8" w:rsidRDefault="00C12BEB" w:rsidP="005E4232">
      <w:pPr>
        <w:pStyle w:val="GPSL2numberedclause"/>
        <w:rPr>
          <w:rFonts w:ascii="Arial" w:hAnsi="Arial"/>
        </w:rPr>
      </w:pPr>
      <w:bookmarkStart w:id="2442" w:name="_Ref365641604"/>
      <w:r w:rsidRPr="00B14AB8">
        <w:rPr>
          <w:rFonts w:ascii="Arial" w:hAnsi="Arial"/>
        </w:rPr>
        <w:lastRenderedPageBreak/>
        <w:t>Following receipt of the Review Report and the Supplier’s Proposals, the Customer shall:</w:t>
      </w:r>
      <w:bookmarkEnd w:id="2442"/>
    </w:p>
    <w:p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rsidR="008D0A60" w:rsidRPr="00B14AB8" w:rsidRDefault="00C12BEB" w:rsidP="005E4232">
      <w:pPr>
        <w:pStyle w:val="GPSL2numberedclause"/>
        <w:rPr>
          <w:rFonts w:ascii="Arial" w:hAnsi="Arial"/>
        </w:rPr>
      </w:pPr>
      <w:bookmarkStart w:id="2443" w:name="_Ref365641607"/>
      <w:r w:rsidRPr="00B14AB8">
        <w:rPr>
          <w:rFonts w:ascii="Arial" w:hAnsi="Arial"/>
        </w:rPr>
        <w:t>If the Customer rejects the Review Report and/or the Supplier’s Proposals:</w:t>
      </w:r>
      <w:bookmarkEnd w:id="2443"/>
    </w:p>
    <w:p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26"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rsidR="00C9243A" w:rsidRPr="00B14AB8" w:rsidRDefault="00C12BEB" w:rsidP="005E4232">
      <w:pPr>
        <w:pStyle w:val="GPSL2numberedclause"/>
        <w:rPr>
          <w:rFonts w:ascii="Arial" w:hAnsi="Arial"/>
        </w:rPr>
      </w:pPr>
      <w:r w:rsidRPr="00B14AB8">
        <w:rPr>
          <w:rFonts w:ascii="Arial" w:hAnsi="Arial"/>
        </w:rPr>
        <w:t xml:space="preserve">The Supplier shall as soon as </w:t>
      </w:r>
      <w:proofErr w:type="gramStart"/>
      <w:r w:rsidRPr="00B14AB8">
        <w:rPr>
          <w:rFonts w:ascii="Arial" w:hAnsi="Arial"/>
        </w:rPr>
        <w:t>is</w:t>
      </w:r>
      <w:proofErr w:type="gramEnd"/>
      <w:r w:rsidRPr="00B14AB8">
        <w:rPr>
          <w:rFonts w:ascii="Arial" w:hAnsi="Arial"/>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rsidR="008D0A60" w:rsidRPr="00B14AB8" w:rsidRDefault="00C12BEB" w:rsidP="00036474">
      <w:pPr>
        <w:pStyle w:val="GPSL1SCHEDULEHeading"/>
        <w:rPr>
          <w:rFonts w:ascii="Arial" w:hAnsi="Arial"/>
        </w:rPr>
      </w:pPr>
      <w:bookmarkStart w:id="2444" w:name="_Ref67461440"/>
      <w:bookmarkStart w:id="2445" w:name="_Toc65568226"/>
      <w:bookmarkStart w:id="2446" w:name="_Toc65584446"/>
      <w:bookmarkStart w:id="2447" w:name="_Toc65656963"/>
      <w:bookmarkStart w:id="2448" w:name="_Ref65668317"/>
      <w:bookmarkStart w:id="2449" w:name="_Ref65668424"/>
      <w:bookmarkStart w:id="2450" w:name="_Toc65984317"/>
      <w:bookmarkStart w:id="2451" w:name="_Ref65990049"/>
      <w:bookmarkStart w:id="2452" w:name="_Ref66094954"/>
      <w:bookmarkStart w:id="2453" w:name="_Ref66165746"/>
      <w:bookmarkStart w:id="2454" w:name="_Ref66169873"/>
      <w:bookmarkStart w:id="2455" w:name="_Toc66261921"/>
      <w:r w:rsidRPr="00B14AB8">
        <w:rPr>
          <w:rFonts w:ascii="Arial" w:hAnsi="Arial"/>
        </w:rPr>
        <w:t xml:space="preserve">TESTING OF THE </w:t>
      </w:r>
      <w:bookmarkEnd w:id="2444"/>
      <w:r w:rsidRPr="00B14AB8">
        <w:rPr>
          <w:rFonts w:ascii="Arial" w:hAnsi="Arial"/>
        </w:rPr>
        <w:t>BCDR PLAN</w:t>
      </w:r>
    </w:p>
    <w:p w:rsidR="00C12BEB" w:rsidRPr="00B14AB8" w:rsidRDefault="00C12BEB" w:rsidP="005E4232">
      <w:pPr>
        <w:pStyle w:val="GPSL2numberedclause"/>
        <w:rPr>
          <w:rFonts w:ascii="Arial" w:hAnsi="Arial"/>
        </w:rPr>
      </w:pPr>
      <w:bookmarkStart w:id="2456" w:name="_Ref52105329"/>
      <w:bookmarkStart w:id="2457"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56"/>
      <w:bookmarkEnd w:id="2457"/>
    </w:p>
    <w:p w:rsidR="00C12BEB" w:rsidRPr="00B14AB8" w:rsidRDefault="00C12BEB" w:rsidP="005E4232">
      <w:pPr>
        <w:pStyle w:val="GPSL2numberedclause"/>
        <w:rPr>
          <w:rFonts w:ascii="Arial" w:hAnsi="Arial"/>
        </w:rPr>
      </w:pPr>
      <w:bookmarkStart w:id="2458" w:name="_Ref63738703"/>
      <w:bookmarkStart w:id="2459"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58"/>
      <w:bookmarkEnd w:id="2459"/>
    </w:p>
    <w:p w:rsidR="008D0A60" w:rsidRPr="00B14AB8" w:rsidRDefault="00C12BEB" w:rsidP="005E4232">
      <w:pPr>
        <w:pStyle w:val="GPSL2numberedclause"/>
        <w:rPr>
          <w:rFonts w:ascii="Arial" w:hAnsi="Arial"/>
        </w:rPr>
      </w:pPr>
      <w:r w:rsidRPr="00B14AB8">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B14AB8">
        <w:rPr>
          <w:rFonts w:ascii="Arial" w:hAnsi="Arial"/>
        </w:rPr>
        <w:lastRenderedPageBreak/>
        <w:t>reasonable requirements of the Customer in this regard.  Each test shall be carried out under the supervision of the Customer or its nominee.</w:t>
      </w:r>
    </w:p>
    <w:p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rsidR="008D0A60" w:rsidRPr="00B14AB8" w:rsidRDefault="00C12BEB" w:rsidP="00AC1DE2">
      <w:pPr>
        <w:pStyle w:val="GPSL3numberedclause"/>
        <w:rPr>
          <w:rFonts w:ascii="Arial" w:hAnsi="Arial"/>
        </w:rPr>
      </w:pPr>
      <w:r w:rsidRPr="00B14AB8">
        <w:rPr>
          <w:rFonts w:ascii="Arial" w:hAnsi="Arial"/>
        </w:rPr>
        <w:t>the outcome of the test;</w:t>
      </w:r>
    </w:p>
    <w:p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rsidR="00E13960" w:rsidRPr="00B14AB8" w:rsidRDefault="00C12BEB" w:rsidP="00AC1DE2">
      <w:pPr>
        <w:pStyle w:val="GPSL3numberedclause"/>
        <w:rPr>
          <w:rFonts w:ascii="Arial" w:hAnsi="Arial"/>
        </w:rPr>
      </w:pPr>
      <w:r w:rsidRPr="00B14AB8">
        <w:rPr>
          <w:rFonts w:ascii="Arial" w:hAnsi="Arial"/>
        </w:rPr>
        <w:t>the Supplier's proposals for remedying any such failures.</w:t>
      </w:r>
    </w:p>
    <w:p w:rsidR="008D0A60" w:rsidRPr="00B14AB8" w:rsidRDefault="00C12BEB" w:rsidP="005E4232">
      <w:pPr>
        <w:pStyle w:val="GPSL2numberedclause"/>
        <w:rPr>
          <w:rFonts w:ascii="Arial" w:hAnsi="Arial"/>
        </w:rPr>
      </w:pPr>
      <w:bookmarkStart w:id="2460"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60"/>
    <w:p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rsidR="008D0A60" w:rsidRPr="00B14AB8" w:rsidRDefault="00C12BEB" w:rsidP="00036474">
      <w:pPr>
        <w:pStyle w:val="GPSL1SCHEDULEHeading"/>
        <w:rPr>
          <w:rFonts w:ascii="Arial" w:hAnsi="Arial"/>
        </w:rPr>
      </w:pPr>
      <w:bookmarkStart w:id="2461" w:name="_Ref71085594"/>
      <w:bookmarkEnd w:id="2445"/>
      <w:bookmarkEnd w:id="2446"/>
      <w:bookmarkEnd w:id="2447"/>
      <w:bookmarkEnd w:id="2448"/>
      <w:bookmarkEnd w:id="2449"/>
      <w:bookmarkEnd w:id="2450"/>
      <w:bookmarkEnd w:id="2451"/>
      <w:bookmarkEnd w:id="2452"/>
      <w:bookmarkEnd w:id="2453"/>
      <w:bookmarkEnd w:id="2454"/>
      <w:bookmarkEnd w:id="2455"/>
      <w:r w:rsidRPr="00B14AB8">
        <w:rPr>
          <w:rFonts w:ascii="Arial" w:hAnsi="Arial"/>
        </w:rPr>
        <w:t>INVOCATION OF THE BCDR PLAN</w:t>
      </w:r>
      <w:bookmarkEnd w:id="2461"/>
    </w:p>
    <w:p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62" w:name="_Ref313382840"/>
      <w:bookmarkStart w:id="2463" w:name="_Toc314810852"/>
      <w:bookmarkStart w:id="2464" w:name="_Ref349134118"/>
      <w:bookmarkStart w:id="2465" w:name="_Toc350503094"/>
      <w:bookmarkStart w:id="2466" w:name="_Toc350504084"/>
      <w:bookmarkStart w:id="2467" w:name="_Toc351710926"/>
      <w:bookmarkStart w:id="2468" w:name="_Toc358671836"/>
      <w:bookmarkStart w:id="2469"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62"/>
      <w:bookmarkEnd w:id="2463"/>
      <w:bookmarkEnd w:id="2464"/>
      <w:bookmarkEnd w:id="2465"/>
      <w:bookmarkEnd w:id="2466"/>
      <w:bookmarkEnd w:id="2467"/>
      <w:bookmarkEnd w:id="2468"/>
      <w:bookmarkEnd w:id="2469"/>
    </w:p>
    <w:p w:rsidR="00E13960" w:rsidRPr="00B14AB8" w:rsidRDefault="00C12BEB" w:rsidP="00036474">
      <w:pPr>
        <w:pStyle w:val="GPSL1SCHEDULEHeading"/>
        <w:rPr>
          <w:rFonts w:ascii="Arial" w:hAnsi="Arial"/>
        </w:rPr>
      </w:pPr>
      <w:r w:rsidRPr="00B14AB8">
        <w:rPr>
          <w:rFonts w:ascii="Arial" w:hAnsi="Arial"/>
        </w:rPr>
        <w:t>DEFINITIONS</w:t>
      </w:r>
    </w:p>
    <w:p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rsidR="00F675C3" w:rsidRPr="00B14AB8" w:rsidRDefault="00C41706" w:rsidP="004A7251">
            <w:pPr>
              <w:pStyle w:val="GPsDefinition"/>
            </w:pPr>
            <w:r w:rsidRPr="00B14AB8">
              <w:t xml:space="preserve">means </w:t>
            </w:r>
            <w:proofErr w:type="gramStart"/>
            <w:r w:rsidR="00F675C3" w:rsidRPr="00B14AB8">
              <w:t xml:space="preserve">those </w:t>
            </w:r>
            <w:r w:rsidR="00AC48A8" w:rsidRPr="00B14AB8">
              <w:t xml:space="preserve"> Supplier</w:t>
            </w:r>
            <w:proofErr w:type="gramEnd"/>
            <w:r w:rsidR="00AC48A8" w:rsidRPr="00B14AB8">
              <w:t xml:space="preserve">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Exit Information</w:t>
            </w:r>
            <w:r w:rsidRPr="00B14AB8">
              <w:t>"</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"Exit Manager"</w:t>
            </w:r>
          </w:p>
        </w:tc>
        <w:tc>
          <w:tcPr>
            <w:tcW w:w="4635" w:type="dxa"/>
          </w:tcPr>
          <w:p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Net Book Value</w:t>
            </w:r>
            <w:r w:rsidRPr="00B14AB8">
              <w:t>"</w:t>
            </w:r>
          </w:p>
        </w:tc>
        <w:tc>
          <w:tcPr>
            <w:tcW w:w="4635" w:type="dxa"/>
          </w:tcPr>
          <w:p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Non-Exclusive Assets</w:t>
            </w:r>
            <w:r w:rsidRPr="00B14AB8">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w:t>
            </w:r>
            <w:proofErr w:type="gramStart"/>
            <w:r w:rsidR="00F675C3" w:rsidRPr="00B14AB8">
              <w:t xml:space="preserve">the </w:t>
            </w:r>
            <w:r w:rsidR="00BA5552" w:rsidRPr="00B14AB8">
              <w:t xml:space="preserve"> </w:t>
            </w:r>
            <w:r w:rsidR="009E0BBE" w:rsidRPr="00B14AB8">
              <w:t>Services</w:t>
            </w:r>
            <w:proofErr w:type="gramEnd"/>
            <w:r w:rsidR="00BA5552" w:rsidRPr="00B14AB8">
              <w:t xml:space="preserve"> </w:t>
            </w:r>
            <w:r w:rsidR="00F675C3" w:rsidRPr="00B14AB8">
              <w:t>but which are also used by the Supplier or Key Sub-Contractor for other purposes;</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Registers</w:t>
            </w:r>
            <w:r w:rsidRPr="00B14AB8">
              <w:t>"</w:t>
            </w:r>
          </w:p>
        </w:tc>
        <w:tc>
          <w:tcPr>
            <w:tcW w:w="4635" w:type="dxa"/>
          </w:tcPr>
          <w:p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w:t>
            </w:r>
            <w:r w:rsidRPr="00B14AB8">
              <w:t>"</w:t>
            </w:r>
          </w:p>
        </w:tc>
        <w:tc>
          <w:tcPr>
            <w:tcW w:w="4635" w:type="dxa"/>
          </w:tcPr>
          <w:p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rsidTr="000E7CA5">
        <w:tc>
          <w:tcPr>
            <w:tcW w:w="2835" w:type="dxa"/>
          </w:tcPr>
          <w:p w:rsidR="00F675C3" w:rsidRPr="00B14AB8" w:rsidRDefault="00C41706" w:rsidP="00670E1A">
            <w:pPr>
              <w:pStyle w:val="GPSDefinitionTerm"/>
            </w:pPr>
            <w:r w:rsidRPr="00B14AB8">
              <w:rPr>
                <w:bCs/>
              </w:rPr>
              <w:lastRenderedPageBreak/>
              <w:t>"</w:t>
            </w:r>
            <w:r w:rsidR="00F675C3" w:rsidRPr="00B14AB8">
              <w:t>Transferable Contracts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w:t>
            </w:r>
            <w:proofErr w:type="gramStart"/>
            <w:r w:rsidR="00F675C3" w:rsidRPr="00B14AB8">
              <w:t>the</w:t>
            </w:r>
            <w:r w:rsidR="002876DA" w:rsidRPr="00B14AB8">
              <w:t xml:space="preserve"> </w:t>
            </w:r>
            <w:r w:rsidR="00F675C3" w:rsidRPr="00B14AB8">
              <w:t xml:space="preserve"> </w:t>
            </w:r>
            <w:r w:rsidR="009E0BBE" w:rsidRPr="00B14AB8">
              <w:t>Services</w:t>
            </w:r>
            <w:proofErr w:type="gramEnd"/>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rsidTr="000E7CA5">
        <w:tc>
          <w:tcPr>
            <w:tcW w:w="2835" w:type="dxa"/>
          </w:tcPr>
          <w:p w:rsidR="00EB2994" w:rsidRPr="00B14AB8" w:rsidRDefault="00EB2994" w:rsidP="00670E1A">
            <w:pPr>
              <w:pStyle w:val="GPSDefinitionTerm"/>
            </w:pPr>
            <w:r w:rsidRPr="00B14AB8">
              <w:t>“Transferring Assets”</w:t>
            </w:r>
          </w:p>
        </w:tc>
        <w:tc>
          <w:tcPr>
            <w:tcW w:w="4635" w:type="dxa"/>
          </w:tcPr>
          <w:p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"Transferring Contracts"</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proofErr w:type="gramStart"/>
            <w:r w:rsidR="00B30427" w:rsidRPr="00B14AB8">
              <w:t>9</w:t>
            </w:r>
            <w:r w:rsidRPr="00B14AB8">
              <w:t>.</w:t>
            </w:r>
            <w:proofErr w:type="gramEnd"/>
          </w:p>
        </w:tc>
      </w:tr>
    </w:tbl>
    <w:p w:rsidR="008D0A60" w:rsidRPr="00B14AB8" w:rsidRDefault="00C12BEB" w:rsidP="00036474">
      <w:pPr>
        <w:pStyle w:val="GPSL1SCHEDULEHeading"/>
        <w:rPr>
          <w:rFonts w:ascii="Arial" w:hAnsi="Arial"/>
        </w:rPr>
      </w:pPr>
      <w:r w:rsidRPr="00B14AB8">
        <w:rPr>
          <w:rFonts w:ascii="Arial" w:hAnsi="Arial"/>
        </w:rPr>
        <w:t>INTRODUCTION</w:t>
      </w:r>
    </w:p>
    <w:p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rsidR="008D0A60" w:rsidRPr="00B14AB8" w:rsidRDefault="00C12BEB" w:rsidP="00AC1DE2">
      <w:pPr>
        <w:pStyle w:val="GPSL3numberedclause"/>
        <w:rPr>
          <w:rFonts w:ascii="Arial" w:hAnsi="Arial"/>
        </w:rPr>
      </w:pPr>
      <w:bookmarkStart w:id="2470" w:name="_Ref364241015"/>
      <w:r w:rsidRPr="00B14AB8">
        <w:rPr>
          <w:rFonts w:ascii="Arial" w:hAnsi="Arial"/>
        </w:rPr>
        <w:t>create and maintain a Register of all:</w:t>
      </w:r>
      <w:bookmarkEnd w:id="2470"/>
    </w:p>
    <w:p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rsidR="00E13960" w:rsidRPr="00B14AB8" w:rsidRDefault="00C12BEB" w:rsidP="00AC1DE2">
      <w:pPr>
        <w:pStyle w:val="GPSL5numberedclause"/>
        <w:rPr>
          <w:rFonts w:ascii="Arial" w:hAnsi="Arial"/>
          <w:szCs w:val="22"/>
        </w:rPr>
      </w:pPr>
      <w:r w:rsidRPr="00B14AB8">
        <w:rPr>
          <w:rFonts w:ascii="Arial" w:hAnsi="Arial"/>
          <w:szCs w:val="22"/>
        </w:rPr>
        <w:t>Net Book Value;</w:t>
      </w:r>
    </w:p>
    <w:p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w:t>
      </w:r>
    </w:p>
    <w:p w:rsidR="008D0A60" w:rsidRPr="00B14AB8" w:rsidRDefault="00C12BEB" w:rsidP="00AC1DE2">
      <w:pPr>
        <w:pStyle w:val="GPSL3numberedclause"/>
        <w:rPr>
          <w:rFonts w:ascii="Arial" w:hAnsi="Arial"/>
        </w:rPr>
      </w:pPr>
      <w:bookmarkStart w:id="2471" w:name="_Ref364241031"/>
      <w:r w:rsidRPr="00B14AB8">
        <w:rPr>
          <w:rFonts w:ascii="Arial" w:hAnsi="Arial"/>
        </w:rPr>
        <w:t xml:space="preserve">create and maintain a configuration database detailing the technical infrastructure and operating procedures through which the Supplier provides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471"/>
    </w:p>
    <w:p w:rsidR="00E13960" w:rsidRPr="00B14AB8" w:rsidRDefault="00C12BEB" w:rsidP="00AC1DE2">
      <w:pPr>
        <w:pStyle w:val="GPSL3numberedclause"/>
        <w:rPr>
          <w:rFonts w:ascii="Arial" w:hAnsi="Arial"/>
        </w:rPr>
      </w:pPr>
      <w:r w:rsidRPr="00B14AB8">
        <w:rPr>
          <w:rFonts w:ascii="Arial" w:hAnsi="Arial"/>
        </w:rPr>
        <w:lastRenderedPageBreak/>
        <w:t>agree the format of the Registers with the Customer as part of the process of agreeing the Exit Plan; and</w:t>
      </w:r>
    </w:p>
    <w:p w:rsidR="00E13960" w:rsidRPr="00B14AB8" w:rsidRDefault="00C12BEB" w:rsidP="00AC1DE2">
      <w:pPr>
        <w:pStyle w:val="GPSL3numberedclause"/>
        <w:rPr>
          <w:rFonts w:ascii="Arial" w:hAnsi="Arial"/>
        </w:rPr>
      </w:pPr>
      <w:r w:rsidRPr="00B14AB8">
        <w:rPr>
          <w:rFonts w:ascii="Arial" w:hAnsi="Arial"/>
        </w:rPr>
        <w:t xml:space="preserve">at all times keep the Registers up to date, in particular in the event that Assets, Sub-Contracts or other relevant agreements are added to or removed from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w:t>
      </w:r>
    </w:p>
    <w:p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rsidR="00E13960" w:rsidRPr="00B14AB8" w:rsidRDefault="00C12BEB" w:rsidP="00AC1DE2">
      <w:pPr>
        <w:pStyle w:val="GPSL3numberedclause"/>
        <w:rPr>
          <w:rFonts w:ascii="Arial" w:hAnsi="Arial"/>
        </w:rPr>
      </w:pPr>
      <w:bookmarkStart w:id="2472"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472"/>
      <w:r w:rsidRPr="00B14AB8">
        <w:rPr>
          <w:rFonts w:ascii="Arial" w:hAnsi="Arial"/>
        </w:rPr>
        <w:t xml:space="preserve"> </w:t>
      </w:r>
    </w:p>
    <w:p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rsidR="00C9243A" w:rsidRPr="00B14AB8" w:rsidRDefault="00C12BEB" w:rsidP="005E4232">
      <w:pPr>
        <w:pStyle w:val="GPSL2numberedclause"/>
        <w:rPr>
          <w:rFonts w:ascii="Arial" w:hAnsi="Arial"/>
        </w:rPr>
      </w:pPr>
      <w:bookmarkStart w:id="2473"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473"/>
    </w:p>
    <w:p w:rsidR="00E13960" w:rsidRPr="00B14AB8" w:rsidRDefault="00C12BEB" w:rsidP="00036474">
      <w:pPr>
        <w:pStyle w:val="GPSL1SCHEDULEHeading"/>
        <w:rPr>
          <w:rFonts w:ascii="Arial" w:hAnsi="Arial"/>
        </w:rPr>
      </w:pPr>
      <w:r w:rsidRPr="00B14AB8">
        <w:rPr>
          <w:rFonts w:ascii="Arial" w:hAnsi="Arial"/>
        </w:rPr>
        <w:t xml:space="preserve">OBLIGATIONS TO ASSIST ON RE-TENDERING </w:t>
      </w:r>
      <w:proofErr w:type="gramStart"/>
      <w:r w:rsidRPr="00B14AB8">
        <w:rPr>
          <w:rFonts w:ascii="Arial" w:hAnsi="Arial"/>
        </w:rPr>
        <w:t xml:space="preserve">OF </w:t>
      </w:r>
      <w:r w:rsidR="00BA5552" w:rsidRPr="00B14AB8">
        <w:rPr>
          <w:rFonts w:ascii="Arial" w:hAnsi="Arial"/>
        </w:rPr>
        <w:t xml:space="preserve"> </w:t>
      </w:r>
      <w:r w:rsidR="009E0BBE" w:rsidRPr="00B14AB8">
        <w:rPr>
          <w:rFonts w:ascii="Arial" w:hAnsi="Arial"/>
        </w:rPr>
        <w:t>Services</w:t>
      </w:r>
      <w:proofErr w:type="gramEnd"/>
    </w:p>
    <w:p w:rsidR="00C12BEB" w:rsidRPr="00B14AB8" w:rsidRDefault="00C12BEB" w:rsidP="005E4232">
      <w:pPr>
        <w:pStyle w:val="GPSL2numberedclause"/>
        <w:rPr>
          <w:rFonts w:ascii="Arial" w:hAnsi="Arial"/>
        </w:rPr>
      </w:pPr>
      <w:bookmarkStart w:id="2474"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74"/>
    </w:p>
    <w:p w:rsidR="00E13960" w:rsidRPr="00B14AB8" w:rsidRDefault="00C12BEB" w:rsidP="00AC1DE2">
      <w:pPr>
        <w:pStyle w:val="GPSL3numberedclause"/>
        <w:rPr>
          <w:rFonts w:ascii="Arial" w:hAnsi="Arial"/>
        </w:rPr>
      </w:pPr>
      <w:r w:rsidRPr="00B14AB8">
        <w:rPr>
          <w:rFonts w:ascii="Arial" w:hAnsi="Arial"/>
        </w:rPr>
        <w:t>details of the Service(s);</w:t>
      </w:r>
    </w:p>
    <w:p w:rsidR="00E13960" w:rsidRPr="00B14AB8" w:rsidRDefault="00C12BEB" w:rsidP="00AC1DE2">
      <w:pPr>
        <w:pStyle w:val="GPSL3numberedclause"/>
        <w:rPr>
          <w:rFonts w:ascii="Arial" w:hAnsi="Arial"/>
        </w:rPr>
      </w:pPr>
      <w:r w:rsidRPr="00B14AB8">
        <w:rPr>
          <w:rFonts w:ascii="Arial" w:hAnsi="Arial"/>
        </w:rPr>
        <w:lastRenderedPageBreak/>
        <w:t xml:space="preserve">a copy of the Registers, updated by the Supplier up to the date of delivery of such Registers; </w:t>
      </w:r>
    </w:p>
    <w:p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rsidR="00E13960" w:rsidRPr="00B14AB8" w:rsidRDefault="00C12BEB" w:rsidP="00AC1DE2">
      <w:pPr>
        <w:pStyle w:val="GPSL3numberedclause"/>
        <w:rPr>
          <w:rFonts w:ascii="Arial" w:hAnsi="Arial"/>
        </w:rPr>
      </w:pPr>
      <w:r w:rsidRPr="00B14AB8">
        <w:rPr>
          <w:rFonts w:ascii="Arial" w:hAnsi="Arial"/>
        </w:rPr>
        <w:t xml:space="preserve">details of any key terms of any </w:t>
      </w:r>
      <w:proofErr w:type="gramStart"/>
      <w:r w:rsidRPr="00B14AB8">
        <w:rPr>
          <w:rFonts w:ascii="Arial" w:hAnsi="Arial"/>
        </w:rPr>
        <w:t>third party</w:t>
      </w:r>
      <w:proofErr w:type="gramEnd"/>
      <w:r w:rsidRPr="00B14AB8">
        <w:rPr>
          <w:rFonts w:ascii="Arial" w:hAnsi="Arial"/>
        </w:rPr>
        <w:t xml:space="preserve"> contracts and licences, particularly as regards charges, termination, assignment and novation;</w:t>
      </w:r>
    </w:p>
    <w:p w:rsidR="00E13960" w:rsidRPr="00B14AB8" w:rsidRDefault="00C12BEB" w:rsidP="00AC1DE2">
      <w:pPr>
        <w:pStyle w:val="GPSL3numberedclause"/>
        <w:rPr>
          <w:rFonts w:ascii="Arial" w:hAnsi="Arial"/>
        </w:rPr>
      </w:pPr>
      <w:r w:rsidRPr="00B14AB8">
        <w:rPr>
          <w:rFonts w:ascii="Arial" w:hAnsi="Arial"/>
        </w:rPr>
        <w:t xml:space="preserve">a list of on-going and/or threatened disputes in relation to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rsidR="00C9243A" w:rsidRPr="00B14AB8" w:rsidRDefault="00C12BEB" w:rsidP="005E4232">
      <w:pPr>
        <w:pStyle w:val="GPSL2numberedclause"/>
        <w:rPr>
          <w:rFonts w:ascii="Arial" w:hAnsi="Arial"/>
        </w:rPr>
      </w:pPr>
      <w:bookmarkStart w:id="2475"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475"/>
    </w:p>
    <w:p w:rsidR="00C9243A" w:rsidRPr="00B14AB8" w:rsidRDefault="00C12BEB" w:rsidP="005E4232">
      <w:pPr>
        <w:pStyle w:val="GPSL2numberedclause"/>
        <w:rPr>
          <w:rFonts w:ascii="Arial" w:hAnsi="Arial"/>
        </w:rPr>
      </w:pPr>
      <w:r w:rsidRPr="00B14AB8">
        <w:rPr>
          <w:rFonts w:ascii="Arial" w:hAnsi="Arial"/>
        </w:rPr>
        <w:t>The Supplier shall:</w:t>
      </w:r>
    </w:p>
    <w:p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w:t>
      </w:r>
      <w:proofErr w:type="gramStart"/>
      <w:r w:rsidRPr="00B14AB8">
        <w:rPr>
          <w:rFonts w:ascii="Arial" w:hAnsi="Arial"/>
        </w:rPr>
        <w:t xml:space="preserve">any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and shall consult with the Customer regarding such proposed material changes; and</w:t>
      </w:r>
    </w:p>
    <w:p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 xml:space="preserve">10) Working </w:t>
      </w:r>
      <w:proofErr w:type="gramStart"/>
      <w:r w:rsidRPr="00B14AB8">
        <w:rPr>
          <w:rFonts w:ascii="Arial" w:hAnsi="Arial"/>
          <w:bCs/>
        </w:rPr>
        <w:t>Days </w:t>
      </w:r>
      <w:r w:rsidRPr="00B14AB8">
        <w:rPr>
          <w:rFonts w:ascii="Arial" w:hAnsi="Arial"/>
        </w:rPr>
        <w:t xml:space="preserve"> of</w:t>
      </w:r>
      <w:proofErr w:type="gramEnd"/>
      <w:r w:rsidRPr="00B14AB8">
        <w:rPr>
          <w:rFonts w:ascii="Arial" w:hAnsi="Arial"/>
        </w:rPr>
        <w:t xml:space="preserve"> a request in writing from the Customer.</w:t>
      </w:r>
    </w:p>
    <w:p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B14AB8" w:rsidRDefault="00C12BEB" w:rsidP="00AC1DE2">
      <w:pPr>
        <w:pStyle w:val="GPSL3numberedclause"/>
        <w:rPr>
          <w:rFonts w:ascii="Arial" w:hAnsi="Arial"/>
        </w:rPr>
      </w:pPr>
      <w:r w:rsidRPr="00B14AB8">
        <w:rPr>
          <w:rFonts w:ascii="Arial" w:hAnsi="Arial"/>
        </w:rPr>
        <w:t xml:space="preserve">prepare an informed offer for </w:t>
      </w:r>
      <w:proofErr w:type="gramStart"/>
      <w:r w:rsidRPr="00B14AB8">
        <w:rPr>
          <w:rFonts w:ascii="Arial" w:hAnsi="Arial"/>
        </w:rPr>
        <w:t xml:space="preserve">those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rsidR="008D0A60" w:rsidRPr="00B14AB8" w:rsidRDefault="00C12BEB" w:rsidP="00036474">
      <w:pPr>
        <w:pStyle w:val="GPSL1SCHEDULEHeading"/>
        <w:rPr>
          <w:rFonts w:ascii="Arial" w:hAnsi="Arial"/>
        </w:rPr>
      </w:pPr>
      <w:r w:rsidRPr="00B14AB8">
        <w:rPr>
          <w:rFonts w:ascii="Arial" w:hAnsi="Arial"/>
        </w:rPr>
        <w:t>EXIT PLAN</w:t>
      </w:r>
    </w:p>
    <w:p w:rsidR="008D0A60" w:rsidRPr="00B14AB8" w:rsidRDefault="00C12BEB" w:rsidP="005E4232">
      <w:pPr>
        <w:pStyle w:val="GPSL2numberedclause"/>
        <w:rPr>
          <w:rFonts w:ascii="Arial" w:hAnsi="Arial"/>
        </w:rPr>
      </w:pPr>
      <w:bookmarkStart w:id="2476" w:name="_Ref349211738"/>
      <w:r w:rsidRPr="00B14AB8">
        <w:rPr>
          <w:rFonts w:ascii="Arial" w:hAnsi="Arial"/>
        </w:rPr>
        <w:t>The Supplier shall, within three (3) months after the Call Off Commencement Date, deliver to the Customer an Exit Plan which:</w:t>
      </w:r>
    </w:p>
    <w:p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 xml:space="preserve">from the Supplier to the Customer  and/or its </w:t>
      </w:r>
      <w:r w:rsidRPr="00B14AB8">
        <w:rPr>
          <w:rFonts w:ascii="Arial" w:hAnsi="Arial"/>
        </w:rPr>
        <w:lastRenderedPageBreak/>
        <w:t xml:space="preserve">Replacement Supplier on the expiry or termination of this Call Off Contract; </w:t>
      </w:r>
    </w:p>
    <w:p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B14AB8" w:rsidRDefault="00C12BEB" w:rsidP="005E4232">
      <w:pPr>
        <w:pStyle w:val="GPSL2numberedclause"/>
        <w:rPr>
          <w:rFonts w:ascii="Arial" w:hAnsi="Arial"/>
        </w:rPr>
      </w:pPr>
      <w:bookmarkStart w:id="2477" w:name="_Ref364270026"/>
      <w:r w:rsidRPr="00B14AB8">
        <w:rPr>
          <w:rFonts w:ascii="Arial" w:hAnsi="Arial"/>
        </w:rPr>
        <w:t>Unless otherwise specified by the Customer or Approved, the Exit Plan shall set out, as a minimum:</w:t>
      </w:r>
      <w:bookmarkEnd w:id="2477"/>
    </w:p>
    <w:p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rsidR="00E13960" w:rsidRPr="00B14AB8" w:rsidRDefault="00C12BEB" w:rsidP="00AC1DE2">
      <w:pPr>
        <w:pStyle w:val="GPSL3numberedclause"/>
        <w:rPr>
          <w:rFonts w:ascii="Arial" w:hAnsi="Arial"/>
        </w:rPr>
      </w:pPr>
      <w:r w:rsidRPr="00B14AB8">
        <w:rPr>
          <w:rFonts w:ascii="Arial" w:hAnsi="Arial"/>
        </w:rPr>
        <w:t xml:space="preserve">how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w:t>
      </w:r>
      <w:proofErr w:type="gramStart"/>
      <w:r w:rsidRPr="00B14AB8">
        <w:rPr>
          <w:rFonts w:ascii="Arial" w:hAnsi="Arial"/>
        </w:rPr>
        <w:t xml:space="preserve">the </w:t>
      </w:r>
      <w:r w:rsidR="00B8728F"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be available for such transfer);</w:t>
      </w:r>
    </w:p>
    <w:p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following the Call Off Expiry Date charged at rates agreed between the Parties at that time;</w:t>
      </w:r>
    </w:p>
    <w:p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 xml:space="preserve">; </w:t>
      </w:r>
    </w:p>
    <w:p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E13960" w:rsidRPr="00B14AB8" w:rsidRDefault="00C12BEB" w:rsidP="00AC1DE2">
      <w:pPr>
        <w:pStyle w:val="GPSL3numberedclause"/>
        <w:rPr>
          <w:rFonts w:ascii="Arial" w:hAnsi="Arial"/>
        </w:rPr>
      </w:pPr>
      <w:r w:rsidRPr="00B14AB8">
        <w:rPr>
          <w:rFonts w:ascii="Arial" w:hAnsi="Arial"/>
        </w:rPr>
        <w:lastRenderedPageBreak/>
        <w:t>proposals for the identification and return of all Customer Property in the possession of and/or control of the Supplier or any third party (including any Sub-Contractor);</w:t>
      </w:r>
    </w:p>
    <w:p w:rsidR="00E13960" w:rsidRPr="00B14AB8" w:rsidRDefault="00C12BEB" w:rsidP="00AC1DE2">
      <w:pPr>
        <w:pStyle w:val="GPSL3numberedclause"/>
        <w:rPr>
          <w:rFonts w:ascii="Arial" w:hAnsi="Arial"/>
        </w:rPr>
      </w:pPr>
      <w:r w:rsidRPr="00B14AB8">
        <w:rPr>
          <w:rFonts w:ascii="Arial" w:hAnsi="Arial"/>
        </w:rPr>
        <w:t xml:space="preserve">proposals for the disposal of any </w:t>
      </w:r>
      <w:proofErr w:type="gramStart"/>
      <w:r w:rsidRPr="00B14AB8">
        <w:rPr>
          <w:rFonts w:ascii="Arial" w:hAnsi="Arial"/>
        </w:rPr>
        <w:t xml:space="preserve">redundant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materials;</w:t>
      </w:r>
    </w:p>
    <w:p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rsidR="002E41E4" w:rsidRPr="00B14AB8" w:rsidRDefault="002E41E4" w:rsidP="004364DA">
      <w:pPr>
        <w:pStyle w:val="GPSL4numberedclause"/>
        <w:rPr>
          <w:rFonts w:ascii="Arial" w:hAnsi="Arial"/>
          <w:szCs w:val="22"/>
        </w:rPr>
      </w:pPr>
      <w:r w:rsidRPr="00B14AB8">
        <w:rPr>
          <w:rFonts w:ascii="Arial" w:hAnsi="Arial"/>
          <w:szCs w:val="22"/>
        </w:rPr>
        <w:t>identify or develop any measures for the purpose of the Employment Regulations envisaged in respect of Transferring Supplier Employees;</w:t>
      </w:r>
    </w:p>
    <w:p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w:t>
      </w:r>
      <w:proofErr w:type="gramStart"/>
      <w:r w:rsidRPr="00B14AB8">
        <w:rPr>
          <w:rFonts w:ascii="Arial" w:hAnsi="Arial"/>
        </w:rPr>
        <w:t>effect</w:t>
      </w:r>
      <w:proofErr w:type="gramEnd"/>
      <w:r w:rsidRPr="00B14AB8">
        <w:rPr>
          <w:rFonts w:ascii="Arial" w:hAnsi="Arial"/>
        </w:rPr>
        <w:t xml:space="preserve"> an orderly handover of the provision of the </w:t>
      </w:r>
      <w:r w:rsidR="009E0BBE" w:rsidRPr="00B14AB8">
        <w:rPr>
          <w:rFonts w:ascii="Arial" w:hAnsi="Arial"/>
        </w:rPr>
        <w:t>Services</w:t>
      </w:r>
      <w:r w:rsidRPr="00B14AB8">
        <w:rPr>
          <w:rFonts w:ascii="Arial" w:hAnsi="Arial"/>
        </w:rPr>
        <w:t>.</w:t>
      </w:r>
    </w:p>
    <w:bookmarkEnd w:id="2476"/>
    <w:p w:rsidR="008D0A60" w:rsidRPr="00B14AB8" w:rsidRDefault="00C12BEB" w:rsidP="00036474">
      <w:pPr>
        <w:pStyle w:val="GPSL1SCHEDULEHeading"/>
        <w:rPr>
          <w:rFonts w:ascii="Arial" w:hAnsi="Arial"/>
        </w:rPr>
      </w:pPr>
      <w:r w:rsidRPr="00B14AB8">
        <w:rPr>
          <w:rFonts w:ascii="Arial" w:hAnsi="Arial"/>
        </w:rPr>
        <w:t>TERMINATION ASSISTANCE</w:t>
      </w:r>
    </w:p>
    <w:p w:rsidR="008D0A60" w:rsidRPr="00B14AB8" w:rsidRDefault="00C12BEB" w:rsidP="005E4232">
      <w:pPr>
        <w:pStyle w:val="GPSL2numberedclause"/>
        <w:rPr>
          <w:rFonts w:ascii="Arial" w:hAnsi="Arial"/>
        </w:rPr>
      </w:pPr>
      <w:bookmarkStart w:id="2478"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478"/>
    </w:p>
    <w:p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C12BEB" w:rsidP="005E4232">
      <w:pPr>
        <w:pStyle w:val="GPSL2numberedclause"/>
        <w:rPr>
          <w:rFonts w:ascii="Arial" w:hAnsi="Arial"/>
        </w:rPr>
      </w:pPr>
      <w:bookmarkStart w:id="2479"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79"/>
    </w:p>
    <w:p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rsidR="008D0A60" w:rsidRPr="00B14AB8" w:rsidRDefault="00C12BEB" w:rsidP="005E4232">
      <w:pPr>
        <w:pStyle w:val="GPSL2numberedclause"/>
        <w:rPr>
          <w:rFonts w:ascii="Arial" w:hAnsi="Arial"/>
        </w:rPr>
      </w:pPr>
      <w:r w:rsidRPr="00B14AB8">
        <w:rPr>
          <w:rFonts w:ascii="Arial" w:hAnsi="Arial"/>
        </w:rPr>
        <w:lastRenderedPageBreak/>
        <w:t>Throughout the Termination Assistance Period, or such shorter period as the Customer may require, the Supplier shall:</w:t>
      </w:r>
    </w:p>
    <w:p w:rsidR="00B4253B" w:rsidRPr="00B14AB8" w:rsidRDefault="00C12BEB" w:rsidP="00AC1DE2">
      <w:pPr>
        <w:pStyle w:val="GPSL3numberedclause"/>
        <w:rPr>
          <w:rFonts w:ascii="Arial" w:hAnsi="Arial"/>
        </w:rPr>
      </w:pPr>
      <w:r w:rsidRPr="00B14AB8">
        <w:rPr>
          <w:rFonts w:ascii="Arial" w:hAnsi="Arial"/>
        </w:rPr>
        <w:t xml:space="preserve">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rsidR="00E13960" w:rsidRPr="00B14AB8" w:rsidRDefault="00C12BEB" w:rsidP="00AC1DE2">
      <w:pPr>
        <w:pStyle w:val="GPSL3numberedclause"/>
        <w:rPr>
          <w:rFonts w:ascii="Arial" w:hAnsi="Arial"/>
        </w:rPr>
      </w:pPr>
      <w:bookmarkStart w:id="2480" w:name="_Ref364349372"/>
      <w:r w:rsidRPr="00B14AB8">
        <w:rPr>
          <w:rFonts w:ascii="Arial" w:hAnsi="Arial"/>
        </w:rPr>
        <w:t xml:space="preserve">in addition to providing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480"/>
    </w:p>
    <w:p w:rsidR="00B4253B" w:rsidRPr="00B14AB8" w:rsidRDefault="00C12BEB" w:rsidP="00AC1DE2">
      <w:pPr>
        <w:pStyle w:val="GPSL3numberedclause"/>
        <w:rPr>
          <w:rFonts w:ascii="Arial" w:hAnsi="Arial"/>
        </w:rPr>
      </w:pPr>
      <w:bookmarkStart w:id="2481" w:name="_Ref364349633"/>
      <w:r w:rsidRPr="00B14AB8">
        <w:rPr>
          <w:rFonts w:ascii="Arial" w:hAnsi="Arial"/>
        </w:rPr>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481"/>
    </w:p>
    <w:p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482" w:name="_Ref139191739"/>
      <w:r w:rsidRPr="00B14AB8">
        <w:rPr>
          <w:rFonts w:ascii="Arial" w:hAnsi="Arial"/>
        </w:rPr>
        <w:t xml:space="preserve"> and</w:t>
      </w:r>
      <w:bookmarkEnd w:id="2482"/>
    </w:p>
    <w:p w:rsidR="008D0A60" w:rsidRPr="00B14AB8" w:rsidRDefault="00C12BEB" w:rsidP="00AC1DE2">
      <w:pPr>
        <w:pStyle w:val="GPSL3numberedclause"/>
        <w:rPr>
          <w:rFonts w:ascii="Arial" w:hAnsi="Arial"/>
        </w:rPr>
      </w:pPr>
      <w:bookmarkStart w:id="2483" w:name="_Ref27372751"/>
      <w:bookmarkStart w:id="2484" w:name="_Ref127426020"/>
      <w:r w:rsidRPr="00B14AB8">
        <w:rPr>
          <w:rFonts w:ascii="Arial" w:hAnsi="Arial"/>
        </w:rPr>
        <w:t>at the Customer's request and on reasonable notice, deliver up-to-date Registers to the</w:t>
      </w:r>
      <w:bookmarkEnd w:id="2483"/>
      <w:r w:rsidRPr="00B14AB8">
        <w:rPr>
          <w:rFonts w:ascii="Arial" w:hAnsi="Arial"/>
        </w:rPr>
        <w:t xml:space="preserve"> Customer.</w:t>
      </w:r>
      <w:bookmarkEnd w:id="2484"/>
    </w:p>
    <w:p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rsidR="008D0A60" w:rsidRPr="00B14AB8" w:rsidRDefault="00C12BEB" w:rsidP="005E4232">
      <w:pPr>
        <w:pStyle w:val="GPSL2numberedclause"/>
        <w:rPr>
          <w:rFonts w:ascii="Arial" w:hAnsi="Arial"/>
        </w:rPr>
      </w:pPr>
      <w:bookmarkStart w:id="2485" w:name="_Ref27371932"/>
      <w:bookmarkStart w:id="2486"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485"/>
      <w:r w:rsidRPr="00B14AB8">
        <w:rPr>
          <w:rFonts w:ascii="Arial" w:hAnsi="Arial"/>
        </w:rPr>
        <w:t xml:space="preserve"> to take account of such adverse effect.</w:t>
      </w:r>
      <w:bookmarkEnd w:id="2486"/>
    </w:p>
    <w:p w:rsidR="008D0A60" w:rsidRPr="00B14AB8" w:rsidRDefault="00C12BEB" w:rsidP="00036474">
      <w:pPr>
        <w:pStyle w:val="GPSL1SCHEDULEHeading"/>
        <w:rPr>
          <w:rFonts w:ascii="Arial" w:hAnsi="Arial"/>
        </w:rPr>
      </w:pPr>
      <w:r w:rsidRPr="00B14AB8">
        <w:rPr>
          <w:rFonts w:ascii="Arial" w:hAnsi="Arial"/>
        </w:rPr>
        <w:t>TERMINATION OBLIGATIONS</w:t>
      </w:r>
    </w:p>
    <w:p w:rsidR="008D0A60" w:rsidRPr="00B14AB8" w:rsidRDefault="00C12BEB" w:rsidP="005E4232">
      <w:pPr>
        <w:pStyle w:val="GPSL2numberedclause"/>
        <w:rPr>
          <w:rFonts w:ascii="Arial" w:hAnsi="Arial"/>
        </w:rPr>
      </w:pPr>
      <w:bookmarkStart w:id="2487" w:name="_Ref127352385"/>
      <w:r w:rsidRPr="00B14AB8">
        <w:rPr>
          <w:rFonts w:ascii="Arial" w:hAnsi="Arial"/>
        </w:rPr>
        <w:t>The Supplier shall comply with all of its obligations contained in the Exit Plan.</w:t>
      </w:r>
      <w:bookmarkEnd w:id="2487"/>
    </w:p>
    <w:p w:rsidR="00C9243A" w:rsidRPr="00B14AB8" w:rsidRDefault="00C12BEB" w:rsidP="005E4232">
      <w:pPr>
        <w:pStyle w:val="GPSL2numberedclause"/>
        <w:rPr>
          <w:rFonts w:ascii="Arial" w:hAnsi="Arial"/>
        </w:rPr>
      </w:pPr>
      <w:bookmarkStart w:id="2488" w:name="_Ref127952817"/>
      <w:r w:rsidRPr="00B14AB8">
        <w:rPr>
          <w:rFonts w:ascii="Arial" w:hAnsi="Arial"/>
        </w:rPr>
        <w:t xml:space="preserve">Upon termination or expiry (as the case may be) or at the end of the Termination Assistance Period (or earlier if this does not adversely affect the Supplier's performance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488"/>
    </w:p>
    <w:p w:rsidR="008D0A60" w:rsidRPr="00B14AB8" w:rsidRDefault="00C12BEB" w:rsidP="00AC1DE2">
      <w:pPr>
        <w:pStyle w:val="GPSL3numberedclause"/>
        <w:rPr>
          <w:rFonts w:ascii="Arial" w:hAnsi="Arial"/>
        </w:rPr>
      </w:pPr>
      <w:r w:rsidRPr="00B14AB8">
        <w:rPr>
          <w:rFonts w:ascii="Arial" w:hAnsi="Arial"/>
        </w:rPr>
        <w:t>cease to use the Customer Data;</w:t>
      </w:r>
    </w:p>
    <w:p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rsidR="00E13960" w:rsidRPr="00B14AB8" w:rsidRDefault="00C12BEB" w:rsidP="00AC1DE2">
      <w:pPr>
        <w:pStyle w:val="GPSL3numberedclause"/>
        <w:rPr>
          <w:rFonts w:ascii="Arial" w:hAnsi="Arial"/>
        </w:rPr>
      </w:pPr>
      <w:r w:rsidRPr="00B14AB8">
        <w:rPr>
          <w:rFonts w:ascii="Arial" w:hAnsi="Arial"/>
        </w:rPr>
        <w:t xml:space="preserve">erase from any computers, storage devices and storage media that are to be retained by the Supplier after the end of the Termination </w:t>
      </w:r>
      <w:r w:rsidRPr="00B14AB8">
        <w:rPr>
          <w:rFonts w:ascii="Arial" w:hAnsi="Arial"/>
        </w:rPr>
        <w:lastRenderedPageBreak/>
        <w:t>Assistance Period all Customer Data and promptly certify to the Customer that it has completed such deletion;</w:t>
      </w:r>
    </w:p>
    <w:p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(Customer Property).  Such Customer Property shall be handed back to the Customer in good working order (allowance shall be made only for reasonable wear and tear);</w:t>
      </w:r>
    </w:p>
    <w:p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rsidR="008D0A60" w:rsidRPr="00B14AB8" w:rsidRDefault="00C12BEB" w:rsidP="00AC1DE2">
      <w:pPr>
        <w:pStyle w:val="GPSL3numberedclause"/>
        <w:rPr>
          <w:rFonts w:ascii="Arial" w:hAnsi="Arial"/>
        </w:rPr>
      </w:pPr>
      <w:r w:rsidRPr="00B14AB8">
        <w:rPr>
          <w:rFonts w:ascii="Arial" w:hAnsi="Arial"/>
        </w:rPr>
        <w:t>vacate any Customer Premises;</w:t>
      </w:r>
    </w:p>
    <w:p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B14AB8" w:rsidRDefault="00C12BEB" w:rsidP="00AC1DE2">
      <w:pPr>
        <w:pStyle w:val="GPSL3numberedclause"/>
        <w:rPr>
          <w:rFonts w:ascii="Arial" w:hAnsi="Arial"/>
        </w:rPr>
      </w:pPr>
      <w:bookmarkStart w:id="2489" w:name="_DV_M565"/>
      <w:bookmarkEnd w:id="2489"/>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as remains in the possession or control of the Supplier; and</w:t>
      </w:r>
    </w:p>
    <w:p w:rsidR="00E13960" w:rsidRPr="00B14AB8" w:rsidRDefault="00C12BEB" w:rsidP="00AC1DE2">
      <w:pPr>
        <w:pStyle w:val="GPSL4numberedclause"/>
        <w:rPr>
          <w:rFonts w:ascii="Arial" w:hAnsi="Arial"/>
          <w:szCs w:val="22"/>
        </w:rPr>
      </w:pPr>
      <w:bookmarkStart w:id="2490" w:name="_Ref364350038"/>
      <w:r w:rsidRPr="00B14AB8">
        <w:rPr>
          <w:rFonts w:ascii="Arial" w:hAnsi="Arial"/>
          <w:szCs w:val="22"/>
        </w:rPr>
        <w:t xml:space="preserve">such members of the Supplier Personnel as have been involved in the design, development and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490"/>
      <w:r w:rsidR="00D8405B" w:rsidRPr="00B14AB8">
        <w:rPr>
          <w:rFonts w:ascii="Arial" w:hAnsi="Arial"/>
          <w:szCs w:val="22"/>
        </w:rPr>
        <w:t>.</w:t>
      </w:r>
    </w:p>
    <w:p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rsidR="00C9243A" w:rsidRPr="00B14AB8" w:rsidRDefault="00C12BEB" w:rsidP="005E4232">
      <w:pPr>
        <w:pStyle w:val="GPSL2numberedclause"/>
        <w:rPr>
          <w:rFonts w:ascii="Arial" w:hAnsi="Arial"/>
        </w:rPr>
      </w:pPr>
      <w:bookmarkStart w:id="2491" w:name="_Ref127350585"/>
      <w:r w:rsidRPr="00B14AB8">
        <w:rPr>
          <w:rFonts w:ascii="Arial" w:hAnsi="Arial"/>
        </w:rPr>
        <w:lastRenderedPageBreak/>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491"/>
    </w:p>
    <w:p w:rsidR="008D0A60" w:rsidRPr="00B14AB8" w:rsidRDefault="00C12BEB" w:rsidP="00036474">
      <w:pPr>
        <w:pStyle w:val="GPSL1SCHEDULEHeading"/>
        <w:rPr>
          <w:rFonts w:ascii="Arial" w:hAnsi="Arial"/>
        </w:rPr>
      </w:pPr>
      <w:bookmarkStart w:id="2492"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492"/>
    </w:p>
    <w:p w:rsidR="008D0A60" w:rsidRPr="00B14AB8" w:rsidRDefault="00C12BEB" w:rsidP="005E4232">
      <w:pPr>
        <w:pStyle w:val="GPSL2numberedclause"/>
        <w:rPr>
          <w:rFonts w:ascii="Arial" w:hAnsi="Arial"/>
        </w:rPr>
      </w:pPr>
      <w:bookmarkStart w:id="2493" w:name="_Ref127425768"/>
      <w:r w:rsidRPr="00B14AB8">
        <w:rPr>
          <w:rFonts w:ascii="Arial" w:hAnsi="Arial"/>
        </w:rPr>
        <w:t>Following notice of termination of this Call Off Contract and during the Termination Assistance Period, the Supplier shall not, without the Customer's prior written consent:</w:t>
      </w:r>
      <w:bookmarkEnd w:id="2493"/>
    </w:p>
    <w:p w:rsidR="008D0A60" w:rsidRPr="00B14AB8" w:rsidRDefault="00C12BEB" w:rsidP="00AC1DE2">
      <w:pPr>
        <w:pStyle w:val="GPSL3numberedclause"/>
        <w:rPr>
          <w:rFonts w:ascii="Arial" w:hAnsi="Arial"/>
        </w:rPr>
      </w:pPr>
      <w:r w:rsidRPr="00B14AB8">
        <w:rPr>
          <w:rFonts w:ascii="Arial" w:hAnsi="Arial"/>
        </w:rPr>
        <w:t>terminate, enter into or vary any Sub-Contract;</w:t>
      </w:r>
    </w:p>
    <w:p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w:t>
      </w:r>
      <w:proofErr w:type="gramStart"/>
      <w:r w:rsidR="004F1704" w:rsidRPr="00B14AB8">
        <w:rPr>
          <w:rFonts w:ascii="Arial" w:hAnsi="Arial"/>
        </w:rPr>
        <w:t xml:space="preserve">of </w:t>
      </w:r>
      <w:r w:rsidR="009E0BBE" w:rsidRPr="00B14AB8">
        <w:rPr>
          <w:rFonts w:ascii="Arial" w:hAnsi="Arial"/>
        </w:rPr>
        <w:t xml:space="preserve"> Services</w:t>
      </w:r>
      <w:proofErr w:type="gramEnd"/>
      <w:r w:rsidRPr="00B14AB8">
        <w:rPr>
          <w:rFonts w:ascii="Arial" w:hAnsi="Arial"/>
        </w:rPr>
        <w:t>.</w:t>
      </w:r>
    </w:p>
    <w:p w:rsidR="00C9243A" w:rsidRPr="00B14AB8" w:rsidRDefault="00C12BEB" w:rsidP="005E4232">
      <w:pPr>
        <w:pStyle w:val="GPSL2numberedclause"/>
        <w:rPr>
          <w:rFonts w:ascii="Arial" w:hAnsi="Arial"/>
        </w:rPr>
      </w:pPr>
      <w:bookmarkStart w:id="2494" w:name="_Ref127426626"/>
      <w:r w:rsidRPr="00B14AB8">
        <w:rPr>
          <w:rFonts w:ascii="Arial" w:hAnsi="Arial"/>
        </w:rPr>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494"/>
    </w:p>
    <w:p w:rsidR="00E13960" w:rsidRPr="00B14AB8" w:rsidRDefault="00C12BEB" w:rsidP="00AC1DE2">
      <w:pPr>
        <w:pStyle w:val="GPSL3numberedclause"/>
        <w:rPr>
          <w:rFonts w:ascii="Arial" w:hAnsi="Arial"/>
        </w:rPr>
      </w:pPr>
      <w:bookmarkStart w:id="2495" w:name="_Ref364352534"/>
      <w:bookmarkStart w:id="2496"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495"/>
      <w:r w:rsidRPr="00B14AB8">
        <w:rPr>
          <w:rFonts w:ascii="Arial" w:hAnsi="Arial"/>
        </w:rPr>
        <w:t xml:space="preserve"> </w:t>
      </w:r>
      <w:bookmarkEnd w:id="2496"/>
    </w:p>
    <w:p w:rsidR="00E13960" w:rsidRPr="00B14AB8" w:rsidRDefault="00C12BEB" w:rsidP="00AC1DE2">
      <w:pPr>
        <w:pStyle w:val="GPSL3numberedclause"/>
        <w:rPr>
          <w:rFonts w:ascii="Arial" w:hAnsi="Arial"/>
        </w:rPr>
      </w:pPr>
      <w:bookmarkStart w:id="2497" w:name="a301038"/>
      <w:bookmarkStart w:id="2498" w:name="_Ref364350801"/>
      <w:bookmarkStart w:id="2499" w:name="_Ref127958943"/>
      <w:bookmarkEnd w:id="2497"/>
      <w:r w:rsidRPr="00B14AB8">
        <w:rPr>
          <w:rFonts w:ascii="Arial" w:hAnsi="Arial"/>
        </w:rPr>
        <w:t>which, if any, of:</w:t>
      </w:r>
      <w:bookmarkEnd w:id="2498"/>
    </w:p>
    <w:p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rsidR="00C12BEB" w:rsidRPr="00B14AB8" w:rsidRDefault="00C12BEB" w:rsidP="003A2B60">
      <w:pPr>
        <w:pStyle w:val="GPSL3Indent"/>
      </w:pPr>
      <w:r w:rsidRPr="00B14AB8">
        <w:t>the Customer and/or the Replacement Supplier requires the continued use of; and</w:t>
      </w:r>
    </w:p>
    <w:p w:rsidR="00E13960" w:rsidRPr="00B14AB8" w:rsidRDefault="00C12BEB" w:rsidP="00AC1DE2">
      <w:pPr>
        <w:pStyle w:val="GPSL3numberedclause"/>
        <w:rPr>
          <w:rFonts w:ascii="Arial" w:hAnsi="Arial"/>
        </w:rPr>
      </w:pPr>
      <w:bookmarkStart w:id="2500"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499"/>
      <w:bookmarkEnd w:id="2500"/>
    </w:p>
    <w:p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rsidR="008D0A60" w:rsidRPr="00B14AB8" w:rsidRDefault="00C12BEB" w:rsidP="005E4232">
      <w:pPr>
        <w:pStyle w:val="GPSL2numberedclause"/>
        <w:rPr>
          <w:rFonts w:ascii="Arial" w:hAnsi="Arial"/>
        </w:rPr>
      </w:pPr>
      <w:bookmarkStart w:id="2501"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01"/>
    <w:p w:rsidR="00C12BEB" w:rsidRPr="00B14AB8" w:rsidRDefault="00C12BEB" w:rsidP="005E4232">
      <w:pPr>
        <w:pStyle w:val="GPSL2numberedclause"/>
        <w:rPr>
          <w:rFonts w:ascii="Arial" w:hAnsi="Arial"/>
        </w:rPr>
      </w:pPr>
      <w:r w:rsidRPr="00B14AB8">
        <w:rPr>
          <w:rFonts w:ascii="Arial" w:hAnsi="Arial"/>
        </w:rPr>
        <w:t xml:space="preserve">Risk in the Transferring Assets shall pass to the Customer or the Replacement Supplier (as appropriate) at the end of the Termination Assistance Period and title </w:t>
      </w:r>
      <w:r w:rsidRPr="00B14AB8">
        <w:rPr>
          <w:rFonts w:ascii="Arial" w:hAnsi="Arial"/>
        </w:rPr>
        <w:lastRenderedPageBreak/>
        <w:t>to the Transferring Assets shall pass to the Customer or the Replacement Supplier (as appropriate) on payment for the same.</w:t>
      </w:r>
    </w:p>
    <w:p w:rsidR="00C9243A" w:rsidRPr="00B14AB8" w:rsidRDefault="00C12BEB" w:rsidP="005E4232">
      <w:pPr>
        <w:pStyle w:val="GPSL2numberedclause"/>
        <w:rPr>
          <w:rFonts w:ascii="Arial" w:hAnsi="Arial"/>
        </w:rPr>
      </w:pPr>
      <w:bookmarkStart w:id="2502"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rsidR="008D0A60" w:rsidRPr="00B14AB8" w:rsidRDefault="00C12BEB" w:rsidP="005E4232">
      <w:pPr>
        <w:pStyle w:val="GPSL2numberedclause"/>
        <w:rPr>
          <w:rFonts w:ascii="Arial" w:hAnsi="Arial"/>
        </w:rPr>
      </w:pPr>
      <w:bookmarkStart w:id="2503" w:name="_Ref127426673"/>
      <w:bookmarkEnd w:id="2502"/>
      <w:r w:rsidRPr="00B14AB8">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B14AB8">
        <w:rPr>
          <w:rFonts w:ascii="Arial" w:hAnsi="Arial"/>
        </w:rPr>
        <w:t>effect</w:t>
      </w:r>
      <w:proofErr w:type="gramEnd"/>
      <w:r w:rsidRPr="00B14AB8">
        <w:rPr>
          <w:rFonts w:ascii="Arial" w:hAnsi="Arial"/>
        </w:rPr>
        <w:t xml:space="preserve"> this novation or assignment.</w:t>
      </w:r>
      <w:bookmarkEnd w:id="2503"/>
    </w:p>
    <w:p w:rsidR="00C9243A" w:rsidRPr="00B14AB8" w:rsidRDefault="00C12BEB" w:rsidP="005E4232">
      <w:pPr>
        <w:pStyle w:val="GPSL2numberedclause"/>
        <w:rPr>
          <w:rFonts w:ascii="Arial" w:hAnsi="Arial"/>
        </w:rPr>
      </w:pPr>
      <w:bookmarkStart w:id="2504" w:name="_Ref37322775"/>
      <w:r w:rsidRPr="00B14AB8">
        <w:rPr>
          <w:rFonts w:ascii="Arial" w:hAnsi="Arial"/>
        </w:rPr>
        <w:t>The Customer shall:</w:t>
      </w:r>
    </w:p>
    <w:p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04"/>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B14AB8">
        <w:rPr>
          <w:rFonts w:ascii="Arial" w:hAnsi="Arial"/>
        </w:rPr>
        <w:t>effected</w:t>
      </w:r>
      <w:proofErr w:type="gramEnd"/>
      <w:r w:rsidRPr="00B14AB8">
        <w:rPr>
          <w:rFonts w:ascii="Arial" w:hAnsi="Arial"/>
        </w:rPr>
        <w:t>.</w:t>
      </w:r>
    </w:p>
    <w:p w:rsidR="00C9243A" w:rsidRPr="00B14AB8" w:rsidRDefault="00C12BEB" w:rsidP="005E4232">
      <w:pPr>
        <w:pStyle w:val="GPSL2numberedclause"/>
        <w:rPr>
          <w:rFonts w:ascii="Arial" w:hAnsi="Arial"/>
        </w:rPr>
      </w:pPr>
      <w:bookmarkStart w:id="2505"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05"/>
    </w:p>
    <w:p w:rsidR="00E13960" w:rsidRPr="00B14AB8" w:rsidRDefault="00C12BEB" w:rsidP="00036474">
      <w:pPr>
        <w:pStyle w:val="GPSL1SCHEDULEHeading"/>
        <w:rPr>
          <w:rFonts w:ascii="Arial" w:hAnsi="Arial"/>
        </w:rPr>
      </w:pPr>
      <w:bookmarkStart w:id="2506" w:name="_DV_M564"/>
      <w:bookmarkStart w:id="2507" w:name="_DV_M566"/>
      <w:bookmarkStart w:id="2508" w:name="_DV_M567"/>
      <w:bookmarkEnd w:id="2506"/>
      <w:bookmarkEnd w:id="2507"/>
      <w:bookmarkEnd w:id="2508"/>
      <w:r w:rsidRPr="00B14AB8">
        <w:rPr>
          <w:rFonts w:ascii="Arial" w:hAnsi="Arial"/>
        </w:rPr>
        <w:t>SUPPLIER PERSONNEL</w:t>
      </w:r>
    </w:p>
    <w:p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w:t>
      </w:r>
      <w:r w:rsidRPr="00B14AB8">
        <w:rPr>
          <w:rFonts w:ascii="Arial" w:hAnsi="Arial"/>
        </w:rPr>
        <w:lastRenderedPageBreak/>
        <w:t>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B14AB8" w:rsidRDefault="00C12BEB" w:rsidP="00101037">
      <w:pPr>
        <w:pStyle w:val="GPSL2numberedclause"/>
        <w:rPr>
          <w:rFonts w:ascii="Arial" w:hAnsi="Arial"/>
        </w:rPr>
      </w:pPr>
      <w:r w:rsidRPr="00B14AB8">
        <w:rPr>
          <w:rFonts w:ascii="Arial" w:hAnsi="Arial"/>
        </w:rPr>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rsidR="008D0A60" w:rsidRPr="00B14AB8" w:rsidRDefault="00C12BEB" w:rsidP="00036474">
      <w:pPr>
        <w:pStyle w:val="GPSL1SCHEDULEHeading"/>
        <w:rPr>
          <w:rFonts w:ascii="Arial" w:hAnsi="Arial"/>
        </w:rPr>
      </w:pPr>
      <w:bookmarkStart w:id="2509" w:name="_Ref127425458"/>
      <w:r w:rsidRPr="00B14AB8">
        <w:rPr>
          <w:rFonts w:ascii="Arial" w:hAnsi="Arial"/>
        </w:rPr>
        <w:t xml:space="preserve">CHARGES </w:t>
      </w:r>
      <w:bookmarkEnd w:id="2509"/>
    </w:p>
    <w:p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B14AB8" w:rsidRDefault="00C12BEB" w:rsidP="00036474">
      <w:pPr>
        <w:pStyle w:val="GPSL1SCHEDULEHeading"/>
        <w:rPr>
          <w:rFonts w:ascii="Arial" w:hAnsi="Arial"/>
        </w:rPr>
      </w:pPr>
      <w:r w:rsidRPr="00B14AB8">
        <w:rPr>
          <w:rFonts w:ascii="Arial" w:hAnsi="Arial"/>
        </w:rPr>
        <w:t xml:space="preserve">APPORTIONMENTS </w:t>
      </w:r>
    </w:p>
    <w:p w:rsidR="00C12BEB" w:rsidRPr="00B14AB8" w:rsidRDefault="00C12BEB" w:rsidP="005E4232">
      <w:pPr>
        <w:pStyle w:val="GPSL2numberedclause"/>
        <w:rPr>
          <w:rFonts w:ascii="Arial" w:hAnsi="Arial"/>
        </w:rPr>
      </w:pPr>
      <w:bookmarkStart w:id="2510"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11" w:name="_Ref127426852"/>
      <w:r w:rsidRPr="00B14AB8">
        <w:rPr>
          <w:rFonts w:ascii="Arial" w:hAnsi="Arial"/>
        </w:rPr>
        <w:t>) as follows:</w:t>
      </w:r>
      <w:bookmarkEnd w:id="2510"/>
      <w:bookmarkEnd w:id="2511"/>
    </w:p>
    <w:p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rsidR="00E13960" w:rsidRPr="00B14AB8" w:rsidRDefault="00C12BEB" w:rsidP="00AC1DE2">
      <w:pPr>
        <w:pStyle w:val="GPSL3numberedclause"/>
        <w:rPr>
          <w:rFonts w:ascii="Arial" w:hAnsi="Arial"/>
        </w:rPr>
      </w:pPr>
      <w:r w:rsidRPr="00B14AB8">
        <w:rPr>
          <w:rFonts w:ascii="Arial" w:hAnsi="Arial"/>
        </w:rPr>
        <w:t xml:space="preserve">the Customer shall be responsible for (or shall procure that the Replacement Supplier shall be responsible for) or entitled to (as the </w:t>
      </w:r>
      <w:r w:rsidRPr="00B14AB8">
        <w:rPr>
          <w:rFonts w:ascii="Arial" w:hAnsi="Arial"/>
        </w:rPr>
        <w:lastRenderedPageBreak/>
        <w:t>case may be) that part of the value of the invoice pro rata to the number of complete days following the transfer, multiplied by the daily rate; and</w:t>
      </w:r>
    </w:p>
    <w:p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rsidR="004B0388" w:rsidRPr="00B14AB8" w:rsidRDefault="004B0388" w:rsidP="00361459">
      <w:pPr>
        <w:pStyle w:val="GPSSchTitleandNumber"/>
        <w:rPr>
          <w:rFonts w:ascii="Arial" w:hAnsi="Arial" w:cs="Arial"/>
          <w:b w:val="0"/>
          <w:iCs/>
          <w:lang w:val="en-US"/>
        </w:rPr>
      </w:pPr>
      <w:bookmarkStart w:id="2512"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12"/>
    </w:p>
    <w:p w:rsidR="004B0388" w:rsidRPr="00B14AB8" w:rsidRDefault="004B0388" w:rsidP="007D6297">
      <w:pPr>
        <w:pStyle w:val="GPSL1SCHEDULEHeading"/>
        <w:rPr>
          <w:rFonts w:ascii="Arial" w:hAnsi="Arial"/>
        </w:rPr>
      </w:pPr>
      <w:bookmarkStart w:id="2513" w:name="_Ref384036770"/>
      <w:r w:rsidRPr="00B14AB8">
        <w:rPr>
          <w:rFonts w:ascii="Arial" w:hAnsi="Arial"/>
        </w:rPr>
        <w:t>DEFINITIONS</w:t>
      </w:r>
      <w:bookmarkEnd w:id="2513"/>
    </w:p>
    <w:p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rsidTr="00AA6FD1">
        <w:tc>
          <w:tcPr>
            <w:tcW w:w="3085" w:type="dxa"/>
          </w:tcPr>
          <w:p w:rsidR="004B0388" w:rsidRPr="00B14AB8" w:rsidRDefault="004B0388" w:rsidP="00AA6FD1">
            <w:pPr>
              <w:pStyle w:val="GPSDefinitionTerm"/>
              <w:rPr>
                <w:bCs/>
                <w:i/>
              </w:rPr>
            </w:pPr>
            <w:r w:rsidRPr="00B14AB8">
              <w:t>“Admission Agreement”</w:t>
            </w:r>
          </w:p>
        </w:tc>
        <w:tc>
          <w:tcPr>
            <w:tcW w:w="6157" w:type="dxa"/>
          </w:tcPr>
          <w:p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“Eligible Employee”</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rsidTr="00AA6FD1">
        <w:tc>
          <w:tcPr>
            <w:tcW w:w="3085" w:type="dxa"/>
          </w:tcPr>
          <w:p w:rsidR="004B0388" w:rsidRPr="00B14AB8" w:rsidRDefault="004B0388" w:rsidP="00AA6FD1">
            <w:pPr>
              <w:pStyle w:val="GPSDefinitionTerm"/>
            </w:pPr>
            <w:r w:rsidRPr="00B14AB8">
              <w:t>“Fair Deal Employees”</w:t>
            </w:r>
          </w:p>
        </w:tc>
        <w:tc>
          <w:tcPr>
            <w:tcW w:w="6157" w:type="dxa"/>
          </w:tcPr>
          <w:p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“Former Supplier”</w:t>
            </w:r>
          </w:p>
        </w:tc>
        <w:tc>
          <w:tcPr>
            <w:tcW w:w="6157" w:type="dxa"/>
          </w:tcPr>
          <w:p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rsidTr="00AA6FD1">
        <w:tc>
          <w:tcPr>
            <w:tcW w:w="3085" w:type="dxa"/>
          </w:tcPr>
          <w:p w:rsidR="004B0388" w:rsidRPr="00B14AB8" w:rsidRDefault="004B0388" w:rsidP="00AA6FD1">
            <w:pPr>
              <w:pStyle w:val="GPSDefinitionTerm"/>
            </w:pPr>
            <w:r w:rsidRPr="00B14AB8">
              <w:t>“New Fair Deal”</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rsidTr="00AA6FD1">
        <w:tc>
          <w:tcPr>
            <w:tcW w:w="3085" w:type="dxa"/>
          </w:tcPr>
          <w:p w:rsidR="004B0388" w:rsidRPr="00B14AB8" w:rsidRDefault="005D505A" w:rsidP="00AA6FD1">
            <w:pPr>
              <w:pStyle w:val="GPSDefinitionTerm"/>
            </w:pPr>
            <w:r w:rsidRPr="00B14AB8">
              <w:t>“Notified Sub-C</w:t>
            </w:r>
            <w:r w:rsidR="004B0388" w:rsidRPr="00B14AB8">
              <w:t>ontractor”</w:t>
            </w:r>
          </w:p>
        </w:tc>
        <w:tc>
          <w:tcPr>
            <w:tcW w:w="6157" w:type="dxa"/>
          </w:tcPr>
          <w:p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rsidTr="00AA6FD1">
        <w:tc>
          <w:tcPr>
            <w:tcW w:w="3085" w:type="dxa"/>
          </w:tcPr>
          <w:p w:rsidR="004B0388" w:rsidRPr="00B14AB8" w:rsidRDefault="005D505A" w:rsidP="00AA6FD1">
            <w:pPr>
              <w:pStyle w:val="GPSDefinitionTerm"/>
            </w:pPr>
            <w:r w:rsidRPr="00B14AB8">
              <w:t>“Replacement Sub-C</w:t>
            </w:r>
            <w:r w:rsidR="004B0388" w:rsidRPr="00B14AB8">
              <w:t>ontractor”</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rsidTr="00AA6FD1">
        <w:tc>
          <w:tcPr>
            <w:tcW w:w="3085" w:type="dxa"/>
          </w:tcPr>
          <w:p w:rsidR="004B0388" w:rsidRPr="00B14AB8" w:rsidRDefault="004B0388" w:rsidP="00AA6FD1">
            <w:pPr>
              <w:pStyle w:val="GPSDefinitionTerm"/>
            </w:pPr>
            <w:r w:rsidRPr="00B14AB8">
              <w:t>“Relevant Transfer”</w:t>
            </w:r>
          </w:p>
        </w:tc>
        <w:tc>
          <w:tcPr>
            <w:tcW w:w="6157" w:type="dxa"/>
          </w:tcPr>
          <w:p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rsidTr="00AA6FD1">
        <w:tc>
          <w:tcPr>
            <w:tcW w:w="3085" w:type="dxa"/>
          </w:tcPr>
          <w:p w:rsidR="004B0388" w:rsidRPr="00B14AB8" w:rsidRDefault="004B0388" w:rsidP="00AA6FD1">
            <w:pPr>
              <w:pStyle w:val="GPSDefinitionTerm"/>
            </w:pPr>
            <w:r w:rsidRPr="00B14AB8">
              <w:lastRenderedPageBreak/>
              <w:t>“Relevant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rsidTr="00AA6FD1">
        <w:tc>
          <w:tcPr>
            <w:tcW w:w="3085" w:type="dxa"/>
          </w:tcPr>
          <w:p w:rsidR="004B0388" w:rsidRPr="00B14AB8" w:rsidRDefault="004B0388" w:rsidP="00AA6FD1">
            <w:pPr>
              <w:pStyle w:val="GPSDefinitionTerm"/>
            </w:pPr>
            <w:r w:rsidRPr="00B14AB8">
              <w:t>“Schemes”</w:t>
            </w:r>
          </w:p>
        </w:tc>
        <w:tc>
          <w:tcPr>
            <w:tcW w:w="6157" w:type="dxa"/>
          </w:tcPr>
          <w:p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rsidTr="00AA6FD1">
        <w:tc>
          <w:tcPr>
            <w:tcW w:w="3085" w:type="dxa"/>
          </w:tcPr>
          <w:p w:rsidR="004B0388" w:rsidRPr="00B14AB8" w:rsidRDefault="004B0388" w:rsidP="00AA6FD1">
            <w:pPr>
              <w:pStyle w:val="GPSDefinitionTerm"/>
            </w:pPr>
            <w:r w:rsidRPr="00B14AB8">
              <w:t>“Service Transfer”</w:t>
            </w:r>
          </w:p>
        </w:tc>
        <w:tc>
          <w:tcPr>
            <w:tcW w:w="6157" w:type="dxa"/>
          </w:tcPr>
          <w:p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rsidTr="00AA6FD1">
        <w:tc>
          <w:tcPr>
            <w:tcW w:w="3085" w:type="dxa"/>
          </w:tcPr>
          <w:p w:rsidR="004B0388" w:rsidRPr="00B14AB8" w:rsidRDefault="004B0388" w:rsidP="00AA6FD1">
            <w:pPr>
              <w:pStyle w:val="GPSDefinitionTerm"/>
            </w:pPr>
            <w:r w:rsidRPr="00B14AB8">
              <w:t>“Service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rsidTr="00AA6FD1">
        <w:tc>
          <w:tcPr>
            <w:tcW w:w="3085" w:type="dxa"/>
          </w:tcPr>
          <w:p w:rsidR="004B0388" w:rsidRPr="00B14AB8" w:rsidRDefault="004B0388" w:rsidP="00AA6FD1">
            <w:pPr>
              <w:pStyle w:val="GPSDefinitionTerm"/>
            </w:pPr>
            <w:r w:rsidRPr="00B14AB8">
              <w:t>“Staffing Information”</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w:t>
            </w:r>
            <w:proofErr w:type="gramStart"/>
            <w:r w:rsidR="00677818" w:rsidRPr="00B14AB8">
              <w:rPr>
                <w:rFonts w:cs="Arial"/>
                <w:b w:val="0"/>
                <w:i w:val="0"/>
                <w:sz w:val="22"/>
                <w:szCs w:val="22"/>
              </w:rPr>
              <w:t xml:space="preserve">Laws </w:t>
            </w:r>
            <w:r w:rsidRPr="00B14AB8">
              <w:rPr>
                <w:rFonts w:cs="Arial"/>
                <w:b w:val="0"/>
                <w:i w:val="0"/>
                <w:sz w:val="22"/>
                <w:szCs w:val="22"/>
              </w:rPr>
              <w:t>)</w:t>
            </w:r>
            <w:proofErr w:type="gramEnd"/>
            <w:r w:rsidRPr="00B14AB8">
              <w:rPr>
                <w:rFonts w:cs="Arial"/>
                <w:b w:val="0"/>
                <w:i w:val="0"/>
                <w:sz w:val="22"/>
                <w:szCs w:val="22"/>
              </w:rPr>
              <w:t>, but including in an anonymised format: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w:t>
            </w:r>
            <w:proofErr w:type="gramStart"/>
            <w:r w:rsidRPr="00B14AB8">
              <w:rPr>
                <w:rFonts w:cs="Arial"/>
                <w:b w:val="0"/>
                <w:i w:val="0"/>
                <w:sz w:val="22"/>
                <w:szCs w:val="22"/>
              </w:rPr>
              <w:t>profit sharing</w:t>
            </w:r>
            <w:proofErr w:type="gramEnd"/>
            <w:r w:rsidRPr="00B14AB8">
              <w:rPr>
                <w:rFonts w:cs="Arial"/>
                <w:b w:val="0"/>
                <w:bCs/>
                <w:i w:val="0"/>
                <w:sz w:val="22"/>
                <w:szCs w:val="22"/>
              </w:rPr>
              <w:t xml:space="preserve"> arrangements as applicable</w:t>
            </w:r>
            <w:r w:rsidRPr="00B14AB8">
              <w:rPr>
                <w:rFonts w:cs="Arial"/>
                <w:b w:val="0"/>
                <w:i w:val="0"/>
                <w:sz w:val="22"/>
                <w:szCs w:val="22"/>
              </w:rPr>
              <w: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other employment-related benefits, including (without limitation) medical insurance, life assurance, pension or other retirement benefit </w:t>
            </w:r>
            <w:r w:rsidRPr="00B14AB8">
              <w:rPr>
                <w:rFonts w:cs="Arial"/>
                <w:b w:val="0"/>
                <w:i w:val="0"/>
                <w:sz w:val="22"/>
                <w:szCs w:val="22"/>
              </w:rPr>
              <w:lastRenderedPageBreak/>
              <w:t>schemes, share option schemes and company car schedules applicable to them;</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any outstanding or potential contractual, statutory or other liabilities in respect of such individuals (including in respect of personal injury claims);</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w:t>
            </w:r>
            <w:proofErr w:type="gramStart"/>
            <w:r w:rsidRPr="00B14AB8">
              <w:rPr>
                <w:rFonts w:cs="Arial"/>
                <w:b w:val="0"/>
                <w:i w:val="0"/>
                <w:sz w:val="22"/>
                <w:szCs w:val="22"/>
              </w:rPr>
              <w:t>long term</w:t>
            </w:r>
            <w:proofErr w:type="gramEnd"/>
            <w:r w:rsidRPr="00B14AB8">
              <w:rPr>
                <w:rFonts w:cs="Arial"/>
                <w:b w:val="0"/>
                <w:i w:val="0"/>
                <w:sz w:val="22"/>
                <w:szCs w:val="22"/>
              </w:rPr>
              <w:t xml:space="preserve"> absence; </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rsidTr="00AA6FD1">
        <w:tc>
          <w:tcPr>
            <w:tcW w:w="3085" w:type="dxa"/>
          </w:tcPr>
          <w:p w:rsidR="004B0388" w:rsidRPr="00B14AB8" w:rsidRDefault="004B0388" w:rsidP="00AA6FD1">
            <w:pPr>
              <w:pStyle w:val="GPSDefinitionTerm"/>
            </w:pPr>
            <w:r w:rsidRPr="00B14AB8">
              <w:lastRenderedPageBreak/>
              <w:t>“Supplier's Final Supplier Personnel List”</w:t>
            </w:r>
          </w:p>
        </w:tc>
        <w:tc>
          <w:tcPr>
            <w:tcW w:w="6157" w:type="dxa"/>
          </w:tcPr>
          <w:p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rsidTr="00AA6FD1">
        <w:tc>
          <w:tcPr>
            <w:tcW w:w="3085" w:type="dxa"/>
          </w:tcPr>
          <w:p w:rsidR="004B0388" w:rsidRPr="00B14AB8" w:rsidRDefault="004B0388" w:rsidP="00AA6FD1">
            <w:pPr>
              <w:pStyle w:val="GPSDefinitionTerm"/>
            </w:pPr>
            <w:r w:rsidRPr="00B14AB8">
              <w:t>“Supplier's Provisional Supplier Personnel List”</w:t>
            </w:r>
          </w:p>
        </w:tc>
        <w:tc>
          <w:tcPr>
            <w:tcW w:w="6157" w:type="dxa"/>
          </w:tcPr>
          <w:p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rsidTr="00AA6FD1">
        <w:tc>
          <w:tcPr>
            <w:tcW w:w="3085" w:type="dxa"/>
          </w:tcPr>
          <w:p w:rsidR="004B0388" w:rsidRPr="00B14AB8" w:rsidRDefault="004B0388" w:rsidP="00AA6FD1">
            <w:pPr>
              <w:pStyle w:val="GPSDefinitionTerm"/>
            </w:pPr>
            <w:r w:rsidRPr="00B14AB8">
              <w:t>“Transferring Customer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rsidTr="00AA6FD1">
        <w:tc>
          <w:tcPr>
            <w:tcW w:w="3085" w:type="dxa"/>
          </w:tcPr>
          <w:p w:rsidR="004B0388" w:rsidRPr="00B14AB8" w:rsidRDefault="004B0388" w:rsidP="00AA6FD1">
            <w:pPr>
              <w:pStyle w:val="GPSDefinitionTerm"/>
            </w:pPr>
            <w:r w:rsidRPr="00B14AB8">
              <w:t>“Transferring Former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rsidTr="00AA6FD1">
        <w:tc>
          <w:tcPr>
            <w:tcW w:w="3085" w:type="dxa"/>
          </w:tcPr>
          <w:p w:rsidR="004B0388" w:rsidRPr="00B14AB8" w:rsidRDefault="004B0388" w:rsidP="00AA6FD1">
            <w:pPr>
              <w:pStyle w:val="GPSDefinitionTerm"/>
            </w:pPr>
            <w:r w:rsidRPr="00B14AB8">
              <w:t>“Transferring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rsidR="004B0388" w:rsidRPr="00B14AB8" w:rsidRDefault="004B0388" w:rsidP="00767FEE">
      <w:pPr>
        <w:pStyle w:val="GPSL1SCHEDULEHeading"/>
        <w:rPr>
          <w:rFonts w:ascii="Arial" w:hAnsi="Arial"/>
        </w:rPr>
      </w:pPr>
      <w:r w:rsidRPr="00B14AB8">
        <w:rPr>
          <w:rFonts w:ascii="Arial" w:hAnsi="Arial"/>
        </w:rPr>
        <w:t>INTERPRETATION</w:t>
      </w:r>
    </w:p>
    <w:p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rsidR="004B0388" w:rsidRPr="00B14AB8" w:rsidRDefault="004B0388" w:rsidP="00767FEE">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 xml:space="preserve">ontractor (as appropriate).  </w:t>
      </w:r>
    </w:p>
    <w:p w:rsidR="004B0388" w:rsidRPr="00B14AB8" w:rsidRDefault="004B0388" w:rsidP="00767FEE">
      <w:pPr>
        <w:pStyle w:val="GPSL1SCHEDULEHeading"/>
        <w:rPr>
          <w:rFonts w:ascii="Arial" w:hAnsi="Arial"/>
        </w:rPr>
      </w:pPr>
      <w:r w:rsidRPr="00B14AB8">
        <w:rPr>
          <w:rFonts w:ascii="Arial" w:hAnsi="Arial"/>
        </w:rPr>
        <w:t>CUSTOMER INDEMNITIES</w:t>
      </w:r>
    </w:p>
    <w:p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 xml:space="preserve">pplier and/or any </w:t>
      </w:r>
      <w:r w:rsidR="00424C74" w:rsidRPr="00B14AB8">
        <w:rPr>
          <w:rFonts w:ascii="Arial" w:hAnsi="Arial"/>
        </w:rPr>
        <w:lastRenderedPageBreak/>
        <w:t>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 xml:space="preserve">ontractor, or take such other reasonable steps as the Customer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Style w:val="GPSL3numberedclauseChar"/>
        </w:rPr>
        <w:lastRenderedPageBreak/>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ontractor 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rsidR="004B0388" w:rsidRPr="00B14AB8" w:rsidRDefault="004B0388" w:rsidP="00767FEE">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rsidR="004B0388" w:rsidRPr="00B14AB8" w:rsidRDefault="004B0388" w:rsidP="00767FEE">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lastRenderedPageBreak/>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rsidR="004B0388" w:rsidRPr="00B14AB8" w:rsidRDefault="004B0388" w:rsidP="00767FEE">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bookmarkStart w:id="2514"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14"/>
    </w:p>
    <w:p w:rsidR="004B0388" w:rsidRPr="00B14AB8" w:rsidRDefault="004B0388" w:rsidP="005E4232">
      <w:pPr>
        <w:pStyle w:val="GPSL2numberedclause"/>
        <w:rPr>
          <w:rFonts w:ascii="Arial" w:hAnsi="Arial"/>
        </w:rPr>
      </w:pPr>
      <w:bookmarkStart w:id="2515"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15"/>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rsidR="004B0388" w:rsidRPr="00B14AB8" w:rsidRDefault="004B0388" w:rsidP="00767FEE">
      <w:pPr>
        <w:pStyle w:val="GPSL1SCHEDULEHeading"/>
        <w:rPr>
          <w:rFonts w:ascii="Arial" w:hAnsi="Arial"/>
        </w:rPr>
      </w:pPr>
      <w:r w:rsidRPr="00B14AB8">
        <w:rPr>
          <w:rFonts w:ascii="Arial" w:hAnsi="Arial"/>
        </w:rPr>
        <w:t>PENSIONS</w:t>
      </w:r>
    </w:p>
    <w:p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16" w:name="_Toc17374764"/>
      <w:r w:rsidRPr="00B14AB8">
        <w:rPr>
          <w:rFonts w:ascii="Arial" w:hAnsi="Arial" w:cs="Arial"/>
        </w:rPr>
        <w:lastRenderedPageBreak/>
        <w:t>ANNEX TO PART A</w:t>
      </w:r>
      <w:r w:rsidR="009B17F6" w:rsidRPr="00B14AB8">
        <w:rPr>
          <w:rFonts w:ascii="Arial" w:hAnsi="Arial" w:cs="Arial"/>
        </w:rPr>
        <w:t>: PENSIONS</w:t>
      </w:r>
      <w:bookmarkEnd w:id="2516"/>
    </w:p>
    <w:p w:rsidR="004B0388" w:rsidRPr="00B14AB8" w:rsidRDefault="004B0388" w:rsidP="00036474">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B14AB8" w:rsidRDefault="004B0388" w:rsidP="00AC1DE2">
      <w:pPr>
        <w:pStyle w:val="GPSL3numberedclause"/>
        <w:rPr>
          <w:rFonts w:ascii="Arial" w:hAnsi="Arial"/>
        </w:rPr>
      </w:pPr>
      <w:bookmarkStart w:id="2517"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17"/>
      <w:r w:rsidRPr="00B14AB8">
        <w:rPr>
          <w:rFonts w:ascii="Arial" w:hAnsi="Arial"/>
        </w:rPr>
        <w:t xml:space="preserve"> </w:t>
      </w:r>
    </w:p>
    <w:p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rsidR="004B0388" w:rsidRPr="00B14AB8" w:rsidRDefault="004B0388" w:rsidP="00036474">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036474">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036474">
      <w:pPr>
        <w:pStyle w:val="GPSL1SCHEDULEHeading"/>
        <w:rPr>
          <w:rFonts w:ascii="Arial" w:hAnsi="Arial"/>
        </w:rPr>
      </w:pPr>
      <w:r w:rsidRPr="00B14AB8">
        <w:rPr>
          <w:rFonts w:ascii="Arial" w:hAnsi="Arial"/>
        </w:rPr>
        <w:t>PROVISION OF INFORMATION</w:t>
      </w:r>
    </w:p>
    <w:p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72756D">
      <w:pPr>
        <w:pStyle w:val="GPSL1SCHEDULEHeading"/>
        <w:rPr>
          <w:rFonts w:ascii="Arial" w:hAnsi="Arial"/>
        </w:rPr>
      </w:pPr>
      <w:r w:rsidRPr="00B14AB8">
        <w:rPr>
          <w:rFonts w:ascii="Arial" w:hAnsi="Arial"/>
        </w:rPr>
        <w:t>INDEMNITY</w:t>
      </w:r>
    </w:p>
    <w:p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rsidR="004B0388" w:rsidRPr="00B14AB8" w:rsidRDefault="004B0388" w:rsidP="0072756D">
      <w:pPr>
        <w:pStyle w:val="GPSL1SCHEDULEHeading"/>
        <w:rPr>
          <w:rFonts w:ascii="Arial" w:hAnsi="Arial"/>
        </w:rPr>
      </w:pPr>
      <w:r w:rsidRPr="00B14AB8">
        <w:rPr>
          <w:rFonts w:ascii="Arial" w:hAnsi="Arial"/>
        </w:rPr>
        <w:t>EMPLOYER OBLIGATION</w:t>
      </w:r>
    </w:p>
    <w:p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rsidR="004B0388" w:rsidRPr="00B14AB8" w:rsidRDefault="004B0388" w:rsidP="0072756D">
      <w:pPr>
        <w:pStyle w:val="GPSL1SCHEDULEHeading"/>
        <w:rPr>
          <w:rFonts w:ascii="Arial" w:hAnsi="Arial"/>
        </w:rPr>
      </w:pPr>
      <w:r w:rsidRPr="00B14AB8">
        <w:rPr>
          <w:rFonts w:ascii="Arial" w:hAnsi="Arial"/>
        </w:rPr>
        <w:t>SUBSEQUENT TRANSFERS</w:t>
      </w:r>
    </w:p>
    <w:p w:rsidR="004E3502" w:rsidRPr="00B14AB8" w:rsidRDefault="004E3502" w:rsidP="004E3502">
      <w:pPr>
        <w:ind w:left="426"/>
      </w:pPr>
      <w:r w:rsidRPr="00B14AB8">
        <w:t xml:space="preserve">The Supplier shall: </w:t>
      </w:r>
    </w:p>
    <w:p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B14AB8" w:rsidRDefault="004E3502" w:rsidP="004364DA">
      <w:pPr>
        <w:pStyle w:val="GPSL2numberedclause"/>
        <w:rPr>
          <w:rFonts w:ascii="Arial" w:hAnsi="Arial"/>
        </w:rPr>
      </w:pPr>
      <w:r w:rsidRPr="00B14AB8">
        <w:rPr>
          <w:rFonts w:ascii="Arial" w:hAnsi="Arial"/>
        </w:rPr>
        <w:lastRenderedPageBreak/>
        <w:t xml:space="preserve">for the applicable period either: </w:t>
      </w:r>
    </w:p>
    <w:p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B14AB8" w:rsidRDefault="004E3502" w:rsidP="0072756D">
      <w:pPr>
        <w:pStyle w:val="GPSL1SCHEDULEHeading"/>
        <w:rPr>
          <w:rFonts w:ascii="Arial" w:hAnsi="Arial"/>
        </w:rPr>
      </w:pPr>
      <w:r w:rsidRPr="00B14AB8">
        <w:rPr>
          <w:rFonts w:ascii="Arial" w:hAnsi="Arial"/>
        </w:rPr>
        <w:t>Bulk Transfer</w:t>
      </w:r>
    </w:p>
    <w:p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w:t>
      </w:r>
      <w:proofErr w:type="gramStart"/>
      <w:r w:rsidRPr="00B14AB8">
        <w:rPr>
          <w:rFonts w:ascii="Arial" w:hAnsi="Arial"/>
        </w:rPr>
        <w:t>in  accordance</w:t>
      </w:r>
      <w:proofErr w:type="gramEnd"/>
      <w:r w:rsidRPr="00B14AB8">
        <w:rPr>
          <w:rFonts w:ascii="Arial" w:hAnsi="Arial"/>
        </w:rPr>
        <w:t xml:space="preserve"> with the funding requirements set by that broadly comparable pension scheme’s actuary or by the Government Actuary’s Department; </w:t>
      </w:r>
    </w:p>
    <w:p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B14AB8">
        <w:rPr>
          <w:rFonts w:ascii="Arial" w:hAnsi="Arial"/>
        </w:rPr>
        <w:t>the  Replacement</w:t>
      </w:r>
      <w:proofErr w:type="gramEnd"/>
      <w:r w:rsidRPr="00B14AB8">
        <w:rPr>
          <w:rFonts w:ascii="Arial" w:hAnsi="Arial"/>
        </w:rPr>
        <w:t xml:space="preserve">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rsidR="009628D6" w:rsidRPr="00B14AB8" w:rsidRDefault="009628D6" w:rsidP="004364DA">
      <w:pPr>
        <w:pStyle w:val="GPSL3numberedclause"/>
        <w:numPr>
          <w:ilvl w:val="0"/>
          <w:numId w:val="0"/>
        </w:numPr>
        <w:ind w:left="2127"/>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567"/>
        <w:rPr>
          <w:rFonts w:ascii="Arial" w:hAnsi="Arial"/>
        </w:rPr>
      </w:pP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5556D5">
      <w:pPr>
        <w:pStyle w:val="GPSSchPart"/>
        <w:rPr>
          <w:rFonts w:ascii="Arial" w:hAnsi="Arial" w:cs="Arial"/>
          <w:bCs/>
        </w:rPr>
      </w:pPr>
      <w:r w:rsidRPr="00B14AB8">
        <w:rPr>
          <w:rFonts w:ascii="Arial" w:hAnsi="Arial" w:cs="Arial"/>
        </w:rPr>
        <w:lastRenderedPageBreak/>
        <w:t>PART B</w:t>
      </w:r>
    </w:p>
    <w:p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rsidR="004B0388" w:rsidRPr="00B14AB8" w:rsidRDefault="004B0388" w:rsidP="005556D5">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FORMER SUPPLIER INDEMNITIES</w:t>
      </w:r>
    </w:p>
    <w:p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14AB8">
        <w:rPr>
          <w:rFonts w:ascii="Arial" w:hAnsi="Arial"/>
        </w:rPr>
        <w:lastRenderedPageBreak/>
        <w:t>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 xml:space="preserve">ontractor or take such other reasonable steps as the Former Supplier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rsidR="004B0388" w:rsidRPr="00B14AB8" w:rsidRDefault="004B0388" w:rsidP="002B523D">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w:t>
      </w:r>
      <w:r w:rsidRPr="00B14AB8">
        <w:rPr>
          <w:rFonts w:ascii="Arial" w:hAnsi="Arial"/>
        </w:rPr>
        <w:lastRenderedPageBreak/>
        <w:t>Employee before the Relevant Transfer Date regarding the Relevant Transfer which has not been agreed in advance with the Customer and/or the Former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lastRenderedPageBreak/>
        <w:t>which in any case are attributable in whole or in part to the period from (and including) the Relevant Transfer Date) and any necessary apportionments in respect of any periodic payments shall be made between the Supplier and the Former Supplier.</w:t>
      </w:r>
    </w:p>
    <w:p w:rsidR="004B0388" w:rsidRPr="00B14AB8" w:rsidRDefault="004B0388" w:rsidP="002B523D">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rsidR="004B0388" w:rsidRPr="00B14AB8" w:rsidRDefault="004B0388" w:rsidP="002B523D">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B14AB8" w:rsidRDefault="004B0388" w:rsidP="002B523D">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B14AB8" w:rsidRDefault="004B0388" w:rsidP="002B523D">
      <w:pPr>
        <w:pStyle w:val="GPSL1SCHEDULEHeading"/>
        <w:rPr>
          <w:rFonts w:ascii="Arial" w:hAnsi="Arial"/>
        </w:rPr>
      </w:pPr>
      <w:r w:rsidRPr="00B14AB8">
        <w:rPr>
          <w:rFonts w:ascii="Arial" w:hAnsi="Arial"/>
        </w:rPr>
        <w:t>PENSIONS</w:t>
      </w:r>
    </w:p>
    <w:p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18" w:name="_Toc17374765"/>
      <w:r w:rsidRPr="00B14AB8">
        <w:rPr>
          <w:rFonts w:ascii="Arial" w:hAnsi="Arial" w:cs="Arial"/>
        </w:rPr>
        <w:lastRenderedPageBreak/>
        <w:t>ANNEX TO PART B</w:t>
      </w:r>
      <w:r w:rsidR="009B17F6" w:rsidRPr="00B14AB8">
        <w:rPr>
          <w:rFonts w:ascii="Arial" w:hAnsi="Arial" w:cs="Arial"/>
        </w:rPr>
        <w:t>: Pensions</w:t>
      </w:r>
      <w:bookmarkEnd w:id="2518"/>
    </w:p>
    <w:p w:rsidR="004B0388" w:rsidRPr="00B14AB8" w:rsidRDefault="004B0388" w:rsidP="002B523D">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B14AB8" w:rsidRDefault="004B0388" w:rsidP="00AC1DE2">
      <w:pPr>
        <w:pStyle w:val="GPSL3numberedclause"/>
        <w:rPr>
          <w:rFonts w:ascii="Arial" w:hAnsi="Arial"/>
        </w:rPr>
      </w:pPr>
      <w:bookmarkStart w:id="2519"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19"/>
      <w:r w:rsidRPr="00B14AB8">
        <w:rPr>
          <w:rFonts w:ascii="Arial" w:hAnsi="Arial"/>
        </w:rPr>
        <w:t xml:space="preserve"> </w:t>
      </w:r>
    </w:p>
    <w:p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 xml:space="preserve">where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w:t>
      </w:r>
      <w:r w:rsidRPr="00B14AB8">
        <w:rPr>
          <w:rFonts w:ascii="Arial" w:hAnsi="Arial"/>
        </w:rPr>
        <w:lastRenderedPageBreak/>
        <w:t xml:space="preserve">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2B523D">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2B523D">
      <w:pPr>
        <w:pStyle w:val="GPSL1SCHEDULEHeading"/>
        <w:rPr>
          <w:rFonts w:ascii="Arial" w:hAnsi="Arial"/>
        </w:rPr>
      </w:pPr>
      <w:r w:rsidRPr="00B14AB8">
        <w:rPr>
          <w:rFonts w:ascii="Arial" w:hAnsi="Arial"/>
        </w:rPr>
        <w:t>PROVISION OF INFORMATION</w:t>
      </w:r>
    </w:p>
    <w:p w:rsidR="004B0388" w:rsidRPr="00B14AB8" w:rsidRDefault="004B0388" w:rsidP="00C80292">
      <w:pPr>
        <w:ind w:left="426"/>
      </w:pPr>
      <w:r w:rsidRPr="00B14AB8">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C80292">
      <w:pPr>
        <w:pStyle w:val="GPSL1SCHEDULEHeading"/>
        <w:rPr>
          <w:rFonts w:ascii="Arial" w:hAnsi="Arial"/>
        </w:rPr>
      </w:pPr>
      <w:r w:rsidRPr="00B14AB8">
        <w:rPr>
          <w:rFonts w:ascii="Arial" w:hAnsi="Arial"/>
        </w:rPr>
        <w:t>INDEMNITY</w:t>
      </w:r>
    </w:p>
    <w:p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rsidR="004B0388" w:rsidRPr="00B14AB8" w:rsidRDefault="004B0388" w:rsidP="00C80292">
      <w:pPr>
        <w:pStyle w:val="GPSL1SCHEDULEHeading"/>
        <w:rPr>
          <w:rFonts w:ascii="Arial" w:hAnsi="Arial"/>
        </w:rPr>
      </w:pPr>
      <w:r w:rsidRPr="00B14AB8">
        <w:rPr>
          <w:rFonts w:ascii="Arial" w:hAnsi="Arial"/>
        </w:rPr>
        <w:t>EMPLOYER OBLIGATION</w:t>
      </w:r>
    </w:p>
    <w:p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rsidR="004B0388" w:rsidRPr="00B14AB8" w:rsidRDefault="004B0388" w:rsidP="00C80292">
      <w:pPr>
        <w:pStyle w:val="GPSL1SCHEDULEHeading"/>
        <w:rPr>
          <w:rFonts w:ascii="Arial" w:hAnsi="Arial"/>
        </w:rPr>
      </w:pPr>
      <w:r w:rsidRPr="00B14AB8">
        <w:rPr>
          <w:rFonts w:ascii="Arial" w:hAnsi="Arial"/>
        </w:rPr>
        <w:t>SUBSEQUENT TRANSFERS</w:t>
      </w:r>
    </w:p>
    <w:p w:rsidR="004B0388" w:rsidRPr="00B14AB8" w:rsidRDefault="004B0388" w:rsidP="00C80292">
      <w:pPr>
        <w:ind w:left="426"/>
      </w:pPr>
      <w:r w:rsidRPr="00B14AB8">
        <w:t xml:space="preserve">The Supplier shall: </w:t>
      </w:r>
    </w:p>
    <w:p w:rsidR="004B0388" w:rsidRPr="00B14AB8" w:rsidRDefault="004B0388" w:rsidP="005E4232">
      <w:pPr>
        <w:pStyle w:val="GPSL2numberedclause"/>
        <w:rPr>
          <w:rFonts w:ascii="Arial" w:hAnsi="Arial"/>
        </w:rPr>
      </w:pPr>
      <w:r w:rsidRPr="00B14AB8">
        <w:rPr>
          <w:rFonts w:ascii="Arial" w:hAnsi="Arial"/>
        </w:rPr>
        <w:lastRenderedPageBreak/>
        <w:t xml:space="preserve">not adversely affect pension rights accrued by </w:t>
      </w:r>
      <w:proofErr w:type="gramStart"/>
      <w:r w:rsidRPr="00B14AB8">
        <w:rPr>
          <w:rFonts w:ascii="Arial" w:hAnsi="Arial"/>
        </w:rPr>
        <w:t>any  Fair</w:t>
      </w:r>
      <w:proofErr w:type="gramEnd"/>
      <w:r w:rsidRPr="00B14AB8">
        <w:rPr>
          <w:rFonts w:ascii="Arial" w:hAnsi="Arial"/>
        </w:rPr>
        <w:t xml:space="preserve"> Deal Employee in the period ending on the</w:t>
      </w:r>
      <w:r w:rsidR="003E19ED" w:rsidRPr="00B14AB8">
        <w:rPr>
          <w:rFonts w:ascii="Arial" w:hAnsi="Arial"/>
        </w:rPr>
        <w:t xml:space="preserve"> Service Transfer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B14AB8" w:rsidRDefault="00D81BAF" w:rsidP="004364DA">
      <w:pPr>
        <w:pStyle w:val="GPSL1SCHEDULEHeading"/>
        <w:rPr>
          <w:rFonts w:ascii="Arial" w:hAnsi="Arial"/>
        </w:rPr>
      </w:pPr>
      <w:r w:rsidRPr="00B14AB8">
        <w:rPr>
          <w:rFonts w:ascii="Arial" w:hAnsi="Arial"/>
        </w:rPr>
        <w:t>bulk transfer</w:t>
      </w:r>
    </w:p>
    <w:p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rsidR="00974A86" w:rsidRPr="00B14AB8" w:rsidRDefault="00974A86" w:rsidP="004364DA">
      <w:pPr>
        <w:ind w:left="2154" w:hanging="1020"/>
        <w:rPr>
          <w:lang w:eastAsia="zh-CN"/>
        </w:rPr>
      </w:pPr>
      <w:r w:rsidRPr="00B14AB8">
        <w:rPr>
          <w:lang w:eastAsia="zh-CN"/>
        </w:rPr>
        <w:t>8.1.1</w:t>
      </w:r>
      <w:r w:rsidRPr="00B14AB8">
        <w:rPr>
          <w:lang w:eastAsia="zh-CN"/>
        </w:rPr>
        <w:tab/>
        <w:t xml:space="preserve">fully fund any such broadly comparable pension scheme </w:t>
      </w:r>
      <w:proofErr w:type="gramStart"/>
      <w:r w:rsidRPr="00B14AB8">
        <w:rPr>
          <w:lang w:eastAsia="zh-CN"/>
        </w:rPr>
        <w:t>in  accordance</w:t>
      </w:r>
      <w:proofErr w:type="gramEnd"/>
      <w:r w:rsidRPr="00B14AB8">
        <w:rPr>
          <w:lang w:eastAsia="zh-CN"/>
        </w:rPr>
        <w:t xml:space="preserve"> with the funding requirements set by that broadly comparable pension scheme’s actuary or by the Government Actuary’s Department;</w:t>
      </w:r>
    </w:p>
    <w:p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B14AB8" w:rsidRDefault="00974A86" w:rsidP="004364DA">
      <w:pPr>
        <w:ind w:left="2154" w:hanging="1020"/>
        <w:rPr>
          <w:lang w:eastAsia="zh-CN"/>
        </w:rPr>
      </w:pPr>
      <w:r w:rsidRPr="00B14AB8">
        <w:rPr>
          <w:lang w:eastAsia="zh-CN"/>
        </w:rPr>
        <w:lastRenderedPageBreak/>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rsidR="004B0388" w:rsidRPr="00B14AB8" w:rsidRDefault="004B0388" w:rsidP="004B0388">
      <w:pPr>
        <w:ind w:left="709"/>
      </w:pPr>
    </w:p>
    <w:p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rsidR="004B0388" w:rsidRPr="00B14AB8" w:rsidRDefault="004B0388" w:rsidP="00453488">
      <w:pPr>
        <w:pStyle w:val="GPSL1SCHEDULEHeading"/>
        <w:rPr>
          <w:rFonts w:ascii="Arial" w:hAnsi="Arial"/>
        </w:rPr>
      </w:pPr>
      <w:r w:rsidRPr="00B14AB8">
        <w:rPr>
          <w:rFonts w:ascii="Arial" w:hAnsi="Arial"/>
        </w:rPr>
        <w:t>PROCEDURE IN THE EVENT OF TRANSFER</w:t>
      </w:r>
    </w:p>
    <w:p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 xml:space="preserve">ontractor (as appropriate) or take such other reasonable steps as the Customer or Former Supplier (as the case may be)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rsidR="004B0388" w:rsidRPr="00B14AB8" w:rsidRDefault="004B0388" w:rsidP="00453488">
      <w:pPr>
        <w:pStyle w:val="GPSL1SCHEDULEHeading"/>
        <w:rPr>
          <w:rFonts w:ascii="Arial" w:hAnsi="Arial"/>
        </w:rPr>
      </w:pPr>
      <w:r w:rsidRPr="00B14AB8">
        <w:rPr>
          <w:rFonts w:ascii="Arial" w:hAnsi="Arial"/>
        </w:rPr>
        <w:t>INDEMNITIES</w:t>
      </w:r>
    </w:p>
    <w:p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rsidR="004B0388" w:rsidRPr="00B14AB8" w:rsidRDefault="004B0388" w:rsidP="00E96335">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14AB8">
        <w:rPr>
          <w:rFonts w:ascii="Arial" w:hAnsi="Arial"/>
        </w:rPr>
        <w:lastRenderedPageBreak/>
        <w:t>that the Customer must use reasonable endeavours to procure that the Former Supplier does or does not act accordingly.</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rsidR="004B0388" w:rsidRPr="00B14AB8" w:rsidRDefault="004B0388" w:rsidP="007D6297">
      <w:pPr>
        <w:pStyle w:val="GPSSchPart"/>
        <w:rPr>
          <w:rFonts w:ascii="Arial" w:hAnsi="Arial" w:cs="Arial"/>
        </w:rPr>
      </w:pPr>
      <w:r w:rsidRPr="00B14AB8">
        <w:rPr>
          <w:rFonts w:ascii="Arial" w:hAnsi="Arial" w:cs="Arial"/>
        </w:rPr>
        <w:t>Employment Exit Provisions</w:t>
      </w:r>
    </w:p>
    <w:p w:rsidR="004B0388" w:rsidRPr="00B14AB8" w:rsidRDefault="004B0388" w:rsidP="00E96335">
      <w:pPr>
        <w:pStyle w:val="GPSL1SCHEDULEHeading"/>
        <w:rPr>
          <w:rFonts w:ascii="Arial" w:hAnsi="Arial"/>
        </w:rPr>
      </w:pPr>
      <w:r w:rsidRPr="00B14AB8">
        <w:rPr>
          <w:rFonts w:ascii="Arial" w:hAnsi="Arial"/>
        </w:rPr>
        <w:t>PRE-SERVICE TRANSFER OBLIGATIONS</w:t>
      </w:r>
    </w:p>
    <w:p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w:t>
      </w:r>
      <w:proofErr w:type="gramStart"/>
      <w:r w:rsidR="00DC7E66" w:rsidRPr="00B14AB8">
        <w:rPr>
          <w:rFonts w:ascii="Arial" w:hAnsi="Arial"/>
        </w:rPr>
        <w:t xml:space="preserve">Laws </w:t>
      </w:r>
      <w:r w:rsidRPr="00B14AB8">
        <w:rPr>
          <w:rFonts w:ascii="Arial" w:hAnsi="Arial"/>
        </w:rPr>
        <w:t>,</w:t>
      </w:r>
      <w:proofErr w:type="gramEnd"/>
      <w:r w:rsidRPr="00B14AB8">
        <w:rPr>
          <w:rFonts w:ascii="Arial" w:hAnsi="Arial"/>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B14AB8" w:rsidRDefault="004B0388" w:rsidP="00AC1DE2">
      <w:pPr>
        <w:pStyle w:val="GPSL3numberedclause"/>
        <w:rPr>
          <w:rFonts w:ascii="Arial" w:hAnsi="Arial"/>
        </w:rPr>
      </w:pPr>
      <w:r w:rsidRPr="00B14AB8">
        <w:rPr>
          <w:rFonts w:ascii="Arial" w:hAnsi="Arial"/>
        </w:rPr>
        <w:lastRenderedPageBreak/>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(including any payments connected with the termination of employment); </w:t>
      </w:r>
    </w:p>
    <w:p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 xml:space="preserve">ontractor shall provide, to the Customer or, at the direction of the Customer, to </w:t>
      </w:r>
      <w:r w:rsidRPr="00B14AB8">
        <w:rPr>
          <w:rFonts w:ascii="Arial" w:hAnsi="Arial"/>
        </w:rPr>
        <w:lastRenderedPageBreak/>
        <w:t>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rsidR="004B0388" w:rsidRPr="00B14AB8" w:rsidRDefault="004B0388" w:rsidP="00AC1DE2">
      <w:pPr>
        <w:pStyle w:val="GPSL3numberedclause"/>
        <w:rPr>
          <w:rFonts w:ascii="Arial" w:hAnsi="Arial"/>
        </w:rPr>
      </w:pPr>
      <w:r w:rsidRPr="00B14AB8">
        <w:rPr>
          <w:rFonts w:ascii="Arial" w:hAnsi="Arial"/>
        </w:rPr>
        <w:t xml:space="preserve">the most recent month's copy </w:t>
      </w:r>
      <w:proofErr w:type="gramStart"/>
      <w:r w:rsidRPr="00B14AB8">
        <w:rPr>
          <w:rFonts w:ascii="Arial" w:hAnsi="Arial"/>
        </w:rPr>
        <w:t>pay</w:t>
      </w:r>
      <w:proofErr w:type="gramEnd"/>
      <w:r w:rsidRPr="00B14AB8">
        <w:rPr>
          <w:rFonts w:ascii="Arial" w:hAnsi="Arial"/>
        </w:rPr>
        <w:t xml:space="preserve"> slip data;</w:t>
      </w:r>
    </w:p>
    <w:p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rsidR="004B0388" w:rsidRPr="00B14AB8" w:rsidRDefault="004B0388" w:rsidP="00AC1DE2">
      <w:pPr>
        <w:pStyle w:val="GPSL3numberedclause"/>
        <w:rPr>
          <w:rFonts w:ascii="Arial" w:hAnsi="Arial"/>
        </w:rPr>
      </w:pPr>
      <w:r w:rsidRPr="00B14AB8">
        <w:rPr>
          <w:rFonts w:ascii="Arial" w:hAnsi="Arial"/>
        </w:rPr>
        <w:t>details of cumulative tax paid;</w:t>
      </w:r>
    </w:p>
    <w:p w:rsidR="004B0388" w:rsidRPr="00B14AB8" w:rsidRDefault="004B0388" w:rsidP="00AC1DE2">
      <w:pPr>
        <w:pStyle w:val="GPSL3numberedclause"/>
        <w:rPr>
          <w:rFonts w:ascii="Arial" w:hAnsi="Arial"/>
        </w:rPr>
      </w:pPr>
      <w:r w:rsidRPr="00B14AB8">
        <w:rPr>
          <w:rFonts w:ascii="Arial" w:hAnsi="Arial"/>
        </w:rPr>
        <w:t>tax code;</w:t>
      </w:r>
    </w:p>
    <w:p w:rsidR="004B0388" w:rsidRPr="00B14AB8" w:rsidRDefault="004B0388" w:rsidP="00AC1DE2">
      <w:pPr>
        <w:pStyle w:val="GPSL3numberedclause"/>
        <w:rPr>
          <w:rFonts w:ascii="Arial" w:hAnsi="Arial"/>
        </w:rPr>
      </w:pPr>
      <w:r w:rsidRPr="00B14AB8">
        <w:rPr>
          <w:rFonts w:ascii="Arial" w:hAnsi="Arial"/>
        </w:rPr>
        <w:t>details of any voluntary deductions from pay; and</w:t>
      </w:r>
    </w:p>
    <w:p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rsidR="004B0388" w:rsidRPr="00B14AB8" w:rsidRDefault="004B0388" w:rsidP="00E96335">
      <w:pPr>
        <w:pStyle w:val="GPSL1SCHEDULEHeading"/>
        <w:rPr>
          <w:rFonts w:ascii="Arial" w:hAnsi="Arial"/>
        </w:rPr>
      </w:pPr>
      <w:r w:rsidRPr="00B14AB8">
        <w:rPr>
          <w:rFonts w:ascii="Arial" w:hAnsi="Arial"/>
        </w:rPr>
        <w:t>EMPLOYMENT REGULATIONS EXIT PROVISIONS</w:t>
      </w:r>
    </w:p>
    <w:p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w:t>
      </w:r>
      <w:r w:rsidR="0097308A" w:rsidRPr="00B14AB8">
        <w:rPr>
          <w:rFonts w:ascii="Arial" w:hAnsi="Arial"/>
        </w:rPr>
        <w:lastRenderedPageBreak/>
        <w:t xml:space="preserve">representative (as defined in the Employment Regulations) of any Transferring Supplier Employee </w:t>
      </w:r>
      <w:r w:rsidRPr="00B14AB8">
        <w:rPr>
          <w:rFonts w:ascii="Arial" w:hAnsi="Arial"/>
        </w:rPr>
        <w:t>whether occurring before, on or after the Service Transfer Date;</w:t>
      </w:r>
    </w:p>
    <w:p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 xml:space="preserve">any claim made by or in respect of a Transferring Supplier Employee or any appropriate employee representative (as defined in the Employment Regulations) of any Transferring Supplier Employee relating to any act </w:t>
      </w:r>
      <w:r w:rsidRPr="00B14AB8">
        <w:rPr>
          <w:rFonts w:ascii="Arial" w:hAnsi="Arial"/>
        </w:rPr>
        <w:lastRenderedPageBreak/>
        <w:t>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 xml:space="preserve">ontractor or take such other reasonable steps as it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Law.</w:t>
      </w:r>
    </w:p>
    <w:p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lastRenderedPageBreak/>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2.8:</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lastRenderedPageBreak/>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w:t>
      </w:r>
      <w:proofErr w:type="gramStart"/>
      <w:r w:rsidR="001439C8" w:rsidRPr="00B14AB8">
        <w:rPr>
          <w:rFonts w:ascii="Arial" w:hAnsi="Arial"/>
        </w:rPr>
        <w:t>List  or</w:t>
      </w:r>
      <w:proofErr w:type="gramEnd"/>
      <w:r w:rsidR="001439C8" w:rsidRPr="00B14AB8">
        <w:rPr>
          <w:rFonts w:ascii="Arial" w:hAnsi="Arial"/>
        </w:rPr>
        <w:t xml:space="preserve"> any appropriate employee representative (as defined in the Employment Regulations) of any such Transferring Supplier Employee</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w:t>
      </w:r>
      <w:r w:rsidRPr="00B14AB8">
        <w:rPr>
          <w:rFonts w:ascii="Arial" w:hAnsi="Arial"/>
        </w:rPr>
        <w:lastRenderedPageBreak/>
        <w:t xml:space="preserve">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20"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20"/>
    </w:p>
    <w:p w:rsidR="00AA1352" w:rsidRDefault="00AA1352" w:rsidP="003A7010">
      <w:pPr>
        <w:pStyle w:val="GPSSchAnnexname"/>
        <w:rPr>
          <w:rFonts w:ascii="Arial" w:hAnsi="Arial" w:cs="Arial"/>
          <w:b w:val="0"/>
        </w:rPr>
      </w:pPr>
      <w:r>
        <w:rPr>
          <w:rFonts w:ascii="Arial" w:hAnsi="Arial" w:cs="Arial"/>
          <w:b w:val="0"/>
        </w:rPr>
        <w:t xml:space="preserve">Not applied. </w:t>
      </w:r>
      <w:r w:rsidR="00D304AE">
        <w:rPr>
          <w:rFonts w:ascii="Arial" w:hAnsi="Arial" w:cs="Arial"/>
          <w:b w:val="0"/>
        </w:rPr>
        <w:t>Supplier does not intend to use sub-contractors for this requirement</w:t>
      </w:r>
    </w:p>
    <w:p w:rsidR="00D304AE" w:rsidRPr="00AA1352" w:rsidRDefault="00D304AE" w:rsidP="003A7010">
      <w:pPr>
        <w:pStyle w:val="GPSSchAnnexname"/>
        <w:rPr>
          <w:rFonts w:ascii="Arial" w:hAnsi="Arial" w:cs="Arial"/>
          <w:b w:val="0"/>
        </w:rPr>
      </w:pPr>
    </w:p>
    <w:p w:rsidR="004B0388" w:rsidRPr="00B14AB8" w:rsidRDefault="004B0388">
      <w:pPr>
        <w:overflowPunct/>
        <w:autoSpaceDE/>
        <w:autoSpaceDN/>
        <w:adjustRightInd/>
        <w:spacing w:after="0"/>
        <w:ind w:left="0"/>
        <w:jc w:val="left"/>
        <w:textAlignment w:val="auto"/>
        <w:rPr>
          <w:rFonts w:eastAsia="STZhongsong"/>
          <w:b/>
          <w:caps/>
          <w:lang w:eastAsia="zh-CN"/>
        </w:rPr>
      </w:pPr>
      <w:bookmarkStart w:id="2521" w:name="_Hlt283195311"/>
      <w:bookmarkStart w:id="2522" w:name="_Hlt330487205"/>
      <w:bookmarkStart w:id="2523" w:name="_Hlt331772441"/>
      <w:bookmarkStart w:id="2524" w:name="_Hlt330487230"/>
      <w:bookmarkStart w:id="2525" w:name="_Hlt305079896"/>
      <w:bookmarkStart w:id="2526" w:name="_Toc355958979"/>
      <w:bookmarkStart w:id="2527" w:name="_Toc355959167"/>
      <w:bookmarkStart w:id="2528" w:name="_Toc356558000"/>
      <w:bookmarkStart w:id="2529" w:name="_Toc356561353"/>
      <w:bookmarkStart w:id="2530" w:name="_Toc356567076"/>
      <w:bookmarkStart w:id="2531" w:name="_Toc357039976"/>
      <w:bookmarkEnd w:id="2521"/>
      <w:bookmarkEnd w:id="2522"/>
      <w:bookmarkEnd w:id="2523"/>
      <w:bookmarkEnd w:id="2524"/>
      <w:bookmarkEnd w:id="2525"/>
      <w:bookmarkEnd w:id="2526"/>
      <w:bookmarkEnd w:id="2527"/>
      <w:bookmarkEnd w:id="2528"/>
      <w:bookmarkEnd w:id="2529"/>
      <w:bookmarkEnd w:id="2530"/>
      <w:bookmarkEnd w:id="2531"/>
      <w:r w:rsidRPr="00B14AB8">
        <w:br w:type="page"/>
      </w:r>
    </w:p>
    <w:p w:rsidR="00DE3EF6" w:rsidRPr="00B14AB8" w:rsidRDefault="00E5513B">
      <w:pPr>
        <w:pStyle w:val="GPSSchTitleandNumber"/>
        <w:rPr>
          <w:rFonts w:ascii="Arial" w:hAnsi="Arial" w:cs="Arial"/>
        </w:rPr>
      </w:pPr>
      <w:bookmarkStart w:id="2532"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32"/>
    </w:p>
    <w:p w:rsidR="008D0A60" w:rsidRPr="00B14AB8" w:rsidRDefault="00DE3EF6" w:rsidP="00361459">
      <w:pPr>
        <w:pStyle w:val="GPSL1SCHEDULEHeading"/>
        <w:rPr>
          <w:rFonts w:ascii="Arial" w:hAnsi="Arial"/>
        </w:rPr>
      </w:pPr>
      <w:r w:rsidRPr="00B14AB8">
        <w:rPr>
          <w:rFonts w:ascii="Arial" w:hAnsi="Arial"/>
        </w:rPr>
        <w:t>DEFINITIONS</w:t>
      </w:r>
    </w:p>
    <w:p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rsidTr="000E7CA5">
        <w:tc>
          <w:tcPr>
            <w:tcW w:w="2410" w:type="dxa"/>
          </w:tcPr>
          <w:p w:rsidR="00DE3EF6" w:rsidRPr="00B14AB8" w:rsidRDefault="000E7CA5" w:rsidP="00670E1A">
            <w:pPr>
              <w:pStyle w:val="GPSDefinitionTerm"/>
            </w:pPr>
            <w:r w:rsidRPr="00B14AB8">
              <w:t>"</w:t>
            </w:r>
            <w:r w:rsidR="00DE3EF6" w:rsidRPr="00B14AB8">
              <w:t>CEDR</w:t>
            </w:r>
            <w:r w:rsidRPr="00B14AB8">
              <w:t>"</w:t>
            </w:r>
          </w:p>
        </w:tc>
        <w:tc>
          <w:tcPr>
            <w:tcW w:w="4677" w:type="dxa"/>
          </w:tcPr>
          <w:p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rsidTr="000E7CA5">
        <w:tc>
          <w:tcPr>
            <w:tcW w:w="2410" w:type="dxa"/>
          </w:tcPr>
          <w:p w:rsidR="00C578A0" w:rsidRPr="00B14AB8" w:rsidRDefault="000E7CA5" w:rsidP="00670E1A">
            <w:pPr>
              <w:pStyle w:val="GPSDefinitionTerm"/>
            </w:pPr>
            <w:r w:rsidRPr="00B14AB8">
              <w:t>"</w:t>
            </w:r>
            <w:r w:rsidR="00C578A0" w:rsidRPr="00B14AB8">
              <w:t>Counter Notice</w:t>
            </w:r>
            <w:r w:rsidRPr="00B14AB8">
              <w:t>"</w:t>
            </w:r>
          </w:p>
        </w:tc>
        <w:tc>
          <w:tcPr>
            <w:tcW w:w="4677" w:type="dxa"/>
          </w:tcPr>
          <w:p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Exception</w:t>
            </w:r>
            <w:r w:rsidRPr="00B14AB8">
              <w:t>"</w:t>
            </w:r>
          </w:p>
        </w:tc>
        <w:tc>
          <w:tcPr>
            <w:tcW w:w="4677" w:type="dxa"/>
          </w:tcPr>
          <w:p w:rsidR="00DE3EF6" w:rsidRPr="00B14AB8" w:rsidRDefault="00DE3EF6" w:rsidP="004A7251">
            <w:pPr>
              <w:pStyle w:val="GPsDefinition"/>
            </w:pPr>
            <w:r w:rsidRPr="00B14AB8">
              <w:t xml:space="preserve">a deviation of project tolerances in accordance with PRINCE2 methodology in respect of this Call Off Contract or in the supply of </w:t>
            </w:r>
            <w:proofErr w:type="gramStart"/>
            <w:r w:rsidRPr="00B14AB8">
              <w:t xml:space="preserve">the </w:t>
            </w:r>
            <w:r w:rsidR="009E0BBE" w:rsidRPr="00B14AB8">
              <w:t xml:space="preserve"> Services</w:t>
            </w:r>
            <w:proofErr w:type="gramEnd"/>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Expert</w:t>
            </w:r>
            <w:r w:rsidRPr="00B14AB8">
              <w:t>"</w:t>
            </w:r>
          </w:p>
        </w:tc>
        <w:tc>
          <w:tcPr>
            <w:tcW w:w="4677" w:type="dxa"/>
          </w:tcPr>
          <w:p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rsidTr="000E7CA5">
        <w:tc>
          <w:tcPr>
            <w:tcW w:w="2410" w:type="dxa"/>
          </w:tcPr>
          <w:p w:rsidR="009752FD" w:rsidRPr="00B14AB8" w:rsidRDefault="009752FD" w:rsidP="00670E1A">
            <w:pPr>
              <w:pStyle w:val="GPSDefinitionTerm"/>
            </w:pPr>
            <w:r w:rsidRPr="00B14AB8">
              <w:t>“Extraordinary Meeting”</w:t>
            </w:r>
          </w:p>
        </w:tc>
        <w:tc>
          <w:tcPr>
            <w:tcW w:w="4677" w:type="dxa"/>
          </w:tcPr>
          <w:p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Mediator</w:t>
            </w:r>
            <w:r w:rsidRPr="00B14AB8">
              <w:t>"</w:t>
            </w:r>
          </w:p>
          <w:p w:rsidR="00C22969" w:rsidRPr="00B14AB8" w:rsidRDefault="00C22969" w:rsidP="004364DA">
            <w:pPr>
              <w:pStyle w:val="GPSDefinitionTerm"/>
              <w:ind w:left="0"/>
            </w:pPr>
          </w:p>
        </w:tc>
        <w:tc>
          <w:tcPr>
            <w:tcW w:w="4677" w:type="dxa"/>
          </w:tcPr>
          <w:p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rsidTr="000E7CA5">
        <w:tc>
          <w:tcPr>
            <w:tcW w:w="2410" w:type="dxa"/>
          </w:tcPr>
          <w:p w:rsidR="00C22969" w:rsidRPr="00B14AB8" w:rsidRDefault="00C22969" w:rsidP="00670E1A">
            <w:pPr>
              <w:pStyle w:val="GPSDefinitionTerm"/>
            </w:pPr>
            <w:r w:rsidRPr="00B14AB8">
              <w:t>“Senior Officers”</w:t>
            </w:r>
          </w:p>
        </w:tc>
        <w:tc>
          <w:tcPr>
            <w:tcW w:w="4677" w:type="dxa"/>
          </w:tcPr>
          <w:p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rsidR="00E13960" w:rsidRPr="00B14AB8" w:rsidRDefault="00DE3EF6" w:rsidP="00036474">
      <w:pPr>
        <w:pStyle w:val="GPSL1SCHEDULEHeading"/>
        <w:rPr>
          <w:rFonts w:ascii="Arial" w:hAnsi="Arial"/>
        </w:rPr>
      </w:pPr>
      <w:r w:rsidRPr="00B14AB8">
        <w:rPr>
          <w:rFonts w:ascii="Arial" w:hAnsi="Arial"/>
        </w:rPr>
        <w:t>INTRODUCTION</w:t>
      </w:r>
    </w:p>
    <w:p w:rsidR="004C5735" w:rsidRPr="00B14AB8" w:rsidRDefault="004C5735" w:rsidP="00B42F58">
      <w:pPr>
        <w:pStyle w:val="GPSL2numberedclause"/>
        <w:rPr>
          <w:rFonts w:ascii="Arial" w:hAnsi="Arial"/>
        </w:rPr>
      </w:pPr>
      <w:bookmarkStart w:id="2533"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w:t>
      </w:r>
      <w:proofErr w:type="gramStart"/>
      <w:r w:rsidR="001809ED" w:rsidRPr="00B14AB8">
        <w:rPr>
          <w:rFonts w:ascii="Arial" w:hAnsi="Arial"/>
        </w:rPr>
        <w:t>either  Party</w:t>
      </w:r>
      <w:proofErr w:type="gramEnd"/>
      <w:r w:rsidR="001809ED" w:rsidRPr="00B14AB8">
        <w:rPr>
          <w:rFonts w:ascii="Arial" w:hAnsi="Arial"/>
        </w:rPr>
        <w:t xml:space="preserve">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w:t>
      </w:r>
      <w:r w:rsidR="004C5735" w:rsidRPr="00B14AB8">
        <w:rPr>
          <w:rFonts w:ascii="Arial" w:hAnsi="Arial"/>
        </w:rPr>
        <w:lastRenderedPageBreak/>
        <w:t>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rsidR="004C5735" w:rsidRPr="00B14AB8" w:rsidRDefault="004C5735" w:rsidP="004C5735">
      <w:pPr>
        <w:pStyle w:val="GPSL2numberedclause"/>
        <w:rPr>
          <w:rFonts w:ascii="Arial" w:hAnsi="Arial"/>
        </w:rPr>
      </w:pPr>
      <w:r w:rsidRPr="00B14AB8">
        <w:rPr>
          <w:rFonts w:ascii="Arial" w:hAnsi="Arial"/>
        </w:rPr>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33"/>
    <w:p w:rsidR="0029133E" w:rsidRPr="00B14AB8" w:rsidRDefault="0029133E" w:rsidP="004364DA">
      <w:pPr>
        <w:pStyle w:val="GPSL2numberedclause"/>
        <w:numPr>
          <w:ilvl w:val="0"/>
          <w:numId w:val="0"/>
        </w:numPr>
        <w:ind w:left="1134" w:hanging="567"/>
        <w:rPr>
          <w:rFonts w:ascii="Arial" w:hAnsi="Arial"/>
        </w:rPr>
      </w:pPr>
    </w:p>
    <w:p w:rsidR="008D0A60" w:rsidRPr="00B14AB8" w:rsidRDefault="00DE3EF6" w:rsidP="00036474">
      <w:pPr>
        <w:pStyle w:val="GPSL1SCHEDULEHeading"/>
        <w:rPr>
          <w:rFonts w:ascii="Arial" w:hAnsi="Arial"/>
        </w:rPr>
      </w:pPr>
      <w:bookmarkStart w:id="2534" w:name="_Ref365644452"/>
      <w:r w:rsidRPr="00B14AB8">
        <w:rPr>
          <w:rFonts w:ascii="Arial" w:hAnsi="Arial"/>
        </w:rPr>
        <w:t>COMMERCIAL NEGOTIATIONS</w:t>
      </w:r>
      <w:bookmarkEnd w:id="2534"/>
    </w:p>
    <w:p w:rsidR="00406040" w:rsidRPr="00B14AB8" w:rsidRDefault="00192FC8" w:rsidP="00406040">
      <w:pPr>
        <w:pStyle w:val="GPSL2numberedclause"/>
        <w:rPr>
          <w:rFonts w:ascii="Arial" w:hAnsi="Arial"/>
        </w:rPr>
      </w:pPr>
      <w:bookmarkStart w:id="2535"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35"/>
      <w:r w:rsidR="00192FC8" w:rsidRPr="00B14AB8">
        <w:rPr>
          <w:rFonts w:ascii="Arial" w:hAnsi="Arial"/>
        </w:rPr>
        <w:t xml:space="preserve"> </w:t>
      </w:r>
    </w:p>
    <w:p w:rsidR="00302D66" w:rsidRPr="00B14AB8" w:rsidRDefault="00DE3EF6" w:rsidP="00302D66">
      <w:pPr>
        <w:pStyle w:val="GPSL2numberedclause"/>
        <w:rPr>
          <w:rFonts w:ascii="Arial" w:hAnsi="Arial"/>
        </w:rPr>
      </w:pPr>
      <w:bookmarkStart w:id="2536" w:name="_Ref365642737"/>
      <w:r w:rsidRPr="00B14AB8">
        <w:rPr>
          <w:rFonts w:ascii="Arial" w:hAnsi="Arial"/>
        </w:rPr>
        <w:t>If</w:t>
      </w:r>
      <w:r w:rsidR="00302D66" w:rsidRPr="00B14AB8">
        <w:rPr>
          <w:rFonts w:ascii="Arial" w:hAnsi="Arial"/>
        </w:rPr>
        <w:t xml:space="preserve"> Senior Officers:</w:t>
      </w:r>
    </w:p>
    <w:p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rsidR="00302D66" w:rsidRPr="00B14AB8" w:rsidRDefault="00A83644" w:rsidP="004364DA">
      <w:pPr>
        <w:pStyle w:val="GPSL3numberedclause"/>
        <w:numPr>
          <w:ilvl w:val="0"/>
          <w:numId w:val="0"/>
        </w:numPr>
        <w:ind w:left="1134"/>
        <w:rPr>
          <w:rFonts w:ascii="Arial" w:hAnsi="Arial"/>
        </w:rPr>
      </w:pPr>
      <w:r w:rsidRPr="00B14AB8">
        <w:rPr>
          <w:rFonts w:ascii="Arial" w:hAnsi="Arial"/>
        </w:rPr>
        <w:lastRenderedPageBreak/>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rsidR="005332F4" w:rsidRPr="00B14AB8" w:rsidRDefault="005332F4" w:rsidP="004364DA">
      <w:pPr>
        <w:pStyle w:val="GPSL2numberedclause"/>
        <w:numPr>
          <w:ilvl w:val="0"/>
          <w:numId w:val="0"/>
        </w:numPr>
        <w:ind w:left="1134"/>
        <w:rPr>
          <w:rFonts w:ascii="Arial" w:hAnsi="Arial"/>
        </w:rPr>
      </w:pPr>
    </w:p>
    <w:bookmarkEnd w:id="2536"/>
    <w:p w:rsidR="00DE3EF6" w:rsidRPr="00B14AB8" w:rsidRDefault="00DE3EF6" w:rsidP="004364DA">
      <w:pPr>
        <w:pStyle w:val="GPSL2numberedclause"/>
        <w:numPr>
          <w:ilvl w:val="0"/>
          <w:numId w:val="0"/>
        </w:numPr>
        <w:ind w:left="1134"/>
        <w:rPr>
          <w:rFonts w:ascii="Arial" w:hAnsi="Arial"/>
        </w:rPr>
      </w:pPr>
    </w:p>
    <w:p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t>Dispute Notice</w:t>
      </w:r>
    </w:p>
    <w:p w:rsidR="009752FD" w:rsidRPr="00B14AB8" w:rsidRDefault="009752FD" w:rsidP="009752FD">
      <w:pPr>
        <w:pStyle w:val="GPSL2numberedclause"/>
        <w:rPr>
          <w:rFonts w:ascii="Arial" w:hAnsi="Arial"/>
        </w:rPr>
      </w:pPr>
      <w:r w:rsidRPr="00B14AB8">
        <w:rPr>
          <w:rFonts w:ascii="Arial" w:hAnsi="Arial"/>
        </w:rPr>
        <w:t>The Dispute Notice shall set out:</w:t>
      </w:r>
    </w:p>
    <w:p w:rsidR="009752FD" w:rsidRPr="00B14AB8" w:rsidRDefault="009752FD" w:rsidP="009752FD">
      <w:pPr>
        <w:pStyle w:val="GPSL3numberedclause"/>
        <w:rPr>
          <w:rFonts w:ascii="Arial" w:hAnsi="Arial"/>
        </w:rPr>
      </w:pPr>
      <w:r w:rsidRPr="00B14AB8">
        <w:rPr>
          <w:rFonts w:ascii="Arial" w:hAnsi="Arial"/>
        </w:rPr>
        <w:t>the material particulars of the Dispute;</w:t>
      </w:r>
    </w:p>
    <w:p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B14AB8" w:rsidRDefault="00DE3EF6" w:rsidP="00036474">
      <w:pPr>
        <w:pStyle w:val="GPSL1SCHEDULEHeading"/>
        <w:rPr>
          <w:rFonts w:ascii="Arial" w:hAnsi="Arial"/>
        </w:rPr>
      </w:pPr>
      <w:bookmarkStart w:id="2537" w:name="_Ref365644460"/>
      <w:r w:rsidRPr="00B14AB8">
        <w:rPr>
          <w:rFonts w:ascii="Arial" w:hAnsi="Arial"/>
        </w:rPr>
        <w:t>MEDIATION</w:t>
      </w:r>
      <w:bookmarkEnd w:id="2537"/>
    </w:p>
    <w:p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rsidR="00C45B75" w:rsidRPr="00B14AB8" w:rsidRDefault="00DE3EF6" w:rsidP="00C45B75">
      <w:pPr>
        <w:pStyle w:val="GPSL2numberedclause"/>
        <w:rPr>
          <w:rFonts w:ascii="Arial" w:hAnsi="Arial"/>
        </w:rPr>
      </w:pPr>
      <w:bookmarkStart w:id="2538"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38"/>
    </w:p>
    <w:p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B14AB8" w:rsidRDefault="00DE3EF6" w:rsidP="005E4232">
      <w:pPr>
        <w:pStyle w:val="GPSL2numberedclause"/>
        <w:rPr>
          <w:rFonts w:ascii="Arial" w:hAnsi="Arial"/>
        </w:rPr>
      </w:pPr>
      <w:r w:rsidRPr="00B14AB8">
        <w:rPr>
          <w:rFonts w:ascii="Arial" w:hAnsi="Arial"/>
        </w:rPr>
        <w:t xml:space="preserve">Any settlement reached in the mediation shall not be legally binding until it has been reduced to writing and signed by, or on behalf of, the Parties (in accordance </w:t>
      </w:r>
      <w:r w:rsidRPr="00B14AB8">
        <w:rPr>
          <w:rFonts w:ascii="Arial" w:hAnsi="Arial"/>
        </w:rPr>
        <w:lastRenderedPageBreak/>
        <w:t>with the Variation Procedure where appropriate). The Mediator shall assist the Parties in recording the outcome of the mediation.</w:t>
      </w:r>
    </w:p>
    <w:p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rsidR="00717885" w:rsidRPr="00B14AB8" w:rsidRDefault="00717885" w:rsidP="004364DA">
      <w:pPr>
        <w:pStyle w:val="GPSL2numberedclause"/>
        <w:numPr>
          <w:ilvl w:val="0"/>
          <w:numId w:val="0"/>
        </w:numPr>
        <w:ind w:left="1134"/>
        <w:rPr>
          <w:rFonts w:ascii="Arial" w:hAnsi="Arial"/>
        </w:rPr>
      </w:pPr>
    </w:p>
    <w:p w:rsidR="00717885" w:rsidRPr="00B14AB8" w:rsidRDefault="00717885" w:rsidP="004364DA">
      <w:pPr>
        <w:pStyle w:val="GPSL2numberedclause"/>
        <w:numPr>
          <w:ilvl w:val="0"/>
          <w:numId w:val="0"/>
        </w:numPr>
        <w:ind w:left="1134"/>
        <w:rPr>
          <w:rFonts w:ascii="Arial" w:hAnsi="Arial"/>
        </w:rPr>
      </w:pPr>
    </w:p>
    <w:p w:rsidR="00E13960" w:rsidRPr="00B14AB8" w:rsidRDefault="00DE3EF6" w:rsidP="00036474">
      <w:pPr>
        <w:pStyle w:val="GPSL1SCHEDULEHeading"/>
        <w:rPr>
          <w:rFonts w:ascii="Arial" w:hAnsi="Arial"/>
        </w:rPr>
      </w:pPr>
      <w:bookmarkStart w:id="2539" w:name="_Ref365636510"/>
      <w:r w:rsidRPr="00B14AB8">
        <w:rPr>
          <w:rFonts w:ascii="Arial" w:hAnsi="Arial"/>
        </w:rPr>
        <w:t>EXPERT DETERMINATION</w:t>
      </w:r>
      <w:bookmarkEnd w:id="2539"/>
    </w:p>
    <w:p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rsidR="00DE3EF6" w:rsidRPr="00B14AB8" w:rsidRDefault="00DE3EF6" w:rsidP="005E4232">
      <w:pPr>
        <w:pStyle w:val="GPSL2numberedclause"/>
        <w:rPr>
          <w:rFonts w:ascii="Arial" w:hAnsi="Arial"/>
        </w:rPr>
      </w:pPr>
      <w:bookmarkStart w:id="2540"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40"/>
    </w:p>
    <w:p w:rsidR="00DE3EF6" w:rsidRPr="00B14AB8" w:rsidRDefault="00DE3EF6" w:rsidP="005E4232">
      <w:pPr>
        <w:pStyle w:val="GPSL2numberedclause"/>
        <w:rPr>
          <w:rFonts w:ascii="Arial" w:hAnsi="Arial"/>
        </w:rPr>
      </w:pPr>
      <w:r w:rsidRPr="00B14AB8">
        <w:rPr>
          <w:rFonts w:ascii="Arial" w:hAnsi="Arial"/>
        </w:rPr>
        <w:t>The Expert shall act on the following basis:</w:t>
      </w:r>
    </w:p>
    <w:p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rsidR="008D0A60" w:rsidRPr="00B14AB8" w:rsidRDefault="00DE3EF6" w:rsidP="00036474">
      <w:pPr>
        <w:pStyle w:val="GPSL1SCHEDULEHeading"/>
        <w:rPr>
          <w:rFonts w:ascii="Arial" w:hAnsi="Arial"/>
        </w:rPr>
      </w:pPr>
      <w:r w:rsidRPr="00B14AB8">
        <w:rPr>
          <w:rFonts w:ascii="Arial" w:hAnsi="Arial"/>
        </w:rPr>
        <w:t>ARBITRATION</w:t>
      </w:r>
    </w:p>
    <w:p w:rsidR="00DE3EF6" w:rsidRPr="00B14AB8" w:rsidRDefault="008C3703" w:rsidP="005E4232">
      <w:pPr>
        <w:pStyle w:val="GPSL2numberedclause"/>
        <w:rPr>
          <w:rFonts w:ascii="Arial" w:hAnsi="Arial"/>
        </w:rPr>
      </w:pPr>
      <w:bookmarkStart w:id="2541"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41"/>
    </w:p>
    <w:p w:rsidR="00DE3EF6" w:rsidRPr="00B14AB8" w:rsidRDefault="00DE3EF6" w:rsidP="005E4232">
      <w:pPr>
        <w:pStyle w:val="GPSL2numberedclause"/>
        <w:rPr>
          <w:rFonts w:ascii="Arial" w:hAnsi="Arial"/>
        </w:rPr>
      </w:pPr>
      <w:bookmarkStart w:id="2542"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 xml:space="preserve">Counter </w:t>
      </w:r>
      <w:r w:rsidRPr="00B14AB8">
        <w:rPr>
          <w:rFonts w:ascii="Arial" w:hAnsi="Arial"/>
          <w:b/>
        </w:rPr>
        <w:lastRenderedPageBreak/>
        <w:t>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42"/>
      <w:r w:rsidRPr="00B14AB8">
        <w:rPr>
          <w:rFonts w:ascii="Arial" w:hAnsi="Arial"/>
        </w:rPr>
        <w:t xml:space="preserve"> </w:t>
      </w:r>
    </w:p>
    <w:p w:rsidR="008D0A60" w:rsidRPr="00B14AB8" w:rsidRDefault="00DE3EF6" w:rsidP="005E4232">
      <w:pPr>
        <w:pStyle w:val="GPSL2numberedclause"/>
        <w:rPr>
          <w:rFonts w:ascii="Arial" w:hAnsi="Arial"/>
        </w:rPr>
      </w:pPr>
      <w:bookmarkStart w:id="2543" w:name="_Ref365645053"/>
      <w:r w:rsidRPr="00B14AB8">
        <w:rPr>
          <w:rFonts w:ascii="Arial" w:hAnsi="Arial"/>
        </w:rPr>
        <w:t>If:</w:t>
      </w:r>
      <w:bookmarkEnd w:id="2543"/>
    </w:p>
    <w:p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rsidR="00C9243A" w:rsidRPr="00B14AB8" w:rsidRDefault="00DE3EF6" w:rsidP="005E4232">
      <w:pPr>
        <w:pStyle w:val="GPSL2numberedclause"/>
        <w:rPr>
          <w:rFonts w:ascii="Arial" w:hAnsi="Arial"/>
        </w:rPr>
      </w:pPr>
      <w:bookmarkStart w:id="2544"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44"/>
    </w:p>
    <w:p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00ED0B3B">
        <w:rPr>
          <w:rFonts w:ascii="Arial" w:hAnsi="Arial"/>
        </w:rPr>
        <w:t xml:space="preserve">”) (subject to </w:t>
      </w:r>
      <w:proofErr w:type="gramStart"/>
      <w:r w:rsidR="00ED0B3B">
        <w:rPr>
          <w:rFonts w:ascii="Arial" w:hAnsi="Arial"/>
        </w:rPr>
        <w:t>paragraph</w:t>
      </w:r>
      <w:r w:rsidR="00725B91" w:rsidRPr="00B14AB8">
        <w:rPr>
          <w:rFonts w:ascii="Arial" w:hAnsi="Arial"/>
        </w:rPr>
        <w:t xml:space="preserve">  6.4.6</w:t>
      </w:r>
      <w:proofErr w:type="gramEnd"/>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rsidR="00AA4596" w:rsidRPr="00B14AB8" w:rsidRDefault="00AA4596" w:rsidP="00AC1DE2">
      <w:pPr>
        <w:pStyle w:val="GPSL3numberedclause"/>
        <w:rPr>
          <w:rFonts w:ascii="Arial" w:hAnsi="Arial"/>
        </w:rPr>
      </w:pPr>
      <w:bookmarkStart w:id="2545" w:name="_Ref380162874"/>
      <w:r w:rsidRPr="00B14AB8">
        <w:rPr>
          <w:rFonts w:ascii="Arial" w:hAnsi="Arial"/>
        </w:rPr>
        <w:t>the seat of the arbitration shall be London.</w:t>
      </w:r>
      <w:bookmarkEnd w:id="2545"/>
    </w:p>
    <w:p w:rsidR="008C3703" w:rsidRPr="00B14AB8" w:rsidRDefault="008C3703" w:rsidP="004364DA">
      <w:pPr>
        <w:pStyle w:val="GPSL2numberedclause"/>
        <w:numPr>
          <w:ilvl w:val="0"/>
          <w:numId w:val="0"/>
        </w:numPr>
        <w:rPr>
          <w:rFonts w:ascii="Arial" w:hAnsi="Arial"/>
        </w:rPr>
      </w:pPr>
    </w:p>
    <w:p w:rsidR="008C3703" w:rsidRPr="00B14AB8" w:rsidRDefault="008C3703" w:rsidP="004364DA">
      <w:pPr>
        <w:pStyle w:val="GPSL1SCHEDULEHeading"/>
        <w:rPr>
          <w:rFonts w:ascii="Arial" w:hAnsi="Arial"/>
        </w:rPr>
      </w:pPr>
      <w:r w:rsidRPr="00B14AB8">
        <w:rPr>
          <w:rFonts w:ascii="Arial" w:hAnsi="Arial"/>
        </w:rPr>
        <w:t>Expedited Dispute Timetable</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lastRenderedPageBreak/>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rsidR="008C3703" w:rsidRPr="00B14AB8" w:rsidRDefault="008C3703" w:rsidP="004364DA">
      <w:pPr>
        <w:pStyle w:val="GPSL3numberedclause"/>
        <w:rPr>
          <w:rFonts w:ascii="Arial" w:hAnsi="Arial"/>
        </w:rPr>
      </w:pPr>
      <w:r w:rsidRPr="00B14AB8">
        <w:rPr>
          <w:rFonts w:ascii="Arial" w:hAnsi="Arial"/>
        </w:rPr>
        <w:t>in paragraph 4.2, ten (10) Working Days;</w:t>
      </w:r>
    </w:p>
    <w:p w:rsidR="008C3703" w:rsidRPr="00B14AB8" w:rsidRDefault="008C3703" w:rsidP="004364DA">
      <w:pPr>
        <w:pStyle w:val="GPSL3numberedclause"/>
        <w:rPr>
          <w:rFonts w:ascii="Arial" w:hAnsi="Arial"/>
        </w:rPr>
      </w:pPr>
      <w:r w:rsidRPr="00B14AB8">
        <w:rPr>
          <w:rFonts w:ascii="Arial" w:hAnsi="Arial"/>
        </w:rPr>
        <w:t>in paragraph 5.2, five (5) Working Days; and</w:t>
      </w:r>
    </w:p>
    <w:p w:rsidR="008C3703" w:rsidRPr="00B14AB8" w:rsidRDefault="008C3703" w:rsidP="004364DA">
      <w:pPr>
        <w:pStyle w:val="GPSL3numberedclause"/>
        <w:rPr>
          <w:rFonts w:ascii="Arial" w:hAnsi="Arial"/>
        </w:rPr>
      </w:pPr>
      <w:r w:rsidRPr="00B14AB8">
        <w:rPr>
          <w:rFonts w:ascii="Arial" w:hAnsi="Arial"/>
        </w:rPr>
        <w:t>in paragraph 6.2, ten (10) Working Days.</w:t>
      </w:r>
    </w:p>
    <w:p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8D0A60" w:rsidRPr="00B14AB8" w:rsidRDefault="00863962" w:rsidP="00036474">
      <w:pPr>
        <w:pStyle w:val="GPSL1SCHEDULEHeading"/>
        <w:rPr>
          <w:rFonts w:ascii="Arial" w:hAnsi="Arial"/>
        </w:rPr>
      </w:pPr>
      <w:r w:rsidRPr="00B14AB8">
        <w:rPr>
          <w:rFonts w:ascii="Arial" w:hAnsi="Arial"/>
        </w:rPr>
        <w:t>URGENT RELIEF</w:t>
      </w:r>
    </w:p>
    <w:p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 xml:space="preserve">f the Parties fail to resolve the Dispute following good faith discussions and commercial negotiations and mediation (where applicable) is </w:t>
      </w:r>
      <w:r w:rsidR="008453E3" w:rsidRPr="00B14AB8">
        <w:rPr>
          <w:rFonts w:ascii="Arial" w:hAnsi="Arial"/>
          <w:color w:val="000000"/>
        </w:rPr>
        <w:lastRenderedPageBreak/>
        <w:t>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rsidR="00B4253B" w:rsidRPr="00B14AB8" w:rsidRDefault="00B4253B" w:rsidP="004364DA">
      <w:pPr>
        <w:pStyle w:val="GPSL3numberedclause"/>
        <w:numPr>
          <w:ilvl w:val="0"/>
          <w:numId w:val="0"/>
        </w:numPr>
        <w:ind w:left="2127"/>
        <w:rPr>
          <w:rFonts w:ascii="Arial" w:hAnsi="Arial"/>
          <w:color w:val="000000"/>
        </w:rPr>
      </w:pPr>
    </w:p>
    <w:p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A657C3">
      <w:pPr>
        <w:pStyle w:val="GPSSchTitleandNumber"/>
        <w:rPr>
          <w:rFonts w:ascii="Arial" w:hAnsi="Arial" w:cs="Arial"/>
        </w:rPr>
      </w:pPr>
      <w:r w:rsidRPr="00B14AB8">
        <w:rPr>
          <w:rFonts w:ascii="Arial" w:hAnsi="Arial" w:cs="Arial"/>
        </w:rPr>
        <w:br w:type="page"/>
      </w:r>
      <w:bookmarkStart w:id="2546"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46"/>
    </w:p>
    <w:p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rsidR="00DE3EF6" w:rsidRPr="00B14AB8" w:rsidRDefault="00DE3EF6" w:rsidP="00001982">
      <w:r w:rsidRPr="00B14AB8">
        <w:t>……………………………………………………………………</w:t>
      </w:r>
    </w:p>
    <w:p w:rsidR="00DE3EF6" w:rsidRPr="00B14AB8" w:rsidRDefault="00DE3EF6" w:rsidP="00001982">
      <w:r w:rsidRPr="00B14AB8">
        <w:t>Variation Form No:</w:t>
      </w:r>
    </w:p>
    <w:p w:rsidR="00DE3EF6" w:rsidRPr="00B14AB8" w:rsidRDefault="00DE3EF6" w:rsidP="00001982">
      <w:r w:rsidRPr="00B14AB8">
        <w:t>……………………………………………………………………………………</w:t>
      </w:r>
    </w:p>
    <w:p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rsidTr="004A1C76">
        <w:trPr>
          <w:cantSplit/>
        </w:trPr>
        <w:tc>
          <w:tcPr>
            <w:tcW w:w="9531" w:type="dxa"/>
            <w:tcBorders>
              <w:top w:val="nil"/>
              <w:left w:val="nil"/>
              <w:bottom w:val="nil"/>
              <w:right w:val="nil"/>
            </w:tcBorders>
          </w:tcPr>
          <w:p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rsidR="00DE3EF6" w:rsidRPr="00B14AB8" w:rsidRDefault="00DE3EF6" w:rsidP="00001982">
            <w:r w:rsidRPr="00B14AB8">
              <w:t>and</w:t>
            </w:r>
          </w:p>
          <w:p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rsidTr="00A76473">
        <w:tc>
          <w:tcPr>
            <w:tcW w:w="2576" w:type="dxa"/>
            <w:tcBorders>
              <w:bottom w:val="nil"/>
            </w:tcBorders>
          </w:tcPr>
          <w:p w:rsidR="00DE3EF6" w:rsidRPr="00B14AB8" w:rsidRDefault="00DE3EF6" w:rsidP="00001982">
            <w:r w:rsidRPr="00B14AB8">
              <w:t>Signature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Date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B68E9">
            <w:pPr>
              <w:jc w:val="left"/>
            </w:pPr>
            <w:r w:rsidRPr="00B14AB8">
              <w:t>Name (in Capitals)</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Address</w:t>
            </w:r>
          </w:p>
        </w:tc>
        <w:tc>
          <w:tcPr>
            <w:tcW w:w="5940" w:type="dxa"/>
          </w:tcPr>
          <w:p w:rsidR="00DE3EF6" w:rsidRPr="00B14AB8" w:rsidRDefault="00DE3EF6" w:rsidP="004A1C76">
            <w:pPr>
              <w:pStyle w:val="TSOLScheduleNormalLeft"/>
            </w:pPr>
          </w:p>
        </w:tc>
      </w:tr>
    </w:tbl>
    <w:p w:rsidR="00A76473" w:rsidRPr="00B14AB8" w:rsidRDefault="00A76473" w:rsidP="00001982"/>
    <w:p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rsidTr="00BB70AA">
        <w:tc>
          <w:tcPr>
            <w:tcW w:w="2576" w:type="dxa"/>
            <w:tcBorders>
              <w:bottom w:val="nil"/>
            </w:tcBorders>
          </w:tcPr>
          <w:p w:rsidR="00DE3EF6" w:rsidRPr="00B14AB8" w:rsidRDefault="00DE3EF6" w:rsidP="00001982">
            <w:r w:rsidRPr="00B14AB8">
              <w:t>Signature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Date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B68E9">
            <w:pPr>
              <w:jc w:val="left"/>
            </w:pPr>
            <w:r w:rsidRPr="00B14AB8">
              <w:t>Name (in Capitals)</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Address</w:t>
            </w:r>
          </w:p>
        </w:tc>
        <w:tc>
          <w:tcPr>
            <w:tcW w:w="5980" w:type="dxa"/>
          </w:tcPr>
          <w:p w:rsidR="00DE3EF6" w:rsidRPr="00B14AB8" w:rsidRDefault="00DE3EF6" w:rsidP="004A1C76">
            <w:pPr>
              <w:pStyle w:val="TSOLScheduleNormalLeft"/>
            </w:pPr>
          </w:p>
        </w:tc>
      </w:tr>
    </w:tbl>
    <w:p w:rsidR="00C02131" w:rsidRDefault="00552CEA" w:rsidP="00AB599D">
      <w:pPr>
        <w:pStyle w:val="GPSmacrorestart"/>
        <w:jc w:val="center"/>
        <w:rPr>
          <w:rFonts w:eastAsia="STZhongsong"/>
          <w:b/>
          <w:caps/>
          <w:color w:val="auto"/>
          <w:sz w:val="22"/>
          <w:szCs w:val="22"/>
          <w:lang w:eastAsia="zh-CN"/>
        </w:rPr>
      </w:pPr>
      <w:r w:rsidRPr="00B14AB8">
        <w:rPr>
          <w:sz w:val="22"/>
          <w:szCs w:val="22"/>
        </w:rPr>
        <w:lastRenderedPageBreak/>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AB599D">
        <w:rPr>
          <w:rFonts w:eastAsia="STZhongsong"/>
          <w:b/>
          <w:caps/>
          <w:color w:val="auto"/>
          <w:sz w:val="22"/>
          <w:szCs w:val="22"/>
          <w:lang w:eastAsia="zh-CN"/>
        </w:rPr>
        <w:t xml:space="preserve">SCHEDULE 13: </w:t>
      </w:r>
      <w:r w:rsidR="00057A40" w:rsidRPr="00AB599D">
        <w:rPr>
          <w:rFonts w:eastAsia="STZhongsong"/>
          <w:b/>
          <w:caps/>
          <w:color w:val="auto"/>
          <w:sz w:val="22"/>
          <w:szCs w:val="22"/>
          <w:lang w:eastAsia="zh-CN"/>
        </w:rPr>
        <w:t>TRANSPARENCY REPORTS</w:t>
      </w:r>
    </w:p>
    <w:p w:rsidR="00AB599D" w:rsidRDefault="00AB599D" w:rsidP="00AB599D">
      <w:pPr>
        <w:pStyle w:val="GPSmacrorestart"/>
        <w:jc w:val="center"/>
      </w:pPr>
    </w:p>
    <w:p w:rsidR="00AB599D" w:rsidRPr="00B14AB8" w:rsidRDefault="00AB599D" w:rsidP="00AB599D">
      <w:pPr>
        <w:pStyle w:val="GPSmacrorestart"/>
        <w:jc w:val="cente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rsidR="00C02131" w:rsidRPr="00B14AB8" w:rsidRDefault="00C02131"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b/>
          <w:bCs/>
          <w:color w:val="000000"/>
          <w:lang w:eastAsia="en-GB"/>
        </w:rPr>
      </w:pPr>
    </w:p>
    <w:p w:rsidR="009D3F2F" w:rsidRPr="00B14AB8" w:rsidRDefault="009D3F2F"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D3F2F" w:rsidRPr="00B14AB8" w:rsidRDefault="00CD5E74" w:rsidP="00EF2777">
      <w:pPr>
        <w:pStyle w:val="GPSSchTitleandNumber"/>
        <w:rPr>
          <w:rFonts w:ascii="Arial" w:hAnsi="Arial" w:cs="Arial"/>
        </w:rPr>
      </w:pPr>
      <w:bookmarkStart w:id="2547" w:name="_Toc17374769"/>
      <w:r w:rsidRPr="00B14AB8">
        <w:rPr>
          <w:rFonts w:ascii="Arial" w:hAnsi="Arial" w:cs="Arial"/>
        </w:rPr>
        <w:lastRenderedPageBreak/>
        <w:t>ANNEX 1: LIST OF TRANSPARENCY REPORTS</w:t>
      </w:r>
      <w:bookmarkEnd w:id="2547"/>
    </w:p>
    <w:p w:rsidR="00C02131" w:rsidRPr="00B14AB8" w:rsidRDefault="00C02131" w:rsidP="00645ED6">
      <w:pPr>
        <w:overflowPunct/>
        <w:spacing w:after="0"/>
        <w:ind w:left="0"/>
        <w:jc w:val="left"/>
        <w:textAlignment w:val="auto"/>
        <w:rPr>
          <w:rFonts w:eastAsia="Calibri"/>
          <w:color w:val="000000"/>
          <w:lang w:eastAsia="en-GB"/>
        </w:rPr>
      </w:pPr>
    </w:p>
    <w:p w:rsidR="00AB599D" w:rsidRPr="00AB599D" w:rsidRDefault="00AB599D" w:rsidP="00AB599D">
      <w:pPr>
        <w:keepNext/>
        <w:pBdr>
          <w:top w:val="nil"/>
          <w:left w:val="nil"/>
          <w:bottom w:val="nil"/>
          <w:right w:val="nil"/>
          <w:between w:val="nil"/>
        </w:pBdr>
        <w:ind w:left="0"/>
        <w:jc w:val="center"/>
        <w:rPr>
          <w:rFonts w:eastAsia="Arial"/>
          <w:smallCaps/>
          <w:color w:val="000000"/>
        </w:rPr>
      </w:pPr>
      <w:r w:rsidRPr="00AB599D">
        <w:rPr>
          <w:rFonts w:eastAsia="Arial"/>
          <w:smallCaps/>
          <w:color w:val="000000"/>
        </w:rPr>
        <w:t>not used unless otherwise agreed during the contract term through the contract variation procedure.</w:t>
      </w:r>
    </w:p>
    <w:p w:rsidR="00C02131" w:rsidRPr="00B14AB8" w:rsidRDefault="00C02131" w:rsidP="005E4232">
      <w:pPr>
        <w:pStyle w:val="GPSSchTitleandNumber"/>
        <w:jc w:val="left"/>
        <w:rPr>
          <w:rFonts w:ascii="Arial" w:hAnsi="Arial" w:cs="Arial"/>
        </w:rPr>
      </w:pPr>
    </w:p>
    <w:p w:rsidR="00C02131" w:rsidRPr="00B14AB8" w:rsidRDefault="00C02131" w:rsidP="00CC1B41">
      <w:pPr>
        <w:pStyle w:val="GPSSchTitleandNumber"/>
        <w:rPr>
          <w:rFonts w:ascii="Arial" w:hAnsi="Arial" w:cs="Arial"/>
        </w:rPr>
      </w:pPr>
    </w:p>
    <w:p w:rsidR="00A657C3" w:rsidRPr="00B14AB8" w:rsidRDefault="00DE3EF6" w:rsidP="00CC1B41">
      <w:pPr>
        <w:pStyle w:val="GPSSchTitleandNumber"/>
        <w:rPr>
          <w:rFonts w:ascii="Arial" w:hAnsi="Arial" w:cs="Arial"/>
        </w:rPr>
      </w:pPr>
      <w:r w:rsidRPr="00B14AB8">
        <w:rPr>
          <w:rFonts w:ascii="Arial" w:hAnsi="Arial" w:cs="Arial"/>
        </w:rPr>
        <w:br w:type="page"/>
      </w:r>
      <w:bookmarkStart w:id="2548" w:name="_Toc350503097"/>
      <w:bookmarkStart w:id="2549" w:name="_Toc350504087"/>
      <w:bookmarkStart w:id="2550" w:name="_Toc351710930"/>
      <w:bookmarkStart w:id="2551" w:name="_Toc360023315"/>
      <w:bookmarkStart w:id="2552"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53" w:name="_Ref349134870"/>
      <w:r w:rsidR="00A657C3" w:rsidRPr="00B14AB8">
        <w:rPr>
          <w:rFonts w:ascii="Arial" w:hAnsi="Arial" w:cs="Arial"/>
        </w:rPr>
        <w:t>ALTERNATIVE AND/OR ADDITIONAL CLAUSES</w:t>
      </w:r>
      <w:bookmarkEnd w:id="2548"/>
      <w:bookmarkEnd w:id="2549"/>
      <w:bookmarkEnd w:id="2550"/>
      <w:bookmarkEnd w:id="2551"/>
      <w:bookmarkEnd w:id="2552"/>
      <w:bookmarkEnd w:id="2553"/>
    </w:p>
    <w:p w:rsidR="00A657C3" w:rsidRPr="00B14AB8" w:rsidRDefault="00D304AE" w:rsidP="00D304AE">
      <w:pPr>
        <w:pStyle w:val="ColorfulList-Accent11"/>
        <w:ind w:left="0"/>
        <w:jc w:val="center"/>
      </w:pPr>
      <w:r>
        <w:t>NOT APPLICABLE</w:t>
      </w:r>
    </w:p>
    <w:p w:rsidR="00807B13" w:rsidRPr="00B14AB8" w:rsidRDefault="00807B13" w:rsidP="0019742B">
      <w:pPr>
        <w:pStyle w:val="GPSL1Guidance"/>
        <w:rPr>
          <w:i w:val="0"/>
        </w:rPr>
      </w:pPr>
    </w:p>
    <w:p w:rsidR="002659CE" w:rsidRPr="00B14AB8" w:rsidRDefault="00DB2EC7" w:rsidP="00DB2EC7">
      <w:pPr>
        <w:pStyle w:val="GPSSchTitleandNumber"/>
        <w:rPr>
          <w:rFonts w:ascii="Arial" w:hAnsi="Arial" w:cs="Arial"/>
          <w:i/>
        </w:rPr>
      </w:pPr>
      <w:r w:rsidRPr="00B14AB8">
        <w:rPr>
          <w:rFonts w:ascii="Arial" w:hAnsi="Arial" w:cs="Arial"/>
        </w:rPr>
        <w:br w:type="page"/>
      </w:r>
      <w:bookmarkStart w:id="2554" w:name="_Toc17374771"/>
      <w:r w:rsidR="009E1722" w:rsidRPr="00B14AB8">
        <w:rPr>
          <w:rFonts w:ascii="Arial" w:hAnsi="Arial" w:cs="Arial"/>
        </w:rPr>
        <w:lastRenderedPageBreak/>
        <w:t>CALL OFF SCHEDULE 15: CALL OFF TENDER</w:t>
      </w:r>
      <w:bookmarkEnd w:id="2554"/>
    </w:p>
    <w:p w:rsidR="00B14AB8" w:rsidRPr="002B6A57" w:rsidRDefault="002B6A57" w:rsidP="002B6A57">
      <w:pPr>
        <w:pStyle w:val="GPSL1Guidance"/>
        <w:ind w:left="0"/>
        <w:jc w:val="center"/>
        <w:rPr>
          <w:b w:val="0"/>
          <w:i w:val="0"/>
        </w:rPr>
      </w:pPr>
      <w:r w:rsidRPr="002B6A57">
        <w:rPr>
          <w:b w:val="0"/>
          <w:i w:val="0"/>
        </w:rPr>
        <w:t>REDACTED under FOIA, Section 43 Commercial Interests</w:t>
      </w: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2B6A57" w:rsidRDefault="002B6A57" w:rsidP="002B6A57">
      <w:pPr>
        <w:pStyle w:val="GPSL1Guidance"/>
        <w:ind w:left="0"/>
        <w:jc w:val="center"/>
        <w:rPr>
          <w:b w:val="0"/>
          <w:i w:val="0"/>
        </w:rPr>
      </w:pPr>
    </w:p>
    <w:p w:rsidR="003D6FE7" w:rsidRPr="003D6FE7" w:rsidRDefault="003D6FE7" w:rsidP="00B359C9">
      <w:pPr>
        <w:pStyle w:val="GPSL1Guidance"/>
        <w:jc w:val="left"/>
        <w:rPr>
          <w:b w:val="0"/>
          <w:i w:val="0"/>
        </w:rPr>
      </w:pPr>
    </w:p>
    <w:p w:rsidR="00B14AB8" w:rsidRDefault="00B14AB8" w:rsidP="00B359C9">
      <w:pPr>
        <w:pStyle w:val="GPSL1Guidance"/>
        <w:jc w:val="left"/>
        <w:rPr>
          <w:i w:val="0"/>
        </w:rPr>
      </w:pPr>
    </w:p>
    <w:p w:rsidR="003C1FDC" w:rsidRDefault="003C1FDC" w:rsidP="00B359C9">
      <w:pPr>
        <w:pStyle w:val="GPSL1Guidance"/>
        <w:jc w:val="left"/>
        <w:rPr>
          <w:i w:val="0"/>
        </w:rPr>
      </w:pPr>
    </w:p>
    <w:p w:rsidR="003C1FDC" w:rsidRDefault="003C1FDC" w:rsidP="00B359C9">
      <w:pPr>
        <w:pStyle w:val="GPSL1Guidance"/>
        <w:jc w:val="left"/>
        <w:rPr>
          <w:i w:val="0"/>
        </w:rPr>
      </w:pPr>
    </w:p>
    <w:p w:rsidR="003C1FDC" w:rsidRDefault="003C1FDC" w:rsidP="00B359C9">
      <w:pPr>
        <w:pStyle w:val="GPSL1Guidance"/>
        <w:jc w:val="left"/>
        <w:rPr>
          <w:i w:val="0"/>
        </w:rPr>
      </w:pPr>
    </w:p>
    <w:p w:rsidR="003C1FDC" w:rsidRDefault="003C1FDC" w:rsidP="00B359C9">
      <w:pPr>
        <w:pStyle w:val="GPSL1Guidance"/>
        <w:jc w:val="left"/>
        <w:rPr>
          <w:i w:val="0"/>
        </w:rPr>
      </w:pPr>
    </w:p>
    <w:p w:rsidR="003C1FDC" w:rsidRDefault="003C1FDC" w:rsidP="00B359C9">
      <w:pPr>
        <w:pStyle w:val="GPSL1Guidance"/>
        <w:jc w:val="left"/>
        <w:rPr>
          <w:i w:val="0"/>
        </w:rPr>
      </w:pPr>
    </w:p>
    <w:p w:rsidR="003C1FDC" w:rsidRPr="00B14AB8" w:rsidRDefault="003C1FDC" w:rsidP="00B359C9">
      <w:pPr>
        <w:pStyle w:val="GPSL1Guidance"/>
        <w:jc w:val="left"/>
        <w:rPr>
          <w:i w:val="0"/>
        </w:rPr>
      </w:pPr>
    </w:p>
    <w:p w:rsidR="002659CE" w:rsidRPr="00B14AB8" w:rsidRDefault="00B14AB8" w:rsidP="00B14AB8">
      <w:pPr>
        <w:pStyle w:val="GPSL1Guidance"/>
        <w:jc w:val="center"/>
        <w:rPr>
          <w:i w:val="0"/>
        </w:rPr>
      </w:pPr>
      <w:r w:rsidRPr="00B14AB8">
        <w:rPr>
          <w:i w:val="0"/>
        </w:rPr>
        <w:lastRenderedPageBreak/>
        <w:t>CALL OFF SCHEDULE 16: DATA PROCESSING</w:t>
      </w:r>
    </w:p>
    <w:p w:rsidR="00B14AB8" w:rsidRPr="00B14AB8" w:rsidRDefault="00B14AB8" w:rsidP="00B14AB8">
      <w:pPr>
        <w:pStyle w:val="GPSL1Guidance"/>
        <w:jc w:val="center"/>
        <w:rPr>
          <w:i w:val="0"/>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are subject to appropriate confidentiality undertakings with the Supplier or any </w:t>
      </w:r>
      <w:proofErr w:type="spellStart"/>
      <w:r w:rsidRPr="00B14AB8">
        <w:rPr>
          <w:rFonts w:eastAsia="Calibri"/>
          <w:color w:val="000000"/>
          <w:lang w:eastAsia="en-GB"/>
        </w:rPr>
        <w:t>Subprocessor</w:t>
      </w:r>
      <w:proofErr w:type="spellEnd"/>
    </w:p>
    <w:p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Relevant Authority has decided that there are Appropriate Safeguards</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lastRenderedPageBreak/>
        <w:t>12. The Supplier must maintain full, accurate records and information to show it complies with this Schedule. This requirement does not apply where the Supplier employs fewer than 250 staff, unless either the Relevant Authority determines that the processing: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14. Before allowing any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to process any Personal Data, the Supplier must: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 xml:space="preserve">notify the Relevant Authority in writing of the intended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and processing</w:t>
      </w:r>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enter into a written contract with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so that this Schedule applies to the </w:t>
      </w:r>
      <w:proofErr w:type="spellStart"/>
      <w:r w:rsidRPr="00B14AB8">
        <w:rPr>
          <w:rFonts w:eastAsia="Calibri"/>
          <w:color w:val="000000"/>
          <w:lang w:eastAsia="en-GB"/>
        </w:rPr>
        <w:t>Subprocessor</w:t>
      </w:r>
      <w:proofErr w:type="spellEnd"/>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provide the Relevant Authority with any information about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that the Relevant Authority reasonably requires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15. The Supplier remains fully liable for all acts or omissions of any </w:t>
      </w:r>
      <w:proofErr w:type="spellStart"/>
      <w:r w:rsidRPr="00B14AB8">
        <w:rPr>
          <w:rFonts w:eastAsia="Calibri"/>
          <w:color w:val="000000"/>
          <w:lang w:eastAsia="en-GB"/>
        </w:rPr>
        <w:t>Subprocessor</w:t>
      </w:r>
      <w:proofErr w:type="spellEnd"/>
      <w:r w:rsidRPr="00B14AB8">
        <w:rPr>
          <w:rFonts w:eastAsia="Calibri"/>
          <w:color w:val="000000"/>
          <w:lang w:eastAsia="en-GB"/>
        </w:rPr>
        <w: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16. At any time the Relevant Authority can, with 30 Working </w:t>
      </w:r>
      <w:proofErr w:type="spellStart"/>
      <w:r w:rsidRPr="00B14AB8">
        <w:rPr>
          <w:rFonts w:eastAsia="Calibri"/>
          <w:color w:val="000000"/>
          <w:lang w:eastAsia="en-GB"/>
        </w:rPr>
        <w:t>Days notice</w:t>
      </w:r>
      <w:proofErr w:type="spellEnd"/>
      <w:r w:rsidRPr="00B14AB8">
        <w:rPr>
          <w:rFonts w:eastAsia="Calibri"/>
          <w:color w:val="000000"/>
          <w:lang w:eastAsia="en-GB"/>
        </w:rPr>
        <w:t xml:space="preserve"> to the Supplier, change this Schedule to:</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CA1150" w:rsidRPr="00A66334" w:rsidRDefault="00737FB6" w:rsidP="00CA1150">
      <w:pPr>
        <w:rPr>
          <w:b/>
          <w:iCs/>
          <w:color w:val="000000"/>
          <w:sz w:val="24"/>
          <w:szCs w:val="24"/>
          <w:lang w:bidi="he-IL"/>
        </w:rPr>
      </w:pPr>
      <w:r w:rsidRPr="00A66334">
        <w:rPr>
          <w:b/>
          <w:iCs/>
          <w:color w:val="000000"/>
          <w:sz w:val="24"/>
          <w:szCs w:val="24"/>
          <w:lang w:bidi="he-IL"/>
        </w:rPr>
        <w:lastRenderedPageBreak/>
        <w:t>Annex 1</w:t>
      </w:r>
      <w:r w:rsidR="00CA1150" w:rsidRPr="00A66334">
        <w:rPr>
          <w:b/>
          <w:iCs/>
          <w:color w:val="000000"/>
          <w:sz w:val="24"/>
          <w:szCs w:val="24"/>
          <w:lang w:bidi="he-IL"/>
        </w:rPr>
        <w:t xml:space="preserve"> Authorised Processing Template</w:t>
      </w:r>
    </w:p>
    <w:p w:rsidR="00CA1150" w:rsidRPr="00A66334" w:rsidRDefault="00CA1150" w:rsidP="00CA1150">
      <w:pPr>
        <w:pStyle w:val="GPSSchTitleandNumber"/>
        <w:jc w:val="left"/>
        <w:rPr>
          <w:rFonts w:ascii="Arial" w:hAnsi="Arial" w:cs="Arial"/>
          <w:caps w:val="0"/>
          <w:sz w:val="24"/>
          <w:szCs w:val="24"/>
        </w:rPr>
      </w:pP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Customer Data Protection Officer </w:t>
      </w:r>
      <w:proofErr w:type="gramStart"/>
      <w:r w:rsidRPr="00A66334">
        <w:rPr>
          <w:rFonts w:eastAsia="Calibri"/>
          <w:sz w:val="24"/>
          <w:szCs w:val="24"/>
          <w:lang w:val="en-US"/>
        </w:rPr>
        <w:t>is</w:t>
      </w:r>
      <w:proofErr w:type="gramEnd"/>
      <w:r w:rsidRPr="00A66334">
        <w:rPr>
          <w:rFonts w:eastAsia="Calibri"/>
          <w:sz w:val="24"/>
          <w:szCs w:val="24"/>
          <w:lang w:val="en-US"/>
        </w:rPr>
        <w:t>:</w:t>
      </w:r>
    </w:p>
    <w:p w:rsidR="00CA1150" w:rsidRPr="00A66334" w:rsidRDefault="002B6A57" w:rsidP="00CA1150">
      <w:pPr>
        <w:keepNext/>
        <w:spacing w:before="240"/>
        <w:ind w:left="360" w:firstLine="360"/>
        <w:jc w:val="left"/>
        <w:rPr>
          <w:rFonts w:eastAsia="Calibri"/>
          <w:sz w:val="24"/>
          <w:szCs w:val="24"/>
        </w:rPr>
      </w:pPr>
      <w:r>
        <w:rPr>
          <w:rFonts w:eastAsia="Calibri"/>
          <w:b/>
          <w:sz w:val="24"/>
          <w:szCs w:val="24"/>
        </w:rPr>
        <w:t>REDACTED under FOIA, Section 40 Personal Information</w:t>
      </w: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rsidR="00CA1150" w:rsidRPr="00D304AE" w:rsidRDefault="002B6A57"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sz w:val="24"/>
          <w:szCs w:val="24"/>
          <w:lang w:val="en-US"/>
        </w:rPr>
      </w:pPr>
      <w:r>
        <w:rPr>
          <w:rFonts w:eastAsia="Calibri"/>
          <w:b/>
          <w:sz w:val="24"/>
          <w:szCs w:val="24"/>
          <w:lang w:val="en-US"/>
        </w:rPr>
        <w:t>REDACTED under FOIA, Section 40 Personal Information</w:t>
      </w: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CA1150" w:rsidRPr="00A66334" w:rsidTr="00CA1150">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Contract Reference:</w:t>
            </w:r>
          </w:p>
        </w:tc>
        <w:tc>
          <w:tcPr>
            <w:tcW w:w="6456" w:type="dxa"/>
            <w:shd w:val="clear" w:color="auto" w:fill="BFBFBF"/>
            <w:vAlign w:val="center"/>
          </w:tcPr>
          <w:p w:rsidR="00CA1150" w:rsidRPr="00A66334" w:rsidRDefault="00D304AE" w:rsidP="003D6FE7">
            <w:pPr>
              <w:spacing w:line="240" w:lineRule="exact"/>
              <w:ind w:left="0"/>
              <w:rPr>
                <w:rFonts w:eastAsia="Calibri"/>
                <w:sz w:val="24"/>
                <w:szCs w:val="24"/>
                <w:lang w:val="en-US"/>
              </w:rPr>
            </w:pPr>
            <w:r>
              <w:rPr>
                <w:rFonts w:eastAsia="Calibri"/>
                <w:sz w:val="24"/>
                <w:szCs w:val="24"/>
                <w:lang w:val="en-US"/>
              </w:rPr>
              <w:t>CCHR22A01</w:t>
            </w:r>
          </w:p>
        </w:tc>
      </w:tr>
      <w:tr w:rsidR="00CA1150" w:rsidRPr="00A66334" w:rsidTr="003D6FE7">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 xml:space="preserve">Date: </w:t>
            </w:r>
          </w:p>
        </w:tc>
        <w:tc>
          <w:tcPr>
            <w:tcW w:w="6456" w:type="dxa"/>
            <w:shd w:val="clear" w:color="auto" w:fill="BFBFBF"/>
            <w:vAlign w:val="center"/>
          </w:tcPr>
          <w:p w:rsidR="00CA1150" w:rsidRPr="00A66334" w:rsidRDefault="00D304AE" w:rsidP="00D304AE">
            <w:pPr>
              <w:spacing w:line="240" w:lineRule="exact"/>
              <w:ind w:left="0"/>
              <w:jc w:val="left"/>
              <w:rPr>
                <w:rFonts w:eastAsia="Calibri"/>
                <w:b/>
                <w:sz w:val="24"/>
                <w:szCs w:val="24"/>
                <w:lang w:val="en-US"/>
              </w:rPr>
            </w:pPr>
            <w:r>
              <w:rPr>
                <w:rFonts w:eastAsia="Calibri"/>
                <w:b/>
                <w:sz w:val="24"/>
                <w:szCs w:val="24"/>
                <w:lang w:val="en-US"/>
              </w:rPr>
              <w:t>8/07/2022</w:t>
            </w:r>
          </w:p>
        </w:tc>
      </w:tr>
      <w:tr w:rsidR="00CA1150" w:rsidRPr="00A66334" w:rsidTr="003D6FE7">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 xml:space="preserve">Description </w:t>
            </w:r>
            <w:proofErr w:type="gramStart"/>
            <w:r w:rsidRPr="00A66334">
              <w:rPr>
                <w:rFonts w:eastAsia="Calibri"/>
                <w:b/>
                <w:sz w:val="24"/>
                <w:szCs w:val="24"/>
                <w:lang w:val="en-US"/>
              </w:rPr>
              <w:t>Of</w:t>
            </w:r>
            <w:proofErr w:type="gramEnd"/>
            <w:r w:rsidRPr="00A66334">
              <w:rPr>
                <w:rFonts w:eastAsia="Calibri"/>
                <w:b/>
                <w:sz w:val="24"/>
                <w:szCs w:val="24"/>
                <w:lang w:val="en-US"/>
              </w:rPr>
              <w:t xml:space="preserve"> </w:t>
            </w:r>
            <w:proofErr w:type="spellStart"/>
            <w:r w:rsidRPr="00A66334">
              <w:rPr>
                <w:rFonts w:eastAsia="Calibri"/>
                <w:b/>
                <w:sz w:val="24"/>
                <w:szCs w:val="24"/>
                <w:lang w:val="en-US"/>
              </w:rPr>
              <w:t>Authorised</w:t>
            </w:r>
            <w:proofErr w:type="spellEnd"/>
            <w:r w:rsidRPr="00A66334">
              <w:rPr>
                <w:rFonts w:eastAsia="Calibri"/>
                <w:b/>
                <w:sz w:val="24"/>
                <w:szCs w:val="24"/>
                <w:lang w:val="en-US"/>
              </w:rPr>
              <w:t xml:space="preserve"> Processing</w:t>
            </w:r>
          </w:p>
        </w:tc>
        <w:tc>
          <w:tcPr>
            <w:tcW w:w="6456"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Details</w:t>
            </w:r>
          </w:p>
        </w:tc>
      </w:tr>
      <w:tr w:rsidR="00CA1150" w:rsidRPr="00A66334" w:rsidTr="003D6FE7">
        <w:trPr>
          <w:trHeight w:val="163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Identity of the Controller and Processor</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rPr>
            </w:pPr>
            <w:r w:rsidRPr="00A66334">
              <w:rPr>
                <w:rFonts w:eastAsia="Calibri"/>
                <w:sz w:val="24"/>
                <w:szCs w:val="24"/>
              </w:rPr>
              <w:t>The Parties acknowledge that for the</w:t>
            </w:r>
            <w:r w:rsidR="003D6FE7">
              <w:rPr>
                <w:rFonts w:eastAsia="Calibri"/>
                <w:sz w:val="24"/>
                <w:szCs w:val="24"/>
              </w:rPr>
              <w:t xml:space="preserve"> </w:t>
            </w:r>
            <w:r w:rsidRPr="00A66334">
              <w:rPr>
                <w:rFonts w:eastAsia="Calibri"/>
                <w:sz w:val="24"/>
                <w:szCs w:val="24"/>
              </w:rPr>
              <w:t xml:space="preserve">purposes of the Data Protection Legislation the Parties are independent controllers of Personal Data under this Framework Agreement. </w:t>
            </w:r>
          </w:p>
          <w:p w:rsidR="00CA1150" w:rsidRPr="00A66334" w:rsidRDefault="00CA1150" w:rsidP="003D6FE7">
            <w:pPr>
              <w:spacing w:after="120" w:line="240" w:lineRule="exact"/>
              <w:jc w:val="left"/>
              <w:rPr>
                <w:rFonts w:eastAsia="Calibri"/>
                <w:sz w:val="24"/>
                <w:szCs w:val="24"/>
                <w:lang w:val="en-US"/>
              </w:rPr>
            </w:pPr>
          </w:p>
          <w:p w:rsidR="00CA1150" w:rsidRPr="00A66334" w:rsidRDefault="00CA1150" w:rsidP="003D6FE7">
            <w:pPr>
              <w:spacing w:line="240" w:lineRule="exact"/>
              <w:jc w:val="left"/>
              <w:rPr>
                <w:rFonts w:eastAsia="Calibri"/>
                <w:sz w:val="24"/>
                <w:szCs w:val="24"/>
                <w:lang w:val="en-US"/>
              </w:rPr>
            </w:pPr>
          </w:p>
        </w:tc>
      </w:tr>
      <w:tr w:rsidR="00CA1150" w:rsidRPr="00A66334" w:rsidTr="003D6FE7">
        <w:trPr>
          <w:trHeight w:val="163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Use of Personal Data</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proofErr w:type="gramStart"/>
            <w:r w:rsidRPr="00A66334">
              <w:rPr>
                <w:rFonts w:eastAsia="Calibri"/>
                <w:sz w:val="24"/>
                <w:szCs w:val="24"/>
                <w:lang w:val="en-US"/>
              </w:rPr>
              <w:t>Managing  the</w:t>
            </w:r>
            <w:proofErr w:type="gramEnd"/>
            <w:r w:rsidRPr="00A66334">
              <w:rPr>
                <w:rFonts w:eastAsia="Calibri"/>
                <w:sz w:val="24"/>
                <w:szCs w:val="24"/>
                <w:lang w:val="en-US"/>
              </w:rPr>
              <w:t xml:space="preserve"> obligations under the Call Off Contract Agreement, including exit management, and other associated activities, </w:t>
            </w:r>
          </w:p>
        </w:tc>
      </w:tr>
      <w:tr w:rsidR="00CA1150" w:rsidRPr="00A66334" w:rsidTr="003D6FE7">
        <w:trPr>
          <w:trHeight w:val="1462"/>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Duration of the processing</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rsidTr="003D6FE7">
        <w:trPr>
          <w:trHeight w:val="1536"/>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lastRenderedPageBreak/>
              <w:t>Nature and purposes of the processing</w:t>
            </w:r>
          </w:p>
        </w:tc>
        <w:tc>
          <w:tcPr>
            <w:tcW w:w="6456" w:type="dxa"/>
            <w:shd w:val="clear" w:color="auto" w:fill="auto"/>
            <w:vAlign w:val="center"/>
          </w:tcPr>
          <w:p w:rsidR="00CA1150" w:rsidRPr="00A66334" w:rsidRDefault="00CA1150" w:rsidP="003D6FE7">
            <w:pPr>
              <w:spacing w:line="240" w:lineRule="exact"/>
              <w:jc w:val="left"/>
              <w:rPr>
                <w:rFonts w:eastAsia="Calibri"/>
                <w:sz w:val="24"/>
                <w:szCs w:val="24"/>
                <w:lang w:val="en-US"/>
              </w:rPr>
            </w:pPr>
          </w:p>
        </w:tc>
      </w:tr>
      <w:tr w:rsidR="00CA1150" w:rsidRPr="00A66334" w:rsidTr="003D6FE7">
        <w:trPr>
          <w:trHeight w:val="1412"/>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Type of Personal Data</w:t>
            </w:r>
          </w:p>
        </w:tc>
        <w:tc>
          <w:tcPr>
            <w:tcW w:w="6456" w:type="dxa"/>
            <w:shd w:val="clear" w:color="auto" w:fill="auto"/>
            <w:vAlign w:val="center"/>
          </w:tcPr>
          <w:p w:rsidR="00CA1150" w:rsidRPr="00A66334" w:rsidRDefault="00CA1150" w:rsidP="003D6FE7">
            <w:pPr>
              <w:spacing w:line="240" w:lineRule="exact"/>
              <w:ind w:left="0"/>
              <w:jc w:val="left"/>
              <w:rPr>
                <w:sz w:val="24"/>
                <w:szCs w:val="24"/>
              </w:rPr>
            </w:pPr>
            <w:r w:rsidRPr="00A66334">
              <w:rPr>
                <w:sz w:val="24"/>
                <w:szCs w:val="24"/>
              </w:rPr>
              <w:t>Full name</w:t>
            </w:r>
          </w:p>
          <w:p w:rsidR="00CA1150" w:rsidRPr="00A66334" w:rsidRDefault="00CA1150" w:rsidP="003D6FE7">
            <w:pPr>
              <w:spacing w:line="240" w:lineRule="exact"/>
              <w:ind w:left="0"/>
              <w:jc w:val="left"/>
              <w:rPr>
                <w:sz w:val="24"/>
                <w:szCs w:val="24"/>
              </w:rPr>
            </w:pPr>
            <w:proofErr w:type="spellStart"/>
            <w:r w:rsidRPr="00A66334">
              <w:rPr>
                <w:sz w:val="24"/>
                <w:szCs w:val="24"/>
              </w:rPr>
              <w:t>Worplace</w:t>
            </w:r>
            <w:proofErr w:type="spellEnd"/>
            <w:r w:rsidRPr="00A66334">
              <w:rPr>
                <w:sz w:val="24"/>
                <w:szCs w:val="24"/>
              </w:rPr>
              <w:t xml:space="preserve"> address</w:t>
            </w:r>
          </w:p>
          <w:p w:rsidR="00CA1150" w:rsidRPr="00A66334" w:rsidRDefault="00CA1150" w:rsidP="003D6FE7">
            <w:pPr>
              <w:spacing w:line="240" w:lineRule="exact"/>
              <w:ind w:left="0"/>
              <w:jc w:val="left"/>
              <w:rPr>
                <w:sz w:val="24"/>
                <w:szCs w:val="24"/>
              </w:rPr>
            </w:pPr>
            <w:r w:rsidRPr="00A66334">
              <w:rPr>
                <w:sz w:val="24"/>
                <w:szCs w:val="24"/>
              </w:rPr>
              <w:t xml:space="preserve">Workplace Phone Number </w:t>
            </w:r>
          </w:p>
          <w:p w:rsidR="00CA1150" w:rsidRPr="00A66334" w:rsidRDefault="00CA1150" w:rsidP="003D6FE7">
            <w:pPr>
              <w:spacing w:line="240" w:lineRule="exact"/>
              <w:ind w:left="0"/>
              <w:jc w:val="left"/>
              <w:rPr>
                <w:rFonts w:eastAsia="Calibri"/>
                <w:b/>
                <w:sz w:val="24"/>
                <w:szCs w:val="24"/>
                <w:lang w:val="en-US"/>
              </w:rPr>
            </w:pPr>
            <w:r w:rsidRPr="00A66334">
              <w:rPr>
                <w:sz w:val="24"/>
                <w:szCs w:val="24"/>
              </w:rPr>
              <w:t xml:space="preserve">Workplace email address </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 xml:space="preserve">Names </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Job Title</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Compensation</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Tenure Information</w:t>
            </w:r>
          </w:p>
          <w:p w:rsidR="00CA1150" w:rsidRPr="00A66334" w:rsidRDefault="00CA1150" w:rsidP="003D6FE7">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Qualifications or Certifications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Nationality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Education &amp; training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Previous work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Personal Interests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References and referee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Driving license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National insurance number</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Bank statements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Utility bills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Job title or role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Job application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Start date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End date &amp; reason for termination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lastRenderedPageBreak/>
                    <w:t>Contract type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Compensation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Photographic Facial Image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Biometric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Birth certificates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IP Address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Details of physical and psychological health or medical</w:t>
                  </w:r>
                  <w:r w:rsidR="003D6FE7">
                    <w:rPr>
                      <w:sz w:val="24"/>
                      <w:szCs w:val="24"/>
                    </w:rPr>
                    <w:t xml:space="preserve"> </w:t>
                  </w:r>
                  <w:r w:rsidRPr="00A66334">
                    <w:rPr>
                      <w:sz w:val="24"/>
                      <w:szCs w:val="24"/>
                    </w:rPr>
                    <w:t>condition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Next of kin &amp; emergency contact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Record of absence, time tracking &amp; annual leave</w:t>
                  </w:r>
                </w:p>
              </w:tc>
            </w:tr>
          </w:tbl>
          <w:p w:rsidR="00CA1150" w:rsidRPr="00A66334" w:rsidRDefault="00CA1150" w:rsidP="003D6FE7">
            <w:pPr>
              <w:spacing w:line="240" w:lineRule="exact"/>
              <w:jc w:val="left"/>
              <w:rPr>
                <w:rFonts w:eastAsia="Calibri"/>
                <w:sz w:val="24"/>
                <w:szCs w:val="24"/>
                <w:lang w:val="en-US"/>
              </w:rPr>
            </w:pPr>
          </w:p>
        </w:tc>
      </w:tr>
      <w:tr w:rsidR="00CA1150" w:rsidRPr="00280F04" w:rsidTr="003D6FE7">
        <w:trPr>
          <w:trHeight w:val="156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lastRenderedPageBreak/>
              <w:t>Categories of Data Subject</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Agency Recruits</w:t>
            </w:r>
          </w:p>
          <w:p w:rsidR="00CA1150" w:rsidRPr="00A55D81" w:rsidRDefault="00CA1150" w:rsidP="003D6FE7">
            <w:pPr>
              <w:spacing w:line="240" w:lineRule="exact"/>
              <w:ind w:left="0"/>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rsidR="00CA1150" w:rsidRPr="00202D2C" w:rsidRDefault="00CA1150" w:rsidP="00CA1150">
      <w:pPr>
        <w:pStyle w:val="Level1"/>
        <w:rPr>
          <w:rFonts w:ascii="Arial" w:hAnsi="Arial" w:cs="Arial"/>
          <w:sz w:val="24"/>
          <w:szCs w:val="24"/>
        </w:rPr>
      </w:pPr>
    </w:p>
    <w:p w:rsidR="002659CE" w:rsidRPr="00B14AB8" w:rsidRDefault="002659CE" w:rsidP="000B68E9">
      <w:pPr>
        <w:ind w:left="0"/>
      </w:pPr>
    </w:p>
    <w:p w:rsidR="00B14AB8" w:rsidRPr="00B14AB8" w:rsidRDefault="00B14AB8">
      <w:pPr>
        <w:ind w:left="0"/>
      </w:pPr>
    </w:p>
    <w:sectPr w:rsidR="00B14AB8" w:rsidRPr="00B14AB8" w:rsidSect="00E6274B">
      <w:headerReference w:type="even" r:id="rId27"/>
      <w:headerReference w:type="default" r:id="rId28"/>
      <w:footerReference w:type="default" r:id="rId29"/>
      <w:headerReference w:type="first" r:id="rId30"/>
      <w:footerReference w:type="first" r:id="rId3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287" w:rsidRDefault="003B2287" w:rsidP="00A23F28">
      <w:r>
        <w:separator/>
      </w:r>
    </w:p>
    <w:p w:rsidR="003B2287" w:rsidRDefault="003B2287"/>
    <w:p w:rsidR="003B2287" w:rsidRDefault="003B2287" w:rsidP="00273F54"/>
    <w:p w:rsidR="003B2287" w:rsidRDefault="003B2287"/>
    <w:p w:rsidR="003B2287" w:rsidRDefault="003B2287"/>
  </w:endnote>
  <w:endnote w:type="continuationSeparator" w:id="0">
    <w:p w:rsidR="003B2287" w:rsidRDefault="003B2287" w:rsidP="00A23F28">
      <w:r>
        <w:continuationSeparator/>
      </w:r>
    </w:p>
    <w:p w:rsidR="003B2287" w:rsidRDefault="003B2287"/>
    <w:p w:rsidR="003B2287" w:rsidRDefault="003B2287" w:rsidP="00273F54"/>
    <w:p w:rsidR="003B2287" w:rsidRDefault="003B2287"/>
    <w:p w:rsidR="003B2287" w:rsidRDefault="003B2287"/>
  </w:endnote>
  <w:endnote w:type="continuationNotice" w:id="1">
    <w:p w:rsidR="003B2287" w:rsidRDefault="003B22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269" w:rsidRDefault="003B4269" w:rsidP="00C743AC">
    <w:pPr>
      <w:pStyle w:val="Footer"/>
      <w:jc w:val="left"/>
    </w:pPr>
    <w:r>
      <w:fldChar w:fldCharType="begin"/>
    </w:r>
    <w:r>
      <w:instrText xml:space="preserve"> PAGE   \* MERGEFORMAT </w:instrText>
    </w:r>
    <w:r>
      <w:fldChar w:fldCharType="separate"/>
    </w:r>
    <w:r>
      <w:rPr>
        <w:noProof/>
      </w:rPr>
      <w:t>191</w:t>
    </w:r>
    <w:r>
      <w:rPr>
        <w:noProof/>
      </w:rPr>
      <w:fldChar w:fldCharType="end"/>
    </w:r>
  </w:p>
  <w:p w:rsidR="003B4269" w:rsidRPr="006640D6" w:rsidRDefault="003B4269" w:rsidP="00C743AC">
    <w:pPr>
      <w:ind w:left="-284"/>
      <w:jc w:val="left"/>
    </w:pPr>
  </w:p>
  <w:p w:rsidR="003B4269" w:rsidRDefault="003B42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269" w:rsidRDefault="003B4269">
    <w:pPr>
      <w:pStyle w:val="Footer"/>
      <w:jc w:val="center"/>
    </w:pPr>
    <w:r>
      <w:fldChar w:fldCharType="begin"/>
    </w:r>
    <w:r>
      <w:instrText xml:space="preserve"> PAGE   \* MERGEFORMAT </w:instrText>
    </w:r>
    <w:r>
      <w:fldChar w:fldCharType="separate"/>
    </w:r>
    <w:r>
      <w:rPr>
        <w:noProof/>
      </w:rPr>
      <w:t>1</w:t>
    </w:r>
    <w:r>
      <w:rPr>
        <w:noProof/>
      </w:rPr>
      <w:fldChar w:fldCharType="end"/>
    </w:r>
  </w:p>
  <w:p w:rsidR="003B4269" w:rsidRDefault="003B4269">
    <w:pPr>
      <w:pStyle w:val="Footer"/>
    </w:pPr>
  </w:p>
  <w:p w:rsidR="003B4269" w:rsidRDefault="003B42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287" w:rsidRDefault="003B2287" w:rsidP="00A23F28">
      <w:r>
        <w:separator/>
      </w:r>
    </w:p>
  </w:footnote>
  <w:footnote w:type="continuationSeparator" w:id="0">
    <w:p w:rsidR="003B2287" w:rsidRDefault="003B2287" w:rsidP="00A23F28">
      <w:r>
        <w:continuationSeparator/>
      </w:r>
    </w:p>
  </w:footnote>
  <w:footnote w:type="continuationNotice" w:id="1">
    <w:p w:rsidR="003B2287" w:rsidRDefault="003B22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269" w:rsidRDefault="003B4269"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3B4269" w:rsidRDefault="003B4269"/>
  <w:p w:rsidR="003B4269" w:rsidRDefault="003B4269"/>
  <w:p w:rsidR="003B4269" w:rsidRDefault="003B42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269" w:rsidRPr="00563A38" w:rsidRDefault="003B4269" w:rsidP="00563A38">
    <w:pPr>
      <w:pStyle w:val="Header"/>
      <w:ind w:left="0"/>
    </w:pPr>
  </w:p>
  <w:p w:rsidR="003B4269" w:rsidRDefault="003B42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269" w:rsidRDefault="003B4269" w:rsidP="00EB2994">
    <w:pPr>
      <w:pStyle w:val="GPSmacrorestart"/>
    </w:pPr>
  </w:p>
  <w:p w:rsidR="003B4269" w:rsidRDefault="003B42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6423EE3"/>
    <w:multiLevelType w:val="hybridMultilevel"/>
    <w:tmpl w:val="D9EAA410"/>
    <w:lvl w:ilvl="0" w:tplc="BB867CB8">
      <w:start w:val="18"/>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DD965FE"/>
    <w:multiLevelType w:val="multilevel"/>
    <w:tmpl w:val="3F50644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decimal"/>
      <w:lvlText w:val="%1.%2.%3."/>
      <w:lvlJc w:val="left"/>
      <w:pPr>
        <w:ind w:left="2206"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8251485"/>
    <w:multiLevelType w:val="multilevel"/>
    <w:tmpl w:val="B6D0BE5C"/>
    <w:lvl w:ilvl="0">
      <w:start w:val="1"/>
      <w:numFmt w:val="decimal"/>
      <w:lvlText w:val="%1."/>
      <w:lvlJc w:val="left"/>
      <w:pPr>
        <w:ind w:left="646" w:hanging="362"/>
      </w:pPr>
      <w:rPr>
        <w:rFonts w:hint="default"/>
        <w:smallCaps w:val="0"/>
        <w:strike w:val="0"/>
        <w:color w:val="000000"/>
        <w:u w:val="none"/>
        <w:vertAlign w:val="baseline"/>
      </w:rPr>
    </w:lvl>
    <w:lvl w:ilvl="1">
      <w:start w:val="1"/>
      <w:numFmt w:val="decimal"/>
      <w:lvlText w:val="%1.%2"/>
      <w:lvlJc w:val="left"/>
      <w:pPr>
        <w:ind w:left="930" w:hanging="362"/>
      </w:pPr>
      <w:rPr>
        <w:rFonts w:hint="default"/>
        <w:b w:val="0"/>
        <w:i w:val="0"/>
        <w:smallCaps w:val="0"/>
        <w:strike w:val="0"/>
        <w:color w:val="000000"/>
        <w:u w:val="none"/>
        <w:vertAlign w:val="baseline"/>
      </w:rPr>
    </w:lvl>
    <w:lvl w:ilvl="2">
      <w:start w:val="1"/>
      <w:numFmt w:val="decimal"/>
      <w:lvlText w:val="%1.%2.%3"/>
      <w:lvlJc w:val="left"/>
      <w:pPr>
        <w:ind w:left="1214" w:hanging="362"/>
      </w:pPr>
      <w:rPr>
        <w:rFonts w:ascii="Calibri" w:eastAsia="Calibri" w:hAnsi="Calibri" w:cs="Calibri" w:hint="default"/>
        <w:b w:val="0"/>
        <w:i w:val="0"/>
        <w:smallCaps w:val="0"/>
        <w:strike w:val="0"/>
        <w:color w:val="000000"/>
        <w:u w:val="none"/>
        <w:vertAlign w:val="baseline"/>
      </w:rPr>
    </w:lvl>
    <w:lvl w:ilvl="3">
      <w:start w:val="1"/>
      <w:numFmt w:val="lowerLetter"/>
      <w:lvlText w:val="(%4)"/>
      <w:lvlJc w:val="left"/>
      <w:pPr>
        <w:ind w:left="1498" w:hanging="36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1782" w:hanging="362"/>
      </w:pPr>
      <w:rPr>
        <w:rFonts w:hint="default"/>
        <w:b w:val="0"/>
        <w:i w:val="0"/>
        <w:smallCaps w:val="0"/>
        <w:strike w:val="0"/>
        <w:color w:val="000000"/>
        <w:u w:val="none"/>
        <w:vertAlign w:val="baseline"/>
      </w:rPr>
    </w:lvl>
    <w:lvl w:ilvl="5">
      <w:start w:val="1"/>
      <w:numFmt w:val="upperLetter"/>
      <w:lvlText w:val="(%6)"/>
      <w:lvlJc w:val="left"/>
      <w:pPr>
        <w:ind w:left="2066" w:hanging="362"/>
      </w:pPr>
      <w:rPr>
        <w:rFonts w:hint="default"/>
        <w:b w:val="0"/>
        <w:i w:val="0"/>
        <w:smallCaps w:val="0"/>
        <w:strike w:val="0"/>
        <w:color w:val="000000"/>
        <w:u w:val="none"/>
        <w:vertAlign w:val="baseline"/>
      </w:rPr>
    </w:lvl>
    <w:lvl w:ilvl="6">
      <w:start w:val="1"/>
      <w:numFmt w:val="decimal"/>
      <w:lvlText w:val="%1.%2.%3.%4.%5.%6.%7"/>
      <w:lvlJc w:val="left"/>
      <w:pPr>
        <w:ind w:left="2350" w:hanging="362"/>
      </w:pPr>
      <w:rPr>
        <w:rFonts w:hint="default"/>
      </w:rPr>
    </w:lvl>
    <w:lvl w:ilvl="7">
      <w:start w:val="1"/>
      <w:numFmt w:val="decimal"/>
      <w:lvlText w:val="%1.%2.%3.%4.%5.%6.%7.%8"/>
      <w:lvlJc w:val="left"/>
      <w:pPr>
        <w:ind w:left="2634" w:hanging="362"/>
      </w:pPr>
      <w:rPr>
        <w:rFonts w:hint="default"/>
      </w:rPr>
    </w:lvl>
    <w:lvl w:ilvl="8">
      <w:start w:val="1"/>
      <w:numFmt w:val="decimal"/>
      <w:lvlText w:val="%1.%2.%3.%4.%5.%6.%7.%8.%9"/>
      <w:lvlJc w:val="left"/>
      <w:pPr>
        <w:ind w:left="2918" w:hanging="362"/>
      </w:pPr>
      <w:rPr>
        <w:rFonts w:hint="default"/>
      </w:r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5544C"/>
    <w:multiLevelType w:val="hybridMultilevel"/>
    <w:tmpl w:val="F6A85748"/>
    <w:lvl w:ilvl="0" w:tplc="BB867CB8">
      <w:start w:val="1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7" w15:restartNumberingAfterBreak="0">
    <w:nsid w:val="634B06FA"/>
    <w:multiLevelType w:val="multilevel"/>
    <w:tmpl w:val="BE987EF6"/>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b w:val="0"/>
        <w:i w:val="0"/>
        <w:smallCaps w:val="0"/>
        <w:strike w:val="0"/>
        <w:color w:val="000000"/>
        <w:u w:val="none"/>
        <w:vertAlign w:val="baseline"/>
      </w:rPr>
    </w:lvl>
    <w:lvl w:ilvl="2">
      <w:start w:val="1"/>
      <w:numFmt w:val="decimal"/>
      <w:lvlText w:val="%1.%2.%3"/>
      <w:lvlJc w:val="left"/>
      <w:pPr>
        <w:ind w:left="720" w:hanging="720"/>
      </w:pPr>
      <w:rPr>
        <w:rFonts w:ascii="Calibri" w:eastAsia="Calibri" w:hAnsi="Calibri" w:cs="Calibri"/>
        <w:b w:val="0"/>
        <w:i w:val="0"/>
        <w:smallCaps w:val="0"/>
        <w:strike w:val="0"/>
        <w:color w:val="000000"/>
        <w:u w:val="none"/>
        <w:vertAlign w:val="baseline"/>
      </w:rPr>
    </w:lvl>
    <w:lvl w:ilvl="3">
      <w:start w:val="1"/>
      <w:numFmt w:val="lowerLetter"/>
      <w:lvlText w:val="(%4)"/>
      <w:lvlJc w:val="left"/>
      <w:pPr>
        <w:ind w:left="2704"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20"/>
  </w:num>
  <w:num w:numId="3">
    <w:abstractNumId w:val="14"/>
  </w:num>
  <w:num w:numId="4">
    <w:abstractNumId w:val="46"/>
  </w:num>
  <w:num w:numId="5">
    <w:abstractNumId w:val="36"/>
  </w:num>
  <w:num w:numId="6">
    <w:abstractNumId w:val="19"/>
  </w:num>
  <w:num w:numId="7">
    <w:abstractNumId w:val="41"/>
  </w:num>
  <w:num w:numId="8">
    <w:abstractNumId w:val="42"/>
  </w:num>
  <w:num w:numId="9">
    <w:abstractNumId w:val="39"/>
  </w:num>
  <w:num w:numId="10">
    <w:abstractNumId w:val="25"/>
  </w:num>
  <w:num w:numId="11">
    <w:abstractNumId w:val="46"/>
  </w:num>
  <w:num w:numId="12">
    <w:abstractNumId w:val="23"/>
  </w:num>
  <w:num w:numId="13">
    <w:abstractNumId w:val="8"/>
  </w:num>
  <w:num w:numId="14">
    <w:abstractNumId w:val="10"/>
  </w:num>
  <w:num w:numId="15">
    <w:abstractNumId w:val="7"/>
  </w:num>
  <w:num w:numId="16">
    <w:abstractNumId w:val="1"/>
  </w:num>
  <w:num w:numId="17">
    <w:abstractNumId w:val="40"/>
  </w:num>
  <w:num w:numId="18">
    <w:abstractNumId w:val="3"/>
  </w:num>
  <w:num w:numId="19">
    <w:abstractNumId w:val="0"/>
  </w:num>
  <w:num w:numId="20">
    <w:abstractNumId w:val="26"/>
  </w:num>
  <w:num w:numId="21">
    <w:abstractNumId w:val="30"/>
  </w:num>
  <w:num w:numId="22">
    <w:abstractNumId w:val="47"/>
  </w:num>
  <w:num w:numId="23">
    <w:abstractNumId w:val="48"/>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2"/>
  </w:num>
  <w:num w:numId="28">
    <w:abstractNumId w:val="43"/>
  </w:num>
  <w:num w:numId="29">
    <w:abstractNumId w:val="29"/>
  </w:num>
  <w:num w:numId="30">
    <w:abstractNumId w:val="27"/>
  </w:num>
  <w:num w:numId="31">
    <w:abstractNumId w:val="34"/>
  </w:num>
  <w:num w:numId="32">
    <w:abstractNumId w:val="24"/>
  </w:num>
  <w:num w:numId="33">
    <w:abstractNumId w:val="49"/>
  </w:num>
  <w:num w:numId="34">
    <w:abstractNumId w:val="13"/>
  </w:num>
  <w:num w:numId="35">
    <w:abstractNumId w:val="5"/>
  </w:num>
  <w:num w:numId="36">
    <w:abstractNumId w:val="35"/>
  </w:num>
  <w:num w:numId="37">
    <w:abstractNumId w:val="16"/>
  </w:num>
  <w:num w:numId="38">
    <w:abstractNumId w:val="44"/>
  </w:num>
  <w:num w:numId="39">
    <w:abstractNumId w:val="32"/>
  </w:num>
  <w:num w:numId="40">
    <w:abstractNumId w:val="21"/>
  </w:num>
  <w:num w:numId="41">
    <w:abstractNumId w:val="6"/>
  </w:num>
  <w:num w:numId="42">
    <w:abstractNumId w:val="9"/>
  </w:num>
  <w:num w:numId="43">
    <w:abstractNumId w:val="11"/>
  </w:num>
  <w:num w:numId="44">
    <w:abstractNumId w:val="28"/>
  </w:num>
  <w:num w:numId="45">
    <w:abstractNumId w:val="2"/>
  </w:num>
  <w:num w:numId="46">
    <w:abstractNumId w:val="37"/>
  </w:num>
  <w:num w:numId="47">
    <w:abstractNumId w:val="4"/>
  </w:num>
  <w:num w:numId="4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A57"/>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351"/>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2287"/>
    <w:rsid w:val="003B3198"/>
    <w:rsid w:val="003B343D"/>
    <w:rsid w:val="003B3703"/>
    <w:rsid w:val="003B370D"/>
    <w:rsid w:val="003B3949"/>
    <w:rsid w:val="003B3B55"/>
    <w:rsid w:val="003B4269"/>
    <w:rsid w:val="003B479A"/>
    <w:rsid w:val="003B4C15"/>
    <w:rsid w:val="003B58A2"/>
    <w:rsid w:val="003B6269"/>
    <w:rsid w:val="003B62DC"/>
    <w:rsid w:val="003B6577"/>
    <w:rsid w:val="003B66F1"/>
    <w:rsid w:val="003C0350"/>
    <w:rsid w:val="003C06A0"/>
    <w:rsid w:val="003C0EBF"/>
    <w:rsid w:val="003C1D4C"/>
    <w:rsid w:val="003C1FB5"/>
    <w:rsid w:val="003C1FDC"/>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D6FE7"/>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B88"/>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352"/>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7DD"/>
    <w:rsid w:val="00AB287B"/>
    <w:rsid w:val="00AB2F5C"/>
    <w:rsid w:val="00AB30C7"/>
    <w:rsid w:val="00AB36C7"/>
    <w:rsid w:val="00AB395B"/>
    <w:rsid w:val="00AB3E0D"/>
    <w:rsid w:val="00AB3F9F"/>
    <w:rsid w:val="00AB4018"/>
    <w:rsid w:val="00AB40D7"/>
    <w:rsid w:val="00AB599D"/>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4AE"/>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10BA"/>
    <w:rsid w:val="00DC2AF9"/>
    <w:rsid w:val="00DC4697"/>
    <w:rsid w:val="00DC4B86"/>
    <w:rsid w:val="00DC5643"/>
    <w:rsid w:val="00DC57CF"/>
    <w:rsid w:val="00DC5F96"/>
    <w:rsid w:val="00DC68A2"/>
    <w:rsid w:val="00DC68A7"/>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0B3B"/>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1839"/>
    <w:rsid w:val="00F41E4D"/>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27F"/>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28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styleId="UnresolvedMention">
    <w:name w:val="Unresolved Mention"/>
    <w:basedOn w:val="DefaultParagraphFont"/>
    <w:uiPriority w:val="99"/>
    <w:semiHidden/>
    <w:unhideWhenUsed/>
    <w:rsid w:val="00F41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s://gbr01.safelinks.protection.outlook.com/?url=https%3A%2F%2Fwww.gov.uk%2Fservice-manual%2Fhelping-people-to-use-your-service%2Fmaking-your-service-accessible-an-introduction%23meeting-government-accessibility-requirements&amp;data=05%7C01%7CBarsha.Gurung1%40homeoffice.gov.uk%7C4c1ea9d5e5774ba2f75b08da591cf2d0%7Cf24d93ecb2914192a08af182245945c2%7C0%7C0%7C637920278101459619%7CUnknown%7CTWFpbGZsb3d8eyJWIjoiMC4wLjAwMDAiLCJQIjoiV2luMzIiLCJBTiI6Ik1haWwiLCJXVCI6Mn0%3D%7C3000%7C%7C%7C&amp;sdata=Iqpd7WU8b5RRe15lgDmFaelNu38tWXxQuiTN7UvIkdA%3D&amp;reserved=0"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hyperlink" Target="https://www.ncsc.gov.uk/guidance/security-design-principles-digital-services-main" TargetMode="Externa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hyperlink" Target="https://www.gov.uk/service-manual/browse" TargetMode="External"/><Relationship Id="rId25" Type="http://schemas.openxmlformats.org/officeDocument/2006/relationships/hyperlink" Target="http://uk.practicallaw.com/0-202-4551?q=outsour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home-office-technology-strategy/home-office-technology-strategy"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24" Type="http://schemas.openxmlformats.org/officeDocument/2006/relationships/hyperlink" Target="https://www.ncsc.gov.uk/collection/end-user-device-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home-office-digital-strategy/home-office-digital-strategy"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eader" Target="header2.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hyperlink" Target="http://www.gov.uk/government/publications/the-minimum-cyber-security-standar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s://gbr01.safelinks.protection.outlook.com/?url=https%3A%2F%2Fwww.gov.uk%2Fservice-manual%2Fhelping-people-to-use-your-service%2Fmaking-your-service-accessible-an-introduction%23meeting-government-accessibility-requirements&amp;data=05%7C01%7CBarsha.Gurung1%40homeoffice.gov.uk%7C4c1ea9d5e5774ba2f75b08da591cf2d0%7Cf24d93ecb2914192a08af182245945c2%7C0%7C0%7C637920278101459619%7CUnknown%7CTWFpbGZsb3d8eyJWIjoiMC4wLjAwMDAiLCJQIjoiV2luMzIiLCJBTiI6Ik1haWwiLCJXVCI6Mn0%3D%7C3000%7C%7C%7C&amp;sdata=Iqpd7WU8b5RRe15lgDmFaelNu38tWXxQuiTN7UvIkdA%3D&amp;reserved=0" TargetMode="External"/><Relationship Id="rId22" Type="http://schemas.openxmlformats.org/officeDocument/2006/relationships/hyperlink" Target="https://www.ncsc.gov.uk/guidance/protecting-bulk-personal-data-main"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09C09-0DB4-4212-89AA-99F461D0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71756</Words>
  <Characters>400147</Characters>
  <Application>Microsoft Office Word</Application>
  <DocSecurity>0</DocSecurity>
  <Lines>3334</Lines>
  <Paragraphs>941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470962</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2022-07-04T13:48:00Z</dcterms:created>
  <dcterms:modified xsi:type="dcterms:W3CDTF">2022-07-05T10:03:00Z</dcterms:modified>
</cp:coreProperties>
</file>