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11C" w:rsidRPr="008A4BE4" w:rsidRDefault="00DD76A5">
      <w:pPr>
        <w:rPr>
          <w:rFonts w:ascii="Arial" w:hAnsi="Arial" w:cs="Arial"/>
          <w:sz w:val="24"/>
          <w:szCs w:val="24"/>
        </w:rPr>
      </w:pPr>
      <w:r w:rsidRPr="008A4BE4">
        <w:rPr>
          <w:rFonts w:ascii="Arial" w:hAnsi="Arial" w:cs="Arial"/>
          <w:b/>
          <w:sz w:val="24"/>
          <w:szCs w:val="24"/>
        </w:rPr>
        <w:t>Project Title</w:t>
      </w:r>
      <w:r w:rsidRPr="008A4BE4">
        <w:rPr>
          <w:rFonts w:ascii="Arial" w:hAnsi="Arial" w:cs="Arial"/>
          <w:sz w:val="24"/>
          <w:szCs w:val="24"/>
        </w:rPr>
        <w:t>- Managed Service Framework</w:t>
      </w:r>
    </w:p>
    <w:p w:rsidR="00844440" w:rsidRPr="008A4BE4" w:rsidRDefault="00844440">
      <w:pPr>
        <w:rPr>
          <w:rFonts w:ascii="Arial" w:hAnsi="Arial" w:cs="Arial"/>
          <w:sz w:val="24"/>
          <w:szCs w:val="24"/>
        </w:rPr>
      </w:pPr>
      <w:r w:rsidRPr="008A4BE4">
        <w:rPr>
          <w:rFonts w:ascii="Arial" w:hAnsi="Arial" w:cs="Arial"/>
          <w:b/>
          <w:color w:val="000000"/>
          <w:sz w:val="24"/>
          <w:szCs w:val="24"/>
        </w:rPr>
        <w:t>Initial scoping exercise:</w:t>
      </w:r>
      <w:r w:rsidRPr="008A4BE4">
        <w:rPr>
          <w:rFonts w:ascii="Arial" w:hAnsi="Arial" w:cs="Arial"/>
          <w:sz w:val="24"/>
          <w:szCs w:val="24"/>
        </w:rPr>
        <w:t xml:space="preserve"> Please note: no tender documents are available. A separate tender will be issued later. </w:t>
      </w:r>
      <w:r w:rsidR="00445800">
        <w:rPr>
          <w:rFonts w:ascii="Arial" w:hAnsi="Arial" w:cs="Arial"/>
          <w:sz w:val="24"/>
          <w:szCs w:val="24"/>
        </w:rPr>
        <w:t xml:space="preserve">PIN notice is being used as a market engagement exercise and PAH NHT Trust would welcome feedback on the scope of the project. </w:t>
      </w:r>
    </w:p>
    <w:p w:rsidR="00FA2029" w:rsidRPr="008A4BE4" w:rsidRDefault="00FA2029">
      <w:pPr>
        <w:rPr>
          <w:rFonts w:ascii="Arial" w:hAnsi="Arial" w:cs="Arial"/>
          <w:color w:val="000000"/>
          <w:sz w:val="24"/>
          <w:szCs w:val="24"/>
        </w:rPr>
      </w:pPr>
      <w:r w:rsidRPr="008A4BE4">
        <w:rPr>
          <w:rFonts w:ascii="Arial" w:hAnsi="Arial" w:cs="Arial"/>
          <w:b/>
          <w:color w:val="000000"/>
          <w:sz w:val="24"/>
          <w:szCs w:val="24"/>
        </w:rPr>
        <w:t>Duration</w:t>
      </w:r>
      <w:r w:rsidR="008A4BE4">
        <w:rPr>
          <w:rFonts w:ascii="Arial" w:hAnsi="Arial" w:cs="Arial"/>
          <w:b/>
          <w:color w:val="000000"/>
          <w:sz w:val="24"/>
          <w:szCs w:val="24"/>
        </w:rPr>
        <w:t>:</w:t>
      </w:r>
      <w:r w:rsidRPr="008A4BE4">
        <w:rPr>
          <w:rFonts w:ascii="Arial" w:hAnsi="Arial" w:cs="Arial"/>
          <w:color w:val="000000"/>
          <w:sz w:val="24"/>
          <w:szCs w:val="24"/>
        </w:rPr>
        <w:t xml:space="preserve"> 4 years</w:t>
      </w:r>
    </w:p>
    <w:p w:rsidR="00FA2029" w:rsidRDefault="00FA2029">
      <w:pPr>
        <w:rPr>
          <w:rFonts w:ascii="Arial" w:hAnsi="Arial" w:cs="Arial"/>
          <w:color w:val="000000"/>
          <w:sz w:val="24"/>
          <w:szCs w:val="24"/>
        </w:rPr>
      </w:pPr>
      <w:r w:rsidRPr="008A4BE4">
        <w:rPr>
          <w:rFonts w:ascii="Arial" w:hAnsi="Arial" w:cs="Arial"/>
          <w:b/>
          <w:color w:val="000000"/>
          <w:sz w:val="24"/>
          <w:szCs w:val="24"/>
        </w:rPr>
        <w:t>Value</w:t>
      </w:r>
      <w:r w:rsidR="008A4BE4">
        <w:rPr>
          <w:rFonts w:ascii="Arial" w:hAnsi="Arial" w:cs="Arial"/>
          <w:b/>
          <w:color w:val="000000"/>
          <w:sz w:val="24"/>
          <w:szCs w:val="24"/>
        </w:rPr>
        <w:t>:</w:t>
      </w:r>
      <w:r w:rsidR="00844440" w:rsidRPr="008A4BE4">
        <w:rPr>
          <w:rFonts w:ascii="Arial" w:hAnsi="Arial" w:cs="Arial"/>
          <w:color w:val="000000"/>
          <w:sz w:val="24"/>
          <w:szCs w:val="24"/>
        </w:rPr>
        <w:t xml:space="preserve"> </w:t>
      </w:r>
      <w:r w:rsidR="0090229B" w:rsidRPr="0090229B">
        <w:rPr>
          <w:color w:val="000000"/>
          <w:sz w:val="24"/>
          <w:szCs w:val="24"/>
        </w:rPr>
        <w:t>£</w:t>
      </w:r>
      <w:r w:rsidR="00844440" w:rsidRPr="008A4BE4">
        <w:rPr>
          <w:rFonts w:ascii="Arial" w:hAnsi="Arial" w:cs="Arial"/>
          <w:color w:val="000000"/>
          <w:sz w:val="24"/>
          <w:szCs w:val="24"/>
        </w:rPr>
        <w:t xml:space="preserve">10m to </w:t>
      </w:r>
      <w:r w:rsidR="0090229B" w:rsidRPr="0090229B">
        <w:rPr>
          <w:color w:val="000000"/>
          <w:sz w:val="24"/>
          <w:szCs w:val="24"/>
        </w:rPr>
        <w:t>£</w:t>
      </w:r>
      <w:r w:rsidR="00844440" w:rsidRPr="008A4BE4">
        <w:rPr>
          <w:rFonts w:ascii="Arial" w:hAnsi="Arial" w:cs="Arial"/>
          <w:color w:val="000000"/>
          <w:sz w:val="24"/>
          <w:szCs w:val="24"/>
        </w:rPr>
        <w:t>15</w:t>
      </w:r>
      <w:r w:rsidRPr="008A4BE4">
        <w:rPr>
          <w:rFonts w:ascii="Arial" w:hAnsi="Arial" w:cs="Arial"/>
          <w:color w:val="000000"/>
          <w:sz w:val="24"/>
          <w:szCs w:val="24"/>
        </w:rPr>
        <w:t>0m</w:t>
      </w:r>
    </w:p>
    <w:p w:rsidR="00445800" w:rsidRPr="00445800" w:rsidRDefault="00445800" w:rsidP="00445800">
      <w:pPr>
        <w:rPr>
          <w:rFonts w:ascii="Arial" w:hAnsi="Arial" w:cs="Arial"/>
          <w:b/>
          <w:color w:val="000000"/>
          <w:sz w:val="24"/>
          <w:szCs w:val="24"/>
        </w:rPr>
      </w:pPr>
      <w:r w:rsidRPr="00445800">
        <w:rPr>
          <w:rFonts w:ascii="Arial" w:hAnsi="Arial" w:cs="Arial"/>
          <w:b/>
          <w:color w:val="000000"/>
          <w:sz w:val="24"/>
          <w:szCs w:val="24"/>
        </w:rPr>
        <w:t>Supplier Forum:</w:t>
      </w:r>
    </w:p>
    <w:p w:rsidR="00C848B1" w:rsidRPr="00C848B1" w:rsidRDefault="00C848B1" w:rsidP="00C848B1">
      <w:pPr>
        <w:rPr>
          <w:rFonts w:ascii="Arial" w:hAnsi="Arial" w:cs="Arial"/>
          <w:sz w:val="24"/>
          <w:szCs w:val="24"/>
        </w:rPr>
      </w:pPr>
      <w:r w:rsidRPr="00C848B1">
        <w:rPr>
          <w:rFonts w:ascii="Arial" w:hAnsi="Arial" w:cs="Arial"/>
          <w:sz w:val="24"/>
          <w:szCs w:val="24"/>
        </w:rPr>
        <w:t>PAH was supposed to hold the Supplier forum on 15th April, 2016- however, the supplier forum has been postponed. The likely date is 26th April, 2016. Further information will be updated.</w:t>
      </w:r>
    </w:p>
    <w:p w:rsidR="00C848B1" w:rsidRDefault="00C848B1" w:rsidP="00445800">
      <w:pPr>
        <w:rPr>
          <w:rFonts w:ascii="Arial" w:eastAsia="Times New Roman" w:hAnsi="Arial" w:cs="Arial"/>
          <w:color w:val="000000"/>
          <w:sz w:val="24"/>
          <w:szCs w:val="24"/>
        </w:rPr>
      </w:pPr>
    </w:p>
    <w:p w:rsidR="00C848B1" w:rsidRDefault="00C848B1" w:rsidP="00445800">
      <w:pPr>
        <w:rPr>
          <w:rFonts w:ascii="Arial" w:eastAsia="Times New Roman" w:hAnsi="Arial" w:cs="Arial"/>
          <w:color w:val="000000"/>
          <w:sz w:val="24"/>
          <w:szCs w:val="24"/>
        </w:rPr>
      </w:pPr>
    </w:p>
    <w:p w:rsidR="00445800" w:rsidRPr="00445800" w:rsidRDefault="00445800" w:rsidP="00445800">
      <w:pPr>
        <w:rPr>
          <w:rFonts w:ascii="Arial" w:eastAsia="Times New Roman" w:hAnsi="Arial" w:cs="Arial"/>
          <w:color w:val="000000"/>
          <w:sz w:val="24"/>
          <w:szCs w:val="24"/>
        </w:rPr>
      </w:pPr>
      <w:r w:rsidRPr="00445800">
        <w:rPr>
          <w:rFonts w:ascii="Arial" w:eastAsia="Times New Roman" w:hAnsi="Arial" w:cs="Arial"/>
          <w:color w:val="000000"/>
          <w:sz w:val="24"/>
          <w:szCs w:val="24"/>
        </w:rPr>
        <w:t xml:space="preserve">The Princess Alexandra Hospital NHS </w:t>
      </w:r>
      <w:r w:rsidR="00C848B1" w:rsidRPr="00445800">
        <w:rPr>
          <w:rFonts w:ascii="Arial" w:eastAsia="Times New Roman" w:hAnsi="Arial" w:cs="Arial"/>
          <w:color w:val="000000"/>
          <w:sz w:val="24"/>
          <w:szCs w:val="24"/>
        </w:rPr>
        <w:t>Trust is</w:t>
      </w:r>
      <w:r w:rsidR="00C848B1">
        <w:rPr>
          <w:rFonts w:ascii="Arial" w:eastAsia="Times New Roman" w:hAnsi="Arial" w:cs="Arial"/>
          <w:color w:val="000000"/>
          <w:sz w:val="24"/>
          <w:szCs w:val="24"/>
        </w:rPr>
        <w:t xml:space="preserve"> likely to </w:t>
      </w:r>
      <w:r w:rsidRPr="00445800">
        <w:rPr>
          <w:rFonts w:ascii="Arial" w:eastAsia="Times New Roman" w:hAnsi="Arial" w:cs="Arial"/>
          <w:color w:val="000000"/>
          <w:sz w:val="24"/>
          <w:szCs w:val="24"/>
        </w:rPr>
        <w:t xml:space="preserve">hold a supplier forum </w:t>
      </w:r>
      <w:r w:rsidR="00C848B1">
        <w:rPr>
          <w:rFonts w:ascii="Arial" w:eastAsia="Times New Roman" w:hAnsi="Arial" w:cs="Arial"/>
          <w:color w:val="000000"/>
          <w:sz w:val="24"/>
          <w:szCs w:val="24"/>
        </w:rPr>
        <w:t>on: 26</w:t>
      </w:r>
      <w:r w:rsidR="00C848B1" w:rsidRPr="00C848B1">
        <w:rPr>
          <w:rFonts w:ascii="Arial" w:eastAsia="Times New Roman" w:hAnsi="Arial" w:cs="Arial"/>
          <w:color w:val="000000"/>
          <w:sz w:val="24"/>
          <w:szCs w:val="24"/>
          <w:vertAlign w:val="superscript"/>
        </w:rPr>
        <w:t>th</w:t>
      </w:r>
      <w:r w:rsidR="00C848B1">
        <w:rPr>
          <w:rFonts w:ascii="Arial" w:eastAsia="Times New Roman" w:hAnsi="Arial" w:cs="Arial"/>
          <w:color w:val="000000"/>
          <w:sz w:val="24"/>
          <w:szCs w:val="24"/>
        </w:rPr>
        <w:t xml:space="preserve"> </w:t>
      </w:r>
      <w:r w:rsidRPr="00445800">
        <w:rPr>
          <w:rFonts w:ascii="Arial" w:eastAsia="Times New Roman" w:hAnsi="Arial" w:cs="Arial"/>
          <w:color w:val="000000"/>
          <w:sz w:val="24"/>
          <w:szCs w:val="24"/>
        </w:rPr>
        <w:t>April (Friday) at 11AM at the following a</w:t>
      </w:r>
      <w:bookmarkStart w:id="0" w:name="_GoBack"/>
      <w:bookmarkEnd w:id="0"/>
      <w:r w:rsidRPr="00445800">
        <w:rPr>
          <w:rFonts w:ascii="Arial" w:eastAsia="Times New Roman" w:hAnsi="Arial" w:cs="Arial"/>
          <w:color w:val="000000"/>
          <w:sz w:val="24"/>
          <w:szCs w:val="24"/>
        </w:rPr>
        <w:t>ddress:</w:t>
      </w:r>
    </w:p>
    <w:p w:rsidR="00445800" w:rsidRPr="00445800" w:rsidRDefault="00445800" w:rsidP="00445800">
      <w:pPr>
        <w:shd w:val="clear" w:color="auto" w:fill="FFFFFF"/>
        <w:spacing w:after="0" w:line="240" w:lineRule="auto"/>
        <w:rPr>
          <w:rFonts w:ascii="Arial" w:eastAsia="Times New Roman" w:hAnsi="Arial" w:cs="Arial"/>
          <w:color w:val="000000"/>
          <w:sz w:val="24"/>
          <w:szCs w:val="24"/>
        </w:rPr>
      </w:pPr>
      <w:r w:rsidRPr="00445800">
        <w:rPr>
          <w:rFonts w:ascii="Arial" w:eastAsia="Times New Roman" w:hAnsi="Arial" w:cs="Arial"/>
          <w:color w:val="000000"/>
          <w:sz w:val="24"/>
          <w:szCs w:val="24"/>
        </w:rPr>
        <w:t>No 3 Mitre Buildings</w:t>
      </w:r>
    </w:p>
    <w:p w:rsidR="00445800" w:rsidRPr="00445800" w:rsidRDefault="00445800" w:rsidP="00445800">
      <w:pPr>
        <w:shd w:val="clear" w:color="auto" w:fill="FFFFFF"/>
        <w:spacing w:after="0" w:line="240" w:lineRule="auto"/>
        <w:rPr>
          <w:rFonts w:ascii="Arial" w:eastAsia="Times New Roman" w:hAnsi="Arial" w:cs="Arial"/>
          <w:color w:val="000000"/>
          <w:sz w:val="24"/>
          <w:szCs w:val="24"/>
        </w:rPr>
      </w:pPr>
      <w:proofErr w:type="spellStart"/>
      <w:r w:rsidRPr="00445800">
        <w:rPr>
          <w:rFonts w:ascii="Arial" w:eastAsia="Times New Roman" w:hAnsi="Arial" w:cs="Arial"/>
          <w:color w:val="000000"/>
          <w:sz w:val="24"/>
          <w:szCs w:val="24"/>
        </w:rPr>
        <w:t>Kitson</w:t>
      </w:r>
      <w:proofErr w:type="spellEnd"/>
      <w:r w:rsidRPr="00445800">
        <w:rPr>
          <w:rFonts w:ascii="Arial" w:eastAsia="Times New Roman" w:hAnsi="Arial" w:cs="Arial"/>
          <w:color w:val="000000"/>
          <w:sz w:val="24"/>
          <w:szCs w:val="24"/>
        </w:rPr>
        <w:t xml:space="preserve"> Way</w:t>
      </w:r>
    </w:p>
    <w:p w:rsidR="00445800" w:rsidRDefault="00445800" w:rsidP="00445800">
      <w:pPr>
        <w:shd w:val="clear" w:color="auto" w:fill="FFFFFF"/>
        <w:spacing w:after="0" w:line="240" w:lineRule="auto"/>
        <w:rPr>
          <w:rFonts w:ascii="Arial" w:eastAsia="Times New Roman" w:hAnsi="Arial" w:cs="Arial"/>
          <w:color w:val="000000"/>
          <w:sz w:val="24"/>
          <w:szCs w:val="24"/>
        </w:rPr>
      </w:pPr>
      <w:r w:rsidRPr="00445800">
        <w:rPr>
          <w:rFonts w:ascii="Arial" w:eastAsia="Times New Roman" w:hAnsi="Arial" w:cs="Arial"/>
          <w:color w:val="000000"/>
          <w:sz w:val="24"/>
          <w:szCs w:val="24"/>
        </w:rPr>
        <w:t>Harlow, Essex CM20 1DR</w:t>
      </w:r>
    </w:p>
    <w:p w:rsidR="00C848B1" w:rsidRPr="00445800" w:rsidRDefault="00C848B1" w:rsidP="00445800">
      <w:pPr>
        <w:shd w:val="clear" w:color="auto" w:fill="FFFFFF"/>
        <w:spacing w:after="0" w:line="240" w:lineRule="auto"/>
        <w:rPr>
          <w:rFonts w:ascii="Arial" w:eastAsia="Times New Roman" w:hAnsi="Arial" w:cs="Arial"/>
          <w:color w:val="000000"/>
          <w:sz w:val="24"/>
          <w:szCs w:val="24"/>
        </w:rPr>
      </w:pPr>
    </w:p>
    <w:p w:rsidR="00445800" w:rsidRDefault="00445800">
      <w:pPr>
        <w:rPr>
          <w:rFonts w:ascii="Arial" w:hAnsi="Arial" w:cs="Arial"/>
          <w:color w:val="000000"/>
          <w:sz w:val="24"/>
          <w:szCs w:val="24"/>
        </w:rPr>
      </w:pPr>
      <w:r>
        <w:rPr>
          <w:rFonts w:ascii="Arial" w:hAnsi="Arial" w:cs="Arial"/>
          <w:color w:val="000000"/>
          <w:sz w:val="24"/>
          <w:szCs w:val="24"/>
        </w:rPr>
        <w:t xml:space="preserve">If you are interested in attending the supplier forum, please send an email </w:t>
      </w:r>
      <w:proofErr w:type="gramStart"/>
      <w:r>
        <w:rPr>
          <w:rFonts w:ascii="Arial" w:hAnsi="Arial" w:cs="Arial"/>
          <w:color w:val="000000"/>
          <w:sz w:val="24"/>
          <w:szCs w:val="24"/>
        </w:rPr>
        <w:t>to :</w:t>
      </w:r>
      <w:proofErr w:type="gramEnd"/>
      <w:r>
        <w:rPr>
          <w:rFonts w:ascii="Arial" w:hAnsi="Arial" w:cs="Arial"/>
          <w:color w:val="000000"/>
          <w:sz w:val="24"/>
          <w:szCs w:val="24"/>
        </w:rPr>
        <w:t xml:space="preserve"> </w:t>
      </w:r>
      <w:hyperlink r:id="rId6" w:history="1">
        <w:r w:rsidRPr="00541D3C">
          <w:rPr>
            <w:rStyle w:val="Hyperlink"/>
            <w:rFonts w:ascii="Arial" w:hAnsi="Arial" w:cs="Arial"/>
            <w:sz w:val="24"/>
            <w:szCs w:val="24"/>
          </w:rPr>
          <w:t>sandeep.kapoor@pah.nhs.uk</w:t>
        </w:r>
      </w:hyperlink>
      <w:r>
        <w:rPr>
          <w:rFonts w:ascii="Arial" w:hAnsi="Arial" w:cs="Arial"/>
          <w:color w:val="000000"/>
          <w:sz w:val="24"/>
          <w:szCs w:val="24"/>
        </w:rPr>
        <w:t xml:space="preserve"> with your organisation name, primary business activity of the organisation, contact details (name, phone, email address). </w:t>
      </w:r>
    </w:p>
    <w:p w:rsidR="00445800" w:rsidRPr="008A4BE4" w:rsidRDefault="00445800">
      <w:pPr>
        <w:rPr>
          <w:rFonts w:ascii="Arial" w:hAnsi="Arial" w:cs="Arial"/>
          <w:color w:val="000000"/>
          <w:sz w:val="24"/>
          <w:szCs w:val="24"/>
        </w:rPr>
      </w:pPr>
    </w:p>
    <w:p w:rsidR="00FA2029" w:rsidRPr="008A4BE4" w:rsidRDefault="00FA2029">
      <w:pPr>
        <w:rPr>
          <w:rFonts w:ascii="Arial" w:hAnsi="Arial" w:cs="Arial"/>
          <w:b/>
          <w:color w:val="000000"/>
          <w:sz w:val="24"/>
          <w:szCs w:val="24"/>
        </w:rPr>
      </w:pPr>
      <w:r w:rsidRPr="008A4BE4">
        <w:rPr>
          <w:rFonts w:ascii="Arial" w:hAnsi="Arial" w:cs="Arial"/>
          <w:b/>
          <w:color w:val="000000"/>
          <w:sz w:val="24"/>
          <w:szCs w:val="24"/>
        </w:rPr>
        <w:t>Short Description</w:t>
      </w:r>
    </w:p>
    <w:p w:rsidR="008111FF" w:rsidRPr="008A4BE4" w:rsidRDefault="008111FF" w:rsidP="00FA2029">
      <w:pPr>
        <w:shd w:val="clear" w:color="auto" w:fill="FFFFFF"/>
        <w:spacing w:after="0" w:line="240" w:lineRule="auto"/>
        <w:rPr>
          <w:rFonts w:ascii="Arial" w:eastAsia="Times New Roman" w:hAnsi="Arial" w:cs="Arial"/>
          <w:color w:val="000000"/>
          <w:sz w:val="24"/>
          <w:szCs w:val="24"/>
          <w:u w:val="single"/>
        </w:rPr>
      </w:pPr>
      <w:r w:rsidRPr="008A4BE4">
        <w:rPr>
          <w:rFonts w:ascii="Arial" w:eastAsia="Times New Roman" w:hAnsi="Arial" w:cs="Arial"/>
          <w:color w:val="000000"/>
          <w:sz w:val="24"/>
          <w:szCs w:val="24"/>
          <w:u w:val="single"/>
        </w:rPr>
        <w:t xml:space="preserve">Laboratory </w:t>
      </w:r>
      <w:r w:rsidR="00604909" w:rsidRPr="008A4BE4">
        <w:rPr>
          <w:rFonts w:ascii="Arial" w:eastAsia="Times New Roman" w:hAnsi="Arial" w:cs="Arial"/>
          <w:color w:val="000000"/>
          <w:sz w:val="24"/>
          <w:szCs w:val="24"/>
          <w:u w:val="single"/>
        </w:rPr>
        <w:t xml:space="preserve">and Health </w:t>
      </w:r>
      <w:r w:rsidRPr="008A4BE4">
        <w:rPr>
          <w:rFonts w:ascii="Arial" w:eastAsia="Times New Roman" w:hAnsi="Arial" w:cs="Arial"/>
          <w:color w:val="000000"/>
          <w:sz w:val="24"/>
          <w:szCs w:val="24"/>
          <w:u w:val="single"/>
        </w:rPr>
        <w:t>Services</w:t>
      </w:r>
      <w:r w:rsidR="004908F0" w:rsidRPr="008A4BE4">
        <w:rPr>
          <w:rFonts w:ascii="Arial" w:eastAsia="Times New Roman" w:hAnsi="Arial" w:cs="Arial"/>
          <w:color w:val="000000"/>
          <w:sz w:val="24"/>
          <w:szCs w:val="24"/>
          <w:u w:val="single"/>
        </w:rPr>
        <w:t>-</w:t>
      </w:r>
      <w:r w:rsidR="00604909" w:rsidRPr="008A4BE4">
        <w:rPr>
          <w:rFonts w:ascii="Arial" w:eastAsia="Times New Roman" w:hAnsi="Arial" w:cs="Arial"/>
          <w:color w:val="000000"/>
          <w:sz w:val="24"/>
          <w:szCs w:val="24"/>
          <w:u w:val="single"/>
        </w:rPr>
        <w:t xml:space="preserve"> Including </w:t>
      </w:r>
      <w:r w:rsidR="004908F0" w:rsidRPr="008A4BE4">
        <w:rPr>
          <w:rFonts w:ascii="Arial" w:eastAsia="Times New Roman" w:hAnsi="Arial" w:cs="Arial"/>
          <w:color w:val="000000"/>
          <w:sz w:val="24"/>
          <w:szCs w:val="24"/>
          <w:u w:val="single"/>
        </w:rPr>
        <w:t>Medical/Clinical</w:t>
      </w:r>
      <w:r w:rsidR="00604909" w:rsidRPr="008A4BE4">
        <w:rPr>
          <w:rFonts w:ascii="Arial" w:eastAsia="Times New Roman" w:hAnsi="Arial" w:cs="Arial"/>
          <w:color w:val="000000"/>
          <w:sz w:val="24"/>
          <w:szCs w:val="24"/>
          <w:u w:val="single"/>
        </w:rPr>
        <w:t xml:space="preserve"> </w:t>
      </w:r>
      <w:r w:rsidR="00A73ACF" w:rsidRPr="008A4BE4">
        <w:rPr>
          <w:rFonts w:ascii="Arial" w:eastAsia="Times New Roman" w:hAnsi="Arial" w:cs="Arial"/>
          <w:color w:val="000000"/>
          <w:sz w:val="24"/>
          <w:szCs w:val="24"/>
          <w:u w:val="single"/>
        </w:rPr>
        <w:t>Laboratory; o</w:t>
      </w:r>
      <w:r w:rsidR="00604909" w:rsidRPr="008A4BE4">
        <w:rPr>
          <w:rFonts w:ascii="Arial" w:eastAsia="Times New Roman" w:hAnsi="Arial" w:cs="Arial"/>
          <w:color w:val="000000"/>
          <w:sz w:val="24"/>
          <w:szCs w:val="24"/>
          <w:u w:val="single"/>
        </w:rPr>
        <w:t>ther</w:t>
      </w:r>
      <w:r w:rsidR="004908F0" w:rsidRPr="008A4BE4">
        <w:rPr>
          <w:rFonts w:ascii="Arial" w:eastAsia="Times New Roman" w:hAnsi="Arial" w:cs="Arial"/>
          <w:color w:val="000000"/>
          <w:sz w:val="24"/>
          <w:szCs w:val="24"/>
          <w:u w:val="single"/>
        </w:rPr>
        <w:t xml:space="preserve"> Laboratory Services</w:t>
      </w:r>
      <w:r w:rsidR="00A73ACF" w:rsidRPr="008A4BE4">
        <w:rPr>
          <w:rFonts w:ascii="Arial" w:eastAsia="Times New Roman" w:hAnsi="Arial" w:cs="Arial"/>
          <w:color w:val="000000"/>
          <w:sz w:val="24"/>
          <w:szCs w:val="24"/>
          <w:u w:val="single"/>
        </w:rPr>
        <w:t>;</w:t>
      </w:r>
      <w:r w:rsidR="00604909" w:rsidRPr="008A4BE4">
        <w:rPr>
          <w:rFonts w:ascii="Arial" w:eastAsia="Times New Roman" w:hAnsi="Arial" w:cs="Arial"/>
          <w:color w:val="000000"/>
          <w:sz w:val="24"/>
          <w:szCs w:val="24"/>
          <w:u w:val="single"/>
        </w:rPr>
        <w:t xml:space="preserve"> and wider clinical </w:t>
      </w:r>
      <w:proofErr w:type="gramStart"/>
      <w:r w:rsidR="00604909" w:rsidRPr="008A4BE4">
        <w:rPr>
          <w:rFonts w:ascii="Arial" w:eastAsia="Times New Roman" w:hAnsi="Arial" w:cs="Arial"/>
          <w:color w:val="000000"/>
          <w:sz w:val="24"/>
          <w:szCs w:val="24"/>
          <w:u w:val="single"/>
        </w:rPr>
        <w:t>disciplines</w:t>
      </w:r>
      <w:r w:rsidR="00A73ACF" w:rsidRPr="008A4BE4">
        <w:rPr>
          <w:rFonts w:ascii="Arial" w:eastAsia="Times New Roman" w:hAnsi="Arial" w:cs="Arial"/>
          <w:color w:val="000000"/>
          <w:sz w:val="24"/>
          <w:szCs w:val="24"/>
          <w:u w:val="single"/>
        </w:rPr>
        <w:t>(</w:t>
      </w:r>
      <w:proofErr w:type="spellStart"/>
      <w:proofErr w:type="gramEnd"/>
      <w:r w:rsidR="00A73ACF" w:rsidRPr="008A4BE4">
        <w:rPr>
          <w:rFonts w:ascii="Arial" w:eastAsia="Times New Roman" w:hAnsi="Arial" w:cs="Arial"/>
          <w:color w:val="000000"/>
          <w:sz w:val="24"/>
          <w:szCs w:val="24"/>
          <w:u w:val="single"/>
        </w:rPr>
        <w:t>eg</w:t>
      </w:r>
      <w:proofErr w:type="spellEnd"/>
      <w:r w:rsidR="00A73ACF" w:rsidRPr="008A4BE4">
        <w:rPr>
          <w:rFonts w:ascii="Arial" w:eastAsia="Times New Roman" w:hAnsi="Arial" w:cs="Arial"/>
          <w:color w:val="000000"/>
          <w:sz w:val="24"/>
          <w:szCs w:val="24"/>
          <w:u w:val="single"/>
        </w:rPr>
        <w:t>. Theatres and Surgical services</w:t>
      </w:r>
      <w:r w:rsidR="00445800">
        <w:rPr>
          <w:rFonts w:ascii="Arial" w:eastAsia="Times New Roman" w:hAnsi="Arial" w:cs="Arial"/>
          <w:color w:val="000000"/>
          <w:sz w:val="24"/>
          <w:szCs w:val="24"/>
          <w:u w:val="single"/>
        </w:rPr>
        <w:t xml:space="preserve"> </w:t>
      </w:r>
      <w:proofErr w:type="spellStart"/>
      <w:r w:rsidR="00445800">
        <w:rPr>
          <w:rFonts w:ascii="Arial" w:eastAsia="Times New Roman" w:hAnsi="Arial" w:cs="Arial"/>
          <w:color w:val="000000"/>
          <w:sz w:val="24"/>
          <w:szCs w:val="24"/>
          <w:u w:val="single"/>
        </w:rPr>
        <w:t>etc</w:t>
      </w:r>
      <w:proofErr w:type="spellEnd"/>
      <w:r w:rsidR="00A73ACF" w:rsidRPr="008A4BE4">
        <w:rPr>
          <w:rFonts w:ascii="Arial" w:eastAsia="Times New Roman" w:hAnsi="Arial" w:cs="Arial"/>
          <w:color w:val="000000"/>
          <w:sz w:val="24"/>
          <w:szCs w:val="24"/>
          <w:u w:val="single"/>
        </w:rPr>
        <w:t xml:space="preserve">) </w:t>
      </w:r>
    </w:p>
    <w:p w:rsidR="008111FF" w:rsidRPr="008A4BE4" w:rsidRDefault="00BC6CA1" w:rsidP="00FA2029">
      <w:pPr>
        <w:shd w:val="clear" w:color="auto" w:fill="FFFFFF"/>
        <w:spacing w:after="0" w:line="240" w:lineRule="auto"/>
        <w:rPr>
          <w:rFonts w:ascii="Arial" w:eastAsia="Times New Roman" w:hAnsi="Arial" w:cs="Arial"/>
          <w:color w:val="000000"/>
          <w:sz w:val="24"/>
          <w:szCs w:val="24"/>
        </w:rPr>
      </w:pPr>
      <w:r w:rsidRPr="008A4BE4">
        <w:rPr>
          <w:rFonts w:ascii="Arial" w:eastAsia="Times New Roman" w:hAnsi="Arial" w:cs="Arial"/>
          <w:color w:val="000000"/>
          <w:sz w:val="24"/>
          <w:szCs w:val="24"/>
        </w:rPr>
        <w:t xml:space="preserve">The service is for a provision of Managed Service Contract where a chosen provider will cover range of activities related to delivery of service </w:t>
      </w:r>
      <w:r w:rsidR="008111FF" w:rsidRPr="008A4BE4">
        <w:rPr>
          <w:rFonts w:ascii="Arial" w:eastAsia="Times New Roman" w:hAnsi="Arial" w:cs="Arial"/>
          <w:color w:val="000000"/>
          <w:sz w:val="24"/>
          <w:szCs w:val="24"/>
        </w:rPr>
        <w:t>which will include Healthcare (Medical/Clinical</w:t>
      </w:r>
      <w:r w:rsidR="004908F0" w:rsidRPr="008A4BE4">
        <w:rPr>
          <w:rFonts w:ascii="Arial" w:eastAsia="Times New Roman" w:hAnsi="Arial" w:cs="Arial"/>
          <w:color w:val="000000"/>
          <w:sz w:val="24"/>
          <w:szCs w:val="24"/>
        </w:rPr>
        <w:t>)</w:t>
      </w:r>
      <w:r w:rsidR="008111FF" w:rsidRPr="008A4BE4">
        <w:rPr>
          <w:rFonts w:ascii="Arial" w:eastAsia="Times New Roman" w:hAnsi="Arial" w:cs="Arial"/>
          <w:color w:val="000000"/>
          <w:sz w:val="24"/>
          <w:szCs w:val="24"/>
        </w:rPr>
        <w:t xml:space="preserve"> Laboratory services</w:t>
      </w:r>
      <w:r w:rsidR="0037711F" w:rsidRPr="008A4BE4">
        <w:rPr>
          <w:rFonts w:ascii="Arial" w:eastAsia="Times New Roman" w:hAnsi="Arial" w:cs="Arial"/>
          <w:color w:val="000000"/>
          <w:sz w:val="24"/>
          <w:szCs w:val="24"/>
        </w:rPr>
        <w:t>, Healthcare Services and</w:t>
      </w:r>
      <w:r w:rsidR="008111FF" w:rsidRPr="008A4BE4">
        <w:rPr>
          <w:rFonts w:ascii="Arial" w:eastAsia="Times New Roman" w:hAnsi="Arial" w:cs="Arial"/>
          <w:color w:val="000000"/>
          <w:sz w:val="24"/>
          <w:szCs w:val="24"/>
        </w:rPr>
        <w:t xml:space="preserve"> </w:t>
      </w:r>
      <w:r w:rsidR="00A73ACF" w:rsidRPr="008A4BE4">
        <w:rPr>
          <w:rFonts w:ascii="Arial" w:eastAsia="Times New Roman" w:hAnsi="Arial" w:cs="Arial"/>
          <w:color w:val="000000"/>
          <w:sz w:val="24"/>
          <w:szCs w:val="24"/>
        </w:rPr>
        <w:t xml:space="preserve">other </w:t>
      </w:r>
      <w:r w:rsidR="008111FF" w:rsidRPr="008A4BE4">
        <w:rPr>
          <w:rFonts w:ascii="Arial" w:eastAsia="Times New Roman" w:hAnsi="Arial" w:cs="Arial"/>
          <w:color w:val="000000"/>
          <w:sz w:val="24"/>
          <w:szCs w:val="24"/>
        </w:rPr>
        <w:t xml:space="preserve">Laboratory services. </w:t>
      </w:r>
      <w:r w:rsidR="003A64EC" w:rsidRPr="008A4BE4">
        <w:rPr>
          <w:rFonts w:ascii="Arial" w:eastAsia="Times New Roman" w:hAnsi="Arial" w:cs="Arial"/>
          <w:color w:val="000000"/>
          <w:sz w:val="24"/>
          <w:szCs w:val="24"/>
        </w:rPr>
        <w:t xml:space="preserve">The benefit of Managed Service is for the efficient provision of clinical/non clinical discipline and not just </w:t>
      </w:r>
      <w:r w:rsidR="00683553" w:rsidRPr="008A4BE4">
        <w:rPr>
          <w:rFonts w:ascii="Arial" w:eastAsia="Times New Roman" w:hAnsi="Arial" w:cs="Arial"/>
          <w:color w:val="000000"/>
          <w:sz w:val="24"/>
          <w:szCs w:val="24"/>
        </w:rPr>
        <w:t>equipment</w:t>
      </w:r>
      <w:r w:rsidR="003A64EC" w:rsidRPr="008A4BE4">
        <w:rPr>
          <w:rFonts w:ascii="Arial" w:eastAsia="Times New Roman" w:hAnsi="Arial" w:cs="Arial"/>
          <w:color w:val="000000"/>
          <w:sz w:val="24"/>
          <w:szCs w:val="24"/>
        </w:rPr>
        <w:t xml:space="preserve">. </w:t>
      </w:r>
      <w:r w:rsidR="00683553">
        <w:rPr>
          <w:rFonts w:ascii="Arial" w:eastAsia="Times New Roman" w:hAnsi="Arial" w:cs="Arial"/>
          <w:color w:val="000000"/>
          <w:sz w:val="24"/>
          <w:szCs w:val="24"/>
        </w:rPr>
        <w:t xml:space="preserve">The procurement includes the necessity to manage the financial, transitional and operational needs of the service. </w:t>
      </w:r>
    </w:p>
    <w:p w:rsidR="004908F0" w:rsidRPr="008A4BE4" w:rsidRDefault="004908F0" w:rsidP="00FA2029">
      <w:pPr>
        <w:shd w:val="clear" w:color="auto" w:fill="FFFFFF"/>
        <w:spacing w:after="0" w:line="240" w:lineRule="auto"/>
        <w:rPr>
          <w:rFonts w:ascii="Arial" w:eastAsia="Times New Roman" w:hAnsi="Arial" w:cs="Arial"/>
          <w:color w:val="000000"/>
          <w:sz w:val="24"/>
          <w:szCs w:val="24"/>
        </w:rPr>
      </w:pPr>
    </w:p>
    <w:p w:rsidR="00445800" w:rsidRPr="008A4BE4" w:rsidRDefault="00445800" w:rsidP="00445800">
      <w:pPr>
        <w:shd w:val="clear" w:color="auto" w:fill="FFFFFF"/>
        <w:spacing w:after="0" w:line="240" w:lineRule="auto"/>
        <w:rPr>
          <w:rFonts w:ascii="Arial" w:eastAsia="Times New Roman" w:hAnsi="Arial" w:cs="Arial"/>
          <w:color w:val="000000"/>
          <w:sz w:val="24"/>
          <w:szCs w:val="24"/>
        </w:rPr>
      </w:pPr>
      <w:r w:rsidRPr="008A4BE4">
        <w:rPr>
          <w:rFonts w:ascii="Arial" w:eastAsia="Times New Roman" w:hAnsi="Arial" w:cs="Arial"/>
          <w:color w:val="000000"/>
          <w:sz w:val="24"/>
          <w:szCs w:val="24"/>
        </w:rPr>
        <w:t xml:space="preserve">For Laboratory Services: the scope of Managed Service may include (but not limited to) provision of  Laboratory, Equipment, Laboratory Information Management System, Quality Assessment and Assurances,  </w:t>
      </w:r>
      <w:r>
        <w:rPr>
          <w:rFonts w:ascii="Arial" w:eastAsia="Times New Roman" w:hAnsi="Arial" w:cs="Arial"/>
          <w:color w:val="000000"/>
          <w:sz w:val="24"/>
          <w:szCs w:val="24"/>
        </w:rPr>
        <w:t xml:space="preserve">Design/Build/Finance the </w:t>
      </w:r>
      <w:r>
        <w:rPr>
          <w:rFonts w:ascii="Arial" w:eastAsia="Times New Roman" w:hAnsi="Arial" w:cs="Arial"/>
          <w:color w:val="000000"/>
          <w:sz w:val="24"/>
          <w:szCs w:val="24"/>
        </w:rPr>
        <w:lastRenderedPageBreak/>
        <w:t xml:space="preserve">configuration of Laboratory Space, </w:t>
      </w:r>
      <w:r w:rsidRPr="008A4BE4">
        <w:rPr>
          <w:rFonts w:ascii="Arial" w:eastAsia="Times New Roman" w:hAnsi="Arial" w:cs="Arial"/>
          <w:color w:val="000000"/>
          <w:sz w:val="24"/>
          <w:szCs w:val="24"/>
        </w:rPr>
        <w:t xml:space="preserve">Maintenance and Repair, Storage and/or Distribution, Disposal and/or Acquisition of any or all elements. </w:t>
      </w:r>
    </w:p>
    <w:p w:rsidR="00445800" w:rsidRDefault="00445800" w:rsidP="00FA2029">
      <w:pPr>
        <w:shd w:val="clear" w:color="auto" w:fill="FFFFFF"/>
        <w:spacing w:after="0" w:line="240" w:lineRule="auto"/>
        <w:rPr>
          <w:rFonts w:ascii="Arial" w:eastAsia="Times New Roman" w:hAnsi="Arial" w:cs="Arial"/>
          <w:color w:val="000000"/>
          <w:sz w:val="24"/>
          <w:szCs w:val="24"/>
        </w:rPr>
      </w:pPr>
    </w:p>
    <w:p w:rsidR="004908F0" w:rsidRPr="008A4BE4" w:rsidRDefault="004908F0" w:rsidP="00FA2029">
      <w:pPr>
        <w:shd w:val="clear" w:color="auto" w:fill="FFFFFF"/>
        <w:spacing w:after="0" w:line="240" w:lineRule="auto"/>
        <w:rPr>
          <w:rFonts w:ascii="Arial" w:eastAsia="Times New Roman" w:hAnsi="Arial" w:cs="Arial"/>
          <w:color w:val="000000"/>
          <w:sz w:val="24"/>
          <w:szCs w:val="24"/>
        </w:rPr>
      </w:pPr>
      <w:r w:rsidRPr="008A4BE4">
        <w:rPr>
          <w:rFonts w:ascii="Arial" w:eastAsia="Times New Roman" w:hAnsi="Arial" w:cs="Arial"/>
          <w:color w:val="000000"/>
          <w:sz w:val="24"/>
          <w:szCs w:val="24"/>
        </w:rPr>
        <w:t>For Medical/Clinical Laboratory Services: t</w:t>
      </w:r>
      <w:r w:rsidR="00BC6CA1" w:rsidRPr="008A4BE4">
        <w:rPr>
          <w:rFonts w:ascii="Arial" w:eastAsia="Times New Roman" w:hAnsi="Arial" w:cs="Arial"/>
          <w:color w:val="000000"/>
          <w:sz w:val="24"/>
          <w:szCs w:val="24"/>
        </w:rPr>
        <w:t xml:space="preserve">he scope of Managed Service </w:t>
      </w:r>
      <w:r w:rsidR="00046548" w:rsidRPr="008A4BE4">
        <w:rPr>
          <w:rFonts w:ascii="Arial" w:eastAsia="Times New Roman" w:hAnsi="Arial" w:cs="Arial"/>
          <w:color w:val="000000"/>
          <w:sz w:val="24"/>
          <w:szCs w:val="24"/>
        </w:rPr>
        <w:t>may</w:t>
      </w:r>
      <w:r w:rsidR="00BC6CA1" w:rsidRPr="008A4BE4">
        <w:rPr>
          <w:rFonts w:ascii="Arial" w:eastAsia="Times New Roman" w:hAnsi="Arial" w:cs="Arial"/>
          <w:color w:val="000000"/>
          <w:sz w:val="24"/>
          <w:szCs w:val="24"/>
        </w:rPr>
        <w:t xml:space="preserve"> includ</w:t>
      </w:r>
      <w:r w:rsidR="002D174D" w:rsidRPr="008A4BE4">
        <w:rPr>
          <w:rFonts w:ascii="Arial" w:eastAsia="Times New Roman" w:hAnsi="Arial" w:cs="Arial"/>
          <w:color w:val="000000"/>
          <w:sz w:val="24"/>
          <w:szCs w:val="24"/>
        </w:rPr>
        <w:t>e</w:t>
      </w:r>
      <w:r w:rsidRPr="008A4BE4">
        <w:rPr>
          <w:rFonts w:ascii="Arial" w:eastAsia="Times New Roman" w:hAnsi="Arial" w:cs="Arial"/>
          <w:color w:val="000000"/>
          <w:sz w:val="24"/>
          <w:szCs w:val="24"/>
        </w:rPr>
        <w:t xml:space="preserve"> (but not limited to)</w:t>
      </w:r>
      <w:r w:rsidR="002D174D" w:rsidRPr="008A4BE4">
        <w:rPr>
          <w:rFonts w:ascii="Arial" w:eastAsia="Times New Roman" w:hAnsi="Arial" w:cs="Arial"/>
          <w:color w:val="000000"/>
          <w:sz w:val="24"/>
          <w:szCs w:val="24"/>
        </w:rPr>
        <w:t xml:space="preserve"> provision of</w:t>
      </w:r>
      <w:r w:rsidR="008111FF" w:rsidRPr="008A4BE4">
        <w:rPr>
          <w:rFonts w:ascii="Arial" w:eastAsia="Times New Roman" w:hAnsi="Arial" w:cs="Arial"/>
          <w:color w:val="000000"/>
          <w:sz w:val="24"/>
          <w:szCs w:val="24"/>
        </w:rPr>
        <w:t xml:space="preserve"> </w:t>
      </w:r>
      <w:r w:rsidR="002D174D" w:rsidRPr="008A4BE4">
        <w:rPr>
          <w:rFonts w:ascii="Arial" w:eastAsia="Times New Roman" w:hAnsi="Arial" w:cs="Arial"/>
          <w:color w:val="000000"/>
          <w:sz w:val="24"/>
          <w:szCs w:val="24"/>
        </w:rPr>
        <w:t xml:space="preserve">Medical/Clinical Laboratory, Medical Devices, </w:t>
      </w:r>
      <w:r w:rsidR="00602AB4" w:rsidRPr="008A4BE4">
        <w:rPr>
          <w:rFonts w:ascii="Arial" w:eastAsia="Times New Roman" w:hAnsi="Arial" w:cs="Arial"/>
          <w:color w:val="000000"/>
          <w:sz w:val="24"/>
          <w:szCs w:val="24"/>
        </w:rPr>
        <w:t xml:space="preserve">Laboratory Information Management System (LIMS), Quality Assessment and Assurances, </w:t>
      </w:r>
      <w:r w:rsidR="00683553">
        <w:rPr>
          <w:rFonts w:ascii="Arial" w:eastAsia="Times New Roman" w:hAnsi="Arial" w:cs="Arial"/>
          <w:color w:val="000000"/>
          <w:sz w:val="24"/>
          <w:szCs w:val="24"/>
        </w:rPr>
        <w:t xml:space="preserve">Design/Build/Finance the configuration of Laboratory Space, </w:t>
      </w:r>
      <w:r w:rsidR="008111FF" w:rsidRPr="008A4BE4">
        <w:rPr>
          <w:rFonts w:ascii="Arial" w:eastAsia="Times New Roman" w:hAnsi="Arial" w:cs="Arial"/>
          <w:color w:val="000000"/>
          <w:sz w:val="24"/>
          <w:szCs w:val="24"/>
        </w:rPr>
        <w:t xml:space="preserve">Maintenance and Repair, </w:t>
      </w:r>
      <w:r w:rsidR="00A73ACF" w:rsidRPr="008A4BE4">
        <w:rPr>
          <w:rFonts w:ascii="Arial" w:eastAsia="Times New Roman" w:hAnsi="Arial" w:cs="Arial"/>
          <w:color w:val="000000"/>
          <w:sz w:val="24"/>
          <w:szCs w:val="24"/>
        </w:rPr>
        <w:t>Storage and</w:t>
      </w:r>
      <w:r w:rsidR="00046548" w:rsidRPr="008A4BE4">
        <w:rPr>
          <w:rFonts w:ascii="Arial" w:eastAsia="Times New Roman" w:hAnsi="Arial" w:cs="Arial"/>
          <w:color w:val="000000"/>
          <w:sz w:val="24"/>
          <w:szCs w:val="24"/>
        </w:rPr>
        <w:t>/or</w:t>
      </w:r>
      <w:r w:rsidR="00A73ACF" w:rsidRPr="008A4BE4">
        <w:rPr>
          <w:rFonts w:ascii="Arial" w:eastAsia="Times New Roman" w:hAnsi="Arial" w:cs="Arial"/>
          <w:color w:val="000000"/>
          <w:sz w:val="24"/>
          <w:szCs w:val="24"/>
        </w:rPr>
        <w:t xml:space="preserve"> Distribution, </w:t>
      </w:r>
      <w:r w:rsidRPr="008A4BE4">
        <w:rPr>
          <w:rFonts w:ascii="Arial" w:eastAsia="Times New Roman" w:hAnsi="Arial" w:cs="Arial"/>
          <w:color w:val="000000"/>
          <w:sz w:val="24"/>
          <w:szCs w:val="24"/>
        </w:rPr>
        <w:t>D</w:t>
      </w:r>
      <w:r w:rsidR="008111FF" w:rsidRPr="008A4BE4">
        <w:rPr>
          <w:rFonts w:ascii="Arial" w:eastAsia="Times New Roman" w:hAnsi="Arial" w:cs="Arial"/>
          <w:color w:val="000000"/>
          <w:sz w:val="24"/>
          <w:szCs w:val="24"/>
        </w:rPr>
        <w:t>isposal</w:t>
      </w:r>
      <w:r w:rsidRPr="008A4BE4">
        <w:rPr>
          <w:rFonts w:ascii="Arial" w:eastAsia="Times New Roman" w:hAnsi="Arial" w:cs="Arial"/>
          <w:color w:val="000000"/>
          <w:sz w:val="24"/>
          <w:szCs w:val="24"/>
        </w:rPr>
        <w:t xml:space="preserve"> and</w:t>
      </w:r>
      <w:r w:rsidR="00046548" w:rsidRPr="008A4BE4">
        <w:rPr>
          <w:rFonts w:ascii="Arial" w:eastAsia="Times New Roman" w:hAnsi="Arial" w:cs="Arial"/>
          <w:color w:val="000000"/>
          <w:sz w:val="24"/>
          <w:szCs w:val="24"/>
        </w:rPr>
        <w:t>/o</w:t>
      </w:r>
      <w:r w:rsidR="00BC191B" w:rsidRPr="008A4BE4">
        <w:rPr>
          <w:rFonts w:ascii="Arial" w:eastAsia="Times New Roman" w:hAnsi="Arial" w:cs="Arial"/>
          <w:color w:val="000000"/>
          <w:sz w:val="24"/>
          <w:szCs w:val="24"/>
        </w:rPr>
        <w:t>r</w:t>
      </w:r>
      <w:r w:rsidRPr="008A4BE4">
        <w:rPr>
          <w:rFonts w:ascii="Arial" w:eastAsia="Times New Roman" w:hAnsi="Arial" w:cs="Arial"/>
          <w:color w:val="000000"/>
          <w:sz w:val="24"/>
          <w:szCs w:val="24"/>
        </w:rPr>
        <w:t xml:space="preserve"> Acquisition of any or all elements. </w:t>
      </w:r>
    </w:p>
    <w:p w:rsidR="0037711F" w:rsidRPr="008A4BE4" w:rsidRDefault="0037711F" w:rsidP="00FA2029">
      <w:pPr>
        <w:shd w:val="clear" w:color="auto" w:fill="FFFFFF"/>
        <w:spacing w:after="0" w:line="240" w:lineRule="auto"/>
        <w:rPr>
          <w:rFonts w:ascii="Arial" w:eastAsia="Times New Roman" w:hAnsi="Arial" w:cs="Arial"/>
          <w:color w:val="000000"/>
          <w:sz w:val="24"/>
          <w:szCs w:val="24"/>
        </w:rPr>
      </w:pPr>
    </w:p>
    <w:p w:rsidR="0037711F" w:rsidRPr="008A4BE4" w:rsidRDefault="0037711F" w:rsidP="00FA2029">
      <w:pPr>
        <w:shd w:val="clear" w:color="auto" w:fill="FFFFFF"/>
        <w:spacing w:after="0" w:line="240" w:lineRule="auto"/>
        <w:rPr>
          <w:rFonts w:ascii="Arial" w:eastAsia="Times New Roman" w:hAnsi="Arial" w:cs="Arial"/>
          <w:color w:val="000000"/>
          <w:sz w:val="24"/>
          <w:szCs w:val="24"/>
        </w:rPr>
      </w:pPr>
    </w:p>
    <w:p w:rsidR="0077256A" w:rsidRPr="008A4BE4" w:rsidRDefault="00A73ACF" w:rsidP="00FA2029">
      <w:pPr>
        <w:shd w:val="clear" w:color="auto" w:fill="FFFFFF"/>
        <w:spacing w:after="0" w:line="240" w:lineRule="auto"/>
        <w:rPr>
          <w:rFonts w:ascii="Arial" w:eastAsia="Times New Roman" w:hAnsi="Arial" w:cs="Arial"/>
          <w:color w:val="000000"/>
          <w:sz w:val="24"/>
          <w:szCs w:val="24"/>
        </w:rPr>
      </w:pPr>
      <w:r w:rsidRPr="008A4BE4">
        <w:rPr>
          <w:rFonts w:ascii="Arial" w:eastAsia="Times New Roman" w:hAnsi="Arial" w:cs="Arial"/>
          <w:color w:val="000000"/>
          <w:sz w:val="24"/>
          <w:szCs w:val="24"/>
        </w:rPr>
        <w:t xml:space="preserve">For Health Services: </w:t>
      </w:r>
      <w:r w:rsidR="00046548" w:rsidRPr="008A4BE4">
        <w:rPr>
          <w:rFonts w:ascii="Arial" w:eastAsia="Times New Roman" w:hAnsi="Arial" w:cs="Arial"/>
          <w:color w:val="000000"/>
          <w:sz w:val="24"/>
          <w:szCs w:val="24"/>
        </w:rPr>
        <w:t xml:space="preserve">the scope of the Managed Service may include (but not limited to) provision of Demand Management of requirements, </w:t>
      </w:r>
      <w:r w:rsidR="00BC191B" w:rsidRPr="008A4BE4">
        <w:rPr>
          <w:rFonts w:ascii="Arial" w:eastAsia="Times New Roman" w:hAnsi="Arial" w:cs="Arial"/>
          <w:color w:val="000000"/>
          <w:sz w:val="24"/>
          <w:szCs w:val="24"/>
        </w:rPr>
        <w:t xml:space="preserve">Delivery, </w:t>
      </w:r>
      <w:r w:rsidR="00046548" w:rsidRPr="008A4BE4">
        <w:rPr>
          <w:rFonts w:ascii="Arial" w:eastAsia="Times New Roman" w:hAnsi="Arial" w:cs="Arial"/>
          <w:color w:val="000000"/>
          <w:sz w:val="24"/>
          <w:szCs w:val="24"/>
        </w:rPr>
        <w:t xml:space="preserve">Storage and/or Distribution and /or Disposal of supplies, </w:t>
      </w:r>
      <w:r w:rsidR="00BC191B" w:rsidRPr="008A4BE4">
        <w:rPr>
          <w:rFonts w:ascii="Arial" w:eastAsia="Times New Roman" w:hAnsi="Arial" w:cs="Arial"/>
          <w:color w:val="000000"/>
          <w:sz w:val="24"/>
          <w:szCs w:val="24"/>
        </w:rPr>
        <w:t xml:space="preserve">Stock Management, </w:t>
      </w:r>
      <w:proofErr w:type="spellStart"/>
      <w:r w:rsidR="00BC191B" w:rsidRPr="008A4BE4">
        <w:rPr>
          <w:rFonts w:ascii="Arial" w:eastAsia="Times New Roman" w:hAnsi="Arial" w:cs="Arial"/>
          <w:color w:val="000000"/>
          <w:sz w:val="24"/>
          <w:szCs w:val="24"/>
        </w:rPr>
        <w:t>etc</w:t>
      </w:r>
      <w:proofErr w:type="spellEnd"/>
    </w:p>
    <w:p w:rsidR="00A73ACF" w:rsidRPr="008A4BE4" w:rsidRDefault="00A73ACF" w:rsidP="00FA2029">
      <w:pPr>
        <w:shd w:val="clear" w:color="auto" w:fill="FFFFFF"/>
        <w:spacing w:after="0" w:line="240" w:lineRule="auto"/>
        <w:rPr>
          <w:rFonts w:ascii="Arial" w:eastAsia="Times New Roman" w:hAnsi="Arial" w:cs="Arial"/>
          <w:color w:val="000000"/>
          <w:sz w:val="24"/>
          <w:szCs w:val="24"/>
        </w:rPr>
      </w:pPr>
    </w:p>
    <w:p w:rsidR="0077256A" w:rsidRPr="008A4BE4" w:rsidRDefault="0077256A" w:rsidP="00FA2029">
      <w:pPr>
        <w:shd w:val="clear" w:color="auto" w:fill="FFFFFF"/>
        <w:spacing w:after="0" w:line="240" w:lineRule="auto"/>
        <w:rPr>
          <w:rFonts w:ascii="Arial" w:eastAsia="Times New Roman" w:hAnsi="Arial" w:cs="Arial"/>
          <w:color w:val="000000"/>
          <w:sz w:val="24"/>
          <w:szCs w:val="24"/>
        </w:rPr>
      </w:pPr>
      <w:r w:rsidRPr="008A4BE4">
        <w:rPr>
          <w:rFonts w:ascii="Arial" w:eastAsia="Times New Roman" w:hAnsi="Arial" w:cs="Arial"/>
          <w:color w:val="000000"/>
          <w:sz w:val="24"/>
          <w:szCs w:val="24"/>
        </w:rPr>
        <w:t xml:space="preserve">For clarification: </w:t>
      </w:r>
      <w:proofErr w:type="gramStart"/>
      <w:r w:rsidRPr="008A4BE4">
        <w:rPr>
          <w:rFonts w:ascii="Arial" w:eastAsia="Times New Roman" w:hAnsi="Arial" w:cs="Arial"/>
          <w:color w:val="000000"/>
          <w:sz w:val="24"/>
          <w:szCs w:val="24"/>
        </w:rPr>
        <w:t>above</w:t>
      </w:r>
      <w:r w:rsidR="00046548" w:rsidRPr="008A4BE4">
        <w:rPr>
          <w:rFonts w:ascii="Arial" w:eastAsia="Times New Roman" w:hAnsi="Arial" w:cs="Arial"/>
          <w:color w:val="000000"/>
          <w:sz w:val="24"/>
          <w:szCs w:val="24"/>
        </w:rPr>
        <w:t>(</w:t>
      </w:r>
      <w:proofErr w:type="gramEnd"/>
      <w:r w:rsidR="00046548" w:rsidRPr="008A4BE4">
        <w:rPr>
          <w:rFonts w:ascii="Arial" w:eastAsia="Times New Roman" w:hAnsi="Arial" w:cs="Arial"/>
          <w:color w:val="000000"/>
          <w:sz w:val="24"/>
          <w:szCs w:val="24"/>
        </w:rPr>
        <w:t xml:space="preserve">Medical/Clinical Laboratory, Laboratory and Health Services) </w:t>
      </w:r>
      <w:r w:rsidR="00BC191B" w:rsidRPr="008A4BE4">
        <w:rPr>
          <w:rFonts w:ascii="Arial" w:eastAsia="Times New Roman" w:hAnsi="Arial" w:cs="Arial"/>
          <w:color w:val="000000"/>
          <w:sz w:val="24"/>
          <w:szCs w:val="24"/>
        </w:rPr>
        <w:t xml:space="preserve">requirements </w:t>
      </w:r>
      <w:r w:rsidR="00046548" w:rsidRPr="008A4BE4">
        <w:rPr>
          <w:rFonts w:ascii="Arial" w:eastAsia="Times New Roman" w:hAnsi="Arial" w:cs="Arial"/>
          <w:color w:val="000000"/>
          <w:sz w:val="24"/>
          <w:szCs w:val="24"/>
        </w:rPr>
        <w:t>may</w:t>
      </w:r>
      <w:r w:rsidRPr="008A4BE4">
        <w:rPr>
          <w:rFonts w:ascii="Arial" w:eastAsia="Times New Roman" w:hAnsi="Arial" w:cs="Arial"/>
          <w:color w:val="000000"/>
          <w:sz w:val="24"/>
          <w:szCs w:val="24"/>
        </w:rPr>
        <w:t xml:space="preserve"> include</w:t>
      </w:r>
      <w:r w:rsidR="00053383" w:rsidRPr="008A4BE4">
        <w:rPr>
          <w:rFonts w:ascii="Arial" w:eastAsia="Times New Roman" w:hAnsi="Arial" w:cs="Arial"/>
          <w:color w:val="000000"/>
          <w:sz w:val="24"/>
          <w:szCs w:val="24"/>
        </w:rPr>
        <w:t xml:space="preserve"> (and not limited to)</w:t>
      </w:r>
      <w:r w:rsidRPr="008A4BE4">
        <w:rPr>
          <w:rFonts w:ascii="Arial" w:eastAsia="Times New Roman" w:hAnsi="Arial" w:cs="Arial"/>
          <w:color w:val="000000"/>
          <w:sz w:val="24"/>
          <w:szCs w:val="24"/>
        </w:rPr>
        <w:t>:</w:t>
      </w:r>
    </w:p>
    <w:p w:rsidR="0077256A" w:rsidRPr="008A4BE4" w:rsidRDefault="00053383" w:rsidP="0077256A">
      <w:pPr>
        <w:autoSpaceDE w:val="0"/>
        <w:autoSpaceDN w:val="0"/>
        <w:adjustRightInd w:val="0"/>
        <w:spacing w:after="0" w:line="240" w:lineRule="auto"/>
        <w:rPr>
          <w:rFonts w:ascii="Arial" w:hAnsi="Arial" w:cs="Arial"/>
          <w:sz w:val="24"/>
          <w:szCs w:val="24"/>
        </w:rPr>
      </w:pPr>
      <w:r w:rsidRPr="008A4BE4">
        <w:rPr>
          <w:rFonts w:ascii="Arial" w:hAnsi="Arial" w:cs="Arial"/>
          <w:sz w:val="24"/>
          <w:szCs w:val="24"/>
        </w:rPr>
        <w:t xml:space="preserve">- </w:t>
      </w:r>
      <w:proofErr w:type="gramStart"/>
      <w:r w:rsidR="0077256A" w:rsidRPr="008A4BE4">
        <w:rPr>
          <w:rFonts w:ascii="Arial" w:hAnsi="Arial" w:cs="Arial"/>
          <w:sz w:val="24"/>
          <w:szCs w:val="24"/>
        </w:rPr>
        <w:t>reagent</w:t>
      </w:r>
      <w:proofErr w:type="gramEnd"/>
    </w:p>
    <w:p w:rsidR="0077256A" w:rsidRPr="008A4BE4" w:rsidRDefault="0077256A" w:rsidP="0077256A">
      <w:pPr>
        <w:autoSpaceDE w:val="0"/>
        <w:autoSpaceDN w:val="0"/>
        <w:adjustRightInd w:val="0"/>
        <w:spacing w:after="0" w:line="240" w:lineRule="auto"/>
        <w:rPr>
          <w:rFonts w:ascii="Arial" w:hAnsi="Arial" w:cs="Arial"/>
          <w:sz w:val="24"/>
          <w:szCs w:val="24"/>
        </w:rPr>
      </w:pPr>
      <w:r w:rsidRPr="008A4BE4">
        <w:rPr>
          <w:rFonts w:ascii="Arial" w:hAnsi="Arial" w:cs="Arial"/>
          <w:sz w:val="24"/>
          <w:szCs w:val="24"/>
        </w:rPr>
        <w:t xml:space="preserve">- </w:t>
      </w:r>
      <w:proofErr w:type="gramStart"/>
      <w:r w:rsidRPr="008A4BE4">
        <w:rPr>
          <w:rFonts w:ascii="Arial" w:hAnsi="Arial" w:cs="Arial"/>
          <w:sz w:val="24"/>
          <w:szCs w:val="24"/>
        </w:rPr>
        <w:t>reagent</w:t>
      </w:r>
      <w:proofErr w:type="gramEnd"/>
      <w:r w:rsidRPr="008A4BE4">
        <w:rPr>
          <w:rFonts w:ascii="Arial" w:hAnsi="Arial" w:cs="Arial"/>
          <w:sz w:val="24"/>
          <w:szCs w:val="24"/>
        </w:rPr>
        <w:t xml:space="preserve"> product</w:t>
      </w:r>
    </w:p>
    <w:p w:rsidR="00445800" w:rsidRDefault="00445800" w:rsidP="0077256A">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assay</w:t>
      </w:r>
      <w:proofErr w:type="gramEnd"/>
    </w:p>
    <w:p w:rsidR="0077256A" w:rsidRPr="008A4BE4" w:rsidRDefault="0077256A" w:rsidP="0077256A">
      <w:pPr>
        <w:autoSpaceDE w:val="0"/>
        <w:autoSpaceDN w:val="0"/>
        <w:adjustRightInd w:val="0"/>
        <w:spacing w:after="0" w:line="240" w:lineRule="auto"/>
        <w:rPr>
          <w:rFonts w:ascii="Arial" w:hAnsi="Arial" w:cs="Arial"/>
          <w:sz w:val="24"/>
          <w:szCs w:val="24"/>
        </w:rPr>
      </w:pPr>
      <w:r w:rsidRPr="008A4BE4">
        <w:rPr>
          <w:rFonts w:ascii="Arial" w:hAnsi="Arial" w:cs="Arial"/>
          <w:sz w:val="24"/>
          <w:szCs w:val="24"/>
        </w:rPr>
        <w:t xml:space="preserve">- </w:t>
      </w:r>
      <w:proofErr w:type="gramStart"/>
      <w:r w:rsidR="00053383" w:rsidRPr="008A4BE4">
        <w:rPr>
          <w:rFonts w:ascii="Arial" w:hAnsi="Arial" w:cs="Arial"/>
          <w:sz w:val="24"/>
          <w:szCs w:val="24"/>
        </w:rPr>
        <w:t>consumables</w:t>
      </w:r>
      <w:proofErr w:type="gramEnd"/>
    </w:p>
    <w:p w:rsidR="0077256A" w:rsidRPr="008A4BE4" w:rsidRDefault="0077256A" w:rsidP="0077256A">
      <w:pPr>
        <w:autoSpaceDE w:val="0"/>
        <w:autoSpaceDN w:val="0"/>
        <w:adjustRightInd w:val="0"/>
        <w:spacing w:after="0" w:line="240" w:lineRule="auto"/>
        <w:rPr>
          <w:rFonts w:ascii="Arial" w:hAnsi="Arial" w:cs="Arial"/>
          <w:sz w:val="24"/>
          <w:szCs w:val="24"/>
        </w:rPr>
      </w:pPr>
      <w:r w:rsidRPr="008A4BE4">
        <w:rPr>
          <w:rFonts w:ascii="Arial" w:hAnsi="Arial" w:cs="Arial"/>
          <w:sz w:val="24"/>
          <w:szCs w:val="24"/>
        </w:rPr>
        <w:t xml:space="preserve">- </w:t>
      </w:r>
      <w:proofErr w:type="gramStart"/>
      <w:r w:rsidRPr="008A4BE4">
        <w:rPr>
          <w:rFonts w:ascii="Arial" w:hAnsi="Arial" w:cs="Arial"/>
          <w:sz w:val="24"/>
          <w:szCs w:val="24"/>
        </w:rPr>
        <w:t>drug</w:t>
      </w:r>
      <w:proofErr w:type="gramEnd"/>
    </w:p>
    <w:p w:rsidR="0077256A" w:rsidRPr="008A4BE4" w:rsidRDefault="0077256A" w:rsidP="0077256A">
      <w:pPr>
        <w:autoSpaceDE w:val="0"/>
        <w:autoSpaceDN w:val="0"/>
        <w:adjustRightInd w:val="0"/>
        <w:spacing w:after="0" w:line="240" w:lineRule="auto"/>
        <w:rPr>
          <w:rFonts w:ascii="Arial" w:hAnsi="Arial" w:cs="Arial"/>
          <w:sz w:val="24"/>
          <w:szCs w:val="24"/>
        </w:rPr>
      </w:pPr>
      <w:r w:rsidRPr="008A4BE4">
        <w:rPr>
          <w:rFonts w:ascii="Arial" w:hAnsi="Arial" w:cs="Arial"/>
          <w:sz w:val="24"/>
          <w:szCs w:val="24"/>
        </w:rPr>
        <w:t xml:space="preserve">- </w:t>
      </w:r>
      <w:proofErr w:type="gramStart"/>
      <w:r w:rsidRPr="008A4BE4">
        <w:rPr>
          <w:rFonts w:ascii="Arial" w:hAnsi="Arial" w:cs="Arial"/>
          <w:sz w:val="24"/>
          <w:szCs w:val="24"/>
        </w:rPr>
        <w:t>calibrator</w:t>
      </w:r>
      <w:proofErr w:type="gramEnd"/>
    </w:p>
    <w:p w:rsidR="0077256A" w:rsidRPr="008A4BE4" w:rsidRDefault="0077256A" w:rsidP="0077256A">
      <w:pPr>
        <w:autoSpaceDE w:val="0"/>
        <w:autoSpaceDN w:val="0"/>
        <w:adjustRightInd w:val="0"/>
        <w:spacing w:after="0" w:line="240" w:lineRule="auto"/>
        <w:rPr>
          <w:rFonts w:ascii="Arial" w:hAnsi="Arial" w:cs="Arial"/>
          <w:sz w:val="24"/>
          <w:szCs w:val="24"/>
        </w:rPr>
      </w:pPr>
      <w:r w:rsidRPr="008A4BE4">
        <w:rPr>
          <w:rFonts w:ascii="Arial" w:hAnsi="Arial" w:cs="Arial"/>
          <w:sz w:val="24"/>
          <w:szCs w:val="24"/>
        </w:rPr>
        <w:t xml:space="preserve">- </w:t>
      </w:r>
      <w:proofErr w:type="gramStart"/>
      <w:r w:rsidRPr="008A4BE4">
        <w:rPr>
          <w:rFonts w:ascii="Arial" w:hAnsi="Arial" w:cs="Arial"/>
          <w:sz w:val="24"/>
          <w:szCs w:val="24"/>
        </w:rPr>
        <w:t>calibration</w:t>
      </w:r>
      <w:proofErr w:type="gramEnd"/>
      <w:r w:rsidRPr="008A4BE4">
        <w:rPr>
          <w:rFonts w:ascii="Arial" w:hAnsi="Arial" w:cs="Arial"/>
          <w:sz w:val="24"/>
          <w:szCs w:val="24"/>
        </w:rPr>
        <w:t xml:space="preserve"> services</w:t>
      </w:r>
    </w:p>
    <w:p w:rsidR="0077256A" w:rsidRPr="008A4BE4" w:rsidRDefault="0077256A" w:rsidP="0077256A">
      <w:pPr>
        <w:autoSpaceDE w:val="0"/>
        <w:autoSpaceDN w:val="0"/>
        <w:adjustRightInd w:val="0"/>
        <w:spacing w:after="0" w:line="240" w:lineRule="auto"/>
        <w:rPr>
          <w:rFonts w:ascii="Arial" w:hAnsi="Arial" w:cs="Arial"/>
          <w:sz w:val="24"/>
          <w:szCs w:val="24"/>
        </w:rPr>
      </w:pPr>
      <w:r w:rsidRPr="008A4BE4">
        <w:rPr>
          <w:rFonts w:ascii="Arial" w:hAnsi="Arial" w:cs="Arial"/>
          <w:sz w:val="24"/>
          <w:szCs w:val="24"/>
        </w:rPr>
        <w:t>- control material</w:t>
      </w:r>
    </w:p>
    <w:p w:rsidR="0077256A" w:rsidRPr="008A4BE4" w:rsidRDefault="0077256A" w:rsidP="0077256A">
      <w:pPr>
        <w:autoSpaceDE w:val="0"/>
        <w:autoSpaceDN w:val="0"/>
        <w:adjustRightInd w:val="0"/>
        <w:spacing w:after="0" w:line="240" w:lineRule="auto"/>
        <w:rPr>
          <w:rFonts w:ascii="Arial" w:hAnsi="Arial" w:cs="Arial"/>
          <w:sz w:val="24"/>
          <w:szCs w:val="24"/>
        </w:rPr>
      </w:pPr>
      <w:r w:rsidRPr="008A4BE4">
        <w:rPr>
          <w:rFonts w:ascii="Arial" w:hAnsi="Arial" w:cs="Arial"/>
          <w:sz w:val="24"/>
          <w:szCs w:val="24"/>
        </w:rPr>
        <w:t xml:space="preserve">- </w:t>
      </w:r>
      <w:proofErr w:type="gramStart"/>
      <w:r w:rsidRPr="008A4BE4">
        <w:rPr>
          <w:rFonts w:ascii="Arial" w:hAnsi="Arial" w:cs="Arial"/>
          <w:sz w:val="24"/>
          <w:szCs w:val="24"/>
        </w:rPr>
        <w:t>kit</w:t>
      </w:r>
      <w:proofErr w:type="gramEnd"/>
    </w:p>
    <w:p w:rsidR="0077256A" w:rsidRPr="008A4BE4" w:rsidRDefault="0077256A" w:rsidP="0077256A">
      <w:pPr>
        <w:autoSpaceDE w:val="0"/>
        <w:autoSpaceDN w:val="0"/>
        <w:adjustRightInd w:val="0"/>
        <w:spacing w:after="0" w:line="240" w:lineRule="auto"/>
        <w:rPr>
          <w:rFonts w:ascii="Arial" w:hAnsi="Arial" w:cs="Arial"/>
          <w:sz w:val="24"/>
          <w:szCs w:val="24"/>
        </w:rPr>
      </w:pPr>
      <w:r w:rsidRPr="008A4BE4">
        <w:rPr>
          <w:rFonts w:ascii="Arial" w:hAnsi="Arial" w:cs="Arial"/>
          <w:sz w:val="24"/>
          <w:szCs w:val="24"/>
        </w:rPr>
        <w:t xml:space="preserve">- </w:t>
      </w:r>
      <w:proofErr w:type="gramStart"/>
      <w:r w:rsidRPr="008A4BE4">
        <w:rPr>
          <w:rFonts w:ascii="Arial" w:hAnsi="Arial" w:cs="Arial"/>
          <w:sz w:val="24"/>
          <w:szCs w:val="24"/>
        </w:rPr>
        <w:t>instrument</w:t>
      </w:r>
      <w:proofErr w:type="gramEnd"/>
    </w:p>
    <w:p w:rsidR="0077256A" w:rsidRPr="008A4BE4" w:rsidRDefault="0077256A" w:rsidP="0077256A">
      <w:pPr>
        <w:autoSpaceDE w:val="0"/>
        <w:autoSpaceDN w:val="0"/>
        <w:adjustRightInd w:val="0"/>
        <w:spacing w:after="0" w:line="240" w:lineRule="auto"/>
        <w:rPr>
          <w:rFonts w:ascii="Arial" w:hAnsi="Arial" w:cs="Arial"/>
          <w:sz w:val="24"/>
          <w:szCs w:val="24"/>
        </w:rPr>
      </w:pPr>
      <w:r w:rsidRPr="008A4BE4">
        <w:rPr>
          <w:rFonts w:ascii="Arial" w:hAnsi="Arial" w:cs="Arial"/>
          <w:sz w:val="24"/>
          <w:szCs w:val="24"/>
        </w:rPr>
        <w:t xml:space="preserve">- </w:t>
      </w:r>
      <w:proofErr w:type="gramStart"/>
      <w:r w:rsidRPr="008A4BE4">
        <w:rPr>
          <w:rFonts w:ascii="Arial" w:hAnsi="Arial" w:cs="Arial"/>
          <w:sz w:val="24"/>
          <w:szCs w:val="24"/>
        </w:rPr>
        <w:t>apparatus</w:t>
      </w:r>
      <w:proofErr w:type="gramEnd"/>
    </w:p>
    <w:p w:rsidR="0077256A" w:rsidRPr="008A4BE4" w:rsidRDefault="0077256A" w:rsidP="0077256A">
      <w:pPr>
        <w:autoSpaceDE w:val="0"/>
        <w:autoSpaceDN w:val="0"/>
        <w:adjustRightInd w:val="0"/>
        <w:spacing w:after="0" w:line="240" w:lineRule="auto"/>
        <w:rPr>
          <w:rFonts w:ascii="Arial" w:hAnsi="Arial" w:cs="Arial"/>
          <w:sz w:val="24"/>
          <w:szCs w:val="24"/>
        </w:rPr>
      </w:pPr>
      <w:r w:rsidRPr="008A4BE4">
        <w:rPr>
          <w:rFonts w:ascii="Arial" w:hAnsi="Arial" w:cs="Arial"/>
          <w:sz w:val="24"/>
          <w:szCs w:val="24"/>
        </w:rPr>
        <w:t xml:space="preserve">- </w:t>
      </w:r>
      <w:proofErr w:type="gramStart"/>
      <w:r w:rsidRPr="008A4BE4">
        <w:rPr>
          <w:rFonts w:ascii="Arial" w:hAnsi="Arial" w:cs="Arial"/>
          <w:sz w:val="24"/>
          <w:szCs w:val="24"/>
        </w:rPr>
        <w:t>equipment</w:t>
      </w:r>
      <w:proofErr w:type="gramEnd"/>
    </w:p>
    <w:p w:rsidR="0077256A" w:rsidRPr="008A4BE4" w:rsidRDefault="0077256A" w:rsidP="0077256A">
      <w:pPr>
        <w:autoSpaceDE w:val="0"/>
        <w:autoSpaceDN w:val="0"/>
        <w:adjustRightInd w:val="0"/>
        <w:spacing w:after="0" w:line="240" w:lineRule="auto"/>
        <w:rPr>
          <w:rFonts w:ascii="Arial" w:hAnsi="Arial" w:cs="Arial"/>
          <w:sz w:val="24"/>
          <w:szCs w:val="24"/>
        </w:rPr>
      </w:pPr>
      <w:r w:rsidRPr="008A4BE4">
        <w:rPr>
          <w:rFonts w:ascii="Arial" w:hAnsi="Arial" w:cs="Arial"/>
          <w:sz w:val="24"/>
          <w:szCs w:val="24"/>
        </w:rPr>
        <w:t xml:space="preserve">- </w:t>
      </w:r>
      <w:proofErr w:type="gramStart"/>
      <w:r w:rsidRPr="008A4BE4">
        <w:rPr>
          <w:rFonts w:ascii="Arial" w:hAnsi="Arial" w:cs="Arial"/>
          <w:sz w:val="24"/>
          <w:szCs w:val="24"/>
        </w:rPr>
        <w:t>system</w:t>
      </w:r>
      <w:proofErr w:type="gramEnd"/>
    </w:p>
    <w:p w:rsidR="0077256A" w:rsidRPr="008A4BE4" w:rsidRDefault="0077256A" w:rsidP="0077256A">
      <w:pPr>
        <w:autoSpaceDE w:val="0"/>
        <w:autoSpaceDN w:val="0"/>
        <w:adjustRightInd w:val="0"/>
        <w:spacing w:after="0" w:line="240" w:lineRule="auto"/>
        <w:rPr>
          <w:rFonts w:ascii="Arial" w:hAnsi="Arial" w:cs="Arial"/>
          <w:sz w:val="24"/>
          <w:szCs w:val="24"/>
        </w:rPr>
      </w:pPr>
      <w:r w:rsidRPr="008A4BE4">
        <w:rPr>
          <w:rFonts w:ascii="Arial" w:hAnsi="Arial" w:cs="Arial"/>
          <w:sz w:val="24"/>
          <w:szCs w:val="24"/>
        </w:rPr>
        <w:t xml:space="preserve">- </w:t>
      </w:r>
      <w:proofErr w:type="gramStart"/>
      <w:r w:rsidRPr="008A4BE4">
        <w:rPr>
          <w:rFonts w:ascii="Arial" w:hAnsi="Arial" w:cs="Arial"/>
          <w:sz w:val="24"/>
          <w:szCs w:val="24"/>
        </w:rPr>
        <w:t>automated</w:t>
      </w:r>
      <w:proofErr w:type="gramEnd"/>
      <w:r w:rsidRPr="008A4BE4">
        <w:rPr>
          <w:rFonts w:ascii="Arial" w:hAnsi="Arial" w:cs="Arial"/>
          <w:sz w:val="24"/>
          <w:szCs w:val="24"/>
        </w:rPr>
        <w:t xml:space="preserve"> system</w:t>
      </w:r>
      <w:r w:rsidR="00604909" w:rsidRPr="008A4BE4">
        <w:rPr>
          <w:rFonts w:ascii="Arial" w:hAnsi="Arial" w:cs="Arial"/>
          <w:sz w:val="24"/>
          <w:szCs w:val="24"/>
        </w:rPr>
        <w:t xml:space="preserve"> and platforms</w:t>
      </w:r>
    </w:p>
    <w:p w:rsidR="0077256A" w:rsidRPr="008A4BE4" w:rsidRDefault="0077256A" w:rsidP="0077256A">
      <w:pPr>
        <w:autoSpaceDE w:val="0"/>
        <w:autoSpaceDN w:val="0"/>
        <w:adjustRightInd w:val="0"/>
        <w:spacing w:after="0" w:line="240" w:lineRule="auto"/>
        <w:rPr>
          <w:rFonts w:ascii="Arial" w:hAnsi="Arial" w:cs="Arial"/>
          <w:sz w:val="24"/>
          <w:szCs w:val="24"/>
        </w:rPr>
      </w:pPr>
      <w:r w:rsidRPr="008A4BE4">
        <w:rPr>
          <w:rFonts w:ascii="Arial" w:hAnsi="Arial" w:cs="Arial"/>
          <w:sz w:val="24"/>
          <w:szCs w:val="24"/>
        </w:rPr>
        <w:t xml:space="preserve">- </w:t>
      </w:r>
      <w:proofErr w:type="gramStart"/>
      <w:r w:rsidRPr="008A4BE4">
        <w:rPr>
          <w:rFonts w:ascii="Arial" w:hAnsi="Arial" w:cs="Arial"/>
          <w:sz w:val="24"/>
          <w:szCs w:val="24"/>
        </w:rPr>
        <w:t>instrument</w:t>
      </w:r>
      <w:proofErr w:type="gramEnd"/>
      <w:r w:rsidRPr="008A4BE4">
        <w:rPr>
          <w:rFonts w:ascii="Arial" w:hAnsi="Arial" w:cs="Arial"/>
          <w:sz w:val="24"/>
          <w:szCs w:val="24"/>
        </w:rPr>
        <w:t xml:space="preserve"> maintenance</w:t>
      </w:r>
    </w:p>
    <w:p w:rsidR="0077256A" w:rsidRPr="008A4BE4" w:rsidRDefault="0077256A" w:rsidP="0077256A">
      <w:pPr>
        <w:autoSpaceDE w:val="0"/>
        <w:autoSpaceDN w:val="0"/>
        <w:adjustRightInd w:val="0"/>
        <w:spacing w:after="0" w:line="240" w:lineRule="auto"/>
        <w:rPr>
          <w:rFonts w:ascii="Arial" w:hAnsi="Arial" w:cs="Arial"/>
          <w:sz w:val="24"/>
          <w:szCs w:val="24"/>
        </w:rPr>
      </w:pPr>
      <w:r w:rsidRPr="008A4BE4">
        <w:rPr>
          <w:rFonts w:ascii="Arial" w:hAnsi="Arial" w:cs="Arial"/>
          <w:sz w:val="24"/>
          <w:szCs w:val="24"/>
        </w:rPr>
        <w:t xml:space="preserve">- </w:t>
      </w:r>
      <w:proofErr w:type="gramStart"/>
      <w:r w:rsidRPr="008A4BE4">
        <w:rPr>
          <w:rFonts w:ascii="Arial" w:hAnsi="Arial" w:cs="Arial"/>
          <w:sz w:val="24"/>
          <w:szCs w:val="24"/>
        </w:rPr>
        <w:t>equipment</w:t>
      </w:r>
      <w:proofErr w:type="gramEnd"/>
      <w:r w:rsidRPr="008A4BE4">
        <w:rPr>
          <w:rFonts w:ascii="Arial" w:hAnsi="Arial" w:cs="Arial"/>
          <w:sz w:val="24"/>
          <w:szCs w:val="24"/>
        </w:rPr>
        <w:t xml:space="preserve"> maintenance</w:t>
      </w:r>
    </w:p>
    <w:p w:rsidR="0077256A" w:rsidRPr="008A4BE4" w:rsidRDefault="0077256A" w:rsidP="0077256A">
      <w:pPr>
        <w:autoSpaceDE w:val="0"/>
        <w:autoSpaceDN w:val="0"/>
        <w:adjustRightInd w:val="0"/>
        <w:spacing w:after="0" w:line="240" w:lineRule="auto"/>
        <w:rPr>
          <w:rFonts w:ascii="Arial" w:hAnsi="Arial" w:cs="Arial"/>
          <w:sz w:val="24"/>
          <w:szCs w:val="24"/>
        </w:rPr>
      </w:pPr>
      <w:r w:rsidRPr="008A4BE4">
        <w:rPr>
          <w:rFonts w:ascii="Arial" w:hAnsi="Arial" w:cs="Arial"/>
          <w:sz w:val="24"/>
          <w:szCs w:val="24"/>
        </w:rPr>
        <w:t xml:space="preserve">- </w:t>
      </w:r>
      <w:proofErr w:type="gramStart"/>
      <w:r w:rsidRPr="008A4BE4">
        <w:rPr>
          <w:rFonts w:ascii="Arial" w:hAnsi="Arial" w:cs="Arial"/>
          <w:sz w:val="24"/>
          <w:szCs w:val="24"/>
        </w:rPr>
        <w:t>system</w:t>
      </w:r>
      <w:proofErr w:type="gramEnd"/>
      <w:r w:rsidRPr="008A4BE4">
        <w:rPr>
          <w:rFonts w:ascii="Arial" w:hAnsi="Arial" w:cs="Arial"/>
          <w:sz w:val="24"/>
          <w:szCs w:val="24"/>
        </w:rPr>
        <w:t xml:space="preserve"> maintenance</w:t>
      </w:r>
    </w:p>
    <w:p w:rsidR="0077256A" w:rsidRPr="008A4BE4" w:rsidRDefault="0077256A" w:rsidP="0077256A">
      <w:pPr>
        <w:autoSpaceDE w:val="0"/>
        <w:autoSpaceDN w:val="0"/>
        <w:adjustRightInd w:val="0"/>
        <w:spacing w:after="0" w:line="240" w:lineRule="auto"/>
        <w:rPr>
          <w:rFonts w:ascii="Arial" w:hAnsi="Arial" w:cs="Arial"/>
          <w:sz w:val="24"/>
          <w:szCs w:val="24"/>
        </w:rPr>
      </w:pPr>
      <w:r w:rsidRPr="008A4BE4">
        <w:rPr>
          <w:rFonts w:ascii="Arial" w:hAnsi="Arial" w:cs="Arial"/>
          <w:sz w:val="24"/>
          <w:szCs w:val="24"/>
        </w:rPr>
        <w:t xml:space="preserve">- </w:t>
      </w:r>
      <w:proofErr w:type="gramStart"/>
      <w:r w:rsidRPr="008A4BE4">
        <w:rPr>
          <w:rFonts w:ascii="Arial" w:hAnsi="Arial" w:cs="Arial"/>
          <w:sz w:val="24"/>
          <w:szCs w:val="24"/>
        </w:rPr>
        <w:t>laboratory</w:t>
      </w:r>
      <w:proofErr w:type="gramEnd"/>
      <w:r w:rsidRPr="008A4BE4">
        <w:rPr>
          <w:rFonts w:ascii="Arial" w:hAnsi="Arial" w:cs="Arial"/>
          <w:sz w:val="24"/>
          <w:szCs w:val="24"/>
        </w:rPr>
        <w:t xml:space="preserve"> testing services</w:t>
      </w:r>
    </w:p>
    <w:p w:rsidR="00445800" w:rsidRDefault="00602AB4" w:rsidP="00FA2029">
      <w:pPr>
        <w:shd w:val="clear" w:color="auto" w:fill="FFFFFF"/>
        <w:spacing w:after="0" w:line="240" w:lineRule="auto"/>
        <w:rPr>
          <w:rFonts w:ascii="Arial" w:eastAsia="Times New Roman" w:hAnsi="Arial" w:cs="Arial"/>
          <w:color w:val="000000"/>
          <w:sz w:val="24"/>
          <w:szCs w:val="24"/>
        </w:rPr>
      </w:pPr>
      <w:r w:rsidRPr="008A4BE4">
        <w:rPr>
          <w:rFonts w:ascii="Arial" w:eastAsia="Times New Roman" w:hAnsi="Arial" w:cs="Arial"/>
          <w:color w:val="000000"/>
          <w:sz w:val="24"/>
          <w:szCs w:val="24"/>
        </w:rPr>
        <w:t>-</w:t>
      </w:r>
      <w:r w:rsidR="00445800">
        <w:rPr>
          <w:rFonts w:ascii="Arial" w:eastAsia="Times New Roman" w:hAnsi="Arial" w:cs="Arial"/>
          <w:color w:val="000000"/>
          <w:sz w:val="24"/>
          <w:szCs w:val="24"/>
        </w:rPr>
        <w:t xml:space="preserve"> </w:t>
      </w:r>
      <w:proofErr w:type="gramStart"/>
      <w:r w:rsidRPr="008A4BE4">
        <w:rPr>
          <w:rFonts w:ascii="Arial" w:eastAsia="Times New Roman" w:hAnsi="Arial" w:cs="Arial"/>
          <w:color w:val="000000"/>
          <w:sz w:val="24"/>
          <w:szCs w:val="24"/>
        </w:rPr>
        <w:t>laboratory</w:t>
      </w:r>
      <w:proofErr w:type="gramEnd"/>
      <w:r w:rsidRPr="008A4BE4">
        <w:rPr>
          <w:rFonts w:ascii="Arial" w:eastAsia="Times New Roman" w:hAnsi="Arial" w:cs="Arial"/>
          <w:color w:val="000000"/>
          <w:sz w:val="24"/>
          <w:szCs w:val="24"/>
        </w:rPr>
        <w:t xml:space="preserve"> equipment (generally used to either perform an experiment or take </w:t>
      </w:r>
      <w:r w:rsidR="00445800">
        <w:rPr>
          <w:rFonts w:ascii="Arial" w:eastAsia="Times New Roman" w:hAnsi="Arial" w:cs="Arial"/>
          <w:color w:val="000000"/>
          <w:sz w:val="24"/>
          <w:szCs w:val="24"/>
        </w:rPr>
        <w:t xml:space="preserve"> </w:t>
      </w:r>
    </w:p>
    <w:p w:rsidR="00445800" w:rsidRDefault="00445800" w:rsidP="00FA2029">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w:t>
      </w:r>
      <w:proofErr w:type="gramStart"/>
      <w:r w:rsidR="00602AB4" w:rsidRPr="008A4BE4">
        <w:rPr>
          <w:rFonts w:ascii="Arial" w:eastAsia="Times New Roman" w:hAnsi="Arial" w:cs="Arial"/>
          <w:color w:val="000000"/>
          <w:sz w:val="24"/>
          <w:szCs w:val="24"/>
        </w:rPr>
        <w:t>measurements</w:t>
      </w:r>
      <w:proofErr w:type="gramEnd"/>
      <w:r w:rsidR="00602AB4" w:rsidRPr="008A4BE4">
        <w:rPr>
          <w:rFonts w:ascii="Arial" w:eastAsia="Times New Roman" w:hAnsi="Arial" w:cs="Arial"/>
          <w:color w:val="000000"/>
          <w:sz w:val="24"/>
          <w:szCs w:val="24"/>
        </w:rPr>
        <w:t xml:space="preserve"> and gather data and will include tools and speciality </w:t>
      </w:r>
      <w:proofErr w:type="spellStart"/>
      <w:r w:rsidR="00602AB4" w:rsidRPr="008A4BE4">
        <w:rPr>
          <w:rFonts w:ascii="Arial" w:eastAsia="Times New Roman" w:hAnsi="Arial" w:cs="Arial"/>
          <w:color w:val="000000"/>
          <w:sz w:val="24"/>
          <w:szCs w:val="24"/>
        </w:rPr>
        <w:t>equipments</w:t>
      </w:r>
      <w:proofErr w:type="spellEnd"/>
      <w:r w:rsidR="00602AB4" w:rsidRPr="008A4BE4">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w:t>
      </w:r>
    </w:p>
    <w:p w:rsidR="0077256A" w:rsidRPr="008A4BE4" w:rsidRDefault="00445800" w:rsidP="00FA2029">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w:t>
      </w:r>
      <w:proofErr w:type="gramStart"/>
      <w:r w:rsidR="00602AB4" w:rsidRPr="008A4BE4">
        <w:rPr>
          <w:rFonts w:ascii="Arial" w:eastAsia="Times New Roman" w:hAnsi="Arial" w:cs="Arial"/>
          <w:color w:val="000000"/>
          <w:sz w:val="24"/>
          <w:szCs w:val="24"/>
        </w:rPr>
        <w:t>and</w:t>
      </w:r>
      <w:proofErr w:type="gramEnd"/>
      <w:r w:rsidR="00602AB4" w:rsidRPr="008A4BE4">
        <w:rPr>
          <w:rFonts w:ascii="Arial" w:eastAsia="Times New Roman" w:hAnsi="Arial" w:cs="Arial"/>
          <w:color w:val="000000"/>
          <w:sz w:val="24"/>
          <w:szCs w:val="24"/>
        </w:rPr>
        <w:t xml:space="preserve"> consumables.</w:t>
      </w:r>
    </w:p>
    <w:p w:rsidR="0077256A" w:rsidRPr="008A4BE4" w:rsidRDefault="0077256A" w:rsidP="00FA2029">
      <w:pPr>
        <w:shd w:val="clear" w:color="auto" w:fill="FFFFFF"/>
        <w:spacing w:after="0" w:line="240" w:lineRule="auto"/>
        <w:rPr>
          <w:rFonts w:ascii="Arial" w:eastAsia="Times New Roman" w:hAnsi="Arial" w:cs="Arial"/>
          <w:color w:val="000000"/>
          <w:sz w:val="24"/>
          <w:szCs w:val="24"/>
        </w:rPr>
      </w:pPr>
    </w:p>
    <w:p w:rsidR="00046548" w:rsidRPr="008A4BE4" w:rsidRDefault="00046548" w:rsidP="00FA2029">
      <w:pPr>
        <w:shd w:val="clear" w:color="auto" w:fill="FFFFFF"/>
        <w:spacing w:after="0" w:line="240" w:lineRule="auto"/>
        <w:rPr>
          <w:rFonts w:ascii="Arial" w:eastAsia="Times New Roman" w:hAnsi="Arial" w:cs="Arial"/>
          <w:color w:val="000000"/>
          <w:sz w:val="24"/>
          <w:szCs w:val="24"/>
        </w:rPr>
      </w:pPr>
      <w:r w:rsidRPr="008A4BE4">
        <w:rPr>
          <w:rFonts w:ascii="Arial" w:eastAsia="Times New Roman" w:hAnsi="Arial" w:cs="Arial"/>
          <w:color w:val="000000"/>
          <w:sz w:val="24"/>
          <w:szCs w:val="24"/>
        </w:rPr>
        <w:t xml:space="preserve">All above may or may not be CE marked. </w:t>
      </w:r>
    </w:p>
    <w:p w:rsidR="00046548" w:rsidRPr="008A4BE4" w:rsidRDefault="00046548" w:rsidP="00FA2029">
      <w:pPr>
        <w:shd w:val="clear" w:color="auto" w:fill="FFFFFF"/>
        <w:spacing w:after="0" w:line="240" w:lineRule="auto"/>
        <w:rPr>
          <w:rFonts w:ascii="Arial" w:eastAsia="Times New Roman" w:hAnsi="Arial" w:cs="Arial"/>
          <w:color w:val="000000"/>
          <w:sz w:val="24"/>
          <w:szCs w:val="24"/>
        </w:rPr>
      </w:pPr>
    </w:p>
    <w:p w:rsidR="00046548" w:rsidRPr="008A4BE4" w:rsidRDefault="00046548" w:rsidP="00FA2029">
      <w:pPr>
        <w:shd w:val="clear" w:color="auto" w:fill="FFFFFF"/>
        <w:spacing w:after="0" w:line="240" w:lineRule="auto"/>
        <w:rPr>
          <w:rFonts w:ascii="Arial" w:eastAsia="Times New Roman" w:hAnsi="Arial" w:cs="Arial"/>
          <w:color w:val="000000"/>
          <w:sz w:val="24"/>
          <w:szCs w:val="24"/>
        </w:rPr>
      </w:pPr>
      <w:r w:rsidRPr="008A4BE4">
        <w:rPr>
          <w:rFonts w:ascii="Arial" w:eastAsia="Times New Roman" w:hAnsi="Arial" w:cs="Arial"/>
          <w:color w:val="000000"/>
          <w:sz w:val="24"/>
          <w:szCs w:val="24"/>
        </w:rPr>
        <w:t xml:space="preserve">Definition of Laboratory: Laboratory is a facility that provides controlled conditions in which Scientific or Technical Research, Experiments and Measurements may be performed. </w:t>
      </w:r>
      <w:r w:rsidR="00445800">
        <w:rPr>
          <w:rFonts w:ascii="Arial" w:eastAsia="Times New Roman" w:hAnsi="Arial" w:cs="Arial"/>
          <w:color w:val="000000"/>
          <w:sz w:val="24"/>
          <w:szCs w:val="24"/>
        </w:rPr>
        <w:t>NHS, Universities and other pub</w:t>
      </w:r>
      <w:r w:rsidR="00357408">
        <w:rPr>
          <w:rFonts w:ascii="Arial" w:eastAsia="Times New Roman" w:hAnsi="Arial" w:cs="Arial"/>
          <w:color w:val="000000"/>
          <w:sz w:val="24"/>
          <w:szCs w:val="24"/>
        </w:rPr>
        <w:t>l</w:t>
      </w:r>
      <w:r w:rsidR="00445800">
        <w:rPr>
          <w:rFonts w:ascii="Arial" w:eastAsia="Times New Roman" w:hAnsi="Arial" w:cs="Arial"/>
          <w:color w:val="000000"/>
          <w:sz w:val="24"/>
          <w:szCs w:val="24"/>
        </w:rPr>
        <w:t xml:space="preserve">ic sector bodies can have Laboratories which may undertake activities which will be medical or non-medical. </w:t>
      </w:r>
    </w:p>
    <w:p w:rsidR="00046548" w:rsidRPr="008A4BE4" w:rsidRDefault="00046548" w:rsidP="00FA2029">
      <w:pPr>
        <w:shd w:val="clear" w:color="auto" w:fill="FFFFFF"/>
        <w:spacing w:after="0" w:line="240" w:lineRule="auto"/>
        <w:rPr>
          <w:rFonts w:ascii="Arial" w:eastAsia="Times New Roman" w:hAnsi="Arial" w:cs="Arial"/>
          <w:color w:val="000000"/>
          <w:sz w:val="24"/>
          <w:szCs w:val="24"/>
        </w:rPr>
      </w:pPr>
    </w:p>
    <w:p w:rsidR="0037711F" w:rsidRPr="008A4BE4" w:rsidRDefault="0037711F" w:rsidP="00FA2029">
      <w:pPr>
        <w:shd w:val="clear" w:color="auto" w:fill="FFFFFF"/>
        <w:spacing w:after="0" w:line="240" w:lineRule="auto"/>
        <w:rPr>
          <w:rFonts w:ascii="Arial" w:eastAsia="Times New Roman" w:hAnsi="Arial" w:cs="Arial"/>
          <w:color w:val="000000"/>
          <w:sz w:val="24"/>
          <w:szCs w:val="24"/>
        </w:rPr>
      </w:pPr>
      <w:r w:rsidRPr="008A4BE4">
        <w:rPr>
          <w:rFonts w:ascii="Arial" w:eastAsia="Times New Roman" w:hAnsi="Arial" w:cs="Arial"/>
          <w:color w:val="000000"/>
          <w:sz w:val="24"/>
          <w:szCs w:val="24"/>
        </w:rPr>
        <w:t>For clarification Medical Devices is regulated under:</w:t>
      </w:r>
    </w:p>
    <w:p w:rsidR="0037711F" w:rsidRPr="008A4BE4" w:rsidRDefault="0037711F" w:rsidP="0037711F">
      <w:pPr>
        <w:pStyle w:val="ListParagraph"/>
        <w:numPr>
          <w:ilvl w:val="0"/>
          <w:numId w:val="2"/>
        </w:numPr>
        <w:shd w:val="clear" w:color="auto" w:fill="FFFFFF"/>
        <w:spacing w:after="0" w:line="240" w:lineRule="auto"/>
        <w:rPr>
          <w:rFonts w:ascii="Arial" w:eastAsia="Times New Roman" w:hAnsi="Arial" w:cs="Arial"/>
          <w:color w:val="000000"/>
          <w:sz w:val="24"/>
          <w:szCs w:val="24"/>
        </w:rPr>
      </w:pPr>
      <w:r w:rsidRPr="008A4BE4">
        <w:rPr>
          <w:rFonts w:ascii="Arial" w:eastAsia="Times New Roman" w:hAnsi="Arial" w:cs="Arial"/>
          <w:color w:val="000000"/>
          <w:sz w:val="24"/>
          <w:szCs w:val="24"/>
        </w:rPr>
        <w:t xml:space="preserve">Active Implantable Medical Device Directive, AIMDD </w:t>
      </w:r>
      <w:hyperlink r:id="rId7" w:tgtFrame="_blank" w:history="1">
        <w:r w:rsidRPr="008A4BE4">
          <w:rPr>
            <w:rFonts w:ascii="Arial" w:eastAsia="Times New Roman" w:hAnsi="Arial" w:cs="Arial"/>
            <w:color w:val="000000"/>
            <w:sz w:val="24"/>
            <w:szCs w:val="24"/>
          </w:rPr>
          <w:t>(90/383/EEC)</w:t>
        </w:r>
      </w:hyperlink>
      <w:r w:rsidRPr="008A4BE4">
        <w:rPr>
          <w:rFonts w:ascii="Arial" w:eastAsia="Times New Roman" w:hAnsi="Arial" w:cs="Arial"/>
          <w:color w:val="000000"/>
          <w:sz w:val="24"/>
          <w:szCs w:val="24"/>
        </w:rPr>
        <w:t xml:space="preserve"> </w:t>
      </w:r>
    </w:p>
    <w:p w:rsidR="0037711F" w:rsidRPr="008A4BE4" w:rsidRDefault="0037711F" w:rsidP="0037711F">
      <w:pPr>
        <w:pStyle w:val="ListParagraph"/>
        <w:numPr>
          <w:ilvl w:val="0"/>
          <w:numId w:val="2"/>
        </w:numPr>
        <w:shd w:val="clear" w:color="auto" w:fill="FFFFFF"/>
        <w:spacing w:after="0" w:line="240" w:lineRule="auto"/>
        <w:rPr>
          <w:rFonts w:ascii="Arial" w:eastAsia="Times New Roman" w:hAnsi="Arial" w:cs="Arial"/>
          <w:color w:val="000000"/>
          <w:sz w:val="24"/>
          <w:szCs w:val="24"/>
        </w:rPr>
      </w:pPr>
      <w:r w:rsidRPr="008A4BE4">
        <w:rPr>
          <w:rFonts w:ascii="Arial" w:eastAsia="Times New Roman" w:hAnsi="Arial" w:cs="Arial"/>
          <w:color w:val="000000"/>
          <w:sz w:val="24"/>
          <w:szCs w:val="24"/>
        </w:rPr>
        <w:t xml:space="preserve">(General) Medical Device Directive, MDD </w:t>
      </w:r>
      <w:hyperlink r:id="rId8" w:tgtFrame="_blank" w:history="1">
        <w:r w:rsidRPr="008A4BE4">
          <w:rPr>
            <w:rFonts w:ascii="Arial" w:eastAsia="Times New Roman" w:hAnsi="Arial" w:cs="Arial"/>
            <w:color w:val="000000"/>
            <w:sz w:val="24"/>
            <w:szCs w:val="24"/>
          </w:rPr>
          <w:t>(93/42/EEC)</w:t>
        </w:r>
      </w:hyperlink>
      <w:r w:rsidRPr="008A4BE4">
        <w:rPr>
          <w:rFonts w:ascii="Arial" w:eastAsia="Times New Roman" w:hAnsi="Arial" w:cs="Arial"/>
          <w:color w:val="000000"/>
          <w:sz w:val="24"/>
          <w:szCs w:val="24"/>
        </w:rPr>
        <w:t xml:space="preserve"> </w:t>
      </w:r>
      <w:r w:rsidR="0077256A" w:rsidRPr="008A4BE4">
        <w:rPr>
          <w:rFonts w:ascii="Arial" w:eastAsia="Times New Roman" w:hAnsi="Arial" w:cs="Arial"/>
          <w:color w:val="000000"/>
          <w:sz w:val="24"/>
          <w:szCs w:val="24"/>
        </w:rPr>
        <w:t>and its amendment under 2007/47/EC</w:t>
      </w:r>
    </w:p>
    <w:p w:rsidR="0037711F" w:rsidRPr="008A4BE4" w:rsidRDefault="0037711F" w:rsidP="0037711F">
      <w:pPr>
        <w:pStyle w:val="ListParagraph"/>
        <w:numPr>
          <w:ilvl w:val="0"/>
          <w:numId w:val="2"/>
        </w:numPr>
        <w:shd w:val="clear" w:color="auto" w:fill="FFFFFF"/>
        <w:spacing w:after="0" w:line="240" w:lineRule="auto"/>
        <w:rPr>
          <w:rFonts w:ascii="Arial" w:eastAsia="Times New Roman" w:hAnsi="Arial" w:cs="Arial"/>
          <w:color w:val="000000"/>
          <w:sz w:val="24"/>
          <w:szCs w:val="24"/>
        </w:rPr>
      </w:pPr>
      <w:r w:rsidRPr="008A4BE4">
        <w:rPr>
          <w:rFonts w:ascii="Arial" w:eastAsia="Times New Roman" w:hAnsi="Arial" w:cs="Arial"/>
          <w:color w:val="000000"/>
          <w:sz w:val="24"/>
          <w:szCs w:val="24"/>
        </w:rPr>
        <w:lastRenderedPageBreak/>
        <w:t xml:space="preserve">In Vitro Diagnostic Medical Device Directive, IVDMDD </w:t>
      </w:r>
      <w:hyperlink r:id="rId9" w:tgtFrame="_blank" w:history="1">
        <w:r w:rsidRPr="008A4BE4">
          <w:rPr>
            <w:rFonts w:ascii="Arial" w:eastAsia="Times New Roman" w:hAnsi="Arial" w:cs="Arial"/>
            <w:color w:val="000000"/>
            <w:sz w:val="24"/>
            <w:szCs w:val="24"/>
          </w:rPr>
          <w:t>(98/79/EC)</w:t>
        </w:r>
      </w:hyperlink>
    </w:p>
    <w:p w:rsidR="004908F0" w:rsidRPr="008A4BE4" w:rsidRDefault="0037711F" w:rsidP="00FA2029">
      <w:pPr>
        <w:shd w:val="clear" w:color="auto" w:fill="FFFFFF"/>
        <w:spacing w:after="0" w:line="240" w:lineRule="auto"/>
        <w:rPr>
          <w:rFonts w:ascii="Arial" w:eastAsia="Times New Roman" w:hAnsi="Arial" w:cs="Arial"/>
          <w:color w:val="000000"/>
          <w:sz w:val="24"/>
          <w:szCs w:val="24"/>
        </w:rPr>
      </w:pPr>
      <w:r w:rsidRPr="008A4BE4">
        <w:rPr>
          <w:rFonts w:ascii="Arial" w:eastAsia="Times New Roman" w:hAnsi="Arial" w:cs="Arial"/>
          <w:color w:val="000000"/>
          <w:sz w:val="24"/>
          <w:szCs w:val="24"/>
        </w:rPr>
        <w:t xml:space="preserve"> </w:t>
      </w:r>
    </w:p>
    <w:p w:rsidR="00053383" w:rsidRPr="008A4BE4" w:rsidRDefault="00053383" w:rsidP="00FA2029">
      <w:pPr>
        <w:shd w:val="clear" w:color="auto" w:fill="FFFFFF"/>
        <w:spacing w:after="0" w:line="240" w:lineRule="auto"/>
        <w:rPr>
          <w:rFonts w:ascii="Arial" w:eastAsia="Times New Roman" w:hAnsi="Arial" w:cs="Arial"/>
          <w:color w:val="000000"/>
          <w:sz w:val="24"/>
          <w:szCs w:val="24"/>
        </w:rPr>
      </w:pPr>
      <w:r w:rsidRPr="008A4BE4">
        <w:rPr>
          <w:rFonts w:ascii="Arial" w:eastAsia="Times New Roman" w:hAnsi="Arial" w:cs="Arial"/>
          <w:color w:val="000000"/>
          <w:sz w:val="24"/>
          <w:szCs w:val="24"/>
        </w:rPr>
        <w:t xml:space="preserve">Following definitions will be considered under this framework: </w:t>
      </w:r>
    </w:p>
    <w:p w:rsidR="0077256A" w:rsidRPr="008A4BE4" w:rsidRDefault="0077256A" w:rsidP="0077256A">
      <w:pPr>
        <w:rPr>
          <w:rFonts w:ascii="Arial" w:eastAsia="Times New Roman" w:hAnsi="Arial" w:cs="Arial"/>
          <w:color w:val="000000"/>
          <w:sz w:val="24"/>
          <w:szCs w:val="24"/>
        </w:rPr>
      </w:pPr>
      <w:r w:rsidRPr="008A4BE4">
        <w:rPr>
          <w:rFonts w:ascii="Arial" w:hAnsi="Arial" w:cs="Arial"/>
          <w:color w:val="000000"/>
          <w:sz w:val="24"/>
          <w:szCs w:val="24"/>
        </w:rPr>
        <w:t xml:space="preserve">According to Directive </w:t>
      </w:r>
      <w:r w:rsidRPr="008A4BE4">
        <w:rPr>
          <w:rFonts w:ascii="Arial" w:hAnsi="Arial" w:cs="Arial"/>
          <w:b/>
          <w:bCs/>
          <w:color w:val="000000"/>
          <w:sz w:val="24"/>
          <w:szCs w:val="24"/>
        </w:rPr>
        <w:t xml:space="preserve">2007/47/EC (which amended directive </w:t>
      </w:r>
      <w:hyperlink r:id="rId10" w:tgtFrame="_blank" w:history="1">
        <w:r w:rsidRPr="008A4BE4">
          <w:rPr>
            <w:rFonts w:ascii="Arial" w:eastAsia="Times New Roman" w:hAnsi="Arial" w:cs="Arial"/>
            <w:color w:val="000000"/>
            <w:sz w:val="24"/>
            <w:szCs w:val="24"/>
          </w:rPr>
          <w:t>(93/42/EEC)</w:t>
        </w:r>
      </w:hyperlink>
      <w:r w:rsidR="00604909" w:rsidRPr="008A4BE4">
        <w:rPr>
          <w:rFonts w:ascii="Arial" w:eastAsia="Times New Roman" w:hAnsi="Arial" w:cs="Arial"/>
          <w:color w:val="000000"/>
          <w:sz w:val="24"/>
          <w:szCs w:val="24"/>
        </w:rPr>
        <w:t>)</w:t>
      </w:r>
      <w:r w:rsidRPr="008A4BE4">
        <w:rPr>
          <w:rFonts w:ascii="Arial" w:eastAsia="Times New Roman" w:hAnsi="Arial" w:cs="Arial"/>
          <w:color w:val="000000"/>
          <w:sz w:val="24"/>
          <w:szCs w:val="24"/>
        </w:rPr>
        <w:t xml:space="preserve"> a medical device is means: any instrument, apparatus, appliance, </w:t>
      </w:r>
      <w:r w:rsidRPr="008A4BE4">
        <w:rPr>
          <w:rFonts w:ascii="Arial" w:eastAsia="Times New Roman" w:hAnsi="Arial" w:cs="Arial"/>
          <w:i/>
          <w:iCs/>
          <w:color w:val="000000"/>
          <w:sz w:val="24"/>
          <w:szCs w:val="24"/>
        </w:rPr>
        <w:t>software</w:t>
      </w:r>
      <w:r w:rsidRPr="008A4BE4">
        <w:rPr>
          <w:rFonts w:ascii="Arial" w:eastAsia="Times New Roman" w:hAnsi="Arial" w:cs="Arial"/>
          <w:color w:val="000000"/>
          <w:sz w:val="24"/>
          <w:szCs w:val="24"/>
        </w:rPr>
        <w:t xml:space="preserve">, material or other article, whether used alone or in combination, including the software </w:t>
      </w:r>
      <w:r w:rsidRPr="008A4BE4">
        <w:rPr>
          <w:rFonts w:ascii="Arial" w:eastAsia="Times New Roman" w:hAnsi="Arial" w:cs="Arial"/>
          <w:color w:val="000000"/>
          <w:sz w:val="24"/>
          <w:szCs w:val="24"/>
          <w:u w:val="single"/>
        </w:rPr>
        <w:t>intended by its manufacturer</w:t>
      </w:r>
      <w:r w:rsidRPr="008A4BE4">
        <w:rPr>
          <w:rFonts w:ascii="Arial" w:eastAsia="Times New Roman" w:hAnsi="Arial" w:cs="Arial"/>
          <w:color w:val="000000"/>
          <w:sz w:val="24"/>
          <w:szCs w:val="24"/>
        </w:rPr>
        <w:t xml:space="preserve"> to be used </w:t>
      </w:r>
      <w:r w:rsidRPr="008A4BE4">
        <w:rPr>
          <w:rFonts w:ascii="Arial" w:eastAsia="Times New Roman" w:hAnsi="Arial" w:cs="Arial"/>
          <w:i/>
          <w:iCs/>
          <w:color w:val="000000"/>
          <w:sz w:val="24"/>
          <w:szCs w:val="24"/>
        </w:rPr>
        <w:t>specifically for diagnostic and/or therapeutic purposes</w:t>
      </w:r>
      <w:r w:rsidRPr="008A4BE4">
        <w:rPr>
          <w:rFonts w:ascii="Arial" w:eastAsia="Times New Roman" w:hAnsi="Arial" w:cs="Arial"/>
          <w:color w:val="000000"/>
          <w:sz w:val="24"/>
          <w:szCs w:val="24"/>
        </w:rPr>
        <w:t xml:space="preserve"> and necessary for its proper application, </w:t>
      </w:r>
      <w:r w:rsidRPr="008A4BE4">
        <w:rPr>
          <w:rFonts w:ascii="Arial" w:eastAsia="Times New Roman" w:hAnsi="Arial" w:cs="Arial"/>
          <w:color w:val="000000"/>
          <w:sz w:val="24"/>
          <w:szCs w:val="24"/>
          <w:u w:val="single"/>
        </w:rPr>
        <w:t>intended by the manufacturer</w:t>
      </w:r>
      <w:r w:rsidRPr="008A4BE4">
        <w:rPr>
          <w:rFonts w:ascii="Arial" w:eastAsia="Times New Roman" w:hAnsi="Arial" w:cs="Arial"/>
          <w:color w:val="000000"/>
          <w:sz w:val="24"/>
          <w:szCs w:val="24"/>
        </w:rPr>
        <w:t xml:space="preserve"> to be used for human beings for the purpose of: </w:t>
      </w:r>
    </w:p>
    <w:p w:rsidR="0077256A" w:rsidRPr="0077256A" w:rsidRDefault="0077256A" w:rsidP="0077256A">
      <w:pPr>
        <w:numPr>
          <w:ilvl w:val="0"/>
          <w:numId w:val="3"/>
        </w:numPr>
        <w:spacing w:before="100" w:beforeAutospacing="1" w:after="100" w:afterAutospacing="1" w:line="240" w:lineRule="auto"/>
        <w:rPr>
          <w:rFonts w:ascii="Arial" w:eastAsia="Times New Roman" w:hAnsi="Arial" w:cs="Arial"/>
          <w:color w:val="000000"/>
          <w:sz w:val="24"/>
          <w:szCs w:val="24"/>
        </w:rPr>
      </w:pPr>
      <w:r w:rsidRPr="0077256A">
        <w:rPr>
          <w:rFonts w:ascii="Arial" w:eastAsia="Times New Roman" w:hAnsi="Arial" w:cs="Arial"/>
          <w:color w:val="000000"/>
          <w:sz w:val="24"/>
          <w:szCs w:val="24"/>
        </w:rPr>
        <w:t>diagnosis, prevention, monitoring, treatment or alleviation of disease,</w:t>
      </w:r>
    </w:p>
    <w:p w:rsidR="0077256A" w:rsidRPr="0077256A" w:rsidRDefault="0077256A" w:rsidP="0077256A">
      <w:pPr>
        <w:numPr>
          <w:ilvl w:val="0"/>
          <w:numId w:val="3"/>
        </w:numPr>
        <w:spacing w:before="100" w:beforeAutospacing="1" w:after="100" w:afterAutospacing="1" w:line="240" w:lineRule="auto"/>
        <w:rPr>
          <w:rFonts w:ascii="Arial" w:eastAsia="Times New Roman" w:hAnsi="Arial" w:cs="Arial"/>
          <w:color w:val="000000"/>
          <w:sz w:val="24"/>
          <w:szCs w:val="24"/>
        </w:rPr>
      </w:pPr>
      <w:r w:rsidRPr="0077256A">
        <w:rPr>
          <w:rFonts w:ascii="Arial" w:eastAsia="Times New Roman" w:hAnsi="Arial" w:cs="Arial"/>
          <w:color w:val="000000"/>
          <w:sz w:val="24"/>
          <w:szCs w:val="24"/>
        </w:rPr>
        <w:t>diagnosis, monitoring, treatment, alleviation of or compensation for an injury or handicap,</w:t>
      </w:r>
    </w:p>
    <w:p w:rsidR="0077256A" w:rsidRPr="0077256A" w:rsidRDefault="0077256A" w:rsidP="0077256A">
      <w:pPr>
        <w:numPr>
          <w:ilvl w:val="0"/>
          <w:numId w:val="3"/>
        </w:numPr>
        <w:spacing w:before="100" w:beforeAutospacing="1" w:after="100" w:afterAutospacing="1" w:line="240" w:lineRule="auto"/>
        <w:rPr>
          <w:rFonts w:ascii="Arial" w:eastAsia="Times New Roman" w:hAnsi="Arial" w:cs="Arial"/>
          <w:color w:val="000000"/>
          <w:sz w:val="24"/>
          <w:szCs w:val="24"/>
        </w:rPr>
      </w:pPr>
      <w:r w:rsidRPr="0077256A">
        <w:rPr>
          <w:rFonts w:ascii="Arial" w:eastAsia="Times New Roman" w:hAnsi="Arial" w:cs="Arial"/>
          <w:color w:val="000000"/>
          <w:sz w:val="24"/>
          <w:szCs w:val="24"/>
        </w:rPr>
        <w:t>investigation, replacement or modification of the anatomy or of a physiological process,</w:t>
      </w:r>
    </w:p>
    <w:p w:rsidR="0077256A" w:rsidRPr="0077256A" w:rsidRDefault="0077256A" w:rsidP="0077256A">
      <w:pPr>
        <w:numPr>
          <w:ilvl w:val="0"/>
          <w:numId w:val="3"/>
        </w:numPr>
        <w:spacing w:before="100" w:beforeAutospacing="1" w:after="100" w:afterAutospacing="1" w:line="240" w:lineRule="auto"/>
        <w:rPr>
          <w:rFonts w:ascii="Arial" w:eastAsia="Times New Roman" w:hAnsi="Arial" w:cs="Arial"/>
          <w:color w:val="000000"/>
          <w:sz w:val="24"/>
          <w:szCs w:val="24"/>
        </w:rPr>
      </w:pPr>
      <w:r w:rsidRPr="0077256A">
        <w:rPr>
          <w:rFonts w:ascii="Arial" w:eastAsia="Times New Roman" w:hAnsi="Arial" w:cs="Arial"/>
          <w:color w:val="000000"/>
          <w:sz w:val="24"/>
          <w:szCs w:val="24"/>
        </w:rPr>
        <w:t>control of conception,</w:t>
      </w:r>
    </w:p>
    <w:p w:rsidR="0077256A" w:rsidRPr="008A4BE4" w:rsidRDefault="0077256A" w:rsidP="0077256A">
      <w:pPr>
        <w:shd w:val="clear" w:color="auto" w:fill="FFFFFF"/>
        <w:spacing w:after="0" w:line="240" w:lineRule="auto"/>
        <w:rPr>
          <w:rFonts w:ascii="Arial" w:eastAsia="Times New Roman" w:hAnsi="Arial" w:cs="Arial"/>
          <w:color w:val="000000"/>
          <w:sz w:val="24"/>
          <w:szCs w:val="24"/>
        </w:rPr>
      </w:pPr>
      <w:proofErr w:type="gramStart"/>
      <w:r w:rsidRPr="008A4BE4">
        <w:rPr>
          <w:rFonts w:ascii="Arial" w:eastAsia="Times New Roman" w:hAnsi="Arial" w:cs="Arial"/>
          <w:color w:val="000000"/>
          <w:sz w:val="24"/>
          <w:szCs w:val="24"/>
        </w:rPr>
        <w:t>and</w:t>
      </w:r>
      <w:proofErr w:type="gramEnd"/>
      <w:r w:rsidRPr="008A4BE4">
        <w:rPr>
          <w:rFonts w:ascii="Arial" w:eastAsia="Times New Roman" w:hAnsi="Arial" w:cs="Arial"/>
          <w:color w:val="000000"/>
          <w:sz w:val="24"/>
          <w:szCs w:val="24"/>
        </w:rPr>
        <w:t xml:space="preserve"> which does not achieve its principal intended action in or on the human body by pharmacological, immunological or metabolic means, but which may be assisted by such means.</w:t>
      </w:r>
    </w:p>
    <w:p w:rsidR="002D174D" w:rsidRPr="008A4BE4" w:rsidRDefault="008111FF" w:rsidP="00FA2029">
      <w:pPr>
        <w:shd w:val="clear" w:color="auto" w:fill="FFFFFF"/>
        <w:spacing w:after="0" w:line="240" w:lineRule="auto"/>
        <w:rPr>
          <w:rFonts w:ascii="Arial" w:eastAsia="Times New Roman" w:hAnsi="Arial" w:cs="Arial"/>
          <w:color w:val="000000"/>
          <w:sz w:val="24"/>
          <w:szCs w:val="24"/>
        </w:rPr>
      </w:pPr>
      <w:r w:rsidRPr="008A4BE4">
        <w:rPr>
          <w:rFonts w:ascii="Arial" w:eastAsia="Times New Roman" w:hAnsi="Arial" w:cs="Arial"/>
          <w:color w:val="000000"/>
          <w:sz w:val="24"/>
          <w:szCs w:val="24"/>
        </w:rPr>
        <w:t xml:space="preserve"> </w:t>
      </w:r>
    </w:p>
    <w:p w:rsidR="0077256A" w:rsidRPr="0077256A" w:rsidRDefault="0077256A" w:rsidP="0077256A">
      <w:pPr>
        <w:spacing w:after="0" w:line="240" w:lineRule="auto"/>
        <w:rPr>
          <w:rFonts w:ascii="Arial" w:eastAsia="Times New Roman" w:hAnsi="Arial" w:cs="Arial"/>
          <w:color w:val="000000"/>
          <w:sz w:val="24"/>
          <w:szCs w:val="24"/>
        </w:rPr>
      </w:pPr>
      <w:r w:rsidRPr="0077256A">
        <w:rPr>
          <w:rFonts w:ascii="Arial" w:eastAsia="Times New Roman" w:hAnsi="Arial" w:cs="Arial"/>
          <w:color w:val="000000"/>
          <w:sz w:val="24"/>
          <w:szCs w:val="24"/>
        </w:rPr>
        <w:t xml:space="preserve">An </w:t>
      </w:r>
      <w:r w:rsidRPr="0077256A">
        <w:rPr>
          <w:rFonts w:ascii="Arial" w:eastAsia="Times New Roman" w:hAnsi="Arial" w:cs="Arial"/>
          <w:b/>
          <w:bCs/>
          <w:color w:val="000000"/>
          <w:sz w:val="24"/>
          <w:szCs w:val="24"/>
        </w:rPr>
        <w:t>In Vitro Diagnostic Medical Device (IVD</w:t>
      </w:r>
      <w:proofErr w:type="gramStart"/>
      <w:r w:rsidRPr="0077256A">
        <w:rPr>
          <w:rFonts w:ascii="Arial" w:eastAsia="Times New Roman" w:hAnsi="Arial" w:cs="Arial"/>
          <w:b/>
          <w:bCs/>
          <w:color w:val="000000"/>
          <w:sz w:val="24"/>
          <w:szCs w:val="24"/>
        </w:rPr>
        <w:t>)</w:t>
      </w:r>
      <w:proofErr w:type="gramEnd"/>
      <w:r w:rsidRPr="0077256A">
        <w:rPr>
          <w:rFonts w:ascii="Arial" w:eastAsia="Times New Roman" w:hAnsi="Arial" w:cs="Arial"/>
          <w:color w:val="000000"/>
          <w:sz w:val="24"/>
          <w:szCs w:val="24"/>
        </w:rPr>
        <w:br/>
        <w:t xml:space="preserve">is defined in Directive (98/79/EC) as: any medical device which is a reagent, reagent product, calibrator, control material, kit, instrument, apparatus, equipment, or system, whether used alone or in combination, </w:t>
      </w:r>
      <w:r w:rsidRPr="0077256A">
        <w:rPr>
          <w:rFonts w:ascii="Arial" w:eastAsia="Times New Roman" w:hAnsi="Arial" w:cs="Arial"/>
          <w:color w:val="000000"/>
          <w:sz w:val="24"/>
          <w:szCs w:val="24"/>
          <w:u w:val="single"/>
        </w:rPr>
        <w:t>intended by the manufacturer</w:t>
      </w:r>
      <w:r w:rsidRPr="0077256A">
        <w:rPr>
          <w:rFonts w:ascii="Arial" w:eastAsia="Times New Roman" w:hAnsi="Arial" w:cs="Arial"/>
          <w:color w:val="000000"/>
          <w:sz w:val="24"/>
          <w:szCs w:val="24"/>
        </w:rPr>
        <w:t xml:space="preserve"> to be used in vitro for the examination of specimens, including blood and tissue donations, derived from the human body, solely or principally for the purpose of providing information:</w:t>
      </w:r>
    </w:p>
    <w:p w:rsidR="0077256A" w:rsidRPr="0077256A" w:rsidRDefault="0077256A" w:rsidP="0077256A">
      <w:pPr>
        <w:numPr>
          <w:ilvl w:val="0"/>
          <w:numId w:val="4"/>
        </w:numPr>
        <w:spacing w:before="100" w:beforeAutospacing="1" w:after="100" w:afterAutospacing="1" w:line="240" w:lineRule="auto"/>
        <w:rPr>
          <w:rFonts w:ascii="Arial" w:eastAsia="Times New Roman" w:hAnsi="Arial" w:cs="Arial"/>
          <w:color w:val="000000"/>
          <w:sz w:val="24"/>
          <w:szCs w:val="24"/>
        </w:rPr>
      </w:pPr>
      <w:r w:rsidRPr="0077256A">
        <w:rPr>
          <w:rFonts w:ascii="Arial" w:eastAsia="Times New Roman" w:hAnsi="Arial" w:cs="Arial"/>
          <w:color w:val="000000"/>
          <w:sz w:val="24"/>
          <w:szCs w:val="24"/>
        </w:rPr>
        <w:t>concerning a physiological or pathological state, or</w:t>
      </w:r>
    </w:p>
    <w:p w:rsidR="0077256A" w:rsidRPr="0077256A" w:rsidRDefault="0077256A" w:rsidP="0077256A">
      <w:pPr>
        <w:numPr>
          <w:ilvl w:val="0"/>
          <w:numId w:val="4"/>
        </w:numPr>
        <w:spacing w:before="100" w:beforeAutospacing="1" w:after="100" w:afterAutospacing="1" w:line="240" w:lineRule="auto"/>
        <w:rPr>
          <w:rFonts w:ascii="Arial" w:eastAsia="Times New Roman" w:hAnsi="Arial" w:cs="Arial"/>
          <w:color w:val="000000"/>
          <w:sz w:val="24"/>
          <w:szCs w:val="24"/>
        </w:rPr>
      </w:pPr>
      <w:r w:rsidRPr="0077256A">
        <w:rPr>
          <w:rFonts w:ascii="Arial" w:eastAsia="Times New Roman" w:hAnsi="Arial" w:cs="Arial"/>
          <w:color w:val="000000"/>
          <w:sz w:val="24"/>
          <w:szCs w:val="24"/>
        </w:rPr>
        <w:t>concerning a congenital abnormality, or</w:t>
      </w:r>
    </w:p>
    <w:p w:rsidR="0077256A" w:rsidRPr="0077256A" w:rsidRDefault="0077256A" w:rsidP="0077256A">
      <w:pPr>
        <w:numPr>
          <w:ilvl w:val="0"/>
          <w:numId w:val="4"/>
        </w:numPr>
        <w:spacing w:before="100" w:beforeAutospacing="1" w:after="100" w:afterAutospacing="1" w:line="240" w:lineRule="auto"/>
        <w:rPr>
          <w:rFonts w:ascii="Arial" w:eastAsia="Times New Roman" w:hAnsi="Arial" w:cs="Arial"/>
          <w:color w:val="000000"/>
          <w:sz w:val="24"/>
          <w:szCs w:val="24"/>
        </w:rPr>
      </w:pPr>
      <w:r w:rsidRPr="0077256A">
        <w:rPr>
          <w:rFonts w:ascii="Arial" w:eastAsia="Times New Roman" w:hAnsi="Arial" w:cs="Arial"/>
          <w:color w:val="000000"/>
          <w:sz w:val="24"/>
          <w:szCs w:val="24"/>
        </w:rPr>
        <w:t>to determine the safety and compatibility with potential recipients, or</w:t>
      </w:r>
    </w:p>
    <w:p w:rsidR="0077256A" w:rsidRPr="0077256A" w:rsidRDefault="0077256A" w:rsidP="0077256A">
      <w:pPr>
        <w:numPr>
          <w:ilvl w:val="0"/>
          <w:numId w:val="4"/>
        </w:numPr>
        <w:spacing w:before="100" w:beforeAutospacing="1" w:after="100" w:afterAutospacing="1" w:line="240" w:lineRule="auto"/>
        <w:rPr>
          <w:rFonts w:ascii="Arial" w:eastAsia="Times New Roman" w:hAnsi="Arial" w:cs="Arial"/>
          <w:color w:val="000000"/>
          <w:sz w:val="24"/>
          <w:szCs w:val="24"/>
        </w:rPr>
      </w:pPr>
      <w:proofErr w:type="gramStart"/>
      <w:r w:rsidRPr="0077256A">
        <w:rPr>
          <w:rFonts w:ascii="Arial" w:eastAsia="Times New Roman" w:hAnsi="Arial" w:cs="Arial"/>
          <w:color w:val="000000"/>
          <w:sz w:val="24"/>
          <w:szCs w:val="24"/>
        </w:rPr>
        <w:t>to</w:t>
      </w:r>
      <w:proofErr w:type="gramEnd"/>
      <w:r w:rsidRPr="0077256A">
        <w:rPr>
          <w:rFonts w:ascii="Arial" w:eastAsia="Times New Roman" w:hAnsi="Arial" w:cs="Arial"/>
          <w:color w:val="000000"/>
          <w:sz w:val="24"/>
          <w:szCs w:val="24"/>
        </w:rPr>
        <w:t xml:space="preserve"> monitor therapeutic measures.</w:t>
      </w:r>
    </w:p>
    <w:p w:rsidR="0077256A" w:rsidRPr="008A4BE4" w:rsidRDefault="0077256A" w:rsidP="0077256A">
      <w:pPr>
        <w:shd w:val="clear" w:color="auto" w:fill="FFFFFF"/>
        <w:spacing w:after="0" w:line="240" w:lineRule="auto"/>
        <w:rPr>
          <w:rFonts w:ascii="Arial" w:eastAsia="Times New Roman" w:hAnsi="Arial" w:cs="Arial"/>
          <w:color w:val="000000"/>
          <w:sz w:val="24"/>
          <w:szCs w:val="24"/>
        </w:rPr>
      </w:pPr>
      <w:r w:rsidRPr="008A4BE4">
        <w:rPr>
          <w:rFonts w:ascii="Arial" w:eastAsia="Times New Roman" w:hAnsi="Arial" w:cs="Arial"/>
          <w:color w:val="000000"/>
          <w:sz w:val="24"/>
          <w:szCs w:val="24"/>
        </w:rPr>
        <w:t>Specimen receptacles are considered to be in vitro diagnostic medical devices. 'Specimen receptacles` are those devices, whether vacuum-type or not, specifically intended by their manufacturers for the primary containment and preservation of specimens derived from the human body for the purpose of in vitro diagnostic examination.</w:t>
      </w:r>
      <w:r w:rsidRPr="008A4BE4">
        <w:rPr>
          <w:rFonts w:ascii="Arial" w:eastAsia="Times New Roman" w:hAnsi="Arial" w:cs="Arial"/>
          <w:color w:val="000000"/>
          <w:sz w:val="24"/>
          <w:szCs w:val="24"/>
        </w:rPr>
        <w:br/>
        <w:t>Products for general laboratory use are not in vitro diagnostic medical devices unless such products, in view of their characteristics, are specifically intended by their manufacturer to be used for in vitro diagnostic examination;</w:t>
      </w:r>
    </w:p>
    <w:p w:rsidR="0077256A" w:rsidRPr="008A4BE4" w:rsidRDefault="0077256A" w:rsidP="0077256A">
      <w:pPr>
        <w:shd w:val="clear" w:color="auto" w:fill="FFFFFF"/>
        <w:spacing w:after="0" w:line="240" w:lineRule="auto"/>
        <w:rPr>
          <w:rFonts w:ascii="Arial" w:eastAsia="Times New Roman" w:hAnsi="Arial" w:cs="Arial"/>
          <w:color w:val="000000"/>
          <w:sz w:val="24"/>
          <w:szCs w:val="24"/>
        </w:rPr>
      </w:pPr>
    </w:p>
    <w:p w:rsidR="0077256A" w:rsidRPr="008A4BE4" w:rsidRDefault="0077256A" w:rsidP="0077256A">
      <w:pPr>
        <w:shd w:val="clear" w:color="auto" w:fill="FFFFFF"/>
        <w:spacing w:after="0" w:line="240" w:lineRule="auto"/>
        <w:rPr>
          <w:rFonts w:ascii="Arial" w:eastAsia="Times New Roman" w:hAnsi="Arial" w:cs="Arial"/>
          <w:color w:val="000000"/>
          <w:sz w:val="24"/>
          <w:szCs w:val="24"/>
        </w:rPr>
      </w:pPr>
      <w:r w:rsidRPr="008A4BE4">
        <w:rPr>
          <w:rFonts w:ascii="Arial" w:hAnsi="Arial" w:cs="Arial"/>
          <w:color w:val="000000"/>
          <w:sz w:val="24"/>
          <w:szCs w:val="24"/>
        </w:rPr>
        <w:t xml:space="preserve">An </w:t>
      </w:r>
      <w:r w:rsidRPr="008A4BE4">
        <w:rPr>
          <w:rFonts w:ascii="Arial" w:hAnsi="Arial" w:cs="Arial"/>
          <w:b/>
          <w:bCs/>
          <w:color w:val="000000"/>
          <w:sz w:val="24"/>
          <w:szCs w:val="24"/>
        </w:rPr>
        <w:t>Active Implantable Medical Device (AIMD)</w:t>
      </w:r>
      <w:r w:rsidRPr="008A4BE4">
        <w:rPr>
          <w:rFonts w:ascii="Arial" w:hAnsi="Arial" w:cs="Arial"/>
          <w:color w:val="000000"/>
          <w:sz w:val="24"/>
          <w:szCs w:val="24"/>
        </w:rPr>
        <w:t xml:space="preserve"> </w:t>
      </w:r>
      <w:r w:rsidRPr="008A4BE4">
        <w:rPr>
          <w:rFonts w:ascii="Arial" w:hAnsi="Arial" w:cs="Arial"/>
          <w:color w:val="000000"/>
          <w:sz w:val="24"/>
          <w:szCs w:val="24"/>
        </w:rPr>
        <w:br/>
        <w:t>is defined in AIMDD Directive (90/383/EEC) as:</w:t>
      </w:r>
      <w:r w:rsidR="003A64EC" w:rsidRPr="008A4BE4">
        <w:rPr>
          <w:rFonts w:ascii="Arial" w:hAnsi="Arial" w:cs="Arial"/>
          <w:color w:val="000000"/>
          <w:sz w:val="24"/>
          <w:szCs w:val="24"/>
        </w:rPr>
        <w:t xml:space="preserve"> </w:t>
      </w:r>
      <w:r w:rsidRPr="008A4BE4">
        <w:rPr>
          <w:rFonts w:ascii="Arial" w:hAnsi="Arial" w:cs="Arial"/>
          <w:color w:val="000000"/>
          <w:sz w:val="24"/>
          <w:szCs w:val="24"/>
        </w:rPr>
        <w:t xml:space="preserve">"Any medical device which is intended to be totally or partially introduced, surgically or medically, into the human body or by medical intervention into a natural orifice, and which is intended to remain after the procedure". </w:t>
      </w:r>
      <w:r w:rsidRPr="008A4BE4">
        <w:rPr>
          <w:rFonts w:ascii="Arial" w:hAnsi="Arial" w:cs="Arial"/>
          <w:color w:val="000000"/>
          <w:sz w:val="24"/>
          <w:szCs w:val="24"/>
        </w:rPr>
        <w:br/>
      </w:r>
      <w:r w:rsidRPr="008A4BE4">
        <w:rPr>
          <w:rFonts w:ascii="Arial" w:hAnsi="Arial" w:cs="Arial"/>
          <w:color w:val="000000"/>
          <w:sz w:val="24"/>
          <w:szCs w:val="24"/>
        </w:rPr>
        <w:br/>
        <w:t xml:space="preserve">According to the directive, a device is ‘active’ if it relies for its functioning on a source </w:t>
      </w:r>
      <w:r w:rsidRPr="008A4BE4">
        <w:rPr>
          <w:rFonts w:ascii="Arial" w:hAnsi="Arial" w:cs="Arial"/>
          <w:color w:val="000000"/>
          <w:sz w:val="24"/>
          <w:szCs w:val="24"/>
        </w:rPr>
        <w:lastRenderedPageBreak/>
        <w:t>of electrical energy or any source of power other than that directly generated by the human body or gravity. This includes, for instance, devices activated by means of pressure, unless this effect is achieved by energy resulting from the patient’s body. The definition implies that the function of the device involves using the source of power to perform useful work. Mere transmission of heat, light, pressure or vibration does not mean that a device is active.</w:t>
      </w:r>
    </w:p>
    <w:p w:rsidR="002D174D" w:rsidRPr="008A4BE4" w:rsidRDefault="002D174D" w:rsidP="00FA2029">
      <w:pPr>
        <w:shd w:val="clear" w:color="auto" w:fill="FFFFFF"/>
        <w:spacing w:after="0" w:line="240" w:lineRule="auto"/>
        <w:rPr>
          <w:rFonts w:ascii="Arial" w:eastAsia="Times New Roman" w:hAnsi="Arial" w:cs="Arial"/>
          <w:color w:val="000000"/>
          <w:sz w:val="24"/>
          <w:szCs w:val="24"/>
        </w:rPr>
      </w:pPr>
    </w:p>
    <w:p w:rsidR="00D54E5B" w:rsidRPr="008A4BE4" w:rsidRDefault="00D54E5B" w:rsidP="00FA2029">
      <w:pPr>
        <w:shd w:val="clear" w:color="auto" w:fill="FFFFFF"/>
        <w:spacing w:after="0" w:line="240" w:lineRule="auto"/>
        <w:rPr>
          <w:rFonts w:ascii="Arial" w:eastAsia="Times New Roman" w:hAnsi="Arial" w:cs="Arial"/>
          <w:color w:val="000000"/>
          <w:sz w:val="24"/>
          <w:szCs w:val="24"/>
        </w:rPr>
      </w:pPr>
    </w:p>
    <w:p w:rsidR="00053383" w:rsidRPr="008A4BE4" w:rsidRDefault="00B866AB" w:rsidP="00FA2029">
      <w:pPr>
        <w:shd w:val="clear" w:color="auto" w:fill="FFFFFF"/>
        <w:spacing w:after="0" w:line="240" w:lineRule="auto"/>
        <w:rPr>
          <w:rFonts w:ascii="Arial" w:eastAsia="Times New Roman" w:hAnsi="Arial" w:cs="Arial"/>
          <w:color w:val="000000"/>
          <w:sz w:val="24"/>
          <w:szCs w:val="24"/>
          <w:u w:val="single"/>
        </w:rPr>
      </w:pPr>
      <w:r w:rsidRPr="008A4BE4">
        <w:rPr>
          <w:rFonts w:ascii="Arial" w:eastAsia="Times New Roman" w:hAnsi="Arial" w:cs="Arial"/>
          <w:color w:val="000000"/>
          <w:sz w:val="24"/>
          <w:szCs w:val="24"/>
          <w:u w:val="single"/>
        </w:rPr>
        <w:t xml:space="preserve">ICT </w:t>
      </w:r>
      <w:r w:rsidR="00A428F0" w:rsidRPr="008A4BE4">
        <w:rPr>
          <w:rFonts w:ascii="Arial" w:eastAsia="Times New Roman" w:hAnsi="Arial" w:cs="Arial"/>
          <w:color w:val="000000"/>
          <w:sz w:val="24"/>
          <w:szCs w:val="24"/>
          <w:u w:val="single"/>
        </w:rPr>
        <w:t xml:space="preserve">and other </w:t>
      </w:r>
      <w:r w:rsidRPr="008A4BE4">
        <w:rPr>
          <w:rFonts w:ascii="Arial" w:eastAsia="Times New Roman" w:hAnsi="Arial" w:cs="Arial"/>
          <w:color w:val="000000"/>
          <w:sz w:val="24"/>
          <w:szCs w:val="24"/>
          <w:u w:val="single"/>
        </w:rPr>
        <w:t>discipline</w:t>
      </w:r>
    </w:p>
    <w:p w:rsidR="00B866AB" w:rsidRPr="008A4BE4" w:rsidRDefault="00B866AB" w:rsidP="00B866AB">
      <w:pPr>
        <w:shd w:val="clear" w:color="auto" w:fill="FFFFFF"/>
        <w:spacing w:after="0" w:line="240" w:lineRule="auto"/>
        <w:rPr>
          <w:rFonts w:ascii="Arial" w:eastAsia="Times New Roman" w:hAnsi="Arial" w:cs="Arial"/>
          <w:color w:val="000000"/>
          <w:sz w:val="24"/>
          <w:szCs w:val="24"/>
        </w:rPr>
      </w:pPr>
      <w:r w:rsidRPr="008A4BE4">
        <w:rPr>
          <w:rFonts w:ascii="Arial" w:eastAsia="Times New Roman" w:hAnsi="Arial" w:cs="Arial"/>
          <w:color w:val="000000"/>
          <w:sz w:val="24"/>
          <w:szCs w:val="24"/>
        </w:rPr>
        <w:t>The service is for a provision of Managed Service Contract where a chosen provider will cover range of activities related to delivery of service which will include</w:t>
      </w:r>
      <w:r w:rsidR="00A428F0" w:rsidRPr="008A4BE4">
        <w:rPr>
          <w:rFonts w:ascii="Arial" w:eastAsia="Times New Roman" w:hAnsi="Arial" w:cs="Arial"/>
          <w:color w:val="000000"/>
          <w:sz w:val="24"/>
          <w:szCs w:val="24"/>
        </w:rPr>
        <w:t>: Demand Management, ICT and other disciplines supplies purchase, Operational Delivery of service, Information and Data management, Inventory Management, Distribution and Disposal.</w:t>
      </w:r>
    </w:p>
    <w:p w:rsidR="00604909" w:rsidRPr="008A4BE4" w:rsidRDefault="00604909" w:rsidP="00FA2029">
      <w:pPr>
        <w:shd w:val="clear" w:color="auto" w:fill="FFFFFF"/>
        <w:spacing w:after="0" w:line="240" w:lineRule="auto"/>
        <w:rPr>
          <w:rFonts w:ascii="Arial" w:eastAsia="Times New Roman" w:hAnsi="Arial" w:cs="Arial"/>
          <w:color w:val="000000"/>
          <w:sz w:val="24"/>
          <w:szCs w:val="24"/>
        </w:rPr>
      </w:pPr>
    </w:p>
    <w:p w:rsidR="00604909" w:rsidRPr="008A4BE4" w:rsidRDefault="00604909" w:rsidP="00FA2029">
      <w:pPr>
        <w:shd w:val="clear" w:color="auto" w:fill="FFFFFF"/>
        <w:spacing w:after="0" w:line="240" w:lineRule="auto"/>
        <w:rPr>
          <w:rFonts w:ascii="Arial" w:eastAsia="Times New Roman" w:hAnsi="Arial" w:cs="Arial"/>
          <w:color w:val="000000"/>
          <w:sz w:val="24"/>
          <w:szCs w:val="24"/>
        </w:rPr>
      </w:pPr>
    </w:p>
    <w:p w:rsidR="00604909" w:rsidRPr="008A4BE4" w:rsidRDefault="00604909" w:rsidP="00FA2029">
      <w:pPr>
        <w:shd w:val="clear" w:color="auto" w:fill="FFFFFF"/>
        <w:spacing w:after="0" w:line="240" w:lineRule="auto"/>
        <w:rPr>
          <w:rFonts w:ascii="Arial" w:eastAsia="Times New Roman" w:hAnsi="Arial" w:cs="Arial"/>
          <w:color w:val="000000"/>
          <w:sz w:val="24"/>
          <w:szCs w:val="24"/>
        </w:rPr>
      </w:pPr>
    </w:p>
    <w:p w:rsidR="00D54E5B" w:rsidRPr="008A4BE4" w:rsidRDefault="00D54E5B">
      <w:pPr>
        <w:rPr>
          <w:rFonts w:ascii="Arial" w:hAnsi="Arial" w:cs="Arial"/>
          <w:b/>
          <w:sz w:val="24"/>
          <w:szCs w:val="24"/>
        </w:rPr>
      </w:pPr>
    </w:p>
    <w:p w:rsidR="00844440" w:rsidRPr="008A4BE4" w:rsidRDefault="00844440">
      <w:pPr>
        <w:rPr>
          <w:rFonts w:ascii="Arial" w:hAnsi="Arial" w:cs="Arial"/>
          <w:b/>
          <w:sz w:val="24"/>
          <w:szCs w:val="24"/>
        </w:rPr>
      </w:pPr>
    </w:p>
    <w:p w:rsidR="00D54E5B" w:rsidRPr="008A4BE4" w:rsidRDefault="00D54E5B">
      <w:pPr>
        <w:rPr>
          <w:rFonts w:ascii="Arial" w:hAnsi="Arial" w:cs="Arial"/>
          <w:b/>
          <w:sz w:val="24"/>
          <w:szCs w:val="24"/>
        </w:rPr>
      </w:pPr>
      <w:r w:rsidRPr="008A4BE4">
        <w:rPr>
          <w:rFonts w:ascii="Arial" w:hAnsi="Arial" w:cs="Arial"/>
          <w:b/>
          <w:sz w:val="24"/>
          <w:szCs w:val="24"/>
        </w:rPr>
        <w:t>Scope of Coverage:</w:t>
      </w:r>
    </w:p>
    <w:p w:rsidR="00604909" w:rsidRPr="008A4BE4" w:rsidRDefault="00604909">
      <w:pPr>
        <w:rPr>
          <w:rFonts w:ascii="Arial" w:hAnsi="Arial" w:cs="Arial"/>
          <w:sz w:val="24"/>
          <w:szCs w:val="24"/>
        </w:rPr>
      </w:pPr>
      <w:r w:rsidRPr="008A4BE4">
        <w:rPr>
          <w:rFonts w:ascii="Arial" w:hAnsi="Arial" w:cs="Arial"/>
          <w:sz w:val="24"/>
          <w:szCs w:val="24"/>
        </w:rPr>
        <w:t>Following bodies will be able to use the framework</w:t>
      </w:r>
      <w:r w:rsidR="00FD7FE7" w:rsidRPr="008A4BE4">
        <w:rPr>
          <w:rFonts w:ascii="Arial" w:hAnsi="Arial" w:cs="Arial"/>
          <w:sz w:val="24"/>
          <w:szCs w:val="24"/>
        </w:rPr>
        <w:t xml:space="preserve"> (including their respective statutory successors and organisations created as a result of mergers, re-organisations, </w:t>
      </w:r>
      <w:proofErr w:type="spellStart"/>
      <w:r w:rsidR="00FD7FE7" w:rsidRPr="008A4BE4">
        <w:rPr>
          <w:rFonts w:ascii="Arial" w:hAnsi="Arial" w:cs="Arial"/>
          <w:sz w:val="24"/>
          <w:szCs w:val="24"/>
        </w:rPr>
        <w:t>novations</w:t>
      </w:r>
      <w:proofErr w:type="spellEnd"/>
      <w:r w:rsidR="00FD7FE7" w:rsidRPr="008A4BE4">
        <w:rPr>
          <w:rFonts w:ascii="Arial" w:hAnsi="Arial" w:cs="Arial"/>
          <w:sz w:val="24"/>
          <w:szCs w:val="24"/>
        </w:rPr>
        <w:t xml:space="preserve"> </w:t>
      </w:r>
      <w:proofErr w:type="spellStart"/>
      <w:r w:rsidR="00FD7FE7" w:rsidRPr="008A4BE4">
        <w:rPr>
          <w:rFonts w:ascii="Arial" w:hAnsi="Arial" w:cs="Arial"/>
          <w:sz w:val="24"/>
          <w:szCs w:val="24"/>
        </w:rPr>
        <w:t>etc</w:t>
      </w:r>
      <w:proofErr w:type="spellEnd"/>
      <w:r w:rsidR="00FD7FE7" w:rsidRPr="008A4BE4">
        <w:rPr>
          <w:rFonts w:ascii="Arial" w:hAnsi="Arial" w:cs="Arial"/>
          <w:sz w:val="24"/>
          <w:szCs w:val="24"/>
        </w:rPr>
        <w:t>)</w:t>
      </w:r>
      <w:r w:rsidRPr="008A4BE4">
        <w:rPr>
          <w:rFonts w:ascii="Arial" w:hAnsi="Arial" w:cs="Arial"/>
          <w:sz w:val="24"/>
          <w:szCs w:val="24"/>
        </w:rPr>
        <w:t xml:space="preserve">: </w:t>
      </w:r>
    </w:p>
    <w:p w:rsidR="00FD7FE7" w:rsidRPr="008A4BE4" w:rsidRDefault="00FD7FE7">
      <w:pPr>
        <w:rPr>
          <w:rFonts w:ascii="Arial" w:hAnsi="Arial" w:cs="Arial"/>
          <w:sz w:val="24"/>
          <w:szCs w:val="24"/>
        </w:rPr>
      </w:pPr>
      <w:r w:rsidRPr="008A4BE4">
        <w:rPr>
          <w:rFonts w:ascii="Arial" w:hAnsi="Arial" w:cs="Arial"/>
          <w:sz w:val="24"/>
          <w:szCs w:val="24"/>
        </w:rPr>
        <w:t>NHS and other bodies:</w:t>
      </w:r>
    </w:p>
    <w:p w:rsidR="00D54E5B" w:rsidRPr="008A4BE4" w:rsidRDefault="00C848B1" w:rsidP="00FD7FE7">
      <w:pPr>
        <w:spacing w:after="0" w:line="240" w:lineRule="auto"/>
        <w:rPr>
          <w:rFonts w:ascii="Arial" w:hAnsi="Arial" w:cs="Arial"/>
          <w:sz w:val="24"/>
          <w:szCs w:val="24"/>
        </w:rPr>
      </w:pPr>
      <w:hyperlink r:id="rId11" w:history="1">
        <w:r w:rsidR="00D54E5B" w:rsidRPr="008A4BE4">
          <w:rPr>
            <w:rStyle w:val="Hyperlink"/>
            <w:rFonts w:ascii="Arial" w:hAnsi="Arial" w:cs="Arial"/>
            <w:sz w:val="24"/>
            <w:szCs w:val="24"/>
          </w:rPr>
          <w:t>http://www.nhs.uk/servicedirectories/pages/caretrustlisting.aspx</w:t>
        </w:r>
      </w:hyperlink>
    </w:p>
    <w:p w:rsidR="00273DF7" w:rsidRPr="008A4BE4" w:rsidRDefault="00273DF7" w:rsidP="00FD7FE7">
      <w:pPr>
        <w:spacing w:after="0" w:line="240" w:lineRule="auto"/>
        <w:rPr>
          <w:rFonts w:ascii="Arial" w:hAnsi="Arial" w:cs="Arial"/>
          <w:sz w:val="24"/>
          <w:szCs w:val="24"/>
        </w:rPr>
      </w:pPr>
      <w:r w:rsidRPr="008A4BE4">
        <w:rPr>
          <w:rFonts w:ascii="Arial" w:hAnsi="Arial" w:cs="Arial"/>
          <w:sz w:val="24"/>
          <w:szCs w:val="24"/>
        </w:rPr>
        <w:t xml:space="preserve">(Above will include NHS Trust, CCG, Area Teams, </w:t>
      </w:r>
      <w:proofErr w:type="gramStart"/>
      <w:r w:rsidRPr="008A4BE4">
        <w:rPr>
          <w:rFonts w:ascii="Arial" w:hAnsi="Arial" w:cs="Arial"/>
          <w:sz w:val="24"/>
          <w:szCs w:val="24"/>
        </w:rPr>
        <w:t>Special</w:t>
      </w:r>
      <w:proofErr w:type="gramEnd"/>
      <w:r w:rsidRPr="008A4BE4">
        <w:rPr>
          <w:rFonts w:ascii="Arial" w:hAnsi="Arial" w:cs="Arial"/>
          <w:sz w:val="24"/>
          <w:szCs w:val="24"/>
        </w:rPr>
        <w:t xml:space="preserve"> Health Authorities)</w:t>
      </w:r>
    </w:p>
    <w:p w:rsidR="00273DF7" w:rsidRPr="008A4BE4" w:rsidRDefault="00C848B1" w:rsidP="00FD7FE7">
      <w:pPr>
        <w:autoSpaceDE w:val="0"/>
        <w:autoSpaceDN w:val="0"/>
        <w:adjustRightInd w:val="0"/>
        <w:spacing w:after="0" w:line="240" w:lineRule="auto"/>
        <w:rPr>
          <w:rFonts w:ascii="Arial" w:hAnsi="Arial" w:cs="Arial"/>
          <w:color w:val="000000"/>
          <w:sz w:val="24"/>
          <w:szCs w:val="24"/>
        </w:rPr>
      </w:pPr>
      <w:hyperlink r:id="rId12" w:history="1">
        <w:r w:rsidR="00273DF7" w:rsidRPr="008A4BE4">
          <w:rPr>
            <w:rStyle w:val="Hyperlink"/>
            <w:rFonts w:ascii="Arial" w:hAnsi="Arial" w:cs="Arial"/>
            <w:sz w:val="24"/>
            <w:szCs w:val="24"/>
          </w:rPr>
          <w:t>http://www.show.scot.nhs.uk/organisations/</w:t>
        </w:r>
      </w:hyperlink>
    </w:p>
    <w:p w:rsidR="00273DF7" w:rsidRPr="008A4BE4" w:rsidRDefault="00C848B1" w:rsidP="00FD7FE7">
      <w:pPr>
        <w:autoSpaceDE w:val="0"/>
        <w:autoSpaceDN w:val="0"/>
        <w:adjustRightInd w:val="0"/>
        <w:spacing w:after="0" w:line="240" w:lineRule="auto"/>
        <w:rPr>
          <w:rFonts w:ascii="Arial" w:eastAsia="Times New Roman" w:hAnsi="Arial" w:cs="Arial"/>
          <w:color w:val="000000"/>
          <w:sz w:val="24"/>
          <w:szCs w:val="24"/>
        </w:rPr>
      </w:pPr>
      <w:hyperlink r:id="rId13" w:tgtFrame="_blank" w:history="1">
        <w:r w:rsidR="00273DF7" w:rsidRPr="00FA2029">
          <w:rPr>
            <w:rFonts w:ascii="Arial" w:eastAsia="Times New Roman" w:hAnsi="Arial" w:cs="Arial"/>
            <w:color w:val="3333FF"/>
            <w:sz w:val="24"/>
            <w:szCs w:val="24"/>
          </w:rPr>
          <w:t>http://www.wales.nhs.uk/nhswalesaboutus/structure</w:t>
        </w:r>
      </w:hyperlink>
    </w:p>
    <w:p w:rsidR="00273DF7" w:rsidRPr="008A4BE4" w:rsidRDefault="00C848B1" w:rsidP="00FD7FE7">
      <w:pPr>
        <w:autoSpaceDE w:val="0"/>
        <w:autoSpaceDN w:val="0"/>
        <w:adjustRightInd w:val="0"/>
        <w:spacing w:after="0" w:line="240" w:lineRule="auto"/>
        <w:rPr>
          <w:rFonts w:ascii="Arial" w:eastAsia="Times New Roman" w:hAnsi="Arial" w:cs="Arial"/>
          <w:color w:val="000000"/>
          <w:sz w:val="24"/>
          <w:szCs w:val="24"/>
        </w:rPr>
      </w:pPr>
      <w:hyperlink r:id="rId14" w:tgtFrame="_blank" w:history="1">
        <w:r w:rsidR="00273DF7" w:rsidRPr="00FA2029">
          <w:rPr>
            <w:rFonts w:ascii="Arial" w:eastAsia="Times New Roman" w:hAnsi="Arial" w:cs="Arial"/>
            <w:color w:val="3333FF"/>
            <w:sz w:val="24"/>
            <w:szCs w:val="24"/>
          </w:rPr>
          <w:t>http://www.hscni.net/index.php?link=hospitals</w:t>
        </w:r>
      </w:hyperlink>
      <w:r w:rsidR="00273DF7" w:rsidRPr="00FA2029">
        <w:rPr>
          <w:rFonts w:ascii="Arial" w:eastAsia="Times New Roman" w:hAnsi="Arial" w:cs="Arial"/>
          <w:color w:val="000000"/>
          <w:sz w:val="24"/>
          <w:szCs w:val="24"/>
        </w:rPr>
        <w:t>.</w:t>
      </w:r>
    </w:p>
    <w:p w:rsidR="00273DF7" w:rsidRPr="008A4BE4" w:rsidRDefault="00273DF7" w:rsidP="00D54E5B">
      <w:pPr>
        <w:autoSpaceDE w:val="0"/>
        <w:autoSpaceDN w:val="0"/>
        <w:adjustRightInd w:val="0"/>
        <w:spacing w:after="0" w:line="240" w:lineRule="auto"/>
        <w:rPr>
          <w:rFonts w:ascii="Arial" w:eastAsia="Times New Roman" w:hAnsi="Arial" w:cs="Arial"/>
          <w:color w:val="000000"/>
          <w:sz w:val="24"/>
          <w:szCs w:val="24"/>
        </w:rPr>
      </w:pPr>
    </w:p>
    <w:p w:rsidR="00D54E5B" w:rsidRPr="008A4BE4" w:rsidRDefault="00D54E5B" w:rsidP="00D54E5B">
      <w:pPr>
        <w:autoSpaceDE w:val="0"/>
        <w:autoSpaceDN w:val="0"/>
        <w:adjustRightInd w:val="0"/>
        <w:spacing w:after="0" w:line="240" w:lineRule="auto"/>
        <w:rPr>
          <w:rFonts w:ascii="Arial" w:hAnsi="Arial" w:cs="Arial"/>
          <w:sz w:val="24"/>
          <w:szCs w:val="24"/>
        </w:rPr>
      </w:pPr>
      <w:r w:rsidRPr="008A4BE4">
        <w:rPr>
          <w:rFonts w:ascii="Arial" w:hAnsi="Arial" w:cs="Arial"/>
          <w:sz w:val="24"/>
          <w:szCs w:val="24"/>
        </w:rPr>
        <w:t>A complete list of recognised higher learning institutions can be found here:</w:t>
      </w:r>
    </w:p>
    <w:p w:rsidR="00D54E5B" w:rsidRPr="008A4BE4" w:rsidRDefault="00C848B1" w:rsidP="00D54E5B">
      <w:pPr>
        <w:rPr>
          <w:rFonts w:ascii="Arial" w:hAnsi="Arial" w:cs="Arial"/>
          <w:sz w:val="24"/>
          <w:szCs w:val="24"/>
        </w:rPr>
      </w:pPr>
      <w:hyperlink r:id="rId15" w:history="1">
        <w:r w:rsidR="00D54E5B" w:rsidRPr="008A4BE4">
          <w:rPr>
            <w:rStyle w:val="Hyperlink"/>
            <w:rFonts w:ascii="Arial" w:hAnsi="Arial" w:cs="Arial"/>
            <w:sz w:val="24"/>
            <w:szCs w:val="24"/>
          </w:rPr>
          <w:t>https://www.gov.uk/check-a-university-is-officially-recognised/recognised-bodies</w:t>
        </w:r>
      </w:hyperlink>
    </w:p>
    <w:p w:rsidR="00FD7FE7" w:rsidRPr="008A4BE4" w:rsidRDefault="00FD7FE7" w:rsidP="00D54E5B">
      <w:pPr>
        <w:rPr>
          <w:rFonts w:ascii="Arial" w:hAnsi="Arial" w:cs="Arial"/>
          <w:sz w:val="24"/>
          <w:szCs w:val="24"/>
        </w:rPr>
      </w:pPr>
      <w:r w:rsidRPr="008A4BE4">
        <w:rPr>
          <w:rFonts w:ascii="Arial" w:hAnsi="Arial" w:cs="Arial"/>
          <w:sz w:val="24"/>
          <w:szCs w:val="24"/>
        </w:rPr>
        <w:t>(</w:t>
      </w:r>
      <w:proofErr w:type="gramStart"/>
      <w:r w:rsidRPr="008A4BE4">
        <w:rPr>
          <w:rFonts w:ascii="Arial" w:hAnsi="Arial" w:cs="Arial"/>
          <w:sz w:val="24"/>
          <w:szCs w:val="24"/>
        </w:rPr>
        <w:t>above</w:t>
      </w:r>
      <w:proofErr w:type="gramEnd"/>
      <w:r w:rsidRPr="008A4BE4">
        <w:rPr>
          <w:rFonts w:ascii="Arial" w:hAnsi="Arial" w:cs="Arial"/>
          <w:sz w:val="24"/>
          <w:szCs w:val="24"/>
        </w:rPr>
        <w:t xml:space="preserve"> will include: Recognised Bodies, Listed bodies, and Recognised Awards)</w:t>
      </w:r>
    </w:p>
    <w:p w:rsidR="00357408" w:rsidRPr="00357408" w:rsidRDefault="00357408" w:rsidP="00357408">
      <w:pPr>
        <w:spacing w:after="0" w:line="240" w:lineRule="auto"/>
        <w:rPr>
          <w:rFonts w:ascii="Arial" w:hAnsi="Arial" w:cs="Arial"/>
          <w:sz w:val="24"/>
          <w:szCs w:val="24"/>
        </w:rPr>
      </w:pPr>
      <w:r w:rsidRPr="00357408">
        <w:rPr>
          <w:rFonts w:ascii="Arial" w:hAnsi="Arial" w:cs="Arial"/>
          <w:sz w:val="24"/>
          <w:szCs w:val="24"/>
        </w:rPr>
        <w:t>Department of Health’s Arm Length Bodies:</w:t>
      </w:r>
    </w:p>
    <w:p w:rsidR="00357408" w:rsidRDefault="00C848B1" w:rsidP="00357408">
      <w:pPr>
        <w:spacing w:after="0" w:line="240" w:lineRule="auto"/>
        <w:rPr>
          <w:rFonts w:ascii="Segoe UI" w:hAnsi="Segoe UI" w:cs="Segoe UI"/>
          <w:color w:val="000000"/>
          <w:sz w:val="20"/>
          <w:szCs w:val="20"/>
        </w:rPr>
      </w:pPr>
      <w:hyperlink r:id="rId16" w:history="1">
        <w:r w:rsidR="00357408" w:rsidRPr="00541D3C">
          <w:rPr>
            <w:rStyle w:val="Hyperlink"/>
            <w:rFonts w:ascii="Segoe UI" w:hAnsi="Segoe UI" w:cs="Segoe UI"/>
            <w:sz w:val="20"/>
            <w:szCs w:val="20"/>
          </w:rPr>
          <w:t>https://www.gov.uk/government/publications/arms-length-bodies/our-arms-length-bodies</w:t>
        </w:r>
      </w:hyperlink>
    </w:p>
    <w:p w:rsidR="00357408" w:rsidRDefault="00357408" w:rsidP="00357408">
      <w:pPr>
        <w:spacing w:after="0" w:line="240" w:lineRule="auto"/>
        <w:rPr>
          <w:rFonts w:ascii="Arial" w:hAnsi="Arial" w:cs="Arial"/>
          <w:sz w:val="24"/>
          <w:szCs w:val="24"/>
        </w:rPr>
      </w:pPr>
    </w:p>
    <w:p w:rsidR="00357408" w:rsidRPr="00357408" w:rsidRDefault="00357408" w:rsidP="00357408">
      <w:pPr>
        <w:spacing w:after="0" w:line="240" w:lineRule="auto"/>
        <w:rPr>
          <w:rFonts w:ascii="Arial" w:hAnsi="Arial" w:cs="Arial"/>
          <w:sz w:val="24"/>
          <w:szCs w:val="24"/>
        </w:rPr>
      </w:pPr>
      <w:r w:rsidRPr="00357408">
        <w:rPr>
          <w:rFonts w:ascii="Arial" w:hAnsi="Arial" w:cs="Arial"/>
          <w:sz w:val="24"/>
          <w:szCs w:val="24"/>
        </w:rPr>
        <w:t>List of UK Government Scientific Research Institutes</w:t>
      </w:r>
      <w:r w:rsidR="00BD7510">
        <w:rPr>
          <w:rFonts w:ascii="Arial" w:hAnsi="Arial" w:cs="Arial"/>
          <w:sz w:val="24"/>
          <w:szCs w:val="24"/>
        </w:rPr>
        <w:t xml:space="preserve"> and other public laboratories</w:t>
      </w:r>
      <w:r w:rsidR="00E77E85">
        <w:rPr>
          <w:rFonts w:ascii="Arial" w:hAnsi="Arial" w:cs="Arial"/>
          <w:sz w:val="24"/>
          <w:szCs w:val="24"/>
        </w:rPr>
        <w:t xml:space="preserve"> and other public bodies</w:t>
      </w:r>
    </w:p>
    <w:p w:rsidR="00357408" w:rsidRDefault="00C848B1" w:rsidP="00357408">
      <w:pPr>
        <w:spacing w:after="0" w:line="240" w:lineRule="auto"/>
        <w:rPr>
          <w:rFonts w:ascii="Segoe UI" w:hAnsi="Segoe UI" w:cs="Segoe UI"/>
          <w:color w:val="000000"/>
          <w:sz w:val="20"/>
          <w:szCs w:val="20"/>
        </w:rPr>
      </w:pPr>
      <w:hyperlink r:id="rId17" w:history="1">
        <w:r w:rsidR="00357408" w:rsidRPr="00541D3C">
          <w:rPr>
            <w:rStyle w:val="Hyperlink"/>
            <w:rFonts w:ascii="Segoe UI" w:hAnsi="Segoe UI" w:cs="Segoe UI"/>
            <w:sz w:val="20"/>
            <w:szCs w:val="20"/>
          </w:rPr>
          <w:t>https://en.wikipedia.org/wiki/List_of_UK_government_scientific_research_institutes</w:t>
        </w:r>
      </w:hyperlink>
    </w:p>
    <w:p w:rsidR="00BD7510" w:rsidRDefault="00C848B1" w:rsidP="00357408">
      <w:pPr>
        <w:spacing w:after="0" w:line="240" w:lineRule="auto"/>
        <w:rPr>
          <w:rFonts w:ascii="Segoe UI" w:hAnsi="Segoe UI" w:cs="Segoe UI"/>
          <w:color w:val="000000"/>
          <w:sz w:val="20"/>
          <w:szCs w:val="20"/>
        </w:rPr>
      </w:pPr>
      <w:hyperlink r:id="rId18" w:history="1">
        <w:r w:rsidR="00BD7510" w:rsidRPr="00541D3C">
          <w:rPr>
            <w:rStyle w:val="Hyperlink"/>
            <w:rFonts w:ascii="Segoe UI" w:hAnsi="Segoe UI" w:cs="Segoe UI"/>
            <w:sz w:val="20"/>
            <w:szCs w:val="20"/>
          </w:rPr>
          <w:t>http://www.publicanalyst.com/about_us/the_laboratories/</w:t>
        </w:r>
      </w:hyperlink>
    </w:p>
    <w:p w:rsidR="00BD7510" w:rsidRDefault="00C848B1" w:rsidP="00357408">
      <w:pPr>
        <w:spacing w:after="0" w:line="240" w:lineRule="auto"/>
        <w:rPr>
          <w:rFonts w:ascii="Segoe UI" w:hAnsi="Segoe UI" w:cs="Segoe UI"/>
          <w:color w:val="000000"/>
          <w:sz w:val="20"/>
          <w:szCs w:val="20"/>
        </w:rPr>
      </w:pPr>
      <w:hyperlink r:id="rId19" w:history="1">
        <w:r w:rsidR="00BD7510" w:rsidRPr="00541D3C">
          <w:rPr>
            <w:rStyle w:val="Hyperlink"/>
            <w:rFonts w:ascii="Segoe UI" w:hAnsi="Segoe UI" w:cs="Segoe UI"/>
            <w:sz w:val="20"/>
            <w:szCs w:val="20"/>
          </w:rPr>
          <w:t>http://www.publicanalystservices.co.uk/contacts.aspx</w:t>
        </w:r>
      </w:hyperlink>
    </w:p>
    <w:p w:rsidR="00BD7510" w:rsidRDefault="00C848B1" w:rsidP="00357408">
      <w:pPr>
        <w:spacing w:after="0" w:line="240" w:lineRule="auto"/>
        <w:rPr>
          <w:rFonts w:ascii="Segoe UI" w:hAnsi="Segoe UI" w:cs="Segoe UI"/>
          <w:color w:val="000000"/>
          <w:sz w:val="20"/>
          <w:szCs w:val="20"/>
        </w:rPr>
      </w:pPr>
      <w:hyperlink r:id="rId20" w:history="1">
        <w:r w:rsidR="00E77E85" w:rsidRPr="00541D3C">
          <w:rPr>
            <w:rStyle w:val="Hyperlink"/>
            <w:rFonts w:ascii="Segoe UI" w:hAnsi="Segoe UI" w:cs="Segoe UI"/>
            <w:sz w:val="20"/>
            <w:szCs w:val="20"/>
          </w:rPr>
          <w:t>https://www.gov.uk/government/organisations</w:t>
        </w:r>
      </w:hyperlink>
    </w:p>
    <w:p w:rsidR="00E77E85" w:rsidRDefault="00E77E85" w:rsidP="00357408">
      <w:pPr>
        <w:spacing w:after="0" w:line="240" w:lineRule="auto"/>
        <w:rPr>
          <w:rFonts w:ascii="Segoe UI" w:hAnsi="Segoe UI" w:cs="Segoe UI"/>
          <w:color w:val="000000"/>
          <w:sz w:val="20"/>
          <w:szCs w:val="20"/>
        </w:rPr>
      </w:pPr>
    </w:p>
    <w:p w:rsidR="00357408" w:rsidRDefault="00357408" w:rsidP="00D54E5B">
      <w:pPr>
        <w:rPr>
          <w:rFonts w:ascii="Arial" w:hAnsi="Arial" w:cs="Arial"/>
          <w:sz w:val="24"/>
          <w:szCs w:val="24"/>
        </w:rPr>
      </w:pPr>
    </w:p>
    <w:p w:rsidR="00FD7FE7" w:rsidRPr="008A4BE4" w:rsidRDefault="00B866AB" w:rsidP="00D54E5B">
      <w:pPr>
        <w:rPr>
          <w:rFonts w:ascii="Arial" w:hAnsi="Arial" w:cs="Arial"/>
          <w:sz w:val="24"/>
          <w:szCs w:val="24"/>
        </w:rPr>
      </w:pPr>
      <w:r w:rsidRPr="008A4BE4">
        <w:rPr>
          <w:rFonts w:ascii="Arial" w:hAnsi="Arial" w:cs="Arial"/>
          <w:sz w:val="24"/>
          <w:szCs w:val="24"/>
        </w:rPr>
        <w:lastRenderedPageBreak/>
        <w:t>Any other private sector body which wishes to use this framework.</w:t>
      </w:r>
    </w:p>
    <w:p w:rsidR="00FD7FE7" w:rsidRPr="008A4BE4" w:rsidRDefault="00FD7FE7" w:rsidP="00D54E5B">
      <w:pPr>
        <w:rPr>
          <w:rFonts w:ascii="Arial" w:hAnsi="Arial" w:cs="Arial"/>
          <w:sz w:val="24"/>
          <w:szCs w:val="24"/>
        </w:rPr>
      </w:pPr>
    </w:p>
    <w:sectPr w:rsidR="00FD7FE7" w:rsidRPr="008A4BE4" w:rsidSect="008661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415F3"/>
    <w:multiLevelType w:val="hybridMultilevel"/>
    <w:tmpl w:val="677C7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A6E2F0F"/>
    <w:multiLevelType w:val="multilevel"/>
    <w:tmpl w:val="0C18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DA3BC4"/>
    <w:multiLevelType w:val="multilevel"/>
    <w:tmpl w:val="24A8A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5F6F7A"/>
    <w:multiLevelType w:val="multilevel"/>
    <w:tmpl w:val="CAC6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6A5"/>
    <w:rsid w:val="00046548"/>
    <w:rsid w:val="00053383"/>
    <w:rsid w:val="001C6480"/>
    <w:rsid w:val="0024083E"/>
    <w:rsid w:val="00273DF7"/>
    <w:rsid w:val="00274185"/>
    <w:rsid w:val="002D174D"/>
    <w:rsid w:val="00357408"/>
    <w:rsid w:val="0037711F"/>
    <w:rsid w:val="003A64EC"/>
    <w:rsid w:val="003E0C4F"/>
    <w:rsid w:val="00445800"/>
    <w:rsid w:val="004908F0"/>
    <w:rsid w:val="00602AB4"/>
    <w:rsid w:val="00604909"/>
    <w:rsid w:val="00683553"/>
    <w:rsid w:val="0077256A"/>
    <w:rsid w:val="008111FF"/>
    <w:rsid w:val="00844440"/>
    <w:rsid w:val="0086611C"/>
    <w:rsid w:val="008A4BE4"/>
    <w:rsid w:val="0090229B"/>
    <w:rsid w:val="00A428F0"/>
    <w:rsid w:val="00A73ACF"/>
    <w:rsid w:val="00B866AB"/>
    <w:rsid w:val="00BC191B"/>
    <w:rsid w:val="00BC6CA1"/>
    <w:rsid w:val="00BD7510"/>
    <w:rsid w:val="00C44FC5"/>
    <w:rsid w:val="00C848B1"/>
    <w:rsid w:val="00CE73EB"/>
    <w:rsid w:val="00D54E5B"/>
    <w:rsid w:val="00DD76A5"/>
    <w:rsid w:val="00E77E85"/>
    <w:rsid w:val="00E97EA9"/>
    <w:rsid w:val="00F232C6"/>
    <w:rsid w:val="00FA2029"/>
    <w:rsid w:val="00FD7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4E5B"/>
    <w:rPr>
      <w:color w:val="0000FF" w:themeColor="hyperlink"/>
      <w:u w:val="single"/>
    </w:rPr>
  </w:style>
  <w:style w:type="paragraph" w:styleId="ListParagraph">
    <w:name w:val="List Paragraph"/>
    <w:basedOn w:val="Normal"/>
    <w:uiPriority w:val="34"/>
    <w:qFormat/>
    <w:rsid w:val="0037711F"/>
    <w:pPr>
      <w:ind w:left="720"/>
      <w:contextualSpacing/>
    </w:pPr>
  </w:style>
  <w:style w:type="character" w:styleId="FollowedHyperlink">
    <w:name w:val="FollowedHyperlink"/>
    <w:basedOn w:val="DefaultParagraphFont"/>
    <w:uiPriority w:val="99"/>
    <w:semiHidden/>
    <w:unhideWhenUsed/>
    <w:rsid w:val="00273DF7"/>
    <w:rPr>
      <w:color w:val="800080" w:themeColor="followedHyperlink"/>
      <w:u w:val="single"/>
    </w:rPr>
  </w:style>
  <w:style w:type="character" w:customStyle="1" w:styleId="st1">
    <w:name w:val="st1"/>
    <w:basedOn w:val="DefaultParagraphFont"/>
    <w:rsid w:val="0090229B"/>
  </w:style>
  <w:style w:type="paragraph" w:customStyle="1" w:styleId="xmsonormal">
    <w:name w:val="x_msonormal"/>
    <w:basedOn w:val="Normal"/>
    <w:rsid w:val="0044580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4E5B"/>
    <w:rPr>
      <w:color w:val="0000FF" w:themeColor="hyperlink"/>
      <w:u w:val="single"/>
    </w:rPr>
  </w:style>
  <w:style w:type="paragraph" w:styleId="ListParagraph">
    <w:name w:val="List Paragraph"/>
    <w:basedOn w:val="Normal"/>
    <w:uiPriority w:val="34"/>
    <w:qFormat/>
    <w:rsid w:val="0037711F"/>
    <w:pPr>
      <w:ind w:left="720"/>
      <w:contextualSpacing/>
    </w:pPr>
  </w:style>
  <w:style w:type="character" w:styleId="FollowedHyperlink">
    <w:name w:val="FollowedHyperlink"/>
    <w:basedOn w:val="DefaultParagraphFont"/>
    <w:uiPriority w:val="99"/>
    <w:semiHidden/>
    <w:unhideWhenUsed/>
    <w:rsid w:val="00273DF7"/>
    <w:rPr>
      <w:color w:val="800080" w:themeColor="followedHyperlink"/>
      <w:u w:val="single"/>
    </w:rPr>
  </w:style>
  <w:style w:type="character" w:customStyle="1" w:styleId="st1">
    <w:name w:val="st1"/>
    <w:basedOn w:val="DefaultParagraphFont"/>
    <w:rsid w:val="0090229B"/>
  </w:style>
  <w:style w:type="paragraph" w:customStyle="1" w:styleId="xmsonormal">
    <w:name w:val="x_msonormal"/>
    <w:basedOn w:val="Normal"/>
    <w:rsid w:val="004458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584262">
      <w:bodyDiv w:val="1"/>
      <w:marLeft w:val="0"/>
      <w:marRight w:val="0"/>
      <w:marTop w:val="0"/>
      <w:marBottom w:val="0"/>
      <w:divBdr>
        <w:top w:val="none" w:sz="0" w:space="0" w:color="auto"/>
        <w:left w:val="none" w:sz="0" w:space="0" w:color="auto"/>
        <w:bottom w:val="none" w:sz="0" w:space="0" w:color="auto"/>
        <w:right w:val="none" w:sz="0" w:space="0" w:color="auto"/>
      </w:divBdr>
      <w:divsChild>
        <w:div w:id="1008216758">
          <w:marLeft w:val="0"/>
          <w:marRight w:val="0"/>
          <w:marTop w:val="0"/>
          <w:marBottom w:val="0"/>
          <w:divBdr>
            <w:top w:val="none" w:sz="0" w:space="0" w:color="auto"/>
            <w:left w:val="none" w:sz="0" w:space="0" w:color="auto"/>
            <w:bottom w:val="none" w:sz="0" w:space="0" w:color="auto"/>
            <w:right w:val="none" w:sz="0" w:space="0" w:color="auto"/>
          </w:divBdr>
          <w:divsChild>
            <w:div w:id="2098794011">
              <w:marLeft w:val="2424"/>
              <w:marRight w:val="180"/>
              <w:marTop w:val="0"/>
              <w:marBottom w:val="240"/>
              <w:divBdr>
                <w:top w:val="none" w:sz="0" w:space="0" w:color="auto"/>
                <w:left w:val="none" w:sz="0" w:space="0" w:color="auto"/>
                <w:bottom w:val="none" w:sz="0" w:space="0" w:color="auto"/>
                <w:right w:val="none" w:sz="0" w:space="0" w:color="auto"/>
              </w:divBdr>
              <w:divsChild>
                <w:div w:id="353657019">
                  <w:marLeft w:val="0"/>
                  <w:marRight w:val="0"/>
                  <w:marTop w:val="0"/>
                  <w:marBottom w:val="0"/>
                  <w:divBdr>
                    <w:top w:val="none" w:sz="0" w:space="0" w:color="auto"/>
                    <w:left w:val="single" w:sz="4" w:space="0" w:color="000000"/>
                    <w:bottom w:val="single" w:sz="4" w:space="0" w:color="000000"/>
                    <w:right w:val="single" w:sz="4" w:space="0" w:color="000000"/>
                  </w:divBdr>
                  <w:divsChild>
                    <w:div w:id="700401179">
                      <w:marLeft w:val="0"/>
                      <w:marRight w:val="0"/>
                      <w:marTop w:val="0"/>
                      <w:marBottom w:val="240"/>
                      <w:divBdr>
                        <w:top w:val="none" w:sz="0" w:space="0" w:color="auto"/>
                        <w:left w:val="none" w:sz="0" w:space="0" w:color="auto"/>
                        <w:bottom w:val="none" w:sz="0" w:space="0" w:color="auto"/>
                        <w:right w:val="none" w:sz="0" w:space="0" w:color="auto"/>
                      </w:divBdr>
                      <w:divsChild>
                        <w:div w:id="354383708">
                          <w:marLeft w:val="0"/>
                          <w:marRight w:val="0"/>
                          <w:marTop w:val="0"/>
                          <w:marBottom w:val="0"/>
                          <w:divBdr>
                            <w:top w:val="none" w:sz="0" w:space="0" w:color="auto"/>
                            <w:left w:val="none" w:sz="0" w:space="0" w:color="auto"/>
                            <w:bottom w:val="none" w:sz="0" w:space="0" w:color="auto"/>
                            <w:right w:val="none" w:sz="0" w:space="0" w:color="auto"/>
                          </w:divBdr>
                          <w:divsChild>
                            <w:div w:id="373578906">
                              <w:marLeft w:val="0"/>
                              <w:marRight w:val="0"/>
                              <w:marTop w:val="0"/>
                              <w:marBottom w:val="0"/>
                              <w:divBdr>
                                <w:top w:val="none" w:sz="0" w:space="0" w:color="auto"/>
                                <w:left w:val="none" w:sz="0" w:space="0" w:color="auto"/>
                                <w:bottom w:val="none" w:sz="0" w:space="0" w:color="auto"/>
                                <w:right w:val="none" w:sz="0" w:space="0" w:color="auto"/>
                              </w:divBdr>
                              <w:divsChild>
                                <w:div w:id="2086224047">
                                  <w:marLeft w:val="0"/>
                                  <w:marRight w:val="0"/>
                                  <w:marTop w:val="0"/>
                                  <w:marBottom w:val="0"/>
                                  <w:divBdr>
                                    <w:top w:val="none" w:sz="0" w:space="0" w:color="auto"/>
                                    <w:left w:val="none" w:sz="0" w:space="0" w:color="auto"/>
                                    <w:bottom w:val="none" w:sz="0" w:space="0" w:color="auto"/>
                                    <w:right w:val="none" w:sz="0" w:space="0" w:color="auto"/>
                                  </w:divBdr>
                                  <w:divsChild>
                                    <w:div w:id="1879271171">
                                      <w:marLeft w:val="0"/>
                                      <w:marRight w:val="0"/>
                                      <w:marTop w:val="120"/>
                                      <w:marBottom w:val="120"/>
                                      <w:divBdr>
                                        <w:top w:val="none" w:sz="0" w:space="0" w:color="auto"/>
                                        <w:left w:val="none" w:sz="0" w:space="0" w:color="auto"/>
                                        <w:bottom w:val="none" w:sz="0" w:space="0" w:color="auto"/>
                                        <w:right w:val="none" w:sz="0" w:space="0" w:color="auto"/>
                                      </w:divBdr>
                                      <w:divsChild>
                                        <w:div w:id="1530676108">
                                          <w:marLeft w:val="240"/>
                                          <w:marRight w:val="0"/>
                                          <w:marTop w:val="60"/>
                                          <w:marBottom w:val="0"/>
                                          <w:divBdr>
                                            <w:top w:val="none" w:sz="0" w:space="0" w:color="auto"/>
                                            <w:left w:val="none" w:sz="0" w:space="0" w:color="auto"/>
                                            <w:bottom w:val="none" w:sz="0" w:space="0" w:color="auto"/>
                                            <w:right w:val="none" w:sz="0" w:space="0" w:color="auto"/>
                                          </w:divBdr>
                                          <w:divsChild>
                                            <w:div w:id="19267685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4026699">
      <w:bodyDiv w:val="1"/>
      <w:marLeft w:val="0"/>
      <w:marRight w:val="0"/>
      <w:marTop w:val="0"/>
      <w:marBottom w:val="0"/>
      <w:divBdr>
        <w:top w:val="none" w:sz="0" w:space="0" w:color="auto"/>
        <w:left w:val="none" w:sz="0" w:space="0" w:color="auto"/>
        <w:bottom w:val="none" w:sz="0" w:space="0" w:color="auto"/>
        <w:right w:val="none" w:sz="0" w:space="0" w:color="auto"/>
      </w:divBdr>
      <w:divsChild>
        <w:div w:id="1636333191">
          <w:marLeft w:val="0"/>
          <w:marRight w:val="0"/>
          <w:marTop w:val="0"/>
          <w:marBottom w:val="0"/>
          <w:divBdr>
            <w:top w:val="none" w:sz="0" w:space="0" w:color="auto"/>
            <w:left w:val="none" w:sz="0" w:space="0" w:color="auto"/>
            <w:bottom w:val="none" w:sz="0" w:space="0" w:color="auto"/>
            <w:right w:val="none" w:sz="0" w:space="0" w:color="auto"/>
          </w:divBdr>
          <w:divsChild>
            <w:div w:id="653293455">
              <w:marLeft w:val="0"/>
              <w:marRight w:val="0"/>
              <w:marTop w:val="0"/>
              <w:marBottom w:val="0"/>
              <w:divBdr>
                <w:top w:val="none" w:sz="0" w:space="0" w:color="auto"/>
                <w:left w:val="none" w:sz="0" w:space="0" w:color="auto"/>
                <w:bottom w:val="none" w:sz="0" w:space="0" w:color="auto"/>
                <w:right w:val="none" w:sz="0" w:space="0" w:color="auto"/>
              </w:divBdr>
              <w:divsChild>
                <w:div w:id="1630090064">
                  <w:marLeft w:val="0"/>
                  <w:marRight w:val="0"/>
                  <w:marTop w:val="0"/>
                  <w:marBottom w:val="0"/>
                  <w:divBdr>
                    <w:top w:val="none" w:sz="0" w:space="0" w:color="auto"/>
                    <w:left w:val="none" w:sz="0" w:space="0" w:color="auto"/>
                    <w:bottom w:val="none" w:sz="0" w:space="0" w:color="auto"/>
                    <w:right w:val="none" w:sz="0" w:space="0" w:color="auto"/>
                  </w:divBdr>
                  <w:divsChild>
                    <w:div w:id="590235469">
                      <w:marLeft w:val="0"/>
                      <w:marRight w:val="0"/>
                      <w:marTop w:val="0"/>
                      <w:marBottom w:val="0"/>
                      <w:divBdr>
                        <w:top w:val="none" w:sz="0" w:space="0" w:color="auto"/>
                        <w:left w:val="none" w:sz="0" w:space="0" w:color="auto"/>
                        <w:bottom w:val="none" w:sz="0" w:space="0" w:color="auto"/>
                        <w:right w:val="none" w:sz="0" w:space="0" w:color="auto"/>
                      </w:divBdr>
                      <w:divsChild>
                        <w:div w:id="216169975">
                          <w:marLeft w:val="0"/>
                          <w:marRight w:val="0"/>
                          <w:marTop w:val="0"/>
                          <w:marBottom w:val="0"/>
                          <w:divBdr>
                            <w:top w:val="none" w:sz="0" w:space="0" w:color="auto"/>
                            <w:left w:val="none" w:sz="0" w:space="0" w:color="auto"/>
                            <w:bottom w:val="none" w:sz="0" w:space="0" w:color="auto"/>
                            <w:right w:val="none" w:sz="0" w:space="0" w:color="auto"/>
                          </w:divBdr>
                          <w:divsChild>
                            <w:div w:id="1488209818">
                              <w:marLeft w:val="0"/>
                              <w:marRight w:val="0"/>
                              <w:marTop w:val="0"/>
                              <w:marBottom w:val="0"/>
                              <w:divBdr>
                                <w:top w:val="none" w:sz="0" w:space="0" w:color="auto"/>
                                <w:left w:val="none" w:sz="0" w:space="0" w:color="auto"/>
                                <w:bottom w:val="none" w:sz="0" w:space="0" w:color="auto"/>
                                <w:right w:val="none" w:sz="0" w:space="0" w:color="auto"/>
                              </w:divBdr>
                              <w:divsChild>
                                <w:div w:id="372929450">
                                  <w:marLeft w:val="0"/>
                                  <w:marRight w:val="0"/>
                                  <w:marTop w:val="0"/>
                                  <w:marBottom w:val="0"/>
                                  <w:divBdr>
                                    <w:top w:val="none" w:sz="0" w:space="0" w:color="auto"/>
                                    <w:left w:val="none" w:sz="0" w:space="0" w:color="auto"/>
                                    <w:bottom w:val="none" w:sz="0" w:space="0" w:color="auto"/>
                                    <w:right w:val="none" w:sz="0" w:space="0" w:color="auto"/>
                                  </w:divBdr>
                                  <w:divsChild>
                                    <w:div w:id="1784424745">
                                      <w:marLeft w:val="0"/>
                                      <w:marRight w:val="0"/>
                                      <w:marTop w:val="0"/>
                                      <w:marBottom w:val="0"/>
                                      <w:divBdr>
                                        <w:top w:val="none" w:sz="0" w:space="0" w:color="auto"/>
                                        <w:left w:val="none" w:sz="0" w:space="0" w:color="auto"/>
                                        <w:bottom w:val="none" w:sz="0" w:space="0" w:color="auto"/>
                                        <w:right w:val="none" w:sz="0" w:space="0" w:color="auto"/>
                                      </w:divBdr>
                                      <w:divsChild>
                                        <w:div w:id="1750497081">
                                          <w:marLeft w:val="0"/>
                                          <w:marRight w:val="0"/>
                                          <w:marTop w:val="0"/>
                                          <w:marBottom w:val="0"/>
                                          <w:divBdr>
                                            <w:top w:val="none" w:sz="0" w:space="0" w:color="auto"/>
                                            <w:left w:val="none" w:sz="0" w:space="0" w:color="auto"/>
                                            <w:bottom w:val="none" w:sz="0" w:space="0" w:color="auto"/>
                                            <w:right w:val="none" w:sz="0" w:space="0" w:color="auto"/>
                                          </w:divBdr>
                                          <w:divsChild>
                                            <w:div w:id="1353606304">
                                              <w:marLeft w:val="0"/>
                                              <w:marRight w:val="0"/>
                                              <w:marTop w:val="0"/>
                                              <w:marBottom w:val="0"/>
                                              <w:divBdr>
                                                <w:top w:val="none" w:sz="0" w:space="0" w:color="auto"/>
                                                <w:left w:val="none" w:sz="0" w:space="0" w:color="auto"/>
                                                <w:bottom w:val="single" w:sz="4" w:space="0" w:color="E5E3E3"/>
                                                <w:right w:val="none" w:sz="0" w:space="0" w:color="auto"/>
                                              </w:divBdr>
                                              <w:divsChild>
                                                <w:div w:id="1941790025">
                                                  <w:marLeft w:val="0"/>
                                                  <w:marRight w:val="0"/>
                                                  <w:marTop w:val="0"/>
                                                  <w:marBottom w:val="0"/>
                                                  <w:divBdr>
                                                    <w:top w:val="none" w:sz="0" w:space="0" w:color="auto"/>
                                                    <w:left w:val="none" w:sz="0" w:space="0" w:color="auto"/>
                                                    <w:bottom w:val="none" w:sz="0" w:space="0" w:color="auto"/>
                                                    <w:right w:val="none" w:sz="0" w:space="0" w:color="auto"/>
                                                  </w:divBdr>
                                                  <w:divsChild>
                                                    <w:div w:id="2089762793">
                                                      <w:marLeft w:val="0"/>
                                                      <w:marRight w:val="0"/>
                                                      <w:marTop w:val="0"/>
                                                      <w:marBottom w:val="0"/>
                                                      <w:divBdr>
                                                        <w:top w:val="none" w:sz="0" w:space="0" w:color="auto"/>
                                                        <w:left w:val="none" w:sz="0" w:space="0" w:color="auto"/>
                                                        <w:bottom w:val="none" w:sz="0" w:space="0" w:color="auto"/>
                                                        <w:right w:val="none" w:sz="0" w:space="0" w:color="auto"/>
                                                      </w:divBdr>
                                                      <w:divsChild>
                                                        <w:div w:id="1574927001">
                                                          <w:marLeft w:val="0"/>
                                                          <w:marRight w:val="0"/>
                                                          <w:marTop w:val="0"/>
                                                          <w:marBottom w:val="0"/>
                                                          <w:divBdr>
                                                            <w:top w:val="none" w:sz="0" w:space="0" w:color="auto"/>
                                                            <w:left w:val="none" w:sz="0" w:space="0" w:color="auto"/>
                                                            <w:bottom w:val="none" w:sz="0" w:space="0" w:color="auto"/>
                                                            <w:right w:val="none" w:sz="0" w:space="0" w:color="auto"/>
                                                          </w:divBdr>
                                                          <w:divsChild>
                                                            <w:div w:id="726799394">
                                                              <w:marLeft w:val="0"/>
                                                              <w:marRight w:val="0"/>
                                                              <w:marTop w:val="0"/>
                                                              <w:marBottom w:val="0"/>
                                                              <w:divBdr>
                                                                <w:top w:val="none" w:sz="0" w:space="0" w:color="auto"/>
                                                                <w:left w:val="none" w:sz="0" w:space="0" w:color="auto"/>
                                                                <w:bottom w:val="none" w:sz="0" w:space="0" w:color="auto"/>
                                                                <w:right w:val="none" w:sz="0" w:space="0" w:color="auto"/>
                                                              </w:divBdr>
                                                              <w:divsChild>
                                                                <w:div w:id="1278178423">
                                                                  <w:marLeft w:val="324"/>
                                                                  <w:marRight w:val="0"/>
                                                                  <w:marTop w:val="0"/>
                                                                  <w:marBottom w:val="0"/>
                                                                  <w:divBdr>
                                                                    <w:top w:val="none" w:sz="0" w:space="0" w:color="auto"/>
                                                                    <w:left w:val="none" w:sz="0" w:space="0" w:color="auto"/>
                                                                    <w:bottom w:val="none" w:sz="0" w:space="0" w:color="auto"/>
                                                                    <w:right w:val="none" w:sz="0" w:space="0" w:color="auto"/>
                                                                  </w:divBdr>
                                                                  <w:divsChild>
                                                                    <w:div w:id="769546555">
                                                                      <w:marLeft w:val="0"/>
                                                                      <w:marRight w:val="0"/>
                                                                      <w:marTop w:val="0"/>
                                                                      <w:marBottom w:val="0"/>
                                                                      <w:divBdr>
                                                                        <w:top w:val="none" w:sz="0" w:space="0" w:color="auto"/>
                                                                        <w:left w:val="none" w:sz="0" w:space="0" w:color="auto"/>
                                                                        <w:bottom w:val="none" w:sz="0" w:space="0" w:color="auto"/>
                                                                        <w:right w:val="none" w:sz="0" w:space="0" w:color="auto"/>
                                                                      </w:divBdr>
                                                                      <w:divsChild>
                                                                        <w:div w:id="2084793686">
                                                                          <w:marLeft w:val="0"/>
                                                                          <w:marRight w:val="0"/>
                                                                          <w:marTop w:val="0"/>
                                                                          <w:marBottom w:val="0"/>
                                                                          <w:divBdr>
                                                                            <w:top w:val="none" w:sz="0" w:space="0" w:color="auto"/>
                                                                            <w:left w:val="none" w:sz="0" w:space="0" w:color="auto"/>
                                                                            <w:bottom w:val="none" w:sz="0" w:space="0" w:color="auto"/>
                                                                            <w:right w:val="none" w:sz="0" w:space="0" w:color="auto"/>
                                                                          </w:divBdr>
                                                                          <w:divsChild>
                                                                            <w:div w:id="1086999851">
                                                                              <w:marLeft w:val="0"/>
                                                                              <w:marRight w:val="0"/>
                                                                              <w:marTop w:val="48"/>
                                                                              <w:marBottom w:val="0"/>
                                                                              <w:divBdr>
                                                                                <w:top w:val="none" w:sz="0" w:space="0" w:color="auto"/>
                                                                                <w:left w:val="none" w:sz="0" w:space="0" w:color="auto"/>
                                                                                <w:bottom w:val="none" w:sz="0" w:space="0" w:color="auto"/>
                                                                                <w:right w:val="none" w:sz="0" w:space="0" w:color="auto"/>
                                                                              </w:divBdr>
                                                                              <w:divsChild>
                                                                                <w:div w:id="2033651755">
                                                                                  <w:marLeft w:val="0"/>
                                                                                  <w:marRight w:val="0"/>
                                                                                  <w:marTop w:val="0"/>
                                                                                  <w:marBottom w:val="0"/>
                                                                                  <w:divBdr>
                                                                                    <w:top w:val="none" w:sz="0" w:space="0" w:color="auto"/>
                                                                                    <w:left w:val="none" w:sz="0" w:space="0" w:color="auto"/>
                                                                                    <w:bottom w:val="none" w:sz="0" w:space="0" w:color="auto"/>
                                                                                    <w:right w:val="none" w:sz="0" w:space="0" w:color="auto"/>
                                                                                  </w:divBdr>
                                                                                  <w:divsChild>
                                                                                    <w:div w:id="1079447830">
                                                                                      <w:marLeft w:val="0"/>
                                                                                      <w:marRight w:val="0"/>
                                                                                      <w:marTop w:val="0"/>
                                                                                      <w:marBottom w:val="0"/>
                                                                                      <w:divBdr>
                                                                                        <w:top w:val="none" w:sz="0" w:space="0" w:color="auto"/>
                                                                                        <w:left w:val="none" w:sz="0" w:space="0" w:color="auto"/>
                                                                                        <w:bottom w:val="none" w:sz="0" w:space="0" w:color="auto"/>
                                                                                        <w:right w:val="none" w:sz="0" w:space="0" w:color="auto"/>
                                                                                      </w:divBdr>
                                                                                      <w:divsChild>
                                                                                        <w:div w:id="137455214">
                                                                                          <w:marLeft w:val="0"/>
                                                                                          <w:marRight w:val="0"/>
                                                                                          <w:marTop w:val="0"/>
                                                                                          <w:marBottom w:val="0"/>
                                                                                          <w:divBdr>
                                                                                            <w:top w:val="none" w:sz="0" w:space="0" w:color="auto"/>
                                                                                            <w:left w:val="none" w:sz="0" w:space="0" w:color="auto"/>
                                                                                            <w:bottom w:val="none" w:sz="0" w:space="0" w:color="auto"/>
                                                                                            <w:right w:val="none" w:sz="0" w:space="0" w:color="auto"/>
                                                                                          </w:divBdr>
                                                                                          <w:divsChild>
                                                                                            <w:div w:id="41902837">
                                                                                              <w:marLeft w:val="0"/>
                                                                                              <w:marRight w:val="0"/>
                                                                                              <w:marTop w:val="0"/>
                                                                                              <w:marBottom w:val="0"/>
                                                                                              <w:divBdr>
                                                                                                <w:top w:val="none" w:sz="0" w:space="0" w:color="auto"/>
                                                                                                <w:left w:val="none" w:sz="0" w:space="0" w:color="auto"/>
                                                                                                <w:bottom w:val="none" w:sz="0" w:space="0" w:color="auto"/>
                                                                                                <w:right w:val="none" w:sz="0" w:space="0" w:color="auto"/>
                                                                                              </w:divBdr>
                                                                                              <w:divsChild>
                                                                                                <w:div w:id="1468426397">
                                                                                                  <w:marLeft w:val="0"/>
                                                                                                  <w:marRight w:val="0"/>
                                                                                                  <w:marTop w:val="0"/>
                                                                                                  <w:marBottom w:val="0"/>
                                                                                                  <w:divBdr>
                                                                                                    <w:top w:val="none" w:sz="0" w:space="0" w:color="auto"/>
                                                                                                    <w:left w:val="none" w:sz="0" w:space="0" w:color="auto"/>
                                                                                                    <w:bottom w:val="none" w:sz="0" w:space="0" w:color="auto"/>
                                                                                                    <w:right w:val="none" w:sz="0" w:space="0" w:color="auto"/>
                                                                                                  </w:divBdr>
                                                                                                  <w:divsChild>
                                                                                                    <w:div w:id="772240544">
                                                                                                      <w:marLeft w:val="0"/>
                                                                                                      <w:marRight w:val="0"/>
                                                                                                      <w:marTop w:val="0"/>
                                                                                                      <w:marBottom w:val="0"/>
                                                                                                      <w:divBdr>
                                                                                                        <w:top w:val="none" w:sz="0" w:space="0" w:color="auto"/>
                                                                                                        <w:left w:val="none" w:sz="0" w:space="0" w:color="auto"/>
                                                                                                        <w:bottom w:val="none" w:sz="0" w:space="0" w:color="auto"/>
                                                                                                        <w:right w:val="none" w:sz="0" w:space="0" w:color="auto"/>
                                                                                                      </w:divBdr>
                                                                                                      <w:divsChild>
                                                                                                        <w:div w:id="60061308">
                                                                                                          <w:marLeft w:val="0"/>
                                                                                                          <w:marRight w:val="0"/>
                                                                                                          <w:marTop w:val="0"/>
                                                                                                          <w:marBottom w:val="0"/>
                                                                                                          <w:divBdr>
                                                                                                            <w:top w:val="none" w:sz="0" w:space="0" w:color="auto"/>
                                                                                                            <w:left w:val="none" w:sz="0" w:space="0" w:color="auto"/>
                                                                                                            <w:bottom w:val="none" w:sz="0" w:space="0" w:color="auto"/>
                                                                                                            <w:right w:val="none" w:sz="0" w:space="0" w:color="auto"/>
                                                                                                          </w:divBdr>
                                                                                                          <w:divsChild>
                                                                                                            <w:div w:id="598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marking.com/medical-devices.html" TargetMode="External"/><Relationship Id="rId13" Type="http://schemas.openxmlformats.org/officeDocument/2006/relationships/hyperlink" Target="http://www.wales.nhs.uk/nhswalesaboutus/structure" TargetMode="External"/><Relationship Id="rId18" Type="http://schemas.openxmlformats.org/officeDocument/2006/relationships/hyperlink" Target="http://www.publicanalyst.com/about_us/the_laboratories/"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ce-marking.com/medical-devices-active-implantable.html" TargetMode="External"/><Relationship Id="rId12" Type="http://schemas.openxmlformats.org/officeDocument/2006/relationships/hyperlink" Target="http://www.show.scot.nhs.uk/organisations/" TargetMode="External"/><Relationship Id="rId17" Type="http://schemas.openxmlformats.org/officeDocument/2006/relationships/hyperlink" Target="https://en.wikipedia.org/wiki/List_of_UK_government_scientific_research_institutes" TargetMode="External"/><Relationship Id="rId2" Type="http://schemas.openxmlformats.org/officeDocument/2006/relationships/styles" Target="styles.xml"/><Relationship Id="rId16" Type="http://schemas.openxmlformats.org/officeDocument/2006/relationships/hyperlink" Target="https://www.gov.uk/government/publications/arms-length-bodies/our-arms-length-bodies" TargetMode="External"/><Relationship Id="rId20" Type="http://schemas.openxmlformats.org/officeDocument/2006/relationships/hyperlink" Target="https://www.gov.uk/government/organisations" TargetMode="External"/><Relationship Id="rId1" Type="http://schemas.openxmlformats.org/officeDocument/2006/relationships/numbering" Target="numbering.xml"/><Relationship Id="rId6" Type="http://schemas.openxmlformats.org/officeDocument/2006/relationships/hyperlink" Target="mailto:sandeep.kapoor@pah.nhs.uk" TargetMode="External"/><Relationship Id="rId11" Type="http://schemas.openxmlformats.org/officeDocument/2006/relationships/hyperlink" Target="http://www.nhs.uk/servicedirectories/pages/caretrustlisting.aspx" TargetMode="External"/><Relationship Id="rId5" Type="http://schemas.openxmlformats.org/officeDocument/2006/relationships/webSettings" Target="webSettings.xml"/><Relationship Id="rId15" Type="http://schemas.openxmlformats.org/officeDocument/2006/relationships/hyperlink" Target="https://www.gov.uk/check-a-university-is-officially-recognised/recognised-bodies" TargetMode="External"/><Relationship Id="rId10" Type="http://schemas.openxmlformats.org/officeDocument/2006/relationships/hyperlink" Target="http://www.ce-marking.com/medical-devices.html" TargetMode="External"/><Relationship Id="rId19" Type="http://schemas.openxmlformats.org/officeDocument/2006/relationships/hyperlink" Target="http://www.publicanalystservices.co.uk/contacts.aspx" TargetMode="External"/><Relationship Id="rId4" Type="http://schemas.openxmlformats.org/officeDocument/2006/relationships/settings" Target="settings.xml"/><Relationship Id="rId9" Type="http://schemas.openxmlformats.org/officeDocument/2006/relationships/hyperlink" Target="http://www.ce-marking.com/medical-devices-in-vitro-diagnostic.html" TargetMode="External"/><Relationship Id="rId14" Type="http://schemas.openxmlformats.org/officeDocument/2006/relationships/hyperlink" Target="http://www.hscni.net/index.php?link=hospital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1465</Words>
  <Characters>8353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Ruchika</dc:creator>
  <cp:lastModifiedBy>Sandeep Kapoor</cp:lastModifiedBy>
  <cp:revision>2</cp:revision>
  <dcterms:created xsi:type="dcterms:W3CDTF">2016-04-14T16:13:00Z</dcterms:created>
  <dcterms:modified xsi:type="dcterms:W3CDTF">2016-04-14T16:13:00Z</dcterms:modified>
</cp:coreProperties>
</file>