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6B464" w14:textId="77777777" w:rsidR="005700D8" w:rsidRPr="0093723A" w:rsidRDefault="00B66B70" w:rsidP="00E65F5D">
      <w:pPr>
        <w:rPr>
          <w:rFonts w:ascii="Arial" w:hAnsi="Arial" w:cs="Arial"/>
          <w:szCs w:val="22"/>
        </w:rPr>
      </w:pPr>
      <w:r w:rsidRPr="0093723A">
        <w:rPr>
          <w:rFonts w:ascii="Arial" w:hAnsi="Arial" w:cs="Arial"/>
          <w:noProof/>
          <w:szCs w:val="22"/>
        </w:rPr>
        <w:drawing>
          <wp:anchor distT="0" distB="0" distL="114300" distR="114300" simplePos="0" relativeHeight="251657728" behindDoc="1" locked="0" layoutInCell="1" allowOverlap="1" wp14:anchorId="3D66B6FE" wp14:editId="3D66B6FF">
            <wp:simplePos x="0" y="0"/>
            <wp:positionH relativeFrom="column">
              <wp:posOffset>-60960</wp:posOffset>
            </wp:positionH>
            <wp:positionV relativeFrom="paragraph">
              <wp:posOffset>117475</wp:posOffset>
            </wp:positionV>
            <wp:extent cx="5486400" cy="1122680"/>
            <wp:effectExtent l="0" t="0" r="0" b="1270"/>
            <wp:wrapNone/>
            <wp:docPr id="2" name="Picture 2" descr="header greenv2 l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 greenv2 lo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486400" cy="1122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D66B465" w14:textId="77777777" w:rsidR="008D7A7D" w:rsidRPr="0093723A" w:rsidRDefault="008D7A7D" w:rsidP="00E65F5D">
      <w:pPr>
        <w:rPr>
          <w:rFonts w:ascii="Arial" w:hAnsi="Arial" w:cs="Arial"/>
          <w:szCs w:val="22"/>
        </w:rPr>
      </w:pPr>
    </w:p>
    <w:p w14:paraId="3D66B466" w14:textId="77777777" w:rsidR="00031189" w:rsidRPr="0093723A" w:rsidRDefault="00031189" w:rsidP="00E65F5D">
      <w:pPr>
        <w:jc w:val="both"/>
        <w:rPr>
          <w:rFonts w:ascii="Arial" w:hAnsi="Arial" w:cs="Arial"/>
          <w:szCs w:val="22"/>
        </w:rPr>
      </w:pPr>
    </w:p>
    <w:p w14:paraId="3D66B467" w14:textId="77777777" w:rsidR="00031189" w:rsidRPr="0093723A" w:rsidRDefault="00031189" w:rsidP="00E65F5D">
      <w:pPr>
        <w:jc w:val="both"/>
        <w:rPr>
          <w:rFonts w:ascii="Arial" w:hAnsi="Arial" w:cs="Arial"/>
          <w:szCs w:val="22"/>
        </w:rPr>
      </w:pPr>
    </w:p>
    <w:p w14:paraId="3D66B468" w14:textId="77777777" w:rsidR="00031189" w:rsidRPr="0093723A" w:rsidRDefault="00031189" w:rsidP="00E65F5D">
      <w:pPr>
        <w:jc w:val="both"/>
        <w:rPr>
          <w:rFonts w:ascii="Arial" w:hAnsi="Arial" w:cs="Arial"/>
          <w:szCs w:val="22"/>
        </w:rPr>
      </w:pPr>
    </w:p>
    <w:p w14:paraId="3D66B469" w14:textId="77777777" w:rsidR="00031189" w:rsidRPr="0093723A" w:rsidRDefault="00031189" w:rsidP="00E65F5D">
      <w:pPr>
        <w:jc w:val="both"/>
        <w:rPr>
          <w:rFonts w:ascii="Arial" w:hAnsi="Arial" w:cs="Arial"/>
          <w:szCs w:val="22"/>
        </w:rPr>
      </w:pPr>
    </w:p>
    <w:p w14:paraId="3D66B46A" w14:textId="77777777" w:rsidR="00031189" w:rsidRPr="0093723A" w:rsidRDefault="00031189" w:rsidP="00E65F5D">
      <w:pPr>
        <w:jc w:val="both"/>
        <w:rPr>
          <w:rFonts w:ascii="Arial" w:hAnsi="Arial" w:cs="Arial"/>
          <w:szCs w:val="22"/>
        </w:rPr>
      </w:pPr>
    </w:p>
    <w:p w14:paraId="3D66B46B" w14:textId="77777777" w:rsidR="000A352F" w:rsidRPr="0093723A" w:rsidRDefault="000A352F" w:rsidP="00E65F5D">
      <w:pPr>
        <w:jc w:val="both"/>
        <w:rPr>
          <w:rFonts w:ascii="Arial" w:hAnsi="Arial" w:cs="Arial"/>
          <w:szCs w:val="22"/>
        </w:rPr>
      </w:pPr>
    </w:p>
    <w:p w14:paraId="3D66B46C" w14:textId="77777777" w:rsidR="008113C3" w:rsidRPr="0093723A" w:rsidRDefault="008113C3" w:rsidP="00E65F5D">
      <w:pPr>
        <w:jc w:val="both"/>
        <w:rPr>
          <w:rFonts w:ascii="Arial" w:hAnsi="Arial" w:cs="Arial"/>
          <w:szCs w:val="22"/>
        </w:rPr>
      </w:pPr>
    </w:p>
    <w:p w14:paraId="3D66B46D" w14:textId="77777777" w:rsidR="008113C3" w:rsidRPr="0093723A" w:rsidRDefault="008113C3" w:rsidP="00E65F5D">
      <w:pPr>
        <w:jc w:val="both"/>
        <w:rPr>
          <w:rFonts w:ascii="Arial" w:hAnsi="Arial" w:cs="Arial"/>
          <w:szCs w:val="22"/>
        </w:rPr>
      </w:pPr>
    </w:p>
    <w:p w14:paraId="3D66B46E" w14:textId="01CCD5F3" w:rsidR="00031189" w:rsidRPr="0093723A" w:rsidRDefault="00031189" w:rsidP="00E65F5D">
      <w:pPr>
        <w:jc w:val="both"/>
        <w:rPr>
          <w:rFonts w:ascii="Arial" w:hAnsi="Arial" w:cs="Arial"/>
          <w:i/>
          <w:color w:val="0000FF"/>
          <w:szCs w:val="22"/>
        </w:rPr>
      </w:pPr>
      <w:r w:rsidRPr="0093723A">
        <w:rPr>
          <w:rFonts w:ascii="Arial" w:hAnsi="Arial" w:cs="Arial"/>
          <w:szCs w:val="22"/>
        </w:rPr>
        <w:t>Our Ref:</w:t>
      </w:r>
      <w:r w:rsidRPr="0093723A">
        <w:rPr>
          <w:rFonts w:ascii="Arial" w:hAnsi="Arial" w:cs="Arial"/>
          <w:szCs w:val="22"/>
        </w:rPr>
        <w:tab/>
      </w:r>
      <w:r w:rsidR="008806B3">
        <w:t>ENVWLB00376R</w:t>
      </w:r>
    </w:p>
    <w:p w14:paraId="3D66B46F" w14:textId="77777777" w:rsidR="00031189" w:rsidRPr="0093723A" w:rsidRDefault="00031189" w:rsidP="00E65F5D">
      <w:pPr>
        <w:jc w:val="both"/>
        <w:rPr>
          <w:rFonts w:ascii="Arial" w:hAnsi="Arial" w:cs="Arial"/>
          <w:szCs w:val="22"/>
        </w:rPr>
      </w:pPr>
      <w:r w:rsidRPr="0093723A">
        <w:rPr>
          <w:rFonts w:ascii="Arial" w:hAnsi="Arial" w:cs="Arial"/>
          <w:szCs w:val="22"/>
        </w:rPr>
        <w:t>Your Ref:</w:t>
      </w:r>
      <w:r w:rsidRPr="0093723A">
        <w:rPr>
          <w:rFonts w:ascii="Arial" w:hAnsi="Arial" w:cs="Arial"/>
          <w:szCs w:val="22"/>
        </w:rPr>
        <w:tab/>
      </w:r>
    </w:p>
    <w:p w14:paraId="3D66B470" w14:textId="77777777" w:rsidR="00031189" w:rsidRPr="0093723A" w:rsidRDefault="00031189" w:rsidP="00E65F5D">
      <w:pPr>
        <w:jc w:val="both"/>
        <w:rPr>
          <w:rFonts w:ascii="Arial" w:hAnsi="Arial" w:cs="Arial"/>
          <w:szCs w:val="22"/>
        </w:rPr>
      </w:pPr>
    </w:p>
    <w:p w14:paraId="3D66B471" w14:textId="0ACC915B" w:rsidR="00031189" w:rsidRPr="0093723A" w:rsidRDefault="00031189" w:rsidP="00E65F5D">
      <w:pPr>
        <w:jc w:val="both"/>
        <w:rPr>
          <w:rFonts w:ascii="Arial" w:hAnsi="Arial" w:cs="Arial"/>
          <w:szCs w:val="22"/>
        </w:rPr>
      </w:pPr>
      <w:r w:rsidRPr="0093723A">
        <w:rPr>
          <w:rFonts w:ascii="Arial" w:hAnsi="Arial" w:cs="Arial"/>
          <w:szCs w:val="22"/>
        </w:rPr>
        <w:t>Date:</w:t>
      </w:r>
      <w:r w:rsidRPr="0093723A">
        <w:rPr>
          <w:rFonts w:ascii="Arial" w:hAnsi="Arial" w:cs="Arial"/>
          <w:szCs w:val="22"/>
        </w:rPr>
        <w:tab/>
      </w:r>
      <w:r w:rsidR="002427B4" w:rsidRPr="00BF1B7A">
        <w:rPr>
          <w:rFonts w:ascii="Arial" w:hAnsi="Arial" w:cs="Arial"/>
          <w:szCs w:val="22"/>
        </w:rPr>
        <w:t>2</w:t>
      </w:r>
      <w:r w:rsidR="00BF1B7A" w:rsidRPr="00BF1B7A">
        <w:rPr>
          <w:rFonts w:ascii="Arial" w:hAnsi="Arial" w:cs="Arial"/>
          <w:szCs w:val="22"/>
        </w:rPr>
        <w:t>7</w:t>
      </w:r>
      <w:r w:rsidR="002427B4" w:rsidRPr="00BF1B7A">
        <w:rPr>
          <w:rFonts w:ascii="Arial" w:hAnsi="Arial" w:cs="Arial"/>
          <w:szCs w:val="22"/>
          <w:vertAlign w:val="superscript"/>
        </w:rPr>
        <w:t>th</w:t>
      </w:r>
      <w:r w:rsidR="002427B4" w:rsidRPr="00BF1B7A">
        <w:rPr>
          <w:rFonts w:ascii="Arial" w:hAnsi="Arial" w:cs="Arial"/>
          <w:szCs w:val="22"/>
        </w:rPr>
        <w:t xml:space="preserve"> October 2022</w:t>
      </w:r>
    </w:p>
    <w:p w14:paraId="3D66B472" w14:textId="77777777" w:rsidR="00031189" w:rsidRPr="0093723A" w:rsidRDefault="00031189" w:rsidP="00E65F5D">
      <w:pPr>
        <w:jc w:val="both"/>
        <w:rPr>
          <w:rFonts w:ascii="Arial" w:hAnsi="Arial" w:cs="Arial"/>
          <w:szCs w:val="22"/>
        </w:rPr>
      </w:pPr>
    </w:p>
    <w:p w14:paraId="3D66B473" w14:textId="77777777" w:rsidR="00031189" w:rsidRPr="0093723A" w:rsidRDefault="00031189" w:rsidP="00E65F5D">
      <w:pPr>
        <w:jc w:val="both"/>
        <w:rPr>
          <w:rFonts w:ascii="Arial" w:hAnsi="Arial" w:cs="Arial"/>
          <w:szCs w:val="22"/>
        </w:rPr>
      </w:pPr>
    </w:p>
    <w:p w14:paraId="3D66B474" w14:textId="49F5AC92" w:rsidR="00031189" w:rsidRPr="008806B3" w:rsidRDefault="00AB6556" w:rsidP="00E65F5D">
      <w:pPr>
        <w:jc w:val="both"/>
        <w:rPr>
          <w:rFonts w:ascii="Arial" w:hAnsi="Arial" w:cs="Arial"/>
          <w:szCs w:val="22"/>
        </w:rPr>
      </w:pPr>
      <w:r w:rsidRPr="008806B3">
        <w:rPr>
          <w:rFonts w:ascii="Arial" w:hAnsi="Arial" w:cs="Arial"/>
          <w:szCs w:val="22"/>
        </w:rPr>
        <w:t>Dear</w:t>
      </w:r>
      <w:r w:rsidR="008806B3" w:rsidRPr="008806B3">
        <w:rPr>
          <w:rFonts w:ascii="Arial" w:hAnsi="Arial" w:cs="Arial"/>
          <w:szCs w:val="22"/>
        </w:rPr>
        <w:t xml:space="preserve"> Sirs/Madams</w:t>
      </w:r>
    </w:p>
    <w:p w14:paraId="3D66B475" w14:textId="77777777" w:rsidR="00031189" w:rsidRPr="0093723A" w:rsidRDefault="00031189" w:rsidP="00E65F5D">
      <w:pPr>
        <w:jc w:val="both"/>
        <w:rPr>
          <w:rFonts w:ascii="Arial" w:hAnsi="Arial" w:cs="Arial"/>
          <w:szCs w:val="22"/>
        </w:rPr>
      </w:pPr>
    </w:p>
    <w:p w14:paraId="3D66B476" w14:textId="2CC2C8C1"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Ref:</w:t>
      </w:r>
      <w:r w:rsidR="00031189" w:rsidRPr="0093723A">
        <w:rPr>
          <w:rFonts w:ascii="Arial" w:hAnsi="Arial" w:cs="Arial"/>
          <w:b/>
          <w:szCs w:val="22"/>
        </w:rPr>
        <w:tab/>
      </w:r>
      <w:r w:rsidR="008806B3" w:rsidRPr="008806B3">
        <w:rPr>
          <w:b/>
          <w:bCs/>
        </w:rPr>
        <w:t>ENVWLB00376R</w:t>
      </w:r>
    </w:p>
    <w:p w14:paraId="3D66B477" w14:textId="0AE579A6" w:rsidR="00031189" w:rsidRPr="0093723A" w:rsidRDefault="000878DD" w:rsidP="00E65F5D">
      <w:pPr>
        <w:jc w:val="both"/>
        <w:rPr>
          <w:rFonts w:ascii="Arial" w:hAnsi="Arial" w:cs="Arial"/>
          <w:b/>
          <w:szCs w:val="22"/>
        </w:rPr>
      </w:pPr>
      <w:r>
        <w:rPr>
          <w:rFonts w:ascii="Arial" w:hAnsi="Arial" w:cs="Arial"/>
          <w:b/>
          <w:szCs w:val="22"/>
        </w:rPr>
        <w:t xml:space="preserve">Contract </w:t>
      </w:r>
      <w:r w:rsidR="00031189" w:rsidRPr="0093723A">
        <w:rPr>
          <w:rFonts w:ascii="Arial" w:hAnsi="Arial" w:cs="Arial"/>
          <w:b/>
          <w:szCs w:val="22"/>
        </w:rPr>
        <w:t>Title:</w:t>
      </w:r>
      <w:r w:rsidR="00031189" w:rsidRPr="0093723A">
        <w:rPr>
          <w:rFonts w:ascii="Arial" w:hAnsi="Arial" w:cs="Arial"/>
          <w:b/>
          <w:szCs w:val="22"/>
        </w:rPr>
        <w:tab/>
      </w:r>
      <w:r w:rsidR="008806B3">
        <w:rPr>
          <w:rFonts w:ascii="Arial" w:hAnsi="Arial" w:cs="Arial"/>
          <w:b/>
          <w:szCs w:val="22"/>
        </w:rPr>
        <w:t>Earth Observation for Groundwater Monitoring</w:t>
      </w:r>
    </w:p>
    <w:p w14:paraId="3D66B478" w14:textId="77777777" w:rsidR="00031189" w:rsidRPr="0093723A" w:rsidRDefault="00031189" w:rsidP="00E65F5D">
      <w:pPr>
        <w:ind w:left="720" w:hanging="720"/>
        <w:jc w:val="both"/>
        <w:rPr>
          <w:rFonts w:ascii="Arial" w:hAnsi="Arial" w:cs="Arial"/>
          <w:szCs w:val="22"/>
        </w:rPr>
      </w:pPr>
    </w:p>
    <w:p w14:paraId="3D66B479" w14:textId="77777777" w:rsidR="00031189" w:rsidRDefault="00031189" w:rsidP="00E65F5D">
      <w:pPr>
        <w:rPr>
          <w:rFonts w:ascii="Arial" w:hAnsi="Arial" w:cs="Arial"/>
          <w:szCs w:val="22"/>
        </w:rPr>
      </w:pPr>
      <w:r w:rsidRPr="0093723A">
        <w:rPr>
          <w:rFonts w:ascii="Arial" w:hAnsi="Arial" w:cs="Arial"/>
          <w:szCs w:val="22"/>
        </w:rPr>
        <w:t xml:space="preserve">You are invited to quote for the above in accordance with the enclosed documents. </w:t>
      </w:r>
    </w:p>
    <w:p w14:paraId="3D66B47A" w14:textId="77777777" w:rsidR="00050B8F" w:rsidRDefault="00050B8F" w:rsidP="00E65F5D">
      <w:pPr>
        <w:rPr>
          <w:rFonts w:ascii="Arial" w:hAnsi="Arial" w:cs="Arial"/>
          <w:szCs w:val="22"/>
        </w:rPr>
      </w:pPr>
    </w:p>
    <w:p w14:paraId="3D66B47B" w14:textId="77777777" w:rsidR="00050B8F" w:rsidRPr="0093723A" w:rsidRDefault="00050B8F" w:rsidP="00E65F5D">
      <w:pPr>
        <w:rPr>
          <w:rFonts w:ascii="Arial" w:hAnsi="Arial" w:cs="Arial"/>
          <w:szCs w:val="22"/>
        </w:rPr>
      </w:pPr>
      <w:r>
        <w:rPr>
          <w:rFonts w:ascii="Arial" w:hAnsi="Arial" w:cs="Arial"/>
          <w:szCs w:val="22"/>
        </w:rPr>
        <w:t>Instructions on what information we require you to provide</w:t>
      </w:r>
      <w:r w:rsidR="001A3679">
        <w:rPr>
          <w:rFonts w:ascii="Arial" w:hAnsi="Arial" w:cs="Arial"/>
          <w:szCs w:val="22"/>
        </w:rPr>
        <w:t xml:space="preserve"> is in Section </w:t>
      </w:r>
      <w:r w:rsidR="00B94CDD">
        <w:rPr>
          <w:rFonts w:ascii="Arial" w:hAnsi="Arial" w:cs="Arial"/>
          <w:szCs w:val="22"/>
        </w:rPr>
        <w:t>4</w:t>
      </w:r>
      <w:r>
        <w:rPr>
          <w:rFonts w:ascii="Arial" w:hAnsi="Arial" w:cs="Arial"/>
          <w:szCs w:val="22"/>
        </w:rPr>
        <w:t xml:space="preserve"> of </w:t>
      </w:r>
      <w:r w:rsidR="000878DD">
        <w:rPr>
          <w:rFonts w:ascii="Arial" w:hAnsi="Arial" w:cs="Arial"/>
          <w:szCs w:val="22"/>
        </w:rPr>
        <w:t>the fo</w:t>
      </w:r>
      <w:r w:rsidR="00B94CDD">
        <w:rPr>
          <w:rFonts w:ascii="Arial" w:hAnsi="Arial" w:cs="Arial"/>
          <w:szCs w:val="22"/>
        </w:rPr>
        <w:t>llowing Request for Quotation</w:t>
      </w:r>
      <w:r w:rsidR="000878DD">
        <w:rPr>
          <w:rFonts w:ascii="Arial" w:hAnsi="Arial" w:cs="Arial"/>
          <w:szCs w:val="22"/>
        </w:rPr>
        <w:t xml:space="preserve"> document. </w:t>
      </w:r>
    </w:p>
    <w:p w14:paraId="3D66B47C" w14:textId="77777777" w:rsidR="00031189" w:rsidRPr="0093723A" w:rsidRDefault="00031189" w:rsidP="00E65F5D">
      <w:pPr>
        <w:rPr>
          <w:rFonts w:ascii="Arial" w:hAnsi="Arial" w:cs="Arial"/>
          <w:szCs w:val="22"/>
        </w:rPr>
      </w:pPr>
    </w:p>
    <w:p w14:paraId="3D66B47D" w14:textId="378B5676" w:rsidR="00031189" w:rsidRPr="0093723A" w:rsidRDefault="00031189" w:rsidP="00E65F5D">
      <w:pPr>
        <w:rPr>
          <w:rFonts w:ascii="Arial" w:hAnsi="Arial" w:cs="Arial"/>
          <w:i/>
          <w:szCs w:val="22"/>
        </w:rPr>
      </w:pPr>
      <w:r w:rsidRPr="0093723A">
        <w:rPr>
          <w:rFonts w:ascii="Arial" w:hAnsi="Arial" w:cs="Arial"/>
          <w:szCs w:val="22"/>
        </w:rPr>
        <w:t xml:space="preserve">Your </w:t>
      </w:r>
      <w:r w:rsidRPr="00006903">
        <w:rPr>
          <w:rFonts w:ascii="Arial" w:hAnsi="Arial" w:cs="Arial"/>
          <w:szCs w:val="22"/>
        </w:rPr>
        <w:t xml:space="preserve">response should be returned to the following email address by </w:t>
      </w:r>
      <w:r w:rsidR="00006903" w:rsidRPr="00BF1B7A">
        <w:rPr>
          <w:rFonts w:ascii="Arial" w:hAnsi="Arial" w:cs="Arial"/>
          <w:szCs w:val="22"/>
        </w:rPr>
        <w:t>17:00 on 1</w:t>
      </w:r>
      <w:r w:rsidR="00BF1B7A">
        <w:rPr>
          <w:rFonts w:ascii="Arial" w:hAnsi="Arial" w:cs="Arial"/>
          <w:szCs w:val="22"/>
        </w:rPr>
        <w:t>8</w:t>
      </w:r>
      <w:r w:rsidR="002427B4" w:rsidRPr="00BF1B7A">
        <w:rPr>
          <w:rFonts w:ascii="Arial" w:hAnsi="Arial" w:cs="Arial"/>
          <w:szCs w:val="22"/>
          <w:vertAlign w:val="superscript"/>
        </w:rPr>
        <w:t>th</w:t>
      </w:r>
      <w:r w:rsidR="002427B4" w:rsidRPr="00BF1B7A">
        <w:rPr>
          <w:rFonts w:ascii="Arial" w:hAnsi="Arial" w:cs="Arial"/>
          <w:szCs w:val="22"/>
        </w:rPr>
        <w:t xml:space="preserve"> </w:t>
      </w:r>
      <w:r w:rsidR="00006903" w:rsidRPr="00BF1B7A">
        <w:rPr>
          <w:rFonts w:ascii="Arial" w:hAnsi="Arial" w:cs="Arial"/>
          <w:szCs w:val="22"/>
        </w:rPr>
        <w:t>November 2022.</w:t>
      </w:r>
    </w:p>
    <w:p w14:paraId="3D66B47E" w14:textId="77777777" w:rsidR="007D26D8" w:rsidRPr="0093723A" w:rsidRDefault="007D26D8" w:rsidP="00E65F5D">
      <w:pPr>
        <w:rPr>
          <w:rFonts w:ascii="Arial" w:hAnsi="Arial" w:cs="Arial"/>
          <w:szCs w:val="22"/>
        </w:rPr>
      </w:pPr>
    </w:p>
    <w:p w14:paraId="3D66B480" w14:textId="3D4C70F3" w:rsidR="00031189" w:rsidRDefault="008806B3" w:rsidP="00E65F5D">
      <w:pPr>
        <w:rPr>
          <w:rFonts w:ascii="Arial" w:hAnsi="Arial" w:cs="Arial"/>
          <w:szCs w:val="22"/>
        </w:rPr>
      </w:pPr>
      <w:r w:rsidRPr="008806B3">
        <w:rPr>
          <w:rFonts w:ascii="Arial" w:hAnsi="Arial" w:cs="Arial"/>
          <w:szCs w:val="22"/>
        </w:rPr>
        <w:tab/>
      </w:r>
      <w:hyperlink r:id="rId14" w:history="1">
        <w:r w:rsidRPr="00F24D4F">
          <w:rPr>
            <w:rStyle w:val="Hyperlink"/>
            <w:rFonts w:ascii="Arial" w:hAnsi="Arial" w:cs="Arial"/>
            <w:szCs w:val="22"/>
          </w:rPr>
          <w:t>Heidi.bignell@environment-agency.gov.uk</w:t>
        </w:r>
      </w:hyperlink>
    </w:p>
    <w:p w14:paraId="7B79FF50" w14:textId="77777777" w:rsidR="008806B3" w:rsidRPr="0093723A" w:rsidRDefault="008806B3" w:rsidP="00E65F5D">
      <w:pPr>
        <w:rPr>
          <w:rFonts w:ascii="Arial" w:hAnsi="Arial" w:cs="Arial"/>
          <w:szCs w:val="22"/>
        </w:rPr>
      </w:pPr>
    </w:p>
    <w:p w14:paraId="1306C51F" w14:textId="77777777" w:rsidR="00006903" w:rsidRDefault="00006903" w:rsidP="00E65F5D">
      <w:pPr>
        <w:rPr>
          <w:rFonts w:ascii="Arial" w:hAnsi="Arial" w:cs="Arial"/>
          <w:szCs w:val="22"/>
        </w:rPr>
      </w:pPr>
    </w:p>
    <w:p w14:paraId="3D66B483" w14:textId="1E9D4903" w:rsidR="00031189" w:rsidRPr="0093723A" w:rsidRDefault="00031189" w:rsidP="00E65F5D">
      <w:pPr>
        <w:rPr>
          <w:rFonts w:ascii="Arial" w:hAnsi="Arial" w:cs="Arial"/>
          <w:szCs w:val="22"/>
        </w:rPr>
      </w:pPr>
      <w:r w:rsidRPr="0093723A">
        <w:rPr>
          <w:rFonts w:ascii="Arial" w:hAnsi="Arial" w:cs="Arial"/>
          <w:szCs w:val="22"/>
        </w:rPr>
        <w:t xml:space="preserve">If you have any queries, please do not hesitate to contact me. </w:t>
      </w:r>
    </w:p>
    <w:p w14:paraId="3D66B484" w14:textId="77777777" w:rsidR="00031189" w:rsidRPr="0093723A" w:rsidRDefault="00031189" w:rsidP="00E65F5D">
      <w:pPr>
        <w:rPr>
          <w:rFonts w:ascii="Arial" w:hAnsi="Arial" w:cs="Arial"/>
          <w:szCs w:val="22"/>
        </w:rPr>
      </w:pPr>
    </w:p>
    <w:p w14:paraId="3D66B486" w14:textId="77777777" w:rsidR="00031189" w:rsidRPr="0093723A" w:rsidRDefault="00031189" w:rsidP="00E65F5D">
      <w:pPr>
        <w:rPr>
          <w:rFonts w:ascii="Arial" w:hAnsi="Arial" w:cs="Arial"/>
          <w:szCs w:val="22"/>
        </w:rPr>
      </w:pPr>
      <w:r w:rsidRPr="0093723A">
        <w:rPr>
          <w:rFonts w:ascii="Arial" w:hAnsi="Arial" w:cs="Arial"/>
          <w:szCs w:val="22"/>
        </w:rPr>
        <w:t xml:space="preserve">Yours </w:t>
      </w:r>
      <w:r w:rsidR="00AB6556" w:rsidRPr="0093723A">
        <w:rPr>
          <w:rFonts w:ascii="Arial" w:hAnsi="Arial" w:cs="Arial"/>
          <w:szCs w:val="22"/>
        </w:rPr>
        <w:t>sincerely</w:t>
      </w:r>
    </w:p>
    <w:p w14:paraId="3D66B487" w14:textId="77777777" w:rsidR="00031189" w:rsidRPr="0093723A" w:rsidRDefault="00031189" w:rsidP="00E65F5D">
      <w:pPr>
        <w:ind w:left="720" w:hanging="720"/>
        <w:jc w:val="both"/>
        <w:rPr>
          <w:rFonts w:ascii="Arial" w:hAnsi="Arial" w:cs="Arial"/>
          <w:szCs w:val="22"/>
        </w:rPr>
      </w:pPr>
    </w:p>
    <w:p w14:paraId="3D66B488" w14:textId="0DA729CE" w:rsidR="00031189" w:rsidRDefault="00031189" w:rsidP="00E65F5D">
      <w:pPr>
        <w:ind w:left="720" w:hanging="720"/>
        <w:jc w:val="both"/>
        <w:rPr>
          <w:rFonts w:ascii="Arial" w:hAnsi="Arial" w:cs="Arial"/>
          <w:szCs w:val="22"/>
        </w:rPr>
      </w:pPr>
    </w:p>
    <w:p w14:paraId="60FB7BCE" w14:textId="6D38AE86" w:rsidR="008806B3" w:rsidRDefault="008806B3" w:rsidP="00E65F5D">
      <w:pPr>
        <w:ind w:left="720" w:hanging="720"/>
        <w:jc w:val="both"/>
        <w:rPr>
          <w:rFonts w:ascii="Arial" w:hAnsi="Arial" w:cs="Arial"/>
          <w:szCs w:val="22"/>
        </w:rPr>
      </w:pPr>
    </w:p>
    <w:p w14:paraId="328C3F45" w14:textId="77777777" w:rsidR="002427B4" w:rsidRDefault="002427B4" w:rsidP="00E65F5D">
      <w:pPr>
        <w:ind w:left="720" w:hanging="720"/>
        <w:jc w:val="both"/>
        <w:rPr>
          <w:rFonts w:ascii="Arial" w:hAnsi="Arial" w:cs="Arial"/>
          <w:szCs w:val="22"/>
        </w:rPr>
      </w:pPr>
    </w:p>
    <w:p w14:paraId="0F8C1C21" w14:textId="77777777" w:rsidR="008806B3" w:rsidRPr="0093723A" w:rsidRDefault="008806B3" w:rsidP="00E65F5D">
      <w:pPr>
        <w:ind w:left="720" w:hanging="720"/>
        <w:jc w:val="both"/>
        <w:rPr>
          <w:rFonts w:ascii="Arial" w:hAnsi="Arial" w:cs="Arial"/>
          <w:szCs w:val="22"/>
        </w:rPr>
      </w:pPr>
    </w:p>
    <w:p w14:paraId="3D66B489" w14:textId="77777777" w:rsidR="00031189" w:rsidRPr="008806B3" w:rsidRDefault="00031189" w:rsidP="00E65F5D">
      <w:pPr>
        <w:jc w:val="both"/>
        <w:rPr>
          <w:rFonts w:ascii="Arial" w:hAnsi="Arial" w:cs="Arial"/>
          <w:szCs w:val="22"/>
        </w:rPr>
      </w:pPr>
    </w:p>
    <w:p w14:paraId="3D66B48A" w14:textId="456628BA" w:rsidR="00031189" w:rsidRPr="008806B3" w:rsidRDefault="008806B3" w:rsidP="00E65F5D">
      <w:pPr>
        <w:ind w:left="720" w:hanging="720"/>
        <w:jc w:val="both"/>
        <w:rPr>
          <w:rFonts w:ascii="Arial" w:hAnsi="Arial" w:cs="Arial"/>
          <w:szCs w:val="22"/>
        </w:rPr>
      </w:pPr>
      <w:r w:rsidRPr="008806B3">
        <w:rPr>
          <w:rFonts w:ascii="Arial" w:hAnsi="Arial" w:cs="Arial"/>
          <w:szCs w:val="22"/>
        </w:rPr>
        <w:t>Heidi Bignell</w:t>
      </w:r>
    </w:p>
    <w:p w14:paraId="3D66B48B" w14:textId="0E7B9915" w:rsidR="00031189" w:rsidRPr="008806B3" w:rsidRDefault="008806B3" w:rsidP="00E65F5D">
      <w:pPr>
        <w:ind w:left="720" w:hanging="720"/>
        <w:jc w:val="both"/>
        <w:rPr>
          <w:rFonts w:ascii="Arial" w:hAnsi="Arial" w:cs="Arial"/>
          <w:szCs w:val="22"/>
        </w:rPr>
      </w:pPr>
      <w:r w:rsidRPr="008806B3">
        <w:rPr>
          <w:rFonts w:ascii="Arial" w:hAnsi="Arial" w:cs="Arial"/>
          <w:szCs w:val="22"/>
        </w:rPr>
        <w:t>Senior Advisor (Groundwater Monitoring Infrastructure)</w:t>
      </w:r>
    </w:p>
    <w:p w14:paraId="3D66B48C" w14:textId="77777777" w:rsidR="00031189" w:rsidRPr="0093723A" w:rsidRDefault="00031189" w:rsidP="00E65F5D">
      <w:pPr>
        <w:ind w:left="720" w:hanging="720"/>
        <w:jc w:val="both"/>
        <w:rPr>
          <w:rFonts w:ascii="Arial" w:hAnsi="Arial" w:cs="Arial"/>
          <w:color w:val="0000FF"/>
          <w:szCs w:val="22"/>
        </w:rPr>
      </w:pPr>
    </w:p>
    <w:p w14:paraId="3D66B48D" w14:textId="0B5ED736" w:rsidR="00031189" w:rsidRPr="0093723A" w:rsidRDefault="00031189" w:rsidP="00E65F5D">
      <w:pPr>
        <w:ind w:left="720" w:hanging="720"/>
        <w:jc w:val="both"/>
        <w:rPr>
          <w:rFonts w:ascii="Arial" w:hAnsi="Arial" w:cs="Arial"/>
          <w:szCs w:val="22"/>
        </w:rPr>
      </w:pPr>
      <w:r w:rsidRPr="008806B3">
        <w:rPr>
          <w:rFonts w:ascii="Arial" w:hAnsi="Arial" w:cs="Arial"/>
          <w:szCs w:val="22"/>
        </w:rPr>
        <w:t>E-mail:</w:t>
      </w:r>
      <w:r w:rsidRPr="008806B3">
        <w:rPr>
          <w:rFonts w:ascii="Arial" w:hAnsi="Arial" w:cs="Arial"/>
          <w:szCs w:val="22"/>
        </w:rPr>
        <w:tab/>
      </w:r>
      <w:r w:rsidR="008806B3" w:rsidRPr="008806B3">
        <w:rPr>
          <w:rFonts w:ascii="Arial" w:hAnsi="Arial" w:cs="Arial"/>
          <w:szCs w:val="22"/>
        </w:rPr>
        <w:t>Heidi.bignell</w:t>
      </w:r>
      <w:r w:rsidRPr="0093723A">
        <w:rPr>
          <w:rFonts w:ascii="Arial" w:hAnsi="Arial" w:cs="Arial"/>
          <w:szCs w:val="22"/>
        </w:rPr>
        <w:t>@environment-agency.gov.uk</w:t>
      </w:r>
    </w:p>
    <w:p w14:paraId="3D66B48E" w14:textId="49D10197" w:rsidR="00031189" w:rsidRPr="0093723A" w:rsidRDefault="00031189" w:rsidP="00E65F5D">
      <w:pPr>
        <w:ind w:left="720" w:hanging="720"/>
        <w:jc w:val="both"/>
        <w:rPr>
          <w:rFonts w:ascii="Arial" w:hAnsi="Arial" w:cs="Arial"/>
          <w:szCs w:val="22"/>
        </w:rPr>
      </w:pPr>
      <w:r w:rsidRPr="0093723A">
        <w:rPr>
          <w:rFonts w:ascii="Arial" w:hAnsi="Arial" w:cs="Arial"/>
          <w:szCs w:val="22"/>
        </w:rPr>
        <w:t>Telephone:</w:t>
      </w:r>
      <w:r w:rsidR="008806B3">
        <w:rPr>
          <w:rFonts w:ascii="Arial" w:hAnsi="Arial" w:cs="Arial"/>
          <w:szCs w:val="22"/>
        </w:rPr>
        <w:t xml:space="preserve"> </w:t>
      </w:r>
      <w:r w:rsidR="008806B3" w:rsidRPr="008806B3">
        <w:rPr>
          <w:rFonts w:ascii="Arial" w:hAnsi="Arial" w:cs="Arial"/>
          <w:szCs w:val="22"/>
        </w:rPr>
        <w:t>07785 725869</w:t>
      </w:r>
    </w:p>
    <w:p w14:paraId="3D66B48F" w14:textId="77777777" w:rsidR="00031189" w:rsidRPr="0093723A" w:rsidRDefault="00031189" w:rsidP="00E65F5D">
      <w:pPr>
        <w:ind w:left="720" w:hanging="720"/>
        <w:jc w:val="both"/>
        <w:rPr>
          <w:rFonts w:ascii="Arial" w:hAnsi="Arial" w:cs="Arial"/>
          <w:szCs w:val="22"/>
        </w:rPr>
      </w:pPr>
    </w:p>
    <w:p w14:paraId="1D401545" w14:textId="77777777" w:rsidR="002427B4" w:rsidRDefault="002427B4" w:rsidP="00E65F5D">
      <w:pPr>
        <w:jc w:val="both"/>
        <w:rPr>
          <w:rFonts w:ascii="Arial" w:hAnsi="Arial" w:cs="Arial"/>
          <w:szCs w:val="22"/>
        </w:rPr>
      </w:pPr>
    </w:p>
    <w:p w14:paraId="50DBF903" w14:textId="77777777" w:rsidR="002427B4" w:rsidRDefault="002427B4" w:rsidP="00E65F5D">
      <w:pPr>
        <w:jc w:val="both"/>
        <w:rPr>
          <w:rFonts w:ascii="Arial" w:hAnsi="Arial" w:cs="Arial"/>
          <w:szCs w:val="22"/>
        </w:rPr>
      </w:pPr>
    </w:p>
    <w:p w14:paraId="1237A061" w14:textId="77777777" w:rsidR="002427B4" w:rsidRDefault="002427B4" w:rsidP="00E65F5D">
      <w:pPr>
        <w:jc w:val="both"/>
        <w:rPr>
          <w:rFonts w:ascii="Arial" w:hAnsi="Arial" w:cs="Arial"/>
          <w:szCs w:val="22"/>
        </w:rPr>
      </w:pPr>
    </w:p>
    <w:p w14:paraId="3DC769E5" w14:textId="77777777" w:rsidR="002427B4" w:rsidRDefault="002427B4" w:rsidP="00E65F5D">
      <w:pPr>
        <w:jc w:val="both"/>
        <w:rPr>
          <w:rFonts w:ascii="Arial" w:hAnsi="Arial" w:cs="Arial"/>
          <w:szCs w:val="22"/>
        </w:rPr>
      </w:pPr>
    </w:p>
    <w:p w14:paraId="0B5BA395" w14:textId="77777777" w:rsidR="002427B4" w:rsidRDefault="002427B4" w:rsidP="00E65F5D">
      <w:pPr>
        <w:jc w:val="both"/>
        <w:rPr>
          <w:rFonts w:ascii="Arial" w:hAnsi="Arial" w:cs="Arial"/>
          <w:szCs w:val="22"/>
        </w:rPr>
      </w:pPr>
    </w:p>
    <w:p w14:paraId="3D66B494" w14:textId="26364757" w:rsidR="00031189" w:rsidRPr="0093723A" w:rsidRDefault="008806B3" w:rsidP="00E65F5D">
      <w:pPr>
        <w:jc w:val="both"/>
        <w:rPr>
          <w:rFonts w:ascii="Arial" w:hAnsi="Arial" w:cs="Arial"/>
          <w:b/>
          <w:szCs w:val="22"/>
        </w:rPr>
      </w:pPr>
      <w:r w:rsidRPr="0021253F">
        <w:rPr>
          <w:rFonts w:ascii="Arial" w:hAnsi="Arial" w:cs="Arial"/>
          <w:szCs w:val="22"/>
        </w:rPr>
        <w:t>Environment Agency, Kings Meadow House, Kings Meadow Road, Reading RG1 8DQ</w:t>
      </w:r>
    </w:p>
    <w:p w14:paraId="3D66B495" w14:textId="77777777" w:rsidR="00FE42D1" w:rsidRPr="0093723A" w:rsidRDefault="00FE42D1" w:rsidP="00E65F5D">
      <w:pPr>
        <w:jc w:val="both"/>
        <w:rPr>
          <w:rFonts w:ascii="Arial" w:hAnsi="Arial" w:cs="Arial"/>
          <w:b/>
          <w:szCs w:val="22"/>
        </w:rPr>
      </w:pPr>
    </w:p>
    <w:p w14:paraId="3D66B496" w14:textId="52385EF1" w:rsidR="008806B3" w:rsidRPr="000878DD" w:rsidRDefault="00FE42D1" w:rsidP="008806B3">
      <w:pPr>
        <w:jc w:val="center"/>
        <w:rPr>
          <w:rFonts w:ascii="Arial" w:hAnsi="Arial" w:cs="Arial"/>
          <w:b/>
          <w:color w:val="FF0000"/>
          <w:sz w:val="28"/>
          <w:szCs w:val="28"/>
          <w:u w:val="single"/>
        </w:rPr>
      </w:pPr>
      <w:r w:rsidRPr="0093723A">
        <w:rPr>
          <w:rFonts w:ascii="Arial" w:hAnsi="Arial" w:cs="Arial"/>
          <w:b/>
          <w:szCs w:val="22"/>
        </w:rPr>
        <w:br w:type="page"/>
      </w:r>
      <w:r w:rsidR="008806B3" w:rsidRPr="000878DD">
        <w:rPr>
          <w:rFonts w:ascii="Arial" w:hAnsi="Arial" w:cs="Arial"/>
          <w:b/>
          <w:color w:val="FF0000"/>
          <w:sz w:val="28"/>
          <w:szCs w:val="28"/>
          <w:u w:val="single"/>
        </w:rPr>
        <w:lastRenderedPageBreak/>
        <w:t xml:space="preserve"> </w:t>
      </w:r>
    </w:p>
    <w:p w14:paraId="3D66B4B6" w14:textId="7236CACE" w:rsidR="00050B8F" w:rsidRPr="008806B3" w:rsidRDefault="000878DD" w:rsidP="008806B3">
      <w:pPr>
        <w:spacing w:before="240"/>
        <w:jc w:val="center"/>
        <w:rPr>
          <w:rFonts w:ascii="Arial" w:hAnsi="Arial" w:cs="Arial"/>
          <w:b/>
          <w:sz w:val="28"/>
          <w:szCs w:val="28"/>
        </w:rPr>
      </w:pPr>
      <w:r w:rsidRPr="008806B3">
        <w:rPr>
          <w:rFonts w:ascii="Arial" w:hAnsi="Arial" w:cs="Arial"/>
          <w:b/>
          <w:sz w:val="28"/>
          <w:szCs w:val="28"/>
          <w:u w:val="single"/>
        </w:rPr>
        <w:t>Request for Quot</w:t>
      </w:r>
      <w:r w:rsidR="00B94CDD" w:rsidRPr="008806B3">
        <w:rPr>
          <w:rFonts w:ascii="Arial" w:hAnsi="Arial" w:cs="Arial"/>
          <w:b/>
          <w:sz w:val="28"/>
          <w:szCs w:val="28"/>
          <w:u w:val="single"/>
        </w:rPr>
        <w:t>ation</w:t>
      </w:r>
    </w:p>
    <w:p w14:paraId="3D66B4B7" w14:textId="74DC18A3" w:rsidR="001A553D" w:rsidRPr="0093723A" w:rsidRDefault="001A553D" w:rsidP="00E65F5D">
      <w:pPr>
        <w:spacing w:before="240"/>
        <w:rPr>
          <w:rFonts w:ascii="Arial" w:hAnsi="Arial" w:cs="Arial"/>
          <w:b/>
          <w:szCs w:val="22"/>
        </w:rPr>
      </w:pPr>
      <w:r w:rsidRPr="0093723A">
        <w:rPr>
          <w:rFonts w:ascii="Arial" w:hAnsi="Arial" w:cs="Arial"/>
          <w:b/>
          <w:szCs w:val="22"/>
        </w:rPr>
        <w:t>Ref:</w:t>
      </w:r>
      <w:r w:rsidRPr="0093723A">
        <w:rPr>
          <w:rFonts w:ascii="Arial" w:hAnsi="Arial" w:cs="Arial"/>
          <w:b/>
          <w:szCs w:val="22"/>
        </w:rPr>
        <w:tab/>
      </w:r>
      <w:r w:rsidR="008806B3" w:rsidRPr="008806B3">
        <w:rPr>
          <w:b/>
          <w:bCs/>
        </w:rPr>
        <w:t>ENVWLB00376R</w:t>
      </w:r>
    </w:p>
    <w:p w14:paraId="3D66B4B8" w14:textId="350EB443" w:rsidR="001A553D" w:rsidRPr="0093723A" w:rsidRDefault="001A553D" w:rsidP="00E65F5D">
      <w:pPr>
        <w:jc w:val="both"/>
        <w:rPr>
          <w:rFonts w:ascii="Arial" w:hAnsi="Arial" w:cs="Arial"/>
          <w:b/>
          <w:szCs w:val="22"/>
        </w:rPr>
      </w:pPr>
      <w:r w:rsidRPr="0093723A">
        <w:rPr>
          <w:rFonts w:ascii="Arial" w:hAnsi="Arial" w:cs="Arial"/>
          <w:b/>
          <w:szCs w:val="22"/>
        </w:rPr>
        <w:t>Title:</w:t>
      </w:r>
      <w:r w:rsidRPr="0093723A">
        <w:rPr>
          <w:rFonts w:ascii="Arial" w:hAnsi="Arial" w:cs="Arial"/>
          <w:b/>
          <w:szCs w:val="22"/>
        </w:rPr>
        <w:tab/>
      </w:r>
      <w:r w:rsidR="008806B3">
        <w:rPr>
          <w:rFonts w:ascii="Arial" w:hAnsi="Arial" w:cs="Arial"/>
          <w:b/>
          <w:szCs w:val="22"/>
        </w:rPr>
        <w:t>Earth Observation for Groundwater Monitoring</w:t>
      </w:r>
    </w:p>
    <w:p w14:paraId="3D66B4B9" w14:textId="77777777" w:rsidR="005700D8" w:rsidRPr="0093723A" w:rsidRDefault="005700D8" w:rsidP="00E65F5D">
      <w:pPr>
        <w:jc w:val="both"/>
        <w:rPr>
          <w:rFonts w:ascii="Arial" w:hAnsi="Arial" w:cs="Arial"/>
          <w:szCs w:val="22"/>
        </w:rPr>
      </w:pPr>
    </w:p>
    <w:p w14:paraId="3D66B4BA" w14:textId="77777777" w:rsidR="003014F2" w:rsidRPr="0093723A" w:rsidRDefault="003014F2" w:rsidP="00E65F5D">
      <w:pPr>
        <w:rPr>
          <w:rFonts w:ascii="Arial" w:hAnsi="Arial" w:cs="Arial"/>
          <w:b/>
          <w:sz w:val="22"/>
          <w:szCs w:val="22"/>
          <w:u w:val="single"/>
        </w:rPr>
      </w:pPr>
      <w:r w:rsidRPr="0093723A">
        <w:rPr>
          <w:rFonts w:ascii="Arial" w:hAnsi="Arial" w:cs="Arial"/>
          <w:b/>
          <w:sz w:val="22"/>
          <w:szCs w:val="22"/>
          <w:u w:val="single"/>
        </w:rPr>
        <w:t xml:space="preserve">Section 1 </w:t>
      </w:r>
    </w:p>
    <w:p w14:paraId="3D66B4BB" w14:textId="77777777" w:rsidR="003014F2" w:rsidRPr="0093723A" w:rsidRDefault="003014F2" w:rsidP="00E65F5D">
      <w:pPr>
        <w:rPr>
          <w:rFonts w:ascii="Arial" w:hAnsi="Arial" w:cs="Arial"/>
          <w:b/>
          <w:szCs w:val="22"/>
          <w:u w:val="single"/>
        </w:rPr>
      </w:pPr>
    </w:p>
    <w:p w14:paraId="3D66B4BC" w14:textId="77777777" w:rsidR="00491B79" w:rsidRPr="0093723A" w:rsidRDefault="00491B79" w:rsidP="00E65F5D">
      <w:pPr>
        <w:rPr>
          <w:rFonts w:ascii="Arial" w:hAnsi="Arial" w:cs="Arial"/>
          <w:b/>
          <w:szCs w:val="22"/>
          <w:u w:val="single"/>
        </w:rPr>
      </w:pPr>
      <w:r w:rsidRPr="0093723A">
        <w:rPr>
          <w:rFonts w:ascii="Arial" w:hAnsi="Arial" w:cs="Arial"/>
          <w:b/>
          <w:szCs w:val="22"/>
          <w:u w:val="single"/>
        </w:rPr>
        <w:t xml:space="preserve">Who is the Environment Agency? </w:t>
      </w:r>
    </w:p>
    <w:p w14:paraId="3D66B4BD" w14:textId="77777777" w:rsidR="00491B79" w:rsidRPr="0093723A" w:rsidRDefault="00491B79" w:rsidP="00E65F5D">
      <w:pPr>
        <w:widowControl w:val="0"/>
        <w:rPr>
          <w:rFonts w:ascii="Arial" w:hAnsi="Arial" w:cs="Arial"/>
          <w:szCs w:val="22"/>
        </w:rPr>
      </w:pPr>
      <w:r w:rsidRPr="0093723A">
        <w:rPr>
          <w:rFonts w:ascii="Arial" w:hAnsi="Arial" w:cs="Arial"/>
          <w:szCs w:val="22"/>
        </w:rPr>
        <w:t>We are an Executive Non-departmental Public Body responsible to the Secretary of State for Environment, Food and Rural Affairs. Our principal aims are to protect and improve the environment, and to promote sustainable development.</w:t>
      </w:r>
    </w:p>
    <w:p w14:paraId="3D66B4BE" w14:textId="77777777" w:rsidR="00491B79" w:rsidRPr="0093723A" w:rsidRDefault="00491B79" w:rsidP="00E65F5D">
      <w:pPr>
        <w:widowControl w:val="0"/>
        <w:rPr>
          <w:rFonts w:ascii="Arial" w:hAnsi="Arial" w:cs="Arial"/>
          <w:szCs w:val="22"/>
        </w:rPr>
      </w:pPr>
    </w:p>
    <w:p w14:paraId="3D66B4BF" w14:textId="1A546127" w:rsidR="00491B79" w:rsidRPr="0093723A" w:rsidRDefault="00491B79" w:rsidP="00E65F5D">
      <w:pPr>
        <w:widowControl w:val="0"/>
        <w:rPr>
          <w:rFonts w:ascii="Arial" w:hAnsi="Arial" w:cs="Arial"/>
          <w:szCs w:val="22"/>
        </w:rPr>
      </w:pPr>
      <w:r w:rsidRPr="0093723A">
        <w:rPr>
          <w:rFonts w:ascii="Arial" w:hAnsi="Arial" w:cs="Arial"/>
          <w:szCs w:val="22"/>
        </w:rPr>
        <w:t xml:space="preserve">Further information on our responsibilities, Corporate Plan and how we are structured can be found on our </w:t>
      </w:r>
      <w:r w:rsidR="008806B3">
        <w:rPr>
          <w:rFonts w:ascii="Arial" w:hAnsi="Arial" w:cs="Arial"/>
          <w:szCs w:val="22"/>
        </w:rPr>
        <w:t>w</w:t>
      </w:r>
      <w:r w:rsidRPr="0093723A">
        <w:rPr>
          <w:rFonts w:ascii="Arial" w:hAnsi="Arial" w:cs="Arial"/>
          <w:szCs w:val="22"/>
        </w:rPr>
        <w:t xml:space="preserve">ebsite.  </w:t>
      </w:r>
    </w:p>
    <w:p w14:paraId="3D66B4C0" w14:textId="77777777" w:rsidR="00491B79" w:rsidRPr="0093723A" w:rsidRDefault="00491B79" w:rsidP="00E65F5D">
      <w:pPr>
        <w:widowControl w:val="0"/>
        <w:rPr>
          <w:rFonts w:ascii="Arial" w:hAnsi="Arial" w:cs="Arial"/>
          <w:szCs w:val="22"/>
        </w:rPr>
      </w:pPr>
    </w:p>
    <w:p w14:paraId="3D66B4C1" w14:textId="77777777" w:rsidR="00491B79" w:rsidRPr="0093723A" w:rsidRDefault="00D33114" w:rsidP="00E65F5D">
      <w:pPr>
        <w:widowControl w:val="0"/>
        <w:rPr>
          <w:rFonts w:ascii="Arial" w:hAnsi="Arial" w:cs="Arial"/>
          <w:szCs w:val="22"/>
        </w:rPr>
      </w:pPr>
      <w:hyperlink r:id="rId15" w:history="1">
        <w:r w:rsidR="00491B79" w:rsidRPr="0093723A">
          <w:rPr>
            <w:rStyle w:val="Hyperlink"/>
            <w:rFonts w:ascii="Arial" w:hAnsi="Arial" w:cs="Arial"/>
            <w:szCs w:val="22"/>
          </w:rPr>
          <w:t>https://www.gov.uk/government/organisations/environment-agency/about</w:t>
        </w:r>
      </w:hyperlink>
      <w:r w:rsidR="00491B79" w:rsidRPr="0093723A">
        <w:rPr>
          <w:rFonts w:ascii="Arial" w:hAnsi="Arial" w:cs="Arial"/>
          <w:szCs w:val="22"/>
        </w:rPr>
        <w:t xml:space="preserve"> </w:t>
      </w:r>
    </w:p>
    <w:p w14:paraId="3D66B4C2" w14:textId="77777777" w:rsidR="00491B79" w:rsidRPr="0093723A" w:rsidRDefault="00491B79" w:rsidP="00E65F5D">
      <w:pPr>
        <w:widowControl w:val="0"/>
        <w:rPr>
          <w:rFonts w:ascii="Arial" w:hAnsi="Arial" w:cs="Arial"/>
          <w:b/>
          <w:szCs w:val="22"/>
          <w:u w:val="single"/>
        </w:rPr>
      </w:pPr>
    </w:p>
    <w:p w14:paraId="3D66B4C3"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spend our money on?</w:t>
      </w:r>
    </w:p>
    <w:p w14:paraId="3D66B4C4" w14:textId="77777777" w:rsidR="00491B79" w:rsidRPr="0093723A" w:rsidRDefault="00491B79" w:rsidP="00E65F5D">
      <w:pPr>
        <w:widowControl w:val="0"/>
        <w:rPr>
          <w:rFonts w:ascii="Arial" w:hAnsi="Arial" w:cs="Arial"/>
          <w:szCs w:val="22"/>
        </w:rPr>
      </w:pPr>
      <w:r w:rsidRPr="0093723A">
        <w:rPr>
          <w:rFonts w:ascii="Arial" w:hAnsi="Arial" w:cs="Arial"/>
          <w:szCs w:val="22"/>
        </w:rPr>
        <w:t>We are a major procurer of goods and services within the UK, spending circa £600M per annum, our major spend areas are:</w:t>
      </w:r>
    </w:p>
    <w:p w14:paraId="3D66B4C5" w14:textId="77777777" w:rsidR="00491B79" w:rsidRPr="0093723A" w:rsidRDefault="00491B79" w:rsidP="00E65F5D">
      <w:pPr>
        <w:widowControl w:val="0"/>
        <w:rPr>
          <w:rFonts w:ascii="Arial" w:hAnsi="Arial" w:cs="Arial"/>
          <w:szCs w:val="22"/>
        </w:rPr>
      </w:pPr>
    </w:p>
    <w:p w14:paraId="3D66B4C6"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and Coastal Risk Management (design, construction and maintenance)</w:t>
      </w:r>
    </w:p>
    <w:p w14:paraId="3D66B4C7"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ICT and Telecommunications</w:t>
      </w:r>
    </w:p>
    <w:p w14:paraId="3D66B4C8"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Vehicles and Plant</w:t>
      </w:r>
    </w:p>
    <w:p w14:paraId="3D66B4C9"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Environmental Consultancy and Monitoring</w:t>
      </w:r>
    </w:p>
    <w:p w14:paraId="3D66B4CA"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Temporary Staff and Contractors</w:t>
      </w:r>
    </w:p>
    <w:p w14:paraId="3D66B4CB"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Facilities Management, Energy and Utilities</w:t>
      </w:r>
    </w:p>
    <w:p w14:paraId="3D66B4CC" w14:textId="77777777" w:rsidR="00491B79" w:rsidRPr="0093723A" w:rsidRDefault="00491B79" w:rsidP="00E65F5D">
      <w:pPr>
        <w:widowControl w:val="0"/>
        <w:numPr>
          <w:ilvl w:val="0"/>
          <w:numId w:val="32"/>
        </w:numPr>
        <w:rPr>
          <w:rFonts w:ascii="Arial" w:hAnsi="Arial" w:cs="Arial"/>
          <w:szCs w:val="22"/>
        </w:rPr>
      </w:pPr>
      <w:r w:rsidRPr="0093723A">
        <w:rPr>
          <w:rFonts w:ascii="Arial" w:hAnsi="Arial" w:cs="Arial"/>
          <w:szCs w:val="22"/>
        </w:rPr>
        <w:t>Flood Management and Water Related Services</w:t>
      </w:r>
    </w:p>
    <w:p w14:paraId="3D66B4CD" w14:textId="77777777" w:rsidR="00491B79" w:rsidRPr="0093723A" w:rsidRDefault="00491B79" w:rsidP="00E65F5D">
      <w:pPr>
        <w:widowControl w:val="0"/>
        <w:rPr>
          <w:rFonts w:ascii="Arial" w:hAnsi="Arial" w:cs="Arial"/>
          <w:b/>
          <w:szCs w:val="22"/>
        </w:rPr>
      </w:pPr>
    </w:p>
    <w:p w14:paraId="3D66B4CE"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What do we need from our suppliers?</w:t>
      </w:r>
    </w:p>
    <w:p w14:paraId="3D66B4CF" w14:textId="77777777" w:rsidR="00491B79" w:rsidRPr="0093723A" w:rsidRDefault="00491B79" w:rsidP="00E65F5D">
      <w:pPr>
        <w:widowControl w:val="0"/>
        <w:rPr>
          <w:rFonts w:ascii="Arial" w:hAnsi="Arial" w:cs="Arial"/>
          <w:szCs w:val="22"/>
        </w:rPr>
      </w:pPr>
      <w:r w:rsidRPr="0093723A">
        <w:rPr>
          <w:rFonts w:ascii="Arial" w:hAnsi="Arial" w:cs="Arial"/>
          <w:szCs w:val="22"/>
        </w:rPr>
        <w:t xml:space="preserve">Suppliers are vital in supporting the delivery of our corporate plan.  We aim to support the economy and society whilst delivering more environmental outcomes for every pound we spend. In many areas we are leading the way on environmental and technical developments. It is our role to ensure that suppliers clearly understand our corporate aims and objectives and know that we are committed to delivering the best value most sustainable solutions, </w:t>
      </w:r>
      <w:proofErr w:type="gramStart"/>
      <w:r w:rsidRPr="0093723A">
        <w:rPr>
          <w:rFonts w:ascii="Arial" w:hAnsi="Arial" w:cs="Arial"/>
          <w:szCs w:val="22"/>
        </w:rPr>
        <w:t>taking into account</w:t>
      </w:r>
      <w:proofErr w:type="gramEnd"/>
      <w:r w:rsidRPr="0093723A">
        <w:rPr>
          <w:rFonts w:ascii="Arial" w:hAnsi="Arial" w:cs="Arial"/>
          <w:szCs w:val="22"/>
        </w:rPr>
        <w:t xml:space="preserve"> the whole life cost of our procurement decisions.  We promote diversity and equality and treat </w:t>
      </w:r>
      <w:proofErr w:type="gramStart"/>
      <w:r w:rsidRPr="0093723A">
        <w:rPr>
          <w:rFonts w:ascii="Arial" w:hAnsi="Arial" w:cs="Arial"/>
          <w:szCs w:val="22"/>
        </w:rPr>
        <w:t>all of</w:t>
      </w:r>
      <w:proofErr w:type="gramEnd"/>
      <w:r w:rsidRPr="0093723A">
        <w:rPr>
          <w:rFonts w:ascii="Arial" w:hAnsi="Arial" w:cs="Arial"/>
          <w:szCs w:val="22"/>
        </w:rPr>
        <w:t xml:space="preserve"> our suppliers fairly.</w:t>
      </w:r>
    </w:p>
    <w:p w14:paraId="3D66B4D0" w14:textId="77777777" w:rsidR="00491B79" w:rsidRPr="0093723A" w:rsidRDefault="00491B79" w:rsidP="00E65F5D">
      <w:pPr>
        <w:widowControl w:val="0"/>
        <w:rPr>
          <w:rFonts w:ascii="Arial" w:hAnsi="Arial" w:cs="Arial"/>
          <w:szCs w:val="22"/>
        </w:rPr>
      </w:pPr>
    </w:p>
    <w:p w14:paraId="3D66B4D1" w14:textId="77777777" w:rsidR="00AD6F35" w:rsidRDefault="00491B79" w:rsidP="00E65F5D">
      <w:pPr>
        <w:widowControl w:val="0"/>
        <w:rPr>
          <w:rFonts w:ascii="Arial" w:hAnsi="Arial" w:cs="Arial"/>
          <w:szCs w:val="22"/>
        </w:rPr>
      </w:pPr>
      <w:r w:rsidRPr="0093723A">
        <w:rPr>
          <w:rFonts w:ascii="Arial" w:hAnsi="Arial" w:cs="Arial"/>
          <w:szCs w:val="22"/>
        </w:rPr>
        <w:t xml:space="preserve">Our </w:t>
      </w:r>
      <w:r w:rsidR="00AD6F35">
        <w:rPr>
          <w:rFonts w:ascii="Arial" w:hAnsi="Arial" w:cs="Arial"/>
          <w:szCs w:val="22"/>
        </w:rPr>
        <w:t xml:space="preserve">procurement strategy </w:t>
      </w:r>
      <w:r w:rsidRPr="0093723A">
        <w:rPr>
          <w:rFonts w:ascii="Arial" w:hAnsi="Arial" w:cs="Arial"/>
          <w:szCs w:val="22"/>
        </w:rPr>
        <w:t>may be of interest to you as a potential supplier. It sets out our priorities and key commitments in a range of areas such as delivering our corporate plan, Government policy, supplier management and sustainable procurement</w:t>
      </w:r>
      <w:r w:rsidR="00AD6F35">
        <w:rPr>
          <w:rFonts w:ascii="Arial" w:hAnsi="Arial" w:cs="Arial"/>
          <w:szCs w:val="22"/>
        </w:rPr>
        <w:t>:</w:t>
      </w:r>
    </w:p>
    <w:p w14:paraId="3D66B4D2" w14:textId="77777777" w:rsidR="00AD6F35" w:rsidRDefault="00AD6F35" w:rsidP="00E65F5D">
      <w:pPr>
        <w:widowControl w:val="0"/>
        <w:rPr>
          <w:rFonts w:ascii="Arial" w:hAnsi="Arial" w:cs="Arial"/>
          <w:szCs w:val="22"/>
        </w:rPr>
      </w:pPr>
    </w:p>
    <w:p w14:paraId="3D66B4D3" w14:textId="77777777" w:rsidR="00491B79" w:rsidRPr="0093723A" w:rsidRDefault="00D33114" w:rsidP="00E65F5D">
      <w:pPr>
        <w:widowControl w:val="0"/>
        <w:rPr>
          <w:rFonts w:ascii="Arial" w:hAnsi="Arial" w:cs="Arial"/>
          <w:szCs w:val="22"/>
        </w:rPr>
      </w:pPr>
      <w:hyperlink r:id="rId16" w:anchor="procurement-strategy" w:history="1">
        <w:r w:rsidR="00B54C10" w:rsidRPr="00520818">
          <w:rPr>
            <w:rStyle w:val="Hyperlink"/>
            <w:rFonts w:ascii="Arial" w:hAnsi="Arial" w:cs="Arial"/>
            <w:szCs w:val="22"/>
          </w:rPr>
          <w:t>https://www.gov.uk/government/organisations/environment-agency/about/procurement#procurement-strategy</w:t>
        </w:r>
      </w:hyperlink>
      <w:r w:rsidR="00B54C10">
        <w:rPr>
          <w:rFonts w:ascii="Arial" w:hAnsi="Arial" w:cs="Arial"/>
          <w:szCs w:val="22"/>
        </w:rPr>
        <w:t xml:space="preserve"> </w:t>
      </w:r>
    </w:p>
    <w:p w14:paraId="3D66B4D4" w14:textId="77777777" w:rsidR="00A323E2" w:rsidRPr="0093723A" w:rsidRDefault="00A323E2" w:rsidP="00E65F5D">
      <w:pPr>
        <w:widowControl w:val="0"/>
        <w:rPr>
          <w:rFonts w:ascii="Arial" w:hAnsi="Arial" w:cs="Arial"/>
          <w:color w:val="8DB3E2"/>
          <w:szCs w:val="22"/>
        </w:rPr>
      </w:pPr>
    </w:p>
    <w:p w14:paraId="3D66B4D5" w14:textId="77777777" w:rsidR="00491B79" w:rsidRPr="0093723A" w:rsidRDefault="00491B79" w:rsidP="00E65F5D">
      <w:pPr>
        <w:widowControl w:val="0"/>
        <w:rPr>
          <w:rFonts w:ascii="Arial" w:hAnsi="Arial" w:cs="Arial"/>
          <w:b/>
          <w:szCs w:val="22"/>
          <w:u w:val="single"/>
        </w:rPr>
      </w:pPr>
      <w:r w:rsidRPr="0093723A">
        <w:rPr>
          <w:rFonts w:ascii="Arial" w:hAnsi="Arial" w:cs="Arial"/>
          <w:b/>
          <w:szCs w:val="22"/>
          <w:u w:val="single"/>
        </w:rPr>
        <w:t>Government changes and collaboration</w:t>
      </w:r>
    </w:p>
    <w:p w14:paraId="3D66B4D6" w14:textId="77777777" w:rsidR="00491B79" w:rsidRPr="0093723A" w:rsidRDefault="00491B79" w:rsidP="00E65F5D">
      <w:pPr>
        <w:widowControl w:val="0"/>
        <w:rPr>
          <w:rFonts w:ascii="Arial" w:hAnsi="Arial" w:cs="Arial"/>
          <w:szCs w:val="22"/>
        </w:rPr>
      </w:pPr>
      <w:r w:rsidRPr="0093723A">
        <w:rPr>
          <w:rFonts w:ascii="Arial" w:hAnsi="Arial" w:cs="Arial"/>
          <w:szCs w:val="22"/>
        </w:rPr>
        <w:t>Since 1 April 2013, the Environment Agency is no longer responsible for delivering the environmental priorities of Wales. This is now the remit of Natural Resources Wales (NRW</w:t>
      </w:r>
      <w:proofErr w:type="gramStart"/>
      <w:r w:rsidRPr="0093723A">
        <w:rPr>
          <w:rFonts w:ascii="Arial" w:hAnsi="Arial" w:cs="Arial"/>
          <w:szCs w:val="22"/>
        </w:rPr>
        <w:t>).Further</w:t>
      </w:r>
      <w:proofErr w:type="gramEnd"/>
      <w:r w:rsidRPr="0093723A">
        <w:rPr>
          <w:rFonts w:ascii="Arial" w:hAnsi="Arial" w:cs="Arial"/>
          <w:szCs w:val="22"/>
        </w:rPr>
        <w:t xml:space="preserve"> information can be found here:</w:t>
      </w:r>
    </w:p>
    <w:p w14:paraId="3D66B4D7" w14:textId="77777777" w:rsidR="00491B79" w:rsidRPr="0093723A" w:rsidRDefault="00491B79" w:rsidP="00E65F5D">
      <w:pPr>
        <w:widowControl w:val="0"/>
        <w:rPr>
          <w:rFonts w:ascii="Arial" w:hAnsi="Arial" w:cs="Arial"/>
          <w:szCs w:val="22"/>
        </w:rPr>
      </w:pPr>
    </w:p>
    <w:p w14:paraId="3D66B4D8" w14:textId="77777777" w:rsidR="00491B79" w:rsidRPr="0093723A" w:rsidRDefault="00D33114" w:rsidP="00E65F5D">
      <w:pPr>
        <w:widowControl w:val="0"/>
        <w:rPr>
          <w:rFonts w:ascii="Arial" w:hAnsi="Arial" w:cs="Arial"/>
          <w:szCs w:val="22"/>
        </w:rPr>
      </w:pPr>
      <w:hyperlink r:id="rId17" w:history="1">
        <w:r w:rsidR="00491B79" w:rsidRPr="0093723A">
          <w:rPr>
            <w:rStyle w:val="Hyperlink"/>
            <w:rFonts w:ascii="Arial" w:hAnsi="Arial" w:cs="Arial"/>
            <w:szCs w:val="22"/>
          </w:rPr>
          <w:t>http://naturalresources.wales/splash?orig=/</w:t>
        </w:r>
      </w:hyperlink>
      <w:r w:rsidR="00491B79" w:rsidRPr="0093723A">
        <w:rPr>
          <w:rFonts w:ascii="Arial" w:hAnsi="Arial" w:cs="Arial"/>
          <w:szCs w:val="22"/>
        </w:rPr>
        <w:t xml:space="preserve"> </w:t>
      </w:r>
    </w:p>
    <w:p w14:paraId="3D66B4D9" w14:textId="77777777" w:rsidR="00491B79" w:rsidRPr="0093723A" w:rsidRDefault="00491B79" w:rsidP="00E65F5D">
      <w:pPr>
        <w:widowControl w:val="0"/>
        <w:rPr>
          <w:rFonts w:ascii="Arial" w:hAnsi="Arial" w:cs="Arial"/>
          <w:szCs w:val="22"/>
        </w:rPr>
      </w:pPr>
    </w:p>
    <w:p w14:paraId="3D66B4DA"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t>By bidding for this requirement, you may also be approached by other members of the Defra network, NRW or other government departments that are specifically named in the tender document.</w:t>
      </w:r>
    </w:p>
    <w:p w14:paraId="3D66B4DB" w14:textId="77777777" w:rsidR="00491B79" w:rsidRPr="0093723A" w:rsidRDefault="00491B79" w:rsidP="00E65F5D">
      <w:pPr>
        <w:shd w:val="clear" w:color="auto" w:fill="FFFFFF"/>
        <w:rPr>
          <w:rFonts w:ascii="Arial" w:hAnsi="Arial" w:cs="Arial"/>
          <w:szCs w:val="22"/>
        </w:rPr>
      </w:pPr>
    </w:p>
    <w:p w14:paraId="3D66B4DC" w14:textId="77777777" w:rsidR="00491B79" w:rsidRPr="0093723A" w:rsidRDefault="00491B79" w:rsidP="00E65F5D">
      <w:pPr>
        <w:shd w:val="clear" w:color="auto" w:fill="FFFFFF"/>
        <w:rPr>
          <w:rFonts w:ascii="Arial" w:hAnsi="Arial" w:cs="Arial"/>
          <w:b/>
          <w:szCs w:val="22"/>
          <w:u w:val="single"/>
        </w:rPr>
      </w:pPr>
      <w:r w:rsidRPr="0093723A">
        <w:rPr>
          <w:rFonts w:ascii="Arial" w:hAnsi="Arial" w:cs="Arial"/>
          <w:b/>
          <w:szCs w:val="22"/>
          <w:u w:val="single"/>
        </w:rPr>
        <w:t>Further information</w:t>
      </w:r>
    </w:p>
    <w:p w14:paraId="3D66B4DD" w14:textId="77777777" w:rsidR="00491B79" w:rsidRPr="0093723A" w:rsidRDefault="00491B79" w:rsidP="00E65F5D">
      <w:pPr>
        <w:shd w:val="clear" w:color="auto" w:fill="FFFFFF"/>
        <w:rPr>
          <w:rFonts w:ascii="Arial" w:hAnsi="Arial" w:cs="Arial"/>
          <w:szCs w:val="22"/>
        </w:rPr>
      </w:pPr>
      <w:r w:rsidRPr="0093723A">
        <w:rPr>
          <w:rFonts w:ascii="Arial" w:hAnsi="Arial" w:cs="Arial"/>
          <w:szCs w:val="22"/>
        </w:rPr>
        <w:lastRenderedPageBreak/>
        <w:t>For further information and to see our commitments to Diversity and Equality, please visit our website.</w:t>
      </w:r>
    </w:p>
    <w:p w14:paraId="3D66B4DE" w14:textId="77777777" w:rsidR="00491B79" w:rsidRPr="0093723A" w:rsidRDefault="00491B79" w:rsidP="00E65F5D">
      <w:pPr>
        <w:shd w:val="clear" w:color="auto" w:fill="FFFFFF"/>
        <w:rPr>
          <w:rFonts w:ascii="Arial" w:hAnsi="Arial" w:cs="Arial"/>
          <w:szCs w:val="22"/>
        </w:rPr>
      </w:pPr>
    </w:p>
    <w:p w14:paraId="3D66B4DF" w14:textId="77777777" w:rsidR="00491B79" w:rsidRPr="0093723A" w:rsidRDefault="00D33114" w:rsidP="00E65F5D">
      <w:pPr>
        <w:shd w:val="clear" w:color="auto" w:fill="FFFFFF"/>
        <w:rPr>
          <w:rFonts w:ascii="Arial" w:hAnsi="Arial" w:cs="Arial"/>
          <w:szCs w:val="22"/>
          <w:u w:val="single"/>
        </w:rPr>
      </w:pPr>
      <w:hyperlink r:id="rId18" w:history="1">
        <w:r w:rsidR="00491B79" w:rsidRPr="0093723A">
          <w:rPr>
            <w:rStyle w:val="Hyperlink"/>
            <w:rFonts w:ascii="Arial" w:hAnsi="Arial" w:cs="Arial"/>
            <w:szCs w:val="22"/>
          </w:rPr>
          <w:t>https://www.gov.uk/government/organisations/environment-agency/about/procurement</w:t>
        </w:r>
      </w:hyperlink>
      <w:r w:rsidR="00491B79" w:rsidRPr="0093723A">
        <w:rPr>
          <w:rFonts w:ascii="Arial" w:hAnsi="Arial" w:cs="Arial"/>
          <w:szCs w:val="22"/>
          <w:u w:val="single"/>
        </w:rPr>
        <w:t xml:space="preserve"> </w:t>
      </w:r>
    </w:p>
    <w:p w14:paraId="3D66B4E0" w14:textId="77777777" w:rsidR="00491B79" w:rsidRPr="0093723A" w:rsidRDefault="00491B79" w:rsidP="00E65F5D">
      <w:pPr>
        <w:shd w:val="clear" w:color="auto" w:fill="FFFFFF"/>
        <w:rPr>
          <w:rFonts w:ascii="Arial" w:hAnsi="Arial" w:cs="Arial"/>
          <w:color w:val="0000FF"/>
          <w:szCs w:val="22"/>
          <w:u w:val="single"/>
        </w:rPr>
      </w:pPr>
      <w:r w:rsidRPr="0093723A">
        <w:rPr>
          <w:rFonts w:ascii="Arial" w:hAnsi="Arial" w:cs="Arial"/>
          <w:color w:val="0000FF"/>
          <w:szCs w:val="22"/>
          <w:u w:val="single"/>
        </w:rPr>
        <w:t>https://www.gov.uk/government/organisations/environment-agency/about/equality-and-diversity</w:t>
      </w:r>
    </w:p>
    <w:p w14:paraId="3D66B4E1" w14:textId="77777777" w:rsidR="00491B79" w:rsidRPr="0093723A" w:rsidRDefault="00491B79" w:rsidP="00E65F5D">
      <w:pPr>
        <w:rPr>
          <w:rFonts w:ascii="Arial" w:hAnsi="Arial" w:cs="Arial"/>
          <w:szCs w:val="22"/>
        </w:rPr>
      </w:pPr>
    </w:p>
    <w:p w14:paraId="3D66B4E2" w14:textId="77777777" w:rsidR="00491B79" w:rsidRPr="0093723A" w:rsidRDefault="00491B79" w:rsidP="00E65F5D">
      <w:pPr>
        <w:rPr>
          <w:rFonts w:ascii="Arial" w:hAnsi="Arial" w:cs="Arial"/>
          <w:szCs w:val="22"/>
        </w:rPr>
      </w:pPr>
      <w:r w:rsidRPr="0093723A">
        <w:rPr>
          <w:rFonts w:ascii="Arial" w:hAnsi="Arial" w:cs="Arial"/>
          <w:szCs w:val="22"/>
        </w:rPr>
        <w:t>Also, are you up to date on environmental legislation? See links below for further information.</w:t>
      </w:r>
    </w:p>
    <w:p w14:paraId="3D66B4E3" w14:textId="77777777" w:rsidR="00491B79" w:rsidRPr="0093723A" w:rsidRDefault="00491B79" w:rsidP="00E65F5D">
      <w:pPr>
        <w:rPr>
          <w:rFonts w:ascii="Arial" w:hAnsi="Arial" w:cs="Arial"/>
          <w:szCs w:val="22"/>
        </w:rPr>
      </w:pPr>
    </w:p>
    <w:p w14:paraId="3D66B4E4" w14:textId="77777777" w:rsidR="00491B79" w:rsidRPr="0093723A" w:rsidRDefault="00491B79" w:rsidP="00E65F5D">
      <w:pPr>
        <w:rPr>
          <w:rFonts w:ascii="Arial" w:hAnsi="Arial" w:cs="Arial"/>
          <w:color w:val="0000FF"/>
          <w:szCs w:val="22"/>
          <w:u w:val="single"/>
        </w:rPr>
      </w:pPr>
      <w:r w:rsidRPr="0093723A">
        <w:rPr>
          <w:rFonts w:ascii="Arial" w:hAnsi="Arial" w:cs="Arial"/>
          <w:szCs w:val="22"/>
        </w:rPr>
        <w:t xml:space="preserve">Waste and Environmental Impact - </w:t>
      </w:r>
      <w:hyperlink r:id="rId19" w:history="1">
        <w:r w:rsidRPr="0093723A">
          <w:rPr>
            <w:rFonts w:ascii="Arial" w:hAnsi="Arial" w:cs="Arial"/>
            <w:color w:val="0000FF"/>
            <w:szCs w:val="22"/>
            <w:u w:val="single"/>
          </w:rPr>
          <w:t>https://www.gov.uk/browse/business/waste-environment</w:t>
        </w:r>
      </w:hyperlink>
      <w:r w:rsidRPr="0093723A">
        <w:rPr>
          <w:rFonts w:ascii="Arial" w:hAnsi="Arial" w:cs="Arial"/>
          <w:color w:val="0000FF"/>
          <w:szCs w:val="22"/>
          <w:u w:val="single"/>
        </w:rPr>
        <w:t xml:space="preserve"> </w:t>
      </w:r>
    </w:p>
    <w:p w14:paraId="3D66B4E5" w14:textId="77777777" w:rsidR="00491B79" w:rsidRPr="0093723A" w:rsidRDefault="00491B79" w:rsidP="00E65F5D">
      <w:pPr>
        <w:rPr>
          <w:rFonts w:ascii="Arial" w:hAnsi="Arial" w:cs="Arial"/>
          <w:color w:val="1F497D"/>
          <w:szCs w:val="22"/>
        </w:rPr>
      </w:pPr>
      <w:r w:rsidRPr="0093723A">
        <w:rPr>
          <w:rFonts w:ascii="Arial" w:hAnsi="Arial" w:cs="Arial"/>
          <w:szCs w:val="22"/>
        </w:rPr>
        <w:t xml:space="preserve">Environmental Regulations - </w:t>
      </w:r>
      <w:hyperlink r:id="rId20" w:history="1">
        <w:r w:rsidRPr="0093723A">
          <w:rPr>
            <w:rFonts w:ascii="Arial" w:hAnsi="Arial" w:cs="Arial"/>
            <w:color w:val="0000FF"/>
            <w:szCs w:val="22"/>
            <w:u w:val="single"/>
          </w:rPr>
          <w:t>https://www.gov.uk/browse/business/waste-environment/environmental-regulations</w:t>
        </w:r>
      </w:hyperlink>
      <w:r w:rsidRPr="0093723A">
        <w:rPr>
          <w:rFonts w:ascii="Arial" w:hAnsi="Arial" w:cs="Arial"/>
          <w:color w:val="0000FF"/>
          <w:szCs w:val="22"/>
          <w:u w:val="single"/>
        </w:rPr>
        <w:t>’</w:t>
      </w:r>
      <w:r w:rsidRPr="0093723A">
        <w:rPr>
          <w:rFonts w:ascii="Arial" w:hAnsi="Arial" w:cs="Arial"/>
          <w:color w:val="1F497D"/>
          <w:szCs w:val="22"/>
        </w:rPr>
        <w:t xml:space="preserve"> </w:t>
      </w:r>
    </w:p>
    <w:p w14:paraId="3D66B4E6" w14:textId="77777777" w:rsidR="00EA6FE1" w:rsidRPr="0093723A" w:rsidRDefault="00EA6FE1" w:rsidP="00E65F5D">
      <w:pPr>
        <w:jc w:val="both"/>
        <w:rPr>
          <w:rFonts w:ascii="Arial" w:hAnsi="Arial" w:cs="Arial"/>
          <w:b/>
          <w:szCs w:val="22"/>
          <w:u w:val="single"/>
        </w:rPr>
      </w:pPr>
    </w:p>
    <w:p w14:paraId="193EAF1D" w14:textId="77777777" w:rsidR="002427B4" w:rsidRDefault="002427B4" w:rsidP="00E65F5D">
      <w:pPr>
        <w:jc w:val="both"/>
        <w:rPr>
          <w:rFonts w:ascii="Arial" w:hAnsi="Arial" w:cs="Arial"/>
          <w:b/>
          <w:sz w:val="22"/>
          <w:szCs w:val="22"/>
          <w:u w:val="single"/>
        </w:rPr>
      </w:pPr>
    </w:p>
    <w:p w14:paraId="3D66B4E7" w14:textId="1180E786" w:rsidR="00D92EC1" w:rsidRPr="0093723A" w:rsidRDefault="00D92EC1" w:rsidP="00E65F5D">
      <w:pPr>
        <w:jc w:val="both"/>
        <w:rPr>
          <w:rFonts w:ascii="Arial" w:hAnsi="Arial" w:cs="Arial"/>
          <w:b/>
          <w:sz w:val="22"/>
          <w:szCs w:val="22"/>
          <w:u w:val="single"/>
        </w:rPr>
      </w:pPr>
      <w:r w:rsidRPr="0093723A">
        <w:rPr>
          <w:rFonts w:ascii="Arial" w:hAnsi="Arial" w:cs="Arial"/>
          <w:b/>
          <w:sz w:val="22"/>
          <w:szCs w:val="22"/>
          <w:u w:val="single"/>
        </w:rPr>
        <w:t>Section 2</w:t>
      </w:r>
    </w:p>
    <w:p w14:paraId="3D66B4E8" w14:textId="77777777" w:rsidR="00D92EC1" w:rsidRPr="0093723A" w:rsidRDefault="00D92EC1" w:rsidP="00E65F5D">
      <w:pPr>
        <w:jc w:val="both"/>
        <w:rPr>
          <w:rFonts w:ascii="Arial" w:hAnsi="Arial" w:cs="Arial"/>
          <w:szCs w:val="22"/>
        </w:rPr>
      </w:pPr>
    </w:p>
    <w:p w14:paraId="3D66B4E9" w14:textId="77777777" w:rsidR="00AA18E7" w:rsidRPr="0093723A" w:rsidRDefault="00766C82" w:rsidP="00E65F5D">
      <w:pPr>
        <w:jc w:val="both"/>
        <w:rPr>
          <w:rFonts w:ascii="Arial" w:hAnsi="Arial" w:cs="Arial"/>
          <w:b/>
          <w:szCs w:val="22"/>
          <w:u w:val="single"/>
        </w:rPr>
      </w:pPr>
      <w:r w:rsidRPr="0093723A">
        <w:rPr>
          <w:rFonts w:ascii="Arial" w:hAnsi="Arial" w:cs="Arial"/>
          <w:b/>
          <w:szCs w:val="22"/>
          <w:u w:val="single"/>
        </w:rPr>
        <w:t>The Customer</w:t>
      </w:r>
    </w:p>
    <w:p w14:paraId="3D66B4EA" w14:textId="77777777" w:rsidR="00C24614" w:rsidRPr="0093723A" w:rsidRDefault="00C24614" w:rsidP="00E65F5D">
      <w:pPr>
        <w:jc w:val="both"/>
        <w:rPr>
          <w:rFonts w:ascii="Arial" w:hAnsi="Arial" w:cs="Arial"/>
          <w:b/>
          <w:szCs w:val="22"/>
          <w:u w:val="single"/>
        </w:rPr>
      </w:pPr>
    </w:p>
    <w:p w14:paraId="3D66B4EB" w14:textId="77777777" w:rsidR="00C24614" w:rsidRPr="0093723A" w:rsidRDefault="00C24614" w:rsidP="00E65F5D">
      <w:pPr>
        <w:jc w:val="both"/>
        <w:rPr>
          <w:rFonts w:ascii="Arial" w:hAnsi="Arial" w:cs="Arial"/>
          <w:b/>
          <w:szCs w:val="22"/>
          <w:u w:val="single"/>
        </w:rPr>
      </w:pPr>
      <w:r w:rsidRPr="0093723A">
        <w:rPr>
          <w:rFonts w:ascii="Arial" w:hAnsi="Arial" w:cs="Arial"/>
          <w:b/>
          <w:szCs w:val="22"/>
          <w:u w:val="single"/>
        </w:rPr>
        <w:t>Summary</w:t>
      </w:r>
    </w:p>
    <w:p w14:paraId="3D66B4EC" w14:textId="77777777" w:rsidR="003C74EF" w:rsidRPr="0093723A" w:rsidRDefault="003C74EF" w:rsidP="00E65F5D">
      <w:pPr>
        <w:jc w:val="both"/>
        <w:rPr>
          <w:rFonts w:ascii="Arial" w:hAnsi="Arial" w:cs="Arial"/>
          <w:b/>
          <w:szCs w:val="22"/>
          <w:u w:val="single"/>
        </w:rPr>
      </w:pPr>
    </w:p>
    <w:p w14:paraId="780F2E5A" w14:textId="77777777" w:rsidR="008806B3" w:rsidRDefault="008806B3" w:rsidP="008806B3">
      <w:pPr>
        <w:rPr>
          <w:rFonts w:ascii="Arial" w:hAnsi="Arial" w:cs="Arial"/>
        </w:rPr>
      </w:pPr>
      <w:r w:rsidRPr="001A6515">
        <w:rPr>
          <w:rFonts w:ascii="Arial" w:hAnsi="Arial" w:cs="Arial"/>
        </w:rPr>
        <w:t xml:space="preserve">This </w:t>
      </w:r>
      <w:r>
        <w:rPr>
          <w:rFonts w:ascii="Arial" w:hAnsi="Arial" w:cs="Arial"/>
        </w:rPr>
        <w:t>work is being commissioned</w:t>
      </w:r>
      <w:r w:rsidRPr="001A6515">
        <w:rPr>
          <w:rFonts w:ascii="Arial" w:hAnsi="Arial" w:cs="Arial"/>
        </w:rPr>
        <w:t xml:space="preserve"> by the </w:t>
      </w:r>
      <w:r>
        <w:rPr>
          <w:rFonts w:ascii="Arial" w:hAnsi="Arial" w:cs="Arial"/>
        </w:rPr>
        <w:t xml:space="preserve">Groundwater team within the Water, Land and Biodiversity </w:t>
      </w:r>
      <w:r w:rsidRPr="004B0B8A">
        <w:rPr>
          <w:rFonts w:ascii="Arial" w:hAnsi="Arial" w:cs="Arial"/>
        </w:rPr>
        <w:t>department</w:t>
      </w:r>
      <w:r w:rsidRPr="001A6515">
        <w:rPr>
          <w:rFonts w:ascii="Arial" w:hAnsi="Arial" w:cs="Arial"/>
        </w:rPr>
        <w:t xml:space="preserve">. The work of the Environment Agency’s </w:t>
      </w:r>
      <w:r>
        <w:rPr>
          <w:rFonts w:ascii="Arial" w:hAnsi="Arial" w:cs="Arial"/>
        </w:rPr>
        <w:t>Water, Land and Biodiversity department</w:t>
      </w:r>
      <w:r w:rsidRPr="001A6515">
        <w:rPr>
          <w:rFonts w:ascii="Arial" w:hAnsi="Arial" w:cs="Arial"/>
        </w:rPr>
        <w:t xml:space="preserve"> is a key ingredient in the partnership between </w:t>
      </w:r>
      <w:r>
        <w:rPr>
          <w:rFonts w:ascii="Arial" w:hAnsi="Arial" w:cs="Arial"/>
        </w:rPr>
        <w:t>business</w:t>
      </w:r>
      <w:r w:rsidRPr="001A6515">
        <w:rPr>
          <w:rFonts w:ascii="Arial" w:hAnsi="Arial" w:cs="Arial"/>
        </w:rPr>
        <w:t>, guidance and operations that enables the Environment Agency to protect and restore our environment.</w:t>
      </w:r>
      <w:r>
        <w:rPr>
          <w:rFonts w:ascii="Arial" w:hAnsi="Arial" w:cs="Arial"/>
        </w:rPr>
        <w:t xml:space="preserve"> </w:t>
      </w:r>
    </w:p>
    <w:p w14:paraId="3D66B4F3" w14:textId="77777777" w:rsidR="005700D8" w:rsidRPr="0093723A" w:rsidRDefault="005700D8" w:rsidP="00E65F5D">
      <w:pPr>
        <w:jc w:val="both"/>
        <w:rPr>
          <w:rFonts w:ascii="Arial" w:hAnsi="Arial" w:cs="Arial"/>
          <w:szCs w:val="22"/>
        </w:rPr>
      </w:pPr>
    </w:p>
    <w:p w14:paraId="3D66B4F4" w14:textId="77777777" w:rsidR="005700D8" w:rsidRPr="0093723A" w:rsidRDefault="0061427E" w:rsidP="00E65F5D">
      <w:pPr>
        <w:pStyle w:val="Heading2"/>
        <w:numPr>
          <w:ilvl w:val="0"/>
          <w:numId w:val="0"/>
        </w:numPr>
        <w:rPr>
          <w:rFonts w:cs="Arial"/>
          <w:sz w:val="20"/>
          <w:szCs w:val="22"/>
        </w:rPr>
      </w:pPr>
      <w:r w:rsidRPr="0093723A">
        <w:rPr>
          <w:rFonts w:cs="Arial"/>
          <w:sz w:val="20"/>
          <w:szCs w:val="22"/>
        </w:rPr>
        <w:t>Contract Length</w:t>
      </w:r>
    </w:p>
    <w:p w14:paraId="3D66B4F5" w14:textId="77777777" w:rsidR="005700D8" w:rsidRPr="0093723A" w:rsidRDefault="005700D8" w:rsidP="00E65F5D">
      <w:pPr>
        <w:rPr>
          <w:rFonts w:ascii="Arial" w:hAnsi="Arial" w:cs="Arial"/>
          <w:szCs w:val="22"/>
        </w:rPr>
      </w:pPr>
    </w:p>
    <w:p w14:paraId="3D66B4F6" w14:textId="12ED8725" w:rsidR="00AB6556" w:rsidRPr="0093723A" w:rsidRDefault="00AB6556" w:rsidP="00E65F5D">
      <w:pPr>
        <w:rPr>
          <w:rFonts w:ascii="Arial" w:hAnsi="Arial" w:cs="Arial"/>
          <w:szCs w:val="22"/>
        </w:rPr>
      </w:pPr>
      <w:r w:rsidRPr="0093723A">
        <w:rPr>
          <w:rFonts w:ascii="Arial" w:hAnsi="Arial" w:cs="Arial"/>
          <w:szCs w:val="22"/>
        </w:rPr>
        <w:t xml:space="preserve">It is anticipated that this contract will be awarded to one supplier for a </w:t>
      </w:r>
      <w:r w:rsidRPr="00BF1B7A">
        <w:rPr>
          <w:rFonts w:ascii="Arial" w:hAnsi="Arial" w:cs="Arial"/>
          <w:szCs w:val="22"/>
        </w:rPr>
        <w:t xml:space="preserve">period of </w:t>
      </w:r>
      <w:r w:rsidR="00006903" w:rsidRPr="00BF1B7A">
        <w:rPr>
          <w:rFonts w:ascii="Arial" w:hAnsi="Arial" w:cs="Arial"/>
          <w:szCs w:val="22"/>
        </w:rPr>
        <w:t xml:space="preserve">18 weeks </w:t>
      </w:r>
      <w:r w:rsidRPr="00BF1B7A">
        <w:rPr>
          <w:rFonts w:ascii="Arial" w:hAnsi="Arial" w:cs="Arial"/>
          <w:szCs w:val="22"/>
        </w:rPr>
        <w:t>to end no later than</w:t>
      </w:r>
      <w:r w:rsidR="008806B3" w:rsidRPr="00BF1B7A">
        <w:rPr>
          <w:rFonts w:ascii="Arial" w:hAnsi="Arial" w:cs="Arial"/>
          <w:szCs w:val="22"/>
        </w:rPr>
        <w:t xml:space="preserve"> 31/03/23.</w:t>
      </w:r>
      <w:r w:rsidRPr="00BF1B7A">
        <w:rPr>
          <w:rFonts w:ascii="Arial" w:hAnsi="Arial" w:cs="Arial"/>
          <w:color w:val="FF0000"/>
          <w:szCs w:val="22"/>
        </w:rPr>
        <w:t xml:space="preserve"> </w:t>
      </w:r>
      <w:r w:rsidRPr="00BF1B7A">
        <w:rPr>
          <w:rFonts w:ascii="Arial" w:hAnsi="Arial" w:cs="Arial"/>
          <w:szCs w:val="22"/>
        </w:rPr>
        <w:t>Prices will remain fixed for the</w:t>
      </w:r>
      <w:r w:rsidRPr="0093723A">
        <w:rPr>
          <w:rFonts w:ascii="Arial" w:hAnsi="Arial" w:cs="Arial"/>
          <w:szCs w:val="22"/>
        </w:rPr>
        <w:t xml:space="preserve"> duration of the contract award period. We may at our sole discretion extend this contract to include related or further work. Any extension shall be agreed in advance of any work commencing and may be subject to further competition. Any amendment to contract prices for the extensions are to be by negotiation</w:t>
      </w:r>
      <w:r w:rsidR="00AD6F35">
        <w:rPr>
          <w:rFonts w:ascii="Arial" w:hAnsi="Arial" w:cs="Arial"/>
          <w:szCs w:val="22"/>
        </w:rPr>
        <w:t>.</w:t>
      </w:r>
    </w:p>
    <w:p w14:paraId="3D66B4F7" w14:textId="77777777" w:rsidR="00AB6556" w:rsidRPr="0093723A" w:rsidRDefault="00AB6556" w:rsidP="00E65F5D">
      <w:pPr>
        <w:rPr>
          <w:rFonts w:ascii="Arial" w:hAnsi="Arial" w:cs="Arial"/>
          <w:szCs w:val="22"/>
        </w:rPr>
      </w:pPr>
    </w:p>
    <w:p w14:paraId="202EBB2F" w14:textId="77777777" w:rsidR="008806B3" w:rsidRDefault="008806B3" w:rsidP="008806B3">
      <w:pPr>
        <w:rPr>
          <w:rFonts w:ascii="Arial" w:hAnsi="Arial" w:cs="Arial"/>
          <w:szCs w:val="22"/>
        </w:rPr>
      </w:pPr>
      <w:r w:rsidRPr="0093723A">
        <w:rPr>
          <w:rFonts w:ascii="Arial" w:hAnsi="Arial" w:cs="Arial"/>
          <w:szCs w:val="22"/>
        </w:rPr>
        <w:t xml:space="preserve">The Environment Agency Conditions of Contract for </w:t>
      </w:r>
      <w:r w:rsidRPr="00496C4A">
        <w:rPr>
          <w:rFonts w:ascii="Arial" w:hAnsi="Arial" w:cs="Arial"/>
          <w:szCs w:val="22"/>
        </w:rPr>
        <w:t xml:space="preserve">Research (Appendix C) </w:t>
      </w:r>
      <w:r w:rsidRPr="0093723A">
        <w:rPr>
          <w:rFonts w:ascii="Arial" w:hAnsi="Arial" w:cs="Arial"/>
          <w:szCs w:val="22"/>
        </w:rPr>
        <w:t xml:space="preserve">shall apply to this contract. </w:t>
      </w:r>
    </w:p>
    <w:p w14:paraId="3BCFC7B3" w14:textId="77777777" w:rsidR="008806B3" w:rsidRPr="0093723A" w:rsidRDefault="008806B3" w:rsidP="008806B3">
      <w:pPr>
        <w:rPr>
          <w:rFonts w:ascii="Arial" w:hAnsi="Arial" w:cs="Arial"/>
          <w:szCs w:val="22"/>
        </w:rPr>
      </w:pPr>
    </w:p>
    <w:p w14:paraId="2D2CFEC3" w14:textId="77777777" w:rsidR="008806B3" w:rsidRPr="0093723A" w:rsidRDefault="008806B3" w:rsidP="008806B3">
      <w:pPr>
        <w:pStyle w:val="CcList"/>
        <w:rPr>
          <w:rFonts w:cs="Arial"/>
          <w:i/>
          <w:color w:val="FF0000"/>
          <w:sz w:val="20"/>
          <w:szCs w:val="22"/>
        </w:rPr>
      </w:pPr>
      <w:r w:rsidRPr="0093723A">
        <w:rPr>
          <w:rFonts w:cs="Arial"/>
          <w:sz w:val="20"/>
          <w:szCs w:val="22"/>
        </w:rPr>
        <w:t>This contract shall be managed on behalf of the Agency by</w:t>
      </w:r>
      <w:r>
        <w:rPr>
          <w:rFonts w:cs="Arial"/>
          <w:sz w:val="20"/>
          <w:szCs w:val="22"/>
        </w:rPr>
        <w:t xml:space="preserve"> </w:t>
      </w:r>
      <w:r w:rsidRPr="0021253F">
        <w:rPr>
          <w:rFonts w:cs="Arial"/>
          <w:sz w:val="20"/>
          <w:szCs w:val="22"/>
        </w:rPr>
        <w:t>Heidi Bignell (Heidi.bignell@environment-agency.gov.uk)</w:t>
      </w:r>
      <w:r w:rsidRPr="002F4C87">
        <w:rPr>
          <w:rFonts w:cs="Arial"/>
          <w:color w:val="FF0000"/>
          <w:sz w:val="20"/>
          <w:szCs w:val="22"/>
        </w:rPr>
        <w:t xml:space="preserve"> </w:t>
      </w:r>
    </w:p>
    <w:p w14:paraId="3D66B4FD" w14:textId="77777777" w:rsidR="005700D8" w:rsidRPr="0093723A" w:rsidRDefault="005700D8" w:rsidP="00E65F5D">
      <w:pPr>
        <w:rPr>
          <w:rFonts w:ascii="Arial" w:hAnsi="Arial" w:cs="Arial"/>
          <w:szCs w:val="22"/>
        </w:rPr>
      </w:pPr>
    </w:p>
    <w:p w14:paraId="3D66B4FE" w14:textId="77777777" w:rsidR="00296D92" w:rsidRDefault="00296D92" w:rsidP="00E65F5D">
      <w:pPr>
        <w:pStyle w:val="Heading2"/>
        <w:numPr>
          <w:ilvl w:val="0"/>
          <w:numId w:val="0"/>
        </w:numPr>
        <w:rPr>
          <w:rFonts w:cs="Arial"/>
          <w:b w:val="0"/>
          <w:sz w:val="20"/>
          <w:szCs w:val="22"/>
          <w:u w:val="none"/>
        </w:rPr>
      </w:pPr>
      <w:r>
        <w:rPr>
          <w:rFonts w:cs="Arial"/>
          <w:sz w:val="20"/>
          <w:szCs w:val="22"/>
        </w:rPr>
        <w:t>Contact Details and Timeline</w:t>
      </w:r>
    </w:p>
    <w:p w14:paraId="3D66B4FF" w14:textId="77777777" w:rsidR="00296D92" w:rsidRDefault="00296D92" w:rsidP="00296D92"/>
    <w:p w14:paraId="3D66B500" w14:textId="637ECDC3" w:rsidR="00296D92" w:rsidRPr="0093723A" w:rsidRDefault="00006903" w:rsidP="00296D92">
      <w:pPr>
        <w:ind w:right="-21"/>
        <w:rPr>
          <w:rFonts w:ascii="Arial" w:hAnsi="Arial" w:cs="Arial"/>
          <w:szCs w:val="22"/>
        </w:rPr>
      </w:pPr>
      <w:r>
        <w:rPr>
          <w:rFonts w:ascii="Arial" w:hAnsi="Arial" w:cs="Arial"/>
          <w:szCs w:val="22"/>
        </w:rPr>
        <w:t>Heidi Bignell</w:t>
      </w:r>
      <w:r w:rsidR="00296D92" w:rsidRPr="00006903">
        <w:rPr>
          <w:rFonts w:ascii="Arial" w:hAnsi="Arial" w:cs="Arial"/>
          <w:szCs w:val="22"/>
        </w:rPr>
        <w:t xml:space="preserve"> </w:t>
      </w:r>
      <w:r w:rsidR="00296D92" w:rsidRPr="0093723A">
        <w:rPr>
          <w:rFonts w:ascii="Arial" w:hAnsi="Arial" w:cs="Arial"/>
          <w:szCs w:val="22"/>
        </w:rPr>
        <w:t>will be your contact for any questions linked to the content of the quote pack or the process. Please submit any questions by email and note that both the question and the response will be circulated to all tenderers.</w:t>
      </w:r>
    </w:p>
    <w:p w14:paraId="3D66B501" w14:textId="77777777" w:rsidR="00296D92" w:rsidRPr="0093723A" w:rsidRDefault="00296D92" w:rsidP="00296D92">
      <w:pPr>
        <w:ind w:right="-21"/>
        <w:rPr>
          <w:rFonts w:ascii="Arial" w:hAnsi="Arial" w:cs="Arial"/>
          <w:szCs w:val="22"/>
        </w:rPr>
      </w:pPr>
    </w:p>
    <w:p w14:paraId="3D66B506" w14:textId="77777777" w:rsidR="00296D92" w:rsidRPr="00296D92" w:rsidRDefault="00296D92" w:rsidP="00296D92">
      <w:pPr>
        <w:rPr>
          <w:rFonts w:ascii="Arial" w:hAnsi="Arial" w:cs="Arial"/>
          <w:szCs w:val="22"/>
        </w:rPr>
      </w:pPr>
      <w:r>
        <w:rPr>
          <w:rFonts w:ascii="Arial" w:hAnsi="Arial" w:cs="Arial"/>
          <w:szCs w:val="22"/>
        </w:rPr>
        <w:t>Key elements of the process have been reviewed. Anticipated dates for planned activities are below:</w:t>
      </w:r>
    </w:p>
    <w:p w14:paraId="3D66B507" w14:textId="77777777" w:rsidR="00296D92" w:rsidRDefault="00296D92" w:rsidP="00296D92">
      <w:pPr>
        <w:rPr>
          <w:rFonts w:ascii="Arial" w:hAnsi="Arial" w:cs="Arial"/>
          <w:color w:val="FF0000"/>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86"/>
        <w:gridCol w:w="2410"/>
      </w:tblGrid>
      <w:tr w:rsidR="00296D92" w:rsidRPr="000D1CA8" w14:paraId="3D66B50A" w14:textId="77777777" w:rsidTr="000D1CA8">
        <w:tc>
          <w:tcPr>
            <w:tcW w:w="6062" w:type="dxa"/>
          </w:tcPr>
          <w:p w14:paraId="3D66B508" w14:textId="77777777" w:rsidR="00296D92" w:rsidRPr="000D1CA8" w:rsidRDefault="00296D92" w:rsidP="00296D92">
            <w:pPr>
              <w:rPr>
                <w:rFonts w:ascii="Arial" w:hAnsi="Arial" w:cs="Arial"/>
                <w:b/>
                <w:szCs w:val="22"/>
              </w:rPr>
            </w:pPr>
            <w:r w:rsidRPr="000D1CA8">
              <w:rPr>
                <w:rFonts w:ascii="Arial" w:hAnsi="Arial" w:cs="Arial"/>
                <w:b/>
                <w:szCs w:val="22"/>
              </w:rPr>
              <w:t>Activity</w:t>
            </w:r>
          </w:p>
        </w:tc>
        <w:tc>
          <w:tcPr>
            <w:tcW w:w="2460" w:type="dxa"/>
          </w:tcPr>
          <w:p w14:paraId="3D66B509" w14:textId="77777777" w:rsidR="00296D92" w:rsidRPr="000D1CA8" w:rsidRDefault="00296D92" w:rsidP="00296D92">
            <w:pPr>
              <w:rPr>
                <w:rFonts w:ascii="Arial" w:hAnsi="Arial" w:cs="Arial"/>
                <w:b/>
                <w:szCs w:val="22"/>
              </w:rPr>
            </w:pPr>
            <w:r w:rsidRPr="000D1CA8">
              <w:rPr>
                <w:rFonts w:ascii="Arial" w:hAnsi="Arial" w:cs="Arial"/>
                <w:b/>
                <w:szCs w:val="22"/>
              </w:rPr>
              <w:t>Due Date</w:t>
            </w:r>
          </w:p>
        </w:tc>
      </w:tr>
      <w:tr w:rsidR="00296D92" w:rsidRPr="000D1CA8" w14:paraId="3D66B50D" w14:textId="77777777" w:rsidTr="00BF1B7A">
        <w:tc>
          <w:tcPr>
            <w:tcW w:w="6062" w:type="dxa"/>
            <w:shd w:val="clear" w:color="auto" w:fill="auto"/>
          </w:tcPr>
          <w:p w14:paraId="3D66B50B" w14:textId="77777777" w:rsidR="00296D92" w:rsidRPr="000D1CA8" w:rsidRDefault="00296D92" w:rsidP="00296D92">
            <w:pPr>
              <w:rPr>
                <w:rFonts w:ascii="Arial" w:hAnsi="Arial" w:cs="Arial"/>
                <w:szCs w:val="22"/>
              </w:rPr>
            </w:pPr>
            <w:r w:rsidRPr="000D1CA8">
              <w:rPr>
                <w:rFonts w:ascii="Arial" w:hAnsi="Arial" w:cs="Arial"/>
                <w:szCs w:val="22"/>
              </w:rPr>
              <w:t>Supplier responses for Request for Quote</w:t>
            </w:r>
          </w:p>
        </w:tc>
        <w:tc>
          <w:tcPr>
            <w:tcW w:w="2460" w:type="dxa"/>
            <w:shd w:val="clear" w:color="auto" w:fill="auto"/>
          </w:tcPr>
          <w:p w14:paraId="3D66B50C" w14:textId="63558143" w:rsidR="00296D92" w:rsidRPr="00BF1B7A" w:rsidRDefault="00006903" w:rsidP="00B54C10">
            <w:pPr>
              <w:rPr>
                <w:rFonts w:ascii="Arial" w:hAnsi="Arial" w:cs="Arial"/>
                <w:szCs w:val="22"/>
              </w:rPr>
            </w:pPr>
            <w:r w:rsidRPr="00BF1B7A">
              <w:rPr>
                <w:rFonts w:ascii="Arial" w:hAnsi="Arial" w:cs="Arial"/>
                <w:szCs w:val="22"/>
              </w:rPr>
              <w:t>18/11/2022 by 17:00</w:t>
            </w:r>
          </w:p>
        </w:tc>
      </w:tr>
      <w:tr w:rsidR="00296D92" w:rsidRPr="000D1CA8" w14:paraId="3D66B510" w14:textId="77777777" w:rsidTr="00BF1B7A">
        <w:tc>
          <w:tcPr>
            <w:tcW w:w="6062" w:type="dxa"/>
            <w:shd w:val="clear" w:color="auto" w:fill="auto"/>
          </w:tcPr>
          <w:p w14:paraId="3D66B50E" w14:textId="77777777" w:rsidR="00296D92" w:rsidRPr="000D1CA8" w:rsidRDefault="00B54C10" w:rsidP="00296D92">
            <w:pPr>
              <w:rPr>
                <w:rFonts w:ascii="Arial" w:hAnsi="Arial" w:cs="Arial"/>
                <w:szCs w:val="22"/>
              </w:rPr>
            </w:pPr>
            <w:r w:rsidRPr="000D1CA8">
              <w:rPr>
                <w:rFonts w:ascii="Arial" w:hAnsi="Arial" w:cs="Arial"/>
                <w:szCs w:val="22"/>
              </w:rPr>
              <w:t>Evaluation of Request for Quote submissions</w:t>
            </w:r>
          </w:p>
        </w:tc>
        <w:tc>
          <w:tcPr>
            <w:tcW w:w="2460" w:type="dxa"/>
            <w:shd w:val="clear" w:color="auto" w:fill="auto"/>
          </w:tcPr>
          <w:p w14:paraId="3D66B50F" w14:textId="112BB7CA" w:rsidR="00296D92" w:rsidRPr="00BF1B7A" w:rsidRDefault="00006903" w:rsidP="00296D92">
            <w:pPr>
              <w:rPr>
                <w:rFonts w:ascii="Arial" w:hAnsi="Arial" w:cs="Arial"/>
                <w:szCs w:val="22"/>
              </w:rPr>
            </w:pPr>
            <w:r w:rsidRPr="00BF1B7A">
              <w:rPr>
                <w:rFonts w:ascii="Arial" w:hAnsi="Arial" w:cs="Arial"/>
                <w:szCs w:val="22"/>
              </w:rPr>
              <w:t>w/c 21/11/2022</w:t>
            </w:r>
          </w:p>
        </w:tc>
      </w:tr>
      <w:tr w:rsidR="00296D92" w:rsidRPr="000D1CA8" w14:paraId="3D66B513" w14:textId="77777777" w:rsidTr="00BF1B7A">
        <w:tc>
          <w:tcPr>
            <w:tcW w:w="6062" w:type="dxa"/>
            <w:shd w:val="clear" w:color="auto" w:fill="auto"/>
          </w:tcPr>
          <w:p w14:paraId="3D66B511" w14:textId="77777777" w:rsidR="00296D92" w:rsidRPr="000D1CA8" w:rsidRDefault="00B54C10" w:rsidP="00296D92">
            <w:pPr>
              <w:rPr>
                <w:rFonts w:ascii="Arial" w:hAnsi="Arial" w:cs="Arial"/>
                <w:szCs w:val="22"/>
              </w:rPr>
            </w:pPr>
            <w:r w:rsidRPr="000D1CA8">
              <w:rPr>
                <w:rFonts w:ascii="Arial" w:hAnsi="Arial" w:cs="Arial"/>
                <w:szCs w:val="22"/>
              </w:rPr>
              <w:t>Award of contract</w:t>
            </w:r>
          </w:p>
        </w:tc>
        <w:tc>
          <w:tcPr>
            <w:tcW w:w="2460" w:type="dxa"/>
            <w:shd w:val="clear" w:color="auto" w:fill="auto"/>
          </w:tcPr>
          <w:p w14:paraId="3D66B512" w14:textId="7BEE0698" w:rsidR="00296D92" w:rsidRPr="00BF1B7A" w:rsidRDefault="00006903" w:rsidP="00296D92">
            <w:pPr>
              <w:rPr>
                <w:rFonts w:ascii="Arial" w:hAnsi="Arial" w:cs="Arial"/>
                <w:szCs w:val="22"/>
              </w:rPr>
            </w:pPr>
            <w:r w:rsidRPr="00BF1B7A">
              <w:rPr>
                <w:rFonts w:ascii="Arial" w:hAnsi="Arial" w:cs="Arial"/>
                <w:szCs w:val="22"/>
              </w:rPr>
              <w:t>w/c 28/11/2022</w:t>
            </w:r>
          </w:p>
        </w:tc>
      </w:tr>
      <w:tr w:rsidR="00411E0E" w:rsidRPr="000D1CA8" w14:paraId="3D66B516" w14:textId="77777777" w:rsidTr="00BF1B7A">
        <w:tc>
          <w:tcPr>
            <w:tcW w:w="6062" w:type="dxa"/>
            <w:shd w:val="clear" w:color="auto" w:fill="auto"/>
          </w:tcPr>
          <w:p w14:paraId="3D66B514" w14:textId="77777777" w:rsidR="00411E0E" w:rsidRPr="000D1CA8" w:rsidRDefault="00411E0E" w:rsidP="00296D92">
            <w:pPr>
              <w:rPr>
                <w:rFonts w:ascii="Arial" w:hAnsi="Arial" w:cs="Arial"/>
                <w:szCs w:val="22"/>
              </w:rPr>
            </w:pPr>
            <w:r w:rsidRPr="000D1CA8">
              <w:rPr>
                <w:rFonts w:ascii="Arial" w:hAnsi="Arial" w:cs="Arial"/>
                <w:szCs w:val="22"/>
              </w:rPr>
              <w:t>Project/Contract end date</w:t>
            </w:r>
          </w:p>
        </w:tc>
        <w:tc>
          <w:tcPr>
            <w:tcW w:w="2460" w:type="dxa"/>
            <w:shd w:val="clear" w:color="auto" w:fill="auto"/>
          </w:tcPr>
          <w:p w14:paraId="3D66B515" w14:textId="40628604" w:rsidR="00411E0E" w:rsidRPr="00BF1B7A" w:rsidRDefault="00006903" w:rsidP="00296D92">
            <w:pPr>
              <w:rPr>
                <w:rFonts w:ascii="Arial" w:hAnsi="Arial" w:cs="Arial"/>
                <w:szCs w:val="22"/>
              </w:rPr>
            </w:pPr>
            <w:r w:rsidRPr="00BF1B7A">
              <w:rPr>
                <w:rFonts w:ascii="Arial" w:hAnsi="Arial" w:cs="Arial"/>
                <w:szCs w:val="22"/>
              </w:rPr>
              <w:t>31/03/2023</w:t>
            </w:r>
          </w:p>
        </w:tc>
      </w:tr>
    </w:tbl>
    <w:p w14:paraId="3D66B517" w14:textId="77777777" w:rsidR="00296D92" w:rsidRPr="0093723A" w:rsidRDefault="00296D92" w:rsidP="00296D92">
      <w:pPr>
        <w:rPr>
          <w:rFonts w:ascii="Arial" w:hAnsi="Arial" w:cs="Arial"/>
          <w:szCs w:val="22"/>
        </w:rPr>
      </w:pPr>
    </w:p>
    <w:p w14:paraId="3D66B518" w14:textId="77777777" w:rsidR="00296D92" w:rsidRPr="00411E0E" w:rsidRDefault="00411E0E" w:rsidP="00296D92">
      <w:pPr>
        <w:rPr>
          <w:rFonts w:ascii="Arial" w:hAnsi="Arial" w:cs="Arial"/>
        </w:rPr>
      </w:pPr>
      <w:r>
        <w:rPr>
          <w:rFonts w:ascii="Arial" w:hAnsi="Arial" w:cs="Arial"/>
        </w:rPr>
        <w:t xml:space="preserve">It should be noted that these timescales and activities may be subject to change. </w:t>
      </w:r>
    </w:p>
    <w:p w14:paraId="3D66B519" w14:textId="77777777" w:rsidR="00296D92" w:rsidRDefault="00296D92" w:rsidP="00E65F5D">
      <w:pPr>
        <w:pStyle w:val="Heading2"/>
        <w:numPr>
          <w:ilvl w:val="0"/>
          <w:numId w:val="0"/>
        </w:numPr>
        <w:rPr>
          <w:rFonts w:cs="Arial"/>
          <w:sz w:val="20"/>
          <w:szCs w:val="22"/>
        </w:rPr>
      </w:pPr>
    </w:p>
    <w:p w14:paraId="22516930" w14:textId="77777777" w:rsidR="002427B4" w:rsidRDefault="002427B4" w:rsidP="00C11EBA">
      <w:pPr>
        <w:ind w:right="-1"/>
        <w:jc w:val="both"/>
        <w:rPr>
          <w:rFonts w:ascii="Arial" w:hAnsi="Arial" w:cs="Arial"/>
          <w:b/>
          <w:sz w:val="22"/>
          <w:szCs w:val="22"/>
          <w:u w:val="single"/>
        </w:rPr>
      </w:pPr>
    </w:p>
    <w:p w14:paraId="49AC3C6E" w14:textId="77777777" w:rsidR="002427B4" w:rsidRDefault="002427B4" w:rsidP="00C11EBA">
      <w:pPr>
        <w:ind w:right="-1"/>
        <w:jc w:val="both"/>
        <w:rPr>
          <w:rFonts w:ascii="Arial" w:hAnsi="Arial" w:cs="Arial"/>
          <w:b/>
          <w:sz w:val="22"/>
          <w:szCs w:val="22"/>
          <w:u w:val="single"/>
        </w:rPr>
      </w:pPr>
    </w:p>
    <w:p w14:paraId="3D66B51A" w14:textId="283D106F" w:rsidR="00C11EBA" w:rsidRPr="0093723A" w:rsidRDefault="00C11EBA" w:rsidP="00C11EBA">
      <w:pPr>
        <w:ind w:right="-1"/>
        <w:jc w:val="both"/>
        <w:rPr>
          <w:rFonts w:ascii="Arial" w:hAnsi="Arial" w:cs="Arial"/>
          <w:b/>
          <w:sz w:val="22"/>
          <w:szCs w:val="22"/>
          <w:u w:val="single"/>
        </w:rPr>
      </w:pPr>
      <w:r w:rsidRPr="0093723A">
        <w:rPr>
          <w:rFonts w:ascii="Arial" w:hAnsi="Arial" w:cs="Arial"/>
          <w:b/>
          <w:sz w:val="22"/>
          <w:szCs w:val="22"/>
          <w:u w:val="single"/>
        </w:rPr>
        <w:lastRenderedPageBreak/>
        <w:t xml:space="preserve">Section </w:t>
      </w:r>
      <w:r>
        <w:rPr>
          <w:rFonts w:ascii="Arial" w:hAnsi="Arial" w:cs="Arial"/>
          <w:b/>
          <w:sz w:val="22"/>
          <w:szCs w:val="22"/>
          <w:u w:val="single"/>
        </w:rPr>
        <w:t>3</w:t>
      </w:r>
    </w:p>
    <w:p w14:paraId="3D66B51B" w14:textId="77777777" w:rsidR="00C11EBA" w:rsidRPr="00C11EBA" w:rsidRDefault="00C11EBA" w:rsidP="00C11EBA"/>
    <w:p w14:paraId="3D66B51C" w14:textId="77777777" w:rsidR="005700D8" w:rsidRPr="0093723A" w:rsidRDefault="00680D18" w:rsidP="00E65F5D">
      <w:pPr>
        <w:pStyle w:val="Heading2"/>
        <w:numPr>
          <w:ilvl w:val="0"/>
          <w:numId w:val="0"/>
        </w:numPr>
        <w:rPr>
          <w:rFonts w:cs="Arial"/>
          <w:sz w:val="20"/>
          <w:szCs w:val="22"/>
        </w:rPr>
      </w:pPr>
      <w:r w:rsidRPr="0093723A">
        <w:rPr>
          <w:rFonts w:cs="Arial"/>
          <w:sz w:val="20"/>
          <w:szCs w:val="22"/>
        </w:rPr>
        <w:t>Evaluation C</w:t>
      </w:r>
      <w:r w:rsidR="005700D8" w:rsidRPr="0093723A">
        <w:rPr>
          <w:rFonts w:cs="Arial"/>
          <w:sz w:val="20"/>
          <w:szCs w:val="22"/>
        </w:rPr>
        <w:t>riteria</w:t>
      </w:r>
    </w:p>
    <w:p w14:paraId="3D66B51D" w14:textId="77777777" w:rsidR="00BD6C51" w:rsidRPr="0093723A" w:rsidRDefault="00BD6C51" w:rsidP="00E65F5D">
      <w:pPr>
        <w:ind w:right="-21"/>
        <w:rPr>
          <w:rFonts w:ascii="Arial" w:hAnsi="Arial" w:cs="Arial"/>
          <w:szCs w:val="22"/>
        </w:rPr>
      </w:pPr>
    </w:p>
    <w:p w14:paraId="7A391BC3" w14:textId="28047B56" w:rsidR="00006903" w:rsidRDefault="00006903" w:rsidP="00006903">
      <w:pPr>
        <w:ind w:right="-21"/>
        <w:rPr>
          <w:rFonts w:ascii="Arial" w:hAnsi="Arial" w:cs="Arial"/>
          <w:szCs w:val="22"/>
        </w:rPr>
      </w:pPr>
      <w:r w:rsidRPr="0093723A">
        <w:rPr>
          <w:rFonts w:ascii="Arial" w:hAnsi="Arial" w:cs="Arial"/>
          <w:szCs w:val="22"/>
        </w:rPr>
        <w:t>We will award this contract in line with the most economically advantageous tender (MEAT) as set out in the following award criteria:</w:t>
      </w:r>
    </w:p>
    <w:p w14:paraId="4EFC663C" w14:textId="77777777" w:rsidR="00006903" w:rsidRPr="0093723A" w:rsidRDefault="00006903" w:rsidP="00006903">
      <w:pPr>
        <w:ind w:right="-21"/>
        <w:rPr>
          <w:rFonts w:ascii="Arial" w:hAnsi="Arial" w:cs="Arial"/>
          <w:szCs w:val="22"/>
        </w:rPr>
      </w:pPr>
    </w:p>
    <w:p w14:paraId="7BEAFAB4" w14:textId="77777777" w:rsidR="00006903" w:rsidRPr="00234DE1" w:rsidRDefault="00006903" w:rsidP="00006903">
      <w:pPr>
        <w:numPr>
          <w:ilvl w:val="0"/>
          <w:numId w:val="1"/>
        </w:numPr>
        <w:rPr>
          <w:rFonts w:ascii="Arial" w:hAnsi="Arial" w:cs="Arial"/>
          <w:szCs w:val="22"/>
        </w:rPr>
      </w:pPr>
      <w:r w:rsidRPr="0093723A">
        <w:rPr>
          <w:rFonts w:ascii="Arial" w:hAnsi="Arial" w:cs="Arial"/>
          <w:szCs w:val="22"/>
        </w:rPr>
        <w:t xml:space="preserve">Price – </w:t>
      </w:r>
      <w:r w:rsidRPr="00650E98">
        <w:rPr>
          <w:rFonts w:ascii="Arial" w:hAnsi="Arial" w:cs="Arial"/>
          <w:szCs w:val="22"/>
        </w:rPr>
        <w:t>60%</w:t>
      </w:r>
    </w:p>
    <w:p w14:paraId="00A0B6C4" w14:textId="77777777" w:rsidR="00006903" w:rsidRPr="0093723A" w:rsidRDefault="00006903" w:rsidP="00006903">
      <w:pPr>
        <w:numPr>
          <w:ilvl w:val="0"/>
          <w:numId w:val="1"/>
        </w:numPr>
        <w:rPr>
          <w:rFonts w:ascii="Arial" w:hAnsi="Arial" w:cs="Arial"/>
          <w:szCs w:val="22"/>
        </w:rPr>
      </w:pPr>
      <w:r w:rsidRPr="00650E98">
        <w:rPr>
          <w:rFonts w:ascii="Arial" w:hAnsi="Arial" w:cs="Arial"/>
          <w:szCs w:val="22"/>
        </w:rPr>
        <w:t>Quality – 40%</w:t>
      </w:r>
      <w:r w:rsidRPr="0093723A">
        <w:rPr>
          <w:rFonts w:ascii="Arial" w:hAnsi="Arial" w:cs="Arial"/>
          <w:szCs w:val="22"/>
        </w:rPr>
        <w:br/>
      </w:r>
    </w:p>
    <w:p w14:paraId="30903BEB" w14:textId="77777777" w:rsidR="00006903" w:rsidRPr="0093723A" w:rsidRDefault="00006903" w:rsidP="00006903">
      <w:pPr>
        <w:rPr>
          <w:rFonts w:ascii="Arial" w:hAnsi="Arial" w:cs="Arial"/>
          <w:b/>
          <w:i/>
          <w:color w:val="FF0000"/>
          <w:szCs w:val="22"/>
        </w:rPr>
      </w:pPr>
      <w:r w:rsidRPr="0093723A">
        <w:rPr>
          <w:rFonts w:ascii="Arial" w:hAnsi="Arial" w:cs="Arial"/>
          <w:szCs w:val="22"/>
        </w:rPr>
        <w:t xml:space="preserve">The following quality criteria are weighted in accordance with the importance and relevance attached to each one. </w:t>
      </w:r>
    </w:p>
    <w:tbl>
      <w:tblPr>
        <w:tblpPr w:leftFromText="180" w:rightFromText="180" w:vertAnchor="text" w:horzAnchor="margin" w:tblpXSpec="center" w:tblpY="130"/>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860"/>
        <w:gridCol w:w="2501"/>
      </w:tblGrid>
      <w:tr w:rsidR="00006903" w:rsidRPr="00C96B7D" w14:paraId="26E05990" w14:textId="77777777" w:rsidTr="0035433F">
        <w:trPr>
          <w:trHeight w:val="320"/>
        </w:trPr>
        <w:tc>
          <w:tcPr>
            <w:tcW w:w="0" w:type="auto"/>
            <w:shd w:val="clear" w:color="auto" w:fill="auto"/>
            <w:vAlign w:val="center"/>
          </w:tcPr>
          <w:p w14:paraId="2857817D" w14:textId="77777777" w:rsidR="00006903" w:rsidRPr="005E7144" w:rsidRDefault="00006903" w:rsidP="0035433F">
            <w:pPr>
              <w:ind w:right="141"/>
              <w:rPr>
                <w:rFonts w:ascii="Arial" w:hAnsi="Arial" w:cs="Arial"/>
                <w:bCs/>
                <w:sz w:val="18"/>
                <w:szCs w:val="18"/>
              </w:rPr>
            </w:pPr>
            <w:r>
              <w:rPr>
                <w:rFonts w:ascii="Arial" w:hAnsi="Arial" w:cs="Arial"/>
                <w:bCs/>
                <w:sz w:val="18"/>
                <w:szCs w:val="18"/>
              </w:rPr>
              <w:t>Skill, experience and adequacy of staff resources</w:t>
            </w:r>
          </w:p>
        </w:tc>
        <w:tc>
          <w:tcPr>
            <w:tcW w:w="2501" w:type="dxa"/>
          </w:tcPr>
          <w:p w14:paraId="400F5298" w14:textId="77777777" w:rsidR="00006903" w:rsidRPr="005E7144" w:rsidRDefault="00006903" w:rsidP="0035433F">
            <w:pPr>
              <w:ind w:right="141"/>
              <w:rPr>
                <w:rFonts w:ascii="Arial" w:hAnsi="Arial" w:cs="Arial"/>
                <w:bCs/>
                <w:sz w:val="18"/>
                <w:szCs w:val="18"/>
              </w:rPr>
            </w:pPr>
            <w:r>
              <w:rPr>
                <w:rFonts w:ascii="Arial" w:hAnsi="Arial" w:cs="Arial"/>
                <w:bCs/>
                <w:sz w:val="18"/>
                <w:szCs w:val="18"/>
              </w:rPr>
              <w:t>40</w:t>
            </w:r>
            <w:r w:rsidRPr="005E7144">
              <w:rPr>
                <w:rFonts w:ascii="Arial" w:hAnsi="Arial" w:cs="Arial"/>
                <w:bCs/>
                <w:sz w:val="18"/>
                <w:szCs w:val="18"/>
              </w:rPr>
              <w:t>%</w:t>
            </w:r>
          </w:p>
        </w:tc>
      </w:tr>
      <w:tr w:rsidR="00006903" w:rsidRPr="00C96B7D" w14:paraId="6451AE9A" w14:textId="77777777" w:rsidTr="0035433F">
        <w:trPr>
          <w:trHeight w:val="258"/>
        </w:trPr>
        <w:tc>
          <w:tcPr>
            <w:tcW w:w="0" w:type="auto"/>
            <w:shd w:val="clear" w:color="auto" w:fill="auto"/>
            <w:vAlign w:val="center"/>
          </w:tcPr>
          <w:p w14:paraId="07D8BE49" w14:textId="77777777" w:rsidR="00006903" w:rsidRPr="005E7144" w:rsidRDefault="00006903" w:rsidP="0035433F">
            <w:pPr>
              <w:ind w:right="141"/>
              <w:rPr>
                <w:rFonts w:ascii="Arial" w:hAnsi="Arial" w:cs="Arial"/>
                <w:sz w:val="18"/>
                <w:szCs w:val="18"/>
              </w:rPr>
            </w:pPr>
            <w:r>
              <w:rPr>
                <w:rFonts w:ascii="Arial" w:hAnsi="Arial" w:cs="Arial"/>
                <w:sz w:val="18"/>
                <w:szCs w:val="18"/>
              </w:rPr>
              <w:t>Project m</w:t>
            </w:r>
            <w:r w:rsidRPr="005E7144">
              <w:rPr>
                <w:rFonts w:ascii="Arial" w:hAnsi="Arial" w:cs="Arial"/>
                <w:sz w:val="18"/>
                <w:szCs w:val="18"/>
              </w:rPr>
              <w:t>ethodology</w:t>
            </w:r>
            <w:r>
              <w:rPr>
                <w:rFonts w:ascii="Arial" w:hAnsi="Arial" w:cs="Arial"/>
                <w:sz w:val="18"/>
                <w:szCs w:val="18"/>
              </w:rPr>
              <w:t xml:space="preserve"> and information sources to be used</w:t>
            </w:r>
          </w:p>
        </w:tc>
        <w:tc>
          <w:tcPr>
            <w:tcW w:w="2501" w:type="dxa"/>
          </w:tcPr>
          <w:p w14:paraId="2108A940" w14:textId="77777777" w:rsidR="00006903" w:rsidRPr="005E7144" w:rsidRDefault="00006903" w:rsidP="0035433F">
            <w:pPr>
              <w:ind w:right="141"/>
              <w:rPr>
                <w:rFonts w:ascii="Arial" w:hAnsi="Arial" w:cs="Arial"/>
                <w:bCs/>
                <w:sz w:val="18"/>
                <w:szCs w:val="18"/>
              </w:rPr>
            </w:pPr>
            <w:r>
              <w:rPr>
                <w:rFonts w:ascii="Arial" w:hAnsi="Arial" w:cs="Arial"/>
                <w:bCs/>
                <w:sz w:val="18"/>
                <w:szCs w:val="18"/>
              </w:rPr>
              <w:t>35</w:t>
            </w:r>
            <w:r w:rsidRPr="005E7144">
              <w:rPr>
                <w:rFonts w:ascii="Arial" w:hAnsi="Arial" w:cs="Arial"/>
                <w:bCs/>
                <w:sz w:val="18"/>
                <w:szCs w:val="18"/>
              </w:rPr>
              <w:t>%</w:t>
            </w:r>
          </w:p>
        </w:tc>
      </w:tr>
      <w:tr w:rsidR="00006903" w:rsidRPr="00C96B7D" w14:paraId="79E44730" w14:textId="77777777" w:rsidTr="0035433F">
        <w:trPr>
          <w:trHeight w:val="258"/>
        </w:trPr>
        <w:tc>
          <w:tcPr>
            <w:tcW w:w="0" w:type="auto"/>
            <w:shd w:val="clear" w:color="auto" w:fill="auto"/>
            <w:vAlign w:val="center"/>
          </w:tcPr>
          <w:p w14:paraId="2CA4262F" w14:textId="77777777" w:rsidR="00006903" w:rsidRPr="005E7144" w:rsidRDefault="00006903" w:rsidP="0035433F">
            <w:pPr>
              <w:ind w:right="141"/>
              <w:rPr>
                <w:rFonts w:ascii="Arial" w:hAnsi="Arial" w:cs="Arial"/>
                <w:sz w:val="18"/>
                <w:szCs w:val="18"/>
              </w:rPr>
            </w:pPr>
            <w:r>
              <w:rPr>
                <w:rFonts w:ascii="Arial" w:hAnsi="Arial" w:cs="Arial"/>
                <w:sz w:val="18"/>
                <w:szCs w:val="18"/>
              </w:rPr>
              <w:t>Experience of similar projects</w:t>
            </w:r>
          </w:p>
        </w:tc>
        <w:tc>
          <w:tcPr>
            <w:tcW w:w="2501" w:type="dxa"/>
          </w:tcPr>
          <w:p w14:paraId="3059A38E" w14:textId="77777777" w:rsidR="00006903" w:rsidRPr="005E7144" w:rsidRDefault="00006903" w:rsidP="0035433F">
            <w:pPr>
              <w:ind w:right="141"/>
              <w:rPr>
                <w:rFonts w:ascii="Arial" w:hAnsi="Arial" w:cs="Arial"/>
                <w:bCs/>
                <w:sz w:val="18"/>
                <w:szCs w:val="18"/>
              </w:rPr>
            </w:pPr>
            <w:r>
              <w:rPr>
                <w:rFonts w:ascii="Arial" w:hAnsi="Arial" w:cs="Arial"/>
                <w:bCs/>
                <w:sz w:val="18"/>
                <w:szCs w:val="18"/>
              </w:rPr>
              <w:t>25</w:t>
            </w:r>
            <w:r w:rsidRPr="005E7144">
              <w:rPr>
                <w:rFonts w:ascii="Arial" w:hAnsi="Arial" w:cs="Arial"/>
                <w:bCs/>
                <w:sz w:val="18"/>
                <w:szCs w:val="18"/>
              </w:rPr>
              <w:t>%</w:t>
            </w:r>
          </w:p>
        </w:tc>
      </w:tr>
    </w:tbl>
    <w:p w14:paraId="458BFD04" w14:textId="77777777" w:rsidR="00006903" w:rsidRDefault="00006903" w:rsidP="00006903">
      <w:pPr>
        <w:shd w:val="clear" w:color="auto" w:fill="FFFFFF"/>
        <w:spacing w:line="264" w:lineRule="auto"/>
        <w:rPr>
          <w:rFonts w:ascii="Arial" w:hAnsi="Arial" w:cs="Arial"/>
          <w:iCs/>
          <w:szCs w:val="22"/>
        </w:rPr>
      </w:pPr>
    </w:p>
    <w:p w14:paraId="2676509B" w14:textId="77777777" w:rsidR="00006903" w:rsidRPr="0093723A" w:rsidRDefault="00006903" w:rsidP="00006903">
      <w:pPr>
        <w:shd w:val="clear" w:color="auto" w:fill="FFFFFF"/>
        <w:spacing w:line="264" w:lineRule="auto"/>
        <w:rPr>
          <w:rFonts w:ascii="Arial" w:hAnsi="Arial" w:cs="Arial"/>
          <w:color w:val="0000FF"/>
          <w:szCs w:val="22"/>
        </w:rPr>
      </w:pPr>
      <w:r w:rsidRPr="0093723A">
        <w:rPr>
          <w:rFonts w:ascii="Arial" w:hAnsi="Arial" w:cs="Arial"/>
          <w:iCs/>
          <w:szCs w:val="22"/>
        </w:rPr>
        <w:t>The criteria listed above will be assessed on a</w:t>
      </w:r>
      <w:r w:rsidRPr="0093723A">
        <w:rPr>
          <w:rFonts w:ascii="Arial" w:hAnsi="Arial" w:cs="Arial"/>
          <w:szCs w:val="22"/>
        </w:rPr>
        <w:t xml:space="preserve"> 0 to 10 basis and will reflect the following judgements</w:t>
      </w:r>
      <w:r w:rsidRPr="0093723A">
        <w:rPr>
          <w:rFonts w:ascii="Arial" w:hAnsi="Arial" w:cs="Arial"/>
          <w:color w:val="0000FF"/>
          <w:szCs w:val="22"/>
        </w:rPr>
        <w:t xml:space="preserve">: </w:t>
      </w:r>
    </w:p>
    <w:p w14:paraId="23FF0F18" w14:textId="77777777" w:rsidR="00006903" w:rsidRPr="0093723A" w:rsidRDefault="00006903" w:rsidP="00006903">
      <w:pPr>
        <w:shd w:val="clear" w:color="auto" w:fill="FFFFFF"/>
        <w:spacing w:line="264" w:lineRule="auto"/>
        <w:rPr>
          <w:rFonts w:ascii="Arial" w:hAnsi="Arial" w:cs="Arial"/>
          <w:color w:val="0000FF"/>
          <w:szCs w:val="22"/>
        </w:rPr>
      </w:pPr>
    </w:p>
    <w:tbl>
      <w:tblPr>
        <w:tblW w:w="0" w:type="auto"/>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7380"/>
        <w:gridCol w:w="906"/>
      </w:tblGrid>
      <w:tr w:rsidR="00006903" w:rsidRPr="0093723A" w14:paraId="0C5FB509" w14:textId="77777777" w:rsidTr="00006903">
        <w:tc>
          <w:tcPr>
            <w:tcW w:w="9039" w:type="dxa"/>
            <w:tcMar>
              <w:top w:w="0" w:type="dxa"/>
              <w:left w:w="108" w:type="dxa"/>
              <w:bottom w:w="0" w:type="dxa"/>
              <w:right w:w="108" w:type="dxa"/>
            </w:tcMar>
            <w:hideMark/>
          </w:tcPr>
          <w:p w14:paraId="0AF2DBD2" w14:textId="77777777" w:rsidR="00006903" w:rsidRPr="0093723A" w:rsidRDefault="00006903" w:rsidP="0035433F">
            <w:pPr>
              <w:rPr>
                <w:rFonts w:ascii="Arial" w:eastAsia="Calibri" w:hAnsi="Arial" w:cs="Arial"/>
                <w:b/>
                <w:bCs/>
                <w:sz w:val="18"/>
                <w:lang w:val="en-US"/>
              </w:rPr>
            </w:pPr>
            <w:r w:rsidRPr="0093723A">
              <w:rPr>
                <w:rFonts w:ascii="Arial" w:hAnsi="Arial" w:cs="Arial"/>
                <w:b/>
                <w:bCs/>
                <w:sz w:val="18"/>
                <w:lang w:val="en-US"/>
              </w:rPr>
              <w:t>Rating of Response</w:t>
            </w:r>
          </w:p>
          <w:p w14:paraId="21E7C170" w14:textId="77777777" w:rsidR="00006903" w:rsidRPr="0093723A" w:rsidRDefault="00006903" w:rsidP="0035433F">
            <w:pPr>
              <w:snapToGrid w:val="0"/>
              <w:rPr>
                <w:rFonts w:ascii="Arial" w:eastAsia="Calibri" w:hAnsi="Arial" w:cs="Arial"/>
                <w:b/>
                <w:bCs/>
                <w:sz w:val="18"/>
                <w:lang w:val="en-US"/>
              </w:rPr>
            </w:pPr>
            <w:r w:rsidRPr="0093723A">
              <w:rPr>
                <w:rFonts w:ascii="Arial" w:hAnsi="Arial" w:cs="Arial"/>
                <w:b/>
                <w:bCs/>
                <w:sz w:val="18"/>
                <w:lang w:val="en-US"/>
              </w:rPr>
              <w:t xml:space="preserve">The tenderer provides a response which in the opinion of the evaluators is: </w:t>
            </w:r>
          </w:p>
        </w:tc>
        <w:tc>
          <w:tcPr>
            <w:tcW w:w="958" w:type="dxa"/>
            <w:tcMar>
              <w:top w:w="0" w:type="dxa"/>
              <w:left w:w="108" w:type="dxa"/>
              <w:bottom w:w="0" w:type="dxa"/>
              <w:right w:w="108" w:type="dxa"/>
            </w:tcMar>
            <w:vAlign w:val="center"/>
            <w:hideMark/>
          </w:tcPr>
          <w:p w14:paraId="52F4975D" w14:textId="77777777" w:rsidR="00006903" w:rsidRPr="0093723A" w:rsidRDefault="00006903" w:rsidP="0035433F">
            <w:pPr>
              <w:snapToGrid w:val="0"/>
              <w:rPr>
                <w:rFonts w:ascii="Arial" w:eastAsia="Calibri" w:hAnsi="Arial" w:cs="Arial"/>
                <w:b/>
                <w:bCs/>
                <w:sz w:val="18"/>
                <w:lang w:val="en-US"/>
              </w:rPr>
            </w:pPr>
            <w:r w:rsidRPr="0093723A">
              <w:rPr>
                <w:rFonts w:ascii="Arial" w:hAnsi="Arial" w:cs="Arial"/>
                <w:b/>
                <w:bCs/>
                <w:sz w:val="18"/>
                <w:lang w:val="en-US"/>
              </w:rPr>
              <w:t>Score</w:t>
            </w:r>
          </w:p>
        </w:tc>
      </w:tr>
      <w:tr w:rsidR="00006903" w:rsidRPr="0093723A" w14:paraId="4ED10F21" w14:textId="77777777" w:rsidTr="00006903">
        <w:trPr>
          <w:trHeight w:val="609"/>
        </w:trPr>
        <w:tc>
          <w:tcPr>
            <w:tcW w:w="9039" w:type="dxa"/>
            <w:tcMar>
              <w:top w:w="0" w:type="dxa"/>
              <w:left w:w="108" w:type="dxa"/>
              <w:bottom w:w="0" w:type="dxa"/>
              <w:right w:w="108" w:type="dxa"/>
            </w:tcMar>
            <w:vAlign w:val="center"/>
            <w:hideMark/>
          </w:tcPr>
          <w:p w14:paraId="4EB0E379"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b/>
                <w:bCs/>
                <w:sz w:val="18"/>
                <w:szCs w:val="18"/>
                <w:lang w:val="en-US"/>
              </w:rPr>
              <w:t xml:space="preserve">Excellent: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 </w:t>
            </w:r>
            <w:r w:rsidRPr="002F4C87">
              <w:rPr>
                <w:rFonts w:ascii="Arial" w:hAnsi="Arial" w:cs="Arial"/>
                <w:sz w:val="18"/>
                <w:szCs w:val="18"/>
                <w:lang w:val="en-US"/>
              </w:rPr>
              <w:t xml:space="preserve">and provides a response with relevant supporting information which </w:t>
            </w:r>
            <w:r w:rsidRPr="002F4C87">
              <w:rPr>
                <w:rFonts w:ascii="Arial" w:hAnsi="Arial" w:cs="Arial"/>
                <w:iCs/>
                <w:sz w:val="18"/>
                <w:szCs w:val="18"/>
                <w:lang w:val="en-US"/>
              </w:rPr>
              <w:t>does not contain any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complete confidence</w:t>
            </w:r>
            <w:r w:rsidRPr="002F4C87">
              <w:rPr>
                <w:rFonts w:ascii="Arial" w:hAnsi="Arial" w:cs="Arial"/>
                <w:sz w:val="18"/>
                <w:szCs w:val="18"/>
                <w:lang w:val="en-US"/>
              </w:rPr>
              <w:t xml:space="preserve"> that the requirements will be met.</w:t>
            </w:r>
          </w:p>
        </w:tc>
        <w:tc>
          <w:tcPr>
            <w:tcW w:w="958" w:type="dxa"/>
            <w:tcMar>
              <w:top w:w="0" w:type="dxa"/>
              <w:left w:w="108" w:type="dxa"/>
              <w:bottom w:w="0" w:type="dxa"/>
              <w:right w:w="108" w:type="dxa"/>
            </w:tcMar>
            <w:vAlign w:val="center"/>
            <w:hideMark/>
          </w:tcPr>
          <w:p w14:paraId="7313848D"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sz w:val="18"/>
                <w:szCs w:val="18"/>
                <w:lang w:val="en-US"/>
              </w:rPr>
              <w:t>10</w:t>
            </w:r>
          </w:p>
        </w:tc>
      </w:tr>
      <w:tr w:rsidR="00006903" w:rsidRPr="0093723A" w14:paraId="5712E796" w14:textId="77777777" w:rsidTr="00006903">
        <w:trPr>
          <w:trHeight w:val="637"/>
        </w:trPr>
        <w:tc>
          <w:tcPr>
            <w:tcW w:w="9039" w:type="dxa"/>
            <w:tcMar>
              <w:top w:w="0" w:type="dxa"/>
              <w:left w:w="108" w:type="dxa"/>
              <w:bottom w:w="0" w:type="dxa"/>
              <w:right w:w="108" w:type="dxa"/>
            </w:tcMar>
            <w:vAlign w:val="center"/>
            <w:hideMark/>
          </w:tcPr>
          <w:p w14:paraId="453E5335"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b/>
                <w:bCs/>
                <w:sz w:val="18"/>
                <w:szCs w:val="18"/>
                <w:lang w:val="en-US"/>
              </w:rPr>
              <w:t xml:space="preserve">Very Good: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t>
            </w:r>
            <w:r w:rsidRPr="002F4C87">
              <w:rPr>
                <w:rFonts w:ascii="Arial" w:hAnsi="Arial" w:cs="Arial"/>
                <w:iCs/>
                <w:sz w:val="18"/>
                <w:szCs w:val="18"/>
                <w:lang w:val="en-US"/>
              </w:rPr>
              <w:t>which contains very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high confidence</w:t>
            </w:r>
            <w:r w:rsidRPr="002F4C87">
              <w:rPr>
                <w:rFonts w:ascii="Arial" w:hAnsi="Arial" w:cs="Arial"/>
                <w:sz w:val="18"/>
                <w:szCs w:val="18"/>
                <w:lang w:val="en-US"/>
              </w:rPr>
              <w:t xml:space="preserve"> that the requirements will be met.</w:t>
            </w:r>
          </w:p>
        </w:tc>
        <w:tc>
          <w:tcPr>
            <w:tcW w:w="958" w:type="dxa"/>
            <w:tcMar>
              <w:top w:w="0" w:type="dxa"/>
              <w:left w:w="108" w:type="dxa"/>
              <w:bottom w:w="0" w:type="dxa"/>
              <w:right w:w="108" w:type="dxa"/>
            </w:tcMar>
            <w:vAlign w:val="center"/>
            <w:hideMark/>
          </w:tcPr>
          <w:p w14:paraId="030AF984"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sz w:val="18"/>
                <w:szCs w:val="18"/>
                <w:lang w:val="en-US"/>
              </w:rPr>
              <w:t>8</w:t>
            </w:r>
          </w:p>
        </w:tc>
      </w:tr>
      <w:tr w:rsidR="00006903" w:rsidRPr="0093723A" w14:paraId="26515E1F" w14:textId="77777777" w:rsidTr="00006903">
        <w:trPr>
          <w:trHeight w:val="665"/>
        </w:trPr>
        <w:tc>
          <w:tcPr>
            <w:tcW w:w="9039" w:type="dxa"/>
            <w:tcMar>
              <w:top w:w="0" w:type="dxa"/>
              <w:left w:w="108" w:type="dxa"/>
              <w:bottom w:w="0" w:type="dxa"/>
              <w:right w:w="108" w:type="dxa"/>
            </w:tcMar>
            <w:vAlign w:val="center"/>
            <w:hideMark/>
          </w:tcPr>
          <w:p w14:paraId="0B4B4CE6"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b/>
                <w:bCs/>
                <w:sz w:val="18"/>
                <w:szCs w:val="18"/>
                <w:lang w:val="en-US"/>
              </w:rPr>
              <w:t>Good:</w:t>
            </w:r>
            <w:r w:rsidRPr="002F4C87">
              <w:rPr>
                <w:rFonts w:ascii="Arial" w:hAnsi="Arial" w:cs="Arial"/>
                <w:sz w:val="18"/>
                <w:szCs w:val="18"/>
                <w:lang w:val="en-US"/>
              </w:rPr>
              <w:t xml:space="preserve"> </w:t>
            </w:r>
            <w:r w:rsidRPr="002F4C87">
              <w:rPr>
                <w:rFonts w:ascii="Arial" w:hAnsi="Arial" w:cs="Arial"/>
                <w:iCs/>
                <w:sz w:val="18"/>
                <w:szCs w:val="18"/>
                <w:lang w:val="en-US"/>
              </w:rPr>
              <w:t xml:space="preserve">Addresses </w:t>
            </w:r>
            <w:proofErr w:type="gramStart"/>
            <w:r w:rsidRPr="002F4C87">
              <w:rPr>
                <w:rFonts w:ascii="Arial" w:hAnsi="Arial" w:cs="Arial"/>
                <w:iCs/>
                <w:sz w:val="18"/>
                <w:szCs w:val="18"/>
                <w:lang w:val="en-US"/>
              </w:rPr>
              <w:t>all of</w:t>
            </w:r>
            <w:proofErr w:type="gramEnd"/>
            <w:r w:rsidRPr="002F4C87">
              <w:rPr>
                <w:rFonts w:ascii="Arial" w:hAnsi="Arial" w:cs="Arial"/>
                <w:iCs/>
                <w:sz w:val="18"/>
                <w:szCs w:val="18"/>
                <w:lang w:val="en-US"/>
              </w:rPr>
              <w:t xml:space="preserve"> the requirements</w:t>
            </w:r>
            <w:r w:rsidRPr="002F4C87">
              <w:rPr>
                <w:rFonts w:ascii="Arial" w:hAnsi="Arial" w:cs="Arial"/>
                <w:sz w:val="18"/>
                <w:szCs w:val="18"/>
                <w:lang w:val="en-US"/>
              </w:rPr>
              <w:t xml:space="preserve"> and provides a response with relevant supporting information, which </w:t>
            </w:r>
            <w:r w:rsidRPr="002F4C87">
              <w:rPr>
                <w:rFonts w:ascii="Arial" w:hAnsi="Arial" w:cs="Arial"/>
                <w:iCs/>
                <w:sz w:val="18"/>
                <w:szCs w:val="18"/>
                <w:lang w:val="en-US"/>
              </w:rPr>
              <w:t>contains minor weaknesses</w:t>
            </w:r>
            <w:r w:rsidRPr="002F4C87">
              <w:rPr>
                <w:rFonts w:ascii="Arial" w:hAnsi="Arial" w:cs="Arial"/>
                <w:sz w:val="18"/>
                <w:szCs w:val="18"/>
                <w:lang w:val="en-US"/>
              </w:rPr>
              <w:t xml:space="preserve">, giving the Agency </w:t>
            </w:r>
            <w:r w:rsidRPr="002F4C87">
              <w:rPr>
                <w:rFonts w:ascii="Arial" w:hAnsi="Arial" w:cs="Arial"/>
                <w:iCs/>
                <w:sz w:val="18"/>
                <w:szCs w:val="18"/>
                <w:lang w:val="en-US"/>
              </w:rPr>
              <w:t>reasonable confidence</w:t>
            </w:r>
            <w:r w:rsidRPr="002F4C87">
              <w:rPr>
                <w:rFonts w:ascii="Arial" w:hAnsi="Arial" w:cs="Arial"/>
                <w:sz w:val="18"/>
                <w:szCs w:val="18"/>
                <w:lang w:val="en-US"/>
              </w:rPr>
              <w:t xml:space="preserve"> that the requirements will be met. </w:t>
            </w:r>
          </w:p>
        </w:tc>
        <w:tc>
          <w:tcPr>
            <w:tcW w:w="958" w:type="dxa"/>
            <w:tcMar>
              <w:top w:w="0" w:type="dxa"/>
              <w:left w:w="108" w:type="dxa"/>
              <w:bottom w:w="0" w:type="dxa"/>
              <w:right w:w="108" w:type="dxa"/>
            </w:tcMar>
            <w:vAlign w:val="center"/>
            <w:hideMark/>
          </w:tcPr>
          <w:p w14:paraId="62D1D125"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sz w:val="18"/>
                <w:szCs w:val="18"/>
                <w:lang w:val="en-US"/>
              </w:rPr>
              <w:t>6</w:t>
            </w:r>
          </w:p>
        </w:tc>
      </w:tr>
      <w:tr w:rsidR="00006903" w:rsidRPr="0093723A" w14:paraId="587D970B" w14:textId="77777777" w:rsidTr="00006903">
        <w:trPr>
          <w:trHeight w:val="837"/>
        </w:trPr>
        <w:tc>
          <w:tcPr>
            <w:tcW w:w="9039" w:type="dxa"/>
            <w:tcMar>
              <w:top w:w="0" w:type="dxa"/>
              <w:left w:w="108" w:type="dxa"/>
              <w:bottom w:w="0" w:type="dxa"/>
              <w:right w:w="108" w:type="dxa"/>
            </w:tcMar>
            <w:vAlign w:val="center"/>
            <w:hideMark/>
          </w:tcPr>
          <w:p w14:paraId="1A949166"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b/>
                <w:bCs/>
                <w:sz w:val="18"/>
                <w:szCs w:val="18"/>
                <w:lang w:val="en-US"/>
              </w:rPr>
              <w:t>Satisfactory:</w:t>
            </w:r>
            <w:r w:rsidRPr="002F4C87">
              <w:rPr>
                <w:rFonts w:ascii="Arial" w:hAnsi="Arial" w:cs="Arial"/>
                <w:sz w:val="18"/>
                <w:szCs w:val="18"/>
                <w:lang w:val="en-US"/>
              </w:rPr>
              <w:t xml:space="preserve"> </w:t>
            </w:r>
            <w:r w:rsidRPr="002F4C87">
              <w:rPr>
                <w:rFonts w:ascii="Arial" w:hAnsi="Arial" w:cs="Arial"/>
                <w:iCs/>
                <w:sz w:val="18"/>
                <w:szCs w:val="18"/>
                <w:lang w:val="en-US"/>
              </w:rPr>
              <w:t xml:space="preserve">Substantially addresses the requirements </w:t>
            </w:r>
            <w:r w:rsidRPr="002F4C87">
              <w:rPr>
                <w:rFonts w:ascii="Arial" w:hAnsi="Arial" w:cs="Arial"/>
                <w:sz w:val="18"/>
                <w:szCs w:val="18"/>
                <w:lang w:val="en-US"/>
              </w:rPr>
              <w:t>and</w:t>
            </w:r>
            <w:r w:rsidRPr="002F4C87">
              <w:rPr>
                <w:rFonts w:ascii="Arial" w:hAnsi="Arial" w:cs="Arial"/>
                <w:iCs/>
                <w:sz w:val="18"/>
                <w:szCs w:val="18"/>
                <w:lang w:val="en-US"/>
              </w:rPr>
              <w:t xml:space="preserve"> </w:t>
            </w:r>
            <w:r w:rsidRPr="002F4C87">
              <w:rPr>
                <w:rFonts w:ascii="Arial" w:hAnsi="Arial" w:cs="Arial"/>
                <w:sz w:val="18"/>
                <w:szCs w:val="18"/>
                <w:lang w:val="en-US"/>
              </w:rPr>
              <w:t xml:space="preserve">provides a response with relevant supporting information which </w:t>
            </w:r>
            <w:r w:rsidRPr="002F4C87">
              <w:rPr>
                <w:rFonts w:ascii="Arial" w:hAnsi="Arial" w:cs="Arial"/>
                <w:iCs/>
                <w:sz w:val="18"/>
                <w:szCs w:val="18"/>
                <w:lang w:val="en-US"/>
              </w:rPr>
              <w:t>may contain</w:t>
            </w:r>
            <w:r w:rsidRPr="002F4C87">
              <w:rPr>
                <w:rFonts w:ascii="Arial" w:hAnsi="Arial" w:cs="Arial"/>
                <w:sz w:val="18"/>
                <w:szCs w:val="18"/>
                <w:lang w:val="en-US"/>
              </w:rPr>
              <w:t xml:space="preserve"> </w:t>
            </w:r>
            <w:r w:rsidRPr="002F4C87">
              <w:rPr>
                <w:rFonts w:ascii="Arial" w:hAnsi="Arial" w:cs="Arial"/>
                <w:iCs/>
                <w:sz w:val="18"/>
                <w:szCs w:val="18"/>
                <w:lang w:val="en-US"/>
              </w:rPr>
              <w:t xml:space="preserve">moderate </w:t>
            </w:r>
            <w:proofErr w:type="gramStart"/>
            <w:r w:rsidRPr="002F4C87">
              <w:rPr>
                <w:rFonts w:ascii="Arial" w:hAnsi="Arial" w:cs="Arial"/>
                <w:iCs/>
                <w:sz w:val="18"/>
                <w:szCs w:val="18"/>
                <w:lang w:val="en-US"/>
              </w:rPr>
              <w:t>weaknesses,</w:t>
            </w:r>
            <w:r w:rsidRPr="002F4C87">
              <w:rPr>
                <w:rFonts w:ascii="Arial" w:hAnsi="Arial" w:cs="Arial"/>
                <w:sz w:val="18"/>
                <w:szCs w:val="18"/>
                <w:lang w:val="en-US"/>
              </w:rPr>
              <w:t xml:space="preserve"> but</w:t>
            </w:r>
            <w:proofErr w:type="gramEnd"/>
            <w:r w:rsidRPr="002F4C87">
              <w:rPr>
                <w:rFonts w:ascii="Arial" w:hAnsi="Arial" w:cs="Arial"/>
                <w:sz w:val="18"/>
                <w:szCs w:val="18"/>
                <w:lang w:val="en-US"/>
              </w:rPr>
              <w:t xml:space="preserve"> gives the Agency </w:t>
            </w:r>
            <w:r w:rsidRPr="002F4C87">
              <w:rPr>
                <w:rFonts w:ascii="Arial" w:hAnsi="Arial" w:cs="Arial"/>
                <w:iCs/>
                <w:sz w:val="18"/>
                <w:szCs w:val="18"/>
                <w:lang w:val="en-US"/>
              </w:rPr>
              <w:t>some confidence</w:t>
            </w:r>
            <w:r w:rsidRPr="002F4C87">
              <w:rPr>
                <w:rFonts w:ascii="Arial" w:hAnsi="Arial" w:cs="Arial"/>
                <w:sz w:val="18"/>
                <w:szCs w:val="18"/>
                <w:lang w:val="en-US"/>
              </w:rPr>
              <w:t xml:space="preserve"> that the requirements will be met. </w:t>
            </w:r>
          </w:p>
        </w:tc>
        <w:tc>
          <w:tcPr>
            <w:tcW w:w="958" w:type="dxa"/>
            <w:tcMar>
              <w:top w:w="0" w:type="dxa"/>
              <w:left w:w="108" w:type="dxa"/>
              <w:bottom w:w="0" w:type="dxa"/>
              <w:right w:w="108" w:type="dxa"/>
            </w:tcMar>
            <w:vAlign w:val="center"/>
            <w:hideMark/>
          </w:tcPr>
          <w:p w14:paraId="509AAA21"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sz w:val="18"/>
                <w:szCs w:val="18"/>
                <w:lang w:val="en-US"/>
              </w:rPr>
              <w:t>4</w:t>
            </w:r>
          </w:p>
        </w:tc>
      </w:tr>
      <w:tr w:rsidR="00006903" w:rsidRPr="0093723A" w14:paraId="12D529AF" w14:textId="77777777" w:rsidTr="00006903">
        <w:trPr>
          <w:trHeight w:val="807"/>
        </w:trPr>
        <w:tc>
          <w:tcPr>
            <w:tcW w:w="9039" w:type="dxa"/>
            <w:tcMar>
              <w:top w:w="0" w:type="dxa"/>
              <w:left w:w="108" w:type="dxa"/>
              <w:bottom w:w="0" w:type="dxa"/>
              <w:right w:w="108" w:type="dxa"/>
            </w:tcMar>
            <w:vAlign w:val="center"/>
            <w:hideMark/>
          </w:tcPr>
          <w:p w14:paraId="65185FC7"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b/>
                <w:bCs/>
                <w:sz w:val="18"/>
                <w:szCs w:val="18"/>
                <w:lang w:val="en-US"/>
              </w:rPr>
              <w:t>Weak:</w:t>
            </w:r>
            <w:r w:rsidRPr="002F4C87">
              <w:rPr>
                <w:rFonts w:ascii="Arial" w:hAnsi="Arial" w:cs="Arial"/>
                <w:sz w:val="18"/>
                <w:szCs w:val="18"/>
                <w:lang w:val="en-US"/>
              </w:rPr>
              <w:t xml:space="preserve"> </w:t>
            </w:r>
            <w:r w:rsidRPr="002F4C87">
              <w:rPr>
                <w:rFonts w:ascii="Arial" w:hAnsi="Arial" w:cs="Arial"/>
                <w:iCs/>
                <w:sz w:val="18"/>
                <w:szCs w:val="18"/>
                <w:lang w:val="en-US"/>
              </w:rPr>
              <w:t xml:space="preserve">Partially addresses the </w:t>
            </w:r>
            <w:proofErr w:type="gramStart"/>
            <w:r w:rsidRPr="002F4C87">
              <w:rPr>
                <w:rFonts w:ascii="Arial" w:hAnsi="Arial" w:cs="Arial"/>
                <w:iCs/>
                <w:sz w:val="18"/>
                <w:szCs w:val="18"/>
                <w:lang w:val="en-US"/>
              </w:rPr>
              <w:t>requirements,</w:t>
            </w:r>
            <w:r w:rsidRPr="002F4C87">
              <w:rPr>
                <w:rFonts w:ascii="Arial" w:hAnsi="Arial" w:cs="Arial"/>
                <w:sz w:val="18"/>
                <w:szCs w:val="18"/>
                <w:lang w:val="en-US"/>
              </w:rPr>
              <w:t xml:space="preserve"> or</w:t>
            </w:r>
            <w:proofErr w:type="gramEnd"/>
            <w:r w:rsidRPr="002F4C87">
              <w:rPr>
                <w:rFonts w:ascii="Arial" w:hAnsi="Arial" w:cs="Arial"/>
                <w:sz w:val="18"/>
                <w:szCs w:val="18"/>
                <w:lang w:val="en-US"/>
              </w:rPr>
              <w:t xml:space="preserve"> provides supporting information that is of limited relevance or contains </w:t>
            </w:r>
            <w:r w:rsidRPr="002F4C87">
              <w:rPr>
                <w:rFonts w:ascii="Arial" w:hAnsi="Arial" w:cs="Arial"/>
                <w:iCs/>
                <w:sz w:val="18"/>
                <w:szCs w:val="18"/>
                <w:lang w:val="en-US"/>
              </w:rPr>
              <w:t xml:space="preserve">significant weaknesses, </w:t>
            </w:r>
            <w:r w:rsidRPr="002F4C87">
              <w:rPr>
                <w:rFonts w:ascii="Arial" w:hAnsi="Arial" w:cs="Arial"/>
                <w:sz w:val="18"/>
                <w:szCs w:val="18"/>
                <w:lang w:val="en-US"/>
              </w:rPr>
              <w:t xml:space="preserve">and therefore gives the Agency </w:t>
            </w:r>
            <w:r w:rsidRPr="002F4C87">
              <w:rPr>
                <w:rFonts w:ascii="Arial" w:hAnsi="Arial" w:cs="Arial"/>
                <w:iCs/>
                <w:sz w:val="18"/>
                <w:szCs w:val="18"/>
                <w:lang w:val="en-US"/>
              </w:rPr>
              <w:t>low confidence</w:t>
            </w:r>
            <w:r w:rsidRPr="002F4C87">
              <w:rPr>
                <w:rFonts w:ascii="Arial" w:hAnsi="Arial" w:cs="Arial"/>
                <w:sz w:val="18"/>
                <w:szCs w:val="18"/>
                <w:lang w:val="en-US"/>
              </w:rPr>
              <w:t xml:space="preserve"> that the requirements will be met.</w:t>
            </w:r>
          </w:p>
        </w:tc>
        <w:tc>
          <w:tcPr>
            <w:tcW w:w="958" w:type="dxa"/>
            <w:tcMar>
              <w:top w:w="0" w:type="dxa"/>
              <w:left w:w="108" w:type="dxa"/>
              <w:bottom w:w="0" w:type="dxa"/>
              <w:right w:w="108" w:type="dxa"/>
            </w:tcMar>
            <w:vAlign w:val="center"/>
            <w:hideMark/>
          </w:tcPr>
          <w:p w14:paraId="731F4CE0"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sz w:val="18"/>
                <w:szCs w:val="18"/>
                <w:lang w:val="en-US"/>
              </w:rPr>
              <w:t>2</w:t>
            </w:r>
          </w:p>
        </w:tc>
      </w:tr>
      <w:tr w:rsidR="00006903" w:rsidRPr="0093723A" w14:paraId="03B4DED7" w14:textId="77777777" w:rsidTr="00006903">
        <w:trPr>
          <w:trHeight w:val="565"/>
        </w:trPr>
        <w:tc>
          <w:tcPr>
            <w:tcW w:w="9039" w:type="dxa"/>
            <w:tcMar>
              <w:top w:w="0" w:type="dxa"/>
              <w:left w:w="108" w:type="dxa"/>
              <w:bottom w:w="0" w:type="dxa"/>
              <w:right w:w="108" w:type="dxa"/>
            </w:tcMar>
            <w:vAlign w:val="center"/>
            <w:hideMark/>
          </w:tcPr>
          <w:p w14:paraId="16ACDF3D"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b/>
                <w:bCs/>
                <w:sz w:val="18"/>
                <w:szCs w:val="18"/>
                <w:lang w:val="en-US"/>
              </w:rPr>
              <w:t xml:space="preserve">Nil: </w:t>
            </w:r>
            <w:r w:rsidRPr="002F4C87">
              <w:rPr>
                <w:rFonts w:ascii="Arial" w:hAnsi="Arial" w:cs="Arial"/>
                <w:sz w:val="18"/>
                <w:szCs w:val="18"/>
                <w:lang w:val="en-US"/>
              </w:rPr>
              <w:t xml:space="preserve">No response or provides a response that gives the Agency </w:t>
            </w:r>
            <w:r w:rsidRPr="002F4C87">
              <w:rPr>
                <w:rFonts w:ascii="Arial" w:hAnsi="Arial" w:cs="Arial"/>
                <w:iCs/>
                <w:sz w:val="18"/>
                <w:szCs w:val="18"/>
                <w:lang w:val="en-US"/>
              </w:rPr>
              <w:t>no confidence</w:t>
            </w:r>
            <w:r w:rsidRPr="002F4C87">
              <w:rPr>
                <w:rFonts w:ascii="Arial" w:hAnsi="Arial" w:cs="Arial"/>
                <w:sz w:val="18"/>
                <w:szCs w:val="18"/>
                <w:lang w:val="en-US"/>
              </w:rPr>
              <w:t xml:space="preserve"> that the requirements will be met.  </w:t>
            </w:r>
          </w:p>
        </w:tc>
        <w:tc>
          <w:tcPr>
            <w:tcW w:w="958" w:type="dxa"/>
            <w:tcMar>
              <w:top w:w="0" w:type="dxa"/>
              <w:left w:w="108" w:type="dxa"/>
              <w:bottom w:w="0" w:type="dxa"/>
              <w:right w:w="108" w:type="dxa"/>
            </w:tcMar>
            <w:vAlign w:val="center"/>
            <w:hideMark/>
          </w:tcPr>
          <w:p w14:paraId="00FCF7A3" w14:textId="77777777" w:rsidR="00006903" w:rsidRPr="002F4C87" w:rsidRDefault="00006903" w:rsidP="0035433F">
            <w:pPr>
              <w:snapToGrid w:val="0"/>
              <w:rPr>
                <w:rFonts w:ascii="Arial" w:eastAsia="Calibri" w:hAnsi="Arial" w:cs="Arial"/>
                <w:sz w:val="18"/>
                <w:szCs w:val="18"/>
                <w:lang w:val="en-US"/>
              </w:rPr>
            </w:pPr>
            <w:r w:rsidRPr="002F4C87">
              <w:rPr>
                <w:rFonts w:ascii="Arial" w:hAnsi="Arial" w:cs="Arial"/>
                <w:sz w:val="18"/>
                <w:szCs w:val="18"/>
                <w:lang w:val="en-US"/>
              </w:rPr>
              <w:t>0</w:t>
            </w:r>
          </w:p>
        </w:tc>
      </w:tr>
    </w:tbl>
    <w:p w14:paraId="4CD5A18B" w14:textId="77777777" w:rsidR="00006903" w:rsidRDefault="00006903" w:rsidP="00006903">
      <w:pPr>
        <w:pStyle w:val="BodyText"/>
        <w:spacing w:after="0"/>
        <w:rPr>
          <w:rFonts w:ascii="Arial" w:hAnsi="Arial" w:cs="Arial"/>
          <w:b/>
          <w:sz w:val="22"/>
          <w:szCs w:val="22"/>
          <w:u w:val="single"/>
        </w:rPr>
      </w:pPr>
    </w:p>
    <w:p w14:paraId="3AA322C0" w14:textId="77777777" w:rsidR="00006903" w:rsidRDefault="00006903" w:rsidP="00006903">
      <w:pPr>
        <w:pStyle w:val="BodyText"/>
        <w:spacing w:after="0"/>
        <w:rPr>
          <w:rFonts w:ascii="Arial" w:hAnsi="Arial" w:cs="Arial"/>
          <w:b/>
          <w:sz w:val="22"/>
          <w:szCs w:val="22"/>
          <w:u w:val="single"/>
        </w:rPr>
      </w:pPr>
      <w:r w:rsidRPr="00E31C36">
        <w:rPr>
          <w:rFonts w:ascii="Arial" w:hAnsi="Arial" w:cs="Arial"/>
        </w:rPr>
        <w:t xml:space="preserve">Bids must attain a score of “Satisfactory” or better in each quality criterion </w:t>
      </w:r>
      <w:proofErr w:type="gramStart"/>
      <w:r w:rsidRPr="00E31C36">
        <w:rPr>
          <w:rFonts w:ascii="Arial" w:hAnsi="Arial" w:cs="Arial"/>
        </w:rPr>
        <w:t>in order to</w:t>
      </w:r>
      <w:proofErr w:type="gramEnd"/>
      <w:r w:rsidRPr="00E31C36">
        <w:rPr>
          <w:rFonts w:ascii="Arial" w:hAnsi="Arial" w:cs="Arial"/>
        </w:rPr>
        <w:t xml:space="preserve"> progress to the overall evaluation of Price (60% weight) and Quality (40% weight). </w:t>
      </w:r>
    </w:p>
    <w:p w14:paraId="3D66B54D" w14:textId="6F971416" w:rsidR="003A6912" w:rsidRDefault="003A6912" w:rsidP="00E65F5D">
      <w:pPr>
        <w:pStyle w:val="BodyText"/>
        <w:spacing w:after="0"/>
        <w:rPr>
          <w:rFonts w:ascii="Arial" w:hAnsi="Arial" w:cs="Arial"/>
          <w:b/>
          <w:sz w:val="22"/>
          <w:szCs w:val="22"/>
          <w:u w:val="single"/>
        </w:rPr>
      </w:pPr>
    </w:p>
    <w:p w14:paraId="11EA7ED0" w14:textId="77777777" w:rsidR="002427B4" w:rsidRDefault="002427B4" w:rsidP="00E65F5D">
      <w:pPr>
        <w:pStyle w:val="BodyText"/>
        <w:spacing w:after="0"/>
        <w:rPr>
          <w:rFonts w:ascii="Arial" w:hAnsi="Arial" w:cs="Arial"/>
          <w:b/>
          <w:sz w:val="22"/>
          <w:szCs w:val="22"/>
          <w:u w:val="single"/>
        </w:rPr>
      </w:pPr>
    </w:p>
    <w:p w14:paraId="3D66B54E" w14:textId="77777777" w:rsidR="000D2F4D" w:rsidRPr="0093723A" w:rsidRDefault="000D2F4D" w:rsidP="000D2F4D">
      <w:pPr>
        <w:ind w:right="-1"/>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4</w:t>
      </w:r>
    </w:p>
    <w:p w14:paraId="3D66B54F" w14:textId="77777777" w:rsidR="000D2F4D" w:rsidRPr="0093723A" w:rsidRDefault="000D2F4D" w:rsidP="000D2F4D">
      <w:pPr>
        <w:ind w:right="-1"/>
        <w:jc w:val="both"/>
        <w:rPr>
          <w:rFonts w:ascii="Arial" w:hAnsi="Arial" w:cs="Arial"/>
          <w:b/>
          <w:szCs w:val="22"/>
          <w:u w:val="single"/>
        </w:rPr>
      </w:pPr>
    </w:p>
    <w:p w14:paraId="3D66B550" w14:textId="77777777" w:rsidR="000D2F4D" w:rsidRPr="0093723A" w:rsidRDefault="000D2F4D" w:rsidP="000D2F4D">
      <w:pPr>
        <w:ind w:right="-1"/>
        <w:jc w:val="both"/>
        <w:rPr>
          <w:rFonts w:ascii="Arial" w:hAnsi="Arial" w:cs="Arial"/>
          <w:b/>
          <w:szCs w:val="22"/>
          <w:u w:val="single"/>
        </w:rPr>
      </w:pPr>
      <w:r w:rsidRPr="0093723A">
        <w:rPr>
          <w:rFonts w:ascii="Arial" w:hAnsi="Arial" w:cs="Arial"/>
          <w:b/>
          <w:szCs w:val="22"/>
          <w:u w:val="single"/>
        </w:rPr>
        <w:t>Information to be returned</w:t>
      </w:r>
    </w:p>
    <w:p w14:paraId="3D66B551" w14:textId="77777777" w:rsidR="000D2F4D" w:rsidRPr="0093723A" w:rsidRDefault="000D2F4D" w:rsidP="000D2F4D">
      <w:pPr>
        <w:ind w:right="-1"/>
        <w:jc w:val="both"/>
        <w:rPr>
          <w:rFonts w:ascii="Arial" w:hAnsi="Arial" w:cs="Arial"/>
          <w:szCs w:val="22"/>
        </w:rPr>
      </w:pPr>
    </w:p>
    <w:p w14:paraId="3D66B552" w14:textId="77777777" w:rsidR="000D2F4D" w:rsidRPr="0093723A" w:rsidRDefault="000D2F4D" w:rsidP="000D2F4D">
      <w:pPr>
        <w:jc w:val="both"/>
        <w:rPr>
          <w:rFonts w:ascii="Arial" w:hAnsi="Arial" w:cs="Arial"/>
          <w:b/>
          <w:szCs w:val="22"/>
        </w:rPr>
      </w:pPr>
      <w:r w:rsidRPr="0093723A">
        <w:rPr>
          <w:rFonts w:ascii="Arial" w:hAnsi="Arial" w:cs="Arial"/>
          <w:b/>
          <w:szCs w:val="22"/>
        </w:rPr>
        <w:t>Please note, the following information requested must be provided. Incomplete tender submissions may be discounted.</w:t>
      </w:r>
    </w:p>
    <w:p w14:paraId="3D66B553" w14:textId="77777777" w:rsidR="000D2F4D" w:rsidRPr="0093723A" w:rsidRDefault="000D2F4D" w:rsidP="000D2F4D">
      <w:pPr>
        <w:jc w:val="both"/>
        <w:rPr>
          <w:rFonts w:ascii="Arial" w:hAnsi="Arial" w:cs="Arial"/>
          <w:szCs w:val="22"/>
        </w:rPr>
      </w:pPr>
    </w:p>
    <w:p w14:paraId="3D66B554" w14:textId="77777777" w:rsidR="000D2F4D" w:rsidRPr="0093723A" w:rsidRDefault="000D2F4D" w:rsidP="000D2F4D">
      <w:pPr>
        <w:pStyle w:val="BodyText"/>
        <w:spacing w:after="0"/>
        <w:rPr>
          <w:rFonts w:ascii="Arial" w:hAnsi="Arial" w:cs="Arial"/>
          <w:szCs w:val="22"/>
        </w:rPr>
      </w:pPr>
      <w:r w:rsidRPr="0093723A">
        <w:rPr>
          <w:rFonts w:ascii="Arial" w:hAnsi="Arial" w:cs="Arial"/>
          <w:szCs w:val="22"/>
        </w:rPr>
        <w:t>Please complete and return the following information:</w:t>
      </w:r>
    </w:p>
    <w:p w14:paraId="0372AD3C" w14:textId="734C879D" w:rsidR="00162924" w:rsidRPr="00650E98" w:rsidRDefault="00162924" w:rsidP="00162924">
      <w:pPr>
        <w:pStyle w:val="BodyText"/>
        <w:numPr>
          <w:ilvl w:val="0"/>
          <w:numId w:val="32"/>
        </w:numPr>
        <w:spacing w:after="0"/>
        <w:rPr>
          <w:rFonts w:ascii="Arial" w:hAnsi="Arial" w:cs="Arial"/>
          <w:szCs w:val="22"/>
        </w:rPr>
      </w:pPr>
      <w:r w:rsidRPr="00650E98">
        <w:rPr>
          <w:rFonts w:ascii="Arial" w:hAnsi="Arial" w:cs="Arial"/>
          <w:szCs w:val="22"/>
        </w:rPr>
        <w:t xml:space="preserve">details of the personnel you are proposing to carry out this work, including details of their relevant areas of expertise, experience and proposed role in the project.   Your response should include CVs for the personnel to be </w:t>
      </w:r>
      <w:proofErr w:type="gramStart"/>
      <w:r w:rsidRPr="00650E98">
        <w:rPr>
          <w:rFonts w:ascii="Arial" w:hAnsi="Arial" w:cs="Arial"/>
          <w:szCs w:val="22"/>
        </w:rPr>
        <w:t>involved;</w:t>
      </w:r>
      <w:proofErr w:type="gramEnd"/>
      <w:r w:rsidRPr="00650E98">
        <w:rPr>
          <w:rFonts w:ascii="Arial" w:hAnsi="Arial" w:cs="Arial"/>
          <w:szCs w:val="22"/>
        </w:rPr>
        <w:t xml:space="preserve"> </w:t>
      </w:r>
    </w:p>
    <w:p w14:paraId="616C8A59" w14:textId="77777777" w:rsidR="00162924" w:rsidRPr="00650E98" w:rsidRDefault="00162924" w:rsidP="00162924">
      <w:pPr>
        <w:pStyle w:val="BodyText"/>
        <w:numPr>
          <w:ilvl w:val="0"/>
          <w:numId w:val="32"/>
        </w:numPr>
        <w:spacing w:after="0"/>
        <w:rPr>
          <w:rFonts w:ascii="Arial" w:hAnsi="Arial" w:cs="Arial"/>
          <w:szCs w:val="22"/>
        </w:rPr>
      </w:pPr>
      <w:r w:rsidRPr="00650E98">
        <w:rPr>
          <w:rFonts w:ascii="Arial" w:hAnsi="Arial" w:cs="Arial"/>
          <w:szCs w:val="22"/>
        </w:rPr>
        <w:t>details of proposed methodology</w:t>
      </w:r>
      <w:r>
        <w:rPr>
          <w:rFonts w:ascii="Arial" w:hAnsi="Arial" w:cs="Arial"/>
          <w:szCs w:val="22"/>
        </w:rPr>
        <w:t xml:space="preserve"> for undertaking the work</w:t>
      </w:r>
      <w:r w:rsidRPr="00650E98">
        <w:rPr>
          <w:rFonts w:ascii="Arial" w:hAnsi="Arial" w:cs="Arial"/>
          <w:szCs w:val="22"/>
        </w:rPr>
        <w:t xml:space="preserve"> including details of the information sources that would be </w:t>
      </w:r>
      <w:proofErr w:type="gramStart"/>
      <w:r w:rsidRPr="00650E98">
        <w:rPr>
          <w:rFonts w:ascii="Arial" w:hAnsi="Arial" w:cs="Arial"/>
          <w:szCs w:val="22"/>
        </w:rPr>
        <w:t>used</w:t>
      </w:r>
      <w:r>
        <w:rPr>
          <w:rFonts w:ascii="Arial" w:hAnsi="Arial" w:cs="Arial"/>
          <w:szCs w:val="22"/>
        </w:rPr>
        <w:t>;</w:t>
      </w:r>
      <w:proofErr w:type="gramEnd"/>
    </w:p>
    <w:p w14:paraId="1C0450FA" w14:textId="77777777" w:rsidR="00162924" w:rsidRPr="00453051" w:rsidRDefault="00162924" w:rsidP="00162924">
      <w:pPr>
        <w:numPr>
          <w:ilvl w:val="0"/>
          <w:numId w:val="32"/>
        </w:numPr>
        <w:rPr>
          <w:rFonts w:ascii="Arial" w:hAnsi="Arial" w:cs="Arial"/>
          <w:szCs w:val="22"/>
        </w:rPr>
      </w:pPr>
      <w:r w:rsidRPr="00453051">
        <w:rPr>
          <w:rFonts w:ascii="Arial" w:hAnsi="Arial" w:cs="Arial"/>
          <w:szCs w:val="22"/>
        </w:rPr>
        <w:lastRenderedPageBreak/>
        <w:t>detail</w:t>
      </w:r>
      <w:r>
        <w:rPr>
          <w:rFonts w:ascii="Arial" w:hAnsi="Arial" w:cs="Arial"/>
          <w:szCs w:val="22"/>
        </w:rPr>
        <w:t xml:space="preserve">s of any recent </w:t>
      </w:r>
      <w:r w:rsidRPr="00453051">
        <w:rPr>
          <w:rFonts w:ascii="Arial" w:hAnsi="Arial" w:cs="Arial"/>
          <w:szCs w:val="22"/>
        </w:rPr>
        <w:t xml:space="preserve">experience of carrying out similar </w:t>
      </w:r>
      <w:proofErr w:type="gramStart"/>
      <w:r w:rsidRPr="00453051">
        <w:rPr>
          <w:rFonts w:ascii="Arial" w:hAnsi="Arial" w:cs="Arial"/>
          <w:szCs w:val="22"/>
        </w:rPr>
        <w:t>contracts;</w:t>
      </w:r>
      <w:proofErr w:type="gramEnd"/>
    </w:p>
    <w:p w14:paraId="6CA335B9" w14:textId="77777777" w:rsidR="00162924" w:rsidRPr="0093723A" w:rsidRDefault="00162924" w:rsidP="00162924">
      <w:pPr>
        <w:pStyle w:val="BodyText"/>
        <w:numPr>
          <w:ilvl w:val="0"/>
          <w:numId w:val="41"/>
        </w:numPr>
        <w:spacing w:after="0"/>
        <w:rPr>
          <w:rFonts w:ascii="Arial" w:hAnsi="Arial" w:cs="Arial"/>
          <w:szCs w:val="22"/>
        </w:rPr>
      </w:pPr>
      <w:r w:rsidRPr="0093723A">
        <w:rPr>
          <w:rFonts w:ascii="Arial" w:hAnsi="Arial" w:cs="Arial"/>
          <w:szCs w:val="22"/>
        </w:rPr>
        <w:t xml:space="preserve">completed </w:t>
      </w:r>
      <w:r>
        <w:rPr>
          <w:rFonts w:ascii="Arial" w:hAnsi="Arial" w:cs="Arial"/>
          <w:szCs w:val="22"/>
        </w:rPr>
        <w:t>P</w:t>
      </w:r>
      <w:r w:rsidRPr="0093723A">
        <w:rPr>
          <w:rFonts w:ascii="Arial" w:hAnsi="Arial" w:cs="Arial"/>
          <w:szCs w:val="22"/>
        </w:rPr>
        <w:t xml:space="preserve">ricing </w:t>
      </w:r>
      <w:r>
        <w:rPr>
          <w:rFonts w:ascii="Arial" w:hAnsi="Arial" w:cs="Arial"/>
          <w:szCs w:val="22"/>
        </w:rPr>
        <w:t>S</w:t>
      </w:r>
      <w:r w:rsidRPr="0093723A">
        <w:rPr>
          <w:rFonts w:ascii="Arial" w:hAnsi="Arial" w:cs="Arial"/>
          <w:szCs w:val="22"/>
        </w:rPr>
        <w:t>chedule</w:t>
      </w:r>
      <w:r>
        <w:rPr>
          <w:rFonts w:ascii="Arial" w:hAnsi="Arial" w:cs="Arial"/>
          <w:szCs w:val="22"/>
        </w:rPr>
        <w:t xml:space="preserve"> (Appendix A</w:t>
      </w:r>
      <w:proofErr w:type="gramStart"/>
      <w:r>
        <w:rPr>
          <w:rFonts w:ascii="Arial" w:hAnsi="Arial" w:cs="Arial"/>
          <w:szCs w:val="22"/>
        </w:rPr>
        <w:t>)</w:t>
      </w:r>
      <w:r w:rsidRPr="0093723A">
        <w:rPr>
          <w:rFonts w:ascii="Arial" w:hAnsi="Arial" w:cs="Arial"/>
          <w:szCs w:val="22"/>
        </w:rPr>
        <w:t>;</w:t>
      </w:r>
      <w:proofErr w:type="gramEnd"/>
      <w:r w:rsidRPr="0093723A">
        <w:rPr>
          <w:rFonts w:ascii="Arial" w:hAnsi="Arial" w:cs="Arial"/>
          <w:szCs w:val="22"/>
        </w:rPr>
        <w:t xml:space="preserve"> </w:t>
      </w:r>
    </w:p>
    <w:p w14:paraId="4C50EF2B" w14:textId="77777777" w:rsidR="00162924" w:rsidRPr="0093723A" w:rsidRDefault="00162924" w:rsidP="00162924">
      <w:pPr>
        <w:pStyle w:val="BodyText"/>
        <w:numPr>
          <w:ilvl w:val="0"/>
          <w:numId w:val="32"/>
        </w:numPr>
        <w:spacing w:after="0"/>
        <w:rPr>
          <w:rFonts w:ascii="Arial" w:hAnsi="Arial" w:cs="Arial"/>
          <w:szCs w:val="22"/>
        </w:rPr>
      </w:pPr>
      <w:r w:rsidRPr="0093723A">
        <w:rPr>
          <w:rFonts w:ascii="Arial" w:hAnsi="Arial" w:cs="Arial"/>
          <w:szCs w:val="22"/>
        </w:rPr>
        <w:t>completed Prior Rights Schedule</w:t>
      </w:r>
      <w:r>
        <w:rPr>
          <w:rFonts w:ascii="Arial" w:hAnsi="Arial" w:cs="Arial"/>
          <w:szCs w:val="22"/>
        </w:rPr>
        <w:t xml:space="preserve"> (Appendix B</w:t>
      </w:r>
      <w:proofErr w:type="gramStart"/>
      <w:r>
        <w:rPr>
          <w:rFonts w:ascii="Arial" w:hAnsi="Arial" w:cs="Arial"/>
          <w:szCs w:val="22"/>
        </w:rPr>
        <w:t>)</w:t>
      </w:r>
      <w:r w:rsidRPr="0093723A">
        <w:rPr>
          <w:rFonts w:ascii="Arial" w:hAnsi="Arial" w:cs="Arial"/>
          <w:szCs w:val="22"/>
        </w:rPr>
        <w:t>;</w:t>
      </w:r>
      <w:proofErr w:type="gramEnd"/>
    </w:p>
    <w:p w14:paraId="57F4334A" w14:textId="77777777" w:rsidR="00162924" w:rsidRPr="0093723A" w:rsidRDefault="00162924" w:rsidP="00162924">
      <w:pPr>
        <w:pStyle w:val="BodyText"/>
        <w:numPr>
          <w:ilvl w:val="0"/>
          <w:numId w:val="32"/>
        </w:numPr>
        <w:spacing w:after="0"/>
        <w:rPr>
          <w:rFonts w:ascii="Arial" w:hAnsi="Arial" w:cs="Arial"/>
          <w:szCs w:val="22"/>
        </w:rPr>
      </w:pPr>
      <w:r>
        <w:rPr>
          <w:rFonts w:ascii="Arial" w:hAnsi="Arial" w:cs="Arial"/>
          <w:szCs w:val="22"/>
        </w:rPr>
        <w:t>c</w:t>
      </w:r>
      <w:r w:rsidRPr="0093723A">
        <w:rPr>
          <w:rFonts w:ascii="Arial" w:hAnsi="Arial" w:cs="Arial"/>
          <w:szCs w:val="22"/>
        </w:rPr>
        <w:t>onfirmation that te</w:t>
      </w:r>
      <w:r>
        <w:rPr>
          <w:rFonts w:ascii="Arial" w:hAnsi="Arial" w:cs="Arial"/>
          <w:szCs w:val="22"/>
        </w:rPr>
        <w:t>rms and conditions are accepted</w:t>
      </w:r>
      <w:r w:rsidRPr="0093723A">
        <w:rPr>
          <w:rFonts w:ascii="Arial" w:hAnsi="Arial" w:cs="Arial"/>
          <w:szCs w:val="22"/>
        </w:rPr>
        <w:t xml:space="preserve"> (</w:t>
      </w:r>
      <w:r>
        <w:rPr>
          <w:rFonts w:ascii="Arial" w:hAnsi="Arial" w:cs="Arial"/>
          <w:szCs w:val="22"/>
        </w:rPr>
        <w:t>Appendix C. Please note that the terms</w:t>
      </w:r>
      <w:r w:rsidRPr="0093723A">
        <w:rPr>
          <w:rFonts w:ascii="Arial" w:hAnsi="Arial" w:cs="Arial"/>
          <w:szCs w:val="22"/>
        </w:rPr>
        <w:t xml:space="preserve"> cannot be amended later)</w:t>
      </w:r>
      <w:r>
        <w:rPr>
          <w:rFonts w:ascii="Arial" w:hAnsi="Arial" w:cs="Arial"/>
          <w:szCs w:val="22"/>
        </w:rPr>
        <w:t>.</w:t>
      </w:r>
    </w:p>
    <w:p w14:paraId="3D66B561" w14:textId="6C0FBDE9" w:rsidR="003A6912" w:rsidRDefault="003A6912" w:rsidP="00E65F5D">
      <w:pPr>
        <w:pStyle w:val="BodyText"/>
        <w:spacing w:after="0"/>
        <w:rPr>
          <w:rFonts w:ascii="Arial" w:hAnsi="Arial" w:cs="Arial"/>
          <w:b/>
          <w:sz w:val="22"/>
          <w:szCs w:val="22"/>
          <w:u w:val="single"/>
        </w:rPr>
      </w:pPr>
    </w:p>
    <w:p w14:paraId="32F5975F" w14:textId="77777777" w:rsidR="002427B4" w:rsidRDefault="002427B4" w:rsidP="00E65F5D">
      <w:pPr>
        <w:pStyle w:val="BodyText"/>
        <w:spacing w:after="0"/>
        <w:rPr>
          <w:rFonts w:ascii="Arial" w:hAnsi="Arial" w:cs="Arial"/>
          <w:b/>
          <w:sz w:val="22"/>
          <w:szCs w:val="22"/>
          <w:u w:val="single"/>
        </w:rPr>
      </w:pPr>
    </w:p>
    <w:p w14:paraId="3D66B562" w14:textId="77777777" w:rsidR="003014F2" w:rsidRPr="0093723A" w:rsidRDefault="003014F2" w:rsidP="00E65F5D">
      <w:pPr>
        <w:pStyle w:val="BodyText"/>
        <w:spacing w:after="0"/>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5</w:t>
      </w:r>
    </w:p>
    <w:p w14:paraId="3D66B563" w14:textId="77777777" w:rsidR="003C74EF" w:rsidRPr="0093723A" w:rsidRDefault="003C74EF" w:rsidP="003C74EF">
      <w:pPr>
        <w:pStyle w:val="BodyText"/>
        <w:spacing w:after="0"/>
        <w:rPr>
          <w:rFonts w:ascii="Arial" w:hAnsi="Arial" w:cs="Arial"/>
          <w:b/>
          <w:szCs w:val="22"/>
          <w:u w:val="single"/>
        </w:rPr>
      </w:pPr>
    </w:p>
    <w:p w14:paraId="3D66B565" w14:textId="77777777" w:rsidR="006739AF" w:rsidRPr="0093723A" w:rsidRDefault="006739AF" w:rsidP="00E65F5D">
      <w:pPr>
        <w:pStyle w:val="Heading1"/>
        <w:numPr>
          <w:ilvl w:val="0"/>
          <w:numId w:val="0"/>
        </w:numPr>
        <w:rPr>
          <w:rFonts w:cs="Arial"/>
          <w:sz w:val="20"/>
          <w:szCs w:val="22"/>
        </w:rPr>
      </w:pPr>
    </w:p>
    <w:p w14:paraId="3D66B566" w14:textId="77777777" w:rsidR="006739AF" w:rsidRPr="0093723A" w:rsidRDefault="006739AF" w:rsidP="00E65F5D">
      <w:pPr>
        <w:pStyle w:val="BodyText"/>
        <w:spacing w:after="0"/>
        <w:rPr>
          <w:rFonts w:ascii="Arial" w:hAnsi="Arial" w:cs="Arial"/>
          <w:b/>
          <w:szCs w:val="22"/>
          <w:u w:val="single"/>
        </w:rPr>
      </w:pPr>
      <w:r w:rsidRPr="0093723A">
        <w:rPr>
          <w:rFonts w:ascii="Arial" w:hAnsi="Arial" w:cs="Arial"/>
          <w:b/>
          <w:szCs w:val="22"/>
          <w:u w:val="single"/>
        </w:rPr>
        <w:t>Specification</w:t>
      </w:r>
    </w:p>
    <w:p w14:paraId="3D66B567" w14:textId="77777777" w:rsidR="003C74EF" w:rsidRPr="0093723A" w:rsidRDefault="003C74EF" w:rsidP="00E65F5D">
      <w:pPr>
        <w:pStyle w:val="BodyText"/>
        <w:spacing w:after="0"/>
        <w:rPr>
          <w:rFonts w:ascii="Arial" w:hAnsi="Arial" w:cs="Arial"/>
          <w:b/>
          <w:szCs w:val="22"/>
          <w:u w:val="single"/>
        </w:rPr>
      </w:pPr>
    </w:p>
    <w:p w14:paraId="3D66B568" w14:textId="77777777" w:rsidR="00E65F5D" w:rsidRPr="0093723A" w:rsidRDefault="00E65F5D" w:rsidP="00E65F5D">
      <w:pPr>
        <w:spacing w:line="276" w:lineRule="auto"/>
        <w:ind w:left="720"/>
        <w:rPr>
          <w:rFonts w:ascii="Arial" w:hAnsi="Arial" w:cs="Arial"/>
          <w:szCs w:val="22"/>
        </w:rPr>
      </w:pPr>
    </w:p>
    <w:p w14:paraId="3D66B569" w14:textId="77777777" w:rsidR="00C24614" w:rsidRPr="0093723A" w:rsidRDefault="00C24614" w:rsidP="00E65F5D">
      <w:pPr>
        <w:pStyle w:val="Heading1"/>
        <w:numPr>
          <w:ilvl w:val="0"/>
          <w:numId w:val="34"/>
        </w:numPr>
        <w:rPr>
          <w:rFonts w:cs="Arial"/>
          <w:sz w:val="20"/>
          <w:szCs w:val="22"/>
          <w:u w:val="single"/>
        </w:rPr>
      </w:pPr>
      <w:r w:rsidRPr="0093723A">
        <w:rPr>
          <w:rFonts w:cs="Arial"/>
          <w:sz w:val="20"/>
          <w:szCs w:val="22"/>
          <w:u w:val="single"/>
        </w:rPr>
        <w:t>Background to the Requirement</w:t>
      </w:r>
    </w:p>
    <w:p w14:paraId="3D66B56A" w14:textId="77777777" w:rsidR="00C24614" w:rsidRPr="0093723A" w:rsidRDefault="00C24614" w:rsidP="00E65F5D">
      <w:pPr>
        <w:ind w:left="720"/>
        <w:rPr>
          <w:rFonts w:ascii="Arial" w:hAnsi="Arial" w:cs="Arial"/>
          <w:color w:val="FF0000"/>
          <w:szCs w:val="22"/>
        </w:rPr>
      </w:pPr>
    </w:p>
    <w:p w14:paraId="7FBFC285" w14:textId="77777777" w:rsidR="00162924" w:rsidRPr="002427B4" w:rsidRDefault="00162924" w:rsidP="002427B4">
      <w:pPr>
        <w:rPr>
          <w:rFonts w:ascii="Arial" w:hAnsi="Arial" w:cs="Arial"/>
        </w:rPr>
      </w:pPr>
      <w:r w:rsidRPr="002427B4">
        <w:rPr>
          <w:rFonts w:ascii="Arial" w:hAnsi="Arial" w:cs="Arial"/>
        </w:rPr>
        <w:t xml:space="preserve">The Groundwater monitoring networks (quality, ecology, springs, temperature, level and wetland) provide evidence on the health of groundwater in England. Data obtained by them are used for many purposes including: WFD classification, water resource management, identification of emerging substances, observe the effects of climate change and anthropogenic impacts. Over the last decade the quality network </w:t>
      </w:r>
      <w:proofErr w:type="gramStart"/>
      <w:r w:rsidRPr="002427B4">
        <w:rPr>
          <w:rFonts w:ascii="Arial" w:hAnsi="Arial" w:cs="Arial"/>
        </w:rPr>
        <w:t>in particular has</w:t>
      </w:r>
      <w:proofErr w:type="gramEnd"/>
      <w:r w:rsidRPr="002427B4">
        <w:rPr>
          <w:rFonts w:ascii="Arial" w:hAnsi="Arial" w:cs="Arial"/>
        </w:rPr>
        <w:t xml:space="preserve"> faced significant attrition resulting in insufficient evidence to underpin our decision making. Temperature, ecology, springs and wetland networks are in their infancy and the level network is undergoing a programme of modernisation. In the future we need to look to other sources of direct and indirect data as part of building an evidence base on groundwater. </w:t>
      </w:r>
    </w:p>
    <w:p w14:paraId="7A96781A" w14:textId="77777777" w:rsidR="00162924" w:rsidRPr="002427B4" w:rsidRDefault="00162924" w:rsidP="002427B4">
      <w:pPr>
        <w:rPr>
          <w:rFonts w:ascii="Arial" w:hAnsi="Arial" w:cs="Arial"/>
        </w:rPr>
      </w:pPr>
    </w:p>
    <w:p w14:paraId="798A6D29" w14:textId="21EB39BB" w:rsidR="00162924" w:rsidRDefault="00162924" w:rsidP="002427B4">
      <w:pPr>
        <w:rPr>
          <w:rFonts w:ascii="Arial" w:hAnsi="Arial" w:cs="Arial"/>
        </w:rPr>
      </w:pPr>
      <w:r w:rsidRPr="002427B4">
        <w:rPr>
          <w:rFonts w:ascii="Arial" w:hAnsi="Arial" w:cs="Arial"/>
        </w:rPr>
        <w:t xml:space="preserve">Earth observation helps with obtaining an understanding the processes that affect and connect with groundwater in areas where traditional monitoring is not practicable. Earth observation integrated with GIS to analyse features of the earth could help improve understanding of groundwater. Using the physical properties of objects to emit or reflect electromagnetic radiation, earth observations provide information on land use, type of crops, topography, geological features, groundwater-surface water interaction, surface and water temperature. Groundwater is intrinsically linked to surface processes and earth observations can help to target groundwater analysis and actions to improve groundwater environments. </w:t>
      </w:r>
    </w:p>
    <w:p w14:paraId="58128A82" w14:textId="77777777" w:rsidR="00642096" w:rsidRPr="002427B4" w:rsidRDefault="00642096" w:rsidP="002427B4">
      <w:pPr>
        <w:rPr>
          <w:rFonts w:ascii="Arial" w:hAnsi="Arial" w:cs="Arial"/>
        </w:rPr>
      </w:pPr>
    </w:p>
    <w:p w14:paraId="3D66B56F" w14:textId="77777777" w:rsidR="00C24614" w:rsidRPr="0093723A" w:rsidRDefault="00C24614" w:rsidP="00E65F5D">
      <w:pPr>
        <w:rPr>
          <w:rFonts w:ascii="Arial" w:hAnsi="Arial" w:cs="Arial"/>
          <w:sz w:val="18"/>
        </w:rPr>
      </w:pPr>
    </w:p>
    <w:p w14:paraId="3D66B570" w14:textId="77777777" w:rsidR="006739AF" w:rsidRPr="0093723A" w:rsidRDefault="006739AF" w:rsidP="00E65F5D">
      <w:pPr>
        <w:pStyle w:val="Heading1"/>
        <w:numPr>
          <w:ilvl w:val="0"/>
          <w:numId w:val="34"/>
        </w:numPr>
        <w:rPr>
          <w:rFonts w:cs="Arial"/>
          <w:sz w:val="20"/>
          <w:szCs w:val="22"/>
          <w:u w:val="single"/>
        </w:rPr>
      </w:pPr>
      <w:r w:rsidRPr="0093723A">
        <w:rPr>
          <w:rFonts w:cs="Arial"/>
          <w:sz w:val="20"/>
          <w:szCs w:val="22"/>
          <w:u w:val="single"/>
        </w:rPr>
        <w:t>Specific Objectives/Deliverables</w:t>
      </w:r>
    </w:p>
    <w:p w14:paraId="3D66B571" w14:textId="77777777" w:rsidR="006739AF" w:rsidRPr="0093723A" w:rsidRDefault="006739AF" w:rsidP="00E65F5D">
      <w:pPr>
        <w:pStyle w:val="Heading1"/>
        <w:numPr>
          <w:ilvl w:val="0"/>
          <w:numId w:val="0"/>
        </w:numPr>
        <w:rPr>
          <w:rFonts w:cs="Arial"/>
          <w:sz w:val="20"/>
          <w:szCs w:val="22"/>
        </w:rPr>
      </w:pPr>
    </w:p>
    <w:p w14:paraId="44EA3123" w14:textId="004A788A" w:rsidR="006914DA" w:rsidRPr="0023176F" w:rsidRDefault="0023176F" w:rsidP="00FE203C">
      <w:pPr>
        <w:numPr>
          <w:ilvl w:val="0"/>
          <w:numId w:val="42"/>
        </w:numPr>
        <w:rPr>
          <w:rFonts w:ascii="Arial" w:eastAsia="Arial" w:hAnsi="Arial" w:cs="Arial"/>
        </w:rPr>
      </w:pPr>
      <w:r w:rsidRPr="0023176F">
        <w:rPr>
          <w:rFonts w:ascii="Arial" w:hAnsi="Arial" w:cs="Arial"/>
        </w:rPr>
        <w:t>Produce</w:t>
      </w:r>
      <w:r w:rsidR="006914DA" w:rsidRPr="0023176F">
        <w:rPr>
          <w:rFonts w:ascii="Arial" w:hAnsi="Arial" w:cs="Arial"/>
        </w:rPr>
        <w:t xml:space="preserve"> a literature review </w:t>
      </w:r>
      <w:r>
        <w:rPr>
          <w:rFonts w:ascii="Arial" w:hAnsi="Arial" w:cs="Arial"/>
        </w:rPr>
        <w:t xml:space="preserve">and horizon scanning report </w:t>
      </w:r>
      <w:r w:rsidR="006914DA" w:rsidRPr="0023176F">
        <w:rPr>
          <w:rFonts w:ascii="Arial" w:hAnsi="Arial" w:cs="Arial"/>
        </w:rPr>
        <w:t>of earth observation and remote sensing technolog</w:t>
      </w:r>
      <w:r w:rsidRPr="0023176F">
        <w:rPr>
          <w:rFonts w:ascii="Arial" w:hAnsi="Arial" w:cs="Arial"/>
        </w:rPr>
        <w:t>y</w:t>
      </w:r>
      <w:r w:rsidR="006914DA" w:rsidRPr="0023176F">
        <w:rPr>
          <w:rFonts w:ascii="Arial" w:hAnsi="Arial" w:cs="Arial"/>
        </w:rPr>
        <w:t xml:space="preserve"> </w:t>
      </w:r>
      <w:r w:rsidRPr="0023176F">
        <w:rPr>
          <w:rFonts w:ascii="Arial" w:hAnsi="Arial" w:cs="Arial"/>
        </w:rPr>
        <w:t xml:space="preserve">capabilities with </w:t>
      </w:r>
      <w:r w:rsidR="006914DA" w:rsidRPr="0023176F">
        <w:rPr>
          <w:rFonts w:ascii="Arial" w:hAnsi="Arial" w:cs="Arial"/>
        </w:rPr>
        <w:t>regards to groundwater monitoring</w:t>
      </w:r>
      <w:r w:rsidRPr="0023176F">
        <w:rPr>
          <w:rFonts w:ascii="Arial" w:hAnsi="Arial" w:cs="Arial"/>
        </w:rPr>
        <w:t>, including</w:t>
      </w:r>
      <w:r>
        <w:rPr>
          <w:rFonts w:ascii="Arial" w:hAnsi="Arial" w:cs="Arial"/>
        </w:rPr>
        <w:t xml:space="preserve"> real world applications, what and how they</w:t>
      </w:r>
      <w:r w:rsidRPr="0023176F">
        <w:rPr>
          <w:rFonts w:ascii="Arial" w:hAnsi="Arial" w:cs="Arial"/>
        </w:rPr>
        <w:t xml:space="preserve"> can be applied to groundwater monitoring</w:t>
      </w:r>
      <w:r w:rsidR="006914DA" w:rsidRPr="0023176F">
        <w:rPr>
          <w:rFonts w:ascii="Arial" w:hAnsi="Arial" w:cs="Arial"/>
        </w:rPr>
        <w:t>.</w:t>
      </w:r>
    </w:p>
    <w:p w14:paraId="4AF6D681" w14:textId="3173DCCB" w:rsidR="002427B4" w:rsidRPr="00642096" w:rsidRDefault="002427B4" w:rsidP="002427B4">
      <w:pPr>
        <w:numPr>
          <w:ilvl w:val="0"/>
          <w:numId w:val="42"/>
        </w:numPr>
        <w:rPr>
          <w:rFonts w:ascii="Arial" w:eastAsia="Arial" w:hAnsi="Arial" w:cs="Arial"/>
        </w:rPr>
      </w:pPr>
      <w:r w:rsidRPr="00642096">
        <w:rPr>
          <w:rFonts w:ascii="Arial" w:hAnsi="Arial" w:cs="Arial"/>
        </w:rPr>
        <w:t>Produce a scoping report and design specification for earth observations to complement our physical monitoring networks</w:t>
      </w:r>
    </w:p>
    <w:p w14:paraId="7A8FE462" w14:textId="77777777" w:rsidR="002427B4" w:rsidRPr="00642096" w:rsidRDefault="002427B4" w:rsidP="002427B4">
      <w:pPr>
        <w:numPr>
          <w:ilvl w:val="1"/>
          <w:numId w:val="42"/>
        </w:numPr>
        <w:rPr>
          <w:rFonts w:ascii="Arial" w:eastAsia="Arial" w:hAnsi="Arial" w:cs="Arial"/>
        </w:rPr>
      </w:pPr>
      <w:r w:rsidRPr="00642096">
        <w:rPr>
          <w:rFonts w:ascii="Arial" w:hAnsi="Arial" w:cs="Arial"/>
        </w:rPr>
        <w:t>identifying the capability and potential applications of earth observations to groundwater and state how each supports our current evidence base</w:t>
      </w:r>
    </w:p>
    <w:p w14:paraId="7D39756A" w14:textId="77777777" w:rsidR="002427B4" w:rsidRPr="00642096" w:rsidRDefault="002427B4" w:rsidP="002427B4">
      <w:pPr>
        <w:numPr>
          <w:ilvl w:val="1"/>
          <w:numId w:val="42"/>
        </w:numPr>
        <w:rPr>
          <w:rFonts w:ascii="Arial" w:hAnsi="Arial" w:cs="Arial"/>
        </w:rPr>
      </w:pPr>
      <w:r w:rsidRPr="00642096">
        <w:rPr>
          <w:rFonts w:ascii="Arial" w:hAnsi="Arial" w:cs="Arial"/>
        </w:rPr>
        <w:t>identify application of earth observation to groundwater monitoring in other countries and lessons learnt</w:t>
      </w:r>
    </w:p>
    <w:p w14:paraId="17F6ED45" w14:textId="77777777" w:rsidR="00BF1B7A" w:rsidRDefault="002427B4" w:rsidP="00C557FF">
      <w:pPr>
        <w:numPr>
          <w:ilvl w:val="1"/>
          <w:numId w:val="42"/>
        </w:numPr>
        <w:rPr>
          <w:rFonts w:ascii="Arial" w:hAnsi="Arial" w:cs="Arial"/>
        </w:rPr>
      </w:pPr>
      <w:r w:rsidRPr="00642096">
        <w:rPr>
          <w:rFonts w:ascii="Arial" w:hAnsi="Arial" w:cs="Arial"/>
        </w:rPr>
        <w:t xml:space="preserve">identify existing EA/Defra remote sensing tools and projects that could complement the understanding of inputs of pollution to groundwater </w:t>
      </w:r>
      <w:proofErr w:type="gramStart"/>
      <w:r w:rsidRPr="00642096">
        <w:rPr>
          <w:rFonts w:ascii="Arial" w:hAnsi="Arial" w:cs="Arial"/>
        </w:rPr>
        <w:t>e.g.</w:t>
      </w:r>
      <w:proofErr w:type="gramEnd"/>
      <w:r w:rsidRPr="00642096">
        <w:rPr>
          <w:rFonts w:ascii="Arial" w:hAnsi="Arial" w:cs="Arial"/>
        </w:rPr>
        <w:t xml:space="preserve"> Alert tool, CEH pesticide usage data, hotspot mapping,</w:t>
      </w:r>
      <w:r w:rsidR="00BF1B7A">
        <w:rPr>
          <w:rFonts w:ascii="Arial" w:hAnsi="Arial" w:cs="Arial"/>
        </w:rPr>
        <w:t xml:space="preserve"> RPA data</w:t>
      </w:r>
    </w:p>
    <w:p w14:paraId="17D0423A" w14:textId="77777777" w:rsidR="00BF1B7A" w:rsidRDefault="00BF1B7A" w:rsidP="00C557FF">
      <w:pPr>
        <w:numPr>
          <w:ilvl w:val="1"/>
          <w:numId w:val="42"/>
        </w:numPr>
        <w:rPr>
          <w:rFonts w:ascii="Arial" w:hAnsi="Arial" w:cs="Arial"/>
        </w:rPr>
      </w:pPr>
      <w:r>
        <w:rPr>
          <w:rFonts w:ascii="Arial" w:hAnsi="Arial" w:cs="Arial"/>
        </w:rPr>
        <w:t>Identify crop types and pesticide usage</w:t>
      </w:r>
    </w:p>
    <w:p w14:paraId="205A606A" w14:textId="2786F853" w:rsidR="002427B4" w:rsidRPr="00BF1B7A" w:rsidRDefault="00BF1B7A" w:rsidP="005C1B10">
      <w:pPr>
        <w:numPr>
          <w:ilvl w:val="1"/>
          <w:numId w:val="42"/>
        </w:numPr>
        <w:rPr>
          <w:rFonts w:ascii="Arial" w:hAnsi="Arial" w:cs="Arial"/>
        </w:rPr>
      </w:pPr>
      <w:r w:rsidRPr="00BF1B7A">
        <w:rPr>
          <w:rFonts w:ascii="Arial" w:hAnsi="Arial" w:cs="Arial"/>
        </w:rPr>
        <w:t>Identify vegetation and habitat changes for wetlands</w:t>
      </w:r>
    </w:p>
    <w:p w14:paraId="349FA277" w14:textId="599C5A98" w:rsidR="00C557FF" w:rsidRPr="00BF1B7A" w:rsidRDefault="00BF1B7A" w:rsidP="00BF1B7A">
      <w:pPr>
        <w:numPr>
          <w:ilvl w:val="1"/>
          <w:numId w:val="42"/>
        </w:numPr>
        <w:rPr>
          <w:rFonts w:ascii="Arial" w:hAnsi="Arial" w:cs="Arial"/>
        </w:rPr>
      </w:pPr>
      <w:r>
        <w:rPr>
          <w:rFonts w:ascii="Arial" w:hAnsi="Arial" w:cs="Arial"/>
        </w:rPr>
        <w:t>I</w:t>
      </w:r>
      <w:r w:rsidR="00642096">
        <w:rPr>
          <w:rFonts w:ascii="Arial" w:hAnsi="Arial" w:cs="Arial"/>
        </w:rPr>
        <w:t>dentify the application of earth observation to map and track active fires and burned areas.</w:t>
      </w:r>
    </w:p>
    <w:p w14:paraId="4631948E" w14:textId="20960F39" w:rsidR="002427B4" w:rsidRPr="00642096" w:rsidRDefault="002427B4" w:rsidP="002427B4">
      <w:pPr>
        <w:numPr>
          <w:ilvl w:val="0"/>
          <w:numId w:val="42"/>
        </w:numPr>
        <w:rPr>
          <w:rFonts w:ascii="Arial" w:hAnsi="Arial" w:cs="Arial"/>
        </w:rPr>
      </w:pPr>
      <w:r w:rsidRPr="00642096">
        <w:rPr>
          <w:rFonts w:ascii="Arial" w:hAnsi="Arial" w:cs="Arial"/>
        </w:rPr>
        <w:t xml:space="preserve">Develop the best application of Earth observations and remote sensing to groundwater monitoring into a defined scope and specification for development in 2023-4 </w:t>
      </w:r>
    </w:p>
    <w:p w14:paraId="0E4CDF51" w14:textId="0E59A855" w:rsidR="00642096" w:rsidRDefault="00642096" w:rsidP="00642096">
      <w:pPr>
        <w:ind w:left="360"/>
        <w:rPr>
          <w:rFonts w:ascii="Arial" w:hAnsi="Arial" w:cs="Arial"/>
        </w:rPr>
      </w:pPr>
    </w:p>
    <w:p w14:paraId="209B8E3C" w14:textId="77777777" w:rsidR="000D77FE" w:rsidRPr="00642096" w:rsidRDefault="000D77FE" w:rsidP="00642096">
      <w:pPr>
        <w:ind w:left="360"/>
        <w:rPr>
          <w:rFonts w:ascii="Arial" w:hAnsi="Arial" w:cs="Arial"/>
        </w:rPr>
      </w:pPr>
    </w:p>
    <w:p w14:paraId="3D66B57C" w14:textId="77777777" w:rsidR="006739AF" w:rsidRPr="0093723A" w:rsidRDefault="006739AF" w:rsidP="00E65F5D">
      <w:pPr>
        <w:pStyle w:val="Heading3"/>
        <w:numPr>
          <w:ilvl w:val="0"/>
          <w:numId w:val="0"/>
        </w:numPr>
        <w:rPr>
          <w:rFonts w:ascii="Arial" w:hAnsi="Arial" w:cs="Arial"/>
          <w:sz w:val="20"/>
          <w:szCs w:val="22"/>
        </w:rPr>
      </w:pPr>
    </w:p>
    <w:p w14:paraId="3D66B57D" w14:textId="77777777" w:rsidR="006739AF" w:rsidRPr="0093723A"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Timescales/Deadlines</w:t>
      </w:r>
    </w:p>
    <w:p w14:paraId="3D66B57E" w14:textId="77777777" w:rsidR="006739AF" w:rsidRPr="0093723A" w:rsidRDefault="006739AF" w:rsidP="00E65F5D">
      <w:pPr>
        <w:rPr>
          <w:rFonts w:ascii="Arial" w:hAnsi="Arial" w:cs="Arial"/>
          <w:color w:val="FF0000"/>
          <w:szCs w:val="22"/>
        </w:rPr>
      </w:pPr>
    </w:p>
    <w:tbl>
      <w:tblPr>
        <w:tblpPr w:leftFromText="180" w:rightFromText="180" w:vertAnchor="text" w:horzAnchor="margin" w:tblpY="269"/>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91"/>
        <w:gridCol w:w="2409"/>
      </w:tblGrid>
      <w:tr w:rsidR="00642096" w:rsidRPr="00EE339E" w14:paraId="159F5ABD" w14:textId="77777777" w:rsidTr="0035433F">
        <w:trPr>
          <w:trHeight w:val="420"/>
        </w:trPr>
        <w:tc>
          <w:tcPr>
            <w:tcW w:w="6091" w:type="dxa"/>
          </w:tcPr>
          <w:p w14:paraId="42A3BA7B" w14:textId="77777777" w:rsidR="00642096" w:rsidRPr="00EE339E" w:rsidRDefault="00642096" w:rsidP="0035433F">
            <w:pPr>
              <w:pStyle w:val="BodyText"/>
              <w:rPr>
                <w:rFonts w:ascii="Arial" w:hAnsi="Arial" w:cs="Arial"/>
              </w:rPr>
            </w:pPr>
            <w:r w:rsidRPr="00EE339E">
              <w:rPr>
                <w:rFonts w:ascii="Arial" w:hAnsi="Arial" w:cs="Arial"/>
              </w:rPr>
              <w:t>Activity/Deliverable</w:t>
            </w:r>
          </w:p>
        </w:tc>
        <w:tc>
          <w:tcPr>
            <w:tcW w:w="2409" w:type="dxa"/>
          </w:tcPr>
          <w:p w14:paraId="1E35EBAF" w14:textId="77777777" w:rsidR="00642096" w:rsidRPr="00EE339E" w:rsidRDefault="00642096" w:rsidP="0035433F">
            <w:pPr>
              <w:pStyle w:val="BodyText"/>
              <w:rPr>
                <w:rFonts w:ascii="Arial" w:hAnsi="Arial" w:cs="Arial"/>
              </w:rPr>
            </w:pPr>
            <w:r w:rsidRPr="00EE339E">
              <w:rPr>
                <w:rFonts w:ascii="Arial" w:hAnsi="Arial" w:cs="Arial"/>
              </w:rPr>
              <w:t>Date of completion, end:</w:t>
            </w:r>
          </w:p>
        </w:tc>
      </w:tr>
      <w:tr w:rsidR="00642096" w:rsidRPr="00642096" w14:paraId="06D8479A" w14:textId="77777777" w:rsidTr="0035433F">
        <w:trPr>
          <w:trHeight w:val="347"/>
        </w:trPr>
        <w:tc>
          <w:tcPr>
            <w:tcW w:w="6091" w:type="dxa"/>
          </w:tcPr>
          <w:p w14:paraId="1D68C70D" w14:textId="77777777" w:rsidR="00642096" w:rsidRPr="00BF1B7A" w:rsidRDefault="00642096" w:rsidP="0035433F">
            <w:pPr>
              <w:contextualSpacing/>
              <w:rPr>
                <w:rFonts w:ascii="Arial" w:hAnsi="Arial" w:cs="Arial"/>
                <w:b/>
              </w:rPr>
            </w:pPr>
            <w:r w:rsidRPr="00BF1B7A">
              <w:rPr>
                <w:rFonts w:ascii="Arial" w:hAnsi="Arial" w:cs="Arial"/>
                <w:b/>
              </w:rPr>
              <w:t>Deadline for receipt of tenders</w:t>
            </w:r>
          </w:p>
        </w:tc>
        <w:tc>
          <w:tcPr>
            <w:tcW w:w="2409" w:type="dxa"/>
          </w:tcPr>
          <w:p w14:paraId="57A8EEA6" w14:textId="130A6CD2" w:rsidR="00642096" w:rsidRPr="00BF1B7A" w:rsidRDefault="00642096" w:rsidP="0035433F">
            <w:pPr>
              <w:pStyle w:val="BodyText"/>
              <w:rPr>
                <w:rFonts w:ascii="Arial" w:hAnsi="Arial" w:cs="Arial"/>
              </w:rPr>
            </w:pPr>
            <w:r w:rsidRPr="00BF1B7A">
              <w:rPr>
                <w:rFonts w:ascii="Arial" w:hAnsi="Arial" w:cs="Arial"/>
              </w:rPr>
              <w:t>18</w:t>
            </w:r>
            <w:r w:rsidRPr="00BF1B7A">
              <w:rPr>
                <w:rFonts w:ascii="Arial" w:hAnsi="Arial" w:cs="Arial"/>
                <w:vertAlign w:val="superscript"/>
              </w:rPr>
              <w:t>th</w:t>
            </w:r>
            <w:r w:rsidRPr="00BF1B7A">
              <w:rPr>
                <w:rFonts w:ascii="Arial" w:hAnsi="Arial" w:cs="Arial"/>
              </w:rPr>
              <w:t xml:space="preserve"> November 2022</w:t>
            </w:r>
          </w:p>
        </w:tc>
      </w:tr>
      <w:tr w:rsidR="00642096" w:rsidRPr="00642096" w14:paraId="50D023CA" w14:textId="77777777" w:rsidTr="0035433F">
        <w:trPr>
          <w:trHeight w:val="347"/>
        </w:trPr>
        <w:tc>
          <w:tcPr>
            <w:tcW w:w="6091" w:type="dxa"/>
          </w:tcPr>
          <w:p w14:paraId="323F84A3" w14:textId="77777777" w:rsidR="00642096" w:rsidRPr="00BF1B7A" w:rsidRDefault="00642096" w:rsidP="0035433F">
            <w:pPr>
              <w:contextualSpacing/>
              <w:rPr>
                <w:rFonts w:ascii="Arial" w:hAnsi="Arial" w:cs="Arial"/>
                <w:b/>
              </w:rPr>
            </w:pPr>
            <w:r w:rsidRPr="00BF1B7A">
              <w:rPr>
                <w:rFonts w:ascii="Arial" w:hAnsi="Arial" w:cs="Arial"/>
                <w:b/>
              </w:rPr>
              <w:t>Contract awarded</w:t>
            </w:r>
          </w:p>
        </w:tc>
        <w:tc>
          <w:tcPr>
            <w:tcW w:w="2409" w:type="dxa"/>
          </w:tcPr>
          <w:p w14:paraId="49D022B4" w14:textId="35220D95" w:rsidR="00642096" w:rsidRPr="00BF1B7A" w:rsidRDefault="00642096" w:rsidP="0035433F">
            <w:pPr>
              <w:pStyle w:val="BodyText"/>
              <w:rPr>
                <w:rFonts w:ascii="Arial" w:hAnsi="Arial" w:cs="Arial"/>
              </w:rPr>
            </w:pPr>
            <w:r w:rsidRPr="00BF1B7A">
              <w:rPr>
                <w:rFonts w:ascii="Arial" w:hAnsi="Arial" w:cs="Arial"/>
              </w:rPr>
              <w:t>w/c 28</w:t>
            </w:r>
            <w:r w:rsidRPr="00BF1B7A">
              <w:rPr>
                <w:rFonts w:ascii="Arial" w:hAnsi="Arial" w:cs="Arial"/>
                <w:vertAlign w:val="superscript"/>
              </w:rPr>
              <w:t>th</w:t>
            </w:r>
            <w:r w:rsidRPr="00BF1B7A">
              <w:rPr>
                <w:rFonts w:ascii="Arial" w:hAnsi="Arial" w:cs="Arial"/>
              </w:rPr>
              <w:t xml:space="preserve"> November 2022</w:t>
            </w:r>
          </w:p>
        </w:tc>
      </w:tr>
      <w:tr w:rsidR="00642096" w:rsidRPr="00642096" w14:paraId="79A5BC33" w14:textId="77777777" w:rsidTr="0035433F">
        <w:trPr>
          <w:trHeight w:val="347"/>
        </w:trPr>
        <w:tc>
          <w:tcPr>
            <w:tcW w:w="6091" w:type="dxa"/>
          </w:tcPr>
          <w:p w14:paraId="5BF9D266" w14:textId="77777777" w:rsidR="00642096" w:rsidRPr="00BF1B7A" w:rsidRDefault="00642096" w:rsidP="0035433F">
            <w:pPr>
              <w:contextualSpacing/>
              <w:rPr>
                <w:rFonts w:ascii="Arial" w:hAnsi="Arial" w:cs="Arial"/>
                <w:b/>
              </w:rPr>
            </w:pPr>
            <w:proofErr w:type="spellStart"/>
            <w:r w:rsidRPr="00BF1B7A">
              <w:rPr>
                <w:rFonts w:ascii="Arial" w:hAnsi="Arial" w:cs="Arial"/>
                <w:b/>
              </w:rPr>
              <w:t>Start up</w:t>
            </w:r>
            <w:proofErr w:type="spellEnd"/>
            <w:r w:rsidRPr="00BF1B7A">
              <w:rPr>
                <w:rFonts w:ascii="Arial" w:hAnsi="Arial" w:cs="Arial"/>
                <w:b/>
              </w:rPr>
              <w:t xml:space="preserve"> meeting </w:t>
            </w:r>
          </w:p>
        </w:tc>
        <w:tc>
          <w:tcPr>
            <w:tcW w:w="2409" w:type="dxa"/>
          </w:tcPr>
          <w:p w14:paraId="1A0980FA" w14:textId="16C47972" w:rsidR="00642096" w:rsidRPr="00BF1B7A" w:rsidRDefault="00642096" w:rsidP="0035433F">
            <w:pPr>
              <w:pStyle w:val="BodyText"/>
              <w:rPr>
                <w:rFonts w:ascii="Arial" w:hAnsi="Arial" w:cs="Arial"/>
              </w:rPr>
            </w:pPr>
            <w:r w:rsidRPr="00BF1B7A">
              <w:rPr>
                <w:rFonts w:ascii="Arial" w:hAnsi="Arial" w:cs="Arial"/>
              </w:rPr>
              <w:t>w/c 5</w:t>
            </w:r>
            <w:r w:rsidRPr="00BF1B7A">
              <w:rPr>
                <w:rFonts w:ascii="Arial" w:hAnsi="Arial" w:cs="Arial"/>
                <w:vertAlign w:val="superscript"/>
              </w:rPr>
              <w:t>th</w:t>
            </w:r>
            <w:r w:rsidRPr="00BF1B7A">
              <w:rPr>
                <w:rFonts w:ascii="Arial" w:hAnsi="Arial" w:cs="Arial"/>
              </w:rPr>
              <w:t xml:space="preserve"> December 2022</w:t>
            </w:r>
          </w:p>
        </w:tc>
      </w:tr>
      <w:tr w:rsidR="00642096" w:rsidRPr="00642096" w14:paraId="245AAF6B" w14:textId="77777777" w:rsidTr="0035433F">
        <w:trPr>
          <w:trHeight w:val="347"/>
        </w:trPr>
        <w:tc>
          <w:tcPr>
            <w:tcW w:w="6091" w:type="dxa"/>
          </w:tcPr>
          <w:p w14:paraId="6631F85F" w14:textId="77777777" w:rsidR="00642096" w:rsidRPr="00BF1B7A" w:rsidRDefault="00642096" w:rsidP="0035433F">
            <w:pPr>
              <w:contextualSpacing/>
              <w:rPr>
                <w:rFonts w:ascii="Arial" w:hAnsi="Arial" w:cs="Arial"/>
                <w:b/>
              </w:rPr>
            </w:pPr>
            <w:r w:rsidRPr="00BF1B7A">
              <w:rPr>
                <w:rFonts w:ascii="Arial" w:hAnsi="Arial" w:cs="Arial"/>
                <w:b/>
              </w:rPr>
              <w:t xml:space="preserve">Progress report provided via email </w:t>
            </w:r>
          </w:p>
        </w:tc>
        <w:tc>
          <w:tcPr>
            <w:tcW w:w="2409" w:type="dxa"/>
          </w:tcPr>
          <w:p w14:paraId="26123A7E" w14:textId="77777777" w:rsidR="00642096" w:rsidRPr="00BF1B7A" w:rsidRDefault="00642096" w:rsidP="0035433F">
            <w:pPr>
              <w:pStyle w:val="BodyText"/>
              <w:rPr>
                <w:rFonts w:ascii="Arial" w:hAnsi="Arial" w:cs="Arial"/>
              </w:rPr>
            </w:pPr>
            <w:r w:rsidRPr="00BF1B7A">
              <w:rPr>
                <w:rFonts w:ascii="Arial" w:hAnsi="Arial" w:cs="Arial"/>
              </w:rPr>
              <w:t>Every 3 weeks</w:t>
            </w:r>
          </w:p>
        </w:tc>
      </w:tr>
      <w:tr w:rsidR="00BF1B7A" w:rsidRPr="00EE339E" w14:paraId="78DC74F4" w14:textId="77777777" w:rsidTr="0035433F">
        <w:trPr>
          <w:trHeight w:val="347"/>
        </w:trPr>
        <w:tc>
          <w:tcPr>
            <w:tcW w:w="6091" w:type="dxa"/>
          </w:tcPr>
          <w:p w14:paraId="38EE0C21" w14:textId="3344AC9A" w:rsidR="00BF1B7A" w:rsidRPr="00BF1B7A" w:rsidRDefault="00BF1B7A" w:rsidP="0035433F">
            <w:pPr>
              <w:contextualSpacing/>
              <w:rPr>
                <w:rFonts w:ascii="Arial" w:hAnsi="Arial" w:cs="Arial"/>
                <w:b/>
              </w:rPr>
            </w:pPr>
            <w:r w:rsidRPr="00BF1B7A">
              <w:rPr>
                <w:rFonts w:ascii="Arial" w:hAnsi="Arial" w:cs="Arial"/>
                <w:b/>
              </w:rPr>
              <w:t>Production of literature review</w:t>
            </w:r>
          </w:p>
        </w:tc>
        <w:tc>
          <w:tcPr>
            <w:tcW w:w="2409" w:type="dxa"/>
          </w:tcPr>
          <w:p w14:paraId="1F541CAA" w14:textId="4286A779" w:rsidR="00BF1B7A" w:rsidRPr="00BF1B7A" w:rsidRDefault="00BF1B7A" w:rsidP="0035433F">
            <w:pPr>
              <w:pStyle w:val="BodyText"/>
              <w:rPr>
                <w:rFonts w:ascii="Arial" w:hAnsi="Arial" w:cs="Arial"/>
              </w:rPr>
            </w:pPr>
            <w:r w:rsidRPr="00BF1B7A">
              <w:rPr>
                <w:rFonts w:ascii="Arial" w:hAnsi="Arial" w:cs="Arial"/>
              </w:rPr>
              <w:t>w/c 16</w:t>
            </w:r>
            <w:r w:rsidRPr="00BF1B7A">
              <w:rPr>
                <w:rFonts w:ascii="Arial" w:hAnsi="Arial" w:cs="Arial"/>
                <w:vertAlign w:val="superscript"/>
              </w:rPr>
              <w:t>th</w:t>
            </w:r>
            <w:r w:rsidRPr="00BF1B7A">
              <w:rPr>
                <w:rFonts w:ascii="Arial" w:hAnsi="Arial" w:cs="Arial"/>
              </w:rPr>
              <w:t xml:space="preserve"> January 2023</w:t>
            </w:r>
          </w:p>
        </w:tc>
      </w:tr>
      <w:tr w:rsidR="00BF1B7A" w:rsidRPr="00EE339E" w14:paraId="05D4DC46" w14:textId="77777777" w:rsidTr="0035433F">
        <w:trPr>
          <w:trHeight w:val="347"/>
        </w:trPr>
        <w:tc>
          <w:tcPr>
            <w:tcW w:w="6091" w:type="dxa"/>
          </w:tcPr>
          <w:p w14:paraId="2DB41814" w14:textId="61B5D998" w:rsidR="00BF1B7A" w:rsidRPr="00BF1B7A" w:rsidRDefault="00BF1B7A" w:rsidP="0035433F">
            <w:pPr>
              <w:contextualSpacing/>
              <w:rPr>
                <w:rFonts w:ascii="Arial" w:hAnsi="Arial" w:cs="Arial"/>
                <w:b/>
              </w:rPr>
            </w:pPr>
            <w:r w:rsidRPr="00BF1B7A">
              <w:rPr>
                <w:rFonts w:ascii="Arial" w:hAnsi="Arial" w:cs="Arial"/>
                <w:b/>
              </w:rPr>
              <w:t>Draft scope report provided</w:t>
            </w:r>
          </w:p>
        </w:tc>
        <w:tc>
          <w:tcPr>
            <w:tcW w:w="2409" w:type="dxa"/>
          </w:tcPr>
          <w:p w14:paraId="710C7441" w14:textId="34D99F6C" w:rsidR="00BF1B7A" w:rsidRPr="00BF1B7A" w:rsidRDefault="00BF1B7A" w:rsidP="0035433F">
            <w:pPr>
              <w:pStyle w:val="BodyText"/>
              <w:rPr>
                <w:rFonts w:ascii="Arial" w:hAnsi="Arial" w:cs="Arial"/>
              </w:rPr>
            </w:pPr>
            <w:r w:rsidRPr="00BF1B7A">
              <w:rPr>
                <w:rFonts w:ascii="Arial" w:hAnsi="Arial" w:cs="Arial"/>
              </w:rPr>
              <w:t>28</w:t>
            </w:r>
            <w:r w:rsidRPr="00BF1B7A">
              <w:rPr>
                <w:rFonts w:ascii="Arial" w:hAnsi="Arial" w:cs="Arial"/>
                <w:vertAlign w:val="superscript"/>
              </w:rPr>
              <w:t>th</w:t>
            </w:r>
            <w:r w:rsidRPr="00BF1B7A">
              <w:rPr>
                <w:rFonts w:ascii="Arial" w:hAnsi="Arial" w:cs="Arial"/>
              </w:rPr>
              <w:t xml:space="preserve"> February 2023</w:t>
            </w:r>
          </w:p>
        </w:tc>
      </w:tr>
      <w:tr w:rsidR="00642096" w:rsidRPr="00EE339E" w14:paraId="2CA72E55" w14:textId="77777777" w:rsidTr="0035433F">
        <w:trPr>
          <w:trHeight w:val="347"/>
        </w:trPr>
        <w:tc>
          <w:tcPr>
            <w:tcW w:w="6091" w:type="dxa"/>
          </w:tcPr>
          <w:p w14:paraId="221D4D2C" w14:textId="3F3DF57D" w:rsidR="00642096" w:rsidRPr="00BF1B7A" w:rsidRDefault="00642096" w:rsidP="0035433F">
            <w:pPr>
              <w:contextualSpacing/>
              <w:rPr>
                <w:rFonts w:ascii="Arial" w:hAnsi="Arial" w:cs="Arial"/>
                <w:b/>
              </w:rPr>
            </w:pPr>
            <w:r w:rsidRPr="00BF1B7A">
              <w:rPr>
                <w:rFonts w:ascii="Arial" w:hAnsi="Arial" w:cs="Arial"/>
                <w:b/>
              </w:rPr>
              <w:t>Final reports provided</w:t>
            </w:r>
          </w:p>
        </w:tc>
        <w:tc>
          <w:tcPr>
            <w:tcW w:w="2409" w:type="dxa"/>
          </w:tcPr>
          <w:p w14:paraId="5926480E" w14:textId="7CEAB8EF" w:rsidR="00642096" w:rsidRPr="00BF1B7A" w:rsidRDefault="00642096" w:rsidP="0035433F">
            <w:pPr>
              <w:pStyle w:val="BodyText"/>
              <w:rPr>
                <w:rFonts w:ascii="Arial" w:hAnsi="Arial" w:cs="Arial"/>
              </w:rPr>
            </w:pPr>
            <w:r w:rsidRPr="00BF1B7A">
              <w:rPr>
                <w:rFonts w:ascii="Arial" w:hAnsi="Arial" w:cs="Arial"/>
              </w:rPr>
              <w:t>10</w:t>
            </w:r>
            <w:r w:rsidRPr="00BF1B7A">
              <w:rPr>
                <w:rFonts w:ascii="Arial" w:hAnsi="Arial" w:cs="Arial"/>
                <w:vertAlign w:val="superscript"/>
              </w:rPr>
              <w:t>th</w:t>
            </w:r>
            <w:r w:rsidRPr="00BF1B7A">
              <w:rPr>
                <w:rFonts w:ascii="Arial" w:hAnsi="Arial" w:cs="Arial"/>
              </w:rPr>
              <w:t xml:space="preserve"> March 2023</w:t>
            </w:r>
          </w:p>
        </w:tc>
      </w:tr>
    </w:tbl>
    <w:p w14:paraId="030FC083" w14:textId="6A9169CD" w:rsidR="00642096" w:rsidRDefault="00642096" w:rsidP="00642096">
      <w:pPr>
        <w:pStyle w:val="Heading3"/>
        <w:numPr>
          <w:ilvl w:val="0"/>
          <w:numId w:val="0"/>
        </w:numPr>
        <w:ind w:left="720"/>
        <w:rPr>
          <w:rFonts w:ascii="Arial" w:hAnsi="Arial" w:cs="Arial"/>
          <w:sz w:val="20"/>
          <w:szCs w:val="22"/>
          <w:u w:val="single"/>
        </w:rPr>
      </w:pPr>
    </w:p>
    <w:p w14:paraId="6794DE92" w14:textId="0AAC66F9" w:rsidR="00642096" w:rsidRDefault="00642096" w:rsidP="00642096"/>
    <w:p w14:paraId="12F70366" w14:textId="77777777" w:rsidR="000D77FE" w:rsidRPr="00642096" w:rsidRDefault="000D77FE" w:rsidP="00642096"/>
    <w:p w14:paraId="3D66B581" w14:textId="067CF6AB" w:rsidR="006739AF" w:rsidRDefault="006739AF" w:rsidP="00E65F5D">
      <w:pPr>
        <w:pStyle w:val="Heading3"/>
        <w:numPr>
          <w:ilvl w:val="0"/>
          <w:numId w:val="34"/>
        </w:numPr>
        <w:rPr>
          <w:rFonts w:ascii="Arial" w:hAnsi="Arial" w:cs="Arial"/>
          <w:sz w:val="20"/>
          <w:szCs w:val="22"/>
          <w:u w:val="single"/>
        </w:rPr>
      </w:pPr>
      <w:r w:rsidRPr="0093723A">
        <w:rPr>
          <w:rFonts w:ascii="Arial" w:hAnsi="Arial" w:cs="Arial"/>
          <w:sz w:val="20"/>
          <w:szCs w:val="22"/>
          <w:u w:val="single"/>
        </w:rPr>
        <w:t>Skills of Personnel Required</w:t>
      </w:r>
    </w:p>
    <w:p w14:paraId="2092A795" w14:textId="3533B90D" w:rsidR="00642096" w:rsidRDefault="00642096" w:rsidP="00642096"/>
    <w:p w14:paraId="3D66B585" w14:textId="77777777" w:rsidR="006739AF" w:rsidRPr="00BF1B7A" w:rsidRDefault="006739AF" w:rsidP="00E65F5D">
      <w:pPr>
        <w:pStyle w:val="Heading1"/>
        <w:numPr>
          <w:ilvl w:val="0"/>
          <w:numId w:val="0"/>
        </w:numPr>
        <w:rPr>
          <w:rFonts w:cs="Arial"/>
          <w:b w:val="0"/>
          <w:sz w:val="20"/>
          <w:szCs w:val="22"/>
        </w:rPr>
      </w:pPr>
      <w:r w:rsidRPr="00BF1B7A">
        <w:rPr>
          <w:rFonts w:cs="Arial"/>
          <w:b w:val="0"/>
          <w:sz w:val="20"/>
          <w:szCs w:val="22"/>
        </w:rPr>
        <w:t>Excellent Communication skills (written and verbal)</w:t>
      </w:r>
    </w:p>
    <w:p w14:paraId="3D66B586" w14:textId="77777777" w:rsidR="006739AF" w:rsidRPr="00BF1B7A" w:rsidRDefault="006739AF" w:rsidP="00E65F5D">
      <w:pPr>
        <w:pStyle w:val="Header"/>
        <w:tabs>
          <w:tab w:val="clear" w:pos="4153"/>
          <w:tab w:val="clear" w:pos="8306"/>
        </w:tabs>
        <w:rPr>
          <w:rFonts w:ascii="Arial" w:hAnsi="Arial" w:cs="Arial"/>
          <w:szCs w:val="22"/>
        </w:rPr>
      </w:pPr>
      <w:r w:rsidRPr="00BF1B7A">
        <w:rPr>
          <w:rFonts w:ascii="Arial" w:hAnsi="Arial" w:cs="Arial"/>
          <w:szCs w:val="22"/>
        </w:rPr>
        <w:t>Ability to work collaboratively and share knowledge</w:t>
      </w:r>
    </w:p>
    <w:p w14:paraId="3D66B587" w14:textId="273B9A16" w:rsidR="009E7B02" w:rsidRPr="00BF1B7A" w:rsidRDefault="006739AF" w:rsidP="00E65F5D">
      <w:pPr>
        <w:rPr>
          <w:rFonts w:ascii="Arial" w:hAnsi="Arial" w:cs="Arial"/>
          <w:szCs w:val="22"/>
        </w:rPr>
      </w:pPr>
      <w:r w:rsidRPr="00BF1B7A">
        <w:rPr>
          <w:rFonts w:ascii="Arial" w:hAnsi="Arial" w:cs="Arial"/>
          <w:szCs w:val="22"/>
        </w:rPr>
        <w:t>Innovative and creative</w:t>
      </w:r>
    </w:p>
    <w:p w14:paraId="34931669" w14:textId="05A8B3C1" w:rsidR="006914DA" w:rsidRPr="00BF1B7A" w:rsidRDefault="006914DA" w:rsidP="00E65F5D">
      <w:pPr>
        <w:rPr>
          <w:rFonts w:ascii="Arial" w:hAnsi="Arial" w:cs="Arial"/>
          <w:szCs w:val="22"/>
        </w:rPr>
      </w:pPr>
      <w:r w:rsidRPr="00BF1B7A">
        <w:rPr>
          <w:rFonts w:ascii="Arial" w:hAnsi="Arial" w:cs="Arial"/>
          <w:szCs w:val="22"/>
        </w:rPr>
        <w:t>Expertise in earth observations of groundwater</w:t>
      </w:r>
    </w:p>
    <w:p w14:paraId="3404B56D" w14:textId="0B845A91" w:rsidR="006914DA" w:rsidRPr="00BF1B7A" w:rsidRDefault="006914DA" w:rsidP="00E65F5D">
      <w:pPr>
        <w:rPr>
          <w:rFonts w:ascii="Arial" w:hAnsi="Arial" w:cs="Arial"/>
          <w:szCs w:val="22"/>
        </w:rPr>
      </w:pPr>
      <w:r w:rsidRPr="00BF1B7A">
        <w:rPr>
          <w:rFonts w:ascii="Arial" w:hAnsi="Arial" w:cs="Arial"/>
          <w:szCs w:val="22"/>
        </w:rPr>
        <w:t>Expertise in groundwater monitoring</w:t>
      </w:r>
    </w:p>
    <w:p w14:paraId="6F9327B7" w14:textId="5FB3AEA9" w:rsidR="006914DA" w:rsidRPr="00BF1B7A" w:rsidRDefault="006914DA" w:rsidP="00E65F5D">
      <w:pPr>
        <w:rPr>
          <w:rFonts w:ascii="Arial" w:hAnsi="Arial" w:cs="Arial"/>
          <w:szCs w:val="22"/>
        </w:rPr>
      </w:pPr>
      <w:r w:rsidRPr="00BF1B7A">
        <w:rPr>
          <w:rFonts w:ascii="Arial" w:hAnsi="Arial" w:cs="Arial"/>
          <w:szCs w:val="22"/>
        </w:rPr>
        <w:t>Ability to think of practical application</w:t>
      </w:r>
      <w:r w:rsidR="0023176F" w:rsidRPr="00BF1B7A">
        <w:rPr>
          <w:rFonts w:ascii="Arial" w:hAnsi="Arial" w:cs="Arial"/>
          <w:szCs w:val="22"/>
        </w:rPr>
        <w:t xml:space="preserve"> of earth observation in a hydrogeological setting</w:t>
      </w:r>
    </w:p>
    <w:p w14:paraId="3D66B588" w14:textId="5088CD5C" w:rsidR="003014F2" w:rsidRDefault="003014F2" w:rsidP="00E65F5D">
      <w:pPr>
        <w:pStyle w:val="BodyText"/>
        <w:spacing w:after="0"/>
        <w:rPr>
          <w:rFonts w:ascii="Arial" w:hAnsi="Arial" w:cs="Arial"/>
          <w:b/>
          <w:szCs w:val="22"/>
          <w:u w:val="single"/>
        </w:rPr>
      </w:pPr>
    </w:p>
    <w:p w14:paraId="2B3B2268" w14:textId="77777777" w:rsidR="000370DE" w:rsidRPr="0093723A" w:rsidRDefault="000370DE" w:rsidP="00E65F5D">
      <w:pPr>
        <w:pStyle w:val="BodyText"/>
        <w:spacing w:after="0"/>
        <w:rPr>
          <w:rFonts w:ascii="Arial" w:hAnsi="Arial" w:cs="Arial"/>
          <w:b/>
          <w:szCs w:val="22"/>
          <w:u w:val="single"/>
        </w:rPr>
      </w:pPr>
    </w:p>
    <w:p w14:paraId="3D66B589" w14:textId="77777777" w:rsidR="00D557F7" w:rsidRPr="0093723A" w:rsidRDefault="00D557F7" w:rsidP="00E65F5D">
      <w:pPr>
        <w:jc w:val="both"/>
        <w:rPr>
          <w:rFonts w:ascii="Arial" w:hAnsi="Arial" w:cs="Arial"/>
          <w:b/>
          <w:sz w:val="22"/>
          <w:szCs w:val="22"/>
          <w:u w:val="single"/>
        </w:rPr>
      </w:pPr>
      <w:r w:rsidRPr="0093723A">
        <w:rPr>
          <w:rFonts w:ascii="Arial" w:hAnsi="Arial" w:cs="Arial"/>
          <w:b/>
          <w:sz w:val="22"/>
          <w:szCs w:val="22"/>
          <w:u w:val="single"/>
        </w:rPr>
        <w:t xml:space="preserve">Section </w:t>
      </w:r>
      <w:r w:rsidR="00C11EBA">
        <w:rPr>
          <w:rFonts w:ascii="Arial" w:hAnsi="Arial" w:cs="Arial"/>
          <w:b/>
          <w:sz w:val="22"/>
          <w:szCs w:val="22"/>
          <w:u w:val="single"/>
        </w:rPr>
        <w:t>6</w:t>
      </w:r>
    </w:p>
    <w:p w14:paraId="3D66B58A" w14:textId="77777777" w:rsidR="00D557F7" w:rsidRPr="0093723A" w:rsidRDefault="00D557F7" w:rsidP="00E65F5D">
      <w:pPr>
        <w:jc w:val="both"/>
        <w:rPr>
          <w:rFonts w:ascii="Arial" w:hAnsi="Arial" w:cs="Arial"/>
          <w:b/>
          <w:szCs w:val="22"/>
          <w:u w:val="single"/>
        </w:rPr>
      </w:pPr>
    </w:p>
    <w:p w14:paraId="3D66B58B" w14:textId="77777777" w:rsidR="006739AF" w:rsidRPr="0093723A" w:rsidRDefault="006739AF" w:rsidP="00E65F5D">
      <w:pPr>
        <w:jc w:val="both"/>
        <w:rPr>
          <w:rFonts w:ascii="Arial" w:hAnsi="Arial" w:cs="Arial"/>
          <w:b/>
          <w:szCs w:val="22"/>
          <w:u w:val="single"/>
        </w:rPr>
      </w:pPr>
      <w:r w:rsidRPr="0093723A">
        <w:rPr>
          <w:rFonts w:ascii="Arial" w:hAnsi="Arial" w:cs="Arial"/>
          <w:b/>
          <w:szCs w:val="22"/>
          <w:u w:val="single"/>
        </w:rPr>
        <w:t>Contract Management</w:t>
      </w:r>
    </w:p>
    <w:p w14:paraId="3D66B58C" w14:textId="77777777" w:rsidR="00BC2742" w:rsidRPr="0093723A" w:rsidRDefault="00BC2742" w:rsidP="00E65F5D">
      <w:pPr>
        <w:jc w:val="both"/>
        <w:rPr>
          <w:rFonts w:ascii="Arial" w:hAnsi="Arial" w:cs="Arial"/>
          <w:b/>
          <w:szCs w:val="22"/>
          <w:u w:val="single"/>
        </w:rPr>
      </w:pPr>
    </w:p>
    <w:p w14:paraId="47EF03F1" w14:textId="77777777" w:rsidR="00A4171C" w:rsidRPr="00A36507" w:rsidRDefault="00A4171C" w:rsidP="00A4171C">
      <w:pPr>
        <w:pStyle w:val="CcList"/>
        <w:rPr>
          <w:rFonts w:cs="Arial"/>
          <w:color w:val="FF0000"/>
          <w:sz w:val="20"/>
          <w:szCs w:val="22"/>
        </w:rPr>
      </w:pPr>
      <w:r w:rsidRPr="0021253F">
        <w:rPr>
          <w:rFonts w:cs="Arial"/>
          <w:sz w:val="20"/>
          <w:szCs w:val="22"/>
        </w:rPr>
        <w:t>This contract shall be managed on behalf of the Agency by</w:t>
      </w:r>
      <w:r w:rsidRPr="0021253F">
        <w:rPr>
          <w:rFonts w:cs="Arial"/>
          <w:b/>
          <w:sz w:val="20"/>
          <w:szCs w:val="22"/>
        </w:rPr>
        <w:t xml:space="preserve"> </w:t>
      </w:r>
      <w:r w:rsidRPr="0021253F">
        <w:rPr>
          <w:rFonts w:cs="Arial"/>
          <w:sz w:val="20"/>
          <w:szCs w:val="22"/>
        </w:rPr>
        <w:t>Heidi Bignell (Heidi.bignell@environment-agency.gov.uk)</w:t>
      </w:r>
    </w:p>
    <w:p w14:paraId="37771609" w14:textId="77777777" w:rsidR="00A4171C" w:rsidRDefault="00A4171C" w:rsidP="00A4171C">
      <w:pPr>
        <w:rPr>
          <w:rFonts w:ascii="Arial" w:hAnsi="Arial" w:cs="Arial"/>
          <w:color w:val="FF0000"/>
          <w:szCs w:val="22"/>
        </w:rPr>
      </w:pPr>
    </w:p>
    <w:p w14:paraId="6E9516CE" w14:textId="10064168" w:rsidR="00A4171C" w:rsidRPr="00BF1B7A" w:rsidRDefault="00A4171C" w:rsidP="00A4171C">
      <w:pPr>
        <w:rPr>
          <w:rFonts w:ascii="Arial" w:hAnsi="Arial" w:cs="Arial"/>
          <w:szCs w:val="22"/>
        </w:rPr>
      </w:pPr>
      <w:r>
        <w:rPr>
          <w:rFonts w:ascii="Arial" w:hAnsi="Arial" w:cs="Arial"/>
          <w:szCs w:val="22"/>
        </w:rPr>
        <w:t xml:space="preserve">On award of the contract a start-up meeting will be held via teleconference.  Following this there will be frequent contact between the Environment Agency project manager and the designated project manager to keep updated on progress and identify any issues that have arisen.  This will take the form </w:t>
      </w:r>
      <w:r w:rsidRPr="00BF1B7A">
        <w:rPr>
          <w:rFonts w:ascii="Arial" w:hAnsi="Arial" w:cs="Arial"/>
          <w:szCs w:val="22"/>
        </w:rPr>
        <w:t xml:space="preserve">of a 3 weekly progress report via email with additional contact as required.  </w:t>
      </w:r>
    </w:p>
    <w:p w14:paraId="6898DE3C" w14:textId="77777777" w:rsidR="00A4171C" w:rsidRPr="00BF1B7A" w:rsidRDefault="00A4171C" w:rsidP="00A4171C">
      <w:pPr>
        <w:rPr>
          <w:rFonts w:ascii="Arial" w:hAnsi="Arial" w:cs="Arial"/>
          <w:szCs w:val="22"/>
        </w:rPr>
      </w:pPr>
    </w:p>
    <w:p w14:paraId="4B92984F" w14:textId="77777777" w:rsidR="00A4171C" w:rsidRPr="00BF1B7A" w:rsidRDefault="00A4171C" w:rsidP="00A4171C">
      <w:pPr>
        <w:rPr>
          <w:rFonts w:ascii="Arial" w:hAnsi="Arial" w:cs="Arial"/>
          <w:szCs w:val="22"/>
        </w:rPr>
      </w:pPr>
      <w:r w:rsidRPr="00BF1B7A">
        <w:rPr>
          <w:rFonts w:ascii="Arial" w:hAnsi="Arial" w:cs="Arial"/>
          <w:szCs w:val="22"/>
        </w:rPr>
        <w:t xml:space="preserve">We will raise purchase orders to cover the cost of the services and will issue to the awarded supplier following contract award. </w:t>
      </w:r>
    </w:p>
    <w:p w14:paraId="51E9F9D9" w14:textId="77777777" w:rsidR="00A4171C" w:rsidRPr="00BF1B7A" w:rsidRDefault="00A4171C" w:rsidP="00A4171C">
      <w:pPr>
        <w:rPr>
          <w:rFonts w:ascii="Arial" w:hAnsi="Arial" w:cs="Arial"/>
          <w:szCs w:val="22"/>
        </w:rPr>
      </w:pPr>
    </w:p>
    <w:p w14:paraId="1822C9EF" w14:textId="77777777" w:rsidR="00A4171C" w:rsidRPr="00BF1B7A" w:rsidRDefault="00A4171C" w:rsidP="00A4171C">
      <w:pPr>
        <w:rPr>
          <w:rFonts w:ascii="Arial" w:hAnsi="Arial" w:cs="Arial"/>
          <w:szCs w:val="22"/>
        </w:rPr>
      </w:pPr>
      <w:r w:rsidRPr="00BF1B7A">
        <w:rPr>
          <w:rFonts w:ascii="Arial" w:hAnsi="Arial" w:cs="Arial"/>
        </w:rPr>
        <w:t>Before the invoice is issued, a fee note must be emailed in advance to the contract manager for approval.</w:t>
      </w:r>
      <w:r w:rsidRPr="00BF1B7A">
        <w:t xml:space="preserve"> </w:t>
      </w:r>
      <w:r w:rsidRPr="00BF1B7A">
        <w:rPr>
          <w:rFonts w:ascii="Arial" w:hAnsi="Arial" w:cs="Arial"/>
          <w:szCs w:val="22"/>
        </w:rPr>
        <w:t xml:space="preserve">All invoices must quote the purchase order number </w:t>
      </w:r>
      <w:proofErr w:type="gramStart"/>
      <w:r w:rsidRPr="00BF1B7A">
        <w:rPr>
          <w:rFonts w:ascii="Arial" w:hAnsi="Arial" w:cs="Arial"/>
          <w:szCs w:val="22"/>
        </w:rPr>
        <w:t>in order to</w:t>
      </w:r>
      <w:proofErr w:type="gramEnd"/>
      <w:r w:rsidRPr="00BF1B7A">
        <w:rPr>
          <w:rFonts w:ascii="Arial" w:hAnsi="Arial" w:cs="Arial"/>
          <w:szCs w:val="22"/>
        </w:rPr>
        <w:t xml:space="preserve"> be processed. A file copy invoice must be provided to the contract manager, on request. The timescale for payment of invoices will be up to 30 days after we have received a valid invoice. </w:t>
      </w:r>
    </w:p>
    <w:p w14:paraId="09A98FF9" w14:textId="77777777" w:rsidR="00A4171C" w:rsidRPr="00BF1B7A" w:rsidRDefault="00A4171C" w:rsidP="00A4171C">
      <w:pPr>
        <w:rPr>
          <w:rFonts w:ascii="Arial" w:hAnsi="Arial" w:cs="Arial"/>
          <w:szCs w:val="22"/>
        </w:rPr>
      </w:pPr>
    </w:p>
    <w:p w14:paraId="4904F522" w14:textId="08AAA46A" w:rsidR="00A4171C" w:rsidRPr="001330A1" w:rsidRDefault="00A4171C" w:rsidP="00A4171C">
      <w:pPr>
        <w:rPr>
          <w:rFonts w:ascii="Arial" w:hAnsi="Arial" w:cs="Arial"/>
        </w:rPr>
      </w:pPr>
      <w:r w:rsidRPr="00BF1B7A">
        <w:rPr>
          <w:rFonts w:ascii="Arial" w:hAnsi="Arial" w:cs="Arial"/>
        </w:rPr>
        <w:t>It is proposed that full payment be made on acceptance of the final reports produced within this project. It is proposed that invoicing for this work will occur at this point.  Alternative programmes of work and payment schedules will be considered.</w:t>
      </w:r>
      <w:r>
        <w:rPr>
          <w:rFonts w:ascii="Arial" w:hAnsi="Arial" w:cs="Arial"/>
        </w:rPr>
        <w:t xml:space="preserve">  </w:t>
      </w:r>
    </w:p>
    <w:p w14:paraId="3D66B596" w14:textId="1572263D" w:rsidR="006277E6" w:rsidRDefault="006277E6" w:rsidP="00E65F5D">
      <w:pPr>
        <w:rPr>
          <w:rFonts w:ascii="Arial" w:hAnsi="Arial" w:cs="Arial"/>
          <w:szCs w:val="22"/>
        </w:rPr>
      </w:pPr>
    </w:p>
    <w:p w14:paraId="5731C0AF" w14:textId="77777777" w:rsidR="00A4171C" w:rsidRDefault="00A4171C" w:rsidP="00E65F5D">
      <w:pPr>
        <w:rPr>
          <w:rFonts w:ascii="Arial" w:hAnsi="Arial" w:cs="Arial"/>
          <w:szCs w:val="22"/>
        </w:rPr>
      </w:pPr>
    </w:p>
    <w:p w14:paraId="3D66B597" w14:textId="77777777" w:rsidR="006277E6" w:rsidRPr="006277E6" w:rsidRDefault="006277E6" w:rsidP="006277E6">
      <w:pPr>
        <w:jc w:val="both"/>
        <w:rPr>
          <w:rFonts w:ascii="Arial" w:hAnsi="Arial" w:cs="Arial"/>
          <w:b/>
          <w:szCs w:val="22"/>
          <w:u w:val="single"/>
        </w:rPr>
      </w:pPr>
      <w:r w:rsidRPr="006277E6">
        <w:rPr>
          <w:rFonts w:ascii="Arial" w:hAnsi="Arial" w:cs="Arial"/>
          <w:b/>
          <w:szCs w:val="22"/>
          <w:u w:val="single"/>
        </w:rPr>
        <w:t>Section 7</w:t>
      </w:r>
    </w:p>
    <w:p w14:paraId="3D66B598" w14:textId="77777777" w:rsidR="006D6FE0" w:rsidRDefault="006D6FE0" w:rsidP="00E65F5D">
      <w:pPr>
        <w:rPr>
          <w:rFonts w:ascii="Arial" w:hAnsi="Arial" w:cs="Arial"/>
          <w:szCs w:val="22"/>
        </w:rPr>
      </w:pPr>
    </w:p>
    <w:p w14:paraId="3D66B599" w14:textId="77777777" w:rsidR="006D6FE0" w:rsidRDefault="006D6FE0" w:rsidP="006D6FE0">
      <w:pPr>
        <w:rPr>
          <w:rFonts w:ascii="Arial" w:hAnsi="Arial" w:cs="Arial"/>
          <w:b/>
          <w:bCs/>
        </w:rPr>
      </w:pPr>
      <w:r>
        <w:rPr>
          <w:rFonts w:ascii="Arial" w:hAnsi="Arial" w:cs="Arial"/>
          <w:b/>
          <w:bCs/>
        </w:rPr>
        <w:t xml:space="preserve">Sustainability Considerations </w:t>
      </w:r>
    </w:p>
    <w:p w14:paraId="3D66B59A" w14:textId="77777777" w:rsidR="006D6FE0" w:rsidRDefault="006D6FE0" w:rsidP="006D6FE0">
      <w:pPr>
        <w:rPr>
          <w:rFonts w:ascii="Arial" w:hAnsi="Arial" w:cs="Arial"/>
        </w:rPr>
      </w:pPr>
      <w:r>
        <w:rPr>
          <w:rFonts w:ascii="Arial" w:hAnsi="Arial" w:cs="Arial"/>
        </w:rPr>
        <w:t xml:space="preserve">We are committed to continually improving our sustainability performance. The Environment Agency has set itself tough objectives as a clear commitment and contribution to sustainable </w:t>
      </w:r>
      <w:r>
        <w:rPr>
          <w:rFonts w:ascii="Arial" w:hAnsi="Arial" w:cs="Arial"/>
        </w:rPr>
        <w:lastRenderedPageBreak/>
        <w:t xml:space="preserve">development throughout England. The Agency recognises that this can only be achieved through commitment from all sectors of </w:t>
      </w:r>
      <w:proofErr w:type="gramStart"/>
      <w:r>
        <w:rPr>
          <w:rFonts w:ascii="Arial" w:hAnsi="Arial" w:cs="Arial"/>
        </w:rPr>
        <w:t>society</w:t>
      </w:r>
      <w:proofErr w:type="gramEnd"/>
      <w:r>
        <w:rPr>
          <w:rFonts w:ascii="Arial" w:hAnsi="Arial" w:cs="Arial"/>
        </w:rPr>
        <w:t xml:space="preserve"> and it is intent on raising awareness amongst industry and commerce. </w:t>
      </w:r>
    </w:p>
    <w:p w14:paraId="3D66B59B" w14:textId="77777777" w:rsidR="006D6FE0" w:rsidRDefault="006D6FE0" w:rsidP="006D6FE0">
      <w:pPr>
        <w:rPr>
          <w:rFonts w:ascii="Arial" w:hAnsi="Arial" w:cs="Arial"/>
        </w:rPr>
      </w:pPr>
    </w:p>
    <w:p w14:paraId="3D66B59C" w14:textId="77777777" w:rsidR="006D6FE0" w:rsidRDefault="006D6FE0" w:rsidP="006D6FE0">
      <w:pPr>
        <w:rPr>
          <w:rFonts w:ascii="Arial" w:hAnsi="Arial" w:cs="Arial"/>
        </w:rPr>
      </w:pPr>
      <w:r>
        <w:rPr>
          <w:rFonts w:ascii="Arial" w:hAnsi="Arial" w:cs="Arial"/>
        </w:rPr>
        <w:t xml:space="preserve">Contractors must adopt a sound proactive environmental approach, designed to minimise harm to the environment. </w:t>
      </w:r>
    </w:p>
    <w:p w14:paraId="3D66B59D" w14:textId="77777777" w:rsidR="006D6FE0" w:rsidRDefault="006D6FE0" w:rsidP="006D6FE0">
      <w:pPr>
        <w:rPr>
          <w:rFonts w:ascii="Arial" w:hAnsi="Arial" w:cs="Arial"/>
        </w:rPr>
      </w:pPr>
    </w:p>
    <w:p w14:paraId="3D66B59E" w14:textId="77777777" w:rsidR="006D6FE0" w:rsidRDefault="006D6FE0" w:rsidP="006D6FE0">
      <w:pPr>
        <w:spacing w:after="240"/>
        <w:rPr>
          <w:rFonts w:ascii="Arial" w:hAnsi="Arial" w:cs="Arial"/>
        </w:rPr>
      </w:pPr>
      <w:r>
        <w:rPr>
          <w:rFonts w:ascii="Arial" w:hAnsi="Arial" w:cs="Arial"/>
        </w:rPr>
        <w:t xml:space="preserve">Environmental criteria should be considered as part of your tender submission with credit given for innovation. Factors to be considered could include areas such as: </w:t>
      </w:r>
    </w:p>
    <w:p w14:paraId="3D66B59F"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Paper use: All documents and reports prepared by consultants and contractors are produced wherever possible on recycled paper containing at least 100% </w:t>
      </w:r>
      <w:proofErr w:type="spellStart"/>
      <w:r w:rsidRPr="006D6FE0">
        <w:rPr>
          <w:rFonts w:eastAsia="Times New Roman" w:cs="Arial"/>
          <w:sz w:val="20"/>
          <w:szCs w:val="20"/>
          <w:lang w:eastAsia="en-GB"/>
        </w:rPr>
        <w:t>post consumer</w:t>
      </w:r>
      <w:proofErr w:type="spellEnd"/>
      <w:r w:rsidRPr="006D6FE0">
        <w:rPr>
          <w:rFonts w:eastAsia="Times New Roman" w:cs="Arial"/>
          <w:sz w:val="20"/>
          <w:szCs w:val="20"/>
          <w:lang w:eastAsia="en-GB"/>
        </w:rPr>
        <w:t xml:space="preserve"> waste and printed double sided. </w:t>
      </w:r>
    </w:p>
    <w:p w14:paraId="3D66B5A0"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Travel: use of public transport, reduce face to face meetings by using email and videoconferencing. Meetings to be held in locations to minimise travel and close to public transport links. </w:t>
      </w:r>
    </w:p>
    <w:p w14:paraId="3D66B5A1"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Packaging: should be kept to a minimum. Re-use and disposal issues must be considered. </w:t>
      </w:r>
    </w:p>
    <w:p w14:paraId="3D66B5A2"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Efficient Energy and Water Use. </w:t>
      </w:r>
    </w:p>
    <w:p w14:paraId="3D66B5A3"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Disposal of Waste: Whilst on site the contractor is responsible for the disposal of their own waste and can only use client facilities with express permission from the </w:t>
      </w:r>
      <w:proofErr w:type="spellStart"/>
      <w:proofErr w:type="gramStart"/>
      <w:r w:rsidRPr="006D6FE0">
        <w:rPr>
          <w:rFonts w:eastAsia="Times New Roman" w:cs="Arial"/>
          <w:sz w:val="20"/>
          <w:szCs w:val="20"/>
          <w:lang w:eastAsia="en-GB"/>
        </w:rPr>
        <w:t>on site</w:t>
      </w:r>
      <w:proofErr w:type="spellEnd"/>
      <w:proofErr w:type="gramEnd"/>
      <w:r w:rsidRPr="006D6FE0">
        <w:rPr>
          <w:rFonts w:eastAsia="Times New Roman" w:cs="Arial"/>
          <w:sz w:val="20"/>
          <w:szCs w:val="20"/>
          <w:lang w:eastAsia="en-GB"/>
        </w:rPr>
        <w:t xml:space="preserve"> facilities officer. </w:t>
      </w:r>
    </w:p>
    <w:p w14:paraId="3D66B5A4" w14:textId="77777777" w:rsidR="006D6FE0" w:rsidRPr="006D6FE0" w:rsidRDefault="006D6FE0" w:rsidP="006D6FE0">
      <w:pPr>
        <w:pStyle w:val="ListParagraph"/>
        <w:numPr>
          <w:ilvl w:val="2"/>
          <w:numId w:val="40"/>
        </w:numPr>
        <w:spacing w:after="0" w:line="240" w:lineRule="auto"/>
        <w:ind w:left="426"/>
        <w:rPr>
          <w:rFonts w:eastAsia="Times New Roman" w:cs="Arial"/>
          <w:sz w:val="20"/>
          <w:szCs w:val="20"/>
          <w:lang w:eastAsia="en-GB"/>
        </w:rPr>
      </w:pPr>
      <w:r w:rsidRPr="006D6FE0">
        <w:rPr>
          <w:rFonts w:eastAsia="Times New Roman" w:cs="Arial"/>
          <w:sz w:val="20"/>
          <w:szCs w:val="20"/>
          <w:lang w:eastAsia="en-GB"/>
        </w:rPr>
        <w:t xml:space="preserve">Whilst on site, contractors should comply with the local environmental policy statement which will be made available to you in advance or on arrival. </w:t>
      </w:r>
    </w:p>
    <w:p w14:paraId="3D66B5A5" w14:textId="77777777" w:rsidR="006D6FE0" w:rsidRDefault="006D6FE0" w:rsidP="006D6FE0">
      <w:pPr>
        <w:rPr>
          <w:rFonts w:ascii="Arial" w:hAnsi="Arial" w:cs="Arial"/>
        </w:rPr>
      </w:pPr>
    </w:p>
    <w:p w14:paraId="3D66B5A6" w14:textId="77777777" w:rsidR="006D6FE0" w:rsidRDefault="006D6FE0" w:rsidP="006D6FE0">
      <w:pPr>
        <w:rPr>
          <w:rFonts w:ascii="Arial" w:hAnsi="Arial" w:cs="Arial"/>
          <w:b/>
          <w:bCs/>
          <w:color w:val="000000"/>
        </w:rPr>
      </w:pPr>
      <w:r>
        <w:rPr>
          <w:rFonts w:ascii="Arial" w:hAnsi="Arial" w:cs="Arial"/>
          <w:b/>
          <w:bCs/>
          <w:color w:val="000000"/>
        </w:rPr>
        <w:t xml:space="preserve">Diversity and Equal Opportunities </w:t>
      </w:r>
    </w:p>
    <w:p w14:paraId="3D66B5A7" w14:textId="77777777" w:rsidR="006D6FE0" w:rsidRDefault="006D6FE0" w:rsidP="006D6FE0">
      <w:pPr>
        <w:rPr>
          <w:rFonts w:ascii="Arial" w:hAnsi="Arial" w:cs="Arial"/>
        </w:rPr>
      </w:pPr>
      <w:r>
        <w:rPr>
          <w:rFonts w:ascii="Arial" w:hAnsi="Arial" w:cs="Arial"/>
        </w:rPr>
        <w:t>We are committed to promoting equality and diversity in all we do and valuing the diversity of our workforce, customers and communities.  As a public body, we publish regular information about what our equality objectives are and how we’re meeting them.</w:t>
      </w:r>
    </w:p>
    <w:p w14:paraId="3D66B5A8" w14:textId="77777777" w:rsidR="006D6FE0" w:rsidRDefault="00D33114" w:rsidP="006D6FE0">
      <w:pPr>
        <w:rPr>
          <w:rFonts w:ascii="Arial" w:hAnsi="Arial" w:cs="Arial"/>
        </w:rPr>
      </w:pPr>
      <w:hyperlink r:id="rId21" w:history="1">
        <w:r w:rsidR="006D6FE0">
          <w:rPr>
            <w:rStyle w:val="Hyperlink"/>
          </w:rPr>
          <w:t>https://www.gov.uk/government/organisations/environment-agency/about/equality-and-diversity</w:t>
        </w:r>
      </w:hyperlink>
    </w:p>
    <w:p w14:paraId="3D66B5A9" w14:textId="77777777" w:rsidR="006D6FE0" w:rsidRDefault="006D6FE0" w:rsidP="006D6FE0">
      <w:pPr>
        <w:rPr>
          <w:rFonts w:ascii="Arial" w:hAnsi="Arial" w:cs="Arial"/>
        </w:rPr>
      </w:pPr>
    </w:p>
    <w:p w14:paraId="3D66B5AA" w14:textId="77777777" w:rsidR="006D6FE0" w:rsidRDefault="006D6FE0" w:rsidP="006D6FE0">
      <w:pPr>
        <w:rPr>
          <w:rFonts w:ascii="Arial" w:hAnsi="Arial" w:cs="Arial"/>
          <w:b/>
          <w:bCs/>
        </w:rPr>
      </w:pPr>
      <w:r>
        <w:rPr>
          <w:rFonts w:ascii="Arial" w:hAnsi="Arial" w:cs="Arial"/>
          <w:b/>
          <w:bCs/>
        </w:rPr>
        <w:t xml:space="preserve">Health and Safety </w:t>
      </w:r>
    </w:p>
    <w:p w14:paraId="3D66B5AB" w14:textId="77777777" w:rsidR="006D6FE0" w:rsidRDefault="006D6FE0" w:rsidP="006D6FE0">
      <w:pPr>
        <w:rPr>
          <w:rFonts w:ascii="Arial" w:hAnsi="Arial" w:cs="Arial"/>
        </w:rPr>
      </w:pPr>
      <w:r>
        <w:rPr>
          <w:rFonts w:ascii="Arial" w:hAnsi="Arial" w:cs="Arial"/>
        </w:rPr>
        <w:t>Contractors will be responsible for making sure all required health and safety aspects including risk assessments are undertaken and required management measures are in place to protect worker exposure. This includes management of all partners, consortium members and subcontractors.</w:t>
      </w:r>
    </w:p>
    <w:p w14:paraId="3D66B5AC" w14:textId="77777777" w:rsidR="006D6FE0" w:rsidRDefault="006D6FE0" w:rsidP="006D6FE0">
      <w:pPr>
        <w:rPr>
          <w:rFonts w:ascii="Arial" w:hAnsi="Arial" w:cs="Arial"/>
          <w:color w:val="000000"/>
        </w:rPr>
      </w:pPr>
    </w:p>
    <w:p w14:paraId="3D66B5AD" w14:textId="77777777" w:rsidR="006D6FE0" w:rsidRDefault="006D6FE0" w:rsidP="006D6FE0">
      <w:pPr>
        <w:rPr>
          <w:rFonts w:ascii="Arial" w:hAnsi="Arial" w:cs="Arial"/>
          <w:color w:val="000000"/>
        </w:rPr>
      </w:pPr>
    </w:p>
    <w:p w14:paraId="3D66B5AE" w14:textId="77777777" w:rsidR="006D6FE0" w:rsidRDefault="006D6FE0" w:rsidP="006D6FE0">
      <w:pPr>
        <w:rPr>
          <w:rFonts w:ascii="Arial" w:hAnsi="Arial" w:cs="Arial"/>
          <w:b/>
          <w:bCs/>
          <w:color w:val="000000"/>
          <w:u w:val="single"/>
        </w:rPr>
      </w:pPr>
      <w:r>
        <w:rPr>
          <w:rFonts w:ascii="Arial" w:hAnsi="Arial" w:cs="Arial"/>
          <w:b/>
          <w:bCs/>
          <w:color w:val="000000"/>
          <w:u w:val="single"/>
        </w:rPr>
        <w:t>IEM2020:</w:t>
      </w:r>
    </w:p>
    <w:p w14:paraId="3D66B5AF" w14:textId="77777777" w:rsidR="006D6FE0" w:rsidRDefault="006D6FE0" w:rsidP="006D6FE0">
      <w:pPr>
        <w:rPr>
          <w:rFonts w:ascii="Arial" w:hAnsi="Arial" w:cs="Arial"/>
          <w:color w:val="000000"/>
        </w:rPr>
      </w:pPr>
    </w:p>
    <w:p w14:paraId="3D66B5B0" w14:textId="77777777" w:rsidR="006D6FE0" w:rsidRDefault="006D6FE0" w:rsidP="006D6FE0">
      <w:pPr>
        <w:pStyle w:val="Heading2"/>
        <w:spacing w:after="240"/>
        <w:rPr>
          <w:rFonts w:cs="Arial"/>
          <w:sz w:val="20"/>
        </w:rPr>
      </w:pPr>
      <w:bookmarkStart w:id="0" w:name="_Toc439969824"/>
      <w:r>
        <w:rPr>
          <w:sz w:val="20"/>
        </w:rPr>
        <w:t>Sustainability Objectives</w:t>
      </w:r>
      <w:bookmarkEnd w:id="0"/>
    </w:p>
    <w:p w14:paraId="3D66B5B1" w14:textId="77777777" w:rsidR="006D6FE0" w:rsidRDefault="006D6FE0" w:rsidP="006D6FE0">
      <w:pPr>
        <w:rPr>
          <w:rFonts w:ascii="Arial" w:eastAsia="Calibri" w:hAnsi="Arial" w:cs="Arial"/>
          <w:b/>
          <w:bCs/>
        </w:rPr>
      </w:pPr>
    </w:p>
    <w:p w14:paraId="3D66B5B2" w14:textId="77777777" w:rsidR="006D6FE0" w:rsidRDefault="006D6FE0" w:rsidP="006D6FE0">
      <w:pPr>
        <w:rPr>
          <w:rFonts w:ascii="Arial" w:hAnsi="Arial" w:cs="Arial"/>
        </w:rPr>
      </w:pPr>
      <w:r>
        <w:rPr>
          <w:rFonts w:ascii="Arial" w:hAnsi="Arial" w:cs="Arial"/>
        </w:rPr>
        <w:t>As the Environment Agency, our overarching aim is to protect and improve the environment for people and wildlife. Over the last 10 years we have achieved significant reductions in our environmental impacts that occur through our everyday operations. This included a 40% reduction in our carbon emissions and a 37% reduction in the number of miles we travel. This year we have launched our new Internal Environmental Management strategy to take us through to 2020, building on these successes and widening our ambition.</w:t>
      </w:r>
    </w:p>
    <w:p w14:paraId="3D66B5B3" w14:textId="77777777" w:rsidR="006D6FE0" w:rsidRDefault="006D6FE0" w:rsidP="006D6FE0">
      <w:pPr>
        <w:rPr>
          <w:rFonts w:ascii="Arial" w:hAnsi="Arial" w:cs="Arial"/>
        </w:rPr>
      </w:pPr>
    </w:p>
    <w:p w14:paraId="3D66B5B4" w14:textId="77777777" w:rsidR="006D6FE0" w:rsidRDefault="006D6FE0" w:rsidP="006D6FE0">
      <w:pPr>
        <w:rPr>
          <w:rFonts w:ascii="Arial" w:hAnsi="Arial" w:cs="Arial"/>
          <w:b/>
          <w:bCs/>
        </w:rPr>
      </w:pPr>
      <w:r>
        <w:rPr>
          <w:rFonts w:ascii="Arial" w:hAnsi="Arial" w:cs="Arial"/>
          <w:b/>
          <w:bCs/>
        </w:rPr>
        <w:t xml:space="preserve">Supply chain </w:t>
      </w:r>
    </w:p>
    <w:p w14:paraId="3D66B5B5" w14:textId="77777777" w:rsidR="006D6FE0" w:rsidRDefault="006D6FE0" w:rsidP="006D6FE0">
      <w:pPr>
        <w:rPr>
          <w:rFonts w:ascii="Arial" w:hAnsi="Arial" w:cs="Arial"/>
        </w:rPr>
      </w:pPr>
    </w:p>
    <w:p w14:paraId="3D66B5B6" w14:textId="77777777" w:rsidR="006D6FE0" w:rsidRDefault="006D6FE0" w:rsidP="006D6FE0">
      <w:pPr>
        <w:rPr>
          <w:rFonts w:ascii="Arial" w:hAnsi="Arial" w:cs="Arial"/>
        </w:rPr>
      </w:pPr>
      <w:r>
        <w:rPr>
          <w:rFonts w:ascii="Arial" w:hAnsi="Arial" w:cs="Arial"/>
        </w:rPr>
        <w:t xml:space="preserve">Our 2020 approach will have a very strong emphasis on the indirect impacts of our supply chain. </w:t>
      </w:r>
    </w:p>
    <w:p w14:paraId="3D66B5B7" w14:textId="77777777" w:rsidR="006D6FE0" w:rsidRDefault="006D6FE0" w:rsidP="006D6FE0">
      <w:pPr>
        <w:rPr>
          <w:rFonts w:ascii="Arial" w:hAnsi="Arial" w:cs="Arial"/>
        </w:rPr>
      </w:pPr>
    </w:p>
    <w:p w14:paraId="3D66B5B8" w14:textId="77777777" w:rsidR="006D6FE0" w:rsidRDefault="006D6FE0" w:rsidP="006D6FE0">
      <w:pPr>
        <w:rPr>
          <w:rFonts w:ascii="Arial" w:hAnsi="Arial" w:cs="Arial"/>
        </w:rPr>
      </w:pPr>
      <w:r>
        <w:rPr>
          <w:rFonts w:ascii="Arial" w:hAnsi="Arial" w:cs="Arial"/>
        </w:rPr>
        <w:t xml:space="preserve">Our supply chain accounts for over 70% of our total environmental impacts. </w:t>
      </w:r>
    </w:p>
    <w:p w14:paraId="3D66B5B9" w14:textId="77777777" w:rsidR="006D6FE0" w:rsidRDefault="006D6FE0" w:rsidP="006D6FE0">
      <w:pPr>
        <w:rPr>
          <w:rFonts w:ascii="Arial" w:hAnsi="Arial" w:cs="Arial"/>
        </w:rPr>
      </w:pPr>
    </w:p>
    <w:p w14:paraId="3D66B5BA" w14:textId="77777777" w:rsidR="006D6FE0" w:rsidRDefault="006D6FE0" w:rsidP="006D6FE0">
      <w:pPr>
        <w:rPr>
          <w:rFonts w:ascii="Arial" w:hAnsi="Arial" w:cs="Arial"/>
        </w:rPr>
      </w:pPr>
      <w:r>
        <w:rPr>
          <w:rFonts w:ascii="Arial" w:hAnsi="Arial" w:cs="Arial"/>
        </w:rPr>
        <w:t xml:space="preserve">Working with our supply chain we want to be world class </w:t>
      </w:r>
      <w:proofErr w:type="gramStart"/>
      <w:r>
        <w:rPr>
          <w:rFonts w:ascii="Arial" w:hAnsi="Arial" w:cs="Arial"/>
        </w:rPr>
        <w:t>in the area of</w:t>
      </w:r>
      <w:proofErr w:type="gramEnd"/>
      <w:r>
        <w:rPr>
          <w:rFonts w:ascii="Arial" w:hAnsi="Arial" w:cs="Arial"/>
        </w:rPr>
        <w:t xml:space="preserve"> environmental management. The environmental impacts of our work and that delivered by and through our </w:t>
      </w:r>
      <w:r>
        <w:rPr>
          <w:rFonts w:ascii="Arial" w:hAnsi="Arial" w:cs="Arial"/>
        </w:rPr>
        <w:lastRenderedPageBreak/>
        <w:t xml:space="preserve">supply chain must be reduced; environmental risks must be effectively managed and opportunities for enhancements investigated. </w:t>
      </w:r>
    </w:p>
    <w:p w14:paraId="3D66B5BB" w14:textId="77777777" w:rsidR="006D6FE0" w:rsidRDefault="006D6FE0" w:rsidP="006D6FE0">
      <w:pPr>
        <w:rPr>
          <w:rFonts w:ascii="Arial" w:hAnsi="Arial" w:cs="Arial"/>
        </w:rPr>
      </w:pPr>
      <w:r>
        <w:rPr>
          <w:rFonts w:ascii="Arial" w:hAnsi="Arial" w:cs="Arial"/>
        </w:rPr>
        <w:t xml:space="preserve">As an organisation, our environmental management system (EMS) is accredited to ISO14001 and EMAS standards. Our procurement activities form part of this </w:t>
      </w:r>
      <w:proofErr w:type="gramStart"/>
      <w:r>
        <w:rPr>
          <w:rFonts w:ascii="Arial" w:hAnsi="Arial" w:cs="Arial"/>
        </w:rPr>
        <w:t>system;</w:t>
      </w:r>
      <w:proofErr w:type="gramEnd"/>
      <w:r>
        <w:rPr>
          <w:rFonts w:ascii="Arial" w:hAnsi="Arial" w:cs="Arial"/>
        </w:rPr>
        <w:t xml:space="preserve"> driving environmental performance improvements across the value chain.</w:t>
      </w:r>
    </w:p>
    <w:p w14:paraId="1D03D5BD" w14:textId="77777777" w:rsidR="000D77FE" w:rsidRDefault="000D77FE" w:rsidP="00E65F5D">
      <w:pPr>
        <w:pStyle w:val="Heading2"/>
        <w:numPr>
          <w:ilvl w:val="0"/>
          <w:numId w:val="0"/>
        </w:numPr>
        <w:tabs>
          <w:tab w:val="left" w:pos="426"/>
        </w:tabs>
        <w:rPr>
          <w:rFonts w:cs="Arial"/>
          <w:sz w:val="22"/>
          <w:szCs w:val="22"/>
        </w:rPr>
      </w:pPr>
    </w:p>
    <w:p w14:paraId="1BBDE63C" w14:textId="77777777" w:rsidR="000D77FE" w:rsidRDefault="000D77FE" w:rsidP="00E65F5D">
      <w:pPr>
        <w:pStyle w:val="Heading2"/>
        <w:numPr>
          <w:ilvl w:val="0"/>
          <w:numId w:val="0"/>
        </w:numPr>
        <w:tabs>
          <w:tab w:val="left" w:pos="426"/>
        </w:tabs>
        <w:rPr>
          <w:rFonts w:cs="Arial"/>
          <w:sz w:val="22"/>
          <w:szCs w:val="22"/>
        </w:rPr>
      </w:pPr>
    </w:p>
    <w:p w14:paraId="3D66B5BE" w14:textId="372B85EF" w:rsidR="00D92EC1" w:rsidRPr="0093723A" w:rsidRDefault="00D557F7" w:rsidP="00E65F5D">
      <w:pPr>
        <w:pStyle w:val="Heading2"/>
        <w:numPr>
          <w:ilvl w:val="0"/>
          <w:numId w:val="0"/>
        </w:numPr>
        <w:tabs>
          <w:tab w:val="left" w:pos="426"/>
        </w:tabs>
        <w:rPr>
          <w:rFonts w:cs="Arial"/>
          <w:sz w:val="22"/>
          <w:szCs w:val="22"/>
        </w:rPr>
      </w:pPr>
      <w:r w:rsidRPr="0093723A">
        <w:rPr>
          <w:rFonts w:cs="Arial"/>
          <w:sz w:val="22"/>
          <w:szCs w:val="22"/>
        </w:rPr>
        <w:t xml:space="preserve">Section </w:t>
      </w:r>
      <w:r w:rsidR="006277E6">
        <w:rPr>
          <w:rFonts w:cs="Arial"/>
          <w:sz w:val="22"/>
          <w:szCs w:val="22"/>
        </w:rPr>
        <w:t>8</w:t>
      </w:r>
    </w:p>
    <w:p w14:paraId="3D66B5BF" w14:textId="77777777" w:rsidR="005700D8" w:rsidRPr="0093723A" w:rsidRDefault="005700D8" w:rsidP="00E65F5D">
      <w:pPr>
        <w:pStyle w:val="Heading2"/>
        <w:numPr>
          <w:ilvl w:val="0"/>
          <w:numId w:val="0"/>
        </w:numPr>
        <w:tabs>
          <w:tab w:val="left" w:pos="426"/>
        </w:tabs>
        <w:rPr>
          <w:rFonts w:cs="Arial"/>
          <w:sz w:val="20"/>
          <w:szCs w:val="22"/>
        </w:rPr>
      </w:pPr>
    </w:p>
    <w:p w14:paraId="3D66B5C0" w14:textId="77777777" w:rsidR="005700D8" w:rsidRPr="0093723A" w:rsidRDefault="00634961" w:rsidP="00E65F5D">
      <w:pPr>
        <w:pStyle w:val="Heading3"/>
        <w:numPr>
          <w:ilvl w:val="0"/>
          <w:numId w:val="0"/>
        </w:numPr>
        <w:rPr>
          <w:rFonts w:ascii="Arial" w:hAnsi="Arial" w:cs="Arial"/>
          <w:sz w:val="20"/>
          <w:szCs w:val="22"/>
          <w:u w:val="single"/>
        </w:rPr>
      </w:pPr>
      <w:r>
        <w:rPr>
          <w:rFonts w:ascii="Arial" w:hAnsi="Arial" w:cs="Arial"/>
          <w:sz w:val="20"/>
          <w:szCs w:val="22"/>
          <w:u w:val="single"/>
        </w:rPr>
        <w:t>Additional Information</w:t>
      </w:r>
    </w:p>
    <w:p w14:paraId="3D66B5C1" w14:textId="77777777" w:rsidR="005700D8" w:rsidRPr="0093723A" w:rsidRDefault="005700D8" w:rsidP="00E65F5D">
      <w:pPr>
        <w:pStyle w:val="Heading3"/>
        <w:numPr>
          <w:ilvl w:val="0"/>
          <w:numId w:val="0"/>
        </w:numPr>
        <w:rPr>
          <w:rFonts w:ascii="Arial" w:hAnsi="Arial" w:cs="Arial"/>
          <w:sz w:val="20"/>
          <w:szCs w:val="22"/>
        </w:rPr>
      </w:pPr>
    </w:p>
    <w:p w14:paraId="3D66B5C2" w14:textId="77777777" w:rsidR="005700D8" w:rsidRPr="0093723A" w:rsidRDefault="005700D8" w:rsidP="00E65F5D">
      <w:pPr>
        <w:pStyle w:val="Heading3"/>
        <w:numPr>
          <w:ilvl w:val="0"/>
          <w:numId w:val="0"/>
        </w:numPr>
        <w:rPr>
          <w:rFonts w:ascii="Arial" w:hAnsi="Arial" w:cs="Arial"/>
          <w:b w:val="0"/>
          <w:sz w:val="20"/>
          <w:szCs w:val="22"/>
        </w:rPr>
      </w:pPr>
      <w:r w:rsidRPr="0093723A">
        <w:rPr>
          <w:rFonts w:ascii="Arial" w:hAnsi="Arial" w:cs="Arial"/>
          <w:sz w:val="20"/>
          <w:szCs w:val="22"/>
        </w:rPr>
        <w:t>Copyright and confidentiality</w:t>
      </w:r>
    </w:p>
    <w:p w14:paraId="3D66B5C3" w14:textId="77777777" w:rsidR="005700D8" w:rsidRPr="0093723A" w:rsidRDefault="005700D8" w:rsidP="00E65F5D">
      <w:pPr>
        <w:ind w:right="-1"/>
        <w:jc w:val="both"/>
        <w:rPr>
          <w:rFonts w:ascii="Arial" w:hAnsi="Arial" w:cs="Arial"/>
          <w:szCs w:val="22"/>
        </w:rPr>
      </w:pPr>
    </w:p>
    <w:p w14:paraId="3D66B5C4" w14:textId="77777777" w:rsidR="005700D8" w:rsidRPr="0093723A" w:rsidRDefault="005700D8" w:rsidP="00E65F5D">
      <w:pPr>
        <w:ind w:right="-1"/>
        <w:jc w:val="both"/>
        <w:rPr>
          <w:rFonts w:ascii="Arial" w:hAnsi="Arial" w:cs="Arial"/>
          <w:szCs w:val="22"/>
        </w:rPr>
      </w:pPr>
      <w:r w:rsidRPr="0093723A">
        <w:rPr>
          <w:rFonts w:ascii="Arial" w:hAnsi="Arial" w:cs="Arial"/>
          <w:szCs w:val="22"/>
        </w:rPr>
        <w:t xml:space="preserve">Unless otherwise indicated, the copyright in </w:t>
      </w:r>
      <w:proofErr w:type="gramStart"/>
      <w:r w:rsidRPr="0093723A">
        <w:rPr>
          <w:rFonts w:ascii="Arial" w:hAnsi="Arial" w:cs="Arial"/>
          <w:szCs w:val="22"/>
        </w:rPr>
        <w:t>all of</w:t>
      </w:r>
      <w:proofErr w:type="gramEnd"/>
      <w:r w:rsidRPr="0093723A">
        <w:rPr>
          <w:rFonts w:ascii="Arial" w:hAnsi="Arial" w:cs="Arial"/>
          <w:szCs w:val="22"/>
        </w:rPr>
        <w:t xml:space="preserve"> the documentation belongs to the Environment Agency, and the documentation is to be returned to us with your tender. The contents of the documentation must be held in confidence by you and not disclosed to any third party other than is strictly necessary for the pu</w:t>
      </w:r>
      <w:r w:rsidR="00D557F7" w:rsidRPr="0093723A">
        <w:rPr>
          <w:rFonts w:ascii="Arial" w:hAnsi="Arial" w:cs="Arial"/>
          <w:szCs w:val="22"/>
        </w:rPr>
        <w:t>rposes of submitting your quote</w:t>
      </w:r>
      <w:r w:rsidRPr="0093723A">
        <w:rPr>
          <w:rFonts w:ascii="Arial" w:hAnsi="Arial" w:cs="Arial"/>
          <w:szCs w:val="22"/>
        </w:rPr>
        <w:t>. You must also ensure that a similar obligation of confidentiality is placed upon any third party to whom you may need to disclose any of the documentation for the purposes of the tender.</w:t>
      </w:r>
    </w:p>
    <w:p w14:paraId="3D66B5C5" w14:textId="77777777" w:rsidR="007931F6" w:rsidRPr="0093723A" w:rsidRDefault="007931F6" w:rsidP="00E65F5D">
      <w:pPr>
        <w:pStyle w:val="Heading3"/>
        <w:numPr>
          <w:ilvl w:val="0"/>
          <w:numId w:val="0"/>
        </w:numPr>
        <w:rPr>
          <w:rFonts w:ascii="Arial" w:hAnsi="Arial" w:cs="Arial"/>
          <w:sz w:val="20"/>
          <w:szCs w:val="22"/>
        </w:rPr>
      </w:pPr>
    </w:p>
    <w:p w14:paraId="3D66B5C6"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Accuracy of documentation</w:t>
      </w:r>
    </w:p>
    <w:p w14:paraId="3D66B5C7" w14:textId="77777777" w:rsidR="005700D8" w:rsidRPr="0093723A" w:rsidRDefault="005700D8" w:rsidP="00E65F5D">
      <w:pPr>
        <w:ind w:right="-1"/>
        <w:jc w:val="both"/>
        <w:rPr>
          <w:rFonts w:ascii="Arial" w:hAnsi="Arial" w:cs="Arial"/>
          <w:szCs w:val="22"/>
        </w:rPr>
      </w:pPr>
    </w:p>
    <w:p w14:paraId="3D66B5C8" w14:textId="77777777" w:rsidR="005700D8" w:rsidRPr="0093723A" w:rsidRDefault="005700D8" w:rsidP="00E65F5D">
      <w:pPr>
        <w:ind w:right="-1"/>
        <w:jc w:val="both"/>
        <w:rPr>
          <w:rFonts w:ascii="Arial" w:hAnsi="Arial" w:cs="Arial"/>
          <w:szCs w:val="22"/>
        </w:rPr>
      </w:pPr>
      <w:r w:rsidRPr="0093723A">
        <w:rPr>
          <w:rFonts w:ascii="Arial" w:hAnsi="Arial" w:cs="Arial"/>
          <w:szCs w:val="22"/>
        </w:rPr>
        <w:t>You should check all documentation; should any part be found to be missing or unclear you should immediately contact us at the address given in the covering letter. No liability will be accepted by the Environment Agency for any omission or errors in the documentation which could have been identified by you.</w:t>
      </w:r>
    </w:p>
    <w:p w14:paraId="3D66B5C9" w14:textId="77777777" w:rsidR="005700D8" w:rsidRPr="0093723A" w:rsidRDefault="005700D8" w:rsidP="00E65F5D">
      <w:pPr>
        <w:ind w:right="-1"/>
        <w:jc w:val="both"/>
        <w:rPr>
          <w:rFonts w:ascii="Arial" w:hAnsi="Arial" w:cs="Arial"/>
          <w:szCs w:val="22"/>
        </w:rPr>
      </w:pPr>
    </w:p>
    <w:p w14:paraId="3D66B5CA" w14:textId="77777777" w:rsidR="005700D8" w:rsidRPr="0093723A" w:rsidRDefault="005700D8" w:rsidP="00E65F5D">
      <w:pPr>
        <w:pStyle w:val="Heading3"/>
        <w:numPr>
          <w:ilvl w:val="0"/>
          <w:numId w:val="0"/>
        </w:numPr>
        <w:rPr>
          <w:rFonts w:ascii="Arial" w:hAnsi="Arial" w:cs="Arial"/>
          <w:sz w:val="20"/>
          <w:szCs w:val="22"/>
        </w:rPr>
      </w:pPr>
      <w:r w:rsidRPr="0093723A">
        <w:rPr>
          <w:rFonts w:ascii="Arial" w:hAnsi="Arial" w:cs="Arial"/>
          <w:sz w:val="20"/>
          <w:szCs w:val="22"/>
        </w:rPr>
        <w:t>Amendments to documentation</w:t>
      </w:r>
    </w:p>
    <w:p w14:paraId="3D66B5CB" w14:textId="77777777" w:rsidR="005700D8" w:rsidRPr="0093723A" w:rsidRDefault="005700D8" w:rsidP="00E65F5D">
      <w:pPr>
        <w:ind w:right="-1"/>
        <w:jc w:val="both"/>
        <w:rPr>
          <w:rFonts w:ascii="Arial" w:hAnsi="Arial" w:cs="Arial"/>
          <w:szCs w:val="22"/>
        </w:rPr>
      </w:pPr>
    </w:p>
    <w:p w14:paraId="3D66B5CC" w14:textId="77777777" w:rsidR="005700D8" w:rsidRPr="0093723A" w:rsidRDefault="005700D8" w:rsidP="00E65F5D">
      <w:pPr>
        <w:ind w:right="-1"/>
        <w:jc w:val="both"/>
        <w:rPr>
          <w:rFonts w:ascii="Arial" w:hAnsi="Arial" w:cs="Arial"/>
          <w:szCs w:val="22"/>
        </w:rPr>
      </w:pPr>
      <w:r w:rsidRPr="0093723A">
        <w:rPr>
          <w:rFonts w:ascii="Arial" w:hAnsi="Arial" w:cs="Arial"/>
          <w:szCs w:val="22"/>
        </w:rPr>
        <w:t>Prior to the date for return of tenders, we may clarify, amend or add to the documentation. A copy of each instruction will be issued to every Tenderer and shall form part of the documentation.</w:t>
      </w:r>
      <w:r w:rsidR="00491B79" w:rsidRPr="0093723A">
        <w:rPr>
          <w:rFonts w:ascii="Arial" w:hAnsi="Arial" w:cs="Arial"/>
          <w:szCs w:val="22"/>
        </w:rPr>
        <w:t xml:space="preserve"> </w:t>
      </w:r>
      <w:r w:rsidRPr="0093723A">
        <w:rPr>
          <w:rFonts w:ascii="Arial" w:hAnsi="Arial" w:cs="Arial"/>
          <w:szCs w:val="22"/>
        </w:rPr>
        <w:t>No amendment shall be made to the documentation unless it is the subject of an instruction. The Tenderer shall promptly acknowledge receipt of such instructions.</w:t>
      </w:r>
    </w:p>
    <w:p w14:paraId="3D66B5CD" w14:textId="77777777" w:rsidR="00702558" w:rsidRPr="0093723A" w:rsidRDefault="00702558" w:rsidP="00E65F5D">
      <w:pPr>
        <w:ind w:right="-1"/>
        <w:jc w:val="both"/>
        <w:rPr>
          <w:rFonts w:ascii="Arial" w:hAnsi="Arial" w:cs="Arial"/>
          <w:szCs w:val="22"/>
        </w:rPr>
      </w:pPr>
    </w:p>
    <w:p w14:paraId="3D66B5CE" w14:textId="77777777" w:rsidR="00702558" w:rsidRPr="0093723A" w:rsidRDefault="00702558" w:rsidP="00E65F5D">
      <w:pPr>
        <w:pStyle w:val="Heading3"/>
        <w:numPr>
          <w:ilvl w:val="0"/>
          <w:numId w:val="0"/>
        </w:numPr>
        <w:rPr>
          <w:rFonts w:ascii="Arial" w:hAnsi="Arial" w:cs="Arial"/>
          <w:sz w:val="20"/>
          <w:szCs w:val="22"/>
        </w:rPr>
      </w:pPr>
      <w:r w:rsidRPr="0093723A">
        <w:rPr>
          <w:rFonts w:ascii="Arial" w:hAnsi="Arial" w:cs="Arial"/>
          <w:sz w:val="20"/>
          <w:szCs w:val="22"/>
        </w:rPr>
        <w:t>Alternative Offers</w:t>
      </w:r>
    </w:p>
    <w:p w14:paraId="3D66B5CF" w14:textId="77777777" w:rsidR="00702558" w:rsidRPr="0093723A" w:rsidRDefault="00702558" w:rsidP="00E65F5D">
      <w:pPr>
        <w:rPr>
          <w:rFonts w:ascii="Arial" w:hAnsi="Arial" w:cs="Arial"/>
          <w:szCs w:val="22"/>
        </w:rPr>
      </w:pPr>
    </w:p>
    <w:p w14:paraId="3D66B5D0" w14:textId="77777777" w:rsidR="006D38D0" w:rsidRPr="0093723A" w:rsidRDefault="00FD6518" w:rsidP="00F1537C">
      <w:pPr>
        <w:pStyle w:val="BodyText"/>
        <w:spacing w:after="0"/>
        <w:rPr>
          <w:rFonts w:ascii="Arial" w:hAnsi="Arial" w:cs="Arial"/>
          <w:szCs w:val="22"/>
        </w:rPr>
      </w:pPr>
      <w:r w:rsidRPr="0093723A">
        <w:rPr>
          <w:rFonts w:ascii="Arial" w:hAnsi="Arial" w:cs="Arial"/>
          <w:szCs w:val="22"/>
        </w:rPr>
        <w:t>Alternative offers may</w:t>
      </w:r>
      <w:r w:rsidR="00702558" w:rsidRPr="0093723A">
        <w:rPr>
          <w:rFonts w:ascii="Arial" w:hAnsi="Arial" w:cs="Arial"/>
          <w:szCs w:val="22"/>
        </w:rPr>
        <w:t xml:space="preserve"> be considered if they constitute a fully priced alternative and are submitted in addition to a quotation complying with the requirements of the Invitation to Quote Documents. If, for any reason you wish to submit an alternative offer without a fully compliant tender please contact us in accordance with the details in the covering letter.</w:t>
      </w:r>
    </w:p>
    <w:p w14:paraId="3D66B5D1" w14:textId="77777777" w:rsidR="00FB55C7" w:rsidRPr="0093723A" w:rsidRDefault="00FB55C7" w:rsidP="00E65F5D">
      <w:pPr>
        <w:pStyle w:val="Heading2"/>
        <w:numPr>
          <w:ilvl w:val="0"/>
          <w:numId w:val="0"/>
        </w:numPr>
        <w:rPr>
          <w:rFonts w:cs="Arial"/>
        </w:rPr>
      </w:pPr>
    </w:p>
    <w:p w14:paraId="3D66B5D2"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Continuity of personnel</w:t>
      </w:r>
    </w:p>
    <w:p w14:paraId="3D66B5D3" w14:textId="77777777" w:rsidR="005700D8" w:rsidRPr="0093723A" w:rsidRDefault="005700D8" w:rsidP="00E65F5D">
      <w:pPr>
        <w:jc w:val="both"/>
        <w:rPr>
          <w:rFonts w:ascii="Arial" w:hAnsi="Arial" w:cs="Arial"/>
          <w:szCs w:val="22"/>
        </w:rPr>
      </w:pPr>
    </w:p>
    <w:p w14:paraId="3D66B5D4"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 xml:space="preserve">The Contractor shall employ sufficient staff to ensure that the Services are </w:t>
      </w:r>
      <w:proofErr w:type="gramStart"/>
      <w:r w:rsidRPr="0093723A">
        <w:rPr>
          <w:rFonts w:ascii="Arial" w:hAnsi="Arial" w:cs="Arial"/>
          <w:sz w:val="20"/>
          <w:szCs w:val="22"/>
        </w:rPr>
        <w:t>provided at all times</w:t>
      </w:r>
      <w:proofErr w:type="gramEnd"/>
      <w:r w:rsidRPr="0093723A">
        <w:rPr>
          <w:rFonts w:ascii="Arial" w:hAnsi="Arial" w:cs="Arial"/>
          <w:sz w:val="20"/>
          <w:szCs w:val="22"/>
        </w:rPr>
        <w:t xml:space="preserve"> and in all respects to the Project Standard. It shall be the duty of the Contractor to ensure that a sufficient reserve of staff is available to ensure project delivery in the event of staff holidays, sickness or voluntary absence</w:t>
      </w:r>
    </w:p>
    <w:p w14:paraId="3D66B5D5" w14:textId="77777777" w:rsidR="005700D8" w:rsidRPr="0093723A" w:rsidRDefault="005700D8" w:rsidP="00E65F5D">
      <w:pPr>
        <w:jc w:val="both"/>
        <w:rPr>
          <w:rFonts w:ascii="Arial" w:hAnsi="Arial" w:cs="Arial"/>
          <w:szCs w:val="22"/>
        </w:rPr>
      </w:pPr>
    </w:p>
    <w:p w14:paraId="3D66B5D6" w14:textId="77777777" w:rsidR="005700D8" w:rsidRPr="0093723A"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will be notified immediately of any changes to personnel associated with the project. The Contractor will ensure that every effort is made to replace outgoing staff with personnel of equal calibre and expertise. All new members of staff undertaking work for the Project will need to be agreed by the Environment Agency prior to commencement.</w:t>
      </w:r>
    </w:p>
    <w:p w14:paraId="3D66B5D7" w14:textId="77777777" w:rsidR="005700D8" w:rsidRPr="0093723A" w:rsidRDefault="005700D8" w:rsidP="00E65F5D">
      <w:pPr>
        <w:jc w:val="both"/>
        <w:rPr>
          <w:rFonts w:ascii="Arial" w:hAnsi="Arial" w:cs="Arial"/>
          <w:szCs w:val="22"/>
        </w:rPr>
      </w:pPr>
    </w:p>
    <w:p w14:paraId="3D66B5D8" w14:textId="77777777" w:rsidR="005700D8" w:rsidRPr="0093723A" w:rsidRDefault="005700D8" w:rsidP="00E65F5D">
      <w:pPr>
        <w:jc w:val="both"/>
        <w:rPr>
          <w:rFonts w:ascii="Arial" w:hAnsi="Arial" w:cs="Arial"/>
          <w:szCs w:val="22"/>
        </w:rPr>
      </w:pPr>
      <w:r w:rsidRPr="0093723A">
        <w:rPr>
          <w:rFonts w:ascii="Arial" w:hAnsi="Arial" w:cs="Arial"/>
          <w:szCs w:val="22"/>
        </w:rPr>
        <w:t>At all times, the Contractor shall only employ in the execution and superintendence of the Contract persons who are suitable and appropriately skilled and experienced.</w:t>
      </w:r>
    </w:p>
    <w:p w14:paraId="3D66B5D9" w14:textId="77777777" w:rsidR="00AC670A" w:rsidRPr="0093723A" w:rsidRDefault="00AC670A" w:rsidP="00E65F5D">
      <w:pPr>
        <w:rPr>
          <w:rFonts w:ascii="Arial" w:hAnsi="Arial" w:cs="Arial"/>
          <w:szCs w:val="22"/>
        </w:rPr>
      </w:pPr>
    </w:p>
    <w:p w14:paraId="3D66B5DA" w14:textId="77777777" w:rsidR="005700D8" w:rsidRPr="001A3679" w:rsidRDefault="005700D8" w:rsidP="00E65F5D">
      <w:pPr>
        <w:pStyle w:val="Heading2"/>
        <w:numPr>
          <w:ilvl w:val="0"/>
          <w:numId w:val="0"/>
        </w:numPr>
        <w:rPr>
          <w:rFonts w:cs="Arial"/>
          <w:sz w:val="20"/>
          <w:szCs w:val="22"/>
          <w:u w:val="none"/>
        </w:rPr>
      </w:pPr>
      <w:r w:rsidRPr="001A3679">
        <w:rPr>
          <w:rFonts w:cs="Arial"/>
          <w:sz w:val="20"/>
          <w:szCs w:val="22"/>
          <w:u w:val="none"/>
        </w:rPr>
        <w:t>Intellectual property rights</w:t>
      </w:r>
    </w:p>
    <w:p w14:paraId="3D66B5DB" w14:textId="77777777" w:rsidR="005700D8" w:rsidRPr="0093723A" w:rsidRDefault="005700D8" w:rsidP="00E65F5D">
      <w:pPr>
        <w:pStyle w:val="Header"/>
        <w:tabs>
          <w:tab w:val="clear" w:pos="4153"/>
          <w:tab w:val="clear" w:pos="8306"/>
        </w:tabs>
        <w:rPr>
          <w:rFonts w:ascii="Arial" w:hAnsi="Arial" w:cs="Arial"/>
          <w:szCs w:val="22"/>
        </w:rPr>
      </w:pPr>
    </w:p>
    <w:p w14:paraId="3D66B5DC" w14:textId="77777777" w:rsidR="005700D8" w:rsidRPr="0093723A" w:rsidRDefault="005700D8" w:rsidP="00E65F5D">
      <w:pPr>
        <w:rPr>
          <w:rFonts w:ascii="Arial" w:hAnsi="Arial" w:cs="Arial"/>
          <w:szCs w:val="22"/>
        </w:rPr>
      </w:pPr>
      <w:r w:rsidRPr="0093723A">
        <w:rPr>
          <w:rFonts w:ascii="Arial" w:hAnsi="Arial" w:cs="Arial"/>
          <w:szCs w:val="22"/>
        </w:rPr>
        <w:t>All results</w:t>
      </w:r>
      <w:r w:rsidR="001A3679">
        <w:rPr>
          <w:rFonts w:ascii="Arial" w:hAnsi="Arial" w:cs="Arial"/>
          <w:szCs w:val="22"/>
        </w:rPr>
        <w:t xml:space="preserve">, including material and tools produced, developed or paid for under this contract </w:t>
      </w:r>
      <w:r w:rsidRPr="0093723A">
        <w:rPr>
          <w:rFonts w:ascii="Arial" w:hAnsi="Arial" w:cs="Arial"/>
          <w:szCs w:val="22"/>
        </w:rPr>
        <w:t>shall be the property of the Environment Agency.</w:t>
      </w:r>
    </w:p>
    <w:p w14:paraId="3D66B5DD" w14:textId="77777777" w:rsidR="005700D8" w:rsidRPr="0093723A" w:rsidRDefault="005700D8" w:rsidP="00E65F5D">
      <w:pPr>
        <w:jc w:val="both"/>
        <w:rPr>
          <w:rFonts w:ascii="Arial" w:hAnsi="Arial" w:cs="Arial"/>
          <w:szCs w:val="22"/>
        </w:rPr>
      </w:pPr>
    </w:p>
    <w:p w14:paraId="3D66B5DE" w14:textId="77777777" w:rsidR="005700D8" w:rsidRPr="001A3679" w:rsidRDefault="005700D8" w:rsidP="00E65F5D">
      <w:pPr>
        <w:pStyle w:val="Heading2"/>
        <w:numPr>
          <w:ilvl w:val="0"/>
          <w:numId w:val="0"/>
        </w:numPr>
        <w:rPr>
          <w:rFonts w:cs="Arial"/>
          <w:b w:val="0"/>
          <w:sz w:val="20"/>
          <w:szCs w:val="22"/>
          <w:u w:val="none"/>
        </w:rPr>
      </w:pPr>
      <w:r w:rsidRPr="001A3679">
        <w:rPr>
          <w:rFonts w:cs="Arial"/>
          <w:sz w:val="20"/>
          <w:szCs w:val="22"/>
          <w:u w:val="none"/>
        </w:rPr>
        <w:t>References</w:t>
      </w:r>
    </w:p>
    <w:p w14:paraId="3D66B5DF" w14:textId="77777777" w:rsidR="005700D8" w:rsidRPr="0093723A" w:rsidRDefault="005700D8" w:rsidP="00E65F5D">
      <w:pPr>
        <w:pStyle w:val="Header"/>
        <w:tabs>
          <w:tab w:val="clear" w:pos="4153"/>
          <w:tab w:val="clear" w:pos="8306"/>
        </w:tabs>
        <w:rPr>
          <w:rFonts w:ascii="Arial" w:hAnsi="Arial" w:cs="Arial"/>
          <w:szCs w:val="22"/>
        </w:rPr>
      </w:pPr>
    </w:p>
    <w:p w14:paraId="3D66B5E0" w14:textId="77777777" w:rsidR="005700D8" w:rsidRDefault="005700D8" w:rsidP="00E65F5D">
      <w:pPr>
        <w:pStyle w:val="AgencyStdParagraph"/>
        <w:widowControl/>
        <w:rPr>
          <w:rFonts w:ascii="Arial" w:hAnsi="Arial" w:cs="Arial"/>
          <w:sz w:val="20"/>
          <w:szCs w:val="22"/>
        </w:rPr>
      </w:pPr>
      <w:r w:rsidRPr="0093723A">
        <w:rPr>
          <w:rFonts w:ascii="Arial" w:hAnsi="Arial" w:cs="Arial"/>
          <w:sz w:val="20"/>
          <w:szCs w:val="22"/>
        </w:rPr>
        <w:t>The Environment Agency may request recent and relevant references prior to the award of the project.</w:t>
      </w:r>
    </w:p>
    <w:p w14:paraId="3D66B5E1" w14:textId="77777777" w:rsidR="00A946D1" w:rsidRDefault="00A946D1" w:rsidP="00E65F5D">
      <w:pPr>
        <w:pStyle w:val="AgencyStdParagraph"/>
        <w:widowControl/>
        <w:rPr>
          <w:rFonts w:ascii="Arial" w:hAnsi="Arial" w:cs="Arial"/>
          <w:sz w:val="20"/>
          <w:szCs w:val="22"/>
        </w:rPr>
      </w:pPr>
    </w:p>
    <w:p w14:paraId="3D66B5E2" w14:textId="77777777" w:rsidR="00A946D1" w:rsidRDefault="001F22CB" w:rsidP="00E65F5D">
      <w:pPr>
        <w:pStyle w:val="AgencyStdParagraph"/>
        <w:widowControl/>
        <w:rPr>
          <w:rFonts w:ascii="Arial" w:hAnsi="Arial" w:cs="Arial"/>
          <w:sz w:val="20"/>
          <w:szCs w:val="22"/>
        </w:rPr>
      </w:pPr>
      <w:r>
        <w:rPr>
          <w:rFonts w:ascii="Arial" w:hAnsi="Arial" w:cs="Arial"/>
          <w:b/>
          <w:sz w:val="20"/>
          <w:szCs w:val="22"/>
        </w:rPr>
        <w:t>Contract award</w:t>
      </w:r>
    </w:p>
    <w:p w14:paraId="3D66B5E3" w14:textId="77777777" w:rsidR="001F22CB" w:rsidRDefault="001F22CB" w:rsidP="00E65F5D">
      <w:pPr>
        <w:pStyle w:val="AgencyStdParagraph"/>
        <w:widowControl/>
        <w:rPr>
          <w:rFonts w:ascii="Arial" w:hAnsi="Arial" w:cs="Arial"/>
          <w:sz w:val="20"/>
          <w:szCs w:val="22"/>
        </w:rPr>
      </w:pPr>
    </w:p>
    <w:p w14:paraId="3D66B5E4" w14:textId="2AB9E134" w:rsidR="001F22CB" w:rsidRDefault="001F22CB" w:rsidP="00E65F5D">
      <w:pPr>
        <w:pStyle w:val="AgencyStdParagraph"/>
        <w:widowControl/>
        <w:rPr>
          <w:rFonts w:ascii="Arial" w:hAnsi="Arial" w:cs="Arial"/>
          <w:sz w:val="20"/>
          <w:szCs w:val="22"/>
        </w:rPr>
      </w:pPr>
      <w:r>
        <w:rPr>
          <w:rFonts w:ascii="Arial" w:hAnsi="Arial" w:cs="Arial"/>
          <w:sz w:val="20"/>
          <w:szCs w:val="22"/>
        </w:rPr>
        <w:t xml:space="preserve">This Request for Quote is issued in good </w:t>
      </w:r>
      <w:proofErr w:type="gramStart"/>
      <w:r>
        <w:rPr>
          <w:rFonts w:ascii="Arial" w:hAnsi="Arial" w:cs="Arial"/>
          <w:sz w:val="20"/>
          <w:szCs w:val="22"/>
        </w:rPr>
        <w:t>faith</w:t>
      </w:r>
      <w:proofErr w:type="gramEnd"/>
      <w:r>
        <w:rPr>
          <w:rFonts w:ascii="Arial" w:hAnsi="Arial" w:cs="Arial"/>
          <w:sz w:val="20"/>
          <w:szCs w:val="22"/>
        </w:rPr>
        <w:t xml:space="preserve"> but we reserve the right not to award any or all of this work. </w:t>
      </w:r>
    </w:p>
    <w:p w14:paraId="38014362" w14:textId="77777777" w:rsidR="00A4171C" w:rsidRPr="001F22CB" w:rsidRDefault="00A4171C" w:rsidP="00E65F5D">
      <w:pPr>
        <w:pStyle w:val="AgencyStdParagraph"/>
        <w:widowControl/>
        <w:rPr>
          <w:rFonts w:ascii="Arial" w:hAnsi="Arial" w:cs="Arial"/>
          <w:sz w:val="20"/>
          <w:szCs w:val="22"/>
        </w:rPr>
      </w:pPr>
    </w:p>
    <w:p w14:paraId="3D66B5E5" w14:textId="77777777" w:rsidR="005700D8" w:rsidRPr="0093723A" w:rsidRDefault="005700D8" w:rsidP="00E65F5D">
      <w:pPr>
        <w:pStyle w:val="Header"/>
        <w:tabs>
          <w:tab w:val="clear" w:pos="4153"/>
          <w:tab w:val="clear" w:pos="8306"/>
        </w:tabs>
        <w:jc w:val="both"/>
        <w:rPr>
          <w:rFonts w:ascii="Arial" w:hAnsi="Arial" w:cs="Arial"/>
          <w:szCs w:val="22"/>
        </w:rPr>
      </w:pPr>
    </w:p>
    <w:p w14:paraId="3D66B5E6" w14:textId="77777777" w:rsidR="005700D8" w:rsidRPr="001A3679" w:rsidRDefault="001A3679" w:rsidP="00E65F5D">
      <w:pPr>
        <w:pStyle w:val="Heading3"/>
        <w:numPr>
          <w:ilvl w:val="0"/>
          <w:numId w:val="0"/>
        </w:numPr>
        <w:rPr>
          <w:rFonts w:ascii="Arial" w:hAnsi="Arial" w:cs="Arial"/>
          <w:sz w:val="22"/>
          <w:szCs w:val="22"/>
        </w:rPr>
      </w:pPr>
      <w:r w:rsidRPr="001A3679">
        <w:rPr>
          <w:rFonts w:ascii="Arial" w:hAnsi="Arial" w:cs="Arial"/>
          <w:sz w:val="22"/>
          <w:szCs w:val="22"/>
          <w:u w:val="single"/>
        </w:rPr>
        <w:t>D</w:t>
      </w:r>
      <w:r w:rsidR="005700D8" w:rsidRPr="001A3679">
        <w:rPr>
          <w:rFonts w:ascii="Arial" w:hAnsi="Arial" w:cs="Arial"/>
          <w:sz w:val="22"/>
          <w:szCs w:val="22"/>
          <w:u w:val="single"/>
        </w:rPr>
        <w:t>ATA PROTECTION ACT ADDENDUM TO SPECIFICATION</w:t>
      </w:r>
    </w:p>
    <w:p w14:paraId="3D66B5E7" w14:textId="77777777" w:rsidR="005700D8" w:rsidRPr="0093723A" w:rsidRDefault="005700D8" w:rsidP="00E65F5D">
      <w:pPr>
        <w:pStyle w:val="Heading2"/>
        <w:numPr>
          <w:ilvl w:val="0"/>
          <w:numId w:val="0"/>
        </w:numPr>
        <w:rPr>
          <w:rFonts w:cs="Arial"/>
          <w:sz w:val="20"/>
          <w:szCs w:val="22"/>
          <w:u w:val="none"/>
        </w:rPr>
      </w:pPr>
      <w:r w:rsidRPr="0093723A">
        <w:rPr>
          <w:rFonts w:cs="Arial"/>
          <w:sz w:val="20"/>
          <w:szCs w:val="22"/>
        </w:rPr>
        <w:t>Protection of personal data</w:t>
      </w:r>
    </w:p>
    <w:p w14:paraId="3D66B5E8" w14:textId="77777777" w:rsidR="005700D8" w:rsidRPr="0093723A" w:rsidRDefault="005700D8" w:rsidP="00E65F5D">
      <w:pPr>
        <w:rPr>
          <w:rFonts w:ascii="Arial" w:hAnsi="Arial" w:cs="Arial"/>
          <w:szCs w:val="22"/>
        </w:rPr>
      </w:pPr>
    </w:p>
    <w:p w14:paraId="3D66B5E9" w14:textId="77777777" w:rsidR="005700D8" w:rsidRPr="0093723A" w:rsidRDefault="005700D8" w:rsidP="00E65F5D">
      <w:pPr>
        <w:pStyle w:val="BodyText"/>
        <w:spacing w:after="0"/>
        <w:jc w:val="both"/>
        <w:rPr>
          <w:rFonts w:ascii="Arial" w:hAnsi="Arial" w:cs="Arial"/>
          <w:szCs w:val="22"/>
        </w:rPr>
      </w:pPr>
      <w:r w:rsidRPr="0093723A">
        <w:rPr>
          <w:rFonts w:ascii="Arial" w:hAnsi="Arial" w:cs="Arial"/>
          <w:szCs w:val="22"/>
        </w:rPr>
        <w:t xml:space="preserve">In order to comply with the Data Protection Act </w:t>
      </w:r>
      <w:proofErr w:type="gramStart"/>
      <w:r w:rsidRPr="0093723A">
        <w:rPr>
          <w:rFonts w:ascii="Arial" w:hAnsi="Arial" w:cs="Arial"/>
          <w:szCs w:val="22"/>
        </w:rPr>
        <w:t>1998</w:t>
      </w:r>
      <w:proofErr w:type="gramEnd"/>
      <w:r w:rsidRPr="0093723A">
        <w:rPr>
          <w:rFonts w:ascii="Arial" w:hAnsi="Arial" w:cs="Arial"/>
          <w:szCs w:val="22"/>
        </w:rPr>
        <w:t xml:space="preserve"> the Contractor must agree to the following:</w:t>
      </w:r>
    </w:p>
    <w:p w14:paraId="3D66B5EA" w14:textId="77777777" w:rsidR="005700D8" w:rsidRPr="0093723A" w:rsidRDefault="005700D8" w:rsidP="00E65F5D">
      <w:pPr>
        <w:jc w:val="both"/>
        <w:rPr>
          <w:rFonts w:ascii="Arial" w:hAnsi="Arial" w:cs="Arial"/>
          <w:szCs w:val="22"/>
        </w:rPr>
      </w:pPr>
    </w:p>
    <w:p w14:paraId="3D66B5EB" w14:textId="77777777" w:rsidR="005700D8" w:rsidRPr="0093723A" w:rsidRDefault="005700D8" w:rsidP="00E65F5D">
      <w:pPr>
        <w:numPr>
          <w:ilvl w:val="0"/>
          <w:numId w:val="4"/>
        </w:numPr>
        <w:jc w:val="both"/>
        <w:rPr>
          <w:rFonts w:ascii="Arial" w:hAnsi="Arial" w:cs="Arial"/>
          <w:szCs w:val="22"/>
        </w:rPr>
      </w:pPr>
      <w:r w:rsidRPr="0093723A">
        <w:rPr>
          <w:rFonts w:ascii="Arial" w:hAnsi="Arial" w:cs="Arial"/>
          <w:szCs w:val="22"/>
        </w:rPr>
        <w:t>You must only process the personal data in strict accordance with instructions from the Environment Agency.</w:t>
      </w:r>
    </w:p>
    <w:p w14:paraId="3D66B5EC" w14:textId="77777777" w:rsidR="005700D8" w:rsidRPr="0093723A" w:rsidRDefault="005700D8" w:rsidP="00E65F5D">
      <w:pPr>
        <w:jc w:val="both"/>
        <w:rPr>
          <w:rFonts w:ascii="Arial" w:hAnsi="Arial" w:cs="Arial"/>
          <w:szCs w:val="22"/>
        </w:rPr>
      </w:pPr>
    </w:p>
    <w:p w14:paraId="3D66B5ED"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 xml:space="preserve">You must ensure that all the personal data that we disclose to </w:t>
      </w:r>
      <w:proofErr w:type="gramStart"/>
      <w:r w:rsidRPr="0093723A">
        <w:rPr>
          <w:rFonts w:ascii="Arial" w:hAnsi="Arial" w:cs="Arial"/>
          <w:szCs w:val="22"/>
        </w:rPr>
        <w:t>you</w:t>
      </w:r>
      <w:proofErr w:type="gramEnd"/>
      <w:r w:rsidRPr="0093723A">
        <w:rPr>
          <w:rFonts w:ascii="Arial" w:hAnsi="Arial" w:cs="Arial"/>
          <w:szCs w:val="22"/>
        </w:rPr>
        <w:t xml:space="preserve"> or you collect on our behalf under this agreement are kept confidential.</w:t>
      </w:r>
    </w:p>
    <w:p w14:paraId="3D66B5EE" w14:textId="77777777" w:rsidR="005700D8" w:rsidRPr="0093723A" w:rsidRDefault="005700D8" w:rsidP="00E65F5D">
      <w:pPr>
        <w:jc w:val="both"/>
        <w:rPr>
          <w:rFonts w:ascii="Arial" w:hAnsi="Arial" w:cs="Arial"/>
          <w:szCs w:val="22"/>
        </w:rPr>
      </w:pPr>
    </w:p>
    <w:p w14:paraId="3D66B5EF"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take reasonable steps to ensure the reliability of employees who have access to personal data.</w:t>
      </w:r>
    </w:p>
    <w:p w14:paraId="3D66B5F0" w14:textId="77777777" w:rsidR="005700D8" w:rsidRPr="0093723A" w:rsidRDefault="005700D8" w:rsidP="00E65F5D">
      <w:pPr>
        <w:pStyle w:val="AgencyStdParagraph"/>
        <w:widowControl/>
        <w:rPr>
          <w:rFonts w:ascii="Arial" w:hAnsi="Arial" w:cs="Arial"/>
          <w:sz w:val="20"/>
          <w:szCs w:val="22"/>
        </w:rPr>
      </w:pPr>
    </w:p>
    <w:p w14:paraId="3D66B5F1"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Only employees who may be required to assist in meeting the obligations under this agreement may have access to the personal data.</w:t>
      </w:r>
    </w:p>
    <w:p w14:paraId="3D66B5F2" w14:textId="77777777" w:rsidR="005700D8" w:rsidRPr="0093723A" w:rsidRDefault="005700D8" w:rsidP="00E65F5D">
      <w:pPr>
        <w:jc w:val="both"/>
        <w:rPr>
          <w:rFonts w:ascii="Arial" w:hAnsi="Arial" w:cs="Arial"/>
          <w:szCs w:val="22"/>
        </w:rPr>
      </w:pPr>
    </w:p>
    <w:p w14:paraId="3D66B5F3"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Any disclosure of personal data must be made in confidence and extend only so far as that which is specifically necessary for the purposes of this agreement.</w:t>
      </w:r>
    </w:p>
    <w:p w14:paraId="3D66B5F4" w14:textId="77777777" w:rsidR="005700D8" w:rsidRPr="0093723A" w:rsidRDefault="005700D8" w:rsidP="00E65F5D">
      <w:pPr>
        <w:jc w:val="both"/>
        <w:rPr>
          <w:rFonts w:ascii="Arial" w:hAnsi="Arial" w:cs="Arial"/>
          <w:szCs w:val="22"/>
        </w:rPr>
      </w:pPr>
    </w:p>
    <w:p w14:paraId="3D66B5F5" w14:textId="77777777" w:rsidR="005700D8" w:rsidRPr="0093723A" w:rsidRDefault="005700D8" w:rsidP="00E65F5D">
      <w:pPr>
        <w:numPr>
          <w:ilvl w:val="0"/>
          <w:numId w:val="3"/>
        </w:numPr>
        <w:jc w:val="both"/>
        <w:rPr>
          <w:rFonts w:ascii="Arial" w:hAnsi="Arial" w:cs="Arial"/>
          <w:szCs w:val="22"/>
        </w:rPr>
      </w:pPr>
      <w:r w:rsidRPr="0093723A">
        <w:rPr>
          <w:rFonts w:ascii="Arial" w:hAnsi="Arial" w:cs="Arial"/>
          <w:szCs w:val="22"/>
        </w:rPr>
        <w:t>You must ensure that there are appropriate security measures in place to safeguard against any unauthorised access or unlawful processing or accidental loss, destruction or damage or disclosure of the personal data.</w:t>
      </w:r>
    </w:p>
    <w:p w14:paraId="3D66B5F6" w14:textId="77777777" w:rsidR="005700D8" w:rsidRPr="0093723A" w:rsidRDefault="005700D8" w:rsidP="00E65F5D">
      <w:pPr>
        <w:jc w:val="both"/>
        <w:rPr>
          <w:rFonts w:ascii="Arial" w:hAnsi="Arial" w:cs="Arial"/>
          <w:szCs w:val="22"/>
        </w:rPr>
      </w:pPr>
    </w:p>
    <w:p w14:paraId="3D66B5F7" w14:textId="77777777" w:rsidR="00103932" w:rsidRDefault="005700D8" w:rsidP="00E65F5D">
      <w:pPr>
        <w:numPr>
          <w:ilvl w:val="0"/>
          <w:numId w:val="3"/>
        </w:numPr>
        <w:jc w:val="both"/>
        <w:rPr>
          <w:rFonts w:ascii="Arial" w:hAnsi="Arial" w:cs="Arial"/>
          <w:szCs w:val="22"/>
        </w:rPr>
      </w:pPr>
      <w:r w:rsidRPr="0093723A">
        <w:rPr>
          <w:rFonts w:ascii="Arial" w:hAnsi="Arial" w:cs="Arial"/>
          <w:szCs w:val="22"/>
        </w:rPr>
        <w:t>On termination of this agreement, for whatever reason, the personal data must be returned to us promptly and safely, together with all copies in your possession or control.</w:t>
      </w:r>
    </w:p>
    <w:p w14:paraId="3D66B5F8" w14:textId="77777777" w:rsidR="005700D8" w:rsidRPr="0093723A" w:rsidRDefault="00103932" w:rsidP="00103932">
      <w:pPr>
        <w:jc w:val="both"/>
        <w:rPr>
          <w:rFonts w:ascii="Arial" w:hAnsi="Arial" w:cs="Arial"/>
          <w:szCs w:val="22"/>
        </w:rPr>
      </w:pPr>
      <w:r>
        <w:rPr>
          <w:rFonts w:ascii="Arial" w:hAnsi="Arial" w:cs="Arial"/>
          <w:szCs w:val="22"/>
        </w:rPr>
        <w:br w:type="page"/>
      </w:r>
    </w:p>
    <w:p w14:paraId="3D66B5F9" w14:textId="77777777" w:rsidR="002F4C87" w:rsidRPr="0093723A" w:rsidRDefault="00544F4A" w:rsidP="002F4C87">
      <w:pPr>
        <w:pStyle w:val="Heading1"/>
        <w:numPr>
          <w:ilvl w:val="0"/>
          <w:numId w:val="0"/>
        </w:numPr>
        <w:rPr>
          <w:rFonts w:cs="Arial"/>
          <w:sz w:val="20"/>
          <w:szCs w:val="22"/>
        </w:rPr>
      </w:pPr>
      <w:r>
        <w:rPr>
          <w:rFonts w:cs="Arial"/>
          <w:sz w:val="20"/>
          <w:szCs w:val="22"/>
        </w:rPr>
        <w:lastRenderedPageBreak/>
        <w:t xml:space="preserve">APPENDIX A - </w:t>
      </w:r>
      <w:r w:rsidR="002F4C87" w:rsidRPr="0093723A">
        <w:rPr>
          <w:rFonts w:cs="Arial"/>
          <w:sz w:val="20"/>
          <w:szCs w:val="22"/>
        </w:rPr>
        <w:t xml:space="preserve">PRICING SCHEDULE </w:t>
      </w:r>
    </w:p>
    <w:p w14:paraId="3D66B5FA" w14:textId="77777777" w:rsidR="002F4C87" w:rsidRPr="0093723A" w:rsidRDefault="002F4C87" w:rsidP="002F4C87">
      <w:pPr>
        <w:rPr>
          <w:rFonts w:ascii="Arial" w:hAnsi="Arial" w:cs="Arial"/>
          <w:szCs w:val="22"/>
        </w:rPr>
      </w:pPr>
    </w:p>
    <w:p w14:paraId="099FB831" w14:textId="77777777" w:rsidR="00A4171C" w:rsidRPr="0093723A" w:rsidRDefault="00A4171C" w:rsidP="00A4171C">
      <w:pPr>
        <w:pStyle w:val="BodyText"/>
        <w:spacing w:after="0"/>
        <w:rPr>
          <w:rFonts w:ascii="Arial" w:hAnsi="Arial" w:cs="Arial"/>
          <w:szCs w:val="22"/>
        </w:rPr>
      </w:pPr>
      <w:r w:rsidRPr="0093723A">
        <w:rPr>
          <w:rFonts w:ascii="Arial" w:hAnsi="Arial" w:cs="Arial"/>
          <w:szCs w:val="22"/>
        </w:rPr>
        <w:t xml:space="preserve">ALL COSTS QUOTED MUST BE EXCLUSIVE OF VAT </w:t>
      </w:r>
    </w:p>
    <w:p w14:paraId="4F69E500" w14:textId="77777777" w:rsidR="00A4171C" w:rsidRPr="0093723A" w:rsidRDefault="00A4171C" w:rsidP="00A4171C">
      <w:pPr>
        <w:pStyle w:val="BodyText"/>
        <w:spacing w:after="0"/>
        <w:rPr>
          <w:rFonts w:ascii="Arial" w:hAnsi="Arial" w:cs="Arial"/>
          <w:szCs w:val="22"/>
        </w:rPr>
      </w:pPr>
      <w:r w:rsidRPr="0093723A">
        <w:rPr>
          <w:rFonts w:ascii="Arial" w:hAnsi="Arial" w:cs="Arial"/>
          <w:szCs w:val="22"/>
        </w:rPr>
        <w:t xml:space="preserve">All costs must be quoted on this schedule. Any costs not detailed will not be paid. </w:t>
      </w:r>
    </w:p>
    <w:p w14:paraId="2C83097E" w14:textId="77777777" w:rsidR="00A4171C" w:rsidRPr="0093723A" w:rsidRDefault="00A4171C" w:rsidP="00A4171C">
      <w:pPr>
        <w:pStyle w:val="BodyText"/>
        <w:spacing w:after="0"/>
        <w:rPr>
          <w:rFonts w:ascii="Arial" w:hAnsi="Arial" w:cs="Arial"/>
          <w:szCs w:val="22"/>
        </w:rPr>
      </w:pPr>
    </w:p>
    <w:p w14:paraId="3A0FEE1B" w14:textId="77777777" w:rsidR="00A4171C" w:rsidRPr="0093723A" w:rsidRDefault="00A4171C" w:rsidP="00A4171C">
      <w:pPr>
        <w:pStyle w:val="BodyText"/>
        <w:spacing w:after="0"/>
        <w:rPr>
          <w:rFonts w:ascii="Arial" w:hAnsi="Arial" w:cs="Arial"/>
          <w:b/>
          <w:szCs w:val="22"/>
        </w:rPr>
      </w:pPr>
      <w:r w:rsidRPr="0093723A">
        <w:rPr>
          <w:rFonts w:ascii="Arial" w:hAnsi="Arial" w:cs="Arial"/>
          <w:b/>
          <w:szCs w:val="22"/>
        </w:rPr>
        <w:t>Staff Costs</w:t>
      </w:r>
    </w:p>
    <w:p w14:paraId="102E58A7" w14:textId="77777777" w:rsidR="00A4171C" w:rsidRPr="0093723A" w:rsidRDefault="00A4171C" w:rsidP="00A4171C">
      <w:pPr>
        <w:pStyle w:val="BodyText"/>
        <w:spacing w:after="0"/>
        <w:rPr>
          <w:rFonts w:ascii="Arial" w:hAnsi="Arial" w:cs="Arial"/>
          <w:spacing w:val="-3"/>
          <w:szCs w:val="22"/>
        </w:rPr>
      </w:pPr>
      <w:r w:rsidRPr="0093723A">
        <w:rPr>
          <w:rFonts w:ascii="Arial" w:hAnsi="Arial" w:cs="Arial"/>
          <w:spacing w:val="-3"/>
          <w:szCs w:val="22"/>
        </w:rPr>
        <w:t>Please detail the day rates of your proposed personnel in the table below.</w:t>
      </w:r>
    </w:p>
    <w:p w14:paraId="5D0BC626" w14:textId="77777777" w:rsidR="00A4171C" w:rsidRPr="0093723A" w:rsidRDefault="00A4171C" w:rsidP="00A4171C">
      <w:pPr>
        <w:rPr>
          <w:rFonts w:ascii="Arial" w:hAnsi="Arial" w:cs="Arial"/>
          <w:szCs w:val="22"/>
        </w:rPr>
      </w:pPr>
      <w:r w:rsidRPr="0093723A">
        <w:rPr>
          <w:rFonts w:ascii="Arial" w:hAnsi="Arial" w:cs="Arial"/>
          <w:szCs w:val="22"/>
        </w:rPr>
        <w:t>(Please also advise how many hours you constitute a working day)</w:t>
      </w:r>
    </w:p>
    <w:p w14:paraId="27BD8496" w14:textId="77777777" w:rsidR="00A4171C" w:rsidRDefault="00A4171C" w:rsidP="00A4171C">
      <w:pPr>
        <w:pStyle w:val="BodyText"/>
        <w:spacing w:after="0"/>
        <w:rPr>
          <w:rFonts w:ascii="Arial" w:hAnsi="Arial" w:cs="Arial"/>
          <w:b/>
          <w:spacing w:val="-3"/>
          <w:szCs w:val="22"/>
        </w:rPr>
      </w:pPr>
    </w:p>
    <w:p w14:paraId="046E416E" w14:textId="77777777" w:rsidR="00A4171C" w:rsidRPr="0093723A" w:rsidRDefault="00A4171C" w:rsidP="00A4171C">
      <w:pPr>
        <w:pStyle w:val="BodyText"/>
        <w:spacing w:after="0"/>
        <w:rPr>
          <w:rFonts w:ascii="Arial" w:hAnsi="Arial" w:cs="Arial"/>
          <w:b/>
          <w:spacing w:val="-3"/>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8"/>
        <w:gridCol w:w="2760"/>
        <w:gridCol w:w="1351"/>
        <w:gridCol w:w="1351"/>
        <w:gridCol w:w="1351"/>
      </w:tblGrid>
      <w:tr w:rsidR="00A4171C" w:rsidRPr="0093723A" w14:paraId="0C12916A" w14:textId="77777777" w:rsidTr="0035433F">
        <w:trPr>
          <w:trHeight w:val="561"/>
        </w:trPr>
        <w:tc>
          <w:tcPr>
            <w:tcW w:w="2268" w:type="dxa"/>
            <w:shd w:val="solid" w:color="0000FF" w:fill="000000"/>
            <w:vAlign w:val="center"/>
          </w:tcPr>
          <w:p w14:paraId="14D0D548" w14:textId="77777777" w:rsidR="00A4171C" w:rsidRPr="0093723A" w:rsidRDefault="00A4171C" w:rsidP="0035433F">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Name</w:t>
            </w:r>
          </w:p>
        </w:tc>
        <w:tc>
          <w:tcPr>
            <w:tcW w:w="2760" w:type="dxa"/>
            <w:shd w:val="solid" w:color="0000FF" w:fill="000000"/>
            <w:vAlign w:val="center"/>
          </w:tcPr>
          <w:p w14:paraId="2A92E71A" w14:textId="77777777" w:rsidR="00A4171C" w:rsidRPr="0093723A" w:rsidRDefault="00A4171C" w:rsidP="0035433F">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 xml:space="preserve">Title/Grade </w:t>
            </w:r>
          </w:p>
        </w:tc>
        <w:tc>
          <w:tcPr>
            <w:tcW w:w="1351" w:type="dxa"/>
            <w:shd w:val="solid" w:color="0000FF" w:fill="000000"/>
            <w:vAlign w:val="center"/>
          </w:tcPr>
          <w:p w14:paraId="60B88FE8" w14:textId="77777777" w:rsidR="00A4171C" w:rsidRPr="0093723A" w:rsidRDefault="00A4171C" w:rsidP="0035433F">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Day Rate</w:t>
            </w:r>
            <w:r>
              <w:rPr>
                <w:rFonts w:ascii="Arial" w:hAnsi="Arial" w:cs="Arial"/>
                <w:b/>
                <w:color w:val="FFFFFF"/>
                <w:spacing w:val="-3"/>
                <w:szCs w:val="22"/>
              </w:rPr>
              <w:t xml:space="preserve"> (£)</w:t>
            </w:r>
          </w:p>
        </w:tc>
        <w:tc>
          <w:tcPr>
            <w:tcW w:w="1351" w:type="dxa"/>
            <w:shd w:val="solid" w:color="0000FF" w:fill="000000"/>
          </w:tcPr>
          <w:p w14:paraId="2375B1B7" w14:textId="77777777" w:rsidR="00A4171C" w:rsidRPr="0093723A" w:rsidRDefault="00A4171C" w:rsidP="0035433F">
            <w:pPr>
              <w:tabs>
                <w:tab w:val="left" w:pos="0"/>
              </w:tabs>
              <w:suppressAutoHyphens/>
              <w:jc w:val="center"/>
              <w:rPr>
                <w:rFonts w:ascii="Arial" w:hAnsi="Arial" w:cs="Arial"/>
                <w:b/>
                <w:color w:val="FFFFFF"/>
                <w:spacing w:val="-3"/>
                <w:szCs w:val="22"/>
              </w:rPr>
            </w:pPr>
          </w:p>
          <w:p w14:paraId="752F8BAD" w14:textId="77777777" w:rsidR="00A4171C" w:rsidRPr="0093723A" w:rsidRDefault="00A4171C" w:rsidP="0035433F">
            <w:pPr>
              <w:tabs>
                <w:tab w:val="left" w:pos="0"/>
              </w:tabs>
              <w:suppressAutoHyphens/>
              <w:jc w:val="center"/>
              <w:rPr>
                <w:rFonts w:ascii="Arial" w:hAnsi="Arial" w:cs="Arial"/>
                <w:b/>
                <w:color w:val="FFFFFF"/>
                <w:spacing w:val="-3"/>
                <w:szCs w:val="22"/>
              </w:rPr>
            </w:pPr>
            <w:r w:rsidRPr="0093723A">
              <w:rPr>
                <w:rFonts w:ascii="Arial" w:hAnsi="Arial" w:cs="Arial"/>
                <w:b/>
                <w:color w:val="FFFFFF"/>
                <w:spacing w:val="-3"/>
                <w:szCs w:val="22"/>
              </w:rPr>
              <w:t>No of Days</w:t>
            </w:r>
          </w:p>
        </w:tc>
        <w:tc>
          <w:tcPr>
            <w:tcW w:w="1351" w:type="dxa"/>
            <w:shd w:val="solid" w:color="0000FF" w:fill="000000"/>
          </w:tcPr>
          <w:p w14:paraId="3C0E4FA7" w14:textId="77777777" w:rsidR="00A4171C" w:rsidRPr="0093723A" w:rsidRDefault="00A4171C" w:rsidP="0035433F">
            <w:pPr>
              <w:tabs>
                <w:tab w:val="left" w:pos="0"/>
              </w:tabs>
              <w:suppressAutoHyphens/>
              <w:jc w:val="center"/>
              <w:rPr>
                <w:rFonts w:ascii="Arial" w:hAnsi="Arial" w:cs="Arial"/>
                <w:b/>
                <w:color w:val="FFFFFF"/>
                <w:spacing w:val="-3"/>
                <w:szCs w:val="22"/>
              </w:rPr>
            </w:pPr>
            <w:r>
              <w:rPr>
                <w:rFonts w:ascii="Arial" w:hAnsi="Arial" w:cs="Arial"/>
                <w:b/>
                <w:color w:val="FFFFFF"/>
                <w:spacing w:val="-3"/>
                <w:szCs w:val="22"/>
              </w:rPr>
              <w:t>cost</w:t>
            </w:r>
          </w:p>
        </w:tc>
      </w:tr>
      <w:tr w:rsidR="00A4171C" w:rsidRPr="0093723A" w14:paraId="35C20B9E" w14:textId="77777777" w:rsidTr="0035433F">
        <w:trPr>
          <w:trHeight w:val="444"/>
        </w:trPr>
        <w:tc>
          <w:tcPr>
            <w:tcW w:w="2268" w:type="dxa"/>
            <w:vAlign w:val="center"/>
          </w:tcPr>
          <w:p w14:paraId="3F613785" w14:textId="77777777" w:rsidR="00A4171C" w:rsidRPr="0093723A" w:rsidRDefault="00A4171C" w:rsidP="0035433F">
            <w:pPr>
              <w:tabs>
                <w:tab w:val="left" w:pos="0"/>
              </w:tabs>
              <w:suppressAutoHyphens/>
              <w:rPr>
                <w:rFonts w:ascii="Arial" w:hAnsi="Arial" w:cs="Arial"/>
                <w:spacing w:val="-3"/>
                <w:szCs w:val="22"/>
              </w:rPr>
            </w:pPr>
          </w:p>
        </w:tc>
        <w:tc>
          <w:tcPr>
            <w:tcW w:w="2760" w:type="dxa"/>
            <w:vAlign w:val="center"/>
          </w:tcPr>
          <w:p w14:paraId="0F9BC302" w14:textId="77777777" w:rsidR="00A4171C" w:rsidRPr="0093723A" w:rsidRDefault="00A4171C" w:rsidP="0035433F">
            <w:pPr>
              <w:tabs>
                <w:tab w:val="left" w:pos="0"/>
              </w:tabs>
              <w:suppressAutoHyphens/>
              <w:rPr>
                <w:rFonts w:ascii="Arial" w:hAnsi="Arial" w:cs="Arial"/>
                <w:spacing w:val="-3"/>
                <w:szCs w:val="22"/>
              </w:rPr>
            </w:pPr>
          </w:p>
        </w:tc>
        <w:tc>
          <w:tcPr>
            <w:tcW w:w="1351" w:type="dxa"/>
            <w:vAlign w:val="center"/>
          </w:tcPr>
          <w:p w14:paraId="6594E776" w14:textId="77777777" w:rsidR="00A4171C" w:rsidRPr="0093723A" w:rsidRDefault="00A4171C" w:rsidP="0035433F">
            <w:pPr>
              <w:tabs>
                <w:tab w:val="left" w:pos="0"/>
              </w:tabs>
              <w:suppressAutoHyphens/>
              <w:rPr>
                <w:rFonts w:ascii="Arial" w:hAnsi="Arial" w:cs="Arial"/>
                <w:spacing w:val="-3"/>
                <w:szCs w:val="22"/>
              </w:rPr>
            </w:pPr>
          </w:p>
        </w:tc>
        <w:tc>
          <w:tcPr>
            <w:tcW w:w="1351" w:type="dxa"/>
          </w:tcPr>
          <w:p w14:paraId="1C807B80" w14:textId="77777777" w:rsidR="00A4171C" w:rsidRPr="0093723A" w:rsidRDefault="00A4171C" w:rsidP="0035433F">
            <w:pPr>
              <w:tabs>
                <w:tab w:val="left" w:pos="0"/>
              </w:tabs>
              <w:suppressAutoHyphens/>
              <w:rPr>
                <w:rFonts w:ascii="Arial" w:hAnsi="Arial" w:cs="Arial"/>
                <w:spacing w:val="-3"/>
                <w:szCs w:val="22"/>
              </w:rPr>
            </w:pPr>
          </w:p>
        </w:tc>
        <w:tc>
          <w:tcPr>
            <w:tcW w:w="1351" w:type="dxa"/>
          </w:tcPr>
          <w:p w14:paraId="080EAAFB" w14:textId="77777777" w:rsidR="00A4171C" w:rsidRPr="0093723A" w:rsidRDefault="00A4171C" w:rsidP="0035433F">
            <w:pPr>
              <w:tabs>
                <w:tab w:val="left" w:pos="0"/>
              </w:tabs>
              <w:suppressAutoHyphens/>
              <w:rPr>
                <w:rFonts w:ascii="Arial" w:hAnsi="Arial" w:cs="Arial"/>
                <w:spacing w:val="-3"/>
                <w:szCs w:val="22"/>
              </w:rPr>
            </w:pPr>
          </w:p>
        </w:tc>
      </w:tr>
      <w:tr w:rsidR="00A4171C" w:rsidRPr="0093723A" w14:paraId="4A6AEC6F" w14:textId="77777777" w:rsidTr="0035433F">
        <w:trPr>
          <w:trHeight w:val="423"/>
        </w:trPr>
        <w:tc>
          <w:tcPr>
            <w:tcW w:w="2268" w:type="dxa"/>
            <w:vAlign w:val="center"/>
          </w:tcPr>
          <w:p w14:paraId="70447B38" w14:textId="77777777" w:rsidR="00A4171C" w:rsidRPr="0093723A" w:rsidRDefault="00A4171C" w:rsidP="0035433F">
            <w:pPr>
              <w:tabs>
                <w:tab w:val="left" w:pos="0"/>
              </w:tabs>
              <w:suppressAutoHyphens/>
              <w:rPr>
                <w:rFonts w:ascii="Arial" w:hAnsi="Arial" w:cs="Arial"/>
                <w:spacing w:val="-3"/>
                <w:szCs w:val="22"/>
              </w:rPr>
            </w:pPr>
          </w:p>
        </w:tc>
        <w:tc>
          <w:tcPr>
            <w:tcW w:w="2760" w:type="dxa"/>
            <w:vAlign w:val="center"/>
          </w:tcPr>
          <w:p w14:paraId="0E3816D9" w14:textId="77777777" w:rsidR="00A4171C" w:rsidRPr="0093723A" w:rsidRDefault="00A4171C" w:rsidP="0035433F">
            <w:pPr>
              <w:tabs>
                <w:tab w:val="left" w:pos="0"/>
              </w:tabs>
              <w:suppressAutoHyphens/>
              <w:rPr>
                <w:rFonts w:ascii="Arial" w:hAnsi="Arial" w:cs="Arial"/>
                <w:spacing w:val="-3"/>
                <w:szCs w:val="22"/>
              </w:rPr>
            </w:pPr>
          </w:p>
        </w:tc>
        <w:tc>
          <w:tcPr>
            <w:tcW w:w="1351" w:type="dxa"/>
            <w:vAlign w:val="center"/>
          </w:tcPr>
          <w:p w14:paraId="18D12DEB" w14:textId="77777777" w:rsidR="00A4171C" w:rsidRPr="0093723A" w:rsidRDefault="00A4171C" w:rsidP="0035433F">
            <w:pPr>
              <w:tabs>
                <w:tab w:val="left" w:pos="0"/>
              </w:tabs>
              <w:suppressAutoHyphens/>
              <w:rPr>
                <w:rFonts w:ascii="Arial" w:hAnsi="Arial" w:cs="Arial"/>
                <w:spacing w:val="-3"/>
                <w:szCs w:val="22"/>
              </w:rPr>
            </w:pPr>
          </w:p>
        </w:tc>
        <w:tc>
          <w:tcPr>
            <w:tcW w:w="1351" w:type="dxa"/>
          </w:tcPr>
          <w:p w14:paraId="2BDB54DB" w14:textId="77777777" w:rsidR="00A4171C" w:rsidRPr="0093723A" w:rsidRDefault="00A4171C" w:rsidP="0035433F">
            <w:pPr>
              <w:tabs>
                <w:tab w:val="left" w:pos="0"/>
              </w:tabs>
              <w:suppressAutoHyphens/>
              <w:rPr>
                <w:rFonts w:ascii="Arial" w:hAnsi="Arial" w:cs="Arial"/>
                <w:spacing w:val="-3"/>
                <w:szCs w:val="22"/>
              </w:rPr>
            </w:pPr>
          </w:p>
        </w:tc>
        <w:tc>
          <w:tcPr>
            <w:tcW w:w="1351" w:type="dxa"/>
          </w:tcPr>
          <w:p w14:paraId="18533026" w14:textId="77777777" w:rsidR="00A4171C" w:rsidRPr="0093723A" w:rsidRDefault="00A4171C" w:rsidP="0035433F">
            <w:pPr>
              <w:tabs>
                <w:tab w:val="left" w:pos="0"/>
              </w:tabs>
              <w:suppressAutoHyphens/>
              <w:rPr>
                <w:rFonts w:ascii="Arial" w:hAnsi="Arial" w:cs="Arial"/>
                <w:spacing w:val="-3"/>
                <w:szCs w:val="22"/>
              </w:rPr>
            </w:pPr>
          </w:p>
        </w:tc>
      </w:tr>
      <w:tr w:rsidR="00A4171C" w:rsidRPr="0093723A" w14:paraId="3A714870" w14:textId="77777777" w:rsidTr="0035433F">
        <w:trPr>
          <w:trHeight w:val="415"/>
        </w:trPr>
        <w:tc>
          <w:tcPr>
            <w:tcW w:w="2268" w:type="dxa"/>
            <w:vAlign w:val="center"/>
          </w:tcPr>
          <w:p w14:paraId="02FD34DF" w14:textId="77777777" w:rsidR="00A4171C" w:rsidRPr="0093723A" w:rsidRDefault="00A4171C" w:rsidP="0035433F">
            <w:pPr>
              <w:tabs>
                <w:tab w:val="left" w:pos="0"/>
              </w:tabs>
              <w:suppressAutoHyphens/>
              <w:rPr>
                <w:rFonts w:ascii="Arial" w:hAnsi="Arial" w:cs="Arial"/>
                <w:spacing w:val="-3"/>
                <w:szCs w:val="22"/>
              </w:rPr>
            </w:pPr>
          </w:p>
        </w:tc>
        <w:tc>
          <w:tcPr>
            <w:tcW w:w="2760" w:type="dxa"/>
            <w:vAlign w:val="center"/>
          </w:tcPr>
          <w:p w14:paraId="46E1FA9F" w14:textId="77777777" w:rsidR="00A4171C" w:rsidRPr="0093723A" w:rsidRDefault="00A4171C" w:rsidP="0035433F">
            <w:pPr>
              <w:tabs>
                <w:tab w:val="left" w:pos="0"/>
              </w:tabs>
              <w:suppressAutoHyphens/>
              <w:rPr>
                <w:rFonts w:ascii="Arial" w:hAnsi="Arial" w:cs="Arial"/>
                <w:spacing w:val="-3"/>
                <w:szCs w:val="22"/>
              </w:rPr>
            </w:pPr>
          </w:p>
        </w:tc>
        <w:tc>
          <w:tcPr>
            <w:tcW w:w="1351" w:type="dxa"/>
            <w:vAlign w:val="center"/>
          </w:tcPr>
          <w:p w14:paraId="665874A9" w14:textId="77777777" w:rsidR="00A4171C" w:rsidRPr="0093723A" w:rsidRDefault="00A4171C" w:rsidP="0035433F">
            <w:pPr>
              <w:tabs>
                <w:tab w:val="left" w:pos="0"/>
              </w:tabs>
              <w:suppressAutoHyphens/>
              <w:rPr>
                <w:rFonts w:ascii="Arial" w:hAnsi="Arial" w:cs="Arial"/>
                <w:spacing w:val="-3"/>
                <w:szCs w:val="22"/>
              </w:rPr>
            </w:pPr>
          </w:p>
        </w:tc>
        <w:tc>
          <w:tcPr>
            <w:tcW w:w="1351" w:type="dxa"/>
          </w:tcPr>
          <w:p w14:paraId="6A807280" w14:textId="77777777" w:rsidR="00A4171C" w:rsidRPr="0093723A" w:rsidRDefault="00A4171C" w:rsidP="0035433F">
            <w:pPr>
              <w:tabs>
                <w:tab w:val="left" w:pos="0"/>
              </w:tabs>
              <w:suppressAutoHyphens/>
              <w:rPr>
                <w:rFonts w:ascii="Arial" w:hAnsi="Arial" w:cs="Arial"/>
                <w:spacing w:val="-3"/>
                <w:szCs w:val="22"/>
              </w:rPr>
            </w:pPr>
          </w:p>
        </w:tc>
        <w:tc>
          <w:tcPr>
            <w:tcW w:w="1351" w:type="dxa"/>
          </w:tcPr>
          <w:p w14:paraId="5CB5830C" w14:textId="77777777" w:rsidR="00A4171C" w:rsidRPr="0093723A" w:rsidRDefault="00A4171C" w:rsidP="0035433F">
            <w:pPr>
              <w:tabs>
                <w:tab w:val="left" w:pos="0"/>
              </w:tabs>
              <w:suppressAutoHyphens/>
              <w:rPr>
                <w:rFonts w:ascii="Arial" w:hAnsi="Arial" w:cs="Arial"/>
                <w:spacing w:val="-3"/>
                <w:szCs w:val="22"/>
              </w:rPr>
            </w:pPr>
          </w:p>
        </w:tc>
      </w:tr>
      <w:tr w:rsidR="00A4171C" w:rsidRPr="0093723A" w14:paraId="70430964" w14:textId="77777777" w:rsidTr="0035433F">
        <w:trPr>
          <w:trHeight w:val="420"/>
        </w:trPr>
        <w:tc>
          <w:tcPr>
            <w:tcW w:w="2268" w:type="dxa"/>
            <w:vAlign w:val="center"/>
          </w:tcPr>
          <w:p w14:paraId="26F4CBCD" w14:textId="77777777" w:rsidR="00A4171C" w:rsidRPr="0093723A" w:rsidRDefault="00A4171C" w:rsidP="0035433F">
            <w:pPr>
              <w:tabs>
                <w:tab w:val="left" w:pos="0"/>
              </w:tabs>
              <w:suppressAutoHyphens/>
              <w:rPr>
                <w:rFonts w:ascii="Arial" w:hAnsi="Arial" w:cs="Arial"/>
                <w:b/>
                <w:spacing w:val="-3"/>
                <w:szCs w:val="22"/>
                <w:u w:val="single"/>
              </w:rPr>
            </w:pPr>
            <w:r w:rsidRPr="0093723A">
              <w:rPr>
                <w:rFonts w:ascii="Arial" w:hAnsi="Arial" w:cs="Arial"/>
                <w:b/>
                <w:spacing w:val="-3"/>
                <w:szCs w:val="22"/>
                <w:u w:val="single"/>
              </w:rPr>
              <w:t>Total</w:t>
            </w:r>
            <w:r>
              <w:rPr>
                <w:rFonts w:ascii="Arial" w:hAnsi="Arial" w:cs="Arial"/>
                <w:b/>
                <w:spacing w:val="-3"/>
                <w:szCs w:val="22"/>
                <w:u w:val="single"/>
              </w:rPr>
              <w:t xml:space="preserve"> Cost </w:t>
            </w:r>
          </w:p>
        </w:tc>
        <w:tc>
          <w:tcPr>
            <w:tcW w:w="2760" w:type="dxa"/>
            <w:vAlign w:val="center"/>
          </w:tcPr>
          <w:p w14:paraId="183B4C85" w14:textId="77777777" w:rsidR="00A4171C" w:rsidRPr="0093723A" w:rsidRDefault="00A4171C" w:rsidP="0035433F">
            <w:pPr>
              <w:tabs>
                <w:tab w:val="left" w:pos="0"/>
              </w:tabs>
              <w:suppressAutoHyphens/>
              <w:rPr>
                <w:rFonts w:ascii="Arial" w:hAnsi="Arial" w:cs="Arial"/>
                <w:spacing w:val="-3"/>
                <w:szCs w:val="22"/>
              </w:rPr>
            </w:pPr>
          </w:p>
        </w:tc>
        <w:tc>
          <w:tcPr>
            <w:tcW w:w="1351" w:type="dxa"/>
            <w:vAlign w:val="center"/>
          </w:tcPr>
          <w:p w14:paraId="35F34403" w14:textId="77777777" w:rsidR="00A4171C" w:rsidRPr="0093723A" w:rsidRDefault="00A4171C" w:rsidP="0035433F">
            <w:pPr>
              <w:tabs>
                <w:tab w:val="left" w:pos="0"/>
              </w:tabs>
              <w:suppressAutoHyphens/>
              <w:rPr>
                <w:rFonts w:ascii="Arial" w:hAnsi="Arial" w:cs="Arial"/>
                <w:spacing w:val="-3"/>
                <w:szCs w:val="22"/>
              </w:rPr>
            </w:pPr>
          </w:p>
        </w:tc>
        <w:tc>
          <w:tcPr>
            <w:tcW w:w="1351" w:type="dxa"/>
            <w:vAlign w:val="center"/>
          </w:tcPr>
          <w:p w14:paraId="5084FBAF" w14:textId="77777777" w:rsidR="00A4171C" w:rsidRPr="0093723A" w:rsidRDefault="00A4171C" w:rsidP="0035433F">
            <w:pPr>
              <w:tabs>
                <w:tab w:val="left" w:pos="0"/>
              </w:tabs>
              <w:suppressAutoHyphens/>
              <w:rPr>
                <w:rFonts w:ascii="Arial" w:hAnsi="Arial" w:cs="Arial"/>
                <w:spacing w:val="-3"/>
                <w:szCs w:val="22"/>
              </w:rPr>
            </w:pPr>
          </w:p>
        </w:tc>
        <w:tc>
          <w:tcPr>
            <w:tcW w:w="1351" w:type="dxa"/>
          </w:tcPr>
          <w:p w14:paraId="18B84530" w14:textId="77777777" w:rsidR="00A4171C" w:rsidRPr="0093723A" w:rsidRDefault="00A4171C" w:rsidP="0035433F">
            <w:pPr>
              <w:tabs>
                <w:tab w:val="left" w:pos="0"/>
              </w:tabs>
              <w:suppressAutoHyphens/>
              <w:rPr>
                <w:rFonts w:ascii="Arial" w:hAnsi="Arial" w:cs="Arial"/>
                <w:spacing w:val="-3"/>
                <w:szCs w:val="22"/>
              </w:rPr>
            </w:pPr>
            <w:r>
              <w:rPr>
                <w:rFonts w:ascii="Arial" w:hAnsi="Arial" w:cs="Arial"/>
                <w:spacing w:val="-3"/>
                <w:szCs w:val="22"/>
              </w:rPr>
              <w:t>£</w:t>
            </w:r>
          </w:p>
        </w:tc>
      </w:tr>
    </w:tbl>
    <w:p w14:paraId="56CC420E" w14:textId="77777777" w:rsidR="00A4171C" w:rsidRDefault="00A4171C" w:rsidP="00A4171C">
      <w:pPr>
        <w:pStyle w:val="BodyText"/>
        <w:spacing w:after="0"/>
        <w:rPr>
          <w:rFonts w:ascii="Arial" w:hAnsi="Arial" w:cs="Arial"/>
          <w:spacing w:val="-3"/>
          <w:szCs w:val="22"/>
        </w:rPr>
      </w:pPr>
    </w:p>
    <w:p w14:paraId="750EEF52" w14:textId="77777777" w:rsidR="00A4171C" w:rsidRDefault="00A4171C" w:rsidP="00A4171C">
      <w:pPr>
        <w:pStyle w:val="BodyText"/>
        <w:spacing w:after="0"/>
        <w:rPr>
          <w:rFonts w:ascii="Arial" w:hAnsi="Arial" w:cs="Arial"/>
          <w:spacing w:val="-3"/>
          <w:szCs w:val="22"/>
        </w:rPr>
      </w:pPr>
    </w:p>
    <w:p w14:paraId="64DD0A99" w14:textId="77777777" w:rsidR="00A4171C" w:rsidRDefault="00A4171C" w:rsidP="00A4171C">
      <w:pPr>
        <w:pStyle w:val="BodyText"/>
        <w:spacing w:after="0"/>
        <w:rPr>
          <w:rFonts w:ascii="Arial" w:hAnsi="Arial" w:cs="Arial"/>
          <w:spacing w:val="-3"/>
          <w:szCs w:val="22"/>
        </w:rPr>
      </w:pPr>
    </w:p>
    <w:p w14:paraId="0EEC7BEF" w14:textId="77777777" w:rsidR="00A4171C" w:rsidRPr="0093723A" w:rsidRDefault="00A4171C" w:rsidP="00A4171C">
      <w:pPr>
        <w:pStyle w:val="BodyText"/>
        <w:spacing w:after="0"/>
        <w:rPr>
          <w:rFonts w:ascii="Arial" w:hAnsi="Arial" w:cs="Arial"/>
          <w:b/>
          <w:szCs w:val="22"/>
        </w:rPr>
      </w:pPr>
      <w:r w:rsidRPr="0093723A">
        <w:rPr>
          <w:rFonts w:ascii="Arial" w:hAnsi="Arial" w:cs="Arial"/>
          <w:b/>
          <w:szCs w:val="22"/>
        </w:rPr>
        <w:t>Other costs</w:t>
      </w:r>
    </w:p>
    <w:p w14:paraId="215B25F7" w14:textId="77777777" w:rsidR="00A4171C" w:rsidRPr="0093723A" w:rsidRDefault="00A4171C" w:rsidP="00A4171C">
      <w:pPr>
        <w:pStyle w:val="BodyText"/>
        <w:spacing w:after="0"/>
        <w:rPr>
          <w:rFonts w:ascii="Arial" w:hAnsi="Arial" w:cs="Arial"/>
          <w:szCs w:val="22"/>
        </w:rPr>
      </w:pPr>
      <w:r w:rsidRPr="0093723A">
        <w:rPr>
          <w:rFonts w:ascii="Arial" w:hAnsi="Arial" w:cs="Arial"/>
          <w:szCs w:val="22"/>
        </w:rPr>
        <w:t>Please state any other costs that will need to be taken into consideration.</w:t>
      </w:r>
    </w:p>
    <w:p w14:paraId="40CC39AA" w14:textId="77777777" w:rsidR="00A4171C" w:rsidRPr="0093723A" w:rsidRDefault="00A4171C" w:rsidP="00A4171C">
      <w:pPr>
        <w:pStyle w:val="BodyText"/>
        <w:spacing w:after="0"/>
        <w:rPr>
          <w:rFonts w:ascii="Arial" w:hAnsi="Arial" w:cs="Arial"/>
          <w:szCs w:val="22"/>
        </w:rPr>
      </w:pPr>
    </w:p>
    <w:tbl>
      <w:tblPr>
        <w:tblW w:w="8498" w:type="dxa"/>
        <w:tblInd w:w="-22" w:type="dxa"/>
        <w:tblLayout w:type="fixed"/>
        <w:tblCellMar>
          <w:left w:w="120" w:type="dxa"/>
          <w:right w:w="120" w:type="dxa"/>
        </w:tblCellMar>
        <w:tblLook w:val="0000" w:firstRow="0" w:lastRow="0" w:firstColumn="0" w:lastColumn="0" w:noHBand="0" w:noVBand="0"/>
      </w:tblPr>
      <w:tblGrid>
        <w:gridCol w:w="5991"/>
        <w:gridCol w:w="2507"/>
      </w:tblGrid>
      <w:tr w:rsidR="00A4171C" w:rsidRPr="0093723A" w14:paraId="5289D30D" w14:textId="77777777" w:rsidTr="0035433F">
        <w:trPr>
          <w:trHeight w:val="483"/>
        </w:trPr>
        <w:tc>
          <w:tcPr>
            <w:tcW w:w="5991" w:type="dxa"/>
            <w:tcBorders>
              <w:top w:val="single" w:sz="7" w:space="0" w:color="000000"/>
              <w:left w:val="single" w:sz="7" w:space="0" w:color="000000"/>
              <w:bottom w:val="single" w:sz="7" w:space="0" w:color="000000"/>
              <w:right w:val="single" w:sz="7" w:space="0" w:color="000000"/>
            </w:tcBorders>
          </w:tcPr>
          <w:p w14:paraId="75CD0CCA" w14:textId="77777777" w:rsidR="00A4171C" w:rsidRPr="0093723A" w:rsidRDefault="00A4171C" w:rsidP="0035433F">
            <w:pPr>
              <w:spacing w:line="120" w:lineRule="exact"/>
              <w:rPr>
                <w:rFonts w:ascii="Arial" w:hAnsi="Arial" w:cs="Arial"/>
                <w:b/>
                <w:szCs w:val="22"/>
                <w:u w:val="single"/>
              </w:rPr>
            </w:pPr>
          </w:p>
          <w:p w14:paraId="5670A003" w14:textId="77777777" w:rsidR="00A4171C" w:rsidRPr="0093723A" w:rsidRDefault="00A4171C" w:rsidP="0035433F">
            <w:pPr>
              <w:rPr>
                <w:rFonts w:ascii="Arial" w:hAnsi="Arial" w:cs="Arial"/>
                <w:b/>
                <w:szCs w:val="22"/>
                <w:u w:val="single"/>
              </w:rPr>
            </w:pPr>
            <w:r>
              <w:rPr>
                <w:rFonts w:ascii="Arial" w:hAnsi="Arial" w:cs="Arial"/>
                <w:b/>
                <w:szCs w:val="22"/>
                <w:u w:val="single"/>
              </w:rPr>
              <w:t>DESCRIPTION</w:t>
            </w:r>
          </w:p>
        </w:tc>
        <w:tc>
          <w:tcPr>
            <w:tcW w:w="2507" w:type="dxa"/>
            <w:tcBorders>
              <w:top w:val="single" w:sz="7" w:space="0" w:color="000000"/>
              <w:left w:val="single" w:sz="7" w:space="0" w:color="000000"/>
              <w:bottom w:val="single" w:sz="7" w:space="0" w:color="000000"/>
              <w:right w:val="single" w:sz="7" w:space="0" w:color="000000"/>
            </w:tcBorders>
          </w:tcPr>
          <w:p w14:paraId="39B76C08" w14:textId="77777777" w:rsidR="00A4171C" w:rsidRPr="0093723A" w:rsidRDefault="00A4171C" w:rsidP="0035433F">
            <w:pPr>
              <w:spacing w:line="120" w:lineRule="exact"/>
              <w:rPr>
                <w:rFonts w:ascii="Arial" w:hAnsi="Arial" w:cs="Arial"/>
                <w:b/>
                <w:szCs w:val="22"/>
                <w:u w:val="single"/>
              </w:rPr>
            </w:pPr>
          </w:p>
          <w:p w14:paraId="4CB839AF" w14:textId="77777777" w:rsidR="00A4171C" w:rsidRPr="0093723A" w:rsidRDefault="00A4171C" w:rsidP="0035433F">
            <w:pPr>
              <w:jc w:val="center"/>
              <w:rPr>
                <w:rFonts w:ascii="Arial" w:hAnsi="Arial" w:cs="Arial"/>
                <w:b/>
                <w:szCs w:val="22"/>
                <w:u w:val="single"/>
              </w:rPr>
            </w:pPr>
            <w:proofErr w:type="gramStart"/>
            <w:r w:rsidRPr="0093723A">
              <w:rPr>
                <w:rFonts w:ascii="Arial" w:hAnsi="Arial" w:cs="Arial"/>
                <w:b/>
                <w:szCs w:val="22"/>
              </w:rPr>
              <w:t xml:space="preserve">COST  </w:t>
            </w:r>
            <w:r w:rsidRPr="0093723A">
              <w:rPr>
                <w:rFonts w:ascii="Arial" w:hAnsi="Arial" w:cs="Arial"/>
                <w:szCs w:val="22"/>
              </w:rPr>
              <w:t>£</w:t>
            </w:r>
            <w:proofErr w:type="gramEnd"/>
          </w:p>
        </w:tc>
      </w:tr>
      <w:tr w:rsidR="00A4171C" w:rsidRPr="0093723A" w14:paraId="40DD73DA" w14:textId="77777777" w:rsidTr="0035433F">
        <w:trPr>
          <w:trHeight w:val="395"/>
        </w:trPr>
        <w:tc>
          <w:tcPr>
            <w:tcW w:w="5991" w:type="dxa"/>
            <w:tcBorders>
              <w:top w:val="single" w:sz="7" w:space="0" w:color="000000"/>
              <w:left w:val="single" w:sz="7" w:space="0" w:color="000000"/>
              <w:bottom w:val="single" w:sz="7" w:space="0" w:color="000000"/>
              <w:right w:val="single" w:sz="7" w:space="0" w:color="000000"/>
            </w:tcBorders>
          </w:tcPr>
          <w:p w14:paraId="0C7289D2" w14:textId="77777777" w:rsidR="00A4171C" w:rsidRPr="0093723A" w:rsidRDefault="00A4171C" w:rsidP="0035433F">
            <w:pPr>
              <w:rPr>
                <w:rFonts w:ascii="Arial" w:hAnsi="Arial" w:cs="Arial"/>
                <w:b/>
                <w:szCs w:val="22"/>
              </w:rPr>
            </w:pPr>
            <w:r w:rsidRPr="0093723A">
              <w:rPr>
                <w:rFonts w:ascii="Arial" w:hAnsi="Arial" w:cs="Arial"/>
                <w:b/>
                <w:szCs w:val="22"/>
              </w:rPr>
              <w:t>1. Other costs (please detail)</w:t>
            </w:r>
          </w:p>
          <w:p w14:paraId="211DE694" w14:textId="77777777" w:rsidR="00A4171C" w:rsidRPr="0093723A" w:rsidRDefault="00A4171C" w:rsidP="0035433F">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13237277" w14:textId="77777777" w:rsidR="00A4171C" w:rsidRPr="0093723A" w:rsidRDefault="00A4171C" w:rsidP="0035433F">
            <w:pPr>
              <w:spacing w:line="120" w:lineRule="exact"/>
              <w:rPr>
                <w:rFonts w:ascii="Arial" w:hAnsi="Arial" w:cs="Arial"/>
                <w:b/>
                <w:szCs w:val="22"/>
                <w:u w:val="single"/>
              </w:rPr>
            </w:pPr>
          </w:p>
          <w:p w14:paraId="51EB09A2" w14:textId="77777777" w:rsidR="00A4171C" w:rsidRPr="0093723A" w:rsidRDefault="00A4171C" w:rsidP="0035433F">
            <w:pPr>
              <w:rPr>
                <w:rFonts w:ascii="Arial" w:hAnsi="Arial" w:cs="Arial"/>
                <w:b/>
                <w:szCs w:val="22"/>
                <w:u w:val="single"/>
              </w:rPr>
            </w:pPr>
          </w:p>
        </w:tc>
      </w:tr>
      <w:tr w:rsidR="00A4171C" w:rsidRPr="0093723A" w14:paraId="119F0D9E" w14:textId="77777777" w:rsidTr="0035433F">
        <w:trPr>
          <w:trHeight w:val="511"/>
        </w:trPr>
        <w:tc>
          <w:tcPr>
            <w:tcW w:w="5991" w:type="dxa"/>
            <w:tcBorders>
              <w:top w:val="single" w:sz="7" w:space="0" w:color="000000"/>
              <w:left w:val="single" w:sz="7" w:space="0" w:color="000000"/>
              <w:bottom w:val="single" w:sz="7" w:space="0" w:color="000000"/>
              <w:right w:val="single" w:sz="7" w:space="0" w:color="000000"/>
            </w:tcBorders>
          </w:tcPr>
          <w:p w14:paraId="0AB25089" w14:textId="77777777" w:rsidR="00A4171C" w:rsidRPr="0093723A" w:rsidRDefault="00A4171C" w:rsidP="0035433F">
            <w:pPr>
              <w:spacing w:line="120" w:lineRule="exact"/>
              <w:rPr>
                <w:rFonts w:ascii="Arial" w:hAnsi="Arial" w:cs="Arial"/>
                <w:b/>
                <w:szCs w:val="22"/>
                <w:u w:val="single"/>
              </w:rPr>
            </w:pPr>
          </w:p>
          <w:p w14:paraId="75C83F2E" w14:textId="77777777" w:rsidR="00A4171C" w:rsidRPr="0093723A" w:rsidRDefault="00A4171C" w:rsidP="0035433F">
            <w:pPr>
              <w:rPr>
                <w:rFonts w:ascii="Arial" w:hAnsi="Arial" w:cs="Arial"/>
                <w:b/>
                <w:szCs w:val="22"/>
              </w:rPr>
            </w:pPr>
            <w:r w:rsidRPr="0093723A">
              <w:rPr>
                <w:rFonts w:ascii="Arial" w:hAnsi="Arial" w:cs="Arial"/>
                <w:b/>
                <w:szCs w:val="22"/>
              </w:rPr>
              <w:t>2. Other costs (please detail)</w:t>
            </w:r>
          </w:p>
          <w:p w14:paraId="1E2CB662" w14:textId="77777777" w:rsidR="00A4171C" w:rsidRPr="0093723A" w:rsidRDefault="00A4171C" w:rsidP="0035433F">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345D8C05" w14:textId="77777777" w:rsidR="00A4171C" w:rsidRPr="0093723A" w:rsidRDefault="00A4171C" w:rsidP="0035433F">
            <w:pPr>
              <w:spacing w:line="120" w:lineRule="exact"/>
              <w:rPr>
                <w:rFonts w:ascii="Arial" w:hAnsi="Arial" w:cs="Arial"/>
                <w:b/>
                <w:szCs w:val="22"/>
                <w:u w:val="single"/>
              </w:rPr>
            </w:pPr>
          </w:p>
          <w:p w14:paraId="03D15B0F" w14:textId="77777777" w:rsidR="00A4171C" w:rsidRPr="0093723A" w:rsidRDefault="00A4171C" w:rsidP="0035433F">
            <w:pPr>
              <w:rPr>
                <w:rFonts w:ascii="Arial" w:hAnsi="Arial" w:cs="Arial"/>
                <w:b/>
                <w:szCs w:val="22"/>
                <w:u w:val="single"/>
              </w:rPr>
            </w:pPr>
          </w:p>
        </w:tc>
      </w:tr>
      <w:tr w:rsidR="00A4171C" w:rsidRPr="0093723A" w14:paraId="72B0E0A2" w14:textId="77777777" w:rsidTr="0035433F">
        <w:trPr>
          <w:trHeight w:val="563"/>
        </w:trPr>
        <w:tc>
          <w:tcPr>
            <w:tcW w:w="5991" w:type="dxa"/>
            <w:tcBorders>
              <w:top w:val="single" w:sz="7" w:space="0" w:color="000000"/>
              <w:left w:val="single" w:sz="7" w:space="0" w:color="000000"/>
              <w:bottom w:val="single" w:sz="7" w:space="0" w:color="000000"/>
              <w:right w:val="single" w:sz="7" w:space="0" w:color="000000"/>
            </w:tcBorders>
          </w:tcPr>
          <w:p w14:paraId="1DDA1E99" w14:textId="77777777" w:rsidR="00A4171C" w:rsidRPr="0093723A" w:rsidRDefault="00A4171C" w:rsidP="0035433F">
            <w:pPr>
              <w:spacing w:line="120" w:lineRule="exact"/>
              <w:rPr>
                <w:rFonts w:ascii="Arial" w:hAnsi="Arial" w:cs="Arial"/>
                <w:b/>
                <w:szCs w:val="22"/>
                <w:u w:val="single"/>
              </w:rPr>
            </w:pPr>
          </w:p>
          <w:p w14:paraId="53D48FE6" w14:textId="77777777" w:rsidR="00A4171C" w:rsidRPr="0093723A" w:rsidRDefault="00A4171C" w:rsidP="0035433F">
            <w:pPr>
              <w:rPr>
                <w:rFonts w:ascii="Arial" w:hAnsi="Arial" w:cs="Arial"/>
                <w:b/>
                <w:szCs w:val="22"/>
              </w:rPr>
            </w:pPr>
            <w:r w:rsidRPr="0093723A">
              <w:rPr>
                <w:rFonts w:ascii="Arial" w:hAnsi="Arial" w:cs="Arial"/>
                <w:b/>
                <w:szCs w:val="22"/>
              </w:rPr>
              <w:t>3. Other costs (please detail)</w:t>
            </w:r>
          </w:p>
          <w:p w14:paraId="1CA14CDD" w14:textId="77777777" w:rsidR="00A4171C" w:rsidRPr="0093723A" w:rsidRDefault="00A4171C" w:rsidP="0035433F">
            <w:pPr>
              <w:rPr>
                <w:rFonts w:ascii="Arial" w:hAnsi="Arial" w:cs="Arial"/>
                <w:b/>
                <w:szCs w:val="22"/>
                <w:u w:val="single"/>
              </w:rPr>
            </w:pPr>
          </w:p>
        </w:tc>
        <w:tc>
          <w:tcPr>
            <w:tcW w:w="2507" w:type="dxa"/>
            <w:tcBorders>
              <w:top w:val="single" w:sz="7" w:space="0" w:color="000000"/>
              <w:left w:val="single" w:sz="7" w:space="0" w:color="000000"/>
              <w:bottom w:val="single" w:sz="7" w:space="0" w:color="000000"/>
              <w:right w:val="single" w:sz="7" w:space="0" w:color="000000"/>
            </w:tcBorders>
          </w:tcPr>
          <w:p w14:paraId="730E79BF" w14:textId="77777777" w:rsidR="00A4171C" w:rsidRPr="0093723A" w:rsidRDefault="00A4171C" w:rsidP="0035433F">
            <w:pPr>
              <w:spacing w:line="120" w:lineRule="exact"/>
              <w:rPr>
                <w:rFonts w:ascii="Arial" w:hAnsi="Arial" w:cs="Arial"/>
                <w:b/>
                <w:szCs w:val="22"/>
                <w:u w:val="single"/>
              </w:rPr>
            </w:pPr>
          </w:p>
          <w:p w14:paraId="0D618ED3" w14:textId="77777777" w:rsidR="00A4171C" w:rsidRPr="0093723A" w:rsidRDefault="00A4171C" w:rsidP="0035433F">
            <w:pPr>
              <w:rPr>
                <w:rFonts w:ascii="Arial" w:hAnsi="Arial" w:cs="Arial"/>
                <w:b/>
                <w:szCs w:val="22"/>
                <w:u w:val="single"/>
              </w:rPr>
            </w:pPr>
          </w:p>
        </w:tc>
      </w:tr>
      <w:tr w:rsidR="00A4171C" w:rsidRPr="0093723A" w14:paraId="7A0022C2" w14:textId="77777777" w:rsidTr="0035433F">
        <w:trPr>
          <w:trHeight w:val="556"/>
        </w:trPr>
        <w:tc>
          <w:tcPr>
            <w:tcW w:w="5991" w:type="dxa"/>
            <w:tcBorders>
              <w:top w:val="single" w:sz="7" w:space="0" w:color="000000"/>
              <w:left w:val="single" w:sz="7" w:space="0" w:color="000000"/>
              <w:bottom w:val="single" w:sz="7" w:space="0" w:color="000000"/>
              <w:right w:val="single" w:sz="7" w:space="0" w:color="000000"/>
            </w:tcBorders>
          </w:tcPr>
          <w:p w14:paraId="06A69899" w14:textId="77777777" w:rsidR="00A4171C" w:rsidRPr="0093723A" w:rsidRDefault="00A4171C" w:rsidP="0035433F">
            <w:pPr>
              <w:spacing w:line="120" w:lineRule="exact"/>
              <w:rPr>
                <w:rFonts w:ascii="Arial" w:hAnsi="Arial" w:cs="Arial"/>
                <w:b/>
                <w:szCs w:val="22"/>
                <w:u w:val="single"/>
              </w:rPr>
            </w:pPr>
          </w:p>
          <w:p w14:paraId="4038CEDE" w14:textId="77777777" w:rsidR="00A4171C" w:rsidRPr="0093723A" w:rsidRDefault="00A4171C" w:rsidP="0035433F">
            <w:pPr>
              <w:rPr>
                <w:rFonts w:ascii="Arial" w:hAnsi="Arial" w:cs="Arial"/>
                <w:b/>
                <w:szCs w:val="22"/>
                <w:u w:val="single"/>
              </w:rPr>
            </w:pPr>
          </w:p>
          <w:p w14:paraId="5E64F7B5" w14:textId="77777777" w:rsidR="00A4171C" w:rsidRPr="0093723A" w:rsidRDefault="00A4171C" w:rsidP="0035433F">
            <w:pPr>
              <w:rPr>
                <w:rFonts w:ascii="Arial" w:hAnsi="Arial" w:cs="Arial"/>
                <w:b/>
                <w:szCs w:val="22"/>
                <w:u w:val="single"/>
              </w:rPr>
            </w:pPr>
            <w:r w:rsidRPr="0093723A">
              <w:rPr>
                <w:rFonts w:ascii="Arial" w:hAnsi="Arial" w:cs="Arial"/>
                <w:b/>
                <w:szCs w:val="22"/>
                <w:u w:val="single"/>
              </w:rPr>
              <w:t xml:space="preserve">TOTAL </w:t>
            </w:r>
          </w:p>
        </w:tc>
        <w:tc>
          <w:tcPr>
            <w:tcW w:w="2507" w:type="dxa"/>
            <w:tcBorders>
              <w:top w:val="single" w:sz="7" w:space="0" w:color="000000"/>
              <w:left w:val="single" w:sz="7" w:space="0" w:color="000000"/>
              <w:bottom w:val="single" w:sz="7" w:space="0" w:color="000000"/>
              <w:right w:val="single" w:sz="7" w:space="0" w:color="000000"/>
            </w:tcBorders>
          </w:tcPr>
          <w:p w14:paraId="627FCB85" w14:textId="77777777" w:rsidR="00A4171C" w:rsidRPr="0093723A" w:rsidRDefault="00A4171C" w:rsidP="0035433F">
            <w:pPr>
              <w:spacing w:line="120" w:lineRule="exact"/>
              <w:rPr>
                <w:rFonts w:ascii="Arial" w:hAnsi="Arial" w:cs="Arial"/>
                <w:b/>
                <w:szCs w:val="22"/>
                <w:u w:val="single"/>
              </w:rPr>
            </w:pPr>
          </w:p>
          <w:p w14:paraId="5BAF9551" w14:textId="77777777" w:rsidR="00A4171C" w:rsidRPr="0093723A" w:rsidRDefault="00A4171C" w:rsidP="0035433F">
            <w:pPr>
              <w:rPr>
                <w:rFonts w:ascii="Arial" w:hAnsi="Arial" w:cs="Arial"/>
                <w:b/>
                <w:szCs w:val="22"/>
                <w:u w:val="single"/>
              </w:rPr>
            </w:pPr>
          </w:p>
        </w:tc>
      </w:tr>
    </w:tbl>
    <w:p w14:paraId="7242609D" w14:textId="77777777" w:rsidR="00A4171C" w:rsidRPr="0093723A" w:rsidRDefault="00A4171C" w:rsidP="00A4171C">
      <w:pPr>
        <w:pStyle w:val="BodyText"/>
        <w:spacing w:after="0"/>
        <w:rPr>
          <w:rFonts w:ascii="Arial" w:hAnsi="Arial" w:cs="Arial"/>
          <w:b/>
          <w:szCs w:val="22"/>
        </w:rPr>
      </w:pPr>
    </w:p>
    <w:p w14:paraId="778155DA" w14:textId="77777777" w:rsidR="00A4171C" w:rsidRPr="0093723A" w:rsidRDefault="00A4171C" w:rsidP="00A4171C">
      <w:pPr>
        <w:pStyle w:val="BodyText"/>
        <w:spacing w:after="0"/>
        <w:rPr>
          <w:rFonts w:ascii="Arial" w:hAnsi="Arial" w:cs="Arial"/>
          <w:b/>
          <w:szCs w:val="22"/>
        </w:rPr>
      </w:pPr>
      <w:r w:rsidRPr="0093723A">
        <w:rPr>
          <w:rFonts w:ascii="Arial" w:hAnsi="Arial" w:cs="Arial"/>
          <w:b/>
          <w:szCs w:val="22"/>
        </w:rPr>
        <w:t>Discounts, rebates and reductions</w:t>
      </w:r>
    </w:p>
    <w:p w14:paraId="37C77EE9" w14:textId="77777777" w:rsidR="00A4171C" w:rsidRPr="0093723A" w:rsidRDefault="00A4171C" w:rsidP="00A4171C">
      <w:pPr>
        <w:pStyle w:val="BodyText"/>
        <w:spacing w:after="0"/>
        <w:rPr>
          <w:rFonts w:ascii="Arial" w:hAnsi="Arial" w:cs="Arial"/>
          <w:szCs w:val="22"/>
        </w:rPr>
      </w:pPr>
      <w:r w:rsidRPr="0093723A">
        <w:rPr>
          <w:rFonts w:ascii="Arial" w:hAnsi="Arial" w:cs="Arial"/>
          <w:szCs w:val="22"/>
        </w:rPr>
        <w:t>Please detail below any discounts, rebates and other reductions you are prepared to offer and the basis of those incentives</w:t>
      </w:r>
    </w:p>
    <w:p w14:paraId="7B5C8E14" w14:textId="77777777" w:rsidR="00A4171C" w:rsidRPr="0093723A" w:rsidRDefault="00A4171C" w:rsidP="00A4171C">
      <w:pPr>
        <w:pStyle w:val="BodyText"/>
        <w:spacing w:after="0"/>
        <w:rPr>
          <w:rFonts w:ascii="Arial" w:hAnsi="Arial" w:cs="Arial"/>
          <w:b/>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A4171C" w:rsidRPr="0093723A" w14:paraId="287FD84A" w14:textId="77777777" w:rsidTr="0035433F">
        <w:trPr>
          <w:trHeight w:val="478"/>
        </w:trPr>
        <w:tc>
          <w:tcPr>
            <w:tcW w:w="6096" w:type="dxa"/>
            <w:tcBorders>
              <w:top w:val="single" w:sz="7" w:space="0" w:color="000000"/>
              <w:left w:val="single" w:sz="7" w:space="0" w:color="000000"/>
              <w:bottom w:val="single" w:sz="7" w:space="0" w:color="000000"/>
              <w:right w:val="single" w:sz="7" w:space="0" w:color="000000"/>
            </w:tcBorders>
          </w:tcPr>
          <w:p w14:paraId="28C38283" w14:textId="77777777" w:rsidR="00A4171C" w:rsidRPr="0093723A" w:rsidRDefault="00A4171C" w:rsidP="0035433F">
            <w:pPr>
              <w:spacing w:line="120" w:lineRule="exact"/>
              <w:rPr>
                <w:rFonts w:ascii="Arial" w:hAnsi="Arial" w:cs="Arial"/>
                <w:b/>
                <w:szCs w:val="22"/>
                <w:u w:val="single"/>
              </w:rPr>
            </w:pPr>
          </w:p>
          <w:p w14:paraId="6F72AF22" w14:textId="77777777" w:rsidR="00A4171C" w:rsidRPr="0093723A" w:rsidRDefault="00A4171C" w:rsidP="0035433F">
            <w:pPr>
              <w:rPr>
                <w:rFonts w:ascii="Arial" w:hAnsi="Arial" w:cs="Arial"/>
                <w:b/>
                <w:szCs w:val="22"/>
                <w:u w:val="single"/>
              </w:rPr>
            </w:pPr>
            <w:r>
              <w:rPr>
                <w:rFonts w:ascii="Arial" w:hAnsi="Arial" w:cs="Arial"/>
                <w:b/>
                <w:szCs w:val="22"/>
                <w:u w:val="single"/>
              </w:rPr>
              <w:t>DESCRIPTION</w:t>
            </w:r>
          </w:p>
        </w:tc>
        <w:tc>
          <w:tcPr>
            <w:tcW w:w="2551" w:type="dxa"/>
            <w:tcBorders>
              <w:top w:val="single" w:sz="7" w:space="0" w:color="000000"/>
              <w:left w:val="single" w:sz="7" w:space="0" w:color="000000"/>
              <w:bottom w:val="single" w:sz="7" w:space="0" w:color="000000"/>
              <w:right w:val="single" w:sz="7" w:space="0" w:color="000000"/>
            </w:tcBorders>
          </w:tcPr>
          <w:p w14:paraId="1DB59980" w14:textId="77777777" w:rsidR="00A4171C" w:rsidRPr="0093723A" w:rsidRDefault="00A4171C" w:rsidP="0035433F">
            <w:pPr>
              <w:spacing w:line="120" w:lineRule="exact"/>
              <w:rPr>
                <w:rFonts w:ascii="Arial" w:hAnsi="Arial" w:cs="Arial"/>
                <w:b/>
                <w:szCs w:val="22"/>
                <w:u w:val="single"/>
              </w:rPr>
            </w:pPr>
          </w:p>
          <w:p w14:paraId="5ACE7793" w14:textId="77777777" w:rsidR="00A4171C" w:rsidRPr="0093723A" w:rsidRDefault="00A4171C" w:rsidP="0035433F">
            <w:pPr>
              <w:jc w:val="center"/>
              <w:rPr>
                <w:rFonts w:ascii="Arial" w:hAnsi="Arial" w:cs="Arial"/>
                <w:b/>
                <w:szCs w:val="22"/>
              </w:rPr>
            </w:pPr>
            <w:r w:rsidRPr="0093723A">
              <w:rPr>
                <w:rFonts w:ascii="Arial" w:hAnsi="Arial" w:cs="Arial"/>
                <w:b/>
                <w:szCs w:val="22"/>
              </w:rPr>
              <w:t>AMOUNT</w:t>
            </w:r>
          </w:p>
          <w:p w14:paraId="3DCE2575" w14:textId="77777777" w:rsidR="00A4171C" w:rsidRPr="0093723A" w:rsidRDefault="00A4171C" w:rsidP="0035433F">
            <w:pPr>
              <w:jc w:val="center"/>
              <w:rPr>
                <w:rFonts w:ascii="Arial" w:hAnsi="Arial" w:cs="Arial"/>
                <w:b/>
                <w:szCs w:val="22"/>
                <w:u w:val="single"/>
              </w:rPr>
            </w:pPr>
            <w:r w:rsidRPr="0093723A">
              <w:rPr>
                <w:rFonts w:ascii="Arial" w:hAnsi="Arial" w:cs="Arial"/>
                <w:szCs w:val="22"/>
              </w:rPr>
              <w:t>£</w:t>
            </w:r>
          </w:p>
        </w:tc>
      </w:tr>
      <w:tr w:rsidR="00A4171C" w:rsidRPr="0093723A" w14:paraId="2B2FC7E6" w14:textId="77777777" w:rsidTr="0035433F">
        <w:tc>
          <w:tcPr>
            <w:tcW w:w="6096" w:type="dxa"/>
            <w:tcBorders>
              <w:top w:val="single" w:sz="7" w:space="0" w:color="000000"/>
              <w:left w:val="single" w:sz="7" w:space="0" w:color="000000"/>
              <w:bottom w:val="single" w:sz="7" w:space="0" w:color="000000"/>
              <w:right w:val="single" w:sz="7" w:space="0" w:color="000000"/>
            </w:tcBorders>
          </w:tcPr>
          <w:p w14:paraId="4B99601B" w14:textId="77777777" w:rsidR="00A4171C" w:rsidRPr="0093723A" w:rsidRDefault="00A4171C" w:rsidP="0035433F">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5608C1C0" w14:textId="77777777" w:rsidR="00A4171C" w:rsidRPr="0093723A" w:rsidRDefault="00A4171C" w:rsidP="0035433F">
            <w:pPr>
              <w:spacing w:line="120" w:lineRule="exact"/>
              <w:rPr>
                <w:rFonts w:ascii="Arial" w:hAnsi="Arial" w:cs="Arial"/>
                <w:b/>
                <w:szCs w:val="22"/>
                <w:u w:val="single"/>
              </w:rPr>
            </w:pPr>
          </w:p>
          <w:p w14:paraId="28FDC9B4" w14:textId="77777777" w:rsidR="00A4171C" w:rsidRPr="0093723A" w:rsidRDefault="00A4171C" w:rsidP="0035433F">
            <w:pPr>
              <w:rPr>
                <w:rFonts w:ascii="Arial" w:hAnsi="Arial" w:cs="Arial"/>
                <w:b/>
                <w:szCs w:val="22"/>
                <w:u w:val="single"/>
              </w:rPr>
            </w:pPr>
          </w:p>
        </w:tc>
      </w:tr>
      <w:tr w:rsidR="00A4171C" w:rsidRPr="0093723A" w14:paraId="2A4C2D6D" w14:textId="77777777" w:rsidTr="0035433F">
        <w:tc>
          <w:tcPr>
            <w:tcW w:w="6096" w:type="dxa"/>
            <w:tcBorders>
              <w:top w:val="single" w:sz="7" w:space="0" w:color="000000"/>
              <w:left w:val="single" w:sz="7" w:space="0" w:color="000000"/>
              <w:bottom w:val="single" w:sz="7" w:space="0" w:color="000000"/>
              <w:right w:val="single" w:sz="7" w:space="0" w:color="000000"/>
            </w:tcBorders>
          </w:tcPr>
          <w:p w14:paraId="63147D4C" w14:textId="77777777" w:rsidR="00A4171C" w:rsidRPr="0093723A" w:rsidRDefault="00A4171C" w:rsidP="0035433F">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2417B609" w14:textId="77777777" w:rsidR="00A4171C" w:rsidRPr="0093723A" w:rsidRDefault="00A4171C" w:rsidP="0035433F">
            <w:pPr>
              <w:spacing w:line="120" w:lineRule="exact"/>
              <w:rPr>
                <w:rFonts w:ascii="Arial" w:hAnsi="Arial" w:cs="Arial"/>
                <w:b/>
                <w:szCs w:val="22"/>
                <w:u w:val="single"/>
              </w:rPr>
            </w:pPr>
          </w:p>
          <w:p w14:paraId="3CAF408D" w14:textId="77777777" w:rsidR="00A4171C" w:rsidRPr="0093723A" w:rsidRDefault="00A4171C" w:rsidP="0035433F">
            <w:pPr>
              <w:rPr>
                <w:rFonts w:ascii="Arial" w:hAnsi="Arial" w:cs="Arial"/>
                <w:b/>
                <w:szCs w:val="22"/>
                <w:u w:val="single"/>
              </w:rPr>
            </w:pPr>
          </w:p>
        </w:tc>
      </w:tr>
      <w:tr w:rsidR="00A4171C" w:rsidRPr="0093723A" w14:paraId="07FAD99B" w14:textId="77777777" w:rsidTr="0035433F">
        <w:tc>
          <w:tcPr>
            <w:tcW w:w="6096" w:type="dxa"/>
            <w:tcBorders>
              <w:top w:val="single" w:sz="7" w:space="0" w:color="000000"/>
              <w:left w:val="single" w:sz="7" w:space="0" w:color="000000"/>
              <w:bottom w:val="single" w:sz="7" w:space="0" w:color="000000"/>
              <w:right w:val="single" w:sz="7" w:space="0" w:color="000000"/>
            </w:tcBorders>
          </w:tcPr>
          <w:p w14:paraId="47777E06" w14:textId="77777777" w:rsidR="00A4171C" w:rsidRPr="0093723A" w:rsidRDefault="00A4171C" w:rsidP="0035433F">
            <w:pPr>
              <w:rPr>
                <w:rFonts w:ascii="Arial" w:hAnsi="Arial" w:cs="Arial"/>
                <w:b/>
                <w:szCs w:val="22"/>
                <w:u w:val="single"/>
              </w:rPr>
            </w:pPr>
          </w:p>
        </w:tc>
        <w:tc>
          <w:tcPr>
            <w:tcW w:w="2551" w:type="dxa"/>
            <w:tcBorders>
              <w:top w:val="single" w:sz="7" w:space="0" w:color="000000"/>
              <w:left w:val="single" w:sz="7" w:space="0" w:color="000000"/>
              <w:bottom w:val="single" w:sz="7" w:space="0" w:color="000000"/>
              <w:right w:val="single" w:sz="7" w:space="0" w:color="000000"/>
            </w:tcBorders>
          </w:tcPr>
          <w:p w14:paraId="4E2A7456" w14:textId="77777777" w:rsidR="00A4171C" w:rsidRPr="0093723A" w:rsidRDefault="00A4171C" w:rsidP="0035433F">
            <w:pPr>
              <w:spacing w:line="120" w:lineRule="exact"/>
              <w:rPr>
                <w:rFonts w:ascii="Arial" w:hAnsi="Arial" w:cs="Arial"/>
                <w:b/>
                <w:szCs w:val="22"/>
                <w:u w:val="single"/>
              </w:rPr>
            </w:pPr>
          </w:p>
          <w:p w14:paraId="4DBDDE02" w14:textId="77777777" w:rsidR="00A4171C" w:rsidRPr="0093723A" w:rsidRDefault="00A4171C" w:rsidP="0035433F">
            <w:pPr>
              <w:rPr>
                <w:rFonts w:ascii="Arial" w:hAnsi="Arial" w:cs="Arial"/>
                <w:b/>
                <w:szCs w:val="22"/>
                <w:u w:val="single"/>
              </w:rPr>
            </w:pPr>
          </w:p>
        </w:tc>
      </w:tr>
      <w:tr w:rsidR="00A4171C" w:rsidRPr="0093723A" w14:paraId="34F66D49" w14:textId="77777777" w:rsidTr="0035433F">
        <w:tc>
          <w:tcPr>
            <w:tcW w:w="6096" w:type="dxa"/>
            <w:tcBorders>
              <w:top w:val="single" w:sz="7" w:space="0" w:color="000000"/>
              <w:left w:val="single" w:sz="7" w:space="0" w:color="000000"/>
              <w:bottom w:val="single" w:sz="7" w:space="0" w:color="000000"/>
              <w:right w:val="single" w:sz="7" w:space="0" w:color="000000"/>
            </w:tcBorders>
          </w:tcPr>
          <w:p w14:paraId="3D7AD1D8" w14:textId="77777777" w:rsidR="00A4171C" w:rsidRPr="0093723A" w:rsidRDefault="00A4171C" w:rsidP="0035433F">
            <w:pPr>
              <w:spacing w:line="120" w:lineRule="exact"/>
              <w:rPr>
                <w:rFonts w:ascii="Arial" w:hAnsi="Arial" w:cs="Arial"/>
                <w:b/>
                <w:szCs w:val="22"/>
                <w:u w:val="single"/>
              </w:rPr>
            </w:pPr>
          </w:p>
          <w:p w14:paraId="2BD130B3" w14:textId="77777777" w:rsidR="00A4171C" w:rsidRPr="0093723A" w:rsidRDefault="00A4171C" w:rsidP="0035433F">
            <w:pPr>
              <w:rPr>
                <w:rFonts w:ascii="Arial" w:hAnsi="Arial" w:cs="Arial"/>
                <w:b/>
                <w:szCs w:val="22"/>
                <w:u w:val="single"/>
              </w:rPr>
            </w:pPr>
          </w:p>
          <w:p w14:paraId="134605B7" w14:textId="77777777" w:rsidR="00A4171C" w:rsidRPr="0093723A" w:rsidRDefault="00A4171C" w:rsidP="0035433F">
            <w:pPr>
              <w:rPr>
                <w:rFonts w:ascii="Arial" w:hAnsi="Arial" w:cs="Arial"/>
                <w:b/>
                <w:szCs w:val="22"/>
                <w:u w:val="single"/>
              </w:rPr>
            </w:pPr>
            <w:r w:rsidRPr="0093723A">
              <w:rPr>
                <w:rFonts w:ascii="Arial" w:hAnsi="Arial" w:cs="Arial"/>
                <w:b/>
                <w:szCs w:val="22"/>
                <w:u w:val="single"/>
              </w:rPr>
              <w:t xml:space="preserve">TOTAL </w:t>
            </w:r>
          </w:p>
        </w:tc>
        <w:tc>
          <w:tcPr>
            <w:tcW w:w="2551" w:type="dxa"/>
            <w:tcBorders>
              <w:top w:val="single" w:sz="7" w:space="0" w:color="000000"/>
              <w:left w:val="single" w:sz="7" w:space="0" w:color="000000"/>
              <w:bottom w:val="single" w:sz="7" w:space="0" w:color="000000"/>
              <w:right w:val="single" w:sz="7" w:space="0" w:color="000000"/>
            </w:tcBorders>
          </w:tcPr>
          <w:p w14:paraId="00560A49" w14:textId="77777777" w:rsidR="00A4171C" w:rsidRPr="0093723A" w:rsidRDefault="00A4171C" w:rsidP="0035433F">
            <w:pPr>
              <w:spacing w:line="120" w:lineRule="exact"/>
              <w:rPr>
                <w:rFonts w:ascii="Arial" w:hAnsi="Arial" w:cs="Arial"/>
                <w:b/>
                <w:szCs w:val="22"/>
                <w:u w:val="single"/>
              </w:rPr>
            </w:pPr>
          </w:p>
          <w:p w14:paraId="7FD54CF6" w14:textId="77777777" w:rsidR="00A4171C" w:rsidRPr="0093723A" w:rsidRDefault="00A4171C" w:rsidP="0035433F">
            <w:pPr>
              <w:rPr>
                <w:rFonts w:ascii="Arial" w:hAnsi="Arial" w:cs="Arial"/>
                <w:b/>
                <w:szCs w:val="22"/>
                <w:u w:val="single"/>
              </w:rPr>
            </w:pPr>
          </w:p>
        </w:tc>
      </w:tr>
    </w:tbl>
    <w:p w14:paraId="6CCB4B61" w14:textId="77777777" w:rsidR="00A4171C" w:rsidRPr="0093723A" w:rsidRDefault="00A4171C" w:rsidP="00A4171C">
      <w:pPr>
        <w:rPr>
          <w:rFonts w:ascii="Arial" w:hAnsi="Arial" w:cs="Arial"/>
          <w:b/>
          <w:szCs w:val="22"/>
        </w:rPr>
      </w:pPr>
    </w:p>
    <w:p w14:paraId="4E17BB7A" w14:textId="77777777" w:rsidR="00A4171C" w:rsidRPr="0093723A" w:rsidRDefault="00A4171C" w:rsidP="00A4171C">
      <w:pPr>
        <w:rPr>
          <w:rFonts w:ascii="Arial" w:hAnsi="Arial" w:cs="Arial"/>
          <w:b/>
          <w:szCs w:val="22"/>
        </w:rPr>
      </w:pPr>
      <w:r w:rsidRPr="0093723A">
        <w:rPr>
          <w:rFonts w:ascii="Arial" w:hAnsi="Arial" w:cs="Arial"/>
          <w:b/>
          <w:szCs w:val="22"/>
        </w:rPr>
        <w:t>Total Overall Cost</w:t>
      </w:r>
    </w:p>
    <w:p w14:paraId="7F801F3E" w14:textId="77777777" w:rsidR="00A4171C" w:rsidRPr="0093723A" w:rsidRDefault="00A4171C" w:rsidP="00A4171C">
      <w:pPr>
        <w:rPr>
          <w:rFonts w:ascii="Arial" w:hAnsi="Arial" w:cs="Arial"/>
          <w:b/>
          <w:szCs w:val="22"/>
        </w:rPr>
      </w:pPr>
    </w:p>
    <w:p w14:paraId="713B8B40" w14:textId="77777777" w:rsidR="00A4171C" w:rsidRPr="0093723A" w:rsidRDefault="00A4171C" w:rsidP="00A4171C">
      <w:pPr>
        <w:rPr>
          <w:rFonts w:ascii="Arial" w:hAnsi="Arial" w:cs="Arial"/>
          <w:szCs w:val="22"/>
        </w:rPr>
      </w:pPr>
      <w:r w:rsidRPr="0093723A">
        <w:rPr>
          <w:rFonts w:ascii="Arial" w:hAnsi="Arial" w:cs="Arial"/>
          <w:szCs w:val="22"/>
        </w:rPr>
        <w:t>Please detail the total fixed cost for the project</w:t>
      </w:r>
    </w:p>
    <w:p w14:paraId="145A0EAA" w14:textId="77777777" w:rsidR="00A4171C" w:rsidRPr="0093723A" w:rsidRDefault="00A4171C" w:rsidP="00A4171C">
      <w:pPr>
        <w:rPr>
          <w:rFonts w:ascii="Arial" w:hAnsi="Arial" w:cs="Arial"/>
          <w:szCs w:val="22"/>
        </w:rPr>
      </w:pPr>
    </w:p>
    <w:tbl>
      <w:tblPr>
        <w:tblW w:w="8647" w:type="dxa"/>
        <w:tblInd w:w="-22" w:type="dxa"/>
        <w:tblLayout w:type="fixed"/>
        <w:tblCellMar>
          <w:left w:w="120" w:type="dxa"/>
          <w:right w:w="120" w:type="dxa"/>
        </w:tblCellMar>
        <w:tblLook w:val="0000" w:firstRow="0" w:lastRow="0" w:firstColumn="0" w:lastColumn="0" w:noHBand="0" w:noVBand="0"/>
      </w:tblPr>
      <w:tblGrid>
        <w:gridCol w:w="6096"/>
        <w:gridCol w:w="2551"/>
      </w:tblGrid>
      <w:tr w:rsidR="00A4171C" w:rsidRPr="0093723A" w14:paraId="3D19AC6B" w14:textId="77777777" w:rsidTr="0035433F">
        <w:tc>
          <w:tcPr>
            <w:tcW w:w="6096" w:type="dxa"/>
            <w:tcBorders>
              <w:top w:val="single" w:sz="7" w:space="0" w:color="000000"/>
              <w:left w:val="single" w:sz="7" w:space="0" w:color="000000"/>
              <w:bottom w:val="single" w:sz="7" w:space="0" w:color="000000"/>
              <w:right w:val="single" w:sz="7" w:space="0" w:color="000000"/>
            </w:tcBorders>
          </w:tcPr>
          <w:p w14:paraId="5DF13F56" w14:textId="77777777" w:rsidR="00A4171C" w:rsidRPr="0093723A" w:rsidRDefault="00A4171C" w:rsidP="0035433F">
            <w:pPr>
              <w:spacing w:line="120" w:lineRule="exact"/>
              <w:rPr>
                <w:rFonts w:ascii="Arial" w:hAnsi="Arial" w:cs="Arial"/>
                <w:b/>
                <w:szCs w:val="22"/>
                <w:u w:val="single"/>
              </w:rPr>
            </w:pPr>
          </w:p>
          <w:p w14:paraId="0B17AD32" w14:textId="77777777" w:rsidR="00A4171C" w:rsidRPr="0093723A" w:rsidRDefault="00A4171C" w:rsidP="0035433F">
            <w:pPr>
              <w:rPr>
                <w:rFonts w:ascii="Arial" w:hAnsi="Arial" w:cs="Arial"/>
                <w:b/>
                <w:szCs w:val="22"/>
                <w:u w:val="single"/>
              </w:rPr>
            </w:pPr>
            <w:r w:rsidRPr="0093723A">
              <w:rPr>
                <w:rFonts w:ascii="Arial" w:hAnsi="Arial" w:cs="Arial"/>
                <w:b/>
                <w:szCs w:val="22"/>
                <w:u w:val="single"/>
              </w:rPr>
              <w:t>ITEM</w:t>
            </w:r>
          </w:p>
        </w:tc>
        <w:tc>
          <w:tcPr>
            <w:tcW w:w="2551" w:type="dxa"/>
            <w:tcBorders>
              <w:top w:val="single" w:sz="7" w:space="0" w:color="000000"/>
              <w:left w:val="single" w:sz="7" w:space="0" w:color="000000"/>
              <w:bottom w:val="single" w:sz="7" w:space="0" w:color="000000"/>
              <w:right w:val="single" w:sz="7" w:space="0" w:color="000000"/>
            </w:tcBorders>
          </w:tcPr>
          <w:p w14:paraId="265C20AC" w14:textId="77777777" w:rsidR="00A4171C" w:rsidRPr="0093723A" w:rsidRDefault="00A4171C" w:rsidP="0035433F">
            <w:pPr>
              <w:spacing w:line="120" w:lineRule="exact"/>
              <w:rPr>
                <w:rFonts w:ascii="Arial" w:hAnsi="Arial" w:cs="Arial"/>
                <w:b/>
                <w:szCs w:val="22"/>
                <w:u w:val="single"/>
              </w:rPr>
            </w:pPr>
          </w:p>
          <w:p w14:paraId="375E213B" w14:textId="77777777" w:rsidR="00A4171C" w:rsidRPr="0093723A" w:rsidRDefault="00A4171C" w:rsidP="0035433F">
            <w:pPr>
              <w:jc w:val="center"/>
              <w:rPr>
                <w:rFonts w:ascii="Arial" w:hAnsi="Arial" w:cs="Arial"/>
                <w:b/>
                <w:szCs w:val="22"/>
              </w:rPr>
            </w:pPr>
            <w:r w:rsidRPr="0093723A">
              <w:rPr>
                <w:rFonts w:ascii="Arial" w:hAnsi="Arial" w:cs="Arial"/>
                <w:b/>
                <w:szCs w:val="22"/>
              </w:rPr>
              <w:t>TOTAL AMOUNT</w:t>
            </w:r>
          </w:p>
          <w:p w14:paraId="312D977F" w14:textId="77777777" w:rsidR="00A4171C" w:rsidRPr="0093723A" w:rsidRDefault="00A4171C" w:rsidP="0035433F">
            <w:pPr>
              <w:jc w:val="center"/>
              <w:rPr>
                <w:rFonts w:ascii="Arial" w:hAnsi="Arial" w:cs="Arial"/>
                <w:b/>
                <w:szCs w:val="22"/>
                <w:u w:val="single"/>
              </w:rPr>
            </w:pPr>
            <w:r w:rsidRPr="0093723A">
              <w:rPr>
                <w:rFonts w:ascii="Arial" w:hAnsi="Arial" w:cs="Arial"/>
                <w:szCs w:val="22"/>
              </w:rPr>
              <w:lastRenderedPageBreak/>
              <w:t>£</w:t>
            </w:r>
          </w:p>
        </w:tc>
      </w:tr>
      <w:tr w:rsidR="00A4171C" w:rsidRPr="0093723A" w14:paraId="30C64054" w14:textId="77777777" w:rsidTr="0035433F">
        <w:tc>
          <w:tcPr>
            <w:tcW w:w="6096" w:type="dxa"/>
            <w:tcBorders>
              <w:top w:val="single" w:sz="7" w:space="0" w:color="000000"/>
              <w:left w:val="single" w:sz="7" w:space="0" w:color="000000"/>
              <w:bottom w:val="single" w:sz="7" w:space="0" w:color="000000"/>
              <w:right w:val="single" w:sz="7" w:space="0" w:color="000000"/>
            </w:tcBorders>
          </w:tcPr>
          <w:p w14:paraId="1CF85113" w14:textId="77777777" w:rsidR="00A4171C" w:rsidRPr="0093723A" w:rsidRDefault="00A4171C" w:rsidP="0035433F">
            <w:pPr>
              <w:rPr>
                <w:rFonts w:ascii="Arial" w:hAnsi="Arial" w:cs="Arial"/>
                <w:b/>
                <w:szCs w:val="22"/>
                <w:u w:val="single"/>
              </w:rPr>
            </w:pPr>
            <w:r w:rsidRPr="0093723A">
              <w:rPr>
                <w:rFonts w:ascii="Arial" w:hAnsi="Arial" w:cs="Arial"/>
                <w:b/>
                <w:szCs w:val="22"/>
                <w:u w:val="single"/>
              </w:rPr>
              <w:lastRenderedPageBreak/>
              <w:t>Staff Costs</w:t>
            </w:r>
          </w:p>
        </w:tc>
        <w:tc>
          <w:tcPr>
            <w:tcW w:w="2551" w:type="dxa"/>
            <w:tcBorders>
              <w:top w:val="single" w:sz="7" w:space="0" w:color="000000"/>
              <w:left w:val="single" w:sz="7" w:space="0" w:color="000000"/>
              <w:bottom w:val="single" w:sz="7" w:space="0" w:color="000000"/>
              <w:right w:val="single" w:sz="7" w:space="0" w:color="000000"/>
            </w:tcBorders>
          </w:tcPr>
          <w:p w14:paraId="7D4B1553" w14:textId="77777777" w:rsidR="00A4171C" w:rsidRPr="0093723A" w:rsidRDefault="00A4171C" w:rsidP="0035433F">
            <w:pPr>
              <w:spacing w:line="120" w:lineRule="exact"/>
              <w:rPr>
                <w:rFonts w:ascii="Arial" w:hAnsi="Arial" w:cs="Arial"/>
                <w:b/>
                <w:szCs w:val="22"/>
                <w:u w:val="single"/>
              </w:rPr>
            </w:pPr>
          </w:p>
          <w:p w14:paraId="447DFFAC" w14:textId="77777777" w:rsidR="00A4171C" w:rsidRPr="0093723A" w:rsidRDefault="00A4171C" w:rsidP="0035433F">
            <w:pPr>
              <w:rPr>
                <w:rFonts w:ascii="Arial" w:hAnsi="Arial" w:cs="Arial"/>
                <w:b/>
                <w:szCs w:val="22"/>
                <w:u w:val="single"/>
              </w:rPr>
            </w:pPr>
          </w:p>
        </w:tc>
      </w:tr>
      <w:tr w:rsidR="00A4171C" w:rsidRPr="0093723A" w14:paraId="0A0603B4" w14:textId="77777777" w:rsidTr="0035433F">
        <w:tc>
          <w:tcPr>
            <w:tcW w:w="6096" w:type="dxa"/>
            <w:tcBorders>
              <w:top w:val="single" w:sz="7" w:space="0" w:color="000000"/>
              <w:left w:val="single" w:sz="7" w:space="0" w:color="000000"/>
              <w:bottom w:val="single" w:sz="7" w:space="0" w:color="000000"/>
              <w:right w:val="single" w:sz="7" w:space="0" w:color="000000"/>
            </w:tcBorders>
          </w:tcPr>
          <w:p w14:paraId="409E9DFF" w14:textId="77777777" w:rsidR="00A4171C" w:rsidRPr="0093723A" w:rsidRDefault="00A4171C" w:rsidP="0035433F">
            <w:pPr>
              <w:rPr>
                <w:rFonts w:ascii="Arial" w:hAnsi="Arial" w:cs="Arial"/>
                <w:b/>
                <w:szCs w:val="22"/>
                <w:u w:val="single"/>
              </w:rPr>
            </w:pPr>
            <w:r w:rsidRPr="0093723A">
              <w:rPr>
                <w:rFonts w:ascii="Arial" w:hAnsi="Arial" w:cs="Arial"/>
                <w:b/>
                <w:szCs w:val="22"/>
                <w:u w:val="single"/>
              </w:rPr>
              <w:t>Other Costs</w:t>
            </w:r>
          </w:p>
        </w:tc>
        <w:tc>
          <w:tcPr>
            <w:tcW w:w="2551" w:type="dxa"/>
            <w:tcBorders>
              <w:top w:val="single" w:sz="7" w:space="0" w:color="000000"/>
              <w:left w:val="single" w:sz="7" w:space="0" w:color="000000"/>
              <w:bottom w:val="single" w:sz="7" w:space="0" w:color="000000"/>
              <w:right w:val="single" w:sz="7" w:space="0" w:color="000000"/>
            </w:tcBorders>
          </w:tcPr>
          <w:p w14:paraId="2020246B" w14:textId="77777777" w:rsidR="00A4171C" w:rsidRPr="0093723A" w:rsidRDefault="00A4171C" w:rsidP="0035433F">
            <w:pPr>
              <w:spacing w:line="120" w:lineRule="exact"/>
              <w:rPr>
                <w:rFonts w:ascii="Arial" w:hAnsi="Arial" w:cs="Arial"/>
                <w:b/>
                <w:szCs w:val="22"/>
                <w:u w:val="single"/>
              </w:rPr>
            </w:pPr>
          </w:p>
          <w:p w14:paraId="0C21DC1D" w14:textId="77777777" w:rsidR="00A4171C" w:rsidRPr="0093723A" w:rsidRDefault="00A4171C" w:rsidP="0035433F">
            <w:pPr>
              <w:rPr>
                <w:rFonts w:ascii="Arial" w:hAnsi="Arial" w:cs="Arial"/>
                <w:b/>
                <w:szCs w:val="22"/>
                <w:u w:val="single"/>
              </w:rPr>
            </w:pPr>
          </w:p>
        </w:tc>
      </w:tr>
      <w:tr w:rsidR="00A4171C" w:rsidRPr="0093723A" w14:paraId="09E03BB7" w14:textId="77777777" w:rsidTr="0035433F">
        <w:trPr>
          <w:trHeight w:val="548"/>
        </w:trPr>
        <w:tc>
          <w:tcPr>
            <w:tcW w:w="6096" w:type="dxa"/>
            <w:tcBorders>
              <w:top w:val="single" w:sz="7" w:space="0" w:color="000000"/>
              <w:left w:val="single" w:sz="7" w:space="0" w:color="000000"/>
              <w:bottom w:val="single" w:sz="7" w:space="0" w:color="000000"/>
              <w:right w:val="single" w:sz="7" w:space="0" w:color="000000"/>
            </w:tcBorders>
          </w:tcPr>
          <w:p w14:paraId="23C8C897" w14:textId="77777777" w:rsidR="00A4171C" w:rsidRPr="0093723A" w:rsidRDefault="00A4171C" w:rsidP="0035433F">
            <w:pPr>
              <w:rPr>
                <w:rFonts w:ascii="Arial" w:hAnsi="Arial" w:cs="Arial"/>
                <w:b/>
                <w:szCs w:val="22"/>
                <w:u w:val="single"/>
              </w:rPr>
            </w:pPr>
            <w:r w:rsidRPr="0093723A">
              <w:rPr>
                <w:rFonts w:ascii="Arial" w:hAnsi="Arial" w:cs="Arial"/>
                <w:b/>
                <w:szCs w:val="22"/>
                <w:u w:val="single"/>
              </w:rPr>
              <w:t>Discounts/reductions</w:t>
            </w:r>
          </w:p>
        </w:tc>
        <w:tc>
          <w:tcPr>
            <w:tcW w:w="2551" w:type="dxa"/>
            <w:tcBorders>
              <w:top w:val="single" w:sz="7" w:space="0" w:color="000000"/>
              <w:left w:val="single" w:sz="7" w:space="0" w:color="000000"/>
              <w:bottom w:val="single" w:sz="7" w:space="0" w:color="000000"/>
              <w:right w:val="single" w:sz="7" w:space="0" w:color="000000"/>
            </w:tcBorders>
          </w:tcPr>
          <w:p w14:paraId="68C4052C" w14:textId="77777777" w:rsidR="00A4171C" w:rsidRPr="0093723A" w:rsidRDefault="00A4171C" w:rsidP="0035433F">
            <w:pPr>
              <w:spacing w:line="120" w:lineRule="exact"/>
              <w:rPr>
                <w:rFonts w:ascii="Arial" w:hAnsi="Arial" w:cs="Arial"/>
                <w:b/>
                <w:szCs w:val="22"/>
                <w:u w:val="single"/>
              </w:rPr>
            </w:pPr>
          </w:p>
          <w:p w14:paraId="43074B4A" w14:textId="77777777" w:rsidR="00A4171C" w:rsidRPr="0093723A" w:rsidRDefault="00A4171C" w:rsidP="0035433F">
            <w:pPr>
              <w:rPr>
                <w:rFonts w:ascii="Arial" w:hAnsi="Arial" w:cs="Arial"/>
                <w:b/>
                <w:szCs w:val="22"/>
                <w:u w:val="single"/>
              </w:rPr>
            </w:pPr>
          </w:p>
        </w:tc>
      </w:tr>
      <w:tr w:rsidR="00A4171C" w:rsidRPr="0093723A" w14:paraId="70DF6A3A" w14:textId="77777777" w:rsidTr="0035433F">
        <w:trPr>
          <w:trHeight w:val="480"/>
        </w:trPr>
        <w:tc>
          <w:tcPr>
            <w:tcW w:w="6096" w:type="dxa"/>
            <w:tcBorders>
              <w:top w:val="single" w:sz="7" w:space="0" w:color="000000"/>
              <w:left w:val="single" w:sz="7" w:space="0" w:color="000000"/>
              <w:bottom w:val="single" w:sz="7" w:space="0" w:color="000000"/>
              <w:right w:val="single" w:sz="7" w:space="0" w:color="000000"/>
            </w:tcBorders>
          </w:tcPr>
          <w:p w14:paraId="7A5F892F" w14:textId="77777777" w:rsidR="00A4171C" w:rsidRPr="0093723A" w:rsidRDefault="00A4171C" w:rsidP="0035433F">
            <w:pPr>
              <w:spacing w:line="120" w:lineRule="exact"/>
              <w:rPr>
                <w:rFonts w:ascii="Arial" w:hAnsi="Arial" w:cs="Arial"/>
                <w:b/>
                <w:szCs w:val="22"/>
                <w:u w:val="single"/>
              </w:rPr>
            </w:pPr>
          </w:p>
          <w:p w14:paraId="3E1EC8A2" w14:textId="77777777" w:rsidR="00A4171C" w:rsidRPr="0093723A" w:rsidRDefault="00A4171C" w:rsidP="0035433F">
            <w:pPr>
              <w:rPr>
                <w:rFonts w:ascii="Arial" w:hAnsi="Arial" w:cs="Arial"/>
                <w:b/>
                <w:szCs w:val="22"/>
                <w:u w:val="single"/>
              </w:rPr>
            </w:pPr>
          </w:p>
          <w:p w14:paraId="3E03D2BB" w14:textId="77777777" w:rsidR="00A4171C" w:rsidRPr="0093723A" w:rsidRDefault="00A4171C" w:rsidP="0035433F">
            <w:pPr>
              <w:rPr>
                <w:rFonts w:ascii="Arial" w:hAnsi="Arial" w:cs="Arial"/>
                <w:b/>
                <w:szCs w:val="22"/>
                <w:u w:val="single"/>
              </w:rPr>
            </w:pPr>
            <w:r w:rsidRPr="0093723A">
              <w:rPr>
                <w:rFonts w:ascii="Arial" w:hAnsi="Arial" w:cs="Arial"/>
                <w:b/>
                <w:szCs w:val="22"/>
                <w:u w:val="single"/>
              </w:rPr>
              <w:t>TOTAL Overall Cost</w:t>
            </w:r>
          </w:p>
        </w:tc>
        <w:tc>
          <w:tcPr>
            <w:tcW w:w="2551" w:type="dxa"/>
            <w:tcBorders>
              <w:top w:val="single" w:sz="7" w:space="0" w:color="000000"/>
              <w:left w:val="single" w:sz="7" w:space="0" w:color="000000"/>
              <w:bottom w:val="single" w:sz="7" w:space="0" w:color="000000"/>
              <w:right w:val="single" w:sz="7" w:space="0" w:color="000000"/>
            </w:tcBorders>
          </w:tcPr>
          <w:p w14:paraId="33B82EA5" w14:textId="77777777" w:rsidR="00A4171C" w:rsidRPr="0093723A" w:rsidRDefault="00A4171C" w:rsidP="0035433F">
            <w:pPr>
              <w:spacing w:line="120" w:lineRule="exact"/>
              <w:rPr>
                <w:rFonts w:ascii="Arial" w:hAnsi="Arial" w:cs="Arial"/>
                <w:b/>
                <w:szCs w:val="22"/>
                <w:u w:val="single"/>
              </w:rPr>
            </w:pPr>
          </w:p>
          <w:p w14:paraId="3BE23A32" w14:textId="77777777" w:rsidR="00A4171C" w:rsidRPr="0093723A" w:rsidRDefault="00A4171C" w:rsidP="0035433F">
            <w:pPr>
              <w:rPr>
                <w:rFonts w:ascii="Arial" w:hAnsi="Arial" w:cs="Arial"/>
                <w:b/>
                <w:szCs w:val="22"/>
                <w:u w:val="single"/>
              </w:rPr>
            </w:pPr>
          </w:p>
        </w:tc>
      </w:tr>
    </w:tbl>
    <w:p w14:paraId="45FB19A6" w14:textId="77777777" w:rsidR="00A4171C" w:rsidRPr="0093723A" w:rsidRDefault="00A4171C" w:rsidP="00A4171C">
      <w:pPr>
        <w:pStyle w:val="BodyText"/>
        <w:spacing w:after="0"/>
        <w:rPr>
          <w:rFonts w:ascii="Arial" w:hAnsi="Arial" w:cs="Arial"/>
          <w:spacing w:val="-3"/>
          <w:szCs w:val="22"/>
        </w:rPr>
      </w:pPr>
    </w:p>
    <w:p w14:paraId="4D13C268" w14:textId="77777777" w:rsidR="00A4171C" w:rsidRPr="00544F4A" w:rsidRDefault="00A4171C" w:rsidP="00A4171C">
      <w:pPr>
        <w:pStyle w:val="BodyText"/>
        <w:spacing w:after="0"/>
        <w:jc w:val="both"/>
        <w:rPr>
          <w:rFonts w:ascii="Arial" w:hAnsi="Arial" w:cs="Arial"/>
        </w:rPr>
      </w:pPr>
      <w:r w:rsidRPr="00544F4A">
        <w:rPr>
          <w:rFonts w:ascii="Arial" w:hAnsi="Arial" w:cs="Arial"/>
        </w:rPr>
        <w:t>The following limits will be applicable to all claims for travel and subsistence under this contract:</w:t>
      </w:r>
    </w:p>
    <w:p w14:paraId="0A15E61A" w14:textId="77777777" w:rsidR="00A4171C" w:rsidRPr="00544F4A" w:rsidRDefault="00A4171C" w:rsidP="00A4171C">
      <w:pPr>
        <w:pStyle w:val="BodyText"/>
        <w:spacing w:after="0"/>
        <w:jc w:val="both"/>
        <w:rPr>
          <w:rFonts w:ascii="Arial" w:hAnsi="Arial" w:cs="Arial"/>
        </w:rPr>
      </w:pPr>
    </w:p>
    <w:p w14:paraId="05293084" w14:textId="77777777" w:rsidR="00A4171C" w:rsidRPr="00544F4A" w:rsidRDefault="00A4171C" w:rsidP="00A4171C">
      <w:pPr>
        <w:pStyle w:val="BodyText"/>
        <w:numPr>
          <w:ilvl w:val="0"/>
          <w:numId w:val="43"/>
        </w:numPr>
        <w:tabs>
          <w:tab w:val="num" w:pos="360"/>
        </w:tabs>
        <w:spacing w:after="0"/>
        <w:ind w:hanging="436"/>
        <w:jc w:val="both"/>
        <w:rPr>
          <w:rFonts w:ascii="Arial" w:hAnsi="Arial" w:cs="Arial"/>
        </w:rPr>
      </w:pPr>
      <w:r w:rsidRPr="00544F4A">
        <w:rPr>
          <w:rFonts w:ascii="Arial" w:hAnsi="Arial" w:cs="Arial"/>
        </w:rPr>
        <w:t xml:space="preserve">Travel by rail: standard class should be </w:t>
      </w:r>
      <w:proofErr w:type="gramStart"/>
      <w:r w:rsidRPr="00544F4A">
        <w:rPr>
          <w:rFonts w:ascii="Arial" w:hAnsi="Arial" w:cs="Arial"/>
        </w:rPr>
        <w:t>used at all times</w:t>
      </w:r>
      <w:proofErr w:type="gramEnd"/>
    </w:p>
    <w:p w14:paraId="1836ECDB" w14:textId="77777777" w:rsidR="00A4171C" w:rsidRPr="00544F4A" w:rsidRDefault="00A4171C" w:rsidP="00A4171C">
      <w:pPr>
        <w:pStyle w:val="BodyText"/>
        <w:numPr>
          <w:ilvl w:val="0"/>
          <w:numId w:val="43"/>
        </w:numPr>
        <w:tabs>
          <w:tab w:val="num" w:pos="360"/>
        </w:tabs>
        <w:spacing w:after="0"/>
        <w:ind w:left="709" w:hanging="425"/>
        <w:jc w:val="both"/>
        <w:rPr>
          <w:rFonts w:ascii="Arial" w:hAnsi="Arial" w:cs="Arial"/>
        </w:rPr>
      </w:pPr>
      <w:r w:rsidRPr="00544F4A">
        <w:rPr>
          <w:rFonts w:ascii="Arial" w:hAnsi="Arial" w:cs="Arial"/>
        </w:rPr>
        <w:t>Travel by car: 45 pence/mile</w:t>
      </w:r>
    </w:p>
    <w:p w14:paraId="0E294A2E" w14:textId="77777777" w:rsidR="00A4171C" w:rsidRPr="00544F4A" w:rsidRDefault="00A4171C" w:rsidP="00A4171C">
      <w:pPr>
        <w:jc w:val="both"/>
        <w:rPr>
          <w:rFonts w:ascii="Arial" w:hAnsi="Arial" w:cs="Arial"/>
          <w:b/>
          <w:bCs/>
        </w:rPr>
      </w:pPr>
    </w:p>
    <w:p w14:paraId="610F7829" w14:textId="77777777" w:rsidR="00A4171C" w:rsidRPr="00544F4A" w:rsidRDefault="00A4171C" w:rsidP="00A4171C">
      <w:pPr>
        <w:pStyle w:val="BodyText"/>
        <w:spacing w:after="0"/>
        <w:jc w:val="both"/>
        <w:rPr>
          <w:rFonts w:ascii="Arial" w:hAnsi="Arial" w:cs="Arial"/>
        </w:rPr>
      </w:pPr>
      <w:r w:rsidRPr="00544F4A">
        <w:rPr>
          <w:rFonts w:ascii="Arial" w:hAnsi="Arial" w:cs="Arial"/>
        </w:rPr>
        <w:t xml:space="preserve">Hotel bookings should be made through the Environment Agency’s corporate travel contract. Details of this contract are available from the Corporate Contracting Team. </w:t>
      </w:r>
    </w:p>
    <w:p w14:paraId="2981B89A" w14:textId="77777777" w:rsidR="00A4171C" w:rsidRPr="00544F4A" w:rsidRDefault="00A4171C" w:rsidP="00A4171C">
      <w:pPr>
        <w:pStyle w:val="BodyText"/>
        <w:spacing w:after="0"/>
        <w:jc w:val="both"/>
        <w:rPr>
          <w:rFonts w:ascii="Arial" w:hAnsi="Arial" w:cs="Arial"/>
        </w:rPr>
      </w:pPr>
    </w:p>
    <w:p w14:paraId="7093C183" w14:textId="77777777" w:rsidR="00A4171C" w:rsidRPr="00544F4A" w:rsidRDefault="00A4171C" w:rsidP="00A4171C">
      <w:pPr>
        <w:pStyle w:val="BodyText"/>
        <w:spacing w:after="0"/>
        <w:jc w:val="both"/>
        <w:rPr>
          <w:rFonts w:ascii="Arial" w:hAnsi="Arial" w:cs="Arial"/>
        </w:rPr>
      </w:pPr>
      <w:r w:rsidRPr="00544F4A">
        <w:rPr>
          <w:rFonts w:ascii="Arial" w:hAnsi="Arial" w:cs="Arial"/>
        </w:rPr>
        <w:t xml:space="preserve">When making reservations you should state that you are a contractor working on Environment Agency business. </w:t>
      </w:r>
    </w:p>
    <w:p w14:paraId="6F73A90F" w14:textId="77777777" w:rsidR="00A4171C" w:rsidRPr="00544F4A" w:rsidRDefault="00A4171C" w:rsidP="00A4171C">
      <w:pPr>
        <w:pStyle w:val="BodyText"/>
        <w:spacing w:after="0"/>
        <w:jc w:val="both"/>
        <w:rPr>
          <w:rFonts w:ascii="Arial" w:hAnsi="Arial" w:cs="Arial"/>
        </w:rPr>
      </w:pPr>
    </w:p>
    <w:p w14:paraId="4329A8FF" w14:textId="77777777" w:rsidR="00A4171C" w:rsidRPr="00544F4A" w:rsidRDefault="00A4171C" w:rsidP="00A4171C">
      <w:pPr>
        <w:pStyle w:val="BodyText"/>
        <w:spacing w:after="0"/>
        <w:jc w:val="both"/>
        <w:rPr>
          <w:rFonts w:ascii="Arial" w:hAnsi="Arial" w:cs="Arial"/>
        </w:rPr>
      </w:pPr>
      <w:r w:rsidRPr="00544F4A">
        <w:rPr>
          <w:rFonts w:ascii="Arial" w:hAnsi="Arial" w:cs="Arial"/>
        </w:rPr>
        <w:t xml:space="preserve">Hotel charges must not exceed a maximum limit per night bed and breakfast (VAT included) </w:t>
      </w:r>
      <w:proofErr w:type="gramStart"/>
      <w:r w:rsidRPr="00544F4A">
        <w:rPr>
          <w:rFonts w:ascii="Arial" w:hAnsi="Arial" w:cs="Arial"/>
        </w:rPr>
        <w:t>of:</w:t>
      </w:r>
      <w:proofErr w:type="gramEnd"/>
      <w:r w:rsidRPr="00544F4A">
        <w:rPr>
          <w:rFonts w:ascii="Arial" w:hAnsi="Arial" w:cs="Arial"/>
        </w:rPr>
        <w:t xml:space="preserve"> £140 in London; £100 in Bristol; £90 in Warrington; £85 in Reading; £75 in Aberdeen, Birmingham, Belfast, Cardiff, Coventry, Edinburgh, Glasgow, Harlow, Leeds, Manchester, Middlesbrough, Newcastle, Oxford, Portsmouth, Sheffield and York; and £70 in all other destinations. Please note that these hotel ceiling rates are subject to change throughout the life of the contract. </w:t>
      </w:r>
    </w:p>
    <w:p w14:paraId="304524EA" w14:textId="77777777" w:rsidR="00A4171C" w:rsidRPr="00544F4A" w:rsidRDefault="00A4171C" w:rsidP="00A4171C">
      <w:pPr>
        <w:pStyle w:val="BodyText"/>
        <w:spacing w:after="0"/>
        <w:jc w:val="both"/>
        <w:rPr>
          <w:rFonts w:ascii="Arial" w:hAnsi="Arial" w:cs="Arial"/>
        </w:rPr>
      </w:pPr>
    </w:p>
    <w:p w14:paraId="67A5FC86" w14:textId="77777777" w:rsidR="00A4171C" w:rsidRPr="00544F4A" w:rsidRDefault="00A4171C" w:rsidP="00A4171C">
      <w:pPr>
        <w:pStyle w:val="BodyText"/>
        <w:spacing w:after="0"/>
        <w:jc w:val="both"/>
        <w:rPr>
          <w:rFonts w:ascii="Arial" w:hAnsi="Arial" w:cs="Arial"/>
        </w:rPr>
      </w:pPr>
      <w:r w:rsidRPr="00544F4A">
        <w:rPr>
          <w:rFonts w:ascii="Arial" w:hAnsi="Arial" w:cs="Arial"/>
        </w:rPr>
        <w:t xml:space="preserve">Expenditure on dinner during an overnight stay must not exceed a maximum limit of £25, including a drink. </w:t>
      </w:r>
    </w:p>
    <w:p w14:paraId="65D58083" w14:textId="77777777" w:rsidR="00A4171C" w:rsidRPr="00544F4A" w:rsidRDefault="00A4171C" w:rsidP="00A4171C">
      <w:pPr>
        <w:pStyle w:val="BodyText"/>
        <w:spacing w:after="0"/>
        <w:jc w:val="both"/>
        <w:rPr>
          <w:rFonts w:ascii="Arial" w:hAnsi="Arial" w:cs="Arial"/>
        </w:rPr>
      </w:pPr>
    </w:p>
    <w:p w14:paraId="4AB007A4" w14:textId="77777777" w:rsidR="00A4171C" w:rsidRPr="00544F4A" w:rsidRDefault="00A4171C" w:rsidP="00A4171C">
      <w:pPr>
        <w:pStyle w:val="BodyText"/>
        <w:spacing w:after="0"/>
        <w:jc w:val="both"/>
        <w:rPr>
          <w:rFonts w:ascii="Arial" w:hAnsi="Arial" w:cs="Arial"/>
        </w:rPr>
      </w:pPr>
      <w:r w:rsidRPr="00544F4A">
        <w:rPr>
          <w:rFonts w:ascii="Arial" w:hAnsi="Arial" w:cs="Arial"/>
        </w:rPr>
        <w:t xml:space="preserve">Receipts for all rail travel, hotel and food expenses will be required as proof of expenditure and will be reimbursed at cost. No profit or additional cost shall be applied by the contractor to such personal expenses. </w:t>
      </w:r>
    </w:p>
    <w:p w14:paraId="3D66B6B6" w14:textId="77777777" w:rsidR="002F4C87" w:rsidRDefault="002F4C87" w:rsidP="00E65F5D">
      <w:pPr>
        <w:rPr>
          <w:rFonts w:ascii="Arial" w:hAnsi="Arial" w:cs="Arial"/>
          <w:szCs w:val="22"/>
        </w:rPr>
      </w:pPr>
    </w:p>
    <w:p w14:paraId="7ED8BCEF" w14:textId="77777777" w:rsidR="00A4171C" w:rsidRDefault="00A4171C" w:rsidP="00E65F5D">
      <w:pPr>
        <w:rPr>
          <w:rFonts w:ascii="Arial" w:hAnsi="Arial" w:cs="Arial"/>
          <w:b/>
          <w:szCs w:val="22"/>
        </w:rPr>
      </w:pPr>
    </w:p>
    <w:p w14:paraId="1809DB43" w14:textId="77777777" w:rsidR="00A4171C" w:rsidRDefault="00A4171C" w:rsidP="00E65F5D">
      <w:pPr>
        <w:rPr>
          <w:rFonts w:ascii="Arial" w:hAnsi="Arial" w:cs="Arial"/>
          <w:b/>
          <w:szCs w:val="22"/>
        </w:rPr>
      </w:pPr>
    </w:p>
    <w:p w14:paraId="1F88F50C" w14:textId="77777777" w:rsidR="004361A0" w:rsidRDefault="004361A0">
      <w:pPr>
        <w:rPr>
          <w:rFonts w:ascii="Arial" w:hAnsi="Arial" w:cs="Arial"/>
          <w:b/>
          <w:szCs w:val="22"/>
        </w:rPr>
      </w:pPr>
      <w:r>
        <w:rPr>
          <w:rFonts w:ascii="Arial" w:hAnsi="Arial" w:cs="Arial"/>
          <w:b/>
          <w:szCs w:val="22"/>
        </w:rPr>
        <w:br w:type="page"/>
      </w:r>
    </w:p>
    <w:p w14:paraId="3D66B6B7" w14:textId="55D9CC8C" w:rsidR="00895C87" w:rsidRPr="0093723A" w:rsidRDefault="006A3118" w:rsidP="00E65F5D">
      <w:pPr>
        <w:rPr>
          <w:rFonts w:ascii="Arial" w:hAnsi="Arial" w:cs="Arial"/>
          <w:b/>
          <w:szCs w:val="22"/>
        </w:rPr>
      </w:pPr>
      <w:r w:rsidRPr="0093723A">
        <w:rPr>
          <w:rFonts w:ascii="Arial" w:hAnsi="Arial" w:cs="Arial"/>
          <w:b/>
          <w:szCs w:val="22"/>
        </w:rPr>
        <w:lastRenderedPageBreak/>
        <w:t xml:space="preserve">APPENDIX </w:t>
      </w:r>
      <w:r w:rsidR="00544F4A">
        <w:rPr>
          <w:rFonts w:ascii="Arial" w:hAnsi="Arial" w:cs="Arial"/>
          <w:b/>
          <w:szCs w:val="22"/>
        </w:rPr>
        <w:t>B</w:t>
      </w:r>
      <w:r w:rsidR="00895C87" w:rsidRPr="0093723A">
        <w:rPr>
          <w:rFonts w:ascii="Arial" w:hAnsi="Arial" w:cs="Arial"/>
          <w:b/>
          <w:szCs w:val="22"/>
        </w:rPr>
        <w:t xml:space="preserve"> - PRIOR RIGHTS SCHEDULE </w:t>
      </w:r>
    </w:p>
    <w:p w14:paraId="3D66B6B8" w14:textId="77777777" w:rsidR="00895C87" w:rsidRPr="0093723A" w:rsidRDefault="00895C87" w:rsidP="00E65F5D">
      <w:pPr>
        <w:pStyle w:val="BodyText3"/>
        <w:spacing w:after="0"/>
        <w:rPr>
          <w:rFonts w:ascii="Arial" w:hAnsi="Arial" w:cs="Arial"/>
          <w:caps/>
          <w:sz w:val="20"/>
          <w:szCs w:val="22"/>
        </w:rPr>
      </w:pPr>
    </w:p>
    <w:p w14:paraId="3D66B6B9" w14:textId="77777777" w:rsidR="00895C87" w:rsidRPr="0093723A" w:rsidRDefault="00895C87" w:rsidP="00E65F5D">
      <w:pPr>
        <w:pStyle w:val="BodyText3"/>
        <w:spacing w:after="0"/>
        <w:rPr>
          <w:rFonts w:ascii="Arial" w:hAnsi="Arial" w:cs="Arial"/>
          <w:sz w:val="20"/>
          <w:szCs w:val="22"/>
          <w:u w:val="single"/>
        </w:rPr>
      </w:pPr>
      <w:r w:rsidRPr="0093723A">
        <w:rPr>
          <w:rFonts w:ascii="Arial" w:hAnsi="Arial" w:cs="Arial"/>
          <w:sz w:val="20"/>
          <w:szCs w:val="22"/>
        </w:rPr>
        <w:t xml:space="preserve">Details of Prior Rights held by the Parties </w:t>
      </w:r>
      <w:r w:rsidRPr="0093723A">
        <w:rPr>
          <w:rFonts w:ascii="Arial" w:hAnsi="Arial" w:cs="Arial"/>
          <w:sz w:val="20"/>
          <w:szCs w:val="22"/>
          <w:u w:val="single"/>
        </w:rPr>
        <w:t>(To be updated as Rights are introduced during the period of the Contract)</w:t>
      </w:r>
    </w:p>
    <w:p w14:paraId="3D66B6BA" w14:textId="77777777" w:rsidR="00895C87" w:rsidRPr="0093723A" w:rsidRDefault="00895C87" w:rsidP="00E65F5D">
      <w:pPr>
        <w:pStyle w:val="PlainText"/>
        <w:spacing w:line="360" w:lineRule="auto"/>
        <w:rPr>
          <w:rFonts w:ascii="Arial" w:hAnsi="Arial" w:cs="Arial"/>
          <w:szCs w:val="22"/>
        </w:rPr>
      </w:pPr>
      <w:r w:rsidRPr="0093723A">
        <w:rPr>
          <w:rFonts w:ascii="Arial" w:hAnsi="Arial" w:cs="Arial"/>
          <w:szCs w:val="22"/>
        </w:rPr>
        <w:t xml:space="preserve">Prior Rights owned or lawfully used by a Party, whether under licence or otherwise, which </w:t>
      </w:r>
      <w:r w:rsidRPr="0093723A">
        <w:rPr>
          <w:rFonts w:ascii="Arial" w:hAnsi="Arial" w:cs="Arial"/>
          <w:color w:val="000000"/>
          <w:szCs w:val="22"/>
        </w:rPr>
        <w:t xml:space="preserve">it introduces to the Project for the purposes of fulfilling its obligations under the Contract </w:t>
      </w:r>
    </w:p>
    <w:p w14:paraId="3D66B6BB" w14:textId="77777777" w:rsidR="00895C87" w:rsidRPr="0093723A" w:rsidRDefault="00895C87" w:rsidP="00E65F5D">
      <w:pPr>
        <w:rPr>
          <w:rFonts w:ascii="Arial" w:hAnsi="Arial" w:cs="Arial"/>
          <w:szCs w:val="22"/>
        </w:rPr>
      </w:pPr>
    </w:p>
    <w:p w14:paraId="3D66B6BC" w14:textId="77777777" w:rsidR="00895C87" w:rsidRPr="0093723A" w:rsidRDefault="00895C87" w:rsidP="00E65F5D">
      <w:pPr>
        <w:rPr>
          <w:rFonts w:ascii="Arial" w:hAnsi="Arial" w:cs="Arial"/>
          <w:szCs w:val="22"/>
        </w:rPr>
      </w:pPr>
      <w:r w:rsidRPr="0093723A">
        <w:rPr>
          <w:rFonts w:ascii="Arial" w:hAnsi="Arial" w:cs="Arial"/>
          <w:szCs w:val="22"/>
        </w:rPr>
        <w:t>Held by the Environment Agency</w:t>
      </w:r>
    </w:p>
    <w:p w14:paraId="3D66B6BD"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D66B6C1" w14:textId="77777777" w:rsidTr="00137E82">
        <w:tc>
          <w:tcPr>
            <w:tcW w:w="3652" w:type="dxa"/>
          </w:tcPr>
          <w:p w14:paraId="3D66B6BE"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D66B6BF"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D66B6C0"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D66B6C6" w14:textId="77777777" w:rsidTr="00137E82">
        <w:tc>
          <w:tcPr>
            <w:tcW w:w="3652" w:type="dxa"/>
          </w:tcPr>
          <w:p w14:paraId="3D66B6C2" w14:textId="77777777" w:rsidR="00895C87" w:rsidRPr="0093723A" w:rsidRDefault="00895C87" w:rsidP="00E65F5D">
            <w:pPr>
              <w:rPr>
                <w:rFonts w:ascii="Arial" w:hAnsi="Arial" w:cs="Arial"/>
                <w:szCs w:val="22"/>
              </w:rPr>
            </w:pPr>
          </w:p>
        </w:tc>
        <w:tc>
          <w:tcPr>
            <w:tcW w:w="3119" w:type="dxa"/>
          </w:tcPr>
          <w:p w14:paraId="3D66B6C3" w14:textId="77777777" w:rsidR="00895C87" w:rsidRPr="0093723A" w:rsidRDefault="00895C87" w:rsidP="00E65F5D">
            <w:pPr>
              <w:rPr>
                <w:rFonts w:ascii="Arial" w:hAnsi="Arial" w:cs="Arial"/>
                <w:szCs w:val="22"/>
              </w:rPr>
            </w:pPr>
          </w:p>
        </w:tc>
        <w:tc>
          <w:tcPr>
            <w:tcW w:w="2693" w:type="dxa"/>
          </w:tcPr>
          <w:p w14:paraId="3D66B6C4" w14:textId="77777777" w:rsidR="00895C87" w:rsidRPr="0093723A" w:rsidRDefault="00895C87" w:rsidP="00E65F5D">
            <w:pPr>
              <w:rPr>
                <w:rFonts w:ascii="Arial" w:hAnsi="Arial" w:cs="Arial"/>
                <w:szCs w:val="22"/>
              </w:rPr>
            </w:pPr>
          </w:p>
          <w:p w14:paraId="3D66B6C5" w14:textId="77777777" w:rsidR="00895C87" w:rsidRPr="0093723A" w:rsidRDefault="00895C87" w:rsidP="00E65F5D">
            <w:pPr>
              <w:pStyle w:val="Header"/>
              <w:tabs>
                <w:tab w:val="clear" w:pos="4153"/>
                <w:tab w:val="clear" w:pos="8306"/>
              </w:tabs>
              <w:rPr>
                <w:rFonts w:ascii="Arial" w:hAnsi="Arial" w:cs="Arial"/>
                <w:szCs w:val="22"/>
              </w:rPr>
            </w:pPr>
          </w:p>
        </w:tc>
      </w:tr>
      <w:tr w:rsidR="00895C87" w:rsidRPr="0093723A" w14:paraId="3D66B6CB" w14:textId="77777777" w:rsidTr="00137E82">
        <w:tc>
          <w:tcPr>
            <w:tcW w:w="3652" w:type="dxa"/>
          </w:tcPr>
          <w:p w14:paraId="3D66B6C7" w14:textId="77777777" w:rsidR="00895C87" w:rsidRPr="0093723A" w:rsidRDefault="00895C87" w:rsidP="00E65F5D">
            <w:pPr>
              <w:rPr>
                <w:rFonts w:ascii="Arial" w:hAnsi="Arial" w:cs="Arial"/>
                <w:szCs w:val="22"/>
              </w:rPr>
            </w:pPr>
          </w:p>
        </w:tc>
        <w:tc>
          <w:tcPr>
            <w:tcW w:w="3119" w:type="dxa"/>
          </w:tcPr>
          <w:p w14:paraId="3D66B6C8" w14:textId="77777777" w:rsidR="00895C87" w:rsidRPr="0093723A" w:rsidRDefault="00895C87" w:rsidP="00E65F5D">
            <w:pPr>
              <w:rPr>
                <w:rFonts w:ascii="Arial" w:hAnsi="Arial" w:cs="Arial"/>
                <w:szCs w:val="22"/>
              </w:rPr>
            </w:pPr>
          </w:p>
        </w:tc>
        <w:tc>
          <w:tcPr>
            <w:tcW w:w="2693" w:type="dxa"/>
          </w:tcPr>
          <w:p w14:paraId="3D66B6C9" w14:textId="77777777" w:rsidR="00895C87" w:rsidRPr="0093723A" w:rsidRDefault="00895C87" w:rsidP="00E65F5D">
            <w:pPr>
              <w:rPr>
                <w:rFonts w:ascii="Arial" w:hAnsi="Arial" w:cs="Arial"/>
                <w:szCs w:val="22"/>
              </w:rPr>
            </w:pPr>
          </w:p>
          <w:p w14:paraId="3D66B6CA" w14:textId="77777777" w:rsidR="00895C87" w:rsidRPr="0093723A" w:rsidRDefault="00895C87" w:rsidP="00E65F5D">
            <w:pPr>
              <w:rPr>
                <w:rFonts w:ascii="Arial" w:hAnsi="Arial" w:cs="Arial"/>
                <w:szCs w:val="22"/>
              </w:rPr>
            </w:pPr>
          </w:p>
        </w:tc>
      </w:tr>
      <w:tr w:rsidR="00895C87" w:rsidRPr="0093723A" w14:paraId="3D66B6D0" w14:textId="77777777" w:rsidTr="00137E82">
        <w:tc>
          <w:tcPr>
            <w:tcW w:w="3652" w:type="dxa"/>
          </w:tcPr>
          <w:p w14:paraId="3D66B6CC" w14:textId="77777777" w:rsidR="00895C87" w:rsidRPr="0093723A" w:rsidRDefault="00895C87" w:rsidP="00E65F5D">
            <w:pPr>
              <w:rPr>
                <w:rFonts w:ascii="Arial" w:hAnsi="Arial" w:cs="Arial"/>
                <w:szCs w:val="22"/>
              </w:rPr>
            </w:pPr>
          </w:p>
        </w:tc>
        <w:tc>
          <w:tcPr>
            <w:tcW w:w="3119" w:type="dxa"/>
          </w:tcPr>
          <w:p w14:paraId="3D66B6CD" w14:textId="77777777" w:rsidR="00895C87" w:rsidRPr="0093723A" w:rsidRDefault="00895C87" w:rsidP="00E65F5D">
            <w:pPr>
              <w:rPr>
                <w:rFonts w:ascii="Arial" w:hAnsi="Arial" w:cs="Arial"/>
                <w:szCs w:val="22"/>
              </w:rPr>
            </w:pPr>
          </w:p>
        </w:tc>
        <w:tc>
          <w:tcPr>
            <w:tcW w:w="2693" w:type="dxa"/>
          </w:tcPr>
          <w:p w14:paraId="3D66B6CE" w14:textId="77777777" w:rsidR="00895C87" w:rsidRPr="0093723A" w:rsidRDefault="00895C87" w:rsidP="00E65F5D">
            <w:pPr>
              <w:rPr>
                <w:rFonts w:ascii="Arial" w:hAnsi="Arial" w:cs="Arial"/>
                <w:szCs w:val="22"/>
              </w:rPr>
            </w:pPr>
          </w:p>
          <w:p w14:paraId="3D66B6CF" w14:textId="77777777" w:rsidR="00895C87" w:rsidRPr="0093723A" w:rsidRDefault="00895C87" w:rsidP="00E65F5D">
            <w:pPr>
              <w:rPr>
                <w:rFonts w:ascii="Arial" w:hAnsi="Arial" w:cs="Arial"/>
                <w:szCs w:val="22"/>
              </w:rPr>
            </w:pPr>
          </w:p>
        </w:tc>
      </w:tr>
    </w:tbl>
    <w:p w14:paraId="3D66B6D1" w14:textId="77777777" w:rsidR="00895C87" w:rsidRPr="0093723A" w:rsidRDefault="00895C87" w:rsidP="00E65F5D">
      <w:pPr>
        <w:rPr>
          <w:rFonts w:ascii="Arial" w:hAnsi="Arial" w:cs="Arial"/>
          <w:szCs w:val="22"/>
        </w:rPr>
      </w:pPr>
    </w:p>
    <w:p w14:paraId="3D66B6D2" w14:textId="77777777" w:rsidR="00895C87" w:rsidRPr="0093723A" w:rsidRDefault="00895C87" w:rsidP="00E65F5D">
      <w:pPr>
        <w:rPr>
          <w:rFonts w:ascii="Arial" w:hAnsi="Arial" w:cs="Arial"/>
          <w:szCs w:val="22"/>
        </w:rPr>
      </w:pPr>
      <w:r w:rsidRPr="0093723A">
        <w:rPr>
          <w:rFonts w:ascii="Arial" w:hAnsi="Arial" w:cs="Arial"/>
          <w:szCs w:val="22"/>
        </w:rPr>
        <w:t>Held by the Contractor</w:t>
      </w:r>
    </w:p>
    <w:p w14:paraId="3D66B6D3" w14:textId="77777777" w:rsidR="00895C87" w:rsidRPr="0093723A" w:rsidRDefault="00895C87" w:rsidP="00E65F5D">
      <w:pPr>
        <w:rPr>
          <w:rFonts w:ascii="Arial" w:hAnsi="Arial" w:cs="Arial"/>
          <w:szCs w:val="22"/>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52"/>
        <w:gridCol w:w="3119"/>
        <w:gridCol w:w="2693"/>
      </w:tblGrid>
      <w:tr w:rsidR="00895C87" w:rsidRPr="0093723A" w14:paraId="3D66B6D7" w14:textId="77777777" w:rsidTr="00137E82">
        <w:tc>
          <w:tcPr>
            <w:tcW w:w="3652" w:type="dxa"/>
          </w:tcPr>
          <w:p w14:paraId="3D66B6D4" w14:textId="77777777" w:rsidR="00895C87" w:rsidRPr="007C5BBB" w:rsidRDefault="00895C87" w:rsidP="00E65F5D">
            <w:pPr>
              <w:rPr>
                <w:rFonts w:ascii="Arial" w:hAnsi="Arial" w:cs="Arial"/>
                <w:b/>
                <w:szCs w:val="22"/>
              </w:rPr>
            </w:pPr>
            <w:r w:rsidRPr="007C5BBB">
              <w:rPr>
                <w:rFonts w:ascii="Arial" w:hAnsi="Arial" w:cs="Arial"/>
                <w:b/>
                <w:szCs w:val="22"/>
              </w:rPr>
              <w:t>Name and description of Prior Rights</w:t>
            </w:r>
          </w:p>
        </w:tc>
        <w:tc>
          <w:tcPr>
            <w:tcW w:w="3119" w:type="dxa"/>
          </w:tcPr>
          <w:p w14:paraId="3D66B6D5" w14:textId="77777777" w:rsidR="00895C87" w:rsidRPr="007C5BBB" w:rsidRDefault="00895C87" w:rsidP="00E65F5D">
            <w:pPr>
              <w:rPr>
                <w:rFonts w:ascii="Arial" w:hAnsi="Arial" w:cs="Arial"/>
                <w:b/>
                <w:szCs w:val="22"/>
              </w:rPr>
            </w:pPr>
            <w:r w:rsidRPr="007C5BBB">
              <w:rPr>
                <w:rFonts w:ascii="Arial" w:hAnsi="Arial" w:cs="Arial"/>
                <w:b/>
                <w:szCs w:val="22"/>
              </w:rPr>
              <w:t>Extent of proposed use in the Project</w:t>
            </w:r>
            <w:r w:rsidR="00491B79" w:rsidRPr="007C5BBB">
              <w:rPr>
                <w:rFonts w:ascii="Arial" w:hAnsi="Arial" w:cs="Arial"/>
                <w:b/>
                <w:szCs w:val="22"/>
              </w:rPr>
              <w:t xml:space="preserve"> </w:t>
            </w:r>
          </w:p>
        </w:tc>
        <w:tc>
          <w:tcPr>
            <w:tcW w:w="2693" w:type="dxa"/>
          </w:tcPr>
          <w:p w14:paraId="3D66B6D6" w14:textId="77777777" w:rsidR="00895C87" w:rsidRPr="007C5BBB" w:rsidRDefault="00895C87" w:rsidP="00E65F5D">
            <w:pPr>
              <w:rPr>
                <w:rFonts w:ascii="Arial" w:hAnsi="Arial" w:cs="Arial"/>
                <w:b/>
                <w:szCs w:val="22"/>
              </w:rPr>
            </w:pPr>
            <w:r w:rsidRPr="007C5BBB">
              <w:rPr>
                <w:rFonts w:ascii="Arial" w:hAnsi="Arial" w:cs="Arial"/>
                <w:b/>
                <w:szCs w:val="22"/>
              </w:rPr>
              <w:t>Proprietary owner of the Prior Rights</w:t>
            </w:r>
          </w:p>
        </w:tc>
      </w:tr>
      <w:tr w:rsidR="00895C87" w:rsidRPr="0093723A" w14:paraId="3D66B6DC" w14:textId="77777777" w:rsidTr="00137E82">
        <w:tc>
          <w:tcPr>
            <w:tcW w:w="3652" w:type="dxa"/>
          </w:tcPr>
          <w:p w14:paraId="3D66B6D8" w14:textId="77777777" w:rsidR="00895C87" w:rsidRPr="0093723A" w:rsidRDefault="00895C87" w:rsidP="00E65F5D">
            <w:pPr>
              <w:rPr>
                <w:rFonts w:ascii="Arial" w:hAnsi="Arial" w:cs="Arial"/>
                <w:szCs w:val="22"/>
              </w:rPr>
            </w:pPr>
          </w:p>
        </w:tc>
        <w:tc>
          <w:tcPr>
            <w:tcW w:w="3119" w:type="dxa"/>
          </w:tcPr>
          <w:p w14:paraId="3D66B6D9" w14:textId="77777777" w:rsidR="00895C87" w:rsidRPr="0093723A" w:rsidRDefault="00895C87" w:rsidP="00E65F5D">
            <w:pPr>
              <w:rPr>
                <w:rFonts w:ascii="Arial" w:hAnsi="Arial" w:cs="Arial"/>
                <w:szCs w:val="22"/>
              </w:rPr>
            </w:pPr>
          </w:p>
        </w:tc>
        <w:tc>
          <w:tcPr>
            <w:tcW w:w="2693" w:type="dxa"/>
          </w:tcPr>
          <w:p w14:paraId="3D66B6DA" w14:textId="77777777" w:rsidR="00895C87" w:rsidRPr="0093723A" w:rsidRDefault="00895C87" w:rsidP="00E65F5D">
            <w:pPr>
              <w:rPr>
                <w:rFonts w:ascii="Arial" w:hAnsi="Arial" w:cs="Arial"/>
                <w:szCs w:val="22"/>
              </w:rPr>
            </w:pPr>
          </w:p>
          <w:p w14:paraId="3D66B6DB" w14:textId="77777777" w:rsidR="00895C87" w:rsidRPr="0093723A" w:rsidRDefault="00895C87" w:rsidP="00E65F5D">
            <w:pPr>
              <w:rPr>
                <w:rFonts w:ascii="Arial" w:hAnsi="Arial" w:cs="Arial"/>
                <w:szCs w:val="22"/>
              </w:rPr>
            </w:pPr>
          </w:p>
        </w:tc>
      </w:tr>
      <w:tr w:rsidR="00895C87" w:rsidRPr="0093723A" w14:paraId="3D66B6E1" w14:textId="77777777" w:rsidTr="00137E82">
        <w:tc>
          <w:tcPr>
            <w:tcW w:w="3652" w:type="dxa"/>
          </w:tcPr>
          <w:p w14:paraId="3D66B6DD" w14:textId="77777777" w:rsidR="00895C87" w:rsidRPr="0093723A" w:rsidRDefault="00895C87" w:rsidP="00E65F5D">
            <w:pPr>
              <w:rPr>
                <w:rFonts w:ascii="Arial" w:hAnsi="Arial" w:cs="Arial"/>
                <w:szCs w:val="22"/>
              </w:rPr>
            </w:pPr>
          </w:p>
        </w:tc>
        <w:tc>
          <w:tcPr>
            <w:tcW w:w="3119" w:type="dxa"/>
          </w:tcPr>
          <w:p w14:paraId="3D66B6DE" w14:textId="77777777" w:rsidR="00895C87" w:rsidRPr="0093723A" w:rsidRDefault="00895C87" w:rsidP="00E65F5D">
            <w:pPr>
              <w:rPr>
                <w:rFonts w:ascii="Arial" w:hAnsi="Arial" w:cs="Arial"/>
                <w:szCs w:val="22"/>
              </w:rPr>
            </w:pPr>
          </w:p>
        </w:tc>
        <w:tc>
          <w:tcPr>
            <w:tcW w:w="2693" w:type="dxa"/>
          </w:tcPr>
          <w:p w14:paraId="3D66B6DF" w14:textId="77777777" w:rsidR="00895C87" w:rsidRPr="0093723A" w:rsidRDefault="00895C87" w:rsidP="00E65F5D">
            <w:pPr>
              <w:rPr>
                <w:rFonts w:ascii="Arial" w:hAnsi="Arial" w:cs="Arial"/>
                <w:szCs w:val="22"/>
              </w:rPr>
            </w:pPr>
          </w:p>
          <w:p w14:paraId="3D66B6E0" w14:textId="77777777" w:rsidR="00895C87" w:rsidRPr="0093723A" w:rsidRDefault="00895C87" w:rsidP="00E65F5D">
            <w:pPr>
              <w:rPr>
                <w:rFonts w:ascii="Arial" w:hAnsi="Arial" w:cs="Arial"/>
                <w:szCs w:val="22"/>
              </w:rPr>
            </w:pPr>
          </w:p>
        </w:tc>
      </w:tr>
      <w:tr w:rsidR="00895C87" w:rsidRPr="0093723A" w14:paraId="3D66B6E6" w14:textId="77777777" w:rsidTr="00137E82">
        <w:tc>
          <w:tcPr>
            <w:tcW w:w="3652" w:type="dxa"/>
          </w:tcPr>
          <w:p w14:paraId="3D66B6E2" w14:textId="77777777" w:rsidR="00895C87" w:rsidRPr="0093723A" w:rsidRDefault="00895C87" w:rsidP="00E65F5D">
            <w:pPr>
              <w:rPr>
                <w:rFonts w:ascii="Arial" w:hAnsi="Arial" w:cs="Arial"/>
                <w:szCs w:val="22"/>
              </w:rPr>
            </w:pPr>
          </w:p>
        </w:tc>
        <w:tc>
          <w:tcPr>
            <w:tcW w:w="3119" w:type="dxa"/>
          </w:tcPr>
          <w:p w14:paraId="3D66B6E3" w14:textId="77777777" w:rsidR="00895C87" w:rsidRPr="0093723A" w:rsidRDefault="00895C87" w:rsidP="00E65F5D">
            <w:pPr>
              <w:rPr>
                <w:rFonts w:ascii="Arial" w:hAnsi="Arial" w:cs="Arial"/>
                <w:szCs w:val="22"/>
              </w:rPr>
            </w:pPr>
          </w:p>
        </w:tc>
        <w:tc>
          <w:tcPr>
            <w:tcW w:w="2693" w:type="dxa"/>
          </w:tcPr>
          <w:p w14:paraId="3D66B6E4" w14:textId="77777777" w:rsidR="00895C87" w:rsidRPr="0093723A" w:rsidRDefault="00895C87" w:rsidP="00E65F5D">
            <w:pPr>
              <w:rPr>
                <w:rFonts w:ascii="Arial" w:hAnsi="Arial" w:cs="Arial"/>
                <w:szCs w:val="22"/>
              </w:rPr>
            </w:pPr>
          </w:p>
          <w:p w14:paraId="3D66B6E5" w14:textId="77777777" w:rsidR="00895C87" w:rsidRPr="0093723A" w:rsidRDefault="00895C87" w:rsidP="00E65F5D">
            <w:pPr>
              <w:rPr>
                <w:rFonts w:ascii="Arial" w:hAnsi="Arial" w:cs="Arial"/>
                <w:szCs w:val="22"/>
              </w:rPr>
            </w:pPr>
          </w:p>
        </w:tc>
      </w:tr>
    </w:tbl>
    <w:p w14:paraId="3D66B6E7" w14:textId="77777777" w:rsidR="00895C87" w:rsidRPr="0093723A" w:rsidRDefault="00895C87" w:rsidP="00E65F5D">
      <w:pPr>
        <w:jc w:val="both"/>
        <w:rPr>
          <w:rFonts w:ascii="Arial" w:hAnsi="Arial" w:cs="Arial"/>
          <w:szCs w:val="22"/>
        </w:rPr>
      </w:pPr>
    </w:p>
    <w:p w14:paraId="3D66B6E8" w14:textId="77777777" w:rsidR="00895C87" w:rsidRPr="0093723A" w:rsidRDefault="00544F4A" w:rsidP="00E65F5D">
      <w:pPr>
        <w:rPr>
          <w:rFonts w:ascii="Arial" w:hAnsi="Arial" w:cs="Arial"/>
          <w:szCs w:val="22"/>
        </w:rPr>
      </w:pPr>
      <w:r>
        <w:rPr>
          <w:rStyle w:val="Strong"/>
          <w:rFonts w:ascii="Arial" w:hAnsi="Arial" w:cs="Arial"/>
          <w:szCs w:val="22"/>
        </w:rPr>
        <w:t xml:space="preserve">Explanation of </w:t>
      </w:r>
      <w:r w:rsidR="00895C87" w:rsidRPr="0093723A">
        <w:rPr>
          <w:rStyle w:val="Strong"/>
          <w:rFonts w:ascii="Arial" w:hAnsi="Arial" w:cs="Arial"/>
          <w:szCs w:val="22"/>
        </w:rPr>
        <w:t>Contractor's Prior Rights</w:t>
      </w:r>
      <w:r w:rsidR="00895C87" w:rsidRPr="0093723A">
        <w:rPr>
          <w:rFonts w:ascii="Arial" w:hAnsi="Arial" w:cs="Arial"/>
          <w:szCs w:val="22"/>
        </w:rPr>
        <w:br/>
        <w:t xml:space="preserve">All Intellectual Property Rights owned by or lawfully used by the Contractor, whether under licence or otherwise before the date of this Contract. It can also mean any invention and know </w:t>
      </w:r>
      <w:proofErr w:type="gramStart"/>
      <w:r w:rsidR="00895C87" w:rsidRPr="0093723A">
        <w:rPr>
          <w:rFonts w:ascii="Arial" w:hAnsi="Arial" w:cs="Arial"/>
          <w:szCs w:val="22"/>
        </w:rPr>
        <w:t>how</w:t>
      </w:r>
      <w:proofErr w:type="gramEnd"/>
      <w:r w:rsidR="00895C87" w:rsidRPr="0093723A">
        <w:rPr>
          <w:rFonts w:ascii="Arial" w:hAnsi="Arial" w:cs="Arial"/>
          <w:szCs w:val="22"/>
        </w:rPr>
        <w:t xml:space="preserve"> or other intellectual property (whether or not patentable) owned by one of the parties prior to the commencement of the Project</w:t>
      </w:r>
      <w:r w:rsidR="00680D18" w:rsidRPr="0093723A">
        <w:rPr>
          <w:rFonts w:ascii="Arial" w:hAnsi="Arial" w:cs="Arial"/>
          <w:szCs w:val="22"/>
        </w:rPr>
        <w:t>,</w:t>
      </w:r>
      <w:r w:rsidR="00895C87" w:rsidRPr="0093723A">
        <w:rPr>
          <w:rFonts w:ascii="Arial" w:hAnsi="Arial" w:cs="Arial"/>
          <w:szCs w:val="22"/>
        </w:rPr>
        <w:t xml:space="preserve"> or devised or discovered by one of them only in the course of other projects during the Project period and not arising directly from the Project.</w:t>
      </w:r>
    </w:p>
    <w:p w14:paraId="3D66B6E9" w14:textId="77777777" w:rsidR="0093252F" w:rsidRPr="0093723A" w:rsidRDefault="0093252F" w:rsidP="00E65F5D">
      <w:pPr>
        <w:rPr>
          <w:rFonts w:ascii="Arial" w:hAnsi="Arial" w:cs="Arial"/>
          <w:szCs w:val="22"/>
        </w:rPr>
      </w:pPr>
    </w:p>
    <w:p w14:paraId="7535579B" w14:textId="77777777" w:rsidR="004361A0" w:rsidRDefault="004361A0" w:rsidP="00E65F5D">
      <w:pPr>
        <w:rPr>
          <w:rFonts w:ascii="Arial" w:hAnsi="Arial" w:cs="Arial"/>
          <w:b/>
          <w:szCs w:val="22"/>
        </w:rPr>
      </w:pPr>
    </w:p>
    <w:p w14:paraId="2527F7B3" w14:textId="77777777" w:rsidR="004361A0" w:rsidRDefault="004361A0" w:rsidP="00E65F5D">
      <w:pPr>
        <w:rPr>
          <w:rFonts w:ascii="Arial" w:hAnsi="Arial" w:cs="Arial"/>
          <w:b/>
          <w:szCs w:val="22"/>
        </w:rPr>
      </w:pPr>
    </w:p>
    <w:p w14:paraId="428EAE13" w14:textId="77777777" w:rsidR="004361A0" w:rsidRDefault="004361A0">
      <w:pPr>
        <w:rPr>
          <w:rFonts w:ascii="Arial" w:hAnsi="Arial" w:cs="Arial"/>
          <w:b/>
          <w:szCs w:val="22"/>
        </w:rPr>
      </w:pPr>
      <w:r>
        <w:rPr>
          <w:rFonts w:ascii="Arial" w:hAnsi="Arial" w:cs="Arial"/>
          <w:b/>
          <w:szCs w:val="22"/>
        </w:rPr>
        <w:br w:type="page"/>
      </w:r>
    </w:p>
    <w:p w14:paraId="3D66B6EA" w14:textId="642D8D32" w:rsidR="00F1537C" w:rsidRDefault="00F1537C" w:rsidP="00E65F5D">
      <w:pPr>
        <w:rPr>
          <w:rFonts w:ascii="Arial" w:hAnsi="Arial" w:cs="Arial"/>
          <w:b/>
          <w:szCs w:val="22"/>
        </w:rPr>
      </w:pPr>
      <w:r>
        <w:rPr>
          <w:rFonts w:ascii="Arial" w:hAnsi="Arial" w:cs="Arial"/>
          <w:b/>
          <w:szCs w:val="22"/>
        </w:rPr>
        <w:lastRenderedPageBreak/>
        <w:t>APPENDIX C – ACCEPTANCE OF TERMS AND CONDITIONS</w:t>
      </w:r>
    </w:p>
    <w:p w14:paraId="3D66B6EB" w14:textId="77777777" w:rsidR="00F1537C" w:rsidRDefault="00F1537C" w:rsidP="00E65F5D">
      <w:pPr>
        <w:rPr>
          <w:rFonts w:ascii="Arial" w:hAnsi="Arial" w:cs="Arial"/>
          <w:b/>
          <w:szCs w:val="22"/>
        </w:rPr>
      </w:pPr>
    </w:p>
    <w:p w14:paraId="3D66B6EC" w14:textId="77777777" w:rsidR="001A3679" w:rsidRPr="001A3679" w:rsidRDefault="001A3679" w:rsidP="00E65F5D">
      <w:pPr>
        <w:rPr>
          <w:rFonts w:ascii="Arial" w:hAnsi="Arial" w:cs="Arial"/>
          <w:szCs w:val="22"/>
        </w:rPr>
      </w:pPr>
      <w:r w:rsidRPr="00C11EBA">
        <w:rPr>
          <w:rFonts w:ascii="Arial" w:hAnsi="Arial" w:cs="Arial"/>
          <w:szCs w:val="22"/>
        </w:rPr>
        <w:t>I/We</w:t>
      </w:r>
      <w:r>
        <w:rPr>
          <w:rFonts w:ascii="Arial" w:hAnsi="Arial" w:cs="Arial"/>
          <w:color w:val="FF0000"/>
          <w:szCs w:val="22"/>
        </w:rPr>
        <w:t xml:space="preserve"> </w:t>
      </w:r>
      <w:r>
        <w:rPr>
          <w:rFonts w:ascii="Arial" w:hAnsi="Arial" w:cs="Arial"/>
          <w:szCs w:val="22"/>
        </w:rPr>
        <w:t>accept in full the terms and conditions named in Section 2 and appended</w:t>
      </w:r>
      <w:r w:rsidR="00C11EBA">
        <w:rPr>
          <w:rFonts w:ascii="Arial" w:hAnsi="Arial" w:cs="Arial"/>
          <w:szCs w:val="22"/>
        </w:rPr>
        <w:t xml:space="preserve"> to this </w:t>
      </w:r>
      <w:r>
        <w:rPr>
          <w:rFonts w:ascii="Arial" w:hAnsi="Arial" w:cs="Arial"/>
          <w:szCs w:val="22"/>
        </w:rPr>
        <w:t>Request for Quote document</w:t>
      </w:r>
      <w:r w:rsidR="00C11EBA">
        <w:rPr>
          <w:rFonts w:ascii="Arial" w:hAnsi="Arial" w:cs="Arial"/>
          <w:szCs w:val="22"/>
        </w:rPr>
        <w:t xml:space="preserve">. </w:t>
      </w:r>
    </w:p>
    <w:p w14:paraId="3D66B6EF" w14:textId="77777777" w:rsidR="00C11EBA" w:rsidRDefault="00C11EBA" w:rsidP="00E65F5D">
      <w:pPr>
        <w:rPr>
          <w:rFonts w:ascii="Arial" w:hAnsi="Arial" w:cs="Arial"/>
          <w:color w:val="FF0000"/>
          <w:szCs w:val="22"/>
        </w:rPr>
      </w:pPr>
    </w:p>
    <w:p w14:paraId="3D66B6F0" w14:textId="77777777" w:rsidR="00C11EBA" w:rsidRPr="005A2AA8" w:rsidRDefault="00C11EBA" w:rsidP="00C11EBA">
      <w:pPr>
        <w:rPr>
          <w:rFonts w:ascii="Arial" w:hAnsi="Arial" w:cs="Arial"/>
          <w:sz w:val="22"/>
          <w:szCs w:val="22"/>
        </w:rPr>
      </w:pPr>
      <w:r>
        <w:rPr>
          <w:rFonts w:ascii="Arial" w:hAnsi="Arial" w:cs="Arial"/>
          <w:sz w:val="22"/>
          <w:szCs w:val="22"/>
        </w:rPr>
        <w:t xml:space="preserve">Company </w:t>
      </w:r>
      <w:r w:rsidRPr="005A2AA8">
        <w:rPr>
          <w:rFonts w:ascii="Arial" w:hAnsi="Arial" w:cs="Arial"/>
          <w:sz w:val="22"/>
          <w:szCs w:val="22"/>
        </w:rPr>
        <w:tab/>
        <w:t>____________________________________________________</w:t>
      </w:r>
    </w:p>
    <w:p w14:paraId="3D66B6F1" w14:textId="77777777" w:rsidR="00C11EBA" w:rsidRPr="005A2AA8" w:rsidRDefault="00C11EBA" w:rsidP="00C11EBA">
      <w:pPr>
        <w:tabs>
          <w:tab w:val="right" w:leader="dot" w:pos="8305"/>
        </w:tabs>
        <w:rPr>
          <w:rFonts w:ascii="Arial" w:hAnsi="Arial" w:cs="Arial"/>
          <w:sz w:val="22"/>
          <w:szCs w:val="22"/>
        </w:rPr>
      </w:pPr>
      <w:r>
        <w:rPr>
          <w:rFonts w:ascii="Arial" w:hAnsi="Arial" w:cs="Arial"/>
          <w:sz w:val="22"/>
          <w:szCs w:val="22"/>
        </w:rPr>
        <w:t>Name</w:t>
      </w:r>
    </w:p>
    <w:p w14:paraId="3D66B6F2" w14:textId="77777777" w:rsidR="00C11EBA" w:rsidRPr="005A2AA8" w:rsidRDefault="00C11EBA" w:rsidP="00C11EBA">
      <w:pPr>
        <w:rPr>
          <w:rFonts w:ascii="Arial" w:hAnsi="Arial" w:cs="Arial"/>
          <w:sz w:val="22"/>
          <w:szCs w:val="22"/>
        </w:rPr>
      </w:pPr>
    </w:p>
    <w:p w14:paraId="3D66B6F3" w14:textId="77777777" w:rsidR="00C11EBA" w:rsidRPr="005A2AA8" w:rsidRDefault="00C11EBA" w:rsidP="00C11EBA">
      <w:pPr>
        <w:rPr>
          <w:rFonts w:ascii="Arial" w:hAnsi="Arial" w:cs="Arial"/>
          <w:sz w:val="22"/>
          <w:szCs w:val="22"/>
        </w:rPr>
      </w:pPr>
    </w:p>
    <w:p w14:paraId="3D66B6F4" w14:textId="77777777" w:rsidR="00C11EBA" w:rsidRPr="005A2AA8" w:rsidRDefault="00C11EBA" w:rsidP="00C11EBA">
      <w:pPr>
        <w:rPr>
          <w:rFonts w:ascii="Arial" w:hAnsi="Arial" w:cs="Arial"/>
          <w:sz w:val="22"/>
          <w:szCs w:val="22"/>
        </w:rPr>
      </w:pPr>
      <w:r w:rsidRPr="005A2AA8">
        <w:rPr>
          <w:rFonts w:ascii="Arial" w:hAnsi="Arial" w:cs="Arial"/>
          <w:sz w:val="22"/>
          <w:szCs w:val="22"/>
        </w:rPr>
        <w:t>Signature</w:t>
      </w:r>
      <w:r w:rsidRPr="005A2AA8">
        <w:rPr>
          <w:rFonts w:ascii="Arial" w:hAnsi="Arial" w:cs="Arial"/>
          <w:sz w:val="22"/>
          <w:szCs w:val="22"/>
        </w:rPr>
        <w:tab/>
        <w:t>____________________________________________________</w:t>
      </w:r>
    </w:p>
    <w:p w14:paraId="3D66B6F5" w14:textId="77777777" w:rsidR="00C11EBA" w:rsidRPr="005A2AA8" w:rsidRDefault="00C11EBA" w:rsidP="00C11EBA">
      <w:pPr>
        <w:rPr>
          <w:rFonts w:ascii="Arial" w:hAnsi="Arial" w:cs="Arial"/>
          <w:sz w:val="22"/>
          <w:szCs w:val="22"/>
        </w:rPr>
      </w:pPr>
    </w:p>
    <w:p w14:paraId="3D66B6F6" w14:textId="77777777" w:rsidR="00C11EBA" w:rsidRPr="005A2AA8" w:rsidRDefault="00C11EBA" w:rsidP="00C11EBA">
      <w:pPr>
        <w:rPr>
          <w:rFonts w:ascii="Arial" w:hAnsi="Arial" w:cs="Arial"/>
          <w:sz w:val="22"/>
          <w:szCs w:val="22"/>
        </w:rPr>
      </w:pPr>
    </w:p>
    <w:p w14:paraId="3D66B6F7" w14:textId="77777777" w:rsidR="00C11EBA" w:rsidRPr="005A2AA8" w:rsidRDefault="00C11EBA" w:rsidP="00C11EBA">
      <w:pPr>
        <w:rPr>
          <w:rFonts w:ascii="Arial" w:hAnsi="Arial" w:cs="Arial"/>
          <w:sz w:val="22"/>
          <w:szCs w:val="22"/>
        </w:rPr>
      </w:pPr>
      <w:r w:rsidRPr="005A2AA8">
        <w:rPr>
          <w:rFonts w:ascii="Arial" w:hAnsi="Arial" w:cs="Arial"/>
          <w:sz w:val="22"/>
          <w:szCs w:val="22"/>
        </w:rPr>
        <w:t>Print Name</w:t>
      </w:r>
      <w:r w:rsidRPr="005A2AA8">
        <w:rPr>
          <w:rFonts w:ascii="Arial" w:hAnsi="Arial" w:cs="Arial"/>
          <w:sz w:val="22"/>
          <w:szCs w:val="22"/>
        </w:rPr>
        <w:tab/>
        <w:t>____________________________________________________</w:t>
      </w:r>
    </w:p>
    <w:p w14:paraId="3D66B6F8" w14:textId="77777777" w:rsidR="00C11EBA" w:rsidRPr="005A2AA8" w:rsidRDefault="00C11EBA" w:rsidP="00C11EBA">
      <w:pPr>
        <w:rPr>
          <w:rFonts w:ascii="Arial" w:hAnsi="Arial" w:cs="Arial"/>
          <w:sz w:val="22"/>
          <w:szCs w:val="22"/>
        </w:rPr>
      </w:pPr>
    </w:p>
    <w:p w14:paraId="3D66B6F9" w14:textId="77777777" w:rsidR="00C11EBA" w:rsidRPr="005A2AA8" w:rsidRDefault="00C11EBA" w:rsidP="00C11EBA">
      <w:pPr>
        <w:rPr>
          <w:rFonts w:ascii="Arial" w:hAnsi="Arial" w:cs="Arial"/>
          <w:sz w:val="22"/>
          <w:szCs w:val="22"/>
        </w:rPr>
      </w:pPr>
    </w:p>
    <w:p w14:paraId="3D66B6FA" w14:textId="77777777" w:rsidR="00C11EBA" w:rsidRPr="005A2AA8" w:rsidRDefault="00C11EBA" w:rsidP="00C11EBA">
      <w:pPr>
        <w:rPr>
          <w:rFonts w:ascii="Arial" w:hAnsi="Arial" w:cs="Arial"/>
          <w:sz w:val="22"/>
          <w:szCs w:val="22"/>
        </w:rPr>
      </w:pPr>
      <w:r>
        <w:rPr>
          <w:rFonts w:ascii="Arial" w:hAnsi="Arial" w:cs="Arial"/>
          <w:sz w:val="22"/>
          <w:szCs w:val="22"/>
        </w:rPr>
        <w:t>Position</w:t>
      </w:r>
      <w:r w:rsidRPr="005A2AA8">
        <w:rPr>
          <w:rFonts w:ascii="Arial" w:hAnsi="Arial" w:cs="Arial"/>
          <w:sz w:val="22"/>
          <w:szCs w:val="22"/>
        </w:rPr>
        <w:tab/>
        <w:t>____________________________________________________</w:t>
      </w:r>
    </w:p>
    <w:p w14:paraId="3D66B6FB" w14:textId="77777777" w:rsidR="00C11EBA" w:rsidRPr="005A2AA8" w:rsidRDefault="00C11EBA" w:rsidP="00C11EBA">
      <w:pPr>
        <w:rPr>
          <w:rFonts w:ascii="Arial" w:hAnsi="Arial" w:cs="Arial"/>
          <w:sz w:val="22"/>
          <w:szCs w:val="22"/>
        </w:rPr>
      </w:pPr>
    </w:p>
    <w:p w14:paraId="3D66B6FC" w14:textId="77777777" w:rsidR="00C11EBA" w:rsidRPr="005A2AA8" w:rsidRDefault="00C11EBA" w:rsidP="00C11EBA">
      <w:pPr>
        <w:rPr>
          <w:rFonts w:ascii="Arial" w:hAnsi="Arial" w:cs="Arial"/>
          <w:sz w:val="22"/>
          <w:szCs w:val="22"/>
        </w:rPr>
      </w:pPr>
    </w:p>
    <w:p w14:paraId="3D66B6FD" w14:textId="0FBDD13E" w:rsidR="008811D3" w:rsidRDefault="00C11EBA" w:rsidP="00E65F5D">
      <w:pPr>
        <w:rPr>
          <w:rFonts w:ascii="Arial" w:hAnsi="Arial" w:cs="Arial"/>
          <w:sz w:val="22"/>
          <w:szCs w:val="22"/>
        </w:rPr>
      </w:pPr>
      <w:r w:rsidRPr="005A2AA8">
        <w:rPr>
          <w:rFonts w:ascii="Arial" w:hAnsi="Arial" w:cs="Arial"/>
          <w:sz w:val="22"/>
          <w:szCs w:val="22"/>
        </w:rPr>
        <w:t>Date</w:t>
      </w:r>
      <w:r w:rsidRPr="005A2AA8">
        <w:rPr>
          <w:rFonts w:ascii="Arial" w:hAnsi="Arial" w:cs="Arial"/>
          <w:sz w:val="22"/>
          <w:szCs w:val="22"/>
        </w:rPr>
        <w:tab/>
      </w:r>
      <w:r w:rsidRPr="005A2AA8">
        <w:rPr>
          <w:rFonts w:ascii="Arial" w:hAnsi="Arial" w:cs="Arial"/>
          <w:sz w:val="22"/>
          <w:szCs w:val="22"/>
        </w:rPr>
        <w:tab/>
        <w:t>______________________</w:t>
      </w:r>
      <w:r>
        <w:rPr>
          <w:rFonts w:ascii="Arial" w:hAnsi="Arial" w:cs="Arial"/>
          <w:sz w:val="22"/>
          <w:szCs w:val="22"/>
        </w:rPr>
        <w:t>______________________________</w:t>
      </w:r>
    </w:p>
    <w:p w14:paraId="0010F08C" w14:textId="24E8E71B" w:rsidR="00A4171C" w:rsidRDefault="00A4171C" w:rsidP="00E65F5D">
      <w:pPr>
        <w:rPr>
          <w:rFonts w:ascii="Arial" w:hAnsi="Arial" w:cs="Arial"/>
          <w:sz w:val="22"/>
          <w:szCs w:val="22"/>
        </w:rPr>
      </w:pPr>
    </w:p>
    <w:p w14:paraId="15F6ABCA" w14:textId="33290F3E" w:rsidR="00A4171C" w:rsidRDefault="00A4171C" w:rsidP="00E65F5D">
      <w:pPr>
        <w:rPr>
          <w:rFonts w:ascii="Arial" w:hAnsi="Arial" w:cs="Arial"/>
          <w:sz w:val="22"/>
          <w:szCs w:val="22"/>
        </w:rPr>
      </w:pPr>
    </w:p>
    <w:p w14:paraId="568DFABA" w14:textId="77777777" w:rsidR="00A4171C" w:rsidRDefault="00A4171C" w:rsidP="00A4171C">
      <w:pPr>
        <w:pStyle w:val="ListParagraph"/>
        <w:jc w:val="both"/>
        <w:rPr>
          <w:rFonts w:cs="Arial"/>
          <w:b/>
          <w:sz w:val="22"/>
        </w:rPr>
      </w:pPr>
    </w:p>
    <w:p w14:paraId="5112D0B2" w14:textId="77777777" w:rsidR="00A4171C" w:rsidRDefault="00A4171C" w:rsidP="00A4171C">
      <w:pPr>
        <w:pStyle w:val="ListParagraph"/>
        <w:jc w:val="both"/>
        <w:rPr>
          <w:rFonts w:cs="Arial"/>
          <w:b/>
          <w:sz w:val="22"/>
        </w:rPr>
      </w:pPr>
    </w:p>
    <w:p w14:paraId="6738232E" w14:textId="1FD8892A" w:rsidR="00A4171C" w:rsidRDefault="00A4171C" w:rsidP="00A4171C">
      <w:pPr>
        <w:pStyle w:val="ListParagraph"/>
        <w:jc w:val="both"/>
        <w:rPr>
          <w:rFonts w:cs="Arial"/>
          <w:b/>
          <w:sz w:val="22"/>
        </w:rPr>
      </w:pPr>
      <w:r>
        <w:rPr>
          <w:rFonts w:cs="Arial"/>
          <w:b/>
          <w:sz w:val="22"/>
        </w:rPr>
        <w:t>Conditions of Contract - Research &amp; Development</w:t>
      </w:r>
    </w:p>
    <w:p w14:paraId="6FAA8B94" w14:textId="4D984A05" w:rsidR="00A4171C" w:rsidRDefault="00A4171C" w:rsidP="00A4171C">
      <w:pPr>
        <w:pStyle w:val="ListParagraph"/>
        <w:jc w:val="both"/>
        <w:rPr>
          <w:rFonts w:cs="Arial"/>
          <w:sz w:val="22"/>
        </w:rPr>
      </w:pPr>
      <w:r>
        <w:rPr>
          <w:rFonts w:cs="Arial"/>
          <w:sz w:val="22"/>
        </w:rPr>
        <w:t xml:space="preserve">Ref:  </w:t>
      </w:r>
      <w:r w:rsidRPr="008806B3">
        <w:rPr>
          <w:b/>
          <w:bCs/>
        </w:rPr>
        <w:t>ENVWLB00376R</w:t>
      </w:r>
    </w:p>
    <w:p w14:paraId="7CB98DDF" w14:textId="66A478F5" w:rsidR="00A4171C" w:rsidRDefault="00A4171C" w:rsidP="00A4171C">
      <w:pPr>
        <w:pStyle w:val="ListParagraph"/>
        <w:jc w:val="both"/>
        <w:rPr>
          <w:rFonts w:cs="Arial"/>
          <w:sz w:val="22"/>
        </w:rPr>
      </w:pPr>
      <w:r>
        <w:rPr>
          <w:rFonts w:cs="Arial"/>
          <w:sz w:val="22"/>
        </w:rPr>
        <w:t xml:space="preserve">Title: </w:t>
      </w:r>
      <w:r w:rsidRPr="004361A0">
        <w:rPr>
          <w:rFonts w:cs="Arial"/>
          <w:b/>
          <w:bCs/>
        </w:rPr>
        <w:t>Earth Observation for Groundwater Monitoring</w:t>
      </w:r>
    </w:p>
    <w:p w14:paraId="75848D6F" w14:textId="77777777" w:rsidR="00A4171C" w:rsidRDefault="00A4171C" w:rsidP="00A4171C">
      <w:pPr>
        <w:ind w:firstLine="720"/>
        <w:jc w:val="both"/>
        <w:rPr>
          <w:rFonts w:ascii="Arial" w:hAnsi="Arial" w:cs="Arial"/>
          <w:sz w:val="22"/>
          <w:szCs w:val="22"/>
        </w:rPr>
      </w:pPr>
    </w:p>
    <w:p w14:paraId="7932CB0A"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Definitions and Interpretation................................................</w:t>
      </w:r>
      <w:r>
        <w:rPr>
          <w:rFonts w:cs="Arial"/>
          <w:sz w:val="22"/>
        </w:rPr>
        <w:tab/>
      </w:r>
    </w:p>
    <w:p w14:paraId="2CA4383E"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Precedence........................................................................…</w:t>
      </w:r>
    </w:p>
    <w:p w14:paraId="330E74DF"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Contract Supervisor...............................................................</w:t>
      </w:r>
    </w:p>
    <w:p w14:paraId="4CA65A64"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Services..............................................................................…</w:t>
      </w:r>
    </w:p>
    <w:p w14:paraId="24E67DD4"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Assignment............................................................................</w:t>
      </w:r>
      <w:r>
        <w:rPr>
          <w:rFonts w:cs="Arial"/>
          <w:sz w:val="22"/>
        </w:rPr>
        <w:tab/>
      </w:r>
    </w:p>
    <w:p w14:paraId="3975FD24"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Contract Period......................................................................</w:t>
      </w:r>
    </w:p>
    <w:p w14:paraId="7E7D20B8"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Property..................................................................................</w:t>
      </w:r>
      <w:r>
        <w:rPr>
          <w:rFonts w:cs="Arial"/>
          <w:sz w:val="22"/>
        </w:rPr>
        <w:tab/>
      </w:r>
    </w:p>
    <w:p w14:paraId="215D4076"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Confidential Information.........................................................</w:t>
      </w:r>
    </w:p>
    <w:p w14:paraId="117EAE09"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Security..................................................................................</w:t>
      </w:r>
    </w:p>
    <w:p w14:paraId="43E74777"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Variations...............................................................................</w:t>
      </w:r>
    </w:p>
    <w:p w14:paraId="1AAD82EA"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Extensions of Time................................................................</w:t>
      </w:r>
      <w:r>
        <w:rPr>
          <w:rFonts w:cs="Arial"/>
          <w:sz w:val="22"/>
        </w:rPr>
        <w:tab/>
      </w:r>
    </w:p>
    <w:p w14:paraId="0D8406F4"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Default</w:t>
      </w:r>
      <w:r>
        <w:rPr>
          <w:rFonts w:cs="Arial"/>
          <w:sz w:val="22"/>
        </w:rPr>
        <w:tab/>
        <w:t>............................................................................</w:t>
      </w:r>
    </w:p>
    <w:p w14:paraId="1D0B7E1B"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Termination.............................................................................</w:t>
      </w:r>
    </w:p>
    <w:p w14:paraId="5CF1A5E0"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Determination..........................................................................</w:t>
      </w:r>
    </w:p>
    <w:p w14:paraId="3D757AEF"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Indemnity.................................................................................</w:t>
      </w:r>
    </w:p>
    <w:p w14:paraId="5EFA06A1"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Limitation of Contractor’s Liability............................................</w:t>
      </w:r>
    </w:p>
    <w:p w14:paraId="38DD263B"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Insurance.................................................................................</w:t>
      </w:r>
    </w:p>
    <w:p w14:paraId="171073D0"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Prevention of Fraud or Corruption...........................................</w:t>
      </w:r>
    </w:p>
    <w:p w14:paraId="6D37A5E3"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Monitoring and Audit................................................................</w:t>
      </w:r>
    </w:p>
    <w:p w14:paraId="0AE3DF91"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Contract Price</w:t>
      </w:r>
      <w:r>
        <w:rPr>
          <w:rFonts w:cs="Arial"/>
          <w:sz w:val="22"/>
        </w:rPr>
        <w:tab/>
        <w:t>..................................................................</w:t>
      </w:r>
    </w:p>
    <w:p w14:paraId="630478F1"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Invoicing and Payment............................................................</w:t>
      </w:r>
    </w:p>
    <w:p w14:paraId="3DA0A964"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Intellectual Property Rights......................................................</w:t>
      </w:r>
    </w:p>
    <w:p w14:paraId="578F341F"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 xml:space="preserve">Warranties................................................................................ </w:t>
      </w:r>
    </w:p>
    <w:p w14:paraId="2BCF7E73"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lastRenderedPageBreak/>
        <w:t>Publication of Results...............................................................</w:t>
      </w:r>
    </w:p>
    <w:p w14:paraId="5232DEEA"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Statutory Requirements............................................................</w:t>
      </w:r>
      <w:r>
        <w:rPr>
          <w:rFonts w:cs="Arial"/>
          <w:sz w:val="22"/>
        </w:rPr>
        <w:tab/>
      </w:r>
    </w:p>
    <w:p w14:paraId="049E8862"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Environment, Sustainability and Diversity.................................</w:t>
      </w:r>
    </w:p>
    <w:p w14:paraId="50E2D51E"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Law...........................................................................................</w:t>
      </w:r>
    </w:p>
    <w:p w14:paraId="2916BE9C"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Waiver......................................................................................</w:t>
      </w:r>
    </w:p>
    <w:p w14:paraId="689B30EC"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Enforceability and Survivorship................................................</w:t>
      </w:r>
    </w:p>
    <w:p w14:paraId="24B0CE2A"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Dispute Resolution....................................…............................</w:t>
      </w:r>
    </w:p>
    <w:p w14:paraId="2DE1E179"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General.......................................................…...........................</w:t>
      </w:r>
    </w:p>
    <w:p w14:paraId="4D93ABFC"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Freedom of Information Act......................................................</w:t>
      </w:r>
    </w:p>
    <w:p w14:paraId="3539B1E6" w14:textId="77777777" w:rsidR="00A4171C" w:rsidRDefault="00A4171C" w:rsidP="00A4171C">
      <w:pPr>
        <w:pStyle w:val="ListParagraph"/>
        <w:numPr>
          <w:ilvl w:val="1"/>
          <w:numId w:val="43"/>
        </w:numPr>
        <w:tabs>
          <w:tab w:val="num" w:pos="360"/>
        </w:tabs>
        <w:suppressAutoHyphens/>
        <w:autoSpaceDN w:val="0"/>
        <w:spacing w:after="0" w:line="240" w:lineRule="auto"/>
        <w:jc w:val="both"/>
        <w:textAlignment w:val="baseline"/>
        <w:rPr>
          <w:rFonts w:cs="Arial"/>
          <w:sz w:val="22"/>
        </w:rPr>
      </w:pPr>
      <w:r>
        <w:rPr>
          <w:rFonts w:cs="Arial"/>
          <w:sz w:val="22"/>
        </w:rPr>
        <w:t>Data Protection…………………………………………………….</w:t>
      </w:r>
    </w:p>
    <w:p w14:paraId="016A85BF" w14:textId="77777777" w:rsidR="00A4171C" w:rsidRDefault="00A4171C" w:rsidP="00A4171C">
      <w:pPr>
        <w:pStyle w:val="ListParagraph"/>
        <w:ind w:left="1701"/>
        <w:jc w:val="both"/>
        <w:rPr>
          <w:rFonts w:cs="Arial"/>
          <w:sz w:val="22"/>
        </w:rPr>
      </w:pPr>
    </w:p>
    <w:p w14:paraId="6E99A4E9" w14:textId="77777777" w:rsidR="00A4171C" w:rsidRDefault="00A4171C" w:rsidP="00A4171C">
      <w:pPr>
        <w:ind w:left="414" w:firstLine="720"/>
        <w:jc w:val="both"/>
        <w:rPr>
          <w:rFonts w:ascii="Arial" w:hAnsi="Arial" w:cs="Arial"/>
          <w:sz w:val="22"/>
          <w:szCs w:val="22"/>
        </w:rPr>
      </w:pPr>
      <w:r>
        <w:rPr>
          <w:rFonts w:ascii="Arial" w:hAnsi="Arial" w:cs="Arial"/>
          <w:sz w:val="22"/>
          <w:szCs w:val="22"/>
        </w:rPr>
        <w:t>Appendix to Conditions - Research &amp; Development..........................</w:t>
      </w:r>
    </w:p>
    <w:p w14:paraId="17586527" w14:textId="77777777" w:rsidR="00A4171C" w:rsidRDefault="00A4171C" w:rsidP="00A4171C">
      <w:pPr>
        <w:jc w:val="both"/>
        <w:rPr>
          <w:rFonts w:ascii="Arial" w:hAnsi="Arial" w:cs="Arial"/>
          <w:sz w:val="22"/>
          <w:szCs w:val="22"/>
        </w:rPr>
      </w:pPr>
    </w:p>
    <w:p w14:paraId="352D3467" w14:textId="77777777" w:rsidR="00A4171C" w:rsidRDefault="00A4171C" w:rsidP="00A4171C">
      <w:pPr>
        <w:pStyle w:val="ListParagraph"/>
        <w:jc w:val="center"/>
        <w:rPr>
          <w:rFonts w:cs="Arial"/>
          <w:b/>
          <w:sz w:val="20"/>
        </w:rPr>
      </w:pPr>
      <w:r>
        <w:rPr>
          <w:rFonts w:cs="Arial"/>
          <w:b/>
          <w:sz w:val="20"/>
        </w:rPr>
        <w:t>All rights reserved. No part of this document may be reproduced</w:t>
      </w:r>
    </w:p>
    <w:p w14:paraId="224025D7" w14:textId="77777777" w:rsidR="00A4171C" w:rsidRDefault="00A4171C" w:rsidP="00A4171C">
      <w:pPr>
        <w:pStyle w:val="ListParagraph"/>
        <w:jc w:val="center"/>
        <w:rPr>
          <w:rFonts w:cs="Arial"/>
          <w:b/>
          <w:sz w:val="20"/>
        </w:rPr>
      </w:pPr>
      <w:r>
        <w:rPr>
          <w:rFonts w:cs="Arial"/>
          <w:b/>
          <w:sz w:val="20"/>
        </w:rPr>
        <w:t>or transmitted in any form or by any means, including photocopying</w:t>
      </w:r>
    </w:p>
    <w:p w14:paraId="11F87B74" w14:textId="77777777" w:rsidR="00A4171C" w:rsidRDefault="00A4171C" w:rsidP="00A4171C">
      <w:pPr>
        <w:pStyle w:val="ListParagraph"/>
        <w:jc w:val="center"/>
        <w:rPr>
          <w:rFonts w:cs="Arial"/>
          <w:b/>
          <w:sz w:val="20"/>
        </w:rPr>
      </w:pPr>
      <w:r>
        <w:rPr>
          <w:rFonts w:cs="Arial"/>
          <w:b/>
          <w:sz w:val="20"/>
        </w:rPr>
        <w:t>and recording, without the written permission of the copyright holder.</w:t>
      </w:r>
    </w:p>
    <w:p w14:paraId="04A4DC86" w14:textId="77777777" w:rsidR="00A4171C" w:rsidRDefault="00A4171C" w:rsidP="00A4171C">
      <w:pPr>
        <w:pStyle w:val="ListParagraph"/>
        <w:jc w:val="center"/>
        <w:rPr>
          <w:rFonts w:cs="Arial"/>
          <w:b/>
          <w:sz w:val="20"/>
        </w:rPr>
      </w:pPr>
      <w:r>
        <w:rPr>
          <w:rFonts w:cs="Arial"/>
          <w:b/>
          <w:sz w:val="20"/>
        </w:rPr>
        <w:t>Such written permission must also be obtained before any part of</w:t>
      </w:r>
    </w:p>
    <w:p w14:paraId="43ACA9D1" w14:textId="77777777" w:rsidR="00A4171C" w:rsidRDefault="00A4171C" w:rsidP="00A4171C">
      <w:pPr>
        <w:pStyle w:val="ListParagraph"/>
        <w:jc w:val="center"/>
        <w:rPr>
          <w:rFonts w:cs="Arial"/>
          <w:b/>
          <w:sz w:val="20"/>
        </w:rPr>
      </w:pPr>
      <w:r>
        <w:rPr>
          <w:rFonts w:cs="Arial"/>
          <w:b/>
          <w:sz w:val="20"/>
        </w:rPr>
        <w:t>this publication is stored in a retrieval system of any nature</w:t>
      </w:r>
    </w:p>
    <w:p w14:paraId="51FB860D" w14:textId="77777777" w:rsidR="00A4171C" w:rsidRDefault="00A4171C" w:rsidP="00A4171C">
      <w:pPr>
        <w:pStyle w:val="ListParagraph"/>
        <w:jc w:val="center"/>
        <w:rPr>
          <w:rFonts w:cs="Arial"/>
          <w:b/>
          <w:sz w:val="20"/>
        </w:rPr>
      </w:pPr>
      <w:r>
        <w:rPr>
          <w:rFonts w:cs="Arial"/>
          <w:b/>
          <w:sz w:val="20"/>
        </w:rPr>
        <w:t>© Environment Agency 2018</w:t>
      </w:r>
    </w:p>
    <w:p w14:paraId="3952735F" w14:textId="77777777" w:rsidR="00A4171C" w:rsidRDefault="00A4171C" w:rsidP="00A4171C">
      <w:pPr>
        <w:pStyle w:val="ListParagraph"/>
        <w:pageBreakBefore/>
        <w:numPr>
          <w:ilvl w:val="0"/>
          <w:numId w:val="44"/>
        </w:numPr>
        <w:tabs>
          <w:tab w:val="num" w:pos="360"/>
        </w:tabs>
        <w:suppressAutoHyphens/>
        <w:autoSpaceDN w:val="0"/>
        <w:spacing w:after="0" w:line="240" w:lineRule="auto"/>
        <w:jc w:val="both"/>
        <w:textAlignment w:val="baseline"/>
      </w:pPr>
      <w:r>
        <w:rPr>
          <w:rFonts w:cs="Arial"/>
          <w:b/>
          <w:sz w:val="22"/>
        </w:rPr>
        <w:lastRenderedPageBreak/>
        <w:t>DEFINITIONS AND INTERPRETATION</w:t>
      </w:r>
    </w:p>
    <w:p w14:paraId="2B20C467" w14:textId="77777777" w:rsidR="00A4171C" w:rsidRDefault="00A4171C" w:rsidP="00A4171C">
      <w:pPr>
        <w:jc w:val="both"/>
        <w:rPr>
          <w:rFonts w:ascii="Arial" w:hAnsi="Arial" w:cs="Arial"/>
          <w:sz w:val="22"/>
          <w:szCs w:val="22"/>
        </w:rPr>
      </w:pPr>
    </w:p>
    <w:p w14:paraId="231B626F"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In the Contract, unless the context otherwise requires the following words and expressions shall have the following meanings:</w:t>
      </w:r>
    </w:p>
    <w:p w14:paraId="6C9C0CF2" w14:textId="77777777" w:rsidR="00A4171C" w:rsidRDefault="00A4171C" w:rsidP="00A4171C">
      <w:pPr>
        <w:jc w:val="both"/>
        <w:rPr>
          <w:rFonts w:ascii="Arial" w:hAnsi="Arial" w:cs="Arial"/>
          <w:sz w:val="22"/>
          <w:szCs w:val="22"/>
        </w:rPr>
      </w:pPr>
    </w:p>
    <w:p w14:paraId="39A98AD6"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Agency</w:t>
      </w:r>
    </w:p>
    <w:p w14:paraId="38401560" w14:textId="77777777" w:rsidR="00A4171C" w:rsidRDefault="00A4171C" w:rsidP="00A4171C">
      <w:pPr>
        <w:pStyle w:val="ListParagraph"/>
        <w:ind w:left="3042" w:firstLine="360"/>
        <w:jc w:val="both"/>
        <w:rPr>
          <w:rFonts w:cs="Arial"/>
          <w:sz w:val="22"/>
        </w:rPr>
      </w:pPr>
      <w:r>
        <w:rPr>
          <w:rFonts w:cs="Arial"/>
          <w:sz w:val="22"/>
        </w:rPr>
        <w:t>Environment Agency, its successors and assigns.</w:t>
      </w:r>
    </w:p>
    <w:p w14:paraId="0D80D15B" w14:textId="77777777" w:rsidR="00A4171C" w:rsidRDefault="00A4171C" w:rsidP="00A4171C">
      <w:pPr>
        <w:jc w:val="both"/>
        <w:rPr>
          <w:rFonts w:ascii="Arial" w:hAnsi="Arial" w:cs="Arial"/>
          <w:sz w:val="22"/>
          <w:szCs w:val="22"/>
        </w:rPr>
      </w:pPr>
    </w:p>
    <w:p w14:paraId="21EC3C7E"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Agency’s Prior Rights</w:t>
      </w:r>
    </w:p>
    <w:p w14:paraId="7ED97C98" w14:textId="77777777" w:rsidR="00A4171C" w:rsidRDefault="00A4171C" w:rsidP="00A4171C">
      <w:pPr>
        <w:pStyle w:val="ListParagraph"/>
        <w:ind w:left="3402"/>
        <w:jc w:val="both"/>
        <w:rPr>
          <w:rFonts w:cs="Arial"/>
          <w:sz w:val="22"/>
        </w:rPr>
      </w:pPr>
      <w:r>
        <w:rPr>
          <w:rFonts w:cs="Arial"/>
          <w:sz w:val="22"/>
        </w:rPr>
        <w:t>All Intellectual Property Rights owned by, or lawfully used by the Agency, whether under licence or otherwise, before the date of this Contract.</w:t>
      </w:r>
    </w:p>
    <w:p w14:paraId="788DD6B7" w14:textId="77777777" w:rsidR="00A4171C" w:rsidRDefault="00A4171C" w:rsidP="00A4171C">
      <w:pPr>
        <w:jc w:val="both"/>
        <w:rPr>
          <w:rFonts w:ascii="Arial" w:hAnsi="Arial" w:cs="Arial"/>
          <w:sz w:val="22"/>
          <w:szCs w:val="22"/>
        </w:rPr>
      </w:pPr>
    </w:p>
    <w:p w14:paraId="7473224A"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Appendix</w:t>
      </w:r>
      <w:r>
        <w:rPr>
          <w:rFonts w:cs="Arial"/>
          <w:sz w:val="22"/>
          <w:u w:val="single"/>
        </w:rPr>
        <w:tab/>
      </w:r>
    </w:p>
    <w:p w14:paraId="7FF75BCD" w14:textId="77777777" w:rsidR="00A4171C" w:rsidRDefault="00A4171C" w:rsidP="00A4171C">
      <w:pPr>
        <w:pStyle w:val="ListParagraph"/>
        <w:ind w:left="3042" w:firstLine="360"/>
        <w:jc w:val="both"/>
        <w:rPr>
          <w:rFonts w:cs="Arial"/>
          <w:sz w:val="22"/>
        </w:rPr>
      </w:pPr>
      <w:r>
        <w:rPr>
          <w:rFonts w:cs="Arial"/>
          <w:sz w:val="22"/>
        </w:rPr>
        <w:t>The Appendix to these Conditions.</w:t>
      </w:r>
    </w:p>
    <w:p w14:paraId="4F89CF78" w14:textId="77777777" w:rsidR="00A4171C" w:rsidRDefault="00A4171C" w:rsidP="00A4171C">
      <w:pPr>
        <w:jc w:val="both"/>
        <w:rPr>
          <w:rFonts w:ascii="Arial" w:hAnsi="Arial" w:cs="Arial"/>
          <w:sz w:val="22"/>
          <w:szCs w:val="22"/>
        </w:rPr>
      </w:pPr>
    </w:p>
    <w:p w14:paraId="74E8FC24"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Contractor</w:t>
      </w:r>
    </w:p>
    <w:p w14:paraId="291DF135" w14:textId="77777777" w:rsidR="00A4171C" w:rsidRDefault="00A4171C" w:rsidP="00A4171C">
      <w:pPr>
        <w:pStyle w:val="ListParagraph"/>
        <w:ind w:left="3402"/>
        <w:jc w:val="both"/>
      </w:pPr>
      <w:r>
        <w:rPr>
          <w:rFonts w:cs="Arial"/>
          <w:sz w:val="22"/>
        </w:rPr>
        <w:t>The person, firm, company or body that undertakes to provide the services to the Agency as set out in the Appendix.</w:t>
      </w:r>
    </w:p>
    <w:p w14:paraId="7CBB491B" w14:textId="77777777" w:rsidR="00A4171C" w:rsidRDefault="00A4171C" w:rsidP="00A4171C">
      <w:pPr>
        <w:jc w:val="both"/>
        <w:rPr>
          <w:rFonts w:ascii="Arial" w:hAnsi="Arial" w:cs="Arial"/>
          <w:sz w:val="22"/>
          <w:szCs w:val="22"/>
        </w:rPr>
      </w:pPr>
    </w:p>
    <w:p w14:paraId="37F07C42"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 xml:space="preserve">Contractor’s Prior Rights </w:t>
      </w:r>
    </w:p>
    <w:p w14:paraId="1FDBB5BD" w14:textId="77777777" w:rsidR="00A4171C" w:rsidRDefault="00A4171C" w:rsidP="00A4171C">
      <w:pPr>
        <w:pStyle w:val="ListParagraph"/>
        <w:ind w:left="3402"/>
        <w:jc w:val="both"/>
        <w:rPr>
          <w:rFonts w:cs="Arial"/>
          <w:sz w:val="22"/>
        </w:rPr>
      </w:pPr>
      <w:r>
        <w:rPr>
          <w:rFonts w:cs="Arial"/>
          <w:sz w:val="22"/>
        </w:rPr>
        <w:t>All Intellectual Property Rights owned by or lawfully used by the Contractor, whether under licence or otherwise before the date of this Contract.</w:t>
      </w:r>
    </w:p>
    <w:p w14:paraId="4AD7CB42" w14:textId="77777777" w:rsidR="00A4171C" w:rsidRDefault="00A4171C" w:rsidP="00A4171C">
      <w:pPr>
        <w:jc w:val="both"/>
        <w:rPr>
          <w:rFonts w:ascii="Arial" w:hAnsi="Arial" w:cs="Arial"/>
          <w:sz w:val="22"/>
          <w:szCs w:val="22"/>
        </w:rPr>
      </w:pPr>
    </w:p>
    <w:p w14:paraId="539D7446"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w:t>
      </w:r>
    </w:p>
    <w:p w14:paraId="5A827E57" w14:textId="77777777" w:rsidR="00A4171C" w:rsidRDefault="00A4171C" w:rsidP="00A4171C">
      <w:pPr>
        <w:pStyle w:val="ListParagraph"/>
        <w:ind w:left="3402"/>
        <w:jc w:val="both"/>
        <w:rPr>
          <w:rFonts w:cs="Arial"/>
          <w:sz w:val="22"/>
        </w:rPr>
      </w:pPr>
      <w:r>
        <w:rPr>
          <w:rFonts w:cs="Arial"/>
          <w:sz w:val="22"/>
        </w:rPr>
        <w:t xml:space="preserve">These Conditions including the Appendix, any Special Conditions, the Specification, Pricing Schedule, Contractor’s tender, acceptance letter and any relevant documents agreeing modifications exchanged before the Contract is awarded, and any subsequent amendments or variations agreed in writing. </w:t>
      </w:r>
    </w:p>
    <w:p w14:paraId="5B35B26F" w14:textId="77777777" w:rsidR="00A4171C" w:rsidRDefault="00A4171C" w:rsidP="00A4171C">
      <w:pPr>
        <w:jc w:val="both"/>
        <w:rPr>
          <w:rFonts w:ascii="Arial" w:hAnsi="Arial" w:cs="Arial"/>
          <w:sz w:val="22"/>
          <w:szCs w:val="22"/>
        </w:rPr>
      </w:pPr>
    </w:p>
    <w:p w14:paraId="360B3C91"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 Period</w:t>
      </w:r>
    </w:p>
    <w:p w14:paraId="681F6442" w14:textId="77777777" w:rsidR="00A4171C" w:rsidRDefault="00A4171C" w:rsidP="00A4171C">
      <w:pPr>
        <w:pStyle w:val="ListParagraph"/>
        <w:ind w:left="3402"/>
        <w:jc w:val="both"/>
      </w:pPr>
      <w:r>
        <w:rPr>
          <w:rFonts w:cs="Arial"/>
          <w:sz w:val="22"/>
        </w:rPr>
        <w:t xml:space="preserve">The </w:t>
      </w:r>
      <w:proofErr w:type="gramStart"/>
      <w:r>
        <w:rPr>
          <w:rFonts w:cs="Arial"/>
          <w:sz w:val="22"/>
        </w:rPr>
        <w:t>time period</w:t>
      </w:r>
      <w:proofErr w:type="gramEnd"/>
      <w:r>
        <w:rPr>
          <w:rFonts w:cs="Arial"/>
          <w:sz w:val="22"/>
        </w:rPr>
        <w:t xml:space="preserve"> stated in the Appendix, or otherwise in the Contract, for the performance of the Services.</w:t>
      </w:r>
    </w:p>
    <w:p w14:paraId="17563329" w14:textId="77777777" w:rsidR="00A4171C" w:rsidRDefault="00A4171C" w:rsidP="00A4171C">
      <w:pPr>
        <w:jc w:val="both"/>
        <w:rPr>
          <w:rFonts w:ascii="Arial" w:hAnsi="Arial" w:cs="Arial"/>
          <w:sz w:val="22"/>
          <w:szCs w:val="22"/>
        </w:rPr>
      </w:pPr>
    </w:p>
    <w:p w14:paraId="60F5770C" w14:textId="77777777" w:rsidR="00A4171C" w:rsidRDefault="00A4171C" w:rsidP="00A4171C">
      <w:pPr>
        <w:pStyle w:val="ListParagraph"/>
        <w:numPr>
          <w:ilvl w:val="2"/>
          <w:numId w:val="44"/>
        </w:numPr>
        <w:tabs>
          <w:tab w:val="num" w:pos="360"/>
        </w:tabs>
        <w:suppressAutoHyphens/>
        <w:autoSpaceDN w:val="0"/>
        <w:spacing w:after="160" w:line="256" w:lineRule="auto"/>
        <w:jc w:val="both"/>
        <w:textAlignment w:val="baseline"/>
      </w:pPr>
      <w:r>
        <w:rPr>
          <w:rFonts w:cs="Arial"/>
          <w:sz w:val="22"/>
          <w:u w:val="single"/>
        </w:rPr>
        <w:t>Contractor Personn</w:t>
      </w:r>
      <w:r>
        <w:rPr>
          <w:rFonts w:cs="Arial"/>
          <w:sz w:val="22"/>
        </w:rPr>
        <w:t xml:space="preserve">el </w:t>
      </w:r>
    </w:p>
    <w:p w14:paraId="43E4E851" w14:textId="77777777" w:rsidR="00A4171C" w:rsidRDefault="00A4171C" w:rsidP="00A4171C">
      <w:pPr>
        <w:pStyle w:val="ListParagraph"/>
        <w:ind w:left="3402"/>
        <w:jc w:val="both"/>
      </w:pPr>
      <w:r>
        <w:rPr>
          <w:rFonts w:cs="Arial"/>
          <w:sz w:val="22"/>
        </w:rPr>
        <w:t>means all directors, officers, employees, agents, consultants and contractors of the Contractor and/or of any sub-contractor engaged in the performance of its obligations under this Contract</w:t>
      </w:r>
    </w:p>
    <w:p w14:paraId="3FB146EA" w14:textId="77777777" w:rsidR="00A4171C" w:rsidRDefault="00A4171C" w:rsidP="00A4171C">
      <w:pPr>
        <w:pStyle w:val="ListParagraph"/>
        <w:ind w:left="3402"/>
        <w:jc w:val="both"/>
        <w:rPr>
          <w:rFonts w:cs="Arial"/>
          <w:sz w:val="22"/>
          <w:u w:val="single"/>
        </w:rPr>
      </w:pPr>
    </w:p>
    <w:p w14:paraId="0EFA5088"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Contracting Authority</w:t>
      </w:r>
    </w:p>
    <w:p w14:paraId="33F03CDC" w14:textId="77777777" w:rsidR="00A4171C" w:rsidRDefault="00A4171C" w:rsidP="00A4171C">
      <w:pPr>
        <w:pStyle w:val="ListParagraph"/>
        <w:ind w:left="3402"/>
        <w:jc w:val="both"/>
        <w:rPr>
          <w:rFonts w:cs="Arial"/>
          <w:sz w:val="22"/>
        </w:rPr>
      </w:pPr>
      <w:r>
        <w:rPr>
          <w:rFonts w:cs="Arial"/>
          <w:sz w:val="22"/>
        </w:rPr>
        <w:t>Means any contracting authorities (other than the Environment Agency) as defined in regulation 2 of the Public Contract Regulations 2015 (SI 2015/102) (as amended).</w:t>
      </w:r>
    </w:p>
    <w:p w14:paraId="225B9A64" w14:textId="77777777" w:rsidR="00A4171C" w:rsidRDefault="00A4171C" w:rsidP="00A4171C">
      <w:pPr>
        <w:pStyle w:val="ListParagraph"/>
        <w:ind w:left="3402"/>
        <w:jc w:val="both"/>
        <w:rPr>
          <w:rFonts w:cs="Arial"/>
          <w:sz w:val="22"/>
          <w:u w:val="single"/>
        </w:rPr>
      </w:pPr>
    </w:p>
    <w:p w14:paraId="2F3EB955"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 Price</w:t>
      </w:r>
    </w:p>
    <w:p w14:paraId="1458C4E7" w14:textId="77777777" w:rsidR="00A4171C" w:rsidRDefault="00A4171C" w:rsidP="00A4171C">
      <w:pPr>
        <w:pStyle w:val="ListParagraph"/>
        <w:ind w:left="3402"/>
        <w:jc w:val="both"/>
        <w:rPr>
          <w:rFonts w:cs="Arial"/>
          <w:sz w:val="22"/>
        </w:rPr>
      </w:pPr>
      <w:r>
        <w:rPr>
          <w:rFonts w:cs="Arial"/>
          <w:sz w:val="22"/>
        </w:rPr>
        <w:t>The price (exclusive of any VAT) set out in the Contract for which the Contractor has agreed to provide the services.</w:t>
      </w:r>
    </w:p>
    <w:p w14:paraId="2C868F49" w14:textId="77777777" w:rsidR="00A4171C" w:rsidRDefault="00A4171C" w:rsidP="00A4171C">
      <w:pPr>
        <w:jc w:val="both"/>
        <w:rPr>
          <w:rFonts w:ascii="Arial" w:hAnsi="Arial" w:cs="Arial"/>
          <w:sz w:val="22"/>
          <w:szCs w:val="22"/>
        </w:rPr>
      </w:pPr>
    </w:p>
    <w:p w14:paraId="4133B44B"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Contract Supervisor</w:t>
      </w:r>
    </w:p>
    <w:p w14:paraId="779873BD" w14:textId="77777777" w:rsidR="00A4171C" w:rsidRDefault="00A4171C" w:rsidP="00A4171C">
      <w:pPr>
        <w:pStyle w:val="ListParagraph"/>
        <w:ind w:left="3402"/>
        <w:jc w:val="both"/>
        <w:rPr>
          <w:rFonts w:cs="Arial"/>
          <w:sz w:val="22"/>
        </w:rPr>
      </w:pPr>
      <w:r>
        <w:rPr>
          <w:rFonts w:cs="Arial"/>
          <w:sz w:val="22"/>
        </w:rPr>
        <w:t>Any duly authorised representative of the Agency, notified in writing to the Contractor for all purposes connected with the Contract. Any notice or other written communication given by or to the Contract Supervisor, shall be taken as given by or made to the Agency.</w:t>
      </w:r>
    </w:p>
    <w:p w14:paraId="2E9D1957" w14:textId="77777777" w:rsidR="00A4171C" w:rsidRDefault="00A4171C" w:rsidP="00A4171C">
      <w:pPr>
        <w:jc w:val="both"/>
        <w:rPr>
          <w:rFonts w:ascii="Arial" w:hAnsi="Arial" w:cs="Arial"/>
          <w:sz w:val="22"/>
          <w:szCs w:val="22"/>
        </w:rPr>
      </w:pPr>
    </w:p>
    <w:p w14:paraId="5BE1E5DC" w14:textId="77777777" w:rsidR="00A4171C" w:rsidRDefault="00A4171C" w:rsidP="00A4171C">
      <w:pPr>
        <w:pStyle w:val="ListParagraph"/>
        <w:numPr>
          <w:ilvl w:val="2"/>
          <w:numId w:val="44"/>
        </w:numPr>
        <w:tabs>
          <w:tab w:val="num" w:pos="360"/>
        </w:tabs>
        <w:suppressAutoHyphens/>
        <w:autoSpaceDN w:val="0"/>
        <w:spacing w:after="160" w:line="256" w:lineRule="auto"/>
        <w:jc w:val="both"/>
        <w:textAlignment w:val="baseline"/>
        <w:rPr>
          <w:rFonts w:cs="Arial"/>
          <w:sz w:val="22"/>
          <w:u w:val="single"/>
        </w:rPr>
      </w:pPr>
      <w:r>
        <w:rPr>
          <w:rFonts w:cs="Arial"/>
          <w:sz w:val="22"/>
          <w:u w:val="single"/>
        </w:rPr>
        <w:t>Data Protection Legislation</w:t>
      </w:r>
    </w:p>
    <w:p w14:paraId="043C1F2A" w14:textId="77777777" w:rsidR="00A4171C" w:rsidRDefault="00A4171C" w:rsidP="00A4171C">
      <w:pPr>
        <w:pStyle w:val="ListParagraph"/>
        <w:ind w:left="3402"/>
        <w:jc w:val="both"/>
      </w:pPr>
      <w:r>
        <w:rPr>
          <w:rFonts w:cs="Arial"/>
          <w:sz w:val="22"/>
        </w:rPr>
        <w:t>means: (</w:t>
      </w:r>
      <w:proofErr w:type="spellStart"/>
      <w:r>
        <w:rPr>
          <w:rFonts w:cs="Arial"/>
          <w:sz w:val="22"/>
        </w:rPr>
        <w:t>i</w:t>
      </w:r>
      <w:proofErr w:type="spellEnd"/>
      <w:r>
        <w:rPr>
          <w:rFonts w:cs="Arial"/>
          <w:sz w:val="22"/>
        </w:rPr>
        <w:t>) the General Data Protection Regulation (Regulation (EU) 2016/679) or GDPR, the Law Enforcement Directive (Directive (EU) 2016/680) ("LED") and any applicable national implementing Laws as amended from time to time (ii) the Data Protection Act 1998 ("DPA 1998") and/or the Data Protection Act 2018 ("DPA 2018") to the extent that it relates to processing of personal data and privacy; (iii) all applicable Law about the processing of personal data and privacy</w:t>
      </w:r>
    </w:p>
    <w:p w14:paraId="11843380" w14:textId="77777777" w:rsidR="00A4171C" w:rsidRDefault="00A4171C" w:rsidP="00A4171C">
      <w:pPr>
        <w:pStyle w:val="ListParagraph"/>
        <w:ind w:left="3402"/>
        <w:jc w:val="both"/>
        <w:rPr>
          <w:rFonts w:cs="Arial"/>
          <w:sz w:val="22"/>
          <w:u w:val="single"/>
        </w:rPr>
      </w:pPr>
    </w:p>
    <w:p w14:paraId="17B8738B" w14:textId="77777777" w:rsidR="00A4171C" w:rsidRDefault="00A4171C" w:rsidP="00A4171C">
      <w:pPr>
        <w:pStyle w:val="ListParagraph"/>
        <w:numPr>
          <w:ilvl w:val="2"/>
          <w:numId w:val="44"/>
        </w:numPr>
        <w:tabs>
          <w:tab w:val="num" w:pos="360"/>
        </w:tabs>
        <w:suppressAutoHyphens/>
        <w:autoSpaceDN w:val="0"/>
        <w:spacing w:after="160" w:line="256" w:lineRule="auto"/>
        <w:jc w:val="both"/>
        <w:textAlignment w:val="baseline"/>
        <w:rPr>
          <w:rFonts w:cs="Arial"/>
          <w:sz w:val="22"/>
          <w:u w:val="single"/>
        </w:rPr>
      </w:pPr>
      <w:r>
        <w:rPr>
          <w:rFonts w:cs="Arial"/>
          <w:sz w:val="22"/>
          <w:u w:val="single"/>
        </w:rPr>
        <w:t>Data Protection Schedule</w:t>
      </w:r>
    </w:p>
    <w:p w14:paraId="1A355E43" w14:textId="77777777" w:rsidR="00A4171C" w:rsidRDefault="00A4171C" w:rsidP="00A4171C">
      <w:pPr>
        <w:pStyle w:val="ListParagraph"/>
        <w:ind w:left="3402"/>
        <w:jc w:val="both"/>
      </w:pPr>
      <w:r>
        <w:rPr>
          <w:rFonts w:cs="Arial"/>
          <w:sz w:val="22"/>
        </w:rPr>
        <w:t>The Schedule attached to this Contract describing how the Parties will comply with the Data Protection Legislation.</w:t>
      </w:r>
    </w:p>
    <w:p w14:paraId="0C6DDDC0" w14:textId="77777777" w:rsidR="00A4171C" w:rsidRDefault="00A4171C" w:rsidP="00A4171C">
      <w:pPr>
        <w:pStyle w:val="ListParagraph"/>
        <w:ind w:left="3402"/>
        <w:jc w:val="both"/>
        <w:rPr>
          <w:rFonts w:cs="Arial"/>
          <w:sz w:val="22"/>
          <w:u w:val="single"/>
        </w:rPr>
      </w:pPr>
    </w:p>
    <w:p w14:paraId="6DE0C512"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Law</w:t>
      </w:r>
    </w:p>
    <w:p w14:paraId="62F537D3" w14:textId="77777777" w:rsidR="00A4171C" w:rsidRDefault="00A4171C" w:rsidP="00A4171C">
      <w:pPr>
        <w:pStyle w:val="ListParagraph"/>
        <w:ind w:left="3402"/>
        <w:jc w:val="both"/>
        <w:rPr>
          <w:rFonts w:cs="Arial"/>
          <w:sz w:val="22"/>
        </w:rPr>
      </w:pPr>
      <w:r>
        <w:rPr>
          <w:rFonts w:cs="Arial"/>
          <w:sz w:val="22"/>
        </w:rPr>
        <w:t xml:space="preserve">means any law, subordinate legislation within the meaning of Section 21(1) of the Interpretation Act 1978, </w:t>
      </w:r>
      <w:proofErr w:type="gramStart"/>
      <w:r>
        <w:rPr>
          <w:rFonts w:cs="Arial"/>
          <w:sz w:val="22"/>
        </w:rPr>
        <w:t>bye-law</w:t>
      </w:r>
      <w:proofErr w:type="gramEnd"/>
      <w:r>
        <w:rPr>
          <w:rFonts w:cs="Arial"/>
          <w:sz w:val="22"/>
        </w:rPr>
        <w:t xml:space="preserve">, enforceable right within the </w:t>
      </w:r>
      <w:r>
        <w:rPr>
          <w:rFonts w:cs="Arial"/>
          <w:sz w:val="22"/>
        </w:rPr>
        <w:lastRenderedPageBreak/>
        <w:t>meaning of Section 2 of the European Communities Act 1972, regulation, order, regulatory policy, mandatory guidance or code of practice, judgment of a relevant court of law, or directives or requirements with which the Contractor is bound to comply</w:t>
      </w:r>
    </w:p>
    <w:p w14:paraId="746B9641" w14:textId="77777777" w:rsidR="00A4171C" w:rsidRDefault="00A4171C" w:rsidP="00A4171C">
      <w:pPr>
        <w:pStyle w:val="ListParagraph"/>
        <w:ind w:left="3402"/>
        <w:jc w:val="both"/>
        <w:rPr>
          <w:rFonts w:cs="Arial"/>
          <w:sz w:val="22"/>
          <w:u w:val="single"/>
        </w:rPr>
      </w:pPr>
    </w:p>
    <w:p w14:paraId="5E703E70"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Notice</w:t>
      </w:r>
    </w:p>
    <w:p w14:paraId="13182E39" w14:textId="77777777" w:rsidR="00A4171C" w:rsidRDefault="00A4171C" w:rsidP="00A4171C">
      <w:pPr>
        <w:pStyle w:val="ListParagraph"/>
        <w:ind w:left="3402"/>
        <w:jc w:val="both"/>
        <w:rPr>
          <w:rFonts w:cs="Arial"/>
          <w:sz w:val="22"/>
        </w:rPr>
      </w:pPr>
      <w:r>
        <w:rPr>
          <w:rFonts w:cs="Arial"/>
          <w:sz w:val="22"/>
        </w:rPr>
        <w:t>Any written instruction or notice given to the Contractor by the Contract Supervisor, delivered by:</w:t>
      </w:r>
    </w:p>
    <w:p w14:paraId="21B20AE3" w14:textId="77777777" w:rsidR="00A4171C" w:rsidRDefault="00A4171C" w:rsidP="00A4171C">
      <w:pPr>
        <w:jc w:val="both"/>
        <w:rPr>
          <w:rFonts w:ascii="Arial" w:hAnsi="Arial" w:cs="Arial"/>
          <w:sz w:val="22"/>
          <w:szCs w:val="22"/>
        </w:rPr>
      </w:pPr>
    </w:p>
    <w:p w14:paraId="4658798F" w14:textId="77777777" w:rsidR="00A4171C" w:rsidRDefault="00A4171C" w:rsidP="00A4171C">
      <w:pPr>
        <w:pStyle w:val="ListParagraph"/>
        <w:numPr>
          <w:ilvl w:val="0"/>
          <w:numId w:val="45"/>
        </w:numPr>
        <w:tabs>
          <w:tab w:val="num" w:pos="360"/>
        </w:tabs>
        <w:suppressAutoHyphens/>
        <w:autoSpaceDN w:val="0"/>
        <w:spacing w:after="0" w:line="240" w:lineRule="auto"/>
        <w:jc w:val="both"/>
        <w:textAlignment w:val="baseline"/>
        <w:rPr>
          <w:rFonts w:cs="Arial"/>
          <w:sz w:val="22"/>
        </w:rPr>
      </w:pPr>
      <w:r>
        <w:rPr>
          <w:rFonts w:cs="Arial"/>
          <w:sz w:val="22"/>
        </w:rPr>
        <w:t>fax, or hand delivery to the Contractor’s registered office or other address notified by the Contractor to the Agency for the purposes of the Contract and be deemed to have been served at the date and time of delivery; or</w:t>
      </w:r>
    </w:p>
    <w:p w14:paraId="4B3C4DA6" w14:textId="77777777" w:rsidR="00A4171C" w:rsidRDefault="00A4171C" w:rsidP="00A4171C">
      <w:pPr>
        <w:jc w:val="both"/>
        <w:rPr>
          <w:rFonts w:ascii="Arial" w:hAnsi="Arial" w:cs="Arial"/>
          <w:sz w:val="22"/>
          <w:szCs w:val="22"/>
        </w:rPr>
      </w:pPr>
    </w:p>
    <w:p w14:paraId="637BA5F4" w14:textId="77777777" w:rsidR="00A4171C" w:rsidRDefault="00A4171C" w:rsidP="00A4171C">
      <w:pPr>
        <w:pStyle w:val="ListParagraph"/>
        <w:numPr>
          <w:ilvl w:val="0"/>
          <w:numId w:val="45"/>
        </w:numPr>
        <w:tabs>
          <w:tab w:val="num" w:pos="360"/>
        </w:tabs>
        <w:suppressAutoHyphens/>
        <w:autoSpaceDN w:val="0"/>
        <w:spacing w:after="0" w:line="240" w:lineRule="auto"/>
        <w:jc w:val="both"/>
        <w:textAlignment w:val="baseline"/>
        <w:rPr>
          <w:rFonts w:cs="Arial"/>
          <w:sz w:val="22"/>
        </w:rPr>
      </w:pPr>
      <w:r>
        <w:rPr>
          <w:rFonts w:cs="Arial"/>
          <w:sz w:val="22"/>
        </w:rPr>
        <w:t>first class post to the Contractor’s registered office. Such notice shall be deemed to have been served 48 hours after posting.</w:t>
      </w:r>
    </w:p>
    <w:p w14:paraId="199A7AE1" w14:textId="77777777" w:rsidR="00A4171C" w:rsidRDefault="00A4171C" w:rsidP="00A4171C">
      <w:pPr>
        <w:jc w:val="both"/>
        <w:rPr>
          <w:rFonts w:ascii="Arial" w:hAnsi="Arial" w:cs="Arial"/>
          <w:sz w:val="22"/>
          <w:szCs w:val="22"/>
        </w:rPr>
      </w:pPr>
    </w:p>
    <w:p w14:paraId="5668B92B"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Intellectual Property Rights</w:t>
      </w:r>
    </w:p>
    <w:p w14:paraId="0A947FA4" w14:textId="77777777" w:rsidR="00A4171C" w:rsidRDefault="00A4171C" w:rsidP="00A4171C">
      <w:pPr>
        <w:pStyle w:val="ListParagraph"/>
        <w:ind w:left="3402"/>
        <w:jc w:val="both"/>
        <w:rPr>
          <w:rFonts w:cs="Arial"/>
          <w:sz w:val="22"/>
        </w:rPr>
      </w:pPr>
      <w:r>
        <w:rPr>
          <w:rFonts w:cs="Arial"/>
          <w:sz w:val="22"/>
        </w:rPr>
        <w:t>All Intellectual Property Rights including without limitation, patents, patent applications, design rights, registered designs, utility models, trade and service marks and applications for same, copyright, know- how, rights in semi-conductor chip topography, and in each case whether protectable at law or not, and if protectable, whether an application has been made for such protection or not, and all similar industrial, commercial, monopoly or other intellectual property rights whether present or future, vested or contingent wherever protected.</w:t>
      </w:r>
      <w:r>
        <w:rPr>
          <w:rFonts w:cs="Arial"/>
          <w:sz w:val="22"/>
        </w:rPr>
        <w:tab/>
      </w:r>
    </w:p>
    <w:p w14:paraId="7DF161F5" w14:textId="77777777" w:rsidR="00A4171C" w:rsidRDefault="00A4171C" w:rsidP="00A4171C">
      <w:pPr>
        <w:pStyle w:val="ListParagraph"/>
        <w:ind w:left="792"/>
        <w:jc w:val="both"/>
        <w:rPr>
          <w:rFonts w:cs="Arial"/>
          <w:sz w:val="22"/>
        </w:rPr>
      </w:pPr>
    </w:p>
    <w:p w14:paraId="3047FABA"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Results</w:t>
      </w:r>
    </w:p>
    <w:p w14:paraId="546A7BD3" w14:textId="77777777" w:rsidR="00A4171C" w:rsidRDefault="00A4171C" w:rsidP="00A4171C">
      <w:pPr>
        <w:pStyle w:val="ListParagraph"/>
        <w:ind w:left="3402"/>
        <w:jc w:val="both"/>
        <w:rPr>
          <w:rFonts w:cs="Arial"/>
          <w:sz w:val="22"/>
        </w:rPr>
      </w:pPr>
      <w:r>
        <w:rPr>
          <w:rFonts w:cs="Arial"/>
          <w:sz w:val="22"/>
        </w:rPr>
        <w:t>All things produced in performing the Services including maps, plans, photographs, drawings, tapes, statistical data, experimental results, field data, analysis of results, published and unpublished results and reports, inventions, computer programmes and user documentation.</w:t>
      </w:r>
    </w:p>
    <w:p w14:paraId="141D27B8" w14:textId="77777777" w:rsidR="00A4171C" w:rsidRDefault="00A4171C" w:rsidP="00A4171C">
      <w:pPr>
        <w:jc w:val="both"/>
        <w:rPr>
          <w:rFonts w:ascii="Arial" w:hAnsi="Arial" w:cs="Arial"/>
          <w:sz w:val="22"/>
          <w:szCs w:val="22"/>
        </w:rPr>
      </w:pPr>
    </w:p>
    <w:p w14:paraId="3D897E0F"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Resulting Rights</w:t>
      </w:r>
    </w:p>
    <w:p w14:paraId="5EB5D279" w14:textId="77777777" w:rsidR="00A4171C" w:rsidRDefault="00A4171C" w:rsidP="00A4171C">
      <w:pPr>
        <w:pStyle w:val="ListParagraph"/>
        <w:ind w:left="3402"/>
        <w:jc w:val="both"/>
        <w:rPr>
          <w:rFonts w:cs="Arial"/>
          <w:sz w:val="22"/>
        </w:rPr>
      </w:pPr>
      <w:r>
        <w:rPr>
          <w:rFonts w:cs="Arial"/>
          <w:sz w:val="22"/>
        </w:rPr>
        <w:t xml:space="preserve">All Intellectual Property Rights in the Results that are originated, conceived, written or made by the Contractor, whether alone or with others in the </w:t>
      </w:r>
      <w:r>
        <w:rPr>
          <w:rFonts w:cs="Arial"/>
          <w:sz w:val="22"/>
        </w:rPr>
        <w:lastRenderedPageBreak/>
        <w:t>performance of the Services or otherwise resulting from the Contract.</w:t>
      </w:r>
    </w:p>
    <w:p w14:paraId="005861AC" w14:textId="77777777" w:rsidR="00A4171C" w:rsidRDefault="00A4171C" w:rsidP="00A4171C">
      <w:pPr>
        <w:jc w:val="both"/>
        <w:rPr>
          <w:rFonts w:ascii="Arial" w:hAnsi="Arial" w:cs="Arial"/>
          <w:sz w:val="22"/>
          <w:szCs w:val="22"/>
        </w:rPr>
      </w:pPr>
    </w:p>
    <w:p w14:paraId="59A7C4AC"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Services</w:t>
      </w:r>
    </w:p>
    <w:p w14:paraId="1430D560" w14:textId="77777777" w:rsidR="00A4171C" w:rsidRDefault="00A4171C" w:rsidP="00A4171C">
      <w:pPr>
        <w:pStyle w:val="ListParagraph"/>
        <w:ind w:left="3402"/>
        <w:jc w:val="both"/>
        <w:rPr>
          <w:rFonts w:cs="Arial"/>
          <w:sz w:val="22"/>
        </w:rPr>
      </w:pPr>
      <w:r>
        <w:rPr>
          <w:rFonts w:cs="Arial"/>
          <w:sz w:val="22"/>
        </w:rPr>
        <w:t>All Services detailed in the Specification including any additions or substitutions as may be requested by the Contract Supervisor.</w:t>
      </w:r>
    </w:p>
    <w:p w14:paraId="30769267" w14:textId="77777777" w:rsidR="00A4171C" w:rsidRDefault="00A4171C" w:rsidP="00A4171C">
      <w:pPr>
        <w:jc w:val="both"/>
        <w:rPr>
          <w:rFonts w:ascii="Arial" w:hAnsi="Arial" w:cs="Arial"/>
          <w:sz w:val="22"/>
          <w:szCs w:val="22"/>
        </w:rPr>
      </w:pPr>
    </w:p>
    <w:p w14:paraId="4FDB3AAE"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u w:val="single"/>
        </w:rPr>
      </w:pPr>
      <w:r>
        <w:rPr>
          <w:rFonts w:cs="Arial"/>
          <w:sz w:val="22"/>
          <w:u w:val="single"/>
        </w:rPr>
        <w:t>PCR</w:t>
      </w:r>
    </w:p>
    <w:p w14:paraId="28670712" w14:textId="77777777" w:rsidR="00A4171C" w:rsidRDefault="00A4171C" w:rsidP="00A4171C">
      <w:pPr>
        <w:pStyle w:val="ListParagraph"/>
        <w:ind w:left="3402"/>
        <w:jc w:val="both"/>
        <w:rPr>
          <w:rFonts w:cs="Arial"/>
          <w:sz w:val="22"/>
        </w:rPr>
      </w:pPr>
      <w:r>
        <w:rPr>
          <w:rFonts w:cs="Arial"/>
          <w:sz w:val="22"/>
        </w:rPr>
        <w:t>Means the Public Contract Regulations 2015 (SI 2015/102) as amended.</w:t>
      </w:r>
    </w:p>
    <w:p w14:paraId="1386F98F" w14:textId="77777777" w:rsidR="00A4171C" w:rsidRDefault="00A4171C" w:rsidP="00A4171C">
      <w:pPr>
        <w:jc w:val="both"/>
        <w:rPr>
          <w:rFonts w:ascii="Arial" w:hAnsi="Arial" w:cs="Arial"/>
          <w:sz w:val="22"/>
          <w:szCs w:val="22"/>
        </w:rPr>
      </w:pPr>
    </w:p>
    <w:p w14:paraId="3C20A962"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Except as set out above and in the Data Protection Schedule, the Contract shall be interpreted in accordance with the Interpretation Act 1978.</w:t>
      </w:r>
    </w:p>
    <w:p w14:paraId="4C0EE48D" w14:textId="77777777" w:rsidR="00A4171C" w:rsidRDefault="00A4171C" w:rsidP="00A4171C">
      <w:pPr>
        <w:jc w:val="both"/>
        <w:rPr>
          <w:rFonts w:ascii="Arial" w:hAnsi="Arial" w:cs="Arial"/>
          <w:sz w:val="22"/>
          <w:szCs w:val="22"/>
        </w:rPr>
      </w:pPr>
    </w:p>
    <w:p w14:paraId="7262C7CA"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All headings in these Conditions are for ease of reference </w:t>
      </w:r>
      <w:proofErr w:type="gramStart"/>
      <w:r>
        <w:rPr>
          <w:rFonts w:cs="Arial"/>
          <w:sz w:val="22"/>
        </w:rPr>
        <w:t>only, and</w:t>
      </w:r>
      <w:proofErr w:type="gramEnd"/>
      <w:r>
        <w:rPr>
          <w:rFonts w:cs="Arial"/>
          <w:sz w:val="22"/>
        </w:rPr>
        <w:t xml:space="preserve"> shall not affect the construction of the Contract.</w:t>
      </w:r>
    </w:p>
    <w:p w14:paraId="52979707" w14:textId="77777777" w:rsidR="00A4171C" w:rsidRDefault="00A4171C" w:rsidP="00A4171C">
      <w:pPr>
        <w:jc w:val="both"/>
        <w:rPr>
          <w:rFonts w:ascii="Arial" w:hAnsi="Arial" w:cs="Arial"/>
          <w:sz w:val="22"/>
          <w:szCs w:val="22"/>
        </w:rPr>
      </w:pPr>
    </w:p>
    <w:p w14:paraId="1C89D11F"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Any reference in these Conditions to a statutory requirement this will include all subsequent modifications.</w:t>
      </w:r>
    </w:p>
    <w:p w14:paraId="6E28431D" w14:textId="77777777" w:rsidR="00A4171C" w:rsidRDefault="00A4171C" w:rsidP="00A4171C">
      <w:pPr>
        <w:jc w:val="both"/>
        <w:rPr>
          <w:rFonts w:ascii="Arial" w:hAnsi="Arial" w:cs="Arial"/>
          <w:sz w:val="22"/>
          <w:szCs w:val="22"/>
        </w:rPr>
      </w:pPr>
    </w:p>
    <w:p w14:paraId="19A399DC"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All undefined words and expressions are to be given their normal English meaning within the context of this Contract. Any dispute as to the interpretation of such undefined words and expressions shall be settled by reference to the definition in the Shorter Oxford English Dictionary.</w:t>
      </w:r>
    </w:p>
    <w:p w14:paraId="34525D2C" w14:textId="77777777" w:rsidR="00A4171C" w:rsidRDefault="00A4171C" w:rsidP="00A4171C">
      <w:pPr>
        <w:jc w:val="both"/>
        <w:rPr>
          <w:rFonts w:ascii="Arial" w:hAnsi="Arial" w:cs="Arial"/>
          <w:sz w:val="22"/>
          <w:szCs w:val="22"/>
        </w:rPr>
      </w:pPr>
    </w:p>
    <w:p w14:paraId="56CD2910"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PRECEDENCE</w:t>
      </w:r>
    </w:p>
    <w:p w14:paraId="17AD40FA" w14:textId="77777777" w:rsidR="00A4171C" w:rsidRDefault="00A4171C" w:rsidP="00A4171C">
      <w:pPr>
        <w:jc w:val="both"/>
        <w:rPr>
          <w:rFonts w:ascii="Arial" w:hAnsi="Arial" w:cs="Arial"/>
          <w:sz w:val="22"/>
          <w:szCs w:val="22"/>
        </w:rPr>
      </w:pPr>
    </w:p>
    <w:p w14:paraId="6CA27B74" w14:textId="77777777" w:rsidR="00A4171C" w:rsidRDefault="00A4171C" w:rsidP="00A4171C">
      <w:pPr>
        <w:pStyle w:val="ListParagraph"/>
        <w:ind w:left="1440"/>
        <w:jc w:val="both"/>
        <w:rPr>
          <w:rFonts w:cs="Arial"/>
          <w:sz w:val="22"/>
        </w:rPr>
      </w:pPr>
      <w:r>
        <w:rPr>
          <w:rFonts w:cs="Arial"/>
          <w:sz w:val="22"/>
        </w:rPr>
        <w:t>To the extent that the following documents form the Contract, in the case of conflict of content, they shall have the following order of precedence.</w:t>
      </w:r>
    </w:p>
    <w:p w14:paraId="3066F9AB" w14:textId="77777777" w:rsidR="00A4171C" w:rsidRDefault="00A4171C" w:rsidP="00A4171C">
      <w:pPr>
        <w:jc w:val="both"/>
        <w:rPr>
          <w:rFonts w:ascii="Arial" w:hAnsi="Arial" w:cs="Arial"/>
          <w:sz w:val="22"/>
          <w:szCs w:val="22"/>
        </w:rPr>
      </w:pPr>
    </w:p>
    <w:p w14:paraId="7984D794" w14:textId="77777777" w:rsidR="00A4171C" w:rsidRDefault="00A4171C" w:rsidP="00A4171C">
      <w:pPr>
        <w:pStyle w:val="ListParagraph"/>
        <w:numPr>
          <w:ilvl w:val="2"/>
          <w:numId w:val="46"/>
        </w:numPr>
        <w:tabs>
          <w:tab w:val="num" w:pos="360"/>
        </w:tabs>
        <w:suppressAutoHyphens/>
        <w:autoSpaceDN w:val="0"/>
        <w:spacing w:after="0" w:line="240" w:lineRule="auto"/>
        <w:jc w:val="both"/>
        <w:textAlignment w:val="baseline"/>
        <w:rPr>
          <w:rFonts w:cs="Arial"/>
          <w:sz w:val="22"/>
        </w:rPr>
      </w:pPr>
      <w:r>
        <w:rPr>
          <w:rFonts w:cs="Arial"/>
          <w:sz w:val="22"/>
        </w:rPr>
        <w:t>Conditions of Contract including Appendix, Data Protection Schedule and any Special Conditions</w:t>
      </w:r>
    </w:p>
    <w:p w14:paraId="784F4D63" w14:textId="77777777" w:rsidR="00A4171C" w:rsidRDefault="00A4171C" w:rsidP="00A4171C">
      <w:pPr>
        <w:pStyle w:val="ListParagraph"/>
        <w:numPr>
          <w:ilvl w:val="2"/>
          <w:numId w:val="46"/>
        </w:numPr>
        <w:tabs>
          <w:tab w:val="num" w:pos="360"/>
        </w:tabs>
        <w:suppressAutoHyphens/>
        <w:autoSpaceDN w:val="0"/>
        <w:spacing w:after="0" w:line="240" w:lineRule="auto"/>
        <w:jc w:val="both"/>
        <w:textAlignment w:val="baseline"/>
        <w:rPr>
          <w:rFonts w:cs="Arial"/>
          <w:sz w:val="22"/>
        </w:rPr>
      </w:pPr>
      <w:r>
        <w:rPr>
          <w:rFonts w:cs="Arial"/>
          <w:sz w:val="22"/>
        </w:rPr>
        <w:t>Specification</w:t>
      </w:r>
    </w:p>
    <w:p w14:paraId="1558BC4A" w14:textId="77777777" w:rsidR="00A4171C" w:rsidRDefault="00A4171C" w:rsidP="00A4171C">
      <w:pPr>
        <w:pStyle w:val="ListParagraph"/>
        <w:numPr>
          <w:ilvl w:val="2"/>
          <w:numId w:val="46"/>
        </w:numPr>
        <w:tabs>
          <w:tab w:val="num" w:pos="360"/>
        </w:tabs>
        <w:suppressAutoHyphens/>
        <w:autoSpaceDN w:val="0"/>
        <w:spacing w:after="0" w:line="240" w:lineRule="auto"/>
        <w:jc w:val="both"/>
        <w:textAlignment w:val="baseline"/>
        <w:rPr>
          <w:rFonts w:cs="Arial"/>
          <w:sz w:val="22"/>
        </w:rPr>
      </w:pPr>
      <w:r>
        <w:rPr>
          <w:rFonts w:cs="Arial"/>
          <w:sz w:val="22"/>
        </w:rPr>
        <w:t>Pricing Schedule</w:t>
      </w:r>
    </w:p>
    <w:p w14:paraId="083C16F6" w14:textId="77777777" w:rsidR="00A4171C" w:rsidRDefault="00A4171C" w:rsidP="00A4171C">
      <w:pPr>
        <w:pStyle w:val="ListParagraph"/>
        <w:numPr>
          <w:ilvl w:val="2"/>
          <w:numId w:val="46"/>
        </w:numPr>
        <w:tabs>
          <w:tab w:val="num" w:pos="360"/>
        </w:tabs>
        <w:suppressAutoHyphens/>
        <w:autoSpaceDN w:val="0"/>
        <w:spacing w:after="0" w:line="240" w:lineRule="auto"/>
        <w:jc w:val="both"/>
        <w:textAlignment w:val="baseline"/>
        <w:rPr>
          <w:rFonts w:cs="Arial"/>
          <w:sz w:val="22"/>
        </w:rPr>
      </w:pPr>
      <w:r>
        <w:rPr>
          <w:rFonts w:cs="Arial"/>
          <w:sz w:val="22"/>
        </w:rPr>
        <w:t>Drawings, maps or other diagrams.</w:t>
      </w:r>
    </w:p>
    <w:p w14:paraId="04499810" w14:textId="77777777" w:rsidR="00A4171C" w:rsidRDefault="00A4171C" w:rsidP="00A4171C">
      <w:pPr>
        <w:jc w:val="both"/>
        <w:rPr>
          <w:rFonts w:ascii="Arial" w:hAnsi="Arial" w:cs="Arial"/>
          <w:sz w:val="22"/>
          <w:szCs w:val="22"/>
        </w:rPr>
      </w:pPr>
    </w:p>
    <w:p w14:paraId="165B563D"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CONTRACT SUPERVISOR</w:t>
      </w:r>
    </w:p>
    <w:p w14:paraId="49080D05" w14:textId="77777777" w:rsidR="00A4171C" w:rsidRDefault="00A4171C" w:rsidP="00A4171C">
      <w:pPr>
        <w:jc w:val="both"/>
        <w:rPr>
          <w:rFonts w:ascii="Arial" w:hAnsi="Arial" w:cs="Arial"/>
          <w:sz w:val="22"/>
          <w:szCs w:val="22"/>
        </w:rPr>
      </w:pPr>
    </w:p>
    <w:p w14:paraId="54E84EC2" w14:textId="77777777" w:rsidR="00A4171C" w:rsidRDefault="00A4171C" w:rsidP="00A4171C">
      <w:pPr>
        <w:pStyle w:val="ListParagraph"/>
        <w:ind w:left="1134"/>
        <w:jc w:val="both"/>
      </w:pPr>
      <w:r>
        <w:rPr>
          <w:rFonts w:cs="Arial"/>
          <w:sz w:val="22"/>
        </w:rPr>
        <w:t>The Contractor shall strictly comply with any instruction given by the Contract Supervisor concerning or about the Contract provided such instructions are reasonable and consistent with the nature, scope and value of the Contract. All such instructions shall be in writing. The Contractor is not obliged to comply with any verbal instruction from the Contract Supervisor, that is not confirmed in writing within seven working days.</w:t>
      </w:r>
    </w:p>
    <w:p w14:paraId="6F224F6D" w14:textId="77777777" w:rsidR="00A4171C" w:rsidRDefault="00A4171C" w:rsidP="00A4171C">
      <w:pPr>
        <w:jc w:val="both"/>
        <w:rPr>
          <w:rFonts w:ascii="Arial" w:hAnsi="Arial" w:cs="Arial"/>
          <w:sz w:val="22"/>
          <w:szCs w:val="22"/>
        </w:rPr>
      </w:pPr>
    </w:p>
    <w:p w14:paraId="124DF878"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SERVICES</w:t>
      </w:r>
    </w:p>
    <w:p w14:paraId="5441CE69" w14:textId="77777777" w:rsidR="00A4171C" w:rsidRDefault="00A4171C" w:rsidP="00A4171C">
      <w:pPr>
        <w:jc w:val="both"/>
        <w:rPr>
          <w:rFonts w:ascii="Arial" w:hAnsi="Arial" w:cs="Arial"/>
          <w:sz w:val="22"/>
          <w:szCs w:val="22"/>
        </w:rPr>
      </w:pPr>
    </w:p>
    <w:p w14:paraId="7B988289"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provide all staff, equipment, materials and any other requirements necessary for the performance of the Contract using reasonable skill, care and diligence, and to the reasonable satisfaction of the Contract Supervisor.</w:t>
      </w:r>
    </w:p>
    <w:p w14:paraId="24D4AD4B" w14:textId="77777777" w:rsidR="00A4171C" w:rsidRDefault="00A4171C" w:rsidP="00A4171C">
      <w:pPr>
        <w:jc w:val="both"/>
        <w:rPr>
          <w:rFonts w:ascii="Arial" w:hAnsi="Arial" w:cs="Arial"/>
          <w:sz w:val="22"/>
          <w:szCs w:val="22"/>
        </w:rPr>
      </w:pPr>
    </w:p>
    <w:p w14:paraId="0E08E2E7"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Where the Agency has indicated in writing, at or before the date of the Contract, that there will be a need to retain certain persons crucial to the successful provision of the Services, such persons (“Key Personnel”) shall be identified from within the Contractor’s business or staff and agreed in writing, and a list made of such persons (“the Key Personnel List”).</w:t>
      </w:r>
    </w:p>
    <w:p w14:paraId="05F5646E" w14:textId="77777777" w:rsidR="00A4171C" w:rsidRDefault="00A4171C" w:rsidP="00A4171C">
      <w:pPr>
        <w:jc w:val="both"/>
        <w:rPr>
          <w:rFonts w:ascii="Arial" w:hAnsi="Arial" w:cs="Arial"/>
          <w:sz w:val="22"/>
          <w:szCs w:val="22"/>
        </w:rPr>
      </w:pPr>
    </w:p>
    <w:p w14:paraId="321A7F64"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(subject to Condition 4.5) make Key Personnel available for the whole of the Contract Period, for the purposes of providing the Services.</w:t>
      </w:r>
    </w:p>
    <w:p w14:paraId="3D95F858" w14:textId="77777777" w:rsidR="00A4171C" w:rsidRDefault="00A4171C" w:rsidP="00A4171C">
      <w:pPr>
        <w:jc w:val="both"/>
        <w:rPr>
          <w:rFonts w:ascii="Arial" w:hAnsi="Arial" w:cs="Arial"/>
          <w:sz w:val="22"/>
          <w:szCs w:val="22"/>
        </w:rPr>
      </w:pPr>
    </w:p>
    <w:p w14:paraId="3D6519B7"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Where the Contract Supervisor gives Notice that Key Personnel are associated with the provision of specific services, such services shall only be provided by such persons.</w:t>
      </w:r>
    </w:p>
    <w:p w14:paraId="6A9861D6" w14:textId="77777777" w:rsidR="00A4171C" w:rsidRDefault="00A4171C" w:rsidP="00A4171C">
      <w:pPr>
        <w:jc w:val="both"/>
        <w:rPr>
          <w:rFonts w:ascii="Arial" w:hAnsi="Arial" w:cs="Arial"/>
          <w:sz w:val="22"/>
          <w:szCs w:val="22"/>
        </w:rPr>
      </w:pPr>
    </w:p>
    <w:p w14:paraId="72EE3F35"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No changes of any kind shall be made to the Key Personnel List, without the prior written agreement of the Contract Supervisor.</w:t>
      </w:r>
    </w:p>
    <w:p w14:paraId="38FBC6BF" w14:textId="77777777" w:rsidR="00A4171C" w:rsidRDefault="00A4171C" w:rsidP="00A4171C">
      <w:pPr>
        <w:jc w:val="both"/>
        <w:rPr>
          <w:rFonts w:ascii="Arial" w:hAnsi="Arial" w:cs="Arial"/>
          <w:sz w:val="22"/>
          <w:szCs w:val="22"/>
        </w:rPr>
      </w:pPr>
    </w:p>
    <w:p w14:paraId="2E0455D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shall only employ in the execution and superintendence of the Contract, persons who are suitable, and appropriately skilled and experienced. The Contract Supervisor shall be at liberty to object </w:t>
      </w:r>
      <w:proofErr w:type="gramStart"/>
      <w:r>
        <w:rPr>
          <w:rFonts w:cs="Arial"/>
          <w:sz w:val="22"/>
        </w:rPr>
        <w:t>to, and</w:t>
      </w:r>
      <w:proofErr w:type="gramEnd"/>
      <w:r>
        <w:rPr>
          <w:rFonts w:cs="Arial"/>
          <w:sz w:val="22"/>
        </w:rPr>
        <w:t xml:space="preserve"> require the Contractor to remove any person employed in or about the Contract who is unsuitable, misconducts himself, is incompetent or negligent in the performance of his duties, or persists in conduct which could endanger the health or safety of others. Such persons shall not be employed again on the Contract without the express permission of the Contract Supervisor. </w:t>
      </w:r>
    </w:p>
    <w:p w14:paraId="775E0BBE" w14:textId="77777777" w:rsidR="00A4171C" w:rsidRDefault="00A4171C" w:rsidP="00A4171C">
      <w:pPr>
        <w:jc w:val="both"/>
        <w:rPr>
          <w:rFonts w:ascii="Arial" w:hAnsi="Arial" w:cs="Arial"/>
          <w:sz w:val="22"/>
          <w:szCs w:val="22"/>
        </w:rPr>
      </w:pPr>
    </w:p>
    <w:p w14:paraId="6DF574C7"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provide the Agency with such progress reports at such intervals and in such form as is detailed in the Specification or otherwise as reasonably required by the Contract Supervisor.</w:t>
      </w:r>
    </w:p>
    <w:p w14:paraId="7C8DE0C3" w14:textId="77777777" w:rsidR="00A4171C" w:rsidRDefault="00A4171C" w:rsidP="00A4171C">
      <w:pPr>
        <w:jc w:val="both"/>
        <w:rPr>
          <w:rFonts w:ascii="Arial" w:hAnsi="Arial" w:cs="Arial"/>
          <w:sz w:val="22"/>
          <w:szCs w:val="22"/>
        </w:rPr>
      </w:pPr>
    </w:p>
    <w:p w14:paraId="69F49D63"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notify the Contract Supervisor immediately if any factors occur which give the Contractor reason to believe that the Contract could be completed more effectively or expeditiously by changing the programme or method of working in the Specification.</w:t>
      </w:r>
    </w:p>
    <w:p w14:paraId="6846C53D" w14:textId="77777777" w:rsidR="00A4171C" w:rsidRDefault="00A4171C" w:rsidP="00A4171C">
      <w:pPr>
        <w:jc w:val="both"/>
        <w:rPr>
          <w:rFonts w:ascii="Arial" w:hAnsi="Arial" w:cs="Arial"/>
          <w:sz w:val="22"/>
          <w:szCs w:val="22"/>
        </w:rPr>
      </w:pPr>
    </w:p>
    <w:p w14:paraId="7E09B309"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not carry out any survey for the Agency (</w:t>
      </w:r>
      <w:proofErr w:type="gramStart"/>
      <w:r>
        <w:rPr>
          <w:rFonts w:cs="Arial"/>
          <w:sz w:val="22"/>
        </w:rPr>
        <w:t>whether or not</w:t>
      </w:r>
      <w:proofErr w:type="gramEnd"/>
      <w:r>
        <w:rPr>
          <w:rFonts w:cs="Arial"/>
          <w:sz w:val="22"/>
        </w:rPr>
        <w:t xml:space="preserve"> such survey forms part of the Services) which includes any interviews or the circulation of questionnaires or similar documents without the agreement of the Agency to the form and content of such interviews, questionnaires or other documents.</w:t>
      </w:r>
    </w:p>
    <w:p w14:paraId="55266677" w14:textId="77777777" w:rsidR="00A4171C" w:rsidRDefault="00A4171C" w:rsidP="00A4171C">
      <w:pPr>
        <w:jc w:val="both"/>
        <w:rPr>
          <w:rFonts w:ascii="Arial" w:hAnsi="Arial" w:cs="Arial"/>
          <w:sz w:val="22"/>
          <w:szCs w:val="22"/>
        </w:rPr>
      </w:pPr>
    </w:p>
    <w:p w14:paraId="3D35C95C"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shall promptly notify the Contract Supervisor, in writing of any situation, or event arising from circumstances beyond his control and which it could not have reasonably foreseen which makes it difficult for the Contractor to carry out in whole or in part the Contract in </w:t>
      </w:r>
      <w:r>
        <w:rPr>
          <w:rFonts w:cs="Arial"/>
          <w:sz w:val="22"/>
        </w:rPr>
        <w:lastRenderedPageBreak/>
        <w:t>accordance with the Specification. On receipt of such notification, any revision to the Condition 6 (Contract Period) in accordance with Condition 10 (Variations) and/or Condition 11 (Extensions of Time) shall be considered by the Contract Supervisor on its merits, and the Contractor notified in writing of the decision.</w:t>
      </w:r>
    </w:p>
    <w:p w14:paraId="537A9800" w14:textId="77777777" w:rsidR="00A4171C" w:rsidRDefault="00A4171C" w:rsidP="00A4171C">
      <w:pPr>
        <w:jc w:val="both"/>
        <w:rPr>
          <w:rFonts w:ascii="Arial" w:hAnsi="Arial" w:cs="Arial"/>
          <w:sz w:val="22"/>
          <w:szCs w:val="22"/>
        </w:rPr>
      </w:pPr>
    </w:p>
    <w:p w14:paraId="21262014"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ASSIGNMENT</w:t>
      </w:r>
    </w:p>
    <w:p w14:paraId="4EA95E34" w14:textId="77777777" w:rsidR="00A4171C" w:rsidRDefault="00A4171C" w:rsidP="00A4171C">
      <w:pPr>
        <w:jc w:val="both"/>
        <w:rPr>
          <w:rFonts w:ascii="Arial" w:hAnsi="Arial" w:cs="Arial"/>
          <w:sz w:val="22"/>
          <w:szCs w:val="22"/>
        </w:rPr>
      </w:pPr>
    </w:p>
    <w:p w14:paraId="528FE0E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not assign, transfer or sub-contract the Contract, or any part of it, without the prior written permission of Contract Supervisor.</w:t>
      </w:r>
    </w:p>
    <w:p w14:paraId="74B41352" w14:textId="77777777" w:rsidR="00A4171C" w:rsidRDefault="00A4171C" w:rsidP="00A4171C">
      <w:pPr>
        <w:jc w:val="both"/>
        <w:rPr>
          <w:rFonts w:ascii="Arial" w:hAnsi="Arial" w:cs="Arial"/>
          <w:sz w:val="22"/>
          <w:szCs w:val="22"/>
        </w:rPr>
      </w:pPr>
    </w:p>
    <w:p w14:paraId="3B563856"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Any assignment, transfer or sub-contract </w:t>
      </w:r>
      <w:proofErr w:type="gramStart"/>
      <w:r>
        <w:rPr>
          <w:rFonts w:cs="Arial"/>
          <w:sz w:val="22"/>
        </w:rPr>
        <w:t>entered into</w:t>
      </w:r>
      <w:proofErr w:type="gramEnd"/>
      <w:r>
        <w:rPr>
          <w:rFonts w:cs="Arial"/>
          <w:sz w:val="22"/>
        </w:rPr>
        <w:t>, shall not relieve the Contractor of any of its obligations or duties under the Contract.</w:t>
      </w:r>
    </w:p>
    <w:p w14:paraId="75BC0558" w14:textId="77777777" w:rsidR="00A4171C" w:rsidRDefault="00A4171C" w:rsidP="00A4171C">
      <w:pPr>
        <w:jc w:val="both"/>
        <w:rPr>
          <w:rFonts w:ascii="Arial" w:hAnsi="Arial" w:cs="Arial"/>
          <w:sz w:val="22"/>
          <w:szCs w:val="22"/>
        </w:rPr>
      </w:pPr>
    </w:p>
    <w:p w14:paraId="4925F375"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Nothing in this Contract confers or purports to confer on any third party any benefit or any right to enforce any term of the Contract</w:t>
      </w:r>
    </w:p>
    <w:p w14:paraId="4FF9BE52" w14:textId="77777777" w:rsidR="00A4171C" w:rsidRDefault="00A4171C" w:rsidP="00A4171C">
      <w:pPr>
        <w:jc w:val="both"/>
        <w:rPr>
          <w:rFonts w:ascii="Arial" w:hAnsi="Arial" w:cs="Arial"/>
          <w:sz w:val="22"/>
          <w:szCs w:val="22"/>
        </w:rPr>
      </w:pPr>
    </w:p>
    <w:p w14:paraId="3B07426E"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CONTRACT PERIOD</w:t>
      </w:r>
    </w:p>
    <w:p w14:paraId="208C4C5B" w14:textId="77777777" w:rsidR="00A4171C" w:rsidRDefault="00A4171C" w:rsidP="00A4171C">
      <w:pPr>
        <w:jc w:val="both"/>
        <w:rPr>
          <w:rFonts w:ascii="Arial" w:hAnsi="Arial" w:cs="Arial"/>
          <w:sz w:val="22"/>
          <w:szCs w:val="22"/>
        </w:rPr>
      </w:pPr>
    </w:p>
    <w:p w14:paraId="415A0318" w14:textId="77777777" w:rsidR="00A4171C" w:rsidRDefault="00A4171C" w:rsidP="00A4171C">
      <w:pPr>
        <w:pStyle w:val="ListParagraph"/>
        <w:ind w:left="1440"/>
        <w:jc w:val="both"/>
        <w:rPr>
          <w:rFonts w:cs="Arial"/>
          <w:sz w:val="22"/>
        </w:rPr>
      </w:pPr>
      <w:r>
        <w:rPr>
          <w:rFonts w:cs="Arial"/>
          <w:sz w:val="22"/>
        </w:rPr>
        <w:t xml:space="preserve">The Contractor shall perform the Services within the time stated in the Appendix [DRAFTING NOTE – CHECK APPENDIX], subject to such amendments arising from Condition 10 (Variations), and/or Condition 11 (Extensions of Time.). </w:t>
      </w:r>
    </w:p>
    <w:p w14:paraId="353586DD" w14:textId="77777777" w:rsidR="00A4171C" w:rsidRDefault="00A4171C" w:rsidP="00A4171C">
      <w:pPr>
        <w:jc w:val="both"/>
        <w:rPr>
          <w:rFonts w:ascii="Arial" w:hAnsi="Arial" w:cs="Arial"/>
          <w:sz w:val="22"/>
          <w:szCs w:val="22"/>
        </w:rPr>
      </w:pPr>
    </w:p>
    <w:p w14:paraId="61838946"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PROPERTY</w:t>
      </w:r>
    </w:p>
    <w:p w14:paraId="0E363D17" w14:textId="77777777" w:rsidR="00A4171C" w:rsidRDefault="00A4171C" w:rsidP="00A4171C">
      <w:pPr>
        <w:jc w:val="both"/>
        <w:rPr>
          <w:rFonts w:ascii="Arial" w:hAnsi="Arial" w:cs="Arial"/>
          <w:sz w:val="22"/>
          <w:szCs w:val="22"/>
        </w:rPr>
      </w:pPr>
    </w:p>
    <w:p w14:paraId="51D25C1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All property issued by the Agency to the Contractor in connection with the Contract shall remain the property of the </w:t>
      </w:r>
      <w:proofErr w:type="gramStart"/>
      <w:r>
        <w:rPr>
          <w:rFonts w:cs="Arial"/>
          <w:sz w:val="22"/>
        </w:rPr>
        <w:t>Agency, and</w:t>
      </w:r>
      <w:proofErr w:type="gramEnd"/>
      <w:r>
        <w:rPr>
          <w:rFonts w:cs="Arial"/>
          <w:sz w:val="22"/>
        </w:rPr>
        <w:t xml:space="preserve"> shall be used in the execution of the Contract, and for no other purpose whatsoever without the prior approval of the Contract Supervisor.</w:t>
      </w:r>
    </w:p>
    <w:p w14:paraId="0E23DC2A" w14:textId="77777777" w:rsidR="00A4171C" w:rsidRDefault="00A4171C" w:rsidP="00A4171C">
      <w:pPr>
        <w:jc w:val="both"/>
        <w:rPr>
          <w:rFonts w:ascii="Arial" w:hAnsi="Arial" w:cs="Arial"/>
          <w:sz w:val="22"/>
          <w:szCs w:val="22"/>
        </w:rPr>
      </w:pPr>
    </w:p>
    <w:p w14:paraId="10C1E9C3"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keep all property issued by the Agency in safe custody and good condition, set aside and clearly marked as the property of the Agency.</w:t>
      </w:r>
    </w:p>
    <w:p w14:paraId="7A31A1A6" w14:textId="77777777" w:rsidR="00A4171C" w:rsidRDefault="00A4171C" w:rsidP="00A4171C">
      <w:pPr>
        <w:jc w:val="both"/>
        <w:rPr>
          <w:rFonts w:ascii="Arial" w:hAnsi="Arial" w:cs="Arial"/>
          <w:sz w:val="22"/>
          <w:szCs w:val="22"/>
        </w:rPr>
      </w:pPr>
    </w:p>
    <w:p w14:paraId="5D1345E7"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On expiry, or earlier termination of the Contract, the Contractor shall, if so required, either surrender such property to the Agency, or otherwise dispose of it, as instructed by the Contract Supervisor.</w:t>
      </w:r>
    </w:p>
    <w:p w14:paraId="476D9EA3" w14:textId="77777777" w:rsidR="00A4171C" w:rsidRDefault="00A4171C" w:rsidP="00A4171C">
      <w:pPr>
        <w:jc w:val="both"/>
        <w:rPr>
          <w:rFonts w:ascii="Arial" w:hAnsi="Arial" w:cs="Arial"/>
          <w:sz w:val="22"/>
          <w:szCs w:val="22"/>
        </w:rPr>
      </w:pPr>
    </w:p>
    <w:p w14:paraId="536BA662"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CONFIDENTIAL INFORMATION</w:t>
      </w:r>
    </w:p>
    <w:p w14:paraId="63DAEF44" w14:textId="77777777" w:rsidR="00A4171C" w:rsidRDefault="00A4171C" w:rsidP="00A4171C">
      <w:pPr>
        <w:jc w:val="both"/>
        <w:rPr>
          <w:rFonts w:ascii="Arial" w:hAnsi="Arial" w:cs="Arial"/>
          <w:sz w:val="22"/>
          <w:szCs w:val="22"/>
        </w:rPr>
      </w:pPr>
    </w:p>
    <w:p w14:paraId="6119F29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Confidential Information shall comprise any information disclosed </w:t>
      </w:r>
      <w:proofErr w:type="gramStart"/>
      <w:r>
        <w:rPr>
          <w:rFonts w:cs="Arial"/>
          <w:sz w:val="22"/>
        </w:rPr>
        <w:t>to, or</w:t>
      </w:r>
      <w:proofErr w:type="gramEnd"/>
      <w:r>
        <w:rPr>
          <w:rFonts w:cs="Arial"/>
          <w:sz w:val="22"/>
        </w:rPr>
        <w:t xml:space="preserve"> made available to the Contractor and its agents and staff in connection with the Contract and the provision of the Services. This will include, but not be limited to the Agency’s procedures, the Contract, the Results, any Intellectual Property of the Agency, or any other information which could reasonably be regarded as confidential.</w:t>
      </w:r>
    </w:p>
    <w:p w14:paraId="3B7CAAD4" w14:textId="77777777" w:rsidR="00A4171C" w:rsidRDefault="00A4171C" w:rsidP="00A4171C">
      <w:pPr>
        <w:jc w:val="both"/>
        <w:rPr>
          <w:rFonts w:ascii="Arial" w:hAnsi="Arial" w:cs="Arial"/>
          <w:sz w:val="22"/>
          <w:szCs w:val="22"/>
        </w:rPr>
      </w:pPr>
    </w:p>
    <w:p w14:paraId="38B2594A"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take all necessary precautions to ensure that all Confidential Information as in Condition 8.1:</w:t>
      </w:r>
    </w:p>
    <w:p w14:paraId="2D18304B" w14:textId="77777777" w:rsidR="00A4171C" w:rsidRDefault="00A4171C" w:rsidP="00A4171C">
      <w:pPr>
        <w:jc w:val="both"/>
        <w:rPr>
          <w:rFonts w:ascii="Arial" w:hAnsi="Arial" w:cs="Arial"/>
          <w:sz w:val="22"/>
          <w:szCs w:val="22"/>
        </w:rPr>
      </w:pPr>
    </w:p>
    <w:p w14:paraId="140180DE"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lastRenderedPageBreak/>
        <w:t xml:space="preserve">Is given only to the minimum number of staff and then only to the extent necessary for each member of staff’s activities in the provision of the </w:t>
      </w:r>
      <w:proofErr w:type="gramStart"/>
      <w:r>
        <w:rPr>
          <w:rFonts w:cs="Arial"/>
          <w:sz w:val="22"/>
        </w:rPr>
        <w:t>Services;</w:t>
      </w:r>
      <w:proofErr w:type="gramEnd"/>
    </w:p>
    <w:p w14:paraId="18B99367" w14:textId="77777777" w:rsidR="00A4171C" w:rsidRDefault="00A4171C" w:rsidP="00A4171C">
      <w:pPr>
        <w:jc w:val="both"/>
        <w:rPr>
          <w:rFonts w:ascii="Arial" w:hAnsi="Arial" w:cs="Arial"/>
          <w:sz w:val="22"/>
          <w:szCs w:val="22"/>
        </w:rPr>
      </w:pPr>
    </w:p>
    <w:p w14:paraId="22588639"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Is treated as confidential and not disclosed, without the prior approval of the Contract Supervisor, to any other person.</w:t>
      </w:r>
    </w:p>
    <w:p w14:paraId="39220E33" w14:textId="77777777" w:rsidR="00A4171C" w:rsidRDefault="00A4171C" w:rsidP="00A4171C">
      <w:pPr>
        <w:jc w:val="both"/>
        <w:rPr>
          <w:rFonts w:ascii="Arial" w:hAnsi="Arial" w:cs="Arial"/>
          <w:sz w:val="22"/>
          <w:szCs w:val="22"/>
        </w:rPr>
      </w:pPr>
    </w:p>
    <w:p w14:paraId="6A879E0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Where required by the Contract Supervisor, the Contractor will ensure that its staff sign a confidentiality undertaking before commencing work on the provision of the </w:t>
      </w:r>
      <w:proofErr w:type="gramStart"/>
      <w:r>
        <w:rPr>
          <w:rFonts w:cs="Arial"/>
          <w:sz w:val="22"/>
        </w:rPr>
        <w:t>Services, and</w:t>
      </w:r>
      <w:proofErr w:type="gramEnd"/>
      <w:r>
        <w:rPr>
          <w:rFonts w:cs="Arial"/>
          <w:sz w:val="22"/>
        </w:rPr>
        <w:t xml:space="preserve"> provide copies to the Contract Supervisor.</w:t>
      </w:r>
    </w:p>
    <w:p w14:paraId="6FC67B22" w14:textId="77777777" w:rsidR="00A4171C" w:rsidRDefault="00A4171C" w:rsidP="00A4171C">
      <w:pPr>
        <w:jc w:val="both"/>
        <w:rPr>
          <w:rFonts w:ascii="Arial" w:hAnsi="Arial" w:cs="Arial"/>
          <w:sz w:val="22"/>
          <w:szCs w:val="22"/>
        </w:rPr>
      </w:pPr>
    </w:p>
    <w:p w14:paraId="2C6ECC93"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Agency’s remedies for breaches of Conditions 8.1, 8.2, and 8.3 shall not be limited to damages.</w:t>
      </w:r>
    </w:p>
    <w:p w14:paraId="31AAFBBE" w14:textId="77777777" w:rsidR="00A4171C" w:rsidRDefault="00A4171C" w:rsidP="00A4171C">
      <w:pPr>
        <w:jc w:val="both"/>
        <w:rPr>
          <w:rFonts w:ascii="Arial" w:hAnsi="Arial" w:cs="Arial"/>
          <w:sz w:val="22"/>
          <w:szCs w:val="22"/>
        </w:rPr>
      </w:pPr>
    </w:p>
    <w:p w14:paraId="078887C9"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Nothing in this Condition shall prevent the Agency from disclosing such information relating to the outcome of the Contract procurement process as may be required to be published in the Supplement to the Official Journal of the European Communities in accordance with E.C. Directives, or elsewhere in accordance with requirements of United Kingdom law on the disclosure of information.</w:t>
      </w:r>
    </w:p>
    <w:p w14:paraId="1BCDE2BE" w14:textId="77777777" w:rsidR="00A4171C" w:rsidRDefault="00A4171C" w:rsidP="00A4171C">
      <w:pPr>
        <w:jc w:val="both"/>
        <w:rPr>
          <w:rFonts w:ascii="Arial" w:hAnsi="Arial" w:cs="Arial"/>
          <w:sz w:val="22"/>
          <w:szCs w:val="22"/>
        </w:rPr>
      </w:pPr>
    </w:p>
    <w:p w14:paraId="448059C1"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SECURITY</w:t>
      </w:r>
    </w:p>
    <w:p w14:paraId="0B002CF0" w14:textId="77777777" w:rsidR="00A4171C" w:rsidRDefault="00A4171C" w:rsidP="00A4171C">
      <w:pPr>
        <w:jc w:val="both"/>
        <w:rPr>
          <w:rFonts w:ascii="Arial" w:hAnsi="Arial" w:cs="Arial"/>
          <w:sz w:val="22"/>
          <w:szCs w:val="22"/>
        </w:rPr>
      </w:pPr>
    </w:p>
    <w:p w14:paraId="20C8B547" w14:textId="77777777" w:rsidR="00A4171C" w:rsidRDefault="00A4171C" w:rsidP="00A4171C">
      <w:pPr>
        <w:pStyle w:val="ListParagraph"/>
        <w:ind w:left="1440"/>
        <w:jc w:val="both"/>
        <w:rPr>
          <w:rFonts w:cs="Arial"/>
          <w:sz w:val="22"/>
        </w:rPr>
      </w:pPr>
      <w:r>
        <w:rPr>
          <w:rFonts w:cs="Arial"/>
          <w:sz w:val="22"/>
        </w:rPr>
        <w:t>The Contractor shall be responsible for the security of all goods and equipment (</w:t>
      </w:r>
      <w:proofErr w:type="spellStart"/>
      <w:r>
        <w:rPr>
          <w:rFonts w:cs="Arial"/>
          <w:sz w:val="22"/>
        </w:rPr>
        <w:t>i</w:t>
      </w:r>
      <w:proofErr w:type="spellEnd"/>
      <w:r>
        <w:rPr>
          <w:rFonts w:cs="Arial"/>
          <w:sz w:val="22"/>
        </w:rPr>
        <w:t>) belonging to the Agency and used by the Contractor in the provision of the Services, and (ii) belonging to the Contractor, or Contractor’s staff, or sub-contractors whilst on Agency premises. This Condition shall not prejudice the Agency’s rights under Condition 15.</w:t>
      </w:r>
    </w:p>
    <w:p w14:paraId="4EDF2036" w14:textId="77777777" w:rsidR="00A4171C" w:rsidRDefault="00A4171C" w:rsidP="00A4171C">
      <w:pPr>
        <w:jc w:val="both"/>
        <w:rPr>
          <w:rFonts w:ascii="Arial" w:hAnsi="Arial" w:cs="Arial"/>
          <w:sz w:val="22"/>
          <w:szCs w:val="22"/>
        </w:rPr>
      </w:pPr>
    </w:p>
    <w:p w14:paraId="60E39307"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VARIATIONS</w:t>
      </w:r>
    </w:p>
    <w:p w14:paraId="158C6476" w14:textId="77777777" w:rsidR="00A4171C" w:rsidRDefault="00A4171C" w:rsidP="00A4171C">
      <w:pPr>
        <w:jc w:val="both"/>
        <w:rPr>
          <w:rFonts w:ascii="Arial" w:hAnsi="Arial" w:cs="Arial"/>
          <w:sz w:val="22"/>
          <w:szCs w:val="22"/>
        </w:rPr>
      </w:pPr>
    </w:p>
    <w:p w14:paraId="45F6D271"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pPr>
      <w:r>
        <w:rPr>
          <w:rFonts w:cs="Arial"/>
          <w:sz w:val="22"/>
        </w:rPr>
        <w:t xml:space="preserve">The Contract Supervisor may vary the Contract by adding to, deleting or otherwise modifying the Services to be supplied, by written order to the Contractor provided such variations are reasonable and consistent with the nature, scope and value of the Contract. </w:t>
      </w:r>
    </w:p>
    <w:p w14:paraId="28F40F25" w14:textId="77777777" w:rsidR="00A4171C" w:rsidRDefault="00A4171C" w:rsidP="00A4171C">
      <w:pPr>
        <w:jc w:val="both"/>
        <w:rPr>
          <w:rFonts w:ascii="Arial" w:hAnsi="Arial" w:cs="Arial"/>
          <w:sz w:val="22"/>
          <w:szCs w:val="22"/>
        </w:rPr>
      </w:pPr>
    </w:p>
    <w:p w14:paraId="35F5CCF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value of any such variation, other than any variation arising out of Condition 10.3, shall be determined by reference to the rates contained in the Pricing Schedule. Where the Services so ordered are not covered in the Pricing Schedule, they shall be valued at a fair and reasonable rate agreed between the Contract Supervisor and the Contractor.</w:t>
      </w:r>
    </w:p>
    <w:p w14:paraId="31C5075C" w14:textId="77777777" w:rsidR="00A4171C" w:rsidRDefault="00A4171C" w:rsidP="00A4171C">
      <w:pPr>
        <w:jc w:val="both"/>
        <w:rPr>
          <w:rFonts w:ascii="Arial" w:hAnsi="Arial" w:cs="Arial"/>
          <w:sz w:val="22"/>
          <w:szCs w:val="22"/>
        </w:rPr>
      </w:pPr>
    </w:p>
    <w:p w14:paraId="6EB80FEA"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Where a variation is the result of some default or breach of the Contract by the Contractor, or for some other cause for which it is solely responsible, any additional cost attributable to the variation shall be borne by the Contractor.</w:t>
      </w:r>
    </w:p>
    <w:p w14:paraId="26476664" w14:textId="77777777" w:rsidR="00A4171C" w:rsidRDefault="00A4171C" w:rsidP="00A4171C">
      <w:pPr>
        <w:jc w:val="both"/>
        <w:rPr>
          <w:rFonts w:ascii="Arial" w:hAnsi="Arial" w:cs="Arial"/>
          <w:sz w:val="22"/>
          <w:szCs w:val="22"/>
        </w:rPr>
      </w:pPr>
    </w:p>
    <w:p w14:paraId="1C2FD0D7"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may also propose a variation to the Services, but no such variation shall take effect unless agreed and confirmed in writing by the Contract Supervisor.</w:t>
      </w:r>
    </w:p>
    <w:p w14:paraId="716B78A8" w14:textId="77777777" w:rsidR="00A4171C" w:rsidRDefault="00A4171C" w:rsidP="00A4171C">
      <w:pPr>
        <w:jc w:val="both"/>
        <w:rPr>
          <w:rFonts w:ascii="Arial" w:hAnsi="Arial" w:cs="Arial"/>
          <w:sz w:val="22"/>
          <w:szCs w:val="22"/>
        </w:rPr>
      </w:pPr>
    </w:p>
    <w:p w14:paraId="4300B9D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pPr>
      <w:r>
        <w:rPr>
          <w:rFonts w:cs="Arial"/>
          <w:sz w:val="22"/>
        </w:rPr>
        <w:lastRenderedPageBreak/>
        <w:t>No variation shall have the effect of invalidating the Contract, if that variation is reasonably consistent with the nature, scope and value of the Contract.</w:t>
      </w:r>
      <w:r>
        <w:t xml:space="preserve"> </w:t>
      </w:r>
      <w:r>
        <w:rPr>
          <w:rFonts w:cs="Arial"/>
          <w:sz w:val="22"/>
        </w:rPr>
        <w:t xml:space="preserve">The Contractor may also propose a variation to the Goods to be supplied but no such variation shall take effect unless agreed and confirmed in writing by the Contract Supervisor. </w:t>
      </w:r>
    </w:p>
    <w:p w14:paraId="0DE67434" w14:textId="77777777" w:rsidR="00A4171C" w:rsidRDefault="00A4171C" w:rsidP="00A4171C">
      <w:pPr>
        <w:pStyle w:val="ListParagraph"/>
        <w:rPr>
          <w:rFonts w:cs="Arial"/>
          <w:sz w:val="22"/>
        </w:rPr>
      </w:pPr>
    </w:p>
    <w:p w14:paraId="5D04B579"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No variation shall have the effect of invalidating the Contract, or placing the Contract at large, if that variation is reasonably consistent with the nature, scope and value of the Contract.</w:t>
      </w:r>
    </w:p>
    <w:p w14:paraId="18B2C0D8" w14:textId="77777777" w:rsidR="00A4171C" w:rsidRDefault="00A4171C" w:rsidP="00A4171C">
      <w:pPr>
        <w:pStyle w:val="ListParagraph"/>
        <w:rPr>
          <w:rFonts w:cs="Arial"/>
          <w:sz w:val="22"/>
        </w:rPr>
      </w:pPr>
    </w:p>
    <w:p w14:paraId="1C9CE8CD"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The Agency may vary the Contract to comply with a change in English Law. Such a change will be </w:t>
      </w:r>
      <w:proofErr w:type="gramStart"/>
      <w:r>
        <w:rPr>
          <w:rFonts w:cs="Arial"/>
          <w:sz w:val="22"/>
        </w:rPr>
        <w:t>effected</w:t>
      </w:r>
      <w:proofErr w:type="gramEnd"/>
      <w:r>
        <w:rPr>
          <w:rFonts w:cs="Arial"/>
          <w:sz w:val="22"/>
        </w:rPr>
        <w:t xml:space="preserve"> by the Contract Supervisor notifying the Contractor in writing.</w:t>
      </w:r>
    </w:p>
    <w:p w14:paraId="4A9BBB24" w14:textId="77777777" w:rsidR="00A4171C" w:rsidRDefault="00A4171C" w:rsidP="00A4171C">
      <w:pPr>
        <w:pStyle w:val="ListParagraph"/>
        <w:rPr>
          <w:rFonts w:cs="Arial"/>
          <w:sz w:val="22"/>
        </w:rPr>
      </w:pPr>
    </w:p>
    <w:p w14:paraId="5367368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Agency may assign, novate or otherwise dispose of its rights and obligations under the Contract or any part thereof to:</w:t>
      </w:r>
    </w:p>
    <w:p w14:paraId="39A3F32C" w14:textId="77777777" w:rsidR="00A4171C" w:rsidRDefault="00A4171C" w:rsidP="00A4171C">
      <w:pPr>
        <w:pStyle w:val="ListParagraph"/>
        <w:rPr>
          <w:rFonts w:cs="Arial"/>
          <w:sz w:val="22"/>
        </w:rPr>
      </w:pPr>
    </w:p>
    <w:p w14:paraId="61B4AACF"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any Contracting Authority; or</w:t>
      </w:r>
    </w:p>
    <w:p w14:paraId="6B09C081" w14:textId="77777777" w:rsidR="00A4171C" w:rsidRDefault="00A4171C" w:rsidP="00A4171C">
      <w:pPr>
        <w:pStyle w:val="ListParagraph"/>
        <w:ind w:left="3402"/>
        <w:jc w:val="both"/>
        <w:rPr>
          <w:rFonts w:cs="Arial"/>
          <w:sz w:val="22"/>
        </w:rPr>
      </w:pPr>
    </w:p>
    <w:p w14:paraId="702B17FC"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any other body established by the Crown or under statute in order substantially to perform any of the functions that had previously been performed by the Agency; or</w:t>
      </w:r>
    </w:p>
    <w:p w14:paraId="404419F4" w14:textId="77777777" w:rsidR="00A4171C" w:rsidRDefault="00A4171C" w:rsidP="00A4171C">
      <w:pPr>
        <w:pStyle w:val="ListParagraph"/>
        <w:rPr>
          <w:rFonts w:cs="Arial"/>
          <w:sz w:val="22"/>
        </w:rPr>
      </w:pPr>
    </w:p>
    <w:p w14:paraId="0FA485C7"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any private sector body which substantially performs the functions of the Agency, provided that any such assignment, novation or other disposal shall not increase the burden of the Contractor's obligations under the Contract.</w:t>
      </w:r>
    </w:p>
    <w:p w14:paraId="35ACD87E" w14:textId="77777777" w:rsidR="00A4171C" w:rsidRDefault="00A4171C" w:rsidP="00A4171C">
      <w:pPr>
        <w:pStyle w:val="ListParagraph"/>
        <w:rPr>
          <w:rFonts w:cs="Arial"/>
          <w:sz w:val="22"/>
        </w:rPr>
      </w:pPr>
    </w:p>
    <w:p w14:paraId="42FA3244"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Any change in the legal status of the Agency such that it ceases to be a Contracting Authority shall not affect the validity of the Contract. In such circumstances the Contract shall bind and inure to the benefit of any successor body to the Agency.</w:t>
      </w:r>
    </w:p>
    <w:p w14:paraId="1367220A" w14:textId="77777777" w:rsidR="00A4171C" w:rsidRDefault="00A4171C" w:rsidP="00A4171C">
      <w:pPr>
        <w:jc w:val="both"/>
        <w:rPr>
          <w:rFonts w:ascii="Arial" w:hAnsi="Arial" w:cs="Arial"/>
          <w:sz w:val="22"/>
          <w:szCs w:val="22"/>
        </w:rPr>
      </w:pPr>
    </w:p>
    <w:p w14:paraId="76918A1C"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EXTENSIONS OF TIME</w:t>
      </w:r>
    </w:p>
    <w:p w14:paraId="486C4204" w14:textId="77777777" w:rsidR="00A4171C" w:rsidRDefault="00A4171C" w:rsidP="00A4171C">
      <w:pPr>
        <w:jc w:val="both"/>
        <w:rPr>
          <w:rFonts w:ascii="Arial" w:hAnsi="Arial" w:cs="Arial"/>
          <w:sz w:val="22"/>
          <w:szCs w:val="22"/>
        </w:rPr>
      </w:pPr>
    </w:p>
    <w:p w14:paraId="7C2D7861"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Should the performance of the Contract be delayed by any cause beyond the reasonable control of the Contractor, and provided that the Contractor shall first have given the Contract Supervisor written notice within five working days after becoming aware that such delay was likely to occur, then, the Contract Supervisor, if satisfied that this Condition applies:</w:t>
      </w:r>
    </w:p>
    <w:p w14:paraId="777014C6" w14:textId="77777777" w:rsidR="00A4171C" w:rsidRDefault="00A4171C" w:rsidP="00A4171C">
      <w:pPr>
        <w:jc w:val="both"/>
        <w:rPr>
          <w:rFonts w:ascii="Arial" w:hAnsi="Arial" w:cs="Arial"/>
          <w:sz w:val="22"/>
          <w:szCs w:val="22"/>
        </w:rPr>
      </w:pPr>
    </w:p>
    <w:p w14:paraId="21D9F3BB"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in the case of any delay of which the Agency is not the cause, may grant the Contractor such extension of time as in his opinion, is reasonable, having regard, without limitation, to any other delays or extensions of time that may have occurred or been granted under the Contract. The Contract Price shall not increase </w:t>
      </w:r>
      <w:proofErr w:type="gramStart"/>
      <w:r>
        <w:rPr>
          <w:rFonts w:cs="Arial"/>
          <w:sz w:val="22"/>
        </w:rPr>
        <w:t>as a result of</w:t>
      </w:r>
      <w:proofErr w:type="gramEnd"/>
      <w:r>
        <w:rPr>
          <w:rFonts w:cs="Arial"/>
          <w:sz w:val="22"/>
        </w:rPr>
        <w:t xml:space="preserve"> such an extension of time.</w:t>
      </w:r>
    </w:p>
    <w:p w14:paraId="416813E4" w14:textId="77777777" w:rsidR="00A4171C" w:rsidRDefault="00A4171C" w:rsidP="00A4171C">
      <w:pPr>
        <w:jc w:val="both"/>
        <w:rPr>
          <w:rFonts w:ascii="Arial" w:hAnsi="Arial" w:cs="Arial"/>
          <w:sz w:val="22"/>
          <w:szCs w:val="22"/>
        </w:rPr>
      </w:pPr>
    </w:p>
    <w:p w14:paraId="50CFEC31"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in the case of any delay of which the Agency is the cause, shall grant the Contractor a reasonable extension of time to take account of the delay.</w:t>
      </w:r>
    </w:p>
    <w:p w14:paraId="53A4EFE3" w14:textId="77777777" w:rsidR="00A4171C" w:rsidRDefault="00A4171C" w:rsidP="00A4171C">
      <w:pPr>
        <w:jc w:val="both"/>
        <w:rPr>
          <w:rFonts w:ascii="Arial" w:hAnsi="Arial" w:cs="Arial"/>
          <w:sz w:val="22"/>
          <w:szCs w:val="22"/>
        </w:rPr>
      </w:pPr>
    </w:p>
    <w:p w14:paraId="7993BA5E"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No extension of time shall be granted where in the opinion of the Agency, the Contractor has failed to use reasonable endeavours to avoid or reduce the cause and/or effects of the delay.</w:t>
      </w:r>
    </w:p>
    <w:p w14:paraId="33619F5C" w14:textId="77777777" w:rsidR="00A4171C" w:rsidRDefault="00A4171C" w:rsidP="00A4171C">
      <w:pPr>
        <w:jc w:val="both"/>
        <w:rPr>
          <w:rFonts w:ascii="Arial" w:hAnsi="Arial" w:cs="Arial"/>
          <w:sz w:val="22"/>
          <w:szCs w:val="22"/>
        </w:rPr>
      </w:pPr>
    </w:p>
    <w:p w14:paraId="432B65F6"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Any extension of time granted under this Condition shall not affect the Agency’s rights to terminate or determine the Contract under Conditions 13 and 14 respectively.</w:t>
      </w:r>
    </w:p>
    <w:p w14:paraId="72F36A87" w14:textId="77777777" w:rsidR="00A4171C" w:rsidRDefault="00A4171C" w:rsidP="00A4171C">
      <w:pPr>
        <w:jc w:val="both"/>
        <w:rPr>
          <w:rFonts w:ascii="Arial" w:hAnsi="Arial" w:cs="Arial"/>
          <w:sz w:val="22"/>
          <w:szCs w:val="22"/>
        </w:rPr>
      </w:pPr>
    </w:p>
    <w:p w14:paraId="7F4AA6EA"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DEFAULT</w:t>
      </w:r>
    </w:p>
    <w:p w14:paraId="6DF2522C" w14:textId="77777777" w:rsidR="00A4171C" w:rsidRDefault="00A4171C" w:rsidP="00A4171C">
      <w:pPr>
        <w:jc w:val="both"/>
        <w:rPr>
          <w:rFonts w:ascii="Arial" w:hAnsi="Arial" w:cs="Arial"/>
          <w:sz w:val="22"/>
          <w:szCs w:val="22"/>
        </w:rPr>
      </w:pPr>
    </w:p>
    <w:p w14:paraId="044742DF"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be in default if it:</w:t>
      </w:r>
    </w:p>
    <w:p w14:paraId="3CDD133E" w14:textId="77777777" w:rsidR="00A4171C" w:rsidRDefault="00A4171C" w:rsidP="00A4171C">
      <w:pPr>
        <w:jc w:val="both"/>
        <w:rPr>
          <w:rFonts w:ascii="Arial" w:hAnsi="Arial" w:cs="Arial"/>
          <w:sz w:val="22"/>
          <w:szCs w:val="22"/>
        </w:rPr>
      </w:pPr>
    </w:p>
    <w:p w14:paraId="08380E23"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Fails to perform the Contract with due skill, care, diligence and timeliness; or</w:t>
      </w:r>
    </w:p>
    <w:p w14:paraId="69831BAB" w14:textId="77777777" w:rsidR="00A4171C" w:rsidRDefault="00A4171C" w:rsidP="00A4171C">
      <w:pPr>
        <w:jc w:val="both"/>
        <w:rPr>
          <w:rFonts w:ascii="Arial" w:hAnsi="Arial" w:cs="Arial"/>
          <w:sz w:val="22"/>
          <w:szCs w:val="22"/>
        </w:rPr>
      </w:pPr>
    </w:p>
    <w:p w14:paraId="65C96FD9"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Refuses or neglects to comply with any reasonable written instruction given by the Contract Supervisor; or</w:t>
      </w:r>
    </w:p>
    <w:p w14:paraId="7BD4B3EA" w14:textId="77777777" w:rsidR="00A4171C" w:rsidRDefault="00A4171C" w:rsidP="00A4171C">
      <w:pPr>
        <w:jc w:val="both"/>
        <w:rPr>
          <w:rFonts w:ascii="Arial" w:hAnsi="Arial" w:cs="Arial"/>
          <w:sz w:val="22"/>
          <w:szCs w:val="22"/>
        </w:rPr>
      </w:pPr>
    </w:p>
    <w:p w14:paraId="2A072147"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Is otherwise in breach of Contract.</w:t>
      </w:r>
    </w:p>
    <w:p w14:paraId="6E9471A3" w14:textId="77777777" w:rsidR="00A4171C" w:rsidRDefault="00A4171C" w:rsidP="00A4171C">
      <w:pPr>
        <w:jc w:val="both"/>
        <w:rPr>
          <w:rFonts w:ascii="Arial" w:hAnsi="Arial" w:cs="Arial"/>
          <w:sz w:val="22"/>
          <w:szCs w:val="22"/>
        </w:rPr>
      </w:pPr>
    </w:p>
    <w:p w14:paraId="4FD87A0B"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Where in the opinion of the Contract Supervisor, the Contractor is in default, the Contract Supervisor may serve a Notice, giving at least 5 working days in which to remedy the default.</w:t>
      </w:r>
    </w:p>
    <w:p w14:paraId="3ECECD57" w14:textId="77777777" w:rsidR="00A4171C" w:rsidRDefault="00A4171C" w:rsidP="00A4171C">
      <w:pPr>
        <w:jc w:val="both"/>
        <w:rPr>
          <w:rFonts w:ascii="Arial" w:hAnsi="Arial" w:cs="Arial"/>
          <w:sz w:val="22"/>
          <w:szCs w:val="22"/>
        </w:rPr>
      </w:pPr>
    </w:p>
    <w:p w14:paraId="1EA8582D"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If the Contractor fails to comply with such a Notice, the Contract Supervisor may without prejudice to any other rights or remedies under the Contract, take over for such a period as is necessary the performance of the relevant part of the Contract, and make other arrangements for its completion. Any extra costs arising from this action, will be paid by the Contractor or deducted from any monies owing to it.</w:t>
      </w:r>
    </w:p>
    <w:p w14:paraId="3B4B7A75" w14:textId="77777777" w:rsidR="00A4171C" w:rsidRDefault="00A4171C" w:rsidP="00A4171C">
      <w:pPr>
        <w:jc w:val="both"/>
        <w:rPr>
          <w:rFonts w:ascii="Arial" w:hAnsi="Arial" w:cs="Arial"/>
          <w:sz w:val="22"/>
          <w:szCs w:val="22"/>
        </w:rPr>
      </w:pPr>
    </w:p>
    <w:p w14:paraId="59A5B89D"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TERMINATION</w:t>
      </w:r>
    </w:p>
    <w:p w14:paraId="45A83E45" w14:textId="77777777" w:rsidR="00A4171C" w:rsidRDefault="00A4171C" w:rsidP="00A4171C">
      <w:pPr>
        <w:jc w:val="both"/>
        <w:rPr>
          <w:rFonts w:ascii="Arial" w:hAnsi="Arial" w:cs="Arial"/>
          <w:sz w:val="22"/>
          <w:szCs w:val="22"/>
        </w:rPr>
      </w:pPr>
    </w:p>
    <w:p w14:paraId="6269B1BC"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Agency may immediately, without any liability on its part and without prejudice to any of its other rights and remedies under the Contract, terminate all, or any part of the Contract by Notice to the Contractor, or the Contractor’s receiver, or the Contractor’s liquidator or to any other person in whom the Contract may become vested, if the Contractor:</w:t>
      </w:r>
    </w:p>
    <w:p w14:paraId="0BD45CE1" w14:textId="77777777" w:rsidR="00A4171C" w:rsidRDefault="00A4171C" w:rsidP="00A4171C">
      <w:pPr>
        <w:jc w:val="both"/>
        <w:rPr>
          <w:rFonts w:ascii="Arial" w:hAnsi="Arial" w:cs="Arial"/>
          <w:sz w:val="22"/>
          <w:szCs w:val="22"/>
        </w:rPr>
      </w:pPr>
    </w:p>
    <w:p w14:paraId="6CFBE692"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fails in the opinion of the Contract Supervisor to comply with (or take reasonable steps to comply with) a Notice under Condition 12.2; or</w:t>
      </w:r>
    </w:p>
    <w:p w14:paraId="16C97025" w14:textId="77777777" w:rsidR="00A4171C" w:rsidRDefault="00A4171C" w:rsidP="00A4171C">
      <w:pPr>
        <w:jc w:val="both"/>
        <w:rPr>
          <w:rFonts w:ascii="Arial" w:hAnsi="Arial" w:cs="Arial"/>
          <w:sz w:val="22"/>
          <w:szCs w:val="22"/>
        </w:rPr>
      </w:pPr>
    </w:p>
    <w:p w14:paraId="48DFEDB8"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becomes bankrupt or insolvent, or has a receiving order made against it, or </w:t>
      </w:r>
      <w:proofErr w:type="gramStart"/>
      <w:r>
        <w:rPr>
          <w:rFonts w:cs="Arial"/>
          <w:sz w:val="22"/>
        </w:rPr>
        <w:t>makes an arrangement</w:t>
      </w:r>
      <w:proofErr w:type="gramEnd"/>
      <w:r>
        <w:rPr>
          <w:rFonts w:cs="Arial"/>
          <w:sz w:val="22"/>
        </w:rPr>
        <w:t xml:space="preserve"> with its creditors, or (being a corporation) commences to be wound up, not being a voluntary winding up for the purpose of reconstruction or </w:t>
      </w:r>
      <w:r>
        <w:rPr>
          <w:rFonts w:cs="Arial"/>
          <w:sz w:val="22"/>
        </w:rPr>
        <w:lastRenderedPageBreak/>
        <w:t>amalgamation, or has a receiver, administrator, or administrative receiver appointed by a Court.</w:t>
      </w:r>
    </w:p>
    <w:p w14:paraId="51AF811D" w14:textId="77777777" w:rsidR="00A4171C" w:rsidRDefault="00A4171C" w:rsidP="00A4171C">
      <w:pPr>
        <w:jc w:val="both"/>
        <w:rPr>
          <w:rFonts w:ascii="Arial" w:hAnsi="Arial" w:cs="Arial"/>
          <w:sz w:val="22"/>
          <w:szCs w:val="22"/>
        </w:rPr>
      </w:pPr>
    </w:p>
    <w:p w14:paraId="54F90422" w14:textId="77777777" w:rsidR="00A4171C" w:rsidRDefault="00A4171C" w:rsidP="00A4171C">
      <w:pPr>
        <w:ind w:left="414" w:firstLine="720"/>
        <w:jc w:val="both"/>
        <w:rPr>
          <w:rFonts w:ascii="Arial" w:hAnsi="Arial" w:cs="Arial"/>
          <w:sz w:val="22"/>
          <w:szCs w:val="22"/>
        </w:rPr>
      </w:pPr>
      <w:r>
        <w:rPr>
          <w:rFonts w:ascii="Arial" w:hAnsi="Arial" w:cs="Arial"/>
          <w:sz w:val="22"/>
          <w:szCs w:val="22"/>
        </w:rPr>
        <w:t>'Termination under the Procurement PCR’</w:t>
      </w:r>
    </w:p>
    <w:p w14:paraId="70207AF1" w14:textId="77777777" w:rsidR="00A4171C" w:rsidRDefault="00A4171C" w:rsidP="00A4171C">
      <w:pPr>
        <w:jc w:val="both"/>
        <w:rPr>
          <w:rFonts w:ascii="Arial" w:hAnsi="Arial" w:cs="Arial"/>
          <w:sz w:val="22"/>
          <w:szCs w:val="22"/>
        </w:rPr>
      </w:pPr>
    </w:p>
    <w:p w14:paraId="291973A7"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Agency may terminate the Contract on written Notice to the Contractor if:</w:t>
      </w:r>
    </w:p>
    <w:p w14:paraId="50768A22" w14:textId="77777777" w:rsidR="00A4171C" w:rsidRDefault="00A4171C" w:rsidP="00A4171C">
      <w:pPr>
        <w:jc w:val="both"/>
        <w:rPr>
          <w:rFonts w:ascii="Arial" w:hAnsi="Arial" w:cs="Arial"/>
          <w:sz w:val="22"/>
          <w:szCs w:val="22"/>
        </w:rPr>
      </w:pPr>
    </w:p>
    <w:p w14:paraId="6E9E2A97"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the contract has been subject to a substantial modification which requires a new procurement procedure pursuant to regulation 72(9) of the </w:t>
      </w:r>
      <w:proofErr w:type="gramStart"/>
      <w:r>
        <w:rPr>
          <w:rFonts w:cs="Arial"/>
          <w:sz w:val="22"/>
        </w:rPr>
        <w:t>PCR;</w:t>
      </w:r>
      <w:proofErr w:type="gramEnd"/>
    </w:p>
    <w:p w14:paraId="44D4E6CE" w14:textId="77777777" w:rsidR="00A4171C" w:rsidRDefault="00A4171C" w:rsidP="00A4171C">
      <w:pPr>
        <w:jc w:val="both"/>
        <w:rPr>
          <w:rFonts w:ascii="Arial" w:hAnsi="Arial" w:cs="Arial"/>
          <w:sz w:val="22"/>
          <w:szCs w:val="22"/>
        </w:rPr>
      </w:pPr>
    </w:p>
    <w:p w14:paraId="36A741BB"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was, at the time the Contract was awarded, in one of the situations specified in regulation 57(1) of the PCR, including </w:t>
      </w:r>
      <w:proofErr w:type="gramStart"/>
      <w:r>
        <w:rPr>
          <w:rFonts w:cs="Arial"/>
          <w:sz w:val="22"/>
        </w:rPr>
        <w:t>as a result of</w:t>
      </w:r>
      <w:proofErr w:type="gramEnd"/>
      <w:r>
        <w:rPr>
          <w:rFonts w:cs="Arial"/>
          <w:sz w:val="22"/>
        </w:rPr>
        <w:t xml:space="preserve"> the application of regulation 57(2), and should therefore have been excluded from the procurement procedure which resulted in its award of the Contract; or </w:t>
      </w:r>
    </w:p>
    <w:p w14:paraId="4991750E" w14:textId="77777777" w:rsidR="00A4171C" w:rsidRDefault="00A4171C" w:rsidP="00A4171C">
      <w:pPr>
        <w:jc w:val="both"/>
        <w:rPr>
          <w:rFonts w:ascii="Arial" w:hAnsi="Arial" w:cs="Arial"/>
          <w:sz w:val="22"/>
          <w:szCs w:val="22"/>
        </w:rPr>
      </w:pPr>
    </w:p>
    <w:p w14:paraId="6C4476EB"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The Contract should not have been awarded to the Contractor in view of a serious infringement of the obligations under the Treaties and the PCR that has been declared by the Court of Justice of the European Union in a procedure under Article 258 of the TFEU.</w:t>
      </w:r>
    </w:p>
    <w:p w14:paraId="19931799" w14:textId="77777777" w:rsidR="00A4171C" w:rsidRDefault="00A4171C" w:rsidP="00A4171C">
      <w:pPr>
        <w:jc w:val="both"/>
        <w:rPr>
          <w:rFonts w:ascii="Arial" w:hAnsi="Arial" w:cs="Arial"/>
          <w:sz w:val="22"/>
          <w:szCs w:val="22"/>
        </w:rPr>
      </w:pPr>
    </w:p>
    <w:p w14:paraId="3AFD16BC"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DETERMINATION</w:t>
      </w:r>
    </w:p>
    <w:p w14:paraId="1A5DEF15" w14:textId="77777777" w:rsidR="00A4171C" w:rsidRDefault="00A4171C" w:rsidP="00A4171C">
      <w:pPr>
        <w:jc w:val="both"/>
        <w:rPr>
          <w:rFonts w:ascii="Arial" w:hAnsi="Arial" w:cs="Arial"/>
          <w:sz w:val="22"/>
          <w:szCs w:val="22"/>
        </w:rPr>
      </w:pPr>
    </w:p>
    <w:p w14:paraId="20A9C8BB"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Without prejudice to any other rights or remedies under the Contract, the Agency reserves the right to determine the Contract at any time by giving not less than one month’s Notice, (or such other </w:t>
      </w:r>
      <w:proofErr w:type="gramStart"/>
      <w:r>
        <w:rPr>
          <w:rFonts w:cs="Arial"/>
          <w:sz w:val="22"/>
        </w:rPr>
        <w:t>time period</w:t>
      </w:r>
      <w:proofErr w:type="gramEnd"/>
      <w:r>
        <w:rPr>
          <w:rFonts w:cs="Arial"/>
          <w:sz w:val="22"/>
        </w:rPr>
        <w:t xml:space="preserve"> as may be appropriate). </w:t>
      </w:r>
    </w:p>
    <w:p w14:paraId="2C866814" w14:textId="77777777" w:rsidR="00A4171C" w:rsidRDefault="00A4171C" w:rsidP="00A4171C">
      <w:pPr>
        <w:jc w:val="both"/>
        <w:rPr>
          <w:rFonts w:ascii="Arial" w:hAnsi="Arial" w:cs="Arial"/>
          <w:sz w:val="22"/>
          <w:szCs w:val="22"/>
        </w:rPr>
      </w:pPr>
    </w:p>
    <w:p w14:paraId="3B539F4F"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Agency shall pay the Contractor such amounts as may be necessary to cover his reasonable costs and outstanding and unavoidable commitments necessarily and solely incurred in properly performing the Contract prior to determination.</w:t>
      </w:r>
    </w:p>
    <w:p w14:paraId="12135D96" w14:textId="77777777" w:rsidR="00A4171C" w:rsidRDefault="00A4171C" w:rsidP="00A4171C">
      <w:pPr>
        <w:jc w:val="both"/>
        <w:rPr>
          <w:rFonts w:ascii="Arial" w:hAnsi="Arial" w:cs="Arial"/>
          <w:sz w:val="22"/>
          <w:szCs w:val="22"/>
        </w:rPr>
      </w:pPr>
    </w:p>
    <w:p w14:paraId="0BFA0CB3"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Agency will not pay for any costs or commitments that the Contractor is able to mitigate and shall only pay those costs that the Agency has validated to its satisfaction. The Agency’s total liability under this clause shall not in any circumstances exceed the Contract Price that would have been payable for the Services if the Contract had not been determined.</w:t>
      </w:r>
    </w:p>
    <w:p w14:paraId="12C5F444" w14:textId="77777777" w:rsidR="00A4171C" w:rsidRDefault="00A4171C" w:rsidP="00A4171C">
      <w:pPr>
        <w:jc w:val="both"/>
        <w:rPr>
          <w:rFonts w:ascii="Arial" w:hAnsi="Arial" w:cs="Arial"/>
          <w:sz w:val="22"/>
          <w:szCs w:val="22"/>
        </w:rPr>
      </w:pPr>
    </w:p>
    <w:p w14:paraId="4F3881E2"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INDEMNITY</w:t>
      </w:r>
    </w:p>
    <w:p w14:paraId="45DBA93F" w14:textId="77777777" w:rsidR="00A4171C" w:rsidRDefault="00A4171C" w:rsidP="00A4171C">
      <w:pPr>
        <w:jc w:val="both"/>
        <w:rPr>
          <w:rFonts w:ascii="Arial" w:hAnsi="Arial" w:cs="Arial"/>
          <w:sz w:val="22"/>
          <w:szCs w:val="22"/>
        </w:rPr>
      </w:pPr>
    </w:p>
    <w:p w14:paraId="16F8B02E"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Subject always to Condition 15.2 without prejudice to the Agency’s remedies for breach of Contract, the Contractor shall fully indemnify the Agency and its staff against any liability, loss, costs, expenses, claims or proceedings in respect of:</w:t>
      </w:r>
    </w:p>
    <w:p w14:paraId="5D8B8377" w14:textId="77777777" w:rsidR="00A4171C" w:rsidRDefault="00A4171C" w:rsidP="00A4171C">
      <w:pPr>
        <w:jc w:val="both"/>
        <w:rPr>
          <w:rFonts w:ascii="Arial" w:hAnsi="Arial" w:cs="Arial"/>
          <w:sz w:val="22"/>
          <w:szCs w:val="22"/>
        </w:rPr>
      </w:pPr>
    </w:p>
    <w:p w14:paraId="4C3F5342"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Death or injury to any person, and/or</w:t>
      </w:r>
    </w:p>
    <w:p w14:paraId="3469DB73" w14:textId="77777777" w:rsidR="00A4171C" w:rsidRDefault="00A4171C" w:rsidP="00A4171C">
      <w:pPr>
        <w:pStyle w:val="ListParagraph"/>
        <w:ind w:left="1224"/>
        <w:jc w:val="both"/>
        <w:rPr>
          <w:rFonts w:cs="Arial"/>
          <w:sz w:val="22"/>
        </w:rPr>
      </w:pPr>
    </w:p>
    <w:p w14:paraId="5C14A7C3"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Loss or damage to any property, excluding indirect and consequential loss, and/or</w:t>
      </w:r>
    </w:p>
    <w:p w14:paraId="1F74CDA4" w14:textId="77777777" w:rsidR="00A4171C" w:rsidRDefault="00A4171C" w:rsidP="00A4171C">
      <w:pPr>
        <w:jc w:val="both"/>
        <w:rPr>
          <w:rFonts w:ascii="Arial" w:hAnsi="Arial" w:cs="Arial"/>
          <w:sz w:val="22"/>
          <w:szCs w:val="22"/>
        </w:rPr>
      </w:pPr>
    </w:p>
    <w:p w14:paraId="5F01D256"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Infringement of </w:t>
      </w:r>
      <w:proofErr w:type="gramStart"/>
      <w:r>
        <w:rPr>
          <w:rFonts w:cs="Arial"/>
          <w:sz w:val="22"/>
        </w:rPr>
        <w:t>third party</w:t>
      </w:r>
      <w:proofErr w:type="gramEnd"/>
      <w:r>
        <w:rPr>
          <w:rFonts w:cs="Arial"/>
          <w:sz w:val="22"/>
        </w:rPr>
        <w:t xml:space="preserve"> Intellectual Property Rights </w:t>
      </w:r>
    </w:p>
    <w:p w14:paraId="63EF0B33" w14:textId="77777777" w:rsidR="00A4171C" w:rsidRDefault="00A4171C" w:rsidP="00A4171C">
      <w:pPr>
        <w:pStyle w:val="ListParagraph"/>
        <w:rPr>
          <w:rFonts w:cs="Arial"/>
          <w:sz w:val="22"/>
        </w:rPr>
      </w:pPr>
    </w:p>
    <w:p w14:paraId="648D9B30" w14:textId="77777777" w:rsidR="00A4171C" w:rsidRDefault="00A4171C" w:rsidP="00A4171C">
      <w:pPr>
        <w:ind w:left="1701"/>
        <w:jc w:val="both"/>
        <w:rPr>
          <w:rFonts w:ascii="Arial" w:hAnsi="Arial" w:cs="Arial"/>
          <w:sz w:val="22"/>
          <w:szCs w:val="22"/>
        </w:rPr>
      </w:pPr>
      <w:r>
        <w:rPr>
          <w:rFonts w:ascii="Arial" w:hAnsi="Arial" w:cs="Arial"/>
          <w:sz w:val="22"/>
          <w:szCs w:val="22"/>
        </w:rPr>
        <w:t xml:space="preserve">which might arise </w:t>
      </w:r>
      <w:proofErr w:type="gramStart"/>
      <w:r>
        <w:rPr>
          <w:rFonts w:ascii="Arial" w:hAnsi="Arial" w:cs="Arial"/>
          <w:sz w:val="22"/>
          <w:szCs w:val="22"/>
        </w:rPr>
        <w:t>as a consequence of</w:t>
      </w:r>
      <w:proofErr w:type="gramEnd"/>
      <w:r>
        <w:rPr>
          <w:rFonts w:ascii="Arial" w:hAnsi="Arial" w:cs="Arial"/>
          <w:sz w:val="22"/>
          <w:szCs w:val="22"/>
        </w:rPr>
        <w:t xml:space="preserve"> the actions, omissions or negligence of the Contractor, its staff or agents in the execution of the Contract.</w:t>
      </w:r>
    </w:p>
    <w:p w14:paraId="27875D5A" w14:textId="77777777" w:rsidR="00A4171C" w:rsidRDefault="00A4171C" w:rsidP="00A4171C">
      <w:pPr>
        <w:jc w:val="both"/>
        <w:rPr>
          <w:rFonts w:ascii="Arial" w:hAnsi="Arial" w:cs="Arial"/>
          <w:sz w:val="22"/>
          <w:szCs w:val="22"/>
        </w:rPr>
      </w:pPr>
    </w:p>
    <w:p w14:paraId="0F15022A"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Nothing in this Condition 15 shall limit or exclude any liability of the Agency for personal injury or death arising from its negligence.</w:t>
      </w:r>
    </w:p>
    <w:p w14:paraId="3400CF23" w14:textId="77777777" w:rsidR="00A4171C" w:rsidRDefault="00A4171C" w:rsidP="00A4171C">
      <w:pPr>
        <w:jc w:val="both"/>
        <w:rPr>
          <w:rFonts w:ascii="Arial" w:hAnsi="Arial" w:cs="Arial"/>
          <w:sz w:val="22"/>
          <w:szCs w:val="22"/>
        </w:rPr>
      </w:pPr>
    </w:p>
    <w:p w14:paraId="1E174F4D"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LIMIT OF CONTRACTOR’S LIABILITY</w:t>
      </w:r>
    </w:p>
    <w:p w14:paraId="7F4A11CA" w14:textId="77777777" w:rsidR="00A4171C" w:rsidRDefault="00A4171C" w:rsidP="00A4171C">
      <w:pPr>
        <w:jc w:val="both"/>
        <w:rPr>
          <w:rFonts w:ascii="Arial" w:hAnsi="Arial" w:cs="Arial"/>
          <w:sz w:val="22"/>
          <w:szCs w:val="22"/>
        </w:rPr>
      </w:pPr>
    </w:p>
    <w:p w14:paraId="579963E6"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The limit of the Contractor’s liability for </w:t>
      </w:r>
      <w:proofErr w:type="gramStart"/>
      <w:r>
        <w:rPr>
          <w:rFonts w:cs="Arial"/>
          <w:sz w:val="22"/>
        </w:rPr>
        <w:t>each and every</w:t>
      </w:r>
      <w:proofErr w:type="gramEnd"/>
      <w:r>
        <w:rPr>
          <w:rFonts w:cs="Arial"/>
          <w:sz w:val="22"/>
        </w:rPr>
        <w:t xml:space="preserve"> claim by the Agency, other than for death or personal injury, whether by way of indemnity or by reason of breach of Contract, or statutory duty, or by reason of any tort shall be-</w:t>
      </w:r>
    </w:p>
    <w:p w14:paraId="329A4F97" w14:textId="77777777" w:rsidR="00A4171C" w:rsidRDefault="00A4171C" w:rsidP="00A4171C">
      <w:pPr>
        <w:jc w:val="both"/>
        <w:rPr>
          <w:rFonts w:ascii="Arial" w:hAnsi="Arial" w:cs="Arial"/>
          <w:sz w:val="22"/>
          <w:szCs w:val="22"/>
        </w:rPr>
      </w:pPr>
    </w:p>
    <w:p w14:paraId="64EC0FF2"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The sum stated in the Appendix [DRAFTING NOTE – INSERT SUM and consider personal data risk</w:t>
      </w:r>
      <w:proofErr w:type="gramStart"/>
      <w:r>
        <w:rPr>
          <w:rFonts w:cs="Arial"/>
          <w:sz w:val="22"/>
        </w:rPr>
        <w:t>];</w:t>
      </w:r>
      <w:proofErr w:type="gramEnd"/>
    </w:p>
    <w:p w14:paraId="4F2CAAAD" w14:textId="77777777" w:rsidR="00A4171C" w:rsidRDefault="00A4171C" w:rsidP="00A4171C">
      <w:pPr>
        <w:jc w:val="both"/>
        <w:rPr>
          <w:rFonts w:ascii="Arial" w:hAnsi="Arial" w:cs="Arial"/>
          <w:sz w:val="22"/>
          <w:szCs w:val="22"/>
        </w:rPr>
      </w:pPr>
    </w:p>
    <w:p w14:paraId="7F9CA109"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If no sum is stated in the Appendix, ten times the Contract Price, or five million pounds whichever is the greater.</w:t>
      </w:r>
    </w:p>
    <w:p w14:paraId="36DACF94" w14:textId="77777777" w:rsidR="00A4171C" w:rsidRDefault="00A4171C" w:rsidP="00A4171C">
      <w:pPr>
        <w:jc w:val="both"/>
        <w:rPr>
          <w:rFonts w:ascii="Arial" w:hAnsi="Arial" w:cs="Arial"/>
          <w:sz w:val="22"/>
          <w:szCs w:val="22"/>
        </w:rPr>
      </w:pPr>
    </w:p>
    <w:p w14:paraId="035A3D9B"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INSURANCE</w:t>
      </w:r>
    </w:p>
    <w:p w14:paraId="37FA18CF" w14:textId="77777777" w:rsidR="00A4171C" w:rsidRDefault="00A4171C" w:rsidP="00A4171C">
      <w:pPr>
        <w:jc w:val="both"/>
        <w:rPr>
          <w:rFonts w:ascii="Arial" w:hAnsi="Arial" w:cs="Arial"/>
          <w:sz w:val="22"/>
          <w:szCs w:val="22"/>
        </w:rPr>
      </w:pPr>
    </w:p>
    <w:p w14:paraId="10968B34"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The Contractor shall </w:t>
      </w:r>
      <w:proofErr w:type="gramStart"/>
      <w:r>
        <w:rPr>
          <w:rFonts w:cs="Arial"/>
          <w:sz w:val="22"/>
        </w:rPr>
        <w:t>insure, and</w:t>
      </w:r>
      <w:proofErr w:type="gramEnd"/>
      <w:r>
        <w:rPr>
          <w:rFonts w:cs="Arial"/>
          <w:sz w:val="22"/>
        </w:rPr>
        <w:t xml:space="preserve"> maintain insurance against the liabilities under Condition 15 (Indemnity), in the manner, and to the values listed in the Appendix to these Conditions. [DRAFTING NOTE – CHECK SUM and consider personal data risk]. If no sum is stated, the value insured shall be £5m, (five million pounds).</w:t>
      </w:r>
    </w:p>
    <w:p w14:paraId="7A6700BC" w14:textId="77777777" w:rsidR="00A4171C" w:rsidRDefault="00A4171C" w:rsidP="00A4171C">
      <w:pPr>
        <w:jc w:val="both"/>
        <w:rPr>
          <w:rFonts w:ascii="Arial" w:hAnsi="Arial" w:cs="Arial"/>
          <w:sz w:val="22"/>
          <w:szCs w:val="22"/>
        </w:rPr>
      </w:pPr>
    </w:p>
    <w:p w14:paraId="5C942B00"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If required by the Agency, nominated insurances shall be in the joint names of the Contractor and the Agency.</w:t>
      </w:r>
    </w:p>
    <w:p w14:paraId="3B427ED5" w14:textId="77777777" w:rsidR="00A4171C" w:rsidRDefault="00A4171C" w:rsidP="00A4171C">
      <w:pPr>
        <w:jc w:val="both"/>
        <w:rPr>
          <w:rFonts w:ascii="Arial" w:hAnsi="Arial" w:cs="Arial"/>
          <w:sz w:val="22"/>
          <w:szCs w:val="22"/>
        </w:rPr>
      </w:pPr>
    </w:p>
    <w:p w14:paraId="0108976F"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upon request, produce to Contract Supervisor documentary evidence that the insurances required are fully paid up and valid for the duration of the Contract.</w:t>
      </w:r>
    </w:p>
    <w:p w14:paraId="41A63FF0" w14:textId="77777777" w:rsidR="00A4171C" w:rsidRDefault="00A4171C" w:rsidP="00A4171C">
      <w:pPr>
        <w:jc w:val="both"/>
        <w:rPr>
          <w:rFonts w:ascii="Arial" w:hAnsi="Arial" w:cs="Arial"/>
          <w:sz w:val="22"/>
          <w:szCs w:val="22"/>
        </w:rPr>
      </w:pPr>
    </w:p>
    <w:p w14:paraId="21EFA006"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PREVENTION OF FRAUD AND CORRUPTION</w:t>
      </w:r>
    </w:p>
    <w:p w14:paraId="00DAD037" w14:textId="77777777" w:rsidR="00A4171C" w:rsidRDefault="00A4171C" w:rsidP="00A4171C">
      <w:pPr>
        <w:jc w:val="both"/>
        <w:rPr>
          <w:rFonts w:ascii="Arial" w:hAnsi="Arial" w:cs="Arial"/>
          <w:sz w:val="22"/>
          <w:szCs w:val="22"/>
        </w:rPr>
      </w:pPr>
    </w:p>
    <w:p w14:paraId="65726CC6"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not offer, give, or agree to give anything, to any person an inducement or reward for doing, refraining from doing, or for having done or refrained from doing, any act in relation to the obtaining or execution of the Contract or for showing or refraining from showing favour or disfavour to any person in relation to the Contract.</w:t>
      </w:r>
    </w:p>
    <w:p w14:paraId="71C3DADE" w14:textId="77777777" w:rsidR="00A4171C" w:rsidRDefault="00A4171C" w:rsidP="00A4171C">
      <w:pPr>
        <w:jc w:val="both"/>
        <w:rPr>
          <w:rFonts w:ascii="Arial" w:hAnsi="Arial" w:cs="Arial"/>
          <w:sz w:val="22"/>
          <w:szCs w:val="22"/>
        </w:rPr>
      </w:pPr>
    </w:p>
    <w:p w14:paraId="01B07462"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take all reasonable steps, in accordance with good industry practice, to prevent fraud by the Contractor’s staff and the Contractor (including its shareholders, members and directors) in connection with the Contract and shall notify the Agency immediately if it has reason to suspect that any fraud has occurred or is occurring or is likely to occur.</w:t>
      </w:r>
    </w:p>
    <w:p w14:paraId="696D7F48" w14:textId="77777777" w:rsidR="00A4171C" w:rsidRDefault="00A4171C" w:rsidP="00A4171C">
      <w:pPr>
        <w:jc w:val="both"/>
        <w:rPr>
          <w:rFonts w:ascii="Arial" w:hAnsi="Arial" w:cs="Arial"/>
          <w:sz w:val="22"/>
          <w:szCs w:val="22"/>
        </w:rPr>
      </w:pPr>
    </w:p>
    <w:p w14:paraId="28B8E964"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lastRenderedPageBreak/>
        <w:t>If the Contractor or the Contractor’s staff engages in conduct prohibited by this clause 18 or commits fraud in relation to the Contract or any other contract with the Crown (including the Agency) the Agency may:</w:t>
      </w:r>
    </w:p>
    <w:p w14:paraId="58DE71F3" w14:textId="77777777" w:rsidR="00A4171C" w:rsidRDefault="00A4171C" w:rsidP="00A4171C">
      <w:pPr>
        <w:jc w:val="both"/>
        <w:rPr>
          <w:rFonts w:ascii="Arial" w:hAnsi="Arial" w:cs="Arial"/>
          <w:sz w:val="22"/>
          <w:szCs w:val="22"/>
        </w:rPr>
      </w:pPr>
    </w:p>
    <w:p w14:paraId="68C66233"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terminate the Contract and recover from the Contractor the amount of any loss suffered by the Agency resulting from the termination, including the cost reasonably incurred by the Agency of making other arrangements for the supply of the Goods and any additional expenditure incurred by the Agency throughout the remainder of the Contract; or</w:t>
      </w:r>
    </w:p>
    <w:p w14:paraId="1DB22016" w14:textId="77777777" w:rsidR="00A4171C" w:rsidRDefault="00A4171C" w:rsidP="00A4171C">
      <w:pPr>
        <w:jc w:val="both"/>
        <w:rPr>
          <w:rFonts w:ascii="Arial" w:hAnsi="Arial" w:cs="Arial"/>
          <w:sz w:val="22"/>
          <w:szCs w:val="22"/>
        </w:rPr>
      </w:pPr>
    </w:p>
    <w:p w14:paraId="5585B280"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recover in </w:t>
      </w:r>
      <w:proofErr w:type="gramStart"/>
      <w:r>
        <w:rPr>
          <w:rFonts w:cs="Arial"/>
          <w:sz w:val="22"/>
        </w:rPr>
        <w:t>full from</w:t>
      </w:r>
      <w:proofErr w:type="gramEnd"/>
      <w:r>
        <w:rPr>
          <w:rFonts w:cs="Arial"/>
          <w:sz w:val="22"/>
        </w:rPr>
        <w:t xml:space="preserve"> the Contractor any other loss sustained by the Agency in consequence of any breach of this clause.</w:t>
      </w:r>
    </w:p>
    <w:p w14:paraId="051DAF6C" w14:textId="77777777" w:rsidR="00A4171C" w:rsidRDefault="00A4171C" w:rsidP="00A4171C">
      <w:pPr>
        <w:jc w:val="both"/>
        <w:rPr>
          <w:rFonts w:ascii="Arial" w:hAnsi="Arial" w:cs="Arial"/>
          <w:sz w:val="22"/>
          <w:szCs w:val="22"/>
        </w:rPr>
      </w:pPr>
    </w:p>
    <w:p w14:paraId="5EDF6A52"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not, directly or indirectly through intermediaries commit any offence under the Bribery Act 2010 (as amended), in any of its dealings with the Agency.</w:t>
      </w:r>
    </w:p>
    <w:p w14:paraId="3BFEAC72" w14:textId="77777777" w:rsidR="00A4171C" w:rsidRDefault="00A4171C" w:rsidP="00A4171C">
      <w:pPr>
        <w:jc w:val="both"/>
        <w:rPr>
          <w:rFonts w:ascii="Arial" w:hAnsi="Arial" w:cs="Arial"/>
          <w:sz w:val="22"/>
          <w:szCs w:val="22"/>
        </w:rPr>
      </w:pPr>
    </w:p>
    <w:p w14:paraId="342A7764"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MONITORING AND AUDIT</w:t>
      </w:r>
    </w:p>
    <w:p w14:paraId="5C331955" w14:textId="77777777" w:rsidR="00A4171C" w:rsidRDefault="00A4171C" w:rsidP="00A4171C">
      <w:pPr>
        <w:jc w:val="both"/>
        <w:rPr>
          <w:rFonts w:ascii="Arial" w:hAnsi="Arial" w:cs="Arial"/>
          <w:sz w:val="22"/>
          <w:szCs w:val="22"/>
        </w:rPr>
      </w:pPr>
    </w:p>
    <w:p w14:paraId="2F5FC233"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 Supervisor may inspect and examine the Services being carried out on the Agency’s premises or elsewhere at any reasonable time. Where the Services are being performed on other than the Agency’s premises, reasonable notice to inspect shall be given to the Contractor. The Contractor shall give all such facilities as the Contract Supervisor may reasonably require for such inspection and examination.</w:t>
      </w:r>
    </w:p>
    <w:p w14:paraId="07A9DCB9" w14:textId="77777777" w:rsidR="00A4171C" w:rsidRDefault="00A4171C" w:rsidP="00A4171C">
      <w:pPr>
        <w:jc w:val="both"/>
        <w:rPr>
          <w:rFonts w:ascii="Arial" w:hAnsi="Arial" w:cs="Arial"/>
          <w:sz w:val="22"/>
          <w:szCs w:val="22"/>
        </w:rPr>
      </w:pPr>
    </w:p>
    <w:p w14:paraId="1A854F8B"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keep and maintain for six years following termination of the Contract, records of all expenses and expenditure which have been or are reimbursable by the Agency, and of the hours worked and costs incurred by the Contractor and its sub-contractors in the performance of the Contract, and the Contractor shall on request afford the Agency such access to those records as may be required to carry out audit checks or for any other legitimate reason.</w:t>
      </w:r>
    </w:p>
    <w:p w14:paraId="07495307" w14:textId="77777777" w:rsidR="00A4171C" w:rsidRDefault="00A4171C" w:rsidP="00A4171C">
      <w:pPr>
        <w:jc w:val="both"/>
        <w:rPr>
          <w:rFonts w:ascii="Arial" w:hAnsi="Arial" w:cs="Arial"/>
          <w:sz w:val="22"/>
          <w:szCs w:val="22"/>
        </w:rPr>
      </w:pPr>
    </w:p>
    <w:p w14:paraId="2302EA9E"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CONTRACT PRICE</w:t>
      </w:r>
    </w:p>
    <w:p w14:paraId="41EF7648" w14:textId="77777777" w:rsidR="00A4171C" w:rsidRDefault="00A4171C" w:rsidP="00A4171C">
      <w:pPr>
        <w:jc w:val="both"/>
        <w:rPr>
          <w:rFonts w:ascii="Arial" w:hAnsi="Arial" w:cs="Arial"/>
          <w:sz w:val="22"/>
          <w:szCs w:val="22"/>
        </w:rPr>
      </w:pPr>
    </w:p>
    <w:p w14:paraId="1A997B8E"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 Price will be paid by the Agency to the Contractor, as amended by any variations ordered under Condition 10 (Variations).</w:t>
      </w:r>
    </w:p>
    <w:p w14:paraId="0D25B06F" w14:textId="77777777" w:rsidR="00A4171C" w:rsidRDefault="00A4171C" w:rsidP="00A4171C">
      <w:pPr>
        <w:jc w:val="both"/>
        <w:rPr>
          <w:rFonts w:ascii="Arial" w:hAnsi="Arial" w:cs="Arial"/>
          <w:sz w:val="22"/>
          <w:szCs w:val="22"/>
        </w:rPr>
      </w:pPr>
    </w:p>
    <w:p w14:paraId="79EE4E7D"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Subject to receipt of a valid VAT invoice addressed to the Agency, in addition to the Contract Price, the Agency will pay to the Contractor such VAT (if any) as may properly be chargeable at rates ruling at the time of invoice.</w:t>
      </w:r>
    </w:p>
    <w:p w14:paraId="46460C25" w14:textId="77777777" w:rsidR="00A4171C" w:rsidRDefault="00A4171C" w:rsidP="00A4171C">
      <w:pPr>
        <w:jc w:val="both"/>
        <w:rPr>
          <w:rFonts w:ascii="Arial" w:hAnsi="Arial" w:cs="Arial"/>
          <w:sz w:val="22"/>
          <w:szCs w:val="22"/>
        </w:rPr>
      </w:pPr>
    </w:p>
    <w:p w14:paraId="084CAF4D"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INVOICING AND PAYMENT</w:t>
      </w:r>
    </w:p>
    <w:p w14:paraId="00EDD7DF" w14:textId="77777777" w:rsidR="00A4171C" w:rsidRDefault="00A4171C" w:rsidP="00A4171C">
      <w:pPr>
        <w:jc w:val="both"/>
        <w:rPr>
          <w:rFonts w:ascii="Arial" w:hAnsi="Arial" w:cs="Arial"/>
          <w:sz w:val="22"/>
          <w:szCs w:val="22"/>
        </w:rPr>
      </w:pPr>
    </w:p>
    <w:p w14:paraId="3F7F30A5"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Invoices shall only be submitted for work already satisfactorily </w:t>
      </w:r>
      <w:proofErr w:type="gramStart"/>
      <w:r>
        <w:rPr>
          <w:rFonts w:cs="Arial"/>
          <w:sz w:val="22"/>
        </w:rPr>
        <w:t>completed, and</w:t>
      </w:r>
      <w:proofErr w:type="gramEnd"/>
      <w:r>
        <w:rPr>
          <w:rFonts w:cs="Arial"/>
          <w:sz w:val="22"/>
        </w:rPr>
        <w:t xml:space="preserve"> accompanied by such information as the Contract Supervisor may reasonably require to verify the Contractor’s entitlement to payment. Such invoices will be paid within 30 days of receipt by the Agency.</w:t>
      </w:r>
    </w:p>
    <w:p w14:paraId="0D7A1159" w14:textId="77777777" w:rsidR="00A4171C" w:rsidRDefault="00A4171C" w:rsidP="00A4171C">
      <w:pPr>
        <w:jc w:val="both"/>
        <w:rPr>
          <w:rFonts w:ascii="Arial" w:hAnsi="Arial" w:cs="Arial"/>
          <w:sz w:val="22"/>
          <w:szCs w:val="22"/>
        </w:rPr>
      </w:pPr>
    </w:p>
    <w:p w14:paraId="1EF83563"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lastRenderedPageBreak/>
        <w:t>If any sum shall become payable under the Contract by the Contractor to the Agency, whether by deduction from the Contract Price, or otherwise, it will be deducted by the Contractor from the Contract Price and such deduction reflected in the next available invoice.</w:t>
      </w:r>
    </w:p>
    <w:p w14:paraId="3324D754" w14:textId="77777777" w:rsidR="00A4171C" w:rsidRDefault="00A4171C" w:rsidP="00A4171C">
      <w:pPr>
        <w:jc w:val="both"/>
        <w:rPr>
          <w:rFonts w:ascii="Arial" w:hAnsi="Arial" w:cs="Arial"/>
          <w:sz w:val="22"/>
          <w:szCs w:val="22"/>
        </w:rPr>
      </w:pPr>
    </w:p>
    <w:p w14:paraId="27658C7B"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If the Contractor </w:t>
      </w:r>
      <w:proofErr w:type="gramStart"/>
      <w:r>
        <w:rPr>
          <w:rFonts w:cs="Arial"/>
          <w:sz w:val="22"/>
        </w:rPr>
        <w:t>enters into</w:t>
      </w:r>
      <w:proofErr w:type="gramEnd"/>
      <w:r>
        <w:rPr>
          <w:rFonts w:cs="Arial"/>
          <w:sz w:val="22"/>
        </w:rPr>
        <w:t xml:space="preserve"> a sub-contract with a supplier for the purpose of performing its obligations under the Contract, it shall ensure that a provision is included in the sub-contract which requires payment to be made of all sums due from it to the sub-contractor within 30 days from the receipt of a valid invoice.</w:t>
      </w:r>
    </w:p>
    <w:p w14:paraId="7DCB11C9" w14:textId="77777777" w:rsidR="00A4171C" w:rsidRDefault="00A4171C" w:rsidP="00A4171C">
      <w:pPr>
        <w:jc w:val="both"/>
        <w:rPr>
          <w:rFonts w:ascii="Arial" w:hAnsi="Arial" w:cs="Arial"/>
          <w:sz w:val="22"/>
          <w:szCs w:val="22"/>
        </w:rPr>
      </w:pPr>
    </w:p>
    <w:p w14:paraId="72765AAE"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INTELLECTUAL PROPERTY RIGHTS</w:t>
      </w:r>
    </w:p>
    <w:p w14:paraId="4181BF6B" w14:textId="77777777" w:rsidR="00A4171C" w:rsidRDefault="00A4171C" w:rsidP="00A4171C">
      <w:pPr>
        <w:jc w:val="both"/>
        <w:rPr>
          <w:rFonts w:ascii="Arial" w:hAnsi="Arial" w:cs="Arial"/>
          <w:sz w:val="22"/>
          <w:szCs w:val="22"/>
        </w:rPr>
      </w:pPr>
    </w:p>
    <w:p w14:paraId="29994F9A"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All Prior Rights used in connection with the Services shall remain the property of the party introducing them. Details of each party’s Prior Rights are set out in the Prior Rights Schedule to this contract. </w:t>
      </w:r>
    </w:p>
    <w:p w14:paraId="798F97B7" w14:textId="77777777" w:rsidR="00A4171C" w:rsidRDefault="00A4171C" w:rsidP="00A4171C">
      <w:pPr>
        <w:jc w:val="both"/>
        <w:rPr>
          <w:rFonts w:ascii="Arial" w:hAnsi="Arial" w:cs="Arial"/>
          <w:sz w:val="22"/>
          <w:szCs w:val="22"/>
        </w:rPr>
      </w:pPr>
    </w:p>
    <w:p w14:paraId="14BC405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All Results shall be the property of the Agency.</w:t>
      </w:r>
      <w:r>
        <w:rPr>
          <w:rFonts w:cs="Arial"/>
          <w:sz w:val="22"/>
        </w:rPr>
        <w:tab/>
      </w:r>
    </w:p>
    <w:p w14:paraId="14FD22FF" w14:textId="77777777" w:rsidR="00A4171C" w:rsidRDefault="00A4171C" w:rsidP="00A4171C">
      <w:pPr>
        <w:jc w:val="both"/>
        <w:rPr>
          <w:rFonts w:ascii="Arial" w:hAnsi="Arial" w:cs="Arial"/>
          <w:sz w:val="22"/>
          <w:szCs w:val="22"/>
        </w:rPr>
      </w:pPr>
    </w:p>
    <w:p w14:paraId="4E345EDC"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Resulting Rights in any Results, and any interim results shall, from the time they arise, be the property of the Agency and the Agency shall be free, should it so wish, to apply at its own expense for patent or other protection in respect of the Results or any interim results. The Agency’s intention to apply for such patent or other protection shall be notified to the Contractor. Such applications for patents or other registered intellectual property rights shall be filed in the name of the Agency.</w:t>
      </w:r>
    </w:p>
    <w:p w14:paraId="4A28100A" w14:textId="77777777" w:rsidR="00A4171C" w:rsidRDefault="00A4171C" w:rsidP="00A4171C">
      <w:pPr>
        <w:jc w:val="both"/>
        <w:rPr>
          <w:rFonts w:ascii="Arial" w:hAnsi="Arial" w:cs="Arial"/>
          <w:sz w:val="22"/>
          <w:szCs w:val="22"/>
        </w:rPr>
      </w:pPr>
    </w:p>
    <w:p w14:paraId="7DFC1B9B"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Unless otherwise agreed in writing between the Contractor and the Agency, the Contractor hereby:</w:t>
      </w:r>
    </w:p>
    <w:p w14:paraId="4BBC108E" w14:textId="77777777" w:rsidR="00A4171C" w:rsidRDefault="00A4171C" w:rsidP="00A4171C">
      <w:pPr>
        <w:jc w:val="both"/>
        <w:rPr>
          <w:rFonts w:ascii="Arial" w:hAnsi="Arial" w:cs="Arial"/>
          <w:sz w:val="22"/>
          <w:szCs w:val="22"/>
        </w:rPr>
      </w:pPr>
    </w:p>
    <w:p w14:paraId="08D3EC2F"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assigns to the Agency all Resulting Rights</w:t>
      </w:r>
    </w:p>
    <w:p w14:paraId="45187D53" w14:textId="77777777" w:rsidR="00A4171C" w:rsidRDefault="00A4171C" w:rsidP="00A4171C">
      <w:pPr>
        <w:jc w:val="both"/>
        <w:rPr>
          <w:rFonts w:ascii="Arial" w:hAnsi="Arial" w:cs="Arial"/>
          <w:sz w:val="22"/>
          <w:szCs w:val="22"/>
        </w:rPr>
      </w:pPr>
    </w:p>
    <w:p w14:paraId="578CA01C"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grants the Agency a non-exclusive, </w:t>
      </w:r>
      <w:proofErr w:type="spellStart"/>
      <w:r>
        <w:rPr>
          <w:rFonts w:cs="Arial"/>
          <w:sz w:val="22"/>
        </w:rPr>
        <w:t>non transferable</w:t>
      </w:r>
      <w:proofErr w:type="spellEnd"/>
      <w:r>
        <w:rPr>
          <w:rFonts w:cs="Arial"/>
          <w:sz w:val="22"/>
        </w:rPr>
        <w:t xml:space="preserve"> (save for the purposes of sub-licensing, </w:t>
      </w:r>
      <w:proofErr w:type="gramStart"/>
      <w:r>
        <w:rPr>
          <w:rFonts w:cs="Arial"/>
          <w:sz w:val="22"/>
        </w:rPr>
        <w:t>reorganisation</w:t>
      </w:r>
      <w:proofErr w:type="gramEnd"/>
      <w:r>
        <w:rPr>
          <w:rFonts w:cs="Arial"/>
          <w:sz w:val="22"/>
        </w:rPr>
        <w:t xml:space="preserve"> or transfer to a successor body, for the purposes of all the successor body's normal business use), irrevocable, royalty free, perpetual licence to the Agency in respect of all the Contractor's Prior Rights necessary in order for the Agency to use or exploit the Resulting Rights.</w:t>
      </w:r>
    </w:p>
    <w:p w14:paraId="48E72C89" w14:textId="77777777" w:rsidR="00A4171C" w:rsidRDefault="00A4171C" w:rsidP="00A4171C">
      <w:pPr>
        <w:jc w:val="both"/>
        <w:rPr>
          <w:rFonts w:ascii="Arial" w:hAnsi="Arial" w:cs="Arial"/>
          <w:sz w:val="22"/>
          <w:szCs w:val="22"/>
        </w:rPr>
      </w:pPr>
    </w:p>
    <w:p w14:paraId="67A45FDB"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undertakes to the Agency not to use, exploit or deal with any of the Agency's Prior Rights, other than in the performance of the Contract unless the Contractor has first obtained a written licence from the Agency, in specific terms to do so.</w:t>
      </w:r>
    </w:p>
    <w:p w14:paraId="27FE3777" w14:textId="77777777" w:rsidR="00A4171C" w:rsidRDefault="00A4171C" w:rsidP="00A4171C">
      <w:pPr>
        <w:jc w:val="both"/>
        <w:rPr>
          <w:rFonts w:ascii="Arial" w:hAnsi="Arial" w:cs="Arial"/>
          <w:sz w:val="22"/>
          <w:szCs w:val="22"/>
        </w:rPr>
      </w:pPr>
    </w:p>
    <w:p w14:paraId="5EA2A114"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Agency undertakes to the Contractor not to use or exploit the Contractor's Prior Rights, save as provided in Condition 22.3.</w:t>
      </w:r>
    </w:p>
    <w:p w14:paraId="200A55BB" w14:textId="77777777" w:rsidR="00A4171C" w:rsidRDefault="00A4171C" w:rsidP="00A4171C">
      <w:pPr>
        <w:jc w:val="both"/>
        <w:rPr>
          <w:rFonts w:ascii="Arial" w:hAnsi="Arial" w:cs="Arial"/>
          <w:sz w:val="22"/>
          <w:szCs w:val="22"/>
        </w:rPr>
      </w:pPr>
    </w:p>
    <w:p w14:paraId="4787BC20"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warrants to the Agency that the performance of the Services, the Contractor’s Prior Rights and the Results shall not in any way infringe any Intellectual Property Rights of any third party.</w:t>
      </w:r>
    </w:p>
    <w:p w14:paraId="3D49059F" w14:textId="77777777" w:rsidR="00A4171C" w:rsidRDefault="00A4171C" w:rsidP="00A4171C">
      <w:pPr>
        <w:jc w:val="both"/>
        <w:rPr>
          <w:rFonts w:ascii="Arial" w:hAnsi="Arial" w:cs="Arial"/>
          <w:sz w:val="22"/>
          <w:szCs w:val="22"/>
        </w:rPr>
      </w:pPr>
    </w:p>
    <w:p w14:paraId="3569711D"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If the Contractor is prevented from carrying out his obligations under the Contract due to any infringement or alleged infringement of any Intellectual Property Rights, the Agency may without prejudice to any </w:t>
      </w:r>
      <w:r>
        <w:rPr>
          <w:rFonts w:cs="Arial"/>
          <w:sz w:val="22"/>
        </w:rPr>
        <w:lastRenderedPageBreak/>
        <w:t>other rights and remedies under the Contract, exercise the powers and remedies available to it under Conditions 13 and 14, Termination and Determination respectively.</w:t>
      </w:r>
    </w:p>
    <w:p w14:paraId="292542E6" w14:textId="77777777" w:rsidR="00A4171C" w:rsidRDefault="00A4171C" w:rsidP="00A4171C">
      <w:pPr>
        <w:jc w:val="both"/>
        <w:rPr>
          <w:rFonts w:ascii="Arial" w:hAnsi="Arial" w:cs="Arial"/>
          <w:sz w:val="22"/>
          <w:szCs w:val="22"/>
        </w:rPr>
      </w:pPr>
    </w:p>
    <w:p w14:paraId="15843179"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not be liable if such infringement arises from the use of any design, technique or method of working provided by or specified by the Agency.</w:t>
      </w:r>
    </w:p>
    <w:p w14:paraId="0B6AA01D" w14:textId="77777777" w:rsidR="00A4171C" w:rsidRDefault="00A4171C" w:rsidP="00A4171C">
      <w:pPr>
        <w:jc w:val="both"/>
        <w:rPr>
          <w:rFonts w:ascii="Arial" w:hAnsi="Arial" w:cs="Arial"/>
          <w:sz w:val="22"/>
          <w:szCs w:val="22"/>
        </w:rPr>
      </w:pPr>
    </w:p>
    <w:p w14:paraId="148D3202"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waives in favour of the Agency its rights to object to derogatory treatment of the Results and the Contractor also agrees that it will not assert or seek to enforce against the Agency and/or any other person, firm or company any of its moral rights as defined in the Copyright Designs and Patents Act 1988 without the prior agreement of the Agency.</w:t>
      </w:r>
    </w:p>
    <w:p w14:paraId="07C4366B" w14:textId="77777777" w:rsidR="00A4171C" w:rsidRDefault="00A4171C" w:rsidP="00A4171C">
      <w:pPr>
        <w:jc w:val="both"/>
        <w:rPr>
          <w:rFonts w:ascii="Arial" w:hAnsi="Arial" w:cs="Arial"/>
          <w:sz w:val="22"/>
          <w:szCs w:val="22"/>
        </w:rPr>
      </w:pPr>
    </w:p>
    <w:p w14:paraId="0D68697C"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not be liable for any consequential losses, damage or injuries arising from third party misuse of the Results, of which the Contractor is not aware.</w:t>
      </w:r>
    </w:p>
    <w:p w14:paraId="79A37FE0" w14:textId="77777777" w:rsidR="00A4171C" w:rsidRDefault="00A4171C" w:rsidP="00A4171C">
      <w:pPr>
        <w:jc w:val="both"/>
        <w:rPr>
          <w:rFonts w:ascii="Arial" w:hAnsi="Arial" w:cs="Arial"/>
          <w:sz w:val="22"/>
          <w:szCs w:val="22"/>
        </w:rPr>
      </w:pPr>
    </w:p>
    <w:p w14:paraId="106DBFAC"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WARRANTIES</w:t>
      </w:r>
    </w:p>
    <w:p w14:paraId="5D5ED05F" w14:textId="77777777" w:rsidR="00A4171C" w:rsidRDefault="00A4171C" w:rsidP="00A4171C">
      <w:pPr>
        <w:jc w:val="both"/>
        <w:rPr>
          <w:rFonts w:ascii="Arial" w:hAnsi="Arial" w:cs="Arial"/>
          <w:sz w:val="22"/>
          <w:szCs w:val="22"/>
        </w:rPr>
      </w:pPr>
    </w:p>
    <w:p w14:paraId="196CB0C5" w14:textId="77777777" w:rsidR="00A4171C" w:rsidRDefault="00A4171C" w:rsidP="00A4171C">
      <w:pPr>
        <w:pStyle w:val="ListParagraph"/>
        <w:ind w:left="1440"/>
        <w:jc w:val="both"/>
        <w:rPr>
          <w:rFonts w:cs="Arial"/>
          <w:sz w:val="22"/>
        </w:rPr>
      </w:pPr>
      <w:r>
        <w:rPr>
          <w:rFonts w:cs="Arial"/>
          <w:sz w:val="22"/>
        </w:rPr>
        <w:t>The Contractor warrants that the Services supplied by him will be discharged with reasonable skill, care and diligence.</w:t>
      </w:r>
    </w:p>
    <w:p w14:paraId="79C62A63" w14:textId="77777777" w:rsidR="00A4171C" w:rsidRDefault="00A4171C" w:rsidP="00A4171C">
      <w:pPr>
        <w:jc w:val="both"/>
        <w:rPr>
          <w:rFonts w:ascii="Arial" w:hAnsi="Arial" w:cs="Arial"/>
          <w:sz w:val="22"/>
          <w:szCs w:val="22"/>
        </w:rPr>
      </w:pPr>
    </w:p>
    <w:p w14:paraId="42551A57"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PUBLICATION OF RESULTS</w:t>
      </w:r>
    </w:p>
    <w:p w14:paraId="55E0578B" w14:textId="77777777" w:rsidR="00A4171C" w:rsidRDefault="00A4171C" w:rsidP="00A4171C">
      <w:pPr>
        <w:jc w:val="both"/>
        <w:rPr>
          <w:rFonts w:ascii="Arial" w:hAnsi="Arial" w:cs="Arial"/>
          <w:sz w:val="22"/>
          <w:szCs w:val="22"/>
        </w:rPr>
      </w:pPr>
    </w:p>
    <w:p w14:paraId="1A8B447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Without prejudice to the generality of Condition 22, the Contractor shall not, without the prior written agreement of Contract Supervisor, use, disclose or permit any person or organisation to use or disclose the Results or Confidential Information for any thesis, degree, research or other educational purpose. Any such use or disclosure may only be made subject to such terms as the Agency shall require.</w:t>
      </w:r>
    </w:p>
    <w:p w14:paraId="6BCE6251" w14:textId="77777777" w:rsidR="00A4171C" w:rsidRDefault="00A4171C" w:rsidP="00A4171C">
      <w:pPr>
        <w:jc w:val="both"/>
        <w:rPr>
          <w:rFonts w:ascii="Arial" w:hAnsi="Arial" w:cs="Arial"/>
          <w:sz w:val="22"/>
          <w:szCs w:val="22"/>
        </w:rPr>
      </w:pPr>
    </w:p>
    <w:p w14:paraId="679EBC81"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shall not publish any other information related to the Contract without agreeing the text to be published, and the publication or transmission service in or on which it is to appear with Contract Supervisor. Such agreement shall not be unreasonably withheld or delayed.</w:t>
      </w:r>
    </w:p>
    <w:p w14:paraId="4FB27D19" w14:textId="77777777" w:rsidR="00A4171C" w:rsidRDefault="00A4171C" w:rsidP="00A4171C">
      <w:pPr>
        <w:jc w:val="both"/>
        <w:rPr>
          <w:rFonts w:ascii="Arial" w:hAnsi="Arial" w:cs="Arial"/>
          <w:sz w:val="22"/>
          <w:szCs w:val="22"/>
        </w:rPr>
      </w:pPr>
    </w:p>
    <w:p w14:paraId="0D7618ED"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Any agreed publication shall contain an acknowledgement that the Services were carried out under contract to the </w:t>
      </w:r>
      <w:proofErr w:type="gramStart"/>
      <w:r>
        <w:rPr>
          <w:rFonts w:cs="Arial"/>
          <w:sz w:val="22"/>
        </w:rPr>
        <w:t>Agency, and</w:t>
      </w:r>
      <w:proofErr w:type="gramEnd"/>
      <w:r>
        <w:rPr>
          <w:rFonts w:cs="Arial"/>
          <w:sz w:val="22"/>
        </w:rPr>
        <w:t xml:space="preserve"> is published with the Agency's agreement.</w:t>
      </w:r>
    </w:p>
    <w:p w14:paraId="06A704B5" w14:textId="77777777" w:rsidR="00A4171C" w:rsidRDefault="00A4171C" w:rsidP="00A4171C">
      <w:pPr>
        <w:jc w:val="both"/>
        <w:rPr>
          <w:rFonts w:ascii="Arial" w:hAnsi="Arial" w:cs="Arial"/>
          <w:sz w:val="22"/>
          <w:szCs w:val="22"/>
        </w:rPr>
      </w:pPr>
    </w:p>
    <w:p w14:paraId="506C479B"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Any publication by the Contractor shall be entirely at the Contractor's own cost and the Contractor shall, within ten days of publication, supply the Agency free of charge with a reasonable number of copies of any publication.</w:t>
      </w:r>
    </w:p>
    <w:p w14:paraId="6503D375" w14:textId="77777777" w:rsidR="00A4171C" w:rsidRDefault="00A4171C" w:rsidP="00A4171C">
      <w:pPr>
        <w:jc w:val="both"/>
        <w:rPr>
          <w:rFonts w:ascii="Arial" w:hAnsi="Arial" w:cs="Arial"/>
          <w:sz w:val="22"/>
          <w:szCs w:val="22"/>
        </w:rPr>
      </w:pPr>
    </w:p>
    <w:p w14:paraId="5ED41AA6"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STATUTORY REQUIREMENTS</w:t>
      </w:r>
    </w:p>
    <w:p w14:paraId="0A0F48C5" w14:textId="77777777" w:rsidR="00A4171C" w:rsidRDefault="00A4171C" w:rsidP="00A4171C">
      <w:pPr>
        <w:jc w:val="both"/>
        <w:rPr>
          <w:rFonts w:ascii="Arial" w:hAnsi="Arial" w:cs="Arial"/>
          <w:sz w:val="22"/>
          <w:szCs w:val="22"/>
        </w:rPr>
      </w:pPr>
    </w:p>
    <w:p w14:paraId="076767B7" w14:textId="77777777" w:rsidR="00A4171C" w:rsidRDefault="00A4171C" w:rsidP="00A4171C">
      <w:pPr>
        <w:pStyle w:val="ListParagraph"/>
        <w:ind w:left="1440"/>
        <w:jc w:val="both"/>
        <w:rPr>
          <w:rFonts w:cs="Arial"/>
          <w:sz w:val="22"/>
        </w:rPr>
      </w:pPr>
      <w:r>
        <w:rPr>
          <w:rFonts w:cs="Arial"/>
          <w:sz w:val="22"/>
        </w:rPr>
        <w:t xml:space="preserve">The Contractor shall </w:t>
      </w:r>
      <w:proofErr w:type="gramStart"/>
      <w:r>
        <w:rPr>
          <w:rFonts w:cs="Arial"/>
          <w:sz w:val="22"/>
        </w:rPr>
        <w:t>at all times</w:t>
      </w:r>
      <w:proofErr w:type="gramEnd"/>
      <w:r>
        <w:rPr>
          <w:rFonts w:cs="Arial"/>
          <w:sz w:val="22"/>
        </w:rPr>
        <w:t xml:space="preserve"> comply with (</w:t>
      </w:r>
      <w:proofErr w:type="spellStart"/>
      <w:r>
        <w:rPr>
          <w:rFonts w:cs="Arial"/>
          <w:sz w:val="22"/>
        </w:rPr>
        <w:t>i</w:t>
      </w:r>
      <w:proofErr w:type="spellEnd"/>
      <w:r>
        <w:rPr>
          <w:rFonts w:cs="Arial"/>
          <w:sz w:val="22"/>
        </w:rPr>
        <w:t xml:space="preserve">) all relevant legislation and all applicable codes of practice and other similar codes or recommendations and (ii) the Health and Safety at Work etc. Act 1974 </w:t>
      </w:r>
      <w:r>
        <w:rPr>
          <w:rFonts w:cs="Arial"/>
          <w:sz w:val="22"/>
        </w:rPr>
        <w:lastRenderedPageBreak/>
        <w:t>(as amended) and any other acts, orders, regulations and codes of practice relating to health and safety, which may apply to employees and other persons working directly or indirectly in the provision of the Services.</w:t>
      </w:r>
    </w:p>
    <w:p w14:paraId="25028929" w14:textId="77777777" w:rsidR="00A4171C" w:rsidRDefault="00A4171C" w:rsidP="00A4171C">
      <w:pPr>
        <w:jc w:val="both"/>
        <w:rPr>
          <w:rFonts w:ascii="Arial" w:hAnsi="Arial" w:cs="Arial"/>
          <w:sz w:val="22"/>
          <w:szCs w:val="22"/>
        </w:rPr>
      </w:pPr>
    </w:p>
    <w:p w14:paraId="6D54ADC7"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ENVIRONMENT, SUSTAINABILITY AND DIVERSITY</w:t>
      </w:r>
    </w:p>
    <w:p w14:paraId="649B9ADC" w14:textId="77777777" w:rsidR="00A4171C" w:rsidRDefault="00A4171C" w:rsidP="00A4171C">
      <w:pPr>
        <w:pStyle w:val="ListParagraph"/>
        <w:ind w:left="1134"/>
        <w:jc w:val="both"/>
        <w:rPr>
          <w:rFonts w:cs="Arial"/>
          <w:sz w:val="22"/>
        </w:rPr>
      </w:pPr>
    </w:p>
    <w:p w14:paraId="4090D59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in the performance of this Contract should adopt a sound proactive environmental approach, designed to minimise harm to the environment, to conserve energy, water, wood, paper and other resources, reduce waste and phase out the use of single-use plastic, ozone depleting substances and minimise the release of greenhouse gases, volatile organic compounds and other substances damaging to health and/or the environment, and be able to provide proof of so doing to the Agency on demand.</w:t>
      </w:r>
    </w:p>
    <w:p w14:paraId="0F5F02BC" w14:textId="77777777" w:rsidR="00A4171C" w:rsidRDefault="00A4171C" w:rsidP="00A4171C">
      <w:pPr>
        <w:pStyle w:val="ListParagraph"/>
        <w:ind w:left="1701"/>
        <w:jc w:val="both"/>
        <w:rPr>
          <w:rFonts w:cs="Arial"/>
          <w:sz w:val="22"/>
        </w:rPr>
      </w:pPr>
    </w:p>
    <w:p w14:paraId="4AF8A9F5"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Agency is committed to ensuring that workers employed within its supply chains are treated fairly, humanely and equitably. The Agency expects the Contractor to share this commitment and to understand any areas of risk associated with this and work to ensure they are meeting International Labour Standards. The Contractor ensures that it and its sub-contractors and its supply chain:</w:t>
      </w:r>
    </w:p>
    <w:p w14:paraId="409CF6AB" w14:textId="77777777" w:rsidR="00A4171C" w:rsidRDefault="00A4171C" w:rsidP="00A4171C">
      <w:pPr>
        <w:pStyle w:val="ListParagraph"/>
        <w:rPr>
          <w:rFonts w:cs="Arial"/>
          <w:sz w:val="22"/>
        </w:rPr>
      </w:pPr>
    </w:p>
    <w:p w14:paraId="60AFCFB7"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comply with the provisions of the Modern Slavery Act </w:t>
      </w:r>
      <w:proofErr w:type="gramStart"/>
      <w:r>
        <w:rPr>
          <w:rFonts w:cs="Arial"/>
          <w:sz w:val="22"/>
        </w:rPr>
        <w:t>2015;</w:t>
      </w:r>
      <w:proofErr w:type="gramEnd"/>
    </w:p>
    <w:p w14:paraId="53C09844" w14:textId="77777777" w:rsidR="00A4171C" w:rsidRDefault="00A4171C" w:rsidP="00A4171C">
      <w:pPr>
        <w:pStyle w:val="ListParagraph"/>
        <w:ind w:left="3402"/>
        <w:jc w:val="both"/>
        <w:rPr>
          <w:rFonts w:cs="Arial"/>
          <w:sz w:val="22"/>
        </w:rPr>
      </w:pPr>
    </w:p>
    <w:p w14:paraId="1E9E3B0D"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pay staff fair wages (and pays its staff in the UK not less than the Foundation Living Wage </w:t>
      </w:r>
      <w:proofErr w:type="gramStart"/>
      <w:r>
        <w:rPr>
          <w:rFonts w:cs="Arial"/>
          <w:sz w:val="22"/>
        </w:rPr>
        <w:t>Rate )</w:t>
      </w:r>
      <w:proofErr w:type="gramEnd"/>
      <w:r>
        <w:rPr>
          <w:rFonts w:cs="Arial"/>
          <w:sz w:val="22"/>
        </w:rPr>
        <w:t>; and</w:t>
      </w:r>
    </w:p>
    <w:p w14:paraId="374C2D1A" w14:textId="77777777" w:rsidR="00A4171C" w:rsidRDefault="00A4171C" w:rsidP="00A4171C">
      <w:pPr>
        <w:pStyle w:val="ListParagraph"/>
        <w:rPr>
          <w:rFonts w:cs="Arial"/>
          <w:sz w:val="22"/>
        </w:rPr>
      </w:pPr>
    </w:p>
    <w:p w14:paraId="006B0DF3"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implement fair shift arrangements, providing sufficient gaps between shifts, adequate rest breaks and reasonable shift length, and other best practices for staff welfare and performance.</w:t>
      </w:r>
    </w:p>
    <w:p w14:paraId="2602CC0A" w14:textId="77777777" w:rsidR="00A4171C" w:rsidRDefault="00A4171C" w:rsidP="00A4171C">
      <w:pPr>
        <w:pStyle w:val="ListParagraph"/>
        <w:rPr>
          <w:rFonts w:cs="Arial"/>
          <w:sz w:val="22"/>
        </w:rPr>
      </w:pPr>
    </w:p>
    <w:p w14:paraId="545A6E47"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should support the Agency to achieve its Public Sector Equality Duty by complying with the Agency's policies (as amended from time to time) on Equality, Diversity and Inclusion (EDI). This includes ensuring that the Contractor (and their sub-contractors) in the delivery of its obligations under this Contract:</w:t>
      </w:r>
    </w:p>
    <w:p w14:paraId="2C458C8C" w14:textId="77777777" w:rsidR="00A4171C" w:rsidRDefault="00A4171C" w:rsidP="00A4171C">
      <w:pPr>
        <w:pStyle w:val="ListParagraph"/>
        <w:ind w:left="1701"/>
        <w:jc w:val="both"/>
        <w:rPr>
          <w:rFonts w:cs="Arial"/>
          <w:sz w:val="22"/>
        </w:rPr>
      </w:pPr>
    </w:p>
    <w:p w14:paraId="032DA47D"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eliminates discrimination, harassment, victimisation and any other conduct that is prohibited by or under the Equality Act </w:t>
      </w:r>
      <w:proofErr w:type="gramStart"/>
      <w:r>
        <w:rPr>
          <w:rFonts w:cs="Arial"/>
          <w:sz w:val="22"/>
        </w:rPr>
        <w:t>2010;</w:t>
      </w:r>
      <w:proofErr w:type="gramEnd"/>
    </w:p>
    <w:p w14:paraId="090C09C8" w14:textId="77777777" w:rsidR="00A4171C" w:rsidRDefault="00A4171C" w:rsidP="00A4171C">
      <w:pPr>
        <w:pStyle w:val="ListParagraph"/>
        <w:ind w:left="3402"/>
        <w:jc w:val="both"/>
        <w:rPr>
          <w:rFonts w:cs="Arial"/>
          <w:sz w:val="22"/>
        </w:rPr>
      </w:pPr>
    </w:p>
    <w:p w14:paraId="2DE0043E"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advances equality of opportunity between people who share a protected characteristic and those who do not; and</w:t>
      </w:r>
    </w:p>
    <w:p w14:paraId="060F8D0B" w14:textId="77777777" w:rsidR="00A4171C" w:rsidRDefault="00A4171C" w:rsidP="00A4171C">
      <w:pPr>
        <w:pStyle w:val="ListParagraph"/>
        <w:ind w:left="3402"/>
        <w:jc w:val="both"/>
        <w:rPr>
          <w:rFonts w:cs="Arial"/>
          <w:sz w:val="22"/>
        </w:rPr>
      </w:pPr>
    </w:p>
    <w:p w14:paraId="1DA29103"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lastRenderedPageBreak/>
        <w:t>fosters good relations between people who share a protected characteristic and those who do not.</w:t>
      </w:r>
    </w:p>
    <w:p w14:paraId="00A1F028" w14:textId="77777777" w:rsidR="00A4171C" w:rsidRDefault="00A4171C" w:rsidP="00A4171C">
      <w:pPr>
        <w:pStyle w:val="ListParagraph"/>
        <w:ind w:left="1440"/>
        <w:jc w:val="both"/>
        <w:rPr>
          <w:rFonts w:cs="Arial"/>
          <w:sz w:val="22"/>
        </w:rPr>
      </w:pPr>
    </w:p>
    <w:p w14:paraId="5F86D202"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LAW</w:t>
      </w:r>
    </w:p>
    <w:p w14:paraId="52338403" w14:textId="77777777" w:rsidR="00A4171C" w:rsidRDefault="00A4171C" w:rsidP="00A4171C">
      <w:pPr>
        <w:jc w:val="both"/>
        <w:rPr>
          <w:rFonts w:ascii="Arial" w:hAnsi="Arial" w:cs="Arial"/>
          <w:sz w:val="22"/>
          <w:szCs w:val="22"/>
        </w:rPr>
      </w:pPr>
    </w:p>
    <w:p w14:paraId="1D5C364B" w14:textId="77777777" w:rsidR="00A4171C" w:rsidRDefault="00A4171C" w:rsidP="00A4171C">
      <w:pPr>
        <w:pStyle w:val="ListParagraph"/>
        <w:ind w:left="1440"/>
        <w:jc w:val="both"/>
        <w:rPr>
          <w:rFonts w:cs="Arial"/>
          <w:sz w:val="22"/>
        </w:rPr>
      </w:pPr>
      <w:r>
        <w:rPr>
          <w:rFonts w:cs="Arial"/>
          <w:sz w:val="22"/>
        </w:rPr>
        <w:t xml:space="preserve">This Contract shall be governed and construed in accordance with the Law, and subject to the exclusive jurisdiction of the courts of England. </w:t>
      </w:r>
    </w:p>
    <w:p w14:paraId="759B8E7E" w14:textId="77777777" w:rsidR="00A4171C" w:rsidRDefault="00A4171C" w:rsidP="00A4171C">
      <w:pPr>
        <w:jc w:val="both"/>
        <w:rPr>
          <w:rFonts w:ascii="Arial" w:hAnsi="Arial" w:cs="Arial"/>
          <w:sz w:val="22"/>
          <w:szCs w:val="22"/>
        </w:rPr>
      </w:pPr>
    </w:p>
    <w:p w14:paraId="6BB68144"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WAIVER</w:t>
      </w:r>
    </w:p>
    <w:p w14:paraId="5389F388" w14:textId="77777777" w:rsidR="00A4171C" w:rsidRDefault="00A4171C" w:rsidP="00A4171C">
      <w:pPr>
        <w:jc w:val="both"/>
        <w:rPr>
          <w:rFonts w:ascii="Arial" w:hAnsi="Arial" w:cs="Arial"/>
          <w:sz w:val="22"/>
          <w:szCs w:val="22"/>
        </w:rPr>
      </w:pPr>
    </w:p>
    <w:p w14:paraId="6E507C8C"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No delay, neglect or forbearance by the Agency in enforcing any provision of the Contract shall be deemed to be a waiver, or in any other way prejudice the rights of the Agency under the Contract.</w:t>
      </w:r>
    </w:p>
    <w:p w14:paraId="20C70664" w14:textId="77777777" w:rsidR="00A4171C" w:rsidRDefault="00A4171C" w:rsidP="00A4171C">
      <w:pPr>
        <w:jc w:val="both"/>
        <w:rPr>
          <w:rFonts w:ascii="Arial" w:hAnsi="Arial" w:cs="Arial"/>
          <w:sz w:val="22"/>
          <w:szCs w:val="22"/>
        </w:rPr>
      </w:pPr>
    </w:p>
    <w:p w14:paraId="0E4CE3CD"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No waiver by the Agency shall be effective unless made in writing.</w:t>
      </w:r>
    </w:p>
    <w:p w14:paraId="36CBEF2A" w14:textId="77777777" w:rsidR="00A4171C" w:rsidRDefault="00A4171C" w:rsidP="00A4171C">
      <w:pPr>
        <w:jc w:val="both"/>
        <w:rPr>
          <w:rFonts w:ascii="Arial" w:hAnsi="Arial" w:cs="Arial"/>
          <w:sz w:val="22"/>
          <w:szCs w:val="22"/>
        </w:rPr>
      </w:pPr>
    </w:p>
    <w:p w14:paraId="48A2E0DE"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No waiver by the Agency of a breach of Contract shall constitute a waiver of any subsequent breach of Contract.</w:t>
      </w:r>
    </w:p>
    <w:p w14:paraId="2B9990D9" w14:textId="77777777" w:rsidR="00A4171C" w:rsidRDefault="00A4171C" w:rsidP="00A4171C">
      <w:pPr>
        <w:jc w:val="both"/>
        <w:rPr>
          <w:rFonts w:ascii="Arial" w:hAnsi="Arial" w:cs="Arial"/>
          <w:sz w:val="22"/>
          <w:szCs w:val="22"/>
        </w:rPr>
      </w:pPr>
    </w:p>
    <w:p w14:paraId="3D569366"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ENFORCEABILITY AND SURVIVORSHIP</w:t>
      </w:r>
    </w:p>
    <w:p w14:paraId="3D617D3B" w14:textId="77777777" w:rsidR="00A4171C" w:rsidRDefault="00A4171C" w:rsidP="00A4171C">
      <w:pPr>
        <w:jc w:val="both"/>
        <w:rPr>
          <w:rFonts w:ascii="Arial" w:hAnsi="Arial" w:cs="Arial"/>
          <w:sz w:val="22"/>
          <w:szCs w:val="22"/>
        </w:rPr>
      </w:pPr>
    </w:p>
    <w:p w14:paraId="600E1DB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If any part of the Contract is found by a court of competent jurisdiction or other competent authority to be invalid or legally unenforceable, then that part will be severed from the remainder of the Contract which will continue to be valid and enforceable to the fullest extent permitted by law.</w:t>
      </w:r>
    </w:p>
    <w:p w14:paraId="1896FB28" w14:textId="77777777" w:rsidR="00A4171C" w:rsidRDefault="00A4171C" w:rsidP="00A4171C">
      <w:pPr>
        <w:jc w:val="both"/>
        <w:rPr>
          <w:rFonts w:ascii="Arial" w:hAnsi="Arial" w:cs="Arial"/>
          <w:sz w:val="22"/>
          <w:szCs w:val="22"/>
        </w:rPr>
      </w:pPr>
    </w:p>
    <w:p w14:paraId="732DE2CD"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following clauses shall survive termination of the Contract, howsoever caused: 8, 13, 14, 15, 22, 23, 24, 25, 27, 29, 30, 31, 32 and 33.</w:t>
      </w:r>
    </w:p>
    <w:p w14:paraId="4262D84B" w14:textId="77777777" w:rsidR="00A4171C" w:rsidRDefault="00A4171C" w:rsidP="00A4171C">
      <w:pPr>
        <w:jc w:val="both"/>
        <w:rPr>
          <w:rFonts w:ascii="Arial" w:hAnsi="Arial" w:cs="Arial"/>
          <w:sz w:val="22"/>
          <w:szCs w:val="22"/>
        </w:rPr>
      </w:pPr>
    </w:p>
    <w:p w14:paraId="65109EF8"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DISPUTE RESOLUTION</w:t>
      </w:r>
    </w:p>
    <w:p w14:paraId="49AF753F" w14:textId="77777777" w:rsidR="00A4171C" w:rsidRDefault="00A4171C" w:rsidP="00A4171C">
      <w:pPr>
        <w:jc w:val="both"/>
        <w:rPr>
          <w:rFonts w:ascii="Arial" w:hAnsi="Arial" w:cs="Arial"/>
          <w:sz w:val="22"/>
          <w:szCs w:val="22"/>
        </w:rPr>
      </w:pPr>
    </w:p>
    <w:p w14:paraId="6B31D3F7"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All disputes under or in connection with this Contract shall be referred first to negotiators nominated at a suitable and appropriate working level by the Agency and the Contractor.</w:t>
      </w:r>
    </w:p>
    <w:p w14:paraId="719DA203" w14:textId="77777777" w:rsidR="00A4171C" w:rsidRDefault="00A4171C" w:rsidP="00A4171C">
      <w:pPr>
        <w:jc w:val="both"/>
        <w:rPr>
          <w:rFonts w:ascii="Arial" w:hAnsi="Arial" w:cs="Arial"/>
          <w:sz w:val="22"/>
          <w:szCs w:val="22"/>
        </w:rPr>
      </w:pPr>
    </w:p>
    <w:p w14:paraId="475D53E3"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If the parties’ negotiators are unable to resolve the dispute within a period of </w:t>
      </w:r>
      <w:proofErr w:type="gramStart"/>
      <w:r>
        <w:rPr>
          <w:rFonts w:cs="Arial"/>
          <w:sz w:val="22"/>
        </w:rPr>
        <w:t>forty five</w:t>
      </w:r>
      <w:proofErr w:type="gramEnd"/>
      <w:r>
        <w:rPr>
          <w:rFonts w:cs="Arial"/>
          <w:sz w:val="22"/>
        </w:rPr>
        <w:t xml:space="preserve"> days from its being referred to them, the dispute shall be referred at the instance of either party to the parties respective senior managers or directors (supported as necessary by their advisors)</w:t>
      </w:r>
    </w:p>
    <w:p w14:paraId="6267FC9C" w14:textId="77777777" w:rsidR="00A4171C" w:rsidRDefault="00A4171C" w:rsidP="00A4171C">
      <w:pPr>
        <w:jc w:val="both"/>
        <w:rPr>
          <w:rFonts w:ascii="Arial" w:hAnsi="Arial" w:cs="Arial"/>
          <w:sz w:val="22"/>
          <w:szCs w:val="22"/>
        </w:rPr>
      </w:pPr>
    </w:p>
    <w:p w14:paraId="4A52E202"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If the </w:t>
      </w:r>
      <w:proofErr w:type="gramStart"/>
      <w:r>
        <w:rPr>
          <w:rFonts w:cs="Arial"/>
          <w:sz w:val="22"/>
        </w:rPr>
        <w:t>parties</w:t>
      </w:r>
      <w:proofErr w:type="gramEnd"/>
      <w:r>
        <w:rPr>
          <w:rFonts w:cs="Arial"/>
          <w:sz w:val="22"/>
        </w:rPr>
        <w:t xml:space="preserve"> respective senior managers or directors are unable to resolve the dispute within forty five days, the dispute shall be referred to the Centre for Dispute Resolution who shall appoint a mediator and the parties shall then submit to the mediators supervision of the resolution of the dispute. </w:t>
      </w:r>
    </w:p>
    <w:p w14:paraId="68B551CC" w14:textId="77777777" w:rsidR="00A4171C" w:rsidRDefault="00A4171C" w:rsidP="00A4171C">
      <w:pPr>
        <w:jc w:val="both"/>
        <w:rPr>
          <w:rFonts w:ascii="Arial" w:hAnsi="Arial" w:cs="Arial"/>
          <w:sz w:val="22"/>
          <w:szCs w:val="22"/>
        </w:rPr>
      </w:pPr>
    </w:p>
    <w:p w14:paraId="0F0FEE9B"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Recourse to this dispute resolution procedure shall be binding on the parties as to submission to the medium but not as to its outcome. </w:t>
      </w:r>
      <w:proofErr w:type="gramStart"/>
      <w:r>
        <w:rPr>
          <w:rFonts w:cs="Arial"/>
          <w:sz w:val="22"/>
        </w:rPr>
        <w:t>Accordingly</w:t>
      </w:r>
      <w:proofErr w:type="gramEnd"/>
      <w:r>
        <w:rPr>
          <w:rFonts w:cs="Arial"/>
          <w:sz w:val="22"/>
        </w:rPr>
        <w:t xml:space="preserve"> all negotiations connected with the dispute shall be conducted in strict confidence and without prejudice to the rights of the parties in any future legal proceedings. Except for any party’s right to </w:t>
      </w:r>
      <w:r>
        <w:rPr>
          <w:rFonts w:cs="Arial"/>
          <w:sz w:val="22"/>
        </w:rPr>
        <w:lastRenderedPageBreak/>
        <w:t xml:space="preserve">seek interlocutory relief in the courts, no party may commence other legal proceedings under the jurisdiction of the courts, or any other form of arbitration until </w:t>
      </w:r>
      <w:proofErr w:type="gramStart"/>
      <w:r>
        <w:rPr>
          <w:rFonts w:cs="Arial"/>
          <w:sz w:val="22"/>
        </w:rPr>
        <w:t>forty five</w:t>
      </w:r>
      <w:proofErr w:type="gramEnd"/>
      <w:r>
        <w:rPr>
          <w:rFonts w:cs="Arial"/>
          <w:sz w:val="22"/>
        </w:rPr>
        <w:t xml:space="preserve"> days after the appointment of the mediator.</w:t>
      </w:r>
    </w:p>
    <w:p w14:paraId="71416E92" w14:textId="77777777" w:rsidR="00A4171C" w:rsidRDefault="00A4171C" w:rsidP="00A4171C">
      <w:pPr>
        <w:jc w:val="both"/>
        <w:rPr>
          <w:rFonts w:ascii="Arial" w:hAnsi="Arial" w:cs="Arial"/>
          <w:sz w:val="22"/>
          <w:szCs w:val="22"/>
        </w:rPr>
      </w:pPr>
    </w:p>
    <w:p w14:paraId="763BD511"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If, with the assistance of the mediator, the parties reach a settlement, such settlement shall be put in writing and, once signed by a duly authorised representative of each of the parties, shall remain binding on the parties.</w:t>
      </w:r>
    </w:p>
    <w:p w14:paraId="7069DB18" w14:textId="77777777" w:rsidR="00A4171C" w:rsidRDefault="00A4171C" w:rsidP="00A4171C">
      <w:pPr>
        <w:jc w:val="both"/>
        <w:rPr>
          <w:rFonts w:ascii="Arial" w:hAnsi="Arial" w:cs="Arial"/>
          <w:sz w:val="22"/>
          <w:szCs w:val="22"/>
        </w:rPr>
      </w:pPr>
    </w:p>
    <w:p w14:paraId="2807138B"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parties shall bear their own legal costs of this dispute resolution procedure, but the costs and expenses of mediation shall be borne by the parties equally.</w:t>
      </w:r>
    </w:p>
    <w:p w14:paraId="32857DA9" w14:textId="77777777" w:rsidR="00A4171C" w:rsidRDefault="00A4171C" w:rsidP="00A4171C">
      <w:pPr>
        <w:jc w:val="both"/>
        <w:rPr>
          <w:rFonts w:ascii="Arial" w:hAnsi="Arial" w:cs="Arial"/>
          <w:sz w:val="22"/>
          <w:szCs w:val="22"/>
        </w:rPr>
      </w:pPr>
    </w:p>
    <w:p w14:paraId="46327EC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Any of the time limits in Condition 30 may be extended by mutual agreement between the parties. Such agreed extension shall not prejudice the right of either party to proceed to the next stage of resolution.</w:t>
      </w:r>
    </w:p>
    <w:p w14:paraId="1A3695F3" w14:textId="77777777" w:rsidR="00A4171C" w:rsidRDefault="00A4171C" w:rsidP="00A4171C">
      <w:pPr>
        <w:jc w:val="both"/>
        <w:rPr>
          <w:rFonts w:ascii="Arial" w:hAnsi="Arial" w:cs="Arial"/>
          <w:sz w:val="22"/>
          <w:szCs w:val="22"/>
        </w:rPr>
      </w:pPr>
    </w:p>
    <w:p w14:paraId="3B235635"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GENERAL</w:t>
      </w:r>
    </w:p>
    <w:p w14:paraId="55AEFB4E" w14:textId="77777777" w:rsidR="00A4171C" w:rsidRDefault="00A4171C" w:rsidP="00A4171C">
      <w:pPr>
        <w:jc w:val="both"/>
        <w:rPr>
          <w:rFonts w:ascii="Arial" w:hAnsi="Arial" w:cs="Arial"/>
          <w:sz w:val="22"/>
          <w:szCs w:val="22"/>
        </w:rPr>
      </w:pPr>
    </w:p>
    <w:p w14:paraId="34EBC730"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Neither party to the Contract will be liable to the other for any delay in performing or failing to perform its obligations under the Contract because of any cause outside its reasonable control. Such delay or failure will not constitute a breach of the Contract and the time for performance of the affected obligation will be extended by a reasonable period.</w:t>
      </w:r>
    </w:p>
    <w:p w14:paraId="54454CD6" w14:textId="77777777" w:rsidR="00A4171C" w:rsidRDefault="00A4171C" w:rsidP="00A4171C">
      <w:pPr>
        <w:jc w:val="both"/>
        <w:rPr>
          <w:rFonts w:ascii="Arial" w:hAnsi="Arial" w:cs="Arial"/>
          <w:sz w:val="22"/>
          <w:szCs w:val="22"/>
        </w:rPr>
      </w:pPr>
    </w:p>
    <w:p w14:paraId="01A183C4"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The Contract contains the whole agreement between the parties and supersedes all previous communications, representations and arrangements, written or oral. It is accepted that the Contract has not been entered into </w:t>
      </w:r>
      <w:proofErr w:type="gramStart"/>
      <w:r>
        <w:rPr>
          <w:rFonts w:cs="Arial"/>
          <w:sz w:val="22"/>
        </w:rPr>
        <w:t>on the basis of</w:t>
      </w:r>
      <w:proofErr w:type="gramEnd"/>
      <w:r>
        <w:rPr>
          <w:rFonts w:cs="Arial"/>
          <w:sz w:val="22"/>
        </w:rPr>
        <w:t xml:space="preserve"> any representations that are not expressly contained in the Contract.</w:t>
      </w:r>
    </w:p>
    <w:p w14:paraId="2C489766" w14:textId="77777777" w:rsidR="00A4171C" w:rsidRDefault="00A4171C" w:rsidP="00A4171C">
      <w:pPr>
        <w:jc w:val="both"/>
        <w:rPr>
          <w:rFonts w:ascii="Arial" w:hAnsi="Arial" w:cs="Arial"/>
          <w:sz w:val="22"/>
          <w:szCs w:val="22"/>
        </w:rPr>
      </w:pPr>
    </w:p>
    <w:p w14:paraId="77E4E970"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FREEDOM OF INFORMATION ACT</w:t>
      </w:r>
    </w:p>
    <w:p w14:paraId="23DC5AAC" w14:textId="77777777" w:rsidR="00A4171C" w:rsidRDefault="00A4171C" w:rsidP="00A4171C">
      <w:pPr>
        <w:jc w:val="both"/>
        <w:rPr>
          <w:rFonts w:ascii="Arial" w:hAnsi="Arial" w:cs="Arial"/>
          <w:sz w:val="22"/>
          <w:szCs w:val="22"/>
        </w:rPr>
      </w:pPr>
    </w:p>
    <w:p w14:paraId="578F46C9"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The Agency is committed to open government and to meeting its responsibilities under the Freedom of Information Act 2000 (as amended) (‘Act’) and the Environmental Information Regulations 2004 (as amended) (Regulations’). </w:t>
      </w:r>
    </w:p>
    <w:p w14:paraId="2E9B5FBE" w14:textId="77777777" w:rsidR="00A4171C" w:rsidRDefault="00A4171C" w:rsidP="00A4171C">
      <w:pPr>
        <w:jc w:val="both"/>
        <w:rPr>
          <w:rFonts w:ascii="Arial" w:hAnsi="Arial" w:cs="Arial"/>
          <w:sz w:val="22"/>
          <w:szCs w:val="22"/>
        </w:rPr>
      </w:pPr>
    </w:p>
    <w:p w14:paraId="19B4C3E2"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The Contractor agrees that:</w:t>
      </w:r>
    </w:p>
    <w:p w14:paraId="46CB6FFF" w14:textId="77777777" w:rsidR="00A4171C" w:rsidRDefault="00A4171C" w:rsidP="00A4171C">
      <w:pPr>
        <w:jc w:val="both"/>
        <w:rPr>
          <w:rFonts w:ascii="Arial" w:hAnsi="Arial" w:cs="Arial"/>
          <w:sz w:val="22"/>
          <w:szCs w:val="22"/>
        </w:rPr>
      </w:pPr>
    </w:p>
    <w:p w14:paraId="05945AA3"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All information submitted to the Agency may need to be disclosed by the Agency in response to a request under the Act or the Regulations; and</w:t>
      </w:r>
    </w:p>
    <w:p w14:paraId="2765E041" w14:textId="77777777" w:rsidR="00A4171C" w:rsidRDefault="00A4171C" w:rsidP="00A4171C">
      <w:pPr>
        <w:jc w:val="both"/>
        <w:rPr>
          <w:rFonts w:ascii="Arial" w:hAnsi="Arial" w:cs="Arial"/>
          <w:sz w:val="22"/>
          <w:szCs w:val="22"/>
        </w:rPr>
      </w:pPr>
    </w:p>
    <w:p w14:paraId="0A58EA91" w14:textId="77777777" w:rsidR="00A4171C" w:rsidRDefault="00A4171C" w:rsidP="00A4171C">
      <w:pPr>
        <w:pStyle w:val="ListParagraph"/>
        <w:numPr>
          <w:ilvl w:val="2"/>
          <w:numId w:val="44"/>
        </w:numPr>
        <w:tabs>
          <w:tab w:val="num" w:pos="360"/>
        </w:tabs>
        <w:suppressAutoHyphens/>
        <w:autoSpaceDN w:val="0"/>
        <w:spacing w:after="0" w:line="240" w:lineRule="auto"/>
        <w:jc w:val="both"/>
        <w:textAlignment w:val="baseline"/>
        <w:rPr>
          <w:rFonts w:cs="Arial"/>
          <w:sz w:val="22"/>
        </w:rPr>
      </w:pPr>
      <w:r>
        <w:rPr>
          <w:rFonts w:cs="Arial"/>
          <w:sz w:val="22"/>
        </w:rPr>
        <w:t xml:space="preserve">The Agency may include information submitted (in whole or in part) in the publication scheme which it maintains under the Act or publish the Contract, including from </w:t>
      </w:r>
      <w:proofErr w:type="gramStart"/>
      <w:r>
        <w:rPr>
          <w:rFonts w:cs="Arial"/>
          <w:sz w:val="22"/>
        </w:rPr>
        <w:t>time to time</w:t>
      </w:r>
      <w:proofErr w:type="gramEnd"/>
      <w:r>
        <w:rPr>
          <w:rFonts w:cs="Arial"/>
          <w:sz w:val="22"/>
        </w:rPr>
        <w:t xml:space="preserve"> agreed changes to the Contract, to the public.</w:t>
      </w:r>
    </w:p>
    <w:p w14:paraId="102B850F" w14:textId="77777777" w:rsidR="00A4171C" w:rsidRDefault="00A4171C" w:rsidP="00A4171C">
      <w:pPr>
        <w:pStyle w:val="ListParagraph"/>
        <w:rPr>
          <w:rFonts w:cs="Arial"/>
          <w:sz w:val="22"/>
        </w:rPr>
      </w:pPr>
    </w:p>
    <w:p w14:paraId="709C55C1"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r>
        <w:rPr>
          <w:rFonts w:cs="Arial"/>
          <w:sz w:val="22"/>
        </w:rPr>
        <w:t xml:space="preserve">If the Contractor considers that any of the information included in its tender, or that it has submitted to the Agency or that is otherwise contained in the Contract, is commercially sensitive, it shall identify and </w:t>
      </w:r>
      <w:r>
        <w:rPr>
          <w:rFonts w:cs="Arial"/>
          <w:sz w:val="22"/>
        </w:rPr>
        <w:lastRenderedPageBreak/>
        <w:t xml:space="preserve">explain (in broad terms) what harm may result from disclosure if a request is received, and the </w:t>
      </w:r>
      <w:proofErr w:type="gramStart"/>
      <w:r>
        <w:rPr>
          <w:rFonts w:cs="Arial"/>
          <w:sz w:val="22"/>
        </w:rPr>
        <w:t>time period</w:t>
      </w:r>
      <w:proofErr w:type="gramEnd"/>
      <w:r>
        <w:rPr>
          <w:rFonts w:cs="Arial"/>
          <w:sz w:val="22"/>
        </w:rPr>
        <w:t xml:space="preserve"> applicable to that sensitivity. The Contractor acknowledges that if it has indicated that information is commercially sensitive, such information may still be required to be disclosed by the Agency under the Act or the Regulations. The receipt of any material stated to be or marked ‘confidential’ or equivalent by the Agency shall not be deemed to infer that the Agency agrees any duty of confidentiality by virtue of that marking.</w:t>
      </w:r>
    </w:p>
    <w:p w14:paraId="3892CDFE" w14:textId="77777777" w:rsidR="00A4171C" w:rsidRDefault="00A4171C" w:rsidP="00A4171C">
      <w:pPr>
        <w:jc w:val="both"/>
        <w:rPr>
          <w:rFonts w:ascii="Arial" w:hAnsi="Arial" w:cs="Arial"/>
          <w:sz w:val="22"/>
          <w:szCs w:val="22"/>
        </w:rPr>
      </w:pPr>
    </w:p>
    <w:p w14:paraId="72F54CEE" w14:textId="77777777" w:rsidR="00A4171C" w:rsidRDefault="00A4171C" w:rsidP="00A4171C">
      <w:pPr>
        <w:pStyle w:val="ListParagraph"/>
        <w:numPr>
          <w:ilvl w:val="0"/>
          <w:numId w:val="44"/>
        </w:numPr>
        <w:tabs>
          <w:tab w:val="num" w:pos="360"/>
        </w:tabs>
        <w:suppressAutoHyphens/>
        <w:autoSpaceDN w:val="0"/>
        <w:spacing w:after="0" w:line="240" w:lineRule="auto"/>
        <w:jc w:val="both"/>
        <w:textAlignment w:val="baseline"/>
        <w:rPr>
          <w:rFonts w:cs="Arial"/>
          <w:b/>
          <w:sz w:val="22"/>
        </w:rPr>
      </w:pPr>
      <w:r>
        <w:rPr>
          <w:rFonts w:cs="Arial"/>
          <w:b/>
          <w:sz w:val="22"/>
        </w:rPr>
        <w:t>Data Protection</w:t>
      </w:r>
    </w:p>
    <w:p w14:paraId="4795477D" w14:textId="77777777" w:rsidR="00A4171C" w:rsidRDefault="00A4171C" w:rsidP="00A4171C">
      <w:pPr>
        <w:pStyle w:val="ListParagraph"/>
        <w:ind w:left="1134"/>
        <w:jc w:val="both"/>
        <w:rPr>
          <w:rFonts w:cs="Arial"/>
          <w:sz w:val="22"/>
        </w:rPr>
      </w:pPr>
    </w:p>
    <w:p w14:paraId="44E45828" w14:textId="77777777" w:rsidR="00A4171C" w:rsidRDefault="00A4171C" w:rsidP="00A4171C">
      <w:pPr>
        <w:pStyle w:val="ListParagraph"/>
        <w:numPr>
          <w:ilvl w:val="1"/>
          <w:numId w:val="44"/>
        </w:numPr>
        <w:tabs>
          <w:tab w:val="num" w:pos="360"/>
        </w:tabs>
        <w:suppressAutoHyphens/>
        <w:autoSpaceDN w:val="0"/>
        <w:spacing w:after="0" w:line="240" w:lineRule="auto"/>
        <w:jc w:val="both"/>
        <w:textAlignment w:val="baseline"/>
        <w:rPr>
          <w:rFonts w:cs="Arial"/>
          <w:sz w:val="22"/>
        </w:rPr>
      </w:pPr>
      <w:proofErr w:type="gramStart"/>
      <w:r>
        <w:rPr>
          <w:rFonts w:cs="Arial"/>
          <w:sz w:val="22"/>
        </w:rPr>
        <w:t>In the event that</w:t>
      </w:r>
      <w:proofErr w:type="gramEnd"/>
      <w:r>
        <w:rPr>
          <w:rFonts w:cs="Arial"/>
          <w:sz w:val="22"/>
        </w:rPr>
        <w:t xml:space="preserve"> the Contract requires data to be processed within the meaning of the Data Protection Legislation the Data Protection Schedule shall be completed by the Parties and provisions and definitions therein shall apply and bind the Parties as part of this Contract.</w:t>
      </w:r>
    </w:p>
    <w:p w14:paraId="0716D6E5" w14:textId="77777777" w:rsidR="00A4171C" w:rsidRDefault="00A4171C" w:rsidP="00A4171C">
      <w:pPr>
        <w:pStyle w:val="ListParagraph"/>
        <w:ind w:left="1134"/>
        <w:jc w:val="both"/>
        <w:rPr>
          <w:rFonts w:cs="Arial"/>
          <w:sz w:val="22"/>
        </w:rPr>
      </w:pPr>
    </w:p>
    <w:p w14:paraId="1C449E8C" w14:textId="77777777" w:rsidR="004361A0" w:rsidRPr="00234DE1" w:rsidRDefault="004361A0" w:rsidP="004361A0">
      <w:pPr>
        <w:pageBreakBefore/>
        <w:suppressAutoHyphens/>
        <w:autoSpaceDN w:val="0"/>
        <w:jc w:val="both"/>
        <w:textAlignment w:val="baseline"/>
        <w:rPr>
          <w:rFonts w:cs="Arial"/>
          <w:sz w:val="22"/>
        </w:rPr>
      </w:pPr>
    </w:p>
    <w:p w14:paraId="0F832293" w14:textId="77777777" w:rsidR="004361A0" w:rsidRDefault="004361A0" w:rsidP="004361A0">
      <w:pPr>
        <w:pStyle w:val="Heading1"/>
        <w:tabs>
          <w:tab w:val="clear" w:pos="0"/>
        </w:tabs>
        <w:suppressAutoHyphens/>
        <w:autoSpaceDN w:val="0"/>
        <w:textAlignment w:val="baseline"/>
      </w:pPr>
      <w:r>
        <w:t>Appendix to Conditions Research and Development</w:t>
      </w:r>
    </w:p>
    <w:p w14:paraId="34D22058" w14:textId="77777777" w:rsidR="004361A0" w:rsidRDefault="004361A0" w:rsidP="004361A0">
      <w:pPr>
        <w:jc w:val="both"/>
      </w:pPr>
    </w:p>
    <w:p w14:paraId="0943D203" w14:textId="77777777" w:rsidR="004361A0" w:rsidRDefault="004361A0" w:rsidP="004361A0">
      <w:pPr>
        <w:pStyle w:val="ListParagraph"/>
        <w:jc w:val="both"/>
        <w:rPr>
          <w:rFonts w:cs="Arial"/>
          <w:sz w:val="22"/>
        </w:rPr>
      </w:pPr>
      <w:r>
        <w:rPr>
          <w:rFonts w:cs="Arial"/>
          <w:sz w:val="22"/>
        </w:rPr>
        <w:t xml:space="preserve">Ref:  </w:t>
      </w:r>
      <w:r w:rsidRPr="008806B3">
        <w:rPr>
          <w:b/>
          <w:bCs/>
        </w:rPr>
        <w:t>ENVWLB00376R</w:t>
      </w:r>
    </w:p>
    <w:p w14:paraId="09DC64CE" w14:textId="77777777" w:rsidR="004361A0" w:rsidRDefault="004361A0" w:rsidP="004361A0">
      <w:pPr>
        <w:pStyle w:val="ListParagraph"/>
        <w:jc w:val="both"/>
        <w:rPr>
          <w:rFonts w:cs="Arial"/>
          <w:sz w:val="22"/>
        </w:rPr>
      </w:pPr>
      <w:r>
        <w:rPr>
          <w:rFonts w:cs="Arial"/>
          <w:sz w:val="22"/>
        </w:rPr>
        <w:t xml:space="preserve">Title: </w:t>
      </w:r>
      <w:r w:rsidRPr="004361A0">
        <w:rPr>
          <w:rFonts w:cs="Arial"/>
          <w:b/>
          <w:bCs/>
        </w:rPr>
        <w:t>Earth Observation for Groundwater Monitoring</w:t>
      </w:r>
    </w:p>
    <w:p w14:paraId="38A65B2B" w14:textId="77777777" w:rsidR="004361A0" w:rsidRDefault="004361A0" w:rsidP="004361A0">
      <w:pPr>
        <w:pStyle w:val="BodyText"/>
        <w:jc w:val="both"/>
      </w:pPr>
      <w:r>
        <w:rPr>
          <w:rFonts w:ascii="Arial" w:hAnsi="Arial"/>
          <w:b/>
          <w:sz w:val="24"/>
        </w:rPr>
        <w:t xml:space="preserve">       </w:t>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r>
      <w:r>
        <w:rPr>
          <w:rFonts w:ascii="Arial" w:hAnsi="Arial" w:cs="Arial"/>
          <w:b/>
          <w:sz w:val="22"/>
          <w:szCs w:val="22"/>
        </w:rPr>
        <w:tab/>
        <w:t>Condition</w:t>
      </w:r>
    </w:p>
    <w:p w14:paraId="61045896" w14:textId="77777777" w:rsidR="004361A0" w:rsidRDefault="004361A0" w:rsidP="004361A0">
      <w:pPr>
        <w:tabs>
          <w:tab w:val="left" w:pos="-1440"/>
        </w:tabs>
        <w:jc w:val="both"/>
        <w:rPr>
          <w:sz w:val="22"/>
          <w:szCs w:val="22"/>
        </w:rPr>
      </w:pPr>
    </w:p>
    <w:p w14:paraId="7EC755C5" w14:textId="77777777" w:rsidR="004361A0" w:rsidRDefault="004361A0" w:rsidP="004361A0">
      <w:pPr>
        <w:tabs>
          <w:tab w:val="left" w:pos="-1440"/>
        </w:tabs>
        <w:jc w:val="both"/>
      </w:pPr>
      <w:r>
        <w:rPr>
          <w:b/>
          <w:sz w:val="22"/>
          <w:szCs w:val="22"/>
        </w:rPr>
        <w:t>1</w:t>
      </w:r>
      <w:r>
        <w:rPr>
          <w:b/>
          <w:sz w:val="22"/>
          <w:szCs w:val="22"/>
        </w:rPr>
        <w:tab/>
        <w:t>Contract Supervisor</w:t>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t>3</w:t>
      </w:r>
      <w:r>
        <w:rPr>
          <w:sz w:val="22"/>
          <w:szCs w:val="22"/>
        </w:rPr>
        <w:tab/>
      </w:r>
    </w:p>
    <w:p w14:paraId="40325A42" w14:textId="77777777" w:rsidR="004361A0" w:rsidRPr="0021253F" w:rsidRDefault="004361A0" w:rsidP="004361A0">
      <w:pPr>
        <w:tabs>
          <w:tab w:val="left" w:pos="-1440"/>
        </w:tabs>
        <w:jc w:val="both"/>
      </w:pPr>
      <w:r>
        <w:rPr>
          <w:sz w:val="22"/>
          <w:szCs w:val="22"/>
        </w:rPr>
        <w:tab/>
      </w:r>
      <w:r w:rsidRPr="0021253F">
        <w:rPr>
          <w:sz w:val="22"/>
          <w:szCs w:val="22"/>
        </w:rPr>
        <w:t>Heidi Bignell</w:t>
      </w:r>
    </w:p>
    <w:p w14:paraId="66BD5AD5" w14:textId="77777777" w:rsidR="004361A0" w:rsidRPr="0021253F" w:rsidRDefault="004361A0" w:rsidP="004361A0">
      <w:pPr>
        <w:tabs>
          <w:tab w:val="left" w:pos="-1440"/>
        </w:tabs>
        <w:ind w:left="2835" w:hanging="2126"/>
        <w:jc w:val="both"/>
        <w:rPr>
          <w:sz w:val="22"/>
          <w:szCs w:val="22"/>
        </w:rPr>
      </w:pPr>
    </w:p>
    <w:p w14:paraId="09529AD0" w14:textId="77777777" w:rsidR="004361A0" w:rsidRPr="0021253F" w:rsidRDefault="004361A0" w:rsidP="004361A0">
      <w:pPr>
        <w:tabs>
          <w:tab w:val="left" w:pos="-1440"/>
        </w:tabs>
        <w:ind w:left="2835" w:hanging="2126"/>
        <w:jc w:val="both"/>
        <w:rPr>
          <w:sz w:val="22"/>
          <w:szCs w:val="22"/>
        </w:rPr>
      </w:pPr>
      <w:proofErr w:type="gramStart"/>
      <w:r w:rsidRPr="0021253F">
        <w:rPr>
          <w:sz w:val="22"/>
          <w:szCs w:val="22"/>
        </w:rPr>
        <w:t>Address:-</w:t>
      </w:r>
      <w:proofErr w:type="gramEnd"/>
      <w:r w:rsidRPr="0021253F">
        <w:rPr>
          <w:sz w:val="22"/>
          <w:szCs w:val="22"/>
        </w:rPr>
        <w:tab/>
      </w:r>
      <w:r w:rsidRPr="0021253F">
        <w:rPr>
          <w:sz w:val="22"/>
          <w:szCs w:val="22"/>
        </w:rPr>
        <w:tab/>
      </w:r>
      <w:r w:rsidRPr="0021253F">
        <w:rPr>
          <w:sz w:val="22"/>
          <w:szCs w:val="22"/>
        </w:rPr>
        <w:tab/>
      </w:r>
      <w:r w:rsidRPr="0021253F">
        <w:rPr>
          <w:sz w:val="22"/>
          <w:szCs w:val="22"/>
        </w:rPr>
        <w:tab/>
      </w:r>
    </w:p>
    <w:p w14:paraId="4109D396" w14:textId="77777777" w:rsidR="004361A0" w:rsidRPr="0021253F" w:rsidRDefault="004361A0" w:rsidP="004361A0">
      <w:pPr>
        <w:tabs>
          <w:tab w:val="left" w:pos="-1440"/>
        </w:tabs>
        <w:ind w:left="2835" w:hanging="2126"/>
        <w:jc w:val="both"/>
        <w:rPr>
          <w:sz w:val="22"/>
          <w:szCs w:val="22"/>
        </w:rPr>
      </w:pPr>
      <w:r w:rsidRPr="0021253F">
        <w:rPr>
          <w:sz w:val="22"/>
          <w:szCs w:val="22"/>
        </w:rPr>
        <w:t>Environment Agency</w:t>
      </w:r>
    </w:p>
    <w:p w14:paraId="3106F9E9" w14:textId="77777777" w:rsidR="004361A0" w:rsidRPr="0021253F" w:rsidRDefault="004361A0" w:rsidP="004361A0">
      <w:pPr>
        <w:tabs>
          <w:tab w:val="left" w:pos="-1440"/>
        </w:tabs>
        <w:ind w:left="2835" w:hanging="2126"/>
        <w:jc w:val="both"/>
        <w:rPr>
          <w:sz w:val="22"/>
          <w:szCs w:val="22"/>
        </w:rPr>
      </w:pPr>
      <w:r w:rsidRPr="0021253F">
        <w:rPr>
          <w:sz w:val="22"/>
          <w:szCs w:val="22"/>
        </w:rPr>
        <w:t>Kings Meadow House</w:t>
      </w:r>
    </w:p>
    <w:p w14:paraId="73AE2001" w14:textId="77777777" w:rsidR="004361A0" w:rsidRPr="0021253F" w:rsidRDefault="004361A0" w:rsidP="004361A0">
      <w:pPr>
        <w:tabs>
          <w:tab w:val="left" w:pos="-1440"/>
        </w:tabs>
        <w:ind w:left="2835" w:hanging="2126"/>
        <w:jc w:val="both"/>
        <w:rPr>
          <w:sz w:val="22"/>
          <w:szCs w:val="22"/>
        </w:rPr>
      </w:pPr>
      <w:r w:rsidRPr="0021253F">
        <w:rPr>
          <w:sz w:val="22"/>
          <w:szCs w:val="22"/>
        </w:rPr>
        <w:t>Kings Meadow Road</w:t>
      </w:r>
    </w:p>
    <w:p w14:paraId="7A0EC7B0" w14:textId="77777777" w:rsidR="004361A0" w:rsidRPr="0021253F" w:rsidRDefault="004361A0" w:rsidP="004361A0">
      <w:pPr>
        <w:tabs>
          <w:tab w:val="left" w:pos="-1440"/>
        </w:tabs>
        <w:ind w:left="2835" w:hanging="2126"/>
        <w:jc w:val="both"/>
        <w:rPr>
          <w:sz w:val="22"/>
          <w:szCs w:val="22"/>
        </w:rPr>
      </w:pPr>
      <w:r w:rsidRPr="0021253F">
        <w:rPr>
          <w:sz w:val="22"/>
          <w:szCs w:val="22"/>
        </w:rPr>
        <w:t>Reading</w:t>
      </w:r>
    </w:p>
    <w:p w14:paraId="240F988F" w14:textId="77777777" w:rsidR="004361A0" w:rsidRDefault="004361A0" w:rsidP="004361A0">
      <w:pPr>
        <w:tabs>
          <w:tab w:val="left" w:pos="-1440"/>
        </w:tabs>
        <w:jc w:val="both"/>
        <w:rPr>
          <w:sz w:val="22"/>
          <w:szCs w:val="22"/>
        </w:rPr>
      </w:pPr>
      <w:r w:rsidRPr="0021253F">
        <w:rPr>
          <w:sz w:val="22"/>
          <w:szCs w:val="22"/>
        </w:rPr>
        <w:tab/>
        <w:t>RG1 8DQ</w:t>
      </w:r>
    </w:p>
    <w:p w14:paraId="055C75E7" w14:textId="77777777" w:rsidR="004361A0" w:rsidRPr="002F7E78" w:rsidRDefault="004361A0" w:rsidP="004361A0">
      <w:pPr>
        <w:tabs>
          <w:tab w:val="left" w:pos="-1440"/>
        </w:tabs>
        <w:jc w:val="both"/>
        <w:rPr>
          <w:sz w:val="22"/>
          <w:szCs w:val="22"/>
        </w:rPr>
      </w:pPr>
    </w:p>
    <w:p w14:paraId="4723CB20" w14:textId="77777777" w:rsidR="004361A0" w:rsidRPr="002F7E78" w:rsidRDefault="004361A0" w:rsidP="004361A0">
      <w:pPr>
        <w:pStyle w:val="BodyText"/>
        <w:numPr>
          <w:ilvl w:val="0"/>
          <w:numId w:val="47"/>
        </w:numPr>
        <w:suppressAutoHyphens/>
        <w:autoSpaceDN w:val="0"/>
        <w:jc w:val="both"/>
        <w:textAlignment w:val="baseline"/>
      </w:pPr>
      <w:r w:rsidRPr="00810FD6">
        <w:rPr>
          <w:rFonts w:ascii="Arial" w:hAnsi="Arial" w:cs="Arial"/>
          <w:b/>
          <w:sz w:val="22"/>
          <w:szCs w:val="22"/>
        </w:rPr>
        <w:t>Contractor</w:t>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r w:rsidRPr="00810FD6">
        <w:rPr>
          <w:rFonts w:ascii="Arial" w:hAnsi="Arial" w:cs="Arial"/>
          <w:sz w:val="22"/>
          <w:szCs w:val="22"/>
        </w:rPr>
        <w:tab/>
      </w:r>
    </w:p>
    <w:p w14:paraId="43346AE8" w14:textId="77777777" w:rsidR="004361A0" w:rsidRPr="00810FD6" w:rsidRDefault="004361A0" w:rsidP="004361A0">
      <w:pPr>
        <w:pStyle w:val="BodyText"/>
        <w:ind w:left="720"/>
        <w:jc w:val="both"/>
      </w:pPr>
      <w:r w:rsidRPr="00810FD6">
        <w:fldChar w:fldCharType="begin"/>
      </w:r>
      <w:r w:rsidRPr="002F7E78">
        <w:instrText xml:space="preserve"> MERGEFIELD Company_Name </w:instrText>
      </w:r>
      <w:r w:rsidRPr="00810FD6">
        <w:fldChar w:fldCharType="separate"/>
      </w:r>
      <w:r w:rsidRPr="00810FD6">
        <w:t>«Company_Name»</w:t>
      </w:r>
      <w:r w:rsidRPr="00810FD6">
        <w:fldChar w:fldCharType="end"/>
      </w:r>
    </w:p>
    <w:p w14:paraId="4CF62FC8" w14:textId="77777777" w:rsidR="004361A0" w:rsidRPr="002F7E78" w:rsidRDefault="004361A0" w:rsidP="004361A0">
      <w:pPr>
        <w:pStyle w:val="BodyText"/>
        <w:ind w:left="720"/>
        <w:jc w:val="both"/>
        <w:rPr>
          <w:rFonts w:ascii="Arial" w:hAnsi="Arial" w:cs="Arial"/>
          <w:sz w:val="22"/>
          <w:szCs w:val="22"/>
        </w:rPr>
      </w:pPr>
      <w:r w:rsidRPr="002F7E78">
        <w:rPr>
          <w:rFonts w:ascii="Arial" w:hAnsi="Arial" w:cs="Arial"/>
          <w:sz w:val="22"/>
          <w:szCs w:val="22"/>
        </w:rPr>
        <w:t>Address:</w:t>
      </w:r>
    </w:p>
    <w:p w14:paraId="1B93DBE8" w14:textId="77777777" w:rsidR="004361A0" w:rsidRPr="002F7E78" w:rsidRDefault="004361A0" w:rsidP="004361A0">
      <w:pPr>
        <w:tabs>
          <w:tab w:val="left" w:pos="-1440"/>
        </w:tabs>
        <w:ind w:left="709" w:hanging="709"/>
        <w:jc w:val="both"/>
      </w:pPr>
      <w:r w:rsidRPr="002F7E78">
        <w:rPr>
          <w:sz w:val="22"/>
          <w:szCs w:val="22"/>
        </w:rPr>
        <w:tab/>
      </w:r>
      <w:fldSimple w:instr=" MERGEFIELD SUPPLIER_ADDRESS ">
        <w:r w:rsidRPr="002F7E78">
          <w:t>«SUPPLIER_ADDRESS»</w:t>
        </w:r>
      </w:fldSimple>
    </w:p>
    <w:p w14:paraId="12681B5E" w14:textId="77777777" w:rsidR="004361A0" w:rsidRPr="002F7E78" w:rsidRDefault="004361A0" w:rsidP="004361A0">
      <w:pPr>
        <w:tabs>
          <w:tab w:val="left" w:pos="-1440"/>
        </w:tabs>
        <w:ind w:left="709" w:hanging="709"/>
        <w:jc w:val="both"/>
      </w:pPr>
      <w:r w:rsidRPr="002F7E78">
        <w:rPr>
          <w:sz w:val="22"/>
          <w:szCs w:val="22"/>
        </w:rPr>
        <w:tab/>
      </w:r>
      <w:fldSimple w:instr=" MERGEFIELD TOWN_CITY ">
        <w:r w:rsidRPr="002F7E78">
          <w:t>«TOWN_CITY»</w:t>
        </w:r>
      </w:fldSimple>
    </w:p>
    <w:p w14:paraId="3EEE8E96" w14:textId="77777777" w:rsidR="004361A0" w:rsidRPr="002F7E78" w:rsidRDefault="004361A0" w:rsidP="004361A0">
      <w:pPr>
        <w:tabs>
          <w:tab w:val="left" w:pos="-1440"/>
        </w:tabs>
        <w:ind w:left="709" w:hanging="709"/>
        <w:jc w:val="both"/>
      </w:pPr>
      <w:r w:rsidRPr="002F7E78">
        <w:rPr>
          <w:sz w:val="22"/>
          <w:szCs w:val="22"/>
        </w:rPr>
        <w:tab/>
      </w:r>
      <w:fldSimple w:instr=" MERGEFIELD COUNTY ">
        <w:r w:rsidRPr="002F7E78">
          <w:t>«COUNTY»</w:t>
        </w:r>
      </w:fldSimple>
    </w:p>
    <w:p w14:paraId="60E0D520" w14:textId="77777777" w:rsidR="004361A0" w:rsidRPr="002F7E78" w:rsidRDefault="004361A0" w:rsidP="004361A0">
      <w:pPr>
        <w:tabs>
          <w:tab w:val="left" w:pos="-1440"/>
        </w:tabs>
        <w:ind w:left="709" w:hanging="709"/>
        <w:jc w:val="both"/>
      </w:pPr>
      <w:r w:rsidRPr="002F7E78">
        <w:rPr>
          <w:sz w:val="22"/>
          <w:szCs w:val="22"/>
        </w:rPr>
        <w:tab/>
      </w:r>
      <w:fldSimple w:instr=" MERGEFIELD ZIP ">
        <w:r w:rsidRPr="002F7E78">
          <w:t>«ZIP»</w:t>
        </w:r>
      </w:fldSimple>
    </w:p>
    <w:p w14:paraId="2C5D1527" w14:textId="77777777" w:rsidR="004361A0" w:rsidRPr="00810FD6" w:rsidRDefault="004361A0" w:rsidP="004361A0">
      <w:pPr>
        <w:tabs>
          <w:tab w:val="left" w:pos="-1440"/>
        </w:tabs>
        <w:jc w:val="both"/>
        <w:rPr>
          <w:sz w:val="22"/>
          <w:szCs w:val="22"/>
        </w:rPr>
      </w:pPr>
    </w:p>
    <w:p w14:paraId="0A013B8F" w14:textId="77777777" w:rsidR="004361A0" w:rsidRPr="002F7E78" w:rsidRDefault="004361A0" w:rsidP="004361A0">
      <w:pPr>
        <w:tabs>
          <w:tab w:val="left" w:pos="-1440"/>
        </w:tabs>
        <w:jc w:val="both"/>
      </w:pPr>
      <w:r w:rsidRPr="002F7E78">
        <w:rPr>
          <w:b/>
          <w:sz w:val="22"/>
          <w:szCs w:val="22"/>
        </w:rPr>
        <w:t>3</w:t>
      </w:r>
      <w:r w:rsidRPr="002F7E78">
        <w:rPr>
          <w:b/>
          <w:sz w:val="22"/>
          <w:szCs w:val="22"/>
        </w:rPr>
        <w:tab/>
        <w:t>Completion</w:t>
      </w:r>
      <w:r w:rsidRPr="002F7E78">
        <w:rPr>
          <w:b/>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b/>
          <w:sz w:val="22"/>
          <w:szCs w:val="22"/>
        </w:rPr>
        <w:t>6</w:t>
      </w:r>
      <w:r w:rsidRPr="002F7E78">
        <w:rPr>
          <w:sz w:val="22"/>
          <w:szCs w:val="22"/>
        </w:rPr>
        <w:tab/>
      </w:r>
    </w:p>
    <w:p w14:paraId="6C568DE0" w14:textId="77777777" w:rsidR="004361A0" w:rsidRPr="002F7E78" w:rsidRDefault="004361A0" w:rsidP="004361A0">
      <w:pPr>
        <w:tabs>
          <w:tab w:val="left" w:pos="-1440"/>
        </w:tabs>
        <w:jc w:val="both"/>
        <w:rPr>
          <w:sz w:val="22"/>
          <w:szCs w:val="22"/>
        </w:rPr>
      </w:pPr>
    </w:p>
    <w:p w14:paraId="4F8DBBAA" w14:textId="40927726" w:rsidR="004361A0" w:rsidRPr="002F7E78" w:rsidRDefault="004361A0" w:rsidP="004361A0">
      <w:pPr>
        <w:tabs>
          <w:tab w:val="left" w:pos="-1440"/>
        </w:tabs>
        <w:ind w:left="2835" w:hanging="2126"/>
        <w:jc w:val="both"/>
        <w:rPr>
          <w:sz w:val="22"/>
          <w:szCs w:val="22"/>
        </w:rPr>
      </w:pPr>
      <w:r w:rsidRPr="002F7E78">
        <w:rPr>
          <w:sz w:val="22"/>
          <w:szCs w:val="22"/>
        </w:rPr>
        <w:t>Contract Start Date</w:t>
      </w:r>
      <w:r w:rsidRPr="002F7E78">
        <w:rPr>
          <w:sz w:val="22"/>
          <w:szCs w:val="22"/>
        </w:rPr>
        <w:tab/>
      </w:r>
      <w:r w:rsidRPr="002F7E78">
        <w:rPr>
          <w:sz w:val="22"/>
          <w:szCs w:val="22"/>
        </w:rPr>
        <w:tab/>
      </w:r>
      <w:r w:rsidRPr="002F7E78">
        <w:rPr>
          <w:sz w:val="22"/>
          <w:szCs w:val="22"/>
        </w:rPr>
        <w:tab/>
      </w:r>
      <w:r w:rsidRPr="002F7E78">
        <w:rPr>
          <w:sz w:val="22"/>
          <w:szCs w:val="22"/>
        </w:rPr>
        <w:tab/>
      </w:r>
      <w:fldSimple w:instr=" MERGEFIELD Contract_Start_Date ">
        <w:r w:rsidRPr="002F7E78">
          <w:t>«</w:t>
        </w:r>
        <w:r>
          <w:t>28/11/22</w:t>
        </w:r>
      </w:fldSimple>
    </w:p>
    <w:p w14:paraId="0B655B2D" w14:textId="77777777" w:rsidR="004361A0" w:rsidRPr="002F7E78" w:rsidRDefault="004361A0" w:rsidP="004361A0">
      <w:pPr>
        <w:tabs>
          <w:tab w:val="left" w:pos="-1440"/>
        </w:tabs>
        <w:ind w:left="2835" w:hanging="2126"/>
        <w:jc w:val="both"/>
      </w:pPr>
      <w:r w:rsidRPr="002F7E78">
        <w:rPr>
          <w:sz w:val="22"/>
          <w:szCs w:val="22"/>
        </w:rPr>
        <w:t>Contract End Date</w:t>
      </w:r>
      <w:r w:rsidRPr="002F7E78">
        <w:rPr>
          <w:b/>
          <w:sz w:val="22"/>
          <w:szCs w:val="22"/>
        </w:rPr>
        <w:tab/>
      </w:r>
      <w:r w:rsidRPr="002F7E78">
        <w:rPr>
          <w:b/>
          <w:sz w:val="22"/>
          <w:szCs w:val="22"/>
        </w:rPr>
        <w:tab/>
      </w:r>
      <w:r w:rsidRPr="002F7E78">
        <w:rPr>
          <w:b/>
          <w:sz w:val="22"/>
          <w:szCs w:val="22"/>
        </w:rPr>
        <w:tab/>
      </w:r>
      <w:r w:rsidRPr="002F7E78">
        <w:rPr>
          <w:sz w:val="22"/>
          <w:szCs w:val="22"/>
        </w:rPr>
        <w:tab/>
      </w:r>
      <w:fldSimple w:instr=" MERGEFIELD Contract_End_Date ">
        <w:r w:rsidRPr="002F7E78">
          <w:t>«31/03/2</w:t>
        </w:r>
      </w:fldSimple>
      <w:r>
        <w:t>3</w:t>
      </w:r>
      <w:r w:rsidRPr="002F7E78">
        <w:rPr>
          <w:sz w:val="22"/>
          <w:szCs w:val="22"/>
        </w:rPr>
        <w:tab/>
        <w:t xml:space="preserve">       </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p>
    <w:p w14:paraId="4A678ED6" w14:textId="77777777" w:rsidR="004361A0" w:rsidRPr="002F7E78" w:rsidRDefault="004361A0" w:rsidP="004361A0">
      <w:pPr>
        <w:jc w:val="both"/>
      </w:pPr>
      <w:r w:rsidRPr="00810FD6">
        <w:rPr>
          <w:b/>
          <w:sz w:val="22"/>
          <w:szCs w:val="22"/>
        </w:rPr>
        <w:t>4</w:t>
      </w:r>
      <w:r w:rsidRPr="00810FD6">
        <w:rPr>
          <w:b/>
          <w:sz w:val="22"/>
          <w:szCs w:val="22"/>
        </w:rPr>
        <w:tab/>
        <w:t>Delivery</w:t>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810FD6">
        <w:rPr>
          <w:sz w:val="22"/>
          <w:szCs w:val="22"/>
        </w:rPr>
        <w:tab/>
      </w:r>
      <w:r w:rsidRPr="002F7E78">
        <w:rPr>
          <w:b/>
          <w:sz w:val="22"/>
          <w:szCs w:val="22"/>
        </w:rPr>
        <w:t>11</w:t>
      </w:r>
    </w:p>
    <w:p w14:paraId="01DF7825" w14:textId="77777777" w:rsidR="004361A0" w:rsidRPr="002F7E78" w:rsidRDefault="004361A0" w:rsidP="004361A0">
      <w:pPr>
        <w:jc w:val="both"/>
        <w:rPr>
          <w:b/>
          <w:sz w:val="22"/>
          <w:szCs w:val="22"/>
        </w:rPr>
      </w:pPr>
    </w:p>
    <w:p w14:paraId="7510D318" w14:textId="77777777" w:rsidR="004361A0" w:rsidRPr="002F7E78" w:rsidRDefault="004361A0" w:rsidP="004361A0">
      <w:pPr>
        <w:ind w:left="709"/>
        <w:jc w:val="both"/>
        <w:rPr>
          <w:sz w:val="22"/>
          <w:szCs w:val="22"/>
        </w:rPr>
      </w:pPr>
      <w:proofErr w:type="gramStart"/>
      <w:r w:rsidRPr="002F7E78">
        <w:rPr>
          <w:sz w:val="22"/>
          <w:szCs w:val="22"/>
        </w:rPr>
        <w:t>Address:-</w:t>
      </w:r>
      <w:proofErr w:type="gramEnd"/>
      <w:r w:rsidRPr="002F7E78">
        <w:rPr>
          <w:sz w:val="22"/>
          <w:szCs w:val="22"/>
        </w:rPr>
        <w:tab/>
      </w:r>
      <w:r w:rsidRPr="002F7E78">
        <w:rPr>
          <w:sz w:val="22"/>
          <w:szCs w:val="22"/>
        </w:rPr>
        <w:tab/>
      </w:r>
      <w:r>
        <w:rPr>
          <w:sz w:val="22"/>
          <w:szCs w:val="22"/>
        </w:rPr>
        <w:tab/>
      </w:r>
      <w:r w:rsidRPr="002F7E78">
        <w:rPr>
          <w:sz w:val="22"/>
          <w:szCs w:val="22"/>
        </w:rPr>
        <w:tab/>
        <w:t>As above</w:t>
      </w:r>
      <w:r w:rsidRPr="002F7E78">
        <w:rPr>
          <w:sz w:val="22"/>
          <w:szCs w:val="22"/>
        </w:rPr>
        <w:tab/>
      </w:r>
    </w:p>
    <w:p w14:paraId="217F2DA5" w14:textId="77777777" w:rsidR="004361A0" w:rsidRPr="002F7E78" w:rsidRDefault="004361A0" w:rsidP="004361A0">
      <w:pPr>
        <w:jc w:val="both"/>
        <w:rPr>
          <w:b/>
          <w:sz w:val="22"/>
          <w:szCs w:val="22"/>
        </w:rPr>
      </w:pPr>
    </w:p>
    <w:p w14:paraId="2706C8F7" w14:textId="77777777" w:rsidR="004361A0" w:rsidRPr="002F7E78" w:rsidRDefault="004361A0" w:rsidP="004361A0">
      <w:pPr>
        <w:jc w:val="both"/>
        <w:rPr>
          <w:b/>
          <w:sz w:val="22"/>
          <w:szCs w:val="22"/>
        </w:rPr>
      </w:pPr>
      <w:r w:rsidRPr="002F7E78">
        <w:rPr>
          <w:b/>
          <w:sz w:val="22"/>
          <w:szCs w:val="22"/>
        </w:rPr>
        <w:t>5</w:t>
      </w:r>
      <w:r w:rsidRPr="002F7E78">
        <w:rPr>
          <w:b/>
          <w:sz w:val="22"/>
          <w:szCs w:val="22"/>
        </w:rPr>
        <w:tab/>
        <w:t>Insurance</w:t>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r>
      <w:r w:rsidRPr="002F7E78">
        <w:rPr>
          <w:b/>
          <w:sz w:val="22"/>
          <w:szCs w:val="22"/>
        </w:rPr>
        <w:tab/>
        <w:t xml:space="preserve">    </w:t>
      </w:r>
      <w:r w:rsidRPr="002F7E78">
        <w:rPr>
          <w:b/>
          <w:sz w:val="22"/>
          <w:szCs w:val="22"/>
        </w:rPr>
        <w:tab/>
        <w:t>17</w:t>
      </w:r>
    </w:p>
    <w:p w14:paraId="4A588425" w14:textId="77777777" w:rsidR="004361A0" w:rsidRPr="002F7E78" w:rsidRDefault="004361A0" w:rsidP="004361A0">
      <w:pPr>
        <w:jc w:val="both"/>
        <w:rPr>
          <w:sz w:val="22"/>
          <w:szCs w:val="22"/>
        </w:rPr>
      </w:pPr>
    </w:p>
    <w:p w14:paraId="40D2662B" w14:textId="77777777" w:rsidR="004361A0" w:rsidRPr="002F7E78" w:rsidRDefault="004361A0" w:rsidP="004361A0">
      <w:pPr>
        <w:ind w:left="709"/>
        <w:jc w:val="both"/>
      </w:pPr>
      <w:r w:rsidRPr="002F7E78">
        <w:rPr>
          <w:sz w:val="22"/>
          <w:szCs w:val="22"/>
        </w:rPr>
        <w:t>Professional Indemnity Min. Cover</w:t>
      </w:r>
      <w:r w:rsidRPr="002F7E78">
        <w:rPr>
          <w:sz w:val="22"/>
          <w:szCs w:val="22"/>
        </w:rPr>
        <w:tab/>
        <w:t>£</w:t>
      </w:r>
      <w:r w:rsidRPr="002F7E78">
        <w:rPr>
          <w:i/>
          <w:sz w:val="22"/>
          <w:szCs w:val="22"/>
        </w:rPr>
        <w:t xml:space="preserve">5 </w:t>
      </w:r>
      <w:r w:rsidRPr="002F7E78">
        <w:rPr>
          <w:sz w:val="22"/>
          <w:szCs w:val="22"/>
        </w:rPr>
        <w:t>million</w:t>
      </w:r>
    </w:p>
    <w:p w14:paraId="62A65A95" w14:textId="25FA2A58" w:rsidR="004361A0" w:rsidRPr="002F7E78" w:rsidRDefault="004361A0" w:rsidP="004361A0">
      <w:pPr>
        <w:ind w:left="709"/>
        <w:jc w:val="both"/>
      </w:pPr>
      <w:r w:rsidRPr="002F7E78">
        <w:rPr>
          <w:sz w:val="22"/>
          <w:szCs w:val="22"/>
        </w:rPr>
        <w:t>Third Party Minimum Cover</w:t>
      </w:r>
      <w:r w:rsidRPr="002F7E78">
        <w:rPr>
          <w:sz w:val="22"/>
          <w:szCs w:val="22"/>
        </w:rPr>
        <w:tab/>
      </w:r>
      <w:r w:rsidRPr="002F7E78">
        <w:rPr>
          <w:sz w:val="22"/>
          <w:szCs w:val="22"/>
        </w:rPr>
        <w:tab/>
        <w:t>£</w:t>
      </w:r>
      <w:r w:rsidRPr="002F7E78">
        <w:rPr>
          <w:i/>
          <w:sz w:val="22"/>
          <w:szCs w:val="22"/>
        </w:rPr>
        <w:t>5</w:t>
      </w:r>
      <w:r w:rsidR="00C557FF">
        <w:rPr>
          <w:i/>
          <w:sz w:val="22"/>
          <w:szCs w:val="22"/>
        </w:rPr>
        <w:t xml:space="preserve"> </w:t>
      </w:r>
      <w:r w:rsidRPr="002F7E78">
        <w:rPr>
          <w:sz w:val="22"/>
          <w:szCs w:val="22"/>
        </w:rPr>
        <w:t>million</w:t>
      </w:r>
    </w:p>
    <w:p w14:paraId="22EDF39A" w14:textId="77777777" w:rsidR="004361A0" w:rsidRPr="002F7E78" w:rsidRDefault="004361A0" w:rsidP="004361A0">
      <w:pPr>
        <w:ind w:left="709"/>
        <w:jc w:val="both"/>
      </w:pPr>
      <w:r w:rsidRPr="002F7E78">
        <w:rPr>
          <w:sz w:val="22"/>
          <w:szCs w:val="22"/>
        </w:rPr>
        <w:t>Public Liability Min. Cover</w:t>
      </w:r>
      <w:r w:rsidRPr="002F7E78">
        <w:rPr>
          <w:sz w:val="22"/>
          <w:szCs w:val="22"/>
        </w:rPr>
        <w:tab/>
      </w:r>
      <w:r w:rsidRPr="002F7E78">
        <w:rPr>
          <w:sz w:val="22"/>
          <w:szCs w:val="22"/>
        </w:rPr>
        <w:tab/>
        <w:t>£</w:t>
      </w:r>
      <w:r w:rsidRPr="002F7E78">
        <w:rPr>
          <w:i/>
          <w:sz w:val="22"/>
          <w:szCs w:val="22"/>
        </w:rPr>
        <w:t xml:space="preserve">5 </w:t>
      </w:r>
      <w:r w:rsidRPr="002F7E78">
        <w:rPr>
          <w:sz w:val="22"/>
          <w:szCs w:val="22"/>
        </w:rPr>
        <w:t>million</w:t>
      </w:r>
    </w:p>
    <w:p w14:paraId="1DA71CE2" w14:textId="77777777" w:rsidR="004361A0" w:rsidRPr="00810FD6" w:rsidRDefault="004361A0" w:rsidP="004361A0">
      <w:pPr>
        <w:jc w:val="both"/>
        <w:rPr>
          <w:sz w:val="22"/>
          <w:szCs w:val="22"/>
        </w:rPr>
      </w:pPr>
    </w:p>
    <w:p w14:paraId="2F0BDDF3" w14:textId="77777777" w:rsidR="004361A0" w:rsidRPr="002F7E78" w:rsidRDefault="004361A0" w:rsidP="004361A0">
      <w:pPr>
        <w:jc w:val="both"/>
      </w:pPr>
      <w:r w:rsidRPr="002F7E78">
        <w:rPr>
          <w:b/>
          <w:sz w:val="22"/>
          <w:szCs w:val="22"/>
        </w:rPr>
        <w:t>6</w:t>
      </w:r>
      <w:r w:rsidRPr="002F7E78">
        <w:rPr>
          <w:b/>
          <w:sz w:val="22"/>
          <w:szCs w:val="22"/>
        </w:rPr>
        <w:tab/>
        <w:t>Limit on Liability</w:t>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r>
      <w:r w:rsidRPr="002F7E78">
        <w:rPr>
          <w:sz w:val="22"/>
          <w:szCs w:val="22"/>
        </w:rPr>
        <w:tab/>
        <w:t xml:space="preserve">    </w:t>
      </w:r>
      <w:r w:rsidRPr="002F7E78">
        <w:rPr>
          <w:sz w:val="22"/>
          <w:szCs w:val="22"/>
        </w:rPr>
        <w:tab/>
      </w:r>
      <w:r w:rsidRPr="002F7E78">
        <w:rPr>
          <w:b/>
          <w:sz w:val="22"/>
          <w:szCs w:val="22"/>
        </w:rPr>
        <w:t>16</w:t>
      </w:r>
    </w:p>
    <w:p w14:paraId="754E7091" w14:textId="77777777" w:rsidR="004361A0" w:rsidRPr="002F7E78" w:rsidRDefault="004361A0" w:rsidP="004361A0">
      <w:pPr>
        <w:jc w:val="both"/>
        <w:rPr>
          <w:sz w:val="22"/>
          <w:szCs w:val="22"/>
        </w:rPr>
      </w:pPr>
    </w:p>
    <w:p w14:paraId="5D415AD8" w14:textId="77777777" w:rsidR="004361A0" w:rsidRPr="002F7E78" w:rsidRDefault="004361A0" w:rsidP="004361A0">
      <w:pPr>
        <w:ind w:firstLine="720"/>
        <w:jc w:val="both"/>
      </w:pPr>
      <w:r w:rsidRPr="002F7E78">
        <w:rPr>
          <w:sz w:val="22"/>
          <w:szCs w:val="22"/>
        </w:rPr>
        <w:t>Limit on Contractors Liability</w:t>
      </w:r>
      <w:r w:rsidRPr="002F7E78">
        <w:rPr>
          <w:sz w:val="22"/>
          <w:szCs w:val="22"/>
        </w:rPr>
        <w:tab/>
        <w:t>£</w:t>
      </w:r>
      <w:r w:rsidRPr="002F7E78">
        <w:rPr>
          <w:i/>
          <w:sz w:val="22"/>
          <w:szCs w:val="22"/>
        </w:rPr>
        <w:t xml:space="preserve">5 </w:t>
      </w:r>
      <w:r w:rsidRPr="002F7E78">
        <w:rPr>
          <w:sz w:val="22"/>
          <w:szCs w:val="22"/>
        </w:rPr>
        <w:t>million</w:t>
      </w:r>
    </w:p>
    <w:p w14:paraId="2F46E72A" w14:textId="77777777" w:rsidR="004361A0" w:rsidRPr="00810FD6" w:rsidRDefault="004361A0" w:rsidP="004361A0">
      <w:pPr>
        <w:jc w:val="both"/>
        <w:rPr>
          <w:sz w:val="22"/>
          <w:szCs w:val="22"/>
        </w:rPr>
      </w:pPr>
    </w:p>
    <w:p w14:paraId="4E1EEFCD" w14:textId="77777777" w:rsidR="004361A0" w:rsidRPr="002F7E78" w:rsidRDefault="004361A0" w:rsidP="004361A0">
      <w:pPr>
        <w:spacing w:after="160" w:line="256" w:lineRule="auto"/>
      </w:pPr>
    </w:p>
    <w:p w14:paraId="13E2787F" w14:textId="77777777" w:rsidR="004361A0" w:rsidRPr="00C11EBA" w:rsidRDefault="004361A0" w:rsidP="004361A0">
      <w:pPr>
        <w:rPr>
          <w:rFonts w:ascii="Arial" w:hAnsi="Arial" w:cs="Arial"/>
          <w:sz w:val="22"/>
          <w:szCs w:val="22"/>
        </w:rPr>
      </w:pPr>
    </w:p>
    <w:p w14:paraId="493A9377" w14:textId="77777777" w:rsidR="00A4171C" w:rsidRPr="00C11EBA" w:rsidRDefault="00A4171C" w:rsidP="00E65F5D">
      <w:pPr>
        <w:rPr>
          <w:rFonts w:ascii="Arial" w:hAnsi="Arial" w:cs="Arial"/>
          <w:sz w:val="22"/>
          <w:szCs w:val="22"/>
        </w:rPr>
      </w:pPr>
    </w:p>
    <w:sectPr w:rsidR="00A4171C" w:rsidRPr="00C11EBA">
      <w:headerReference w:type="even" r:id="rId22"/>
      <w:headerReference w:type="default" r:id="rId23"/>
      <w:footerReference w:type="even" r:id="rId24"/>
      <w:footerReference w:type="default" r:id="rId25"/>
      <w:headerReference w:type="first" r:id="rId26"/>
      <w:footerReference w:type="first" r:id="rId27"/>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1C3368" w14:textId="77777777" w:rsidR="00D33114" w:rsidRDefault="00D33114" w:rsidP="003F44EC">
      <w:r>
        <w:separator/>
      </w:r>
    </w:p>
  </w:endnote>
  <w:endnote w:type="continuationSeparator" w:id="0">
    <w:p w14:paraId="3EA72FFB" w14:textId="77777777" w:rsidR="00D33114" w:rsidRDefault="00D33114" w:rsidP="003F44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B706" w14:textId="77777777" w:rsidR="003F44EC" w:rsidRDefault="003F44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B707" w14:textId="77777777" w:rsidR="003F44EC" w:rsidRDefault="003F44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B709" w14:textId="77777777" w:rsidR="003F44EC" w:rsidRDefault="003F4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EB9D9A" w14:textId="77777777" w:rsidR="00D33114" w:rsidRDefault="00D33114" w:rsidP="003F44EC">
      <w:r>
        <w:separator/>
      </w:r>
    </w:p>
  </w:footnote>
  <w:footnote w:type="continuationSeparator" w:id="0">
    <w:p w14:paraId="6FC12311" w14:textId="77777777" w:rsidR="00D33114" w:rsidRDefault="00D33114" w:rsidP="003F44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B704" w14:textId="77777777" w:rsidR="003F44EC" w:rsidRDefault="003F44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B705" w14:textId="77777777" w:rsidR="003F44EC" w:rsidRDefault="003F44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6B708" w14:textId="77777777" w:rsidR="003F44EC" w:rsidRDefault="003F44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13979"/>
    <w:multiLevelType w:val="hybridMultilevel"/>
    <w:tmpl w:val="06820D02"/>
    <w:lvl w:ilvl="0" w:tplc="10DABA00">
      <w:start w:val="1"/>
      <w:numFmt w:val="bullet"/>
      <w:lvlText w:val=""/>
      <w:lvlJc w:val="left"/>
      <w:pPr>
        <w:ind w:left="720" w:hanging="360"/>
      </w:pPr>
      <w:rPr>
        <w:rFonts w:ascii="Symbol" w:hAnsi="Symbol" w:hint="default"/>
        <w:sz w:val="20"/>
      </w:rPr>
    </w:lvl>
    <w:lvl w:ilvl="1" w:tplc="08090003">
      <w:start w:val="1"/>
      <w:numFmt w:val="bullet"/>
      <w:lvlText w:val="o"/>
      <w:lvlJc w:val="left"/>
      <w:pPr>
        <w:ind w:left="1440" w:hanging="360"/>
      </w:pPr>
      <w:rPr>
        <w:rFonts w:ascii="Courier New" w:hAnsi="Courier New" w:cs="Courier New" w:hint="default"/>
      </w:rPr>
    </w:lvl>
    <w:lvl w:ilvl="2" w:tplc="10DABA00">
      <w:start w:val="1"/>
      <w:numFmt w:val="bullet"/>
      <w:lvlText w:val=""/>
      <w:lvlJc w:val="left"/>
      <w:pPr>
        <w:ind w:left="2160" w:hanging="360"/>
      </w:pPr>
      <w:rPr>
        <w:rFonts w:ascii="Symbol" w:hAnsi="Symbol" w:hint="default"/>
        <w:sz w:val="20"/>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065A58D1"/>
    <w:multiLevelType w:val="singleLevel"/>
    <w:tmpl w:val="08090001"/>
    <w:lvl w:ilvl="0">
      <w:start w:val="1"/>
      <w:numFmt w:val="bullet"/>
      <w:lvlText w:val=""/>
      <w:lvlJc w:val="left"/>
      <w:pPr>
        <w:ind w:left="720" w:hanging="360"/>
      </w:pPr>
      <w:rPr>
        <w:rFonts w:ascii="Symbol" w:hAnsi="Symbol" w:hint="default"/>
      </w:rPr>
    </w:lvl>
  </w:abstractNum>
  <w:abstractNum w:abstractNumId="2" w15:restartNumberingAfterBreak="0">
    <w:nsid w:val="089273E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A8F4EFE"/>
    <w:multiLevelType w:val="hybridMultilevel"/>
    <w:tmpl w:val="3856C48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992FA8"/>
    <w:multiLevelType w:val="hybridMultilevel"/>
    <w:tmpl w:val="98AED8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DD7973"/>
    <w:multiLevelType w:val="singleLevel"/>
    <w:tmpl w:val="1DE2D7B8"/>
    <w:lvl w:ilvl="0">
      <w:numFmt w:val="bullet"/>
      <w:lvlText w:val="-"/>
      <w:lvlJc w:val="left"/>
      <w:pPr>
        <w:tabs>
          <w:tab w:val="num" w:pos="3765"/>
        </w:tabs>
        <w:ind w:left="3765" w:hanging="360"/>
      </w:pPr>
      <w:rPr>
        <w:rFonts w:hint="default"/>
      </w:rPr>
    </w:lvl>
  </w:abstractNum>
  <w:abstractNum w:abstractNumId="6" w15:restartNumberingAfterBreak="0">
    <w:nsid w:val="1062300E"/>
    <w:multiLevelType w:val="multilevel"/>
    <w:tmpl w:val="0A584E3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7834EB"/>
    <w:multiLevelType w:val="singleLevel"/>
    <w:tmpl w:val="C3BC8E8A"/>
    <w:lvl w:ilvl="0">
      <w:start w:val="1"/>
      <w:numFmt w:val="lowerLetter"/>
      <w:lvlText w:val="%1)"/>
      <w:lvlJc w:val="left"/>
      <w:pPr>
        <w:tabs>
          <w:tab w:val="num" w:pos="720"/>
        </w:tabs>
        <w:ind w:left="720" w:hanging="720"/>
      </w:pPr>
      <w:rPr>
        <w:rFonts w:hint="default"/>
      </w:rPr>
    </w:lvl>
  </w:abstractNum>
  <w:abstractNum w:abstractNumId="8" w15:restartNumberingAfterBreak="0">
    <w:nsid w:val="1B8E4A3E"/>
    <w:multiLevelType w:val="hybridMultilevel"/>
    <w:tmpl w:val="DD327AEC"/>
    <w:lvl w:ilvl="0" w:tplc="55CAC114">
      <w:start w:val="1"/>
      <w:numFmt w:val="bullet"/>
      <w:lvlText w:val="•"/>
      <w:lvlJc w:val="left"/>
      <w:pPr>
        <w:tabs>
          <w:tab w:val="num" w:pos="720"/>
        </w:tabs>
        <w:ind w:left="720" w:hanging="360"/>
      </w:pPr>
      <w:rPr>
        <w:rFonts w:ascii="Arial" w:hAnsi="Arial" w:hint="default"/>
      </w:rPr>
    </w:lvl>
    <w:lvl w:ilvl="1" w:tplc="9294B132" w:tentative="1">
      <w:start w:val="1"/>
      <w:numFmt w:val="bullet"/>
      <w:lvlText w:val="•"/>
      <w:lvlJc w:val="left"/>
      <w:pPr>
        <w:tabs>
          <w:tab w:val="num" w:pos="1440"/>
        </w:tabs>
        <w:ind w:left="1440" w:hanging="360"/>
      </w:pPr>
      <w:rPr>
        <w:rFonts w:ascii="Arial" w:hAnsi="Arial" w:hint="default"/>
      </w:rPr>
    </w:lvl>
    <w:lvl w:ilvl="2" w:tplc="45C04BBA" w:tentative="1">
      <w:start w:val="1"/>
      <w:numFmt w:val="bullet"/>
      <w:lvlText w:val="•"/>
      <w:lvlJc w:val="left"/>
      <w:pPr>
        <w:tabs>
          <w:tab w:val="num" w:pos="2160"/>
        </w:tabs>
        <w:ind w:left="2160" w:hanging="360"/>
      </w:pPr>
      <w:rPr>
        <w:rFonts w:ascii="Arial" w:hAnsi="Arial" w:hint="default"/>
      </w:rPr>
    </w:lvl>
    <w:lvl w:ilvl="3" w:tplc="848099EE" w:tentative="1">
      <w:start w:val="1"/>
      <w:numFmt w:val="bullet"/>
      <w:lvlText w:val="•"/>
      <w:lvlJc w:val="left"/>
      <w:pPr>
        <w:tabs>
          <w:tab w:val="num" w:pos="2880"/>
        </w:tabs>
        <w:ind w:left="2880" w:hanging="360"/>
      </w:pPr>
      <w:rPr>
        <w:rFonts w:ascii="Arial" w:hAnsi="Arial" w:hint="default"/>
      </w:rPr>
    </w:lvl>
    <w:lvl w:ilvl="4" w:tplc="B6C2C658" w:tentative="1">
      <w:start w:val="1"/>
      <w:numFmt w:val="bullet"/>
      <w:lvlText w:val="•"/>
      <w:lvlJc w:val="left"/>
      <w:pPr>
        <w:tabs>
          <w:tab w:val="num" w:pos="3600"/>
        </w:tabs>
        <w:ind w:left="3600" w:hanging="360"/>
      </w:pPr>
      <w:rPr>
        <w:rFonts w:ascii="Arial" w:hAnsi="Arial" w:hint="default"/>
      </w:rPr>
    </w:lvl>
    <w:lvl w:ilvl="5" w:tplc="A2E6E4C8" w:tentative="1">
      <w:start w:val="1"/>
      <w:numFmt w:val="bullet"/>
      <w:lvlText w:val="•"/>
      <w:lvlJc w:val="left"/>
      <w:pPr>
        <w:tabs>
          <w:tab w:val="num" w:pos="4320"/>
        </w:tabs>
        <w:ind w:left="4320" w:hanging="360"/>
      </w:pPr>
      <w:rPr>
        <w:rFonts w:ascii="Arial" w:hAnsi="Arial" w:hint="default"/>
      </w:rPr>
    </w:lvl>
    <w:lvl w:ilvl="6" w:tplc="4D9231F4" w:tentative="1">
      <w:start w:val="1"/>
      <w:numFmt w:val="bullet"/>
      <w:lvlText w:val="•"/>
      <w:lvlJc w:val="left"/>
      <w:pPr>
        <w:tabs>
          <w:tab w:val="num" w:pos="5040"/>
        </w:tabs>
        <w:ind w:left="5040" w:hanging="360"/>
      </w:pPr>
      <w:rPr>
        <w:rFonts w:ascii="Arial" w:hAnsi="Arial" w:hint="default"/>
      </w:rPr>
    </w:lvl>
    <w:lvl w:ilvl="7" w:tplc="A4B8B31C" w:tentative="1">
      <w:start w:val="1"/>
      <w:numFmt w:val="bullet"/>
      <w:lvlText w:val="•"/>
      <w:lvlJc w:val="left"/>
      <w:pPr>
        <w:tabs>
          <w:tab w:val="num" w:pos="5760"/>
        </w:tabs>
        <w:ind w:left="5760" w:hanging="360"/>
      </w:pPr>
      <w:rPr>
        <w:rFonts w:ascii="Arial" w:hAnsi="Arial" w:hint="default"/>
      </w:rPr>
    </w:lvl>
    <w:lvl w:ilvl="8" w:tplc="A5DEC29E"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1BC05CFC"/>
    <w:multiLevelType w:val="multilevel"/>
    <w:tmpl w:val="021E9B16"/>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1C2904E7"/>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11" w15:restartNumberingAfterBreak="0">
    <w:nsid w:val="20D30837"/>
    <w:multiLevelType w:val="hybridMultilevel"/>
    <w:tmpl w:val="88C2D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4948FA"/>
    <w:multiLevelType w:val="hybridMultilevel"/>
    <w:tmpl w:val="DA34937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5B11E69"/>
    <w:multiLevelType w:val="hybridMultilevel"/>
    <w:tmpl w:val="A88A46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A0A6F89"/>
    <w:multiLevelType w:val="hybridMultilevel"/>
    <w:tmpl w:val="3974A9FC"/>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CD61CF"/>
    <w:multiLevelType w:val="hybridMultilevel"/>
    <w:tmpl w:val="1C5AFDAC"/>
    <w:lvl w:ilvl="0" w:tplc="66D69096">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E61695F"/>
    <w:multiLevelType w:val="hybridMultilevel"/>
    <w:tmpl w:val="3D3A37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53D3ED"/>
    <w:multiLevelType w:val="hybridMultilevel"/>
    <w:tmpl w:val="FFFFFFFF"/>
    <w:lvl w:ilvl="0" w:tplc="96DAA896">
      <w:start w:val="1"/>
      <w:numFmt w:val="bullet"/>
      <w:lvlText w:val=""/>
      <w:lvlJc w:val="left"/>
      <w:pPr>
        <w:ind w:left="360" w:hanging="360"/>
      </w:pPr>
      <w:rPr>
        <w:rFonts w:ascii="Symbol" w:hAnsi="Symbol" w:hint="default"/>
      </w:rPr>
    </w:lvl>
    <w:lvl w:ilvl="1" w:tplc="1932EFD2">
      <w:start w:val="1"/>
      <w:numFmt w:val="bullet"/>
      <w:lvlText w:val="o"/>
      <w:lvlJc w:val="left"/>
      <w:pPr>
        <w:ind w:left="1080" w:hanging="360"/>
      </w:pPr>
      <w:rPr>
        <w:rFonts w:ascii="Courier New" w:hAnsi="Courier New" w:hint="default"/>
      </w:rPr>
    </w:lvl>
    <w:lvl w:ilvl="2" w:tplc="F9526832">
      <w:start w:val="1"/>
      <w:numFmt w:val="bullet"/>
      <w:lvlText w:val=""/>
      <w:lvlJc w:val="left"/>
      <w:pPr>
        <w:ind w:left="1800" w:hanging="360"/>
      </w:pPr>
      <w:rPr>
        <w:rFonts w:ascii="Wingdings" w:hAnsi="Wingdings" w:hint="default"/>
      </w:rPr>
    </w:lvl>
    <w:lvl w:ilvl="3" w:tplc="B6F69754">
      <w:start w:val="1"/>
      <w:numFmt w:val="bullet"/>
      <w:lvlText w:val=""/>
      <w:lvlJc w:val="left"/>
      <w:pPr>
        <w:ind w:left="2520" w:hanging="360"/>
      </w:pPr>
      <w:rPr>
        <w:rFonts w:ascii="Symbol" w:hAnsi="Symbol" w:hint="default"/>
      </w:rPr>
    </w:lvl>
    <w:lvl w:ilvl="4" w:tplc="1472CA06">
      <w:start w:val="1"/>
      <w:numFmt w:val="bullet"/>
      <w:lvlText w:val="o"/>
      <w:lvlJc w:val="left"/>
      <w:pPr>
        <w:ind w:left="3240" w:hanging="360"/>
      </w:pPr>
      <w:rPr>
        <w:rFonts w:ascii="Courier New" w:hAnsi="Courier New" w:hint="default"/>
      </w:rPr>
    </w:lvl>
    <w:lvl w:ilvl="5" w:tplc="EC200D5A">
      <w:start w:val="1"/>
      <w:numFmt w:val="bullet"/>
      <w:lvlText w:val=""/>
      <w:lvlJc w:val="left"/>
      <w:pPr>
        <w:ind w:left="3960" w:hanging="360"/>
      </w:pPr>
      <w:rPr>
        <w:rFonts w:ascii="Wingdings" w:hAnsi="Wingdings" w:hint="default"/>
      </w:rPr>
    </w:lvl>
    <w:lvl w:ilvl="6" w:tplc="84EAA112">
      <w:start w:val="1"/>
      <w:numFmt w:val="bullet"/>
      <w:lvlText w:val=""/>
      <w:lvlJc w:val="left"/>
      <w:pPr>
        <w:ind w:left="4680" w:hanging="360"/>
      </w:pPr>
      <w:rPr>
        <w:rFonts w:ascii="Symbol" w:hAnsi="Symbol" w:hint="default"/>
      </w:rPr>
    </w:lvl>
    <w:lvl w:ilvl="7" w:tplc="9EBAEDE0">
      <w:start w:val="1"/>
      <w:numFmt w:val="bullet"/>
      <w:lvlText w:val="o"/>
      <w:lvlJc w:val="left"/>
      <w:pPr>
        <w:ind w:left="5400" w:hanging="360"/>
      </w:pPr>
      <w:rPr>
        <w:rFonts w:ascii="Courier New" w:hAnsi="Courier New" w:hint="default"/>
      </w:rPr>
    </w:lvl>
    <w:lvl w:ilvl="8" w:tplc="4F689D04">
      <w:start w:val="1"/>
      <w:numFmt w:val="bullet"/>
      <w:lvlText w:val=""/>
      <w:lvlJc w:val="left"/>
      <w:pPr>
        <w:ind w:left="6120" w:hanging="360"/>
      </w:pPr>
      <w:rPr>
        <w:rFonts w:ascii="Wingdings" w:hAnsi="Wingdings" w:hint="default"/>
      </w:rPr>
    </w:lvl>
  </w:abstractNum>
  <w:abstractNum w:abstractNumId="18" w15:restartNumberingAfterBreak="0">
    <w:nsid w:val="32B15EE5"/>
    <w:multiLevelType w:val="multilevel"/>
    <w:tmpl w:val="9D368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524714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359A204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3675617E"/>
    <w:multiLevelType w:val="multilevel"/>
    <w:tmpl w:val="DE44914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2" w15:restartNumberingAfterBreak="0">
    <w:nsid w:val="3F5B36AF"/>
    <w:multiLevelType w:val="singleLevel"/>
    <w:tmpl w:val="5A1418B0"/>
    <w:lvl w:ilvl="0">
      <w:start w:val="1"/>
      <w:numFmt w:val="decimal"/>
      <w:lvlText w:val="%1."/>
      <w:lvlJc w:val="left"/>
      <w:pPr>
        <w:tabs>
          <w:tab w:val="num" w:pos="720"/>
        </w:tabs>
        <w:ind w:left="720" w:hanging="720"/>
      </w:pPr>
      <w:rPr>
        <w:rFonts w:ascii="Arial" w:hAnsi="Arial" w:hint="default"/>
      </w:rPr>
    </w:lvl>
  </w:abstractNum>
  <w:abstractNum w:abstractNumId="23" w15:restartNumberingAfterBreak="0">
    <w:nsid w:val="404A084E"/>
    <w:multiLevelType w:val="hybridMultilevel"/>
    <w:tmpl w:val="8C6A4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A377763"/>
    <w:multiLevelType w:val="multilevel"/>
    <w:tmpl w:val="E4EE2E82"/>
    <w:lvl w:ilvl="0">
      <w:start w:val="2"/>
      <w:numFmt w:val="decimal"/>
      <w:lvlText w:val="%1"/>
      <w:lvlJc w:val="left"/>
      <w:pPr>
        <w:ind w:left="720" w:hanging="720"/>
      </w:pPr>
      <w:rPr>
        <w:b/>
        <w:sz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5" w15:restartNumberingAfterBreak="0">
    <w:nsid w:val="4AEC01B6"/>
    <w:multiLevelType w:val="multilevel"/>
    <w:tmpl w:val="BAF03EB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51D10D4B"/>
    <w:multiLevelType w:val="multilevel"/>
    <w:tmpl w:val="7A6A90BA"/>
    <w:lvl w:ilvl="0">
      <w:start w:val="1"/>
      <w:numFmt w:val="decimal"/>
      <w:pStyle w:val="Heading1"/>
      <w:suff w:val="space"/>
      <w:lvlText w:val="Section %1  "/>
      <w:lvlJc w:val="left"/>
      <w:pPr>
        <w:tabs>
          <w:tab w:val="num" w:pos="0"/>
        </w:tabs>
        <w:ind w:left="0" w:firstLine="0"/>
      </w:pPr>
      <w:rPr>
        <w:rFonts w:ascii="Arial" w:hAnsi="Arial"/>
        <w:b/>
        <w:i w:val="0"/>
        <w:sz w:val="32"/>
      </w:rPr>
    </w:lvl>
    <w:lvl w:ilvl="1">
      <w:start w:val="1"/>
      <w:numFmt w:val="decimal"/>
      <w:pStyle w:val="Heading2"/>
      <w:suff w:val="space"/>
      <w:lvlText w:val="%1.%2  "/>
      <w:lvlJc w:val="left"/>
      <w:pPr>
        <w:tabs>
          <w:tab w:val="num" w:pos="0"/>
        </w:tabs>
        <w:ind w:left="0" w:firstLine="0"/>
      </w:pPr>
      <w:rPr>
        <w:rFonts w:ascii="Arial" w:hAnsi="Arial"/>
        <w:b/>
        <w:i w:val="0"/>
        <w:sz w:val="24"/>
      </w:rPr>
    </w:lvl>
    <w:lvl w:ilvl="2">
      <w:start w:val="1"/>
      <w:numFmt w:val="decimal"/>
      <w:pStyle w:val="Heading3"/>
      <w:suff w:val="space"/>
      <w:lvlText w:val="%1.%2.%3"/>
      <w:lvlJc w:val="left"/>
      <w:pPr>
        <w:tabs>
          <w:tab w:val="num" w:pos="0"/>
        </w:tabs>
        <w:ind w:left="0" w:firstLine="0"/>
      </w:pPr>
    </w:lvl>
    <w:lvl w:ilvl="3">
      <w:start w:val="1"/>
      <w:numFmt w:val="decimal"/>
      <w:pStyle w:val="Heading4"/>
      <w:suff w:val="space"/>
      <w:lvlText w:val="%1.%2.%3.%4"/>
      <w:lvlJc w:val="left"/>
      <w:pPr>
        <w:tabs>
          <w:tab w:val="num" w:pos="0"/>
        </w:tabs>
        <w:ind w:left="0" w:firstLine="0"/>
      </w:pPr>
    </w:lvl>
    <w:lvl w:ilvl="4">
      <w:start w:val="1"/>
      <w:numFmt w:val="decimal"/>
      <w:pStyle w:val="Heading5"/>
      <w:suff w:val="space"/>
      <w:lvlText w:val="%1.%2.%3.%4.%5"/>
      <w:lvlJc w:val="left"/>
      <w:pPr>
        <w:tabs>
          <w:tab w:val="num" w:pos="0"/>
        </w:tabs>
        <w:ind w:left="0" w:firstLine="0"/>
      </w:pPr>
    </w:lvl>
    <w:lvl w:ilvl="5">
      <w:start w:val="1"/>
      <w:numFmt w:val="decimal"/>
      <w:pStyle w:val="Heading6"/>
      <w:suff w:val="space"/>
      <w:lvlText w:val="%1.%2.%3.%4.%5.%6"/>
      <w:lvlJc w:val="left"/>
      <w:pPr>
        <w:tabs>
          <w:tab w:val="num" w:pos="0"/>
        </w:tabs>
        <w:ind w:left="0" w:firstLine="0"/>
      </w:pPr>
    </w:lvl>
    <w:lvl w:ilvl="6">
      <w:start w:val="1"/>
      <w:numFmt w:val="decimal"/>
      <w:pStyle w:val="Heading7"/>
      <w:suff w:val="space"/>
      <w:lvlText w:val="%1.%2.%3.%4.%5.%6.%7"/>
      <w:lvlJc w:val="left"/>
      <w:pPr>
        <w:tabs>
          <w:tab w:val="num" w:pos="0"/>
        </w:tabs>
        <w:ind w:left="0" w:firstLine="0"/>
      </w:pPr>
    </w:lvl>
    <w:lvl w:ilvl="7">
      <w:start w:val="1"/>
      <w:numFmt w:val="decimal"/>
      <w:pStyle w:val="Heading8"/>
      <w:suff w:val="space"/>
      <w:lvlText w:val="%1.%2.%3.%4.%5.%6.%7.%8"/>
      <w:lvlJc w:val="left"/>
      <w:pPr>
        <w:tabs>
          <w:tab w:val="num" w:pos="0"/>
        </w:tabs>
        <w:ind w:left="0" w:firstLine="0"/>
      </w:pPr>
    </w:lvl>
    <w:lvl w:ilvl="8">
      <w:start w:val="1"/>
      <w:numFmt w:val="upperLetter"/>
      <w:pStyle w:val="Heading9"/>
      <w:suff w:val="space"/>
      <w:lvlText w:val="Appendix 1.%9  "/>
      <w:lvlJc w:val="left"/>
      <w:pPr>
        <w:tabs>
          <w:tab w:val="num" w:pos="0"/>
        </w:tabs>
        <w:ind w:left="0" w:firstLine="0"/>
      </w:pPr>
      <w:rPr>
        <w:rFonts w:ascii="Arial" w:hAnsi="Arial"/>
        <w:b/>
        <w:i w:val="0"/>
        <w:sz w:val="24"/>
      </w:rPr>
    </w:lvl>
  </w:abstractNum>
  <w:abstractNum w:abstractNumId="27" w15:restartNumberingAfterBreak="0">
    <w:nsid w:val="531A453C"/>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5AAF2F2A"/>
    <w:multiLevelType w:val="hybridMultilevel"/>
    <w:tmpl w:val="45484AB4"/>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ED85CB7"/>
    <w:multiLevelType w:val="hybridMultilevel"/>
    <w:tmpl w:val="3CAE31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B37439"/>
    <w:multiLevelType w:val="hybridMultilevel"/>
    <w:tmpl w:val="0024AD46"/>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64415842"/>
    <w:multiLevelType w:val="hybridMultilevel"/>
    <w:tmpl w:val="310E5F26"/>
    <w:lvl w:ilvl="0" w:tplc="08090005">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64D637B"/>
    <w:multiLevelType w:val="hybridMultilevel"/>
    <w:tmpl w:val="78502E8A"/>
    <w:lvl w:ilvl="0" w:tplc="1D50D290">
      <w:start w:val="1"/>
      <w:numFmt w:val="lowerLetter"/>
      <w:lvlText w:val="%1."/>
      <w:lvlJc w:val="left"/>
      <w:pPr>
        <w:ind w:left="720" w:hanging="360"/>
      </w:pPr>
    </w:lvl>
    <w:lvl w:ilvl="1" w:tplc="5EC065E6" w:tentative="1">
      <w:start w:val="1"/>
      <w:numFmt w:val="lowerLetter"/>
      <w:lvlText w:val="%2."/>
      <w:lvlJc w:val="left"/>
      <w:pPr>
        <w:ind w:left="1440" w:hanging="360"/>
      </w:pPr>
    </w:lvl>
    <w:lvl w:ilvl="2" w:tplc="972AACB6" w:tentative="1">
      <w:start w:val="1"/>
      <w:numFmt w:val="lowerRoman"/>
      <w:lvlText w:val="%3."/>
      <w:lvlJc w:val="right"/>
      <w:pPr>
        <w:ind w:left="2160" w:hanging="180"/>
      </w:pPr>
    </w:lvl>
    <w:lvl w:ilvl="3" w:tplc="3FA64796" w:tentative="1">
      <w:start w:val="1"/>
      <w:numFmt w:val="decimal"/>
      <w:lvlText w:val="%4."/>
      <w:lvlJc w:val="left"/>
      <w:pPr>
        <w:ind w:left="2880" w:hanging="360"/>
      </w:pPr>
    </w:lvl>
    <w:lvl w:ilvl="4" w:tplc="CE5C3C62" w:tentative="1">
      <w:start w:val="1"/>
      <w:numFmt w:val="lowerLetter"/>
      <w:lvlText w:val="%5."/>
      <w:lvlJc w:val="left"/>
      <w:pPr>
        <w:ind w:left="3600" w:hanging="360"/>
      </w:pPr>
    </w:lvl>
    <w:lvl w:ilvl="5" w:tplc="F342B24C" w:tentative="1">
      <w:start w:val="1"/>
      <w:numFmt w:val="lowerRoman"/>
      <w:lvlText w:val="%6."/>
      <w:lvlJc w:val="right"/>
      <w:pPr>
        <w:ind w:left="4320" w:hanging="180"/>
      </w:pPr>
    </w:lvl>
    <w:lvl w:ilvl="6" w:tplc="B3A40BFE" w:tentative="1">
      <w:start w:val="1"/>
      <w:numFmt w:val="decimal"/>
      <w:lvlText w:val="%7."/>
      <w:lvlJc w:val="left"/>
      <w:pPr>
        <w:ind w:left="5040" w:hanging="360"/>
      </w:pPr>
    </w:lvl>
    <w:lvl w:ilvl="7" w:tplc="8DC40FBC" w:tentative="1">
      <w:start w:val="1"/>
      <w:numFmt w:val="lowerLetter"/>
      <w:lvlText w:val="%8."/>
      <w:lvlJc w:val="left"/>
      <w:pPr>
        <w:ind w:left="5760" w:hanging="360"/>
      </w:pPr>
    </w:lvl>
    <w:lvl w:ilvl="8" w:tplc="142E7ACA" w:tentative="1">
      <w:start w:val="1"/>
      <w:numFmt w:val="lowerRoman"/>
      <w:lvlText w:val="%9."/>
      <w:lvlJc w:val="right"/>
      <w:pPr>
        <w:ind w:left="6480" w:hanging="180"/>
      </w:pPr>
    </w:lvl>
  </w:abstractNum>
  <w:abstractNum w:abstractNumId="33" w15:restartNumberingAfterBreak="0">
    <w:nsid w:val="672834A7"/>
    <w:multiLevelType w:val="singleLevel"/>
    <w:tmpl w:val="681464E8"/>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6DF0565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6ED76A8B"/>
    <w:multiLevelType w:val="multilevel"/>
    <w:tmpl w:val="66BEF26E"/>
    <w:lvl w:ilvl="0">
      <w:start w:val="7"/>
      <w:numFmt w:val="decimal"/>
      <w:lvlText w:val="%1"/>
      <w:lvlJc w:val="left"/>
      <w:pPr>
        <w:tabs>
          <w:tab w:val="num" w:pos="450"/>
        </w:tabs>
        <w:ind w:left="450" w:hanging="450"/>
      </w:pPr>
      <w:rPr>
        <w:rFonts w:hint="default"/>
      </w:rPr>
    </w:lvl>
    <w:lvl w:ilvl="1">
      <w:start w:val="1"/>
      <w:numFmt w:val="decimal"/>
      <w:lvlText w:val="%1.%2"/>
      <w:lvlJc w:val="left"/>
      <w:pPr>
        <w:tabs>
          <w:tab w:val="num" w:pos="450"/>
        </w:tabs>
        <w:ind w:left="450" w:hanging="450"/>
      </w:pPr>
      <w:rPr>
        <w:rFonts w:hint="default"/>
      </w:rPr>
    </w:lvl>
    <w:lvl w:ilvl="2">
      <w:start w:val="7"/>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21A28E8"/>
    <w:multiLevelType w:val="multilevel"/>
    <w:tmpl w:val="0842496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5800C7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7925588E"/>
    <w:multiLevelType w:val="hybridMultilevel"/>
    <w:tmpl w:val="32A65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CE952C4"/>
    <w:multiLevelType w:val="hybridMultilevel"/>
    <w:tmpl w:val="44BC581A"/>
    <w:lvl w:ilvl="0" w:tplc="754E986E">
      <w:numFmt w:val="bullet"/>
      <w:lvlText w:val="-"/>
      <w:lvlJc w:val="left"/>
      <w:pPr>
        <w:ind w:left="720" w:hanging="360"/>
      </w:pPr>
      <w:rPr>
        <w:rFonts w:ascii="Arial" w:eastAsia="Calibri" w:hAnsi="Arial" w:cs="Arial" w:hint="default"/>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40" w15:restartNumberingAfterBreak="0">
    <w:nsid w:val="7D6018C2"/>
    <w:multiLevelType w:val="multilevel"/>
    <w:tmpl w:val="E5187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DD825C4"/>
    <w:multiLevelType w:val="multilevel"/>
    <w:tmpl w:val="1E8412CA"/>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FFA72AB"/>
    <w:multiLevelType w:val="multilevel"/>
    <w:tmpl w:val="C96011C8"/>
    <w:lvl w:ilvl="0">
      <w:start w:val="2"/>
      <w:numFmt w:val="decimal"/>
      <w:lvlText w:val="%1"/>
      <w:lvlJc w:val="left"/>
      <w:pPr>
        <w:tabs>
          <w:tab w:val="num" w:pos="390"/>
        </w:tabs>
        <w:ind w:left="390" w:hanging="390"/>
      </w:pPr>
      <w:rPr>
        <w:rFonts w:hint="default"/>
        <w:b/>
      </w:rPr>
    </w:lvl>
    <w:lvl w:ilvl="1">
      <w:start w:val="1"/>
      <w:numFmt w:val="decimal"/>
      <w:lvlText w:val="%1.%2"/>
      <w:lvlJc w:val="left"/>
      <w:pPr>
        <w:tabs>
          <w:tab w:val="num" w:pos="750"/>
        </w:tabs>
        <w:ind w:left="750" w:hanging="39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b/>
      </w:rPr>
    </w:lvl>
    <w:lvl w:ilvl="5">
      <w:start w:val="1"/>
      <w:numFmt w:val="decimal"/>
      <w:lvlText w:val="%1.%2.%3.%4.%5.%6"/>
      <w:lvlJc w:val="left"/>
      <w:pPr>
        <w:tabs>
          <w:tab w:val="num" w:pos="2880"/>
        </w:tabs>
        <w:ind w:left="2880" w:hanging="1080"/>
      </w:pPr>
      <w:rPr>
        <w:rFonts w:hint="default"/>
        <w:b/>
      </w:rPr>
    </w:lvl>
    <w:lvl w:ilvl="6">
      <w:start w:val="1"/>
      <w:numFmt w:val="decimal"/>
      <w:lvlText w:val="%1.%2.%3.%4.%5.%6.%7"/>
      <w:lvlJc w:val="left"/>
      <w:pPr>
        <w:tabs>
          <w:tab w:val="num" w:pos="3600"/>
        </w:tabs>
        <w:ind w:left="3600" w:hanging="1440"/>
      </w:pPr>
      <w:rPr>
        <w:rFonts w:hint="default"/>
        <w:b/>
      </w:rPr>
    </w:lvl>
    <w:lvl w:ilvl="7">
      <w:start w:val="1"/>
      <w:numFmt w:val="decimal"/>
      <w:lvlText w:val="%1.%2.%3.%4.%5.%6.%7.%8"/>
      <w:lvlJc w:val="left"/>
      <w:pPr>
        <w:tabs>
          <w:tab w:val="num" w:pos="3960"/>
        </w:tabs>
        <w:ind w:left="3960" w:hanging="1440"/>
      </w:pPr>
      <w:rPr>
        <w:rFonts w:hint="default"/>
        <w:b/>
      </w:rPr>
    </w:lvl>
    <w:lvl w:ilvl="8">
      <w:start w:val="1"/>
      <w:numFmt w:val="decimal"/>
      <w:lvlText w:val="%1.%2.%3.%4.%5.%6.%7.%8.%9"/>
      <w:lvlJc w:val="left"/>
      <w:pPr>
        <w:tabs>
          <w:tab w:val="num" w:pos="4680"/>
        </w:tabs>
        <w:ind w:left="4680" w:hanging="1800"/>
      </w:pPr>
      <w:rPr>
        <w:rFonts w:hint="default"/>
        <w:b/>
      </w:rPr>
    </w:lvl>
  </w:abstractNum>
  <w:num w:numId="1">
    <w:abstractNumId w:val="1"/>
  </w:num>
  <w:num w:numId="2">
    <w:abstractNumId w:val="26"/>
  </w:num>
  <w:num w:numId="3">
    <w:abstractNumId w:val="2"/>
  </w:num>
  <w:num w:numId="4">
    <w:abstractNumId w:val="34"/>
  </w:num>
  <w:num w:numId="5">
    <w:abstractNumId w:val="7"/>
  </w:num>
  <w:num w:numId="6">
    <w:abstractNumId w:val="3"/>
  </w:num>
  <w:num w:numId="7">
    <w:abstractNumId w:val="12"/>
  </w:num>
  <w:num w:numId="8">
    <w:abstractNumId w:val="31"/>
  </w:num>
  <w:num w:numId="9">
    <w:abstractNumId w:val="28"/>
  </w:num>
  <w:num w:numId="10">
    <w:abstractNumId w:val="14"/>
  </w:num>
  <w:num w:numId="11">
    <w:abstractNumId w:val="30"/>
  </w:num>
  <w:num w:numId="12">
    <w:abstractNumId w:val="42"/>
  </w:num>
  <w:num w:numId="13">
    <w:abstractNumId w:val="9"/>
  </w:num>
  <w:num w:numId="14">
    <w:abstractNumId w:val="35"/>
  </w:num>
  <w:num w:numId="15">
    <w:abstractNumId w:val="25"/>
  </w:num>
  <w:num w:numId="16">
    <w:abstractNumId w:val="37"/>
  </w:num>
  <w:num w:numId="17">
    <w:abstractNumId w:val="6"/>
  </w:num>
  <w:num w:numId="18">
    <w:abstractNumId w:val="41"/>
  </w:num>
  <w:num w:numId="19">
    <w:abstractNumId w:val="36"/>
  </w:num>
  <w:num w:numId="20">
    <w:abstractNumId w:val="20"/>
  </w:num>
  <w:num w:numId="21">
    <w:abstractNumId w:val="5"/>
  </w:num>
  <w:num w:numId="22">
    <w:abstractNumId w:val="11"/>
  </w:num>
  <w:num w:numId="23">
    <w:abstractNumId w:val="15"/>
  </w:num>
  <w:num w:numId="24">
    <w:abstractNumId w:val="13"/>
  </w:num>
  <w:num w:numId="25">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8"/>
  </w:num>
  <w:num w:numId="27">
    <w:abstractNumId w:val="33"/>
  </w:num>
  <w:num w:numId="28">
    <w:abstractNumId w:val="19"/>
  </w:num>
  <w:num w:numId="29">
    <w:abstractNumId w:val="27"/>
  </w:num>
  <w:num w:numId="30">
    <w:abstractNumId w:val="4"/>
  </w:num>
  <w:num w:numId="31">
    <w:abstractNumId w:val="29"/>
  </w:num>
  <w:num w:numId="32">
    <w:abstractNumId w:val="23"/>
  </w:num>
  <w:num w:numId="33">
    <w:abstractNumId w:val="18"/>
  </w:num>
  <w:num w:numId="34">
    <w:abstractNumId w:val="22"/>
  </w:num>
  <w:num w:numId="35">
    <w:abstractNumId w:val="8"/>
  </w:num>
  <w:num w:numId="3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6"/>
  </w:num>
  <w:num w:numId="38">
    <w:abstractNumId w:val="10"/>
  </w:num>
  <w:num w:numId="39">
    <w:abstractNumId w:val="32"/>
  </w:num>
  <w:num w:numId="40">
    <w:abstractNumId w:val="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17"/>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24"/>
  </w:num>
  <w:num w:numId="48">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00D8"/>
    <w:rsid w:val="00001B9A"/>
    <w:rsid w:val="00006903"/>
    <w:rsid w:val="0002389D"/>
    <w:rsid w:val="00031189"/>
    <w:rsid w:val="000370DE"/>
    <w:rsid w:val="00044F35"/>
    <w:rsid w:val="00050B8F"/>
    <w:rsid w:val="00050E06"/>
    <w:rsid w:val="00065A58"/>
    <w:rsid w:val="000878DD"/>
    <w:rsid w:val="00097CC0"/>
    <w:rsid w:val="000A352F"/>
    <w:rsid w:val="000B5C91"/>
    <w:rsid w:val="000D1CA8"/>
    <w:rsid w:val="000D2F4D"/>
    <w:rsid w:val="000D77FE"/>
    <w:rsid w:val="000E2DE0"/>
    <w:rsid w:val="000E6B62"/>
    <w:rsid w:val="00103932"/>
    <w:rsid w:val="00110822"/>
    <w:rsid w:val="00122B02"/>
    <w:rsid w:val="00137C20"/>
    <w:rsid w:val="00137E82"/>
    <w:rsid w:val="00162924"/>
    <w:rsid w:val="00180764"/>
    <w:rsid w:val="00183491"/>
    <w:rsid w:val="001839AA"/>
    <w:rsid w:val="001948DB"/>
    <w:rsid w:val="001A3679"/>
    <w:rsid w:val="001A553D"/>
    <w:rsid w:val="001C31F6"/>
    <w:rsid w:val="001F2201"/>
    <w:rsid w:val="001F22CB"/>
    <w:rsid w:val="001F7F22"/>
    <w:rsid w:val="002170E6"/>
    <w:rsid w:val="00222854"/>
    <w:rsid w:val="00222DA0"/>
    <w:rsid w:val="0023176F"/>
    <w:rsid w:val="0023711F"/>
    <w:rsid w:val="00242637"/>
    <w:rsid w:val="002427B4"/>
    <w:rsid w:val="002877CB"/>
    <w:rsid w:val="00296D92"/>
    <w:rsid w:val="002A69DB"/>
    <w:rsid w:val="002B4CC9"/>
    <w:rsid w:val="002B6C73"/>
    <w:rsid w:val="002C78EE"/>
    <w:rsid w:val="002E5FCC"/>
    <w:rsid w:val="002F4C87"/>
    <w:rsid w:val="002F5AC6"/>
    <w:rsid w:val="002F7873"/>
    <w:rsid w:val="003014F2"/>
    <w:rsid w:val="003318A9"/>
    <w:rsid w:val="00334A8C"/>
    <w:rsid w:val="0034416E"/>
    <w:rsid w:val="00375CE2"/>
    <w:rsid w:val="0038340B"/>
    <w:rsid w:val="00395856"/>
    <w:rsid w:val="003A6912"/>
    <w:rsid w:val="003B2D83"/>
    <w:rsid w:val="003B578A"/>
    <w:rsid w:val="003B7515"/>
    <w:rsid w:val="003C1C3E"/>
    <w:rsid w:val="003C74EF"/>
    <w:rsid w:val="003F44EC"/>
    <w:rsid w:val="00411E0E"/>
    <w:rsid w:val="00426B85"/>
    <w:rsid w:val="004361A0"/>
    <w:rsid w:val="00467724"/>
    <w:rsid w:val="00491B79"/>
    <w:rsid w:val="004979D1"/>
    <w:rsid w:val="004C13AC"/>
    <w:rsid w:val="004C7FC4"/>
    <w:rsid w:val="004F2DDC"/>
    <w:rsid w:val="004F51A0"/>
    <w:rsid w:val="004F5E11"/>
    <w:rsid w:val="00502E9B"/>
    <w:rsid w:val="005141BA"/>
    <w:rsid w:val="005250C5"/>
    <w:rsid w:val="0053633A"/>
    <w:rsid w:val="00536906"/>
    <w:rsid w:val="00544F4A"/>
    <w:rsid w:val="005628EA"/>
    <w:rsid w:val="00567108"/>
    <w:rsid w:val="005700D8"/>
    <w:rsid w:val="00575D5D"/>
    <w:rsid w:val="00582130"/>
    <w:rsid w:val="005D63B0"/>
    <w:rsid w:val="005F4C38"/>
    <w:rsid w:val="005F5BD2"/>
    <w:rsid w:val="0061427E"/>
    <w:rsid w:val="006201E0"/>
    <w:rsid w:val="006277E6"/>
    <w:rsid w:val="00634961"/>
    <w:rsid w:val="006378A0"/>
    <w:rsid w:val="00642096"/>
    <w:rsid w:val="00646663"/>
    <w:rsid w:val="006515A9"/>
    <w:rsid w:val="00664FF6"/>
    <w:rsid w:val="006739AF"/>
    <w:rsid w:val="00680D18"/>
    <w:rsid w:val="006914DA"/>
    <w:rsid w:val="006A3118"/>
    <w:rsid w:val="006B2A00"/>
    <w:rsid w:val="006C3EEF"/>
    <w:rsid w:val="006D38D0"/>
    <w:rsid w:val="006D5112"/>
    <w:rsid w:val="006D6FE0"/>
    <w:rsid w:val="006E4951"/>
    <w:rsid w:val="00702558"/>
    <w:rsid w:val="00710211"/>
    <w:rsid w:val="00734DA1"/>
    <w:rsid w:val="0074406A"/>
    <w:rsid w:val="00750582"/>
    <w:rsid w:val="00751216"/>
    <w:rsid w:val="0076219C"/>
    <w:rsid w:val="007652CF"/>
    <w:rsid w:val="00766C82"/>
    <w:rsid w:val="0077327A"/>
    <w:rsid w:val="00775063"/>
    <w:rsid w:val="00777EF1"/>
    <w:rsid w:val="007931F6"/>
    <w:rsid w:val="007C058A"/>
    <w:rsid w:val="007C5BBB"/>
    <w:rsid w:val="007C5CD5"/>
    <w:rsid w:val="007D26AD"/>
    <w:rsid w:val="007D26D8"/>
    <w:rsid w:val="007E3780"/>
    <w:rsid w:val="00801D1C"/>
    <w:rsid w:val="00810644"/>
    <w:rsid w:val="008113C3"/>
    <w:rsid w:val="00825B21"/>
    <w:rsid w:val="00837491"/>
    <w:rsid w:val="00841632"/>
    <w:rsid w:val="008806B3"/>
    <w:rsid w:val="008811D3"/>
    <w:rsid w:val="00895C87"/>
    <w:rsid w:val="008C4BA6"/>
    <w:rsid w:val="008D7A7D"/>
    <w:rsid w:val="00921556"/>
    <w:rsid w:val="0092636F"/>
    <w:rsid w:val="0093252F"/>
    <w:rsid w:val="00932EA0"/>
    <w:rsid w:val="0093723A"/>
    <w:rsid w:val="00941D4B"/>
    <w:rsid w:val="0095254E"/>
    <w:rsid w:val="009715FD"/>
    <w:rsid w:val="0098516F"/>
    <w:rsid w:val="00996F23"/>
    <w:rsid w:val="009B4EC1"/>
    <w:rsid w:val="009C0CF9"/>
    <w:rsid w:val="009C2291"/>
    <w:rsid w:val="009E0923"/>
    <w:rsid w:val="009E79DE"/>
    <w:rsid w:val="009E7B02"/>
    <w:rsid w:val="009F257C"/>
    <w:rsid w:val="009F5493"/>
    <w:rsid w:val="00A323E2"/>
    <w:rsid w:val="00A4171C"/>
    <w:rsid w:val="00A5269C"/>
    <w:rsid w:val="00A53D8C"/>
    <w:rsid w:val="00A61C4E"/>
    <w:rsid w:val="00A73AF8"/>
    <w:rsid w:val="00A946D1"/>
    <w:rsid w:val="00AA18E7"/>
    <w:rsid w:val="00AB6556"/>
    <w:rsid w:val="00AC670A"/>
    <w:rsid w:val="00AD6F35"/>
    <w:rsid w:val="00AE2331"/>
    <w:rsid w:val="00B131B6"/>
    <w:rsid w:val="00B151D0"/>
    <w:rsid w:val="00B30644"/>
    <w:rsid w:val="00B326B6"/>
    <w:rsid w:val="00B411CA"/>
    <w:rsid w:val="00B46DFC"/>
    <w:rsid w:val="00B507DB"/>
    <w:rsid w:val="00B52604"/>
    <w:rsid w:val="00B54C10"/>
    <w:rsid w:val="00B55534"/>
    <w:rsid w:val="00B66B70"/>
    <w:rsid w:val="00B86D78"/>
    <w:rsid w:val="00B94CDD"/>
    <w:rsid w:val="00BC26AA"/>
    <w:rsid w:val="00BC2742"/>
    <w:rsid w:val="00BD6C51"/>
    <w:rsid w:val="00BE3CF5"/>
    <w:rsid w:val="00BF1B7A"/>
    <w:rsid w:val="00BF3654"/>
    <w:rsid w:val="00C11EBA"/>
    <w:rsid w:val="00C24614"/>
    <w:rsid w:val="00C2768F"/>
    <w:rsid w:val="00C33F87"/>
    <w:rsid w:val="00C401D9"/>
    <w:rsid w:val="00C40F42"/>
    <w:rsid w:val="00C557FF"/>
    <w:rsid w:val="00C56BE7"/>
    <w:rsid w:val="00C82830"/>
    <w:rsid w:val="00C87218"/>
    <w:rsid w:val="00CA7693"/>
    <w:rsid w:val="00CE58EF"/>
    <w:rsid w:val="00CE79BB"/>
    <w:rsid w:val="00D2044C"/>
    <w:rsid w:val="00D33114"/>
    <w:rsid w:val="00D333F1"/>
    <w:rsid w:val="00D557F7"/>
    <w:rsid w:val="00D75420"/>
    <w:rsid w:val="00D768C4"/>
    <w:rsid w:val="00D777EF"/>
    <w:rsid w:val="00D85F07"/>
    <w:rsid w:val="00D92EC1"/>
    <w:rsid w:val="00DB50BC"/>
    <w:rsid w:val="00DC6C71"/>
    <w:rsid w:val="00DC7AB9"/>
    <w:rsid w:val="00E00656"/>
    <w:rsid w:val="00E06F31"/>
    <w:rsid w:val="00E21861"/>
    <w:rsid w:val="00E60F04"/>
    <w:rsid w:val="00E62EE7"/>
    <w:rsid w:val="00E65F5D"/>
    <w:rsid w:val="00E71837"/>
    <w:rsid w:val="00E828AF"/>
    <w:rsid w:val="00E84EE9"/>
    <w:rsid w:val="00EA6FE1"/>
    <w:rsid w:val="00ED68F5"/>
    <w:rsid w:val="00EE4C72"/>
    <w:rsid w:val="00F1537C"/>
    <w:rsid w:val="00F175BF"/>
    <w:rsid w:val="00F35228"/>
    <w:rsid w:val="00F60126"/>
    <w:rsid w:val="00F603F8"/>
    <w:rsid w:val="00F7147C"/>
    <w:rsid w:val="00F91F7C"/>
    <w:rsid w:val="00FA1F8B"/>
    <w:rsid w:val="00FB55C7"/>
    <w:rsid w:val="00FD6518"/>
    <w:rsid w:val="00FE42D1"/>
    <w:rsid w:val="00FF08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D66B4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700D8"/>
  </w:style>
  <w:style w:type="paragraph" w:styleId="Heading1">
    <w:name w:val="heading 1"/>
    <w:basedOn w:val="Normal"/>
    <w:next w:val="Normal"/>
    <w:qFormat/>
    <w:rsid w:val="005700D8"/>
    <w:pPr>
      <w:keepNext/>
      <w:numPr>
        <w:numId w:val="2"/>
      </w:numPr>
      <w:outlineLvl w:val="0"/>
    </w:pPr>
    <w:rPr>
      <w:rFonts w:ascii="Arial" w:hAnsi="Arial"/>
      <w:b/>
      <w:sz w:val="32"/>
    </w:rPr>
  </w:style>
  <w:style w:type="paragraph" w:styleId="Heading2">
    <w:name w:val="heading 2"/>
    <w:basedOn w:val="Normal"/>
    <w:next w:val="Normal"/>
    <w:qFormat/>
    <w:rsid w:val="005700D8"/>
    <w:pPr>
      <w:keepNext/>
      <w:numPr>
        <w:ilvl w:val="1"/>
        <w:numId w:val="2"/>
      </w:numPr>
      <w:outlineLvl w:val="1"/>
    </w:pPr>
    <w:rPr>
      <w:rFonts w:ascii="Arial" w:hAnsi="Arial"/>
      <w:b/>
      <w:sz w:val="24"/>
      <w:u w:val="single"/>
    </w:rPr>
  </w:style>
  <w:style w:type="paragraph" w:styleId="Heading3">
    <w:name w:val="heading 3"/>
    <w:basedOn w:val="Normal"/>
    <w:next w:val="Normal"/>
    <w:qFormat/>
    <w:rsid w:val="005700D8"/>
    <w:pPr>
      <w:keepNext/>
      <w:numPr>
        <w:ilvl w:val="2"/>
        <w:numId w:val="2"/>
      </w:numPr>
      <w:outlineLvl w:val="2"/>
    </w:pPr>
    <w:rPr>
      <w:b/>
      <w:sz w:val="24"/>
    </w:rPr>
  </w:style>
  <w:style w:type="paragraph" w:styleId="Heading4">
    <w:name w:val="heading 4"/>
    <w:basedOn w:val="Normal"/>
    <w:next w:val="Normal"/>
    <w:qFormat/>
    <w:rsid w:val="005700D8"/>
    <w:pPr>
      <w:keepNext/>
      <w:numPr>
        <w:ilvl w:val="3"/>
        <w:numId w:val="2"/>
      </w:numPr>
      <w:outlineLvl w:val="3"/>
    </w:pPr>
    <w:rPr>
      <w:i/>
      <w:color w:val="FF0000"/>
    </w:rPr>
  </w:style>
  <w:style w:type="paragraph" w:styleId="Heading5">
    <w:name w:val="heading 5"/>
    <w:basedOn w:val="Normal"/>
    <w:next w:val="Normal"/>
    <w:qFormat/>
    <w:rsid w:val="005700D8"/>
    <w:pPr>
      <w:keepNext/>
      <w:numPr>
        <w:ilvl w:val="4"/>
        <w:numId w:val="2"/>
      </w:numPr>
      <w:outlineLvl w:val="4"/>
    </w:pPr>
    <w:rPr>
      <w:i/>
    </w:rPr>
  </w:style>
  <w:style w:type="paragraph" w:styleId="Heading6">
    <w:name w:val="heading 6"/>
    <w:basedOn w:val="Normal"/>
    <w:next w:val="Normal"/>
    <w:qFormat/>
    <w:rsid w:val="005700D8"/>
    <w:pPr>
      <w:numPr>
        <w:ilvl w:val="5"/>
        <w:numId w:val="2"/>
      </w:numPr>
      <w:spacing w:before="240" w:after="60"/>
      <w:outlineLvl w:val="5"/>
    </w:pPr>
    <w:rPr>
      <w:i/>
      <w:sz w:val="22"/>
    </w:rPr>
  </w:style>
  <w:style w:type="paragraph" w:styleId="Heading7">
    <w:name w:val="heading 7"/>
    <w:basedOn w:val="Normal"/>
    <w:next w:val="Normal"/>
    <w:qFormat/>
    <w:rsid w:val="005700D8"/>
    <w:pPr>
      <w:numPr>
        <w:ilvl w:val="6"/>
        <w:numId w:val="2"/>
      </w:numPr>
      <w:spacing w:before="240" w:after="60"/>
      <w:outlineLvl w:val="6"/>
    </w:pPr>
    <w:rPr>
      <w:rFonts w:ascii="Arial" w:hAnsi="Arial"/>
    </w:rPr>
  </w:style>
  <w:style w:type="paragraph" w:styleId="Heading8">
    <w:name w:val="heading 8"/>
    <w:basedOn w:val="Normal"/>
    <w:next w:val="Normal"/>
    <w:qFormat/>
    <w:rsid w:val="005700D8"/>
    <w:pPr>
      <w:numPr>
        <w:ilvl w:val="7"/>
        <w:numId w:val="2"/>
      </w:numPr>
      <w:spacing w:before="240" w:after="60"/>
      <w:outlineLvl w:val="7"/>
    </w:pPr>
    <w:rPr>
      <w:rFonts w:ascii="Arial" w:hAnsi="Arial"/>
      <w:b/>
      <w:sz w:val="32"/>
    </w:rPr>
  </w:style>
  <w:style w:type="paragraph" w:styleId="Heading9">
    <w:name w:val="heading 9"/>
    <w:basedOn w:val="Normal"/>
    <w:next w:val="Normal"/>
    <w:qFormat/>
    <w:rsid w:val="005700D8"/>
    <w:pPr>
      <w:numPr>
        <w:ilvl w:val="8"/>
        <w:numId w:val="2"/>
      </w:numPr>
      <w:spacing w:before="240" w:after="60"/>
      <w:outlineLvl w:val="8"/>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700D8"/>
    <w:pPr>
      <w:spacing w:after="120"/>
    </w:pPr>
  </w:style>
  <w:style w:type="paragraph" w:styleId="Header">
    <w:name w:val="header"/>
    <w:basedOn w:val="Normal"/>
    <w:rsid w:val="005700D8"/>
    <w:pPr>
      <w:tabs>
        <w:tab w:val="center" w:pos="4153"/>
        <w:tab w:val="right" w:pos="8306"/>
      </w:tabs>
    </w:pPr>
  </w:style>
  <w:style w:type="character" w:styleId="Hyperlink">
    <w:name w:val="Hyperlink"/>
    <w:rsid w:val="005700D8"/>
    <w:rPr>
      <w:color w:val="0000FF"/>
      <w:u w:val="single"/>
    </w:rPr>
  </w:style>
  <w:style w:type="paragraph" w:customStyle="1" w:styleId="AgencyStdParagraph">
    <w:name w:val="Agency Std Paragraph"/>
    <w:rsid w:val="005700D8"/>
    <w:pPr>
      <w:widowControl w:val="0"/>
      <w:jc w:val="both"/>
    </w:pPr>
    <w:rPr>
      <w:sz w:val="24"/>
      <w:lang w:eastAsia="en-US"/>
    </w:rPr>
  </w:style>
  <w:style w:type="paragraph" w:styleId="BodyTextIndent">
    <w:name w:val="Body Text Indent"/>
    <w:basedOn w:val="Normal"/>
    <w:rsid w:val="00C87218"/>
    <w:pPr>
      <w:spacing w:after="120"/>
      <w:ind w:left="283"/>
    </w:pPr>
  </w:style>
  <w:style w:type="paragraph" w:styleId="BodyText3">
    <w:name w:val="Body Text 3"/>
    <w:basedOn w:val="Normal"/>
    <w:rsid w:val="00C87218"/>
    <w:pPr>
      <w:spacing w:after="120"/>
    </w:pPr>
    <w:rPr>
      <w:sz w:val="16"/>
      <w:szCs w:val="16"/>
    </w:rPr>
  </w:style>
  <w:style w:type="paragraph" w:customStyle="1" w:styleId="TxBrp1">
    <w:name w:val="TxBr_p1"/>
    <w:basedOn w:val="Normal"/>
    <w:rsid w:val="00C87218"/>
    <w:pPr>
      <w:widowControl w:val="0"/>
      <w:tabs>
        <w:tab w:val="left" w:pos="204"/>
      </w:tabs>
      <w:spacing w:line="255" w:lineRule="atLeast"/>
      <w:jc w:val="both"/>
    </w:pPr>
    <w:rPr>
      <w:snapToGrid w:val="0"/>
      <w:sz w:val="24"/>
      <w:lang w:eastAsia="en-US"/>
    </w:rPr>
  </w:style>
  <w:style w:type="paragraph" w:styleId="BodyTextIndent2">
    <w:name w:val="Body Text Indent 2"/>
    <w:basedOn w:val="Normal"/>
    <w:rsid w:val="00C87218"/>
    <w:pPr>
      <w:spacing w:after="120" w:line="480" w:lineRule="auto"/>
      <w:ind w:left="283"/>
      <w:jc w:val="both"/>
    </w:pPr>
    <w:rPr>
      <w:sz w:val="24"/>
    </w:rPr>
  </w:style>
  <w:style w:type="paragraph" w:styleId="ListParagraph">
    <w:name w:val="List Paragraph"/>
    <w:basedOn w:val="Normal"/>
    <w:link w:val="ListParagraphChar"/>
    <w:qFormat/>
    <w:rsid w:val="007931F6"/>
    <w:pPr>
      <w:spacing w:after="200" w:line="276" w:lineRule="auto"/>
      <w:ind w:left="720"/>
    </w:pPr>
    <w:rPr>
      <w:rFonts w:ascii="Arial" w:eastAsia="Calibri" w:hAnsi="Arial"/>
      <w:sz w:val="24"/>
      <w:szCs w:val="22"/>
      <w:lang w:eastAsia="en-US"/>
    </w:rPr>
  </w:style>
  <w:style w:type="paragraph" w:customStyle="1" w:styleId="ENVABodyText">
    <w:name w:val="ENVA Body Text"/>
    <w:basedOn w:val="Normal"/>
    <w:link w:val="ENVABodyTextChar"/>
    <w:qFormat/>
    <w:rsid w:val="00841632"/>
    <w:rPr>
      <w:rFonts w:ascii="Arial" w:hAnsi="Arial" w:cs="Arial"/>
      <w:sz w:val="24"/>
      <w:szCs w:val="24"/>
    </w:rPr>
  </w:style>
  <w:style w:type="character" w:customStyle="1" w:styleId="ENVABodyTextChar">
    <w:name w:val="ENVA Body Text Char"/>
    <w:link w:val="ENVABodyText"/>
    <w:rsid w:val="00841632"/>
    <w:rPr>
      <w:rFonts w:ascii="Arial" w:hAnsi="Arial" w:cs="Arial"/>
      <w:sz w:val="24"/>
      <w:szCs w:val="24"/>
    </w:rPr>
  </w:style>
  <w:style w:type="character" w:styleId="Strong">
    <w:name w:val="Strong"/>
    <w:qFormat/>
    <w:rsid w:val="0093252F"/>
    <w:rPr>
      <w:b/>
      <w:bCs/>
    </w:rPr>
  </w:style>
  <w:style w:type="paragraph" w:styleId="PlainText">
    <w:name w:val="Plain Text"/>
    <w:basedOn w:val="Normal"/>
    <w:link w:val="PlainTextChar"/>
    <w:rsid w:val="00895C87"/>
    <w:rPr>
      <w:rFonts w:ascii="Courier New" w:hAnsi="Courier New"/>
    </w:rPr>
  </w:style>
  <w:style w:type="character" w:customStyle="1" w:styleId="PlainTextChar">
    <w:name w:val="Plain Text Char"/>
    <w:link w:val="PlainText"/>
    <w:rsid w:val="00895C87"/>
    <w:rPr>
      <w:rFonts w:ascii="Courier New" w:hAnsi="Courier New"/>
    </w:rPr>
  </w:style>
  <w:style w:type="paragraph" w:customStyle="1" w:styleId="CcList">
    <w:name w:val="Cc List"/>
    <w:basedOn w:val="Normal"/>
    <w:rsid w:val="00F7147C"/>
    <w:rPr>
      <w:rFonts w:ascii="Arial" w:hAnsi="Arial"/>
      <w:sz w:val="22"/>
    </w:rPr>
  </w:style>
  <w:style w:type="paragraph" w:styleId="BalloonText">
    <w:name w:val="Balloon Text"/>
    <w:basedOn w:val="Normal"/>
    <w:link w:val="BalloonTextChar"/>
    <w:rsid w:val="000878DD"/>
    <w:rPr>
      <w:rFonts w:ascii="Tahoma" w:hAnsi="Tahoma" w:cs="Tahoma"/>
      <w:sz w:val="16"/>
      <w:szCs w:val="16"/>
    </w:rPr>
  </w:style>
  <w:style w:type="character" w:customStyle="1" w:styleId="BalloonTextChar">
    <w:name w:val="Balloon Text Char"/>
    <w:link w:val="BalloonText"/>
    <w:rsid w:val="000878DD"/>
    <w:rPr>
      <w:rFonts w:ascii="Tahoma" w:hAnsi="Tahoma" w:cs="Tahoma"/>
      <w:sz w:val="16"/>
      <w:szCs w:val="16"/>
    </w:rPr>
  </w:style>
  <w:style w:type="character" w:styleId="CommentReference">
    <w:name w:val="annotation reference"/>
    <w:rsid w:val="00AD6F35"/>
    <w:rPr>
      <w:sz w:val="16"/>
      <w:szCs w:val="16"/>
    </w:rPr>
  </w:style>
  <w:style w:type="paragraph" w:styleId="CommentText">
    <w:name w:val="annotation text"/>
    <w:basedOn w:val="Normal"/>
    <w:link w:val="CommentTextChar"/>
    <w:rsid w:val="00AD6F35"/>
  </w:style>
  <w:style w:type="character" w:customStyle="1" w:styleId="CommentTextChar">
    <w:name w:val="Comment Text Char"/>
    <w:basedOn w:val="DefaultParagraphFont"/>
    <w:link w:val="CommentText"/>
    <w:rsid w:val="00AD6F35"/>
  </w:style>
  <w:style w:type="paragraph" w:styleId="CommentSubject">
    <w:name w:val="annotation subject"/>
    <w:basedOn w:val="CommentText"/>
    <w:next w:val="CommentText"/>
    <w:link w:val="CommentSubjectChar"/>
    <w:rsid w:val="00AD6F35"/>
    <w:rPr>
      <w:b/>
      <w:bCs/>
    </w:rPr>
  </w:style>
  <w:style w:type="character" w:customStyle="1" w:styleId="CommentSubjectChar">
    <w:name w:val="Comment Subject Char"/>
    <w:link w:val="CommentSubject"/>
    <w:rsid w:val="00AD6F35"/>
    <w:rPr>
      <w:b/>
      <w:bCs/>
    </w:rPr>
  </w:style>
  <w:style w:type="table" w:styleId="TableGrid">
    <w:name w:val="Table Grid"/>
    <w:basedOn w:val="TableNormal"/>
    <w:rsid w:val="00296D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2F4C87"/>
  </w:style>
  <w:style w:type="character" w:customStyle="1" w:styleId="ListParagraphChar">
    <w:name w:val="List Paragraph Char"/>
    <w:link w:val="ListParagraph"/>
    <w:uiPriority w:val="99"/>
    <w:locked/>
    <w:rsid w:val="006D6FE0"/>
    <w:rPr>
      <w:rFonts w:ascii="Arial" w:eastAsia="Calibri" w:hAnsi="Arial"/>
      <w:sz w:val="24"/>
      <w:szCs w:val="22"/>
      <w:lang w:eastAsia="en-US"/>
    </w:rPr>
  </w:style>
  <w:style w:type="paragraph" w:styleId="Footer">
    <w:name w:val="footer"/>
    <w:basedOn w:val="Normal"/>
    <w:link w:val="FooterChar"/>
    <w:rsid w:val="003F44EC"/>
    <w:pPr>
      <w:tabs>
        <w:tab w:val="center" w:pos="4513"/>
        <w:tab w:val="right" w:pos="9026"/>
      </w:tabs>
    </w:pPr>
  </w:style>
  <w:style w:type="character" w:customStyle="1" w:styleId="FooterChar">
    <w:name w:val="Footer Char"/>
    <w:basedOn w:val="DefaultParagraphFont"/>
    <w:link w:val="Footer"/>
    <w:rsid w:val="003F44EC"/>
  </w:style>
  <w:style w:type="character" w:styleId="UnresolvedMention">
    <w:name w:val="Unresolved Mention"/>
    <w:basedOn w:val="DefaultParagraphFont"/>
    <w:uiPriority w:val="99"/>
    <w:semiHidden/>
    <w:unhideWhenUsed/>
    <w:rsid w:val="008806B3"/>
    <w:rPr>
      <w:color w:val="605E5C"/>
      <w:shd w:val="clear" w:color="auto" w:fill="E1DFDD"/>
    </w:rPr>
  </w:style>
  <w:style w:type="character" w:customStyle="1" w:styleId="BodyTextChar">
    <w:name w:val="Body Text Char"/>
    <w:basedOn w:val="DefaultParagraphFont"/>
    <w:link w:val="BodyText"/>
    <w:rsid w:val="00006903"/>
  </w:style>
  <w:style w:type="paragraph" w:customStyle="1" w:styleId="paragraph">
    <w:name w:val="paragraph"/>
    <w:basedOn w:val="Normal"/>
    <w:rsid w:val="000370DE"/>
    <w:pPr>
      <w:spacing w:before="100" w:beforeAutospacing="1" w:after="100" w:afterAutospacing="1"/>
    </w:pPr>
    <w:rPr>
      <w:sz w:val="24"/>
      <w:szCs w:val="24"/>
    </w:rPr>
  </w:style>
  <w:style w:type="character" w:customStyle="1" w:styleId="normaltextrun">
    <w:name w:val="normaltextrun"/>
    <w:basedOn w:val="DefaultParagraphFont"/>
    <w:rsid w:val="000370DE"/>
  </w:style>
  <w:style w:type="character" w:customStyle="1" w:styleId="eop">
    <w:name w:val="eop"/>
    <w:basedOn w:val="DefaultParagraphFont"/>
    <w:rsid w:val="000370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521787">
      <w:bodyDiv w:val="1"/>
      <w:marLeft w:val="0"/>
      <w:marRight w:val="0"/>
      <w:marTop w:val="0"/>
      <w:marBottom w:val="0"/>
      <w:divBdr>
        <w:top w:val="none" w:sz="0" w:space="0" w:color="auto"/>
        <w:left w:val="none" w:sz="0" w:space="0" w:color="auto"/>
        <w:bottom w:val="none" w:sz="0" w:space="0" w:color="auto"/>
        <w:right w:val="none" w:sz="0" w:space="0" w:color="auto"/>
      </w:divBdr>
    </w:div>
    <w:div w:id="120609372">
      <w:bodyDiv w:val="1"/>
      <w:marLeft w:val="0"/>
      <w:marRight w:val="0"/>
      <w:marTop w:val="0"/>
      <w:marBottom w:val="0"/>
      <w:divBdr>
        <w:top w:val="none" w:sz="0" w:space="0" w:color="auto"/>
        <w:left w:val="none" w:sz="0" w:space="0" w:color="auto"/>
        <w:bottom w:val="none" w:sz="0" w:space="0" w:color="auto"/>
        <w:right w:val="none" w:sz="0" w:space="0" w:color="auto"/>
      </w:divBdr>
    </w:div>
    <w:div w:id="454443240">
      <w:bodyDiv w:val="1"/>
      <w:marLeft w:val="0"/>
      <w:marRight w:val="0"/>
      <w:marTop w:val="0"/>
      <w:marBottom w:val="0"/>
      <w:divBdr>
        <w:top w:val="none" w:sz="0" w:space="0" w:color="auto"/>
        <w:left w:val="none" w:sz="0" w:space="0" w:color="auto"/>
        <w:bottom w:val="none" w:sz="0" w:space="0" w:color="auto"/>
        <w:right w:val="none" w:sz="0" w:space="0" w:color="auto"/>
      </w:divBdr>
    </w:div>
    <w:div w:id="731806409">
      <w:bodyDiv w:val="1"/>
      <w:marLeft w:val="0"/>
      <w:marRight w:val="0"/>
      <w:marTop w:val="0"/>
      <w:marBottom w:val="0"/>
      <w:divBdr>
        <w:top w:val="none" w:sz="0" w:space="0" w:color="auto"/>
        <w:left w:val="none" w:sz="0" w:space="0" w:color="auto"/>
        <w:bottom w:val="none" w:sz="0" w:space="0" w:color="auto"/>
        <w:right w:val="none" w:sz="0" w:space="0" w:color="auto"/>
      </w:divBdr>
    </w:div>
    <w:div w:id="918562582">
      <w:bodyDiv w:val="1"/>
      <w:marLeft w:val="0"/>
      <w:marRight w:val="0"/>
      <w:marTop w:val="0"/>
      <w:marBottom w:val="0"/>
      <w:divBdr>
        <w:top w:val="none" w:sz="0" w:space="0" w:color="auto"/>
        <w:left w:val="none" w:sz="0" w:space="0" w:color="auto"/>
        <w:bottom w:val="none" w:sz="0" w:space="0" w:color="auto"/>
        <w:right w:val="none" w:sz="0" w:space="0" w:color="auto"/>
      </w:divBdr>
    </w:div>
    <w:div w:id="1015813150">
      <w:bodyDiv w:val="1"/>
      <w:marLeft w:val="0"/>
      <w:marRight w:val="0"/>
      <w:marTop w:val="0"/>
      <w:marBottom w:val="0"/>
      <w:divBdr>
        <w:top w:val="none" w:sz="0" w:space="0" w:color="auto"/>
        <w:left w:val="none" w:sz="0" w:space="0" w:color="auto"/>
        <w:bottom w:val="none" w:sz="0" w:space="0" w:color="auto"/>
        <w:right w:val="none" w:sz="0" w:space="0" w:color="auto"/>
      </w:divBdr>
    </w:div>
    <w:div w:id="1622880726">
      <w:bodyDiv w:val="1"/>
      <w:marLeft w:val="0"/>
      <w:marRight w:val="0"/>
      <w:marTop w:val="0"/>
      <w:marBottom w:val="0"/>
      <w:divBdr>
        <w:top w:val="none" w:sz="0" w:space="0" w:color="auto"/>
        <w:left w:val="none" w:sz="0" w:space="0" w:color="auto"/>
        <w:bottom w:val="none" w:sz="0" w:space="0" w:color="auto"/>
        <w:right w:val="none" w:sz="0" w:space="0" w:color="auto"/>
      </w:divBdr>
    </w:div>
    <w:div w:id="1786919964">
      <w:bodyDiv w:val="1"/>
      <w:marLeft w:val="0"/>
      <w:marRight w:val="0"/>
      <w:marTop w:val="0"/>
      <w:marBottom w:val="0"/>
      <w:divBdr>
        <w:top w:val="none" w:sz="0" w:space="0" w:color="auto"/>
        <w:left w:val="none" w:sz="0" w:space="0" w:color="auto"/>
        <w:bottom w:val="none" w:sz="0" w:space="0" w:color="auto"/>
        <w:right w:val="none" w:sz="0" w:space="0" w:color="auto"/>
      </w:divBdr>
    </w:div>
    <w:div w:id="1992904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jpeg"/><Relationship Id="rId18" Type="http://schemas.openxmlformats.org/officeDocument/2006/relationships/hyperlink" Target="https://www.gov.uk/government/organisations/environment-agency/about/procurement"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gov.uk/government/organisations/environment-agency/about/equality-and-diversity"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naturalresources.wales/splash?orig=/"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gov.uk/government/organisations/environment-agency/about/procurement" TargetMode="External"/><Relationship Id="rId20" Type="http://schemas.openxmlformats.org/officeDocument/2006/relationships/hyperlink" Target="https://www.gov.uk/browse/business/waste-environment/environmental-regulations"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1.xml"/><Relationship Id="rId5" Type="http://schemas.openxmlformats.org/officeDocument/2006/relationships/customXml" Target="../customXml/item5.xml"/><Relationship Id="rId15" Type="http://schemas.openxmlformats.org/officeDocument/2006/relationships/hyperlink" Target="https://www.gov.uk/government/organisations/environment-agency/about"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hyperlink" Target="https://www.gov.uk/browse/business/waste-environment"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Heidi.bignell@environment-agency.gov.uk" TargetMode="External"/><Relationship Id="rId22" Type="http://schemas.openxmlformats.org/officeDocument/2006/relationships/header" Target="header1.xml"/><Relationship Id="rId27"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6" ma:contentTypeDescription="Templates are documents for staff to complete, includes forms." ma:contentTypeScope="" ma:versionID="3d8ba4885029c97b455aef7c1db5b322">
  <xsd:schema xmlns:xsd="http://www.w3.org/2001/XMLSchema" xmlns:xs="http://www.w3.org/2001/XMLSchema" xmlns:p="http://schemas.microsoft.com/office/2006/metadata/properties" xmlns:ns1="http://schemas.microsoft.com/sharepoint/v3" xmlns:ns2="44ba428f-c30f-44c8-8eab-a30b7390a267" xmlns:ns3="c78a0cd0-2680-45d0-a254-38b105a1c2de" targetNamespace="http://schemas.microsoft.com/office/2006/metadata/properties" ma:root="true" ma:fieldsID="f5d90f17f618940f4340f306a3c24771" ns1:_="" ns2:_="" ns3:_="">
    <xsd:import namespace="http://schemas.microsoft.com/sharepoint/v3"/>
    <xsd:import namespace="44ba428f-c30f-44c8-8eab-a30b7390a267"/>
    <xsd:import namespace="c78a0cd0-2680-45d0-a254-38b105a1c2de"/>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5.xml><?xml version="1.0" encoding="utf-8"?>
<p:properties xmlns:p="http://schemas.microsoft.com/office/2006/metadata/properties" xmlns:xsi="http://www.w3.org/2001/XMLSchema-instance" xmlns:pc="http://schemas.microsoft.com/office/infopath/2007/PartnerControls">
  <documentManagement>
    <ContentCloud_WithdrawnBy xmlns="http://schemas.microsoft.com/sharepoint/v3">
      <UserInfo>
        <DisplayName/>
        <AccountId xsi:nil="true"/>
        <AccountType/>
      </UserInfo>
    </ContentCloud_WithdrawnBy>
    <ContentCloud_OrganisationString xmlns="44ba428f-c30f-44c8-8eab-a30b7390a267">10746</ContentCloud_OrganisationString>
    <ContentCloud_Approver1 xmlns="http://schemas.microsoft.com/sharepoint/v3">
      <UserInfo>
        <DisplayName/>
        <AccountId xsi:nil="true"/>
        <AccountType/>
      </UserInfo>
    </ContentCloud_Approver1>
    <ContentCloud_ApprOrganisation2 xmlns="http://schemas.microsoft.com/sharepoint/v3" xsi:nil="true"/>
    <ContentCloud_ContributorIds xmlns="http://schemas.microsoft.com/sharepoint/v3" xsi:nil="true"/>
    <ContentCloud_Author xmlns="http://schemas.microsoft.com/sharepoint/v3">
      <UserInfo>
        <DisplayName>Jowett, Felicity</DisplayName>
        <AccountId>1245</AccountId>
        <AccountType/>
      </UserInfo>
    </ContentCloud_Author>
    <ContentCloud_UpdateNotice xmlns="http://schemas.microsoft.com/sharepoint/v3" xsi:nil="true"/>
    <ContentCloud_Audiences xmlns="http://schemas.microsoft.com/sharepoint/v3">
      <Value>Environment Agency</Value>
    </ContentCloud_Audiences>
    <ContentCloud_ApproverComment1 xmlns="http://schemas.microsoft.com/sharepoint/v3" xsi:nil="true"/>
    <ContentCloud_Description xmlns="http://schemas.microsoft.com/sharepoint/v3" xsi:nil="true"/>
    <ContentCloud_WithdrawnDate xmlns="http://schemas.microsoft.com/sharepoint/v3" xsi:nil="true"/>
    <ContentCloud_ApprovedDate1 xmlns="http://schemas.microsoft.com/sharepoint/v3" xsi:nil="true"/>
    <ContentCloud_ApproverComment2 xmlns="http://schemas.microsoft.com/sharepoint/v3" xsi:nil="true"/>
    <ContentCloud_ApproverJobTitle5 xmlns="http://schemas.microsoft.com/sharepoint/v3" xsi:nil="true"/>
    <ContentCloud_AssurerComment xmlns="http://schemas.microsoft.com/sharepoint/v3" xsi:nil="true"/>
    <ContentCloud_SubmitDate xmlns="http://schemas.microsoft.com/sharepoint/v3" xsi:nil="true"/>
    <ContentCloud_PrimaryContact xmlns="http://schemas.microsoft.com/sharepoint/v3">
      <UserInfo>
        <DisplayName>katie.smith@environment-agency.gov.uk</DisplayName>
        <AccountId>11304</AccountId>
        <AccountType/>
      </UserInfo>
    </ContentCloud_PrimaryContact>
    <ContentCloud_ApproverComment3 xmlns="http://schemas.microsoft.com/sharepoint/v3" xsi:nil="true"/>
    <ContentCloud_LegacyDetails xmlns="http://schemas.microsoft.com/sharepoint/v3" xsi:nil="true"/>
    <ContentCloud_FormatType xmlns="http://schemas.microsoft.com/sharepoint/v3">Word document</ContentCloud_FormatType>
    <ContentCloud_ApprOrganisation3 xmlns="http://schemas.microsoft.com/sharepoint/v3" xsi:nil="true"/>
    <ContentCloud_ApproverComment4 xmlns="http://schemas.microsoft.com/sharepoint/v3" xsi:nil="true"/>
    <ContentCloud_PublishOnApproval xmlns="http://schemas.microsoft.com/sharepoint/v3" xsi:nil="true"/>
    <ContentCloud_Contributors xmlns="http://schemas.microsoft.com/sharepoint/v3">
      <UserInfo>
        <DisplayName/>
        <AccountId xsi:nil="true"/>
        <AccountType/>
      </UserInfo>
    </ContentCloud_Contributors>
    <ContentCloud_ApproverComment5 xmlns="http://schemas.microsoft.com/sharepoint/v3" xsi:nil="true"/>
    <ContentCloud_Keywords xmlns="http://schemas.microsoft.com/sharepoint/v3" xsi:nil="true"/>
    <ContentCloud_CommentToApprover xmlns="http://schemas.microsoft.com/sharepoint/v3" xsi:nil="true"/>
    <ContentCloud_SharedWith xmlns="http://schemas.microsoft.com/sharepoint/v3" xsi:nil="true"/>
    <ContentCloud_Duration xmlns="http://schemas.microsoft.com/sharepoint/v3" xsi:nil="true"/>
    <ContentCloud_DocumentTitleLink xmlns="http://schemas.microsoft.com/sharepoint/v3">
      <Url>https://defra.sharepoint.com/sites/def-contentcloud/_layouts/15/DocIdRedir.aspx?ID=CONTENTCLOUD-190616497-12847</Url>
      <Description>Request for quotation</Description>
    </ContentCloud_DocumentTitleLink>
    <ContentCloud_ScheduledReviewedBy xmlns="http://schemas.microsoft.com/sharepoint/v3">
      <UserInfo>
        <DisplayName/>
        <AccountId xsi:nil="true"/>
        <AccountType/>
      </UserInfo>
    </ContentCloud_ScheduledReviewedBy>
    <ContentCloud_ApproverJobTitle4 xmlns="http://schemas.microsoft.com/sharepoint/v3" xsi:nil="true"/>
    <ContentCloud_MetadataItemId xmlns="http://schemas.microsoft.com/sharepoint/v3">11726</ContentCloud_MetadataItemId>
    <ContentCloud_PrimaryContactIds xmlns="http://schemas.microsoft.com/sharepoint/v3">#11304;</ContentCloud_PrimaryContactIds>
    <ContentCloud_Submitter xmlns="http://schemas.microsoft.com/sharepoint/v3">
      <UserInfo>
        <DisplayName/>
        <AccountId xsi:nil="true"/>
        <AccountType/>
      </UserInfo>
    </ContentCloud_Submitter>
    <DLCPolicyLabelLock xmlns="c78a0cd0-2680-45d0-a254-38b105a1c2de" xsi:nil="true"/>
    <ContentCloud_PublishDate xmlns="http://schemas.microsoft.com/sharepoint/v3" xsi:nil="true"/>
    <ContentCloud_Reference xmlns="http://schemas.microsoft.com/sharepoint/v3">LIT 14543</ContentCloud_Reference>
    <ContentCloud_RiskLevel xmlns="http://schemas.microsoft.com/sharepoint/v3">Medium</ContentCloud_RiskLevel>
    <ContentCloud_Approver2 xmlns="http://schemas.microsoft.com/sharepoint/v3">
      <UserInfo>
        <DisplayName/>
        <AccountId xsi:nil="true"/>
        <AccountType/>
      </UserInfo>
    </ContentCloud_Approver2>
    <ContentCloud_WithdrawOnApproval xmlns="http://schemas.microsoft.com/sharepoint/v3" xsi:nil="true"/>
    <ContentCloud_ConsolidatedUrl xmlns="http://schemas.microsoft.com/sharepoint/v3">
      <Url xsi:nil="true"/>
      <Description xsi:nil="true"/>
    </ContentCloud_ConsolidatedUrl>
    <ContentCloud_ScheduledReviewDate xmlns="http://schemas.microsoft.com/sharepoint/v3" xsi:nil="true"/>
    <ContentCloud_LegacyReference xmlns="http://schemas.microsoft.com/sharepoint/v3">504_16</ContentCloud_LegacyReference>
    <ContentCloud_ScheduledReviewType xmlns="http://schemas.microsoft.com/sharepoint/v3" xsi:nil="true"/>
    <ContentCloud_ChangeType xmlns="http://schemas.microsoft.com/sharepoint/v3" xsi:nil="true"/>
    <ContentCloud_Status xmlns="http://schemas.microsoft.com/sharepoint/v3">Final</ContentCloud_Status>
    <ContentCloud_WithdrawNotice xmlns="http://schemas.microsoft.com/sharepoint/v3" xsi:nil="true"/>
    <ContentCloud_ContentAssurer xmlns="http://schemas.microsoft.com/sharepoint/v3">
      <UserInfo>
        <DisplayName/>
        <AccountId xsi:nil="true"/>
        <AccountType/>
      </UserInfo>
    </ContentCloud_ContentAssurer>
    <ContentCloud_TemplateVersion xmlns="http://schemas.microsoft.com/sharepoint/v3">1.0</ContentCloud_TemplateVersion>
    <ContentCloud_ApprovedDate2 xmlns="http://schemas.microsoft.com/sharepoint/v3" xsi:nil="true"/>
    <ContentCloud_ApproverJobTitle3 xmlns="http://schemas.microsoft.com/sharepoint/v3" xsi:nil="true"/>
    <ContentCloud_WithdrawnReason xmlns="http://schemas.microsoft.com/sharepoint/v3" xsi:nil="true"/>
    <ContentCloud_RatingsCount xmlns="http://schemas.microsoft.com/sharepoint/v3" xsi:nil="true"/>
    <ContentCloud_OtherApprovers xmlns="http://schemas.microsoft.com/sharepoint/v3">
      <UserInfo>
        <DisplayName/>
        <AccountId xsi:nil="true"/>
        <AccountType/>
      </UserInfo>
    </ContentCloud_OtherApprovers>
    <ContentCloud_SRO xmlns="http://schemas.microsoft.com/sharepoint/v3">
      <UserInfo>
        <DisplayName>Parkes, Liz</DisplayName>
        <AccountId>6270</AccountId>
        <AccountType/>
      </UserInfo>
    </ContentCloud_SRO>
    <ContentCloud_ApprOrganisation1 xmlns="http://schemas.microsoft.com/sharepoint/v3" xsi:nil="true"/>
    <ContentCloud_Approver3 xmlns="http://schemas.microsoft.com/sharepoint/v3">
      <UserInfo>
        <DisplayName/>
        <AccountId xsi:nil="true"/>
        <AccountType/>
      </UserInfo>
    </ContentCloud_Approver3>
    <ContentCloud_Approver4 xmlns="http://schemas.microsoft.com/sharepoint/v3">
      <UserInfo>
        <DisplayName/>
        <AccountId xsi:nil="true"/>
        <AccountType/>
      </UserInfo>
    </ContentCloud_Approver4>
    <ContentCloud_ApprOrganisation4 xmlns="http://schemas.microsoft.com/sharepoint/v3" xsi:nil="true"/>
    <ContentCloud_UpdatesNumber xmlns="http://schemas.microsoft.com/sharepoint/v3">1</ContentCloud_UpdatesNumber>
    <PublishingExpirationDate xmlns="http://schemas.microsoft.com/sharepoint/v3" xsi:nil="true"/>
    <ContentCloud_SecurityMarking xmlns="http://schemas.microsoft.com/sharepoint/v3">OFFICIAL</ContentCloud_SecurityMarking>
    <ContentCloud_ApproverJobTitle2 xmlns="http://schemas.microsoft.com/sharepoint/v3" xsi:nil="true"/>
    <ContentCloud_ApprovedDate3 xmlns="http://schemas.microsoft.com/sharepoint/v3" xsi:nil="true"/>
    <ContentCloud_ApprovedDate4 xmlns="http://schemas.microsoft.com/sharepoint/v3" xsi:nil="true"/>
    <ContentCloud_RelatedSites xmlns="44ba428f-c30f-44c8-8eab-a30b7390a267" xsi:nil="true"/>
    <ContentCloud_TempExtDate xmlns="http://schemas.microsoft.com/sharepoint/v3" xsi:nil="true"/>
    <PublishingStartDate xmlns="http://schemas.microsoft.com/sharepoint/v3" xsi:nil="true"/>
    <ContentCloud_Approvers xmlns="http://schemas.microsoft.com/sharepoint/v3">
      <UserInfo>
        <DisplayName/>
        <AccountId xsi:nil="true"/>
        <AccountType/>
      </UserInfo>
    </ContentCloud_Approvers>
    <ContentCloud_Approver5 xmlns="http://schemas.microsoft.com/sharepoint/v3">
      <UserInfo>
        <DisplayName/>
        <AccountId xsi:nil="true"/>
        <AccountType/>
      </UserInfo>
    </ContentCloud_Approver5>
    <ContentCloud_ApprOrganisation5 xmlns="http://schemas.microsoft.com/sharepoint/v3" xsi:nil="true"/>
    <ContentCloud_Rating xmlns="http://schemas.microsoft.com/sharepoint/v3" xsi:nil="true"/>
    <ContentCloud_MetadataCTypeName xmlns="http://schemas.microsoft.com/sharepoint/v3">Template</ContentCloud_MetadataCTypeName>
    <ContentCloud_LastReviewedOnDate xmlns="http://schemas.microsoft.com/sharepoint/v3" xsi:nil="true"/>
    <ContentCloud_ApproverJobTitle1 xmlns="http://schemas.microsoft.com/sharepoint/v3" xsi:nil="true"/>
    <ContentCloud_ApprovedDate5 xmlns="http://schemas.microsoft.com/sharepoint/v3" xsi:nil="true"/>
    <DLCPolicyLabelClientValue xmlns="c78a0cd0-2680-45d0-a254-38b105a1c2de">{_UIVersionString}</DLCPolicyLabelClientValue>
    <_dlc_DocId xmlns="44ba428f-c30f-44c8-8eab-a30b7390a267">CONTENTCLOUD-190616497-12847</_dlc_DocId>
    <_dlc_DocIdUrl xmlns="44ba428f-c30f-44c8-8eab-a30b7390a267">
      <Url>https://defra.sharepoint.com/sites/def-contentcloud/_layouts/15/DocIdRedir.aspx?ID=CONTENTCLOUD-190616497-12847</Url>
      <Description>CONTENTCLOUD-190616497-12847</Description>
    </_dlc_DocIdUrl>
    <DLCPolicyLabelValue xmlns="c78a0cd0-2680-45d0-a254-38b105a1c2de">{_UIVersionString}</DLCPolicyLabelValue>
    <ContentCloud_Migrated xmlns="http://schemas.microsoft.com/sharepoint/v3" xsi:nil="true"/>
    <ContentCloud_TEDBeforeSRD xmlns="http://schemas.microsoft.com/sharepoint/v3" xsi:nil="true"/>
    <ContentCloud_ReceivedFrom xmlns="http://schemas.microsoft.com/sharepoint/v3">
      <UserInfo>
        <DisplayName/>
        <AccountId xsi:nil="true"/>
        <AccountType/>
      </UserInfo>
    </ContentCloud_ReceivedFrom>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EB3370-8823-4DB9-9BC6-2A9A40F28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0F1C6A-3000-4AF3-B7AA-5C6894174B07}">
  <ds:schemaRefs>
    <ds:schemaRef ds:uri="http://schemas.microsoft.com/sharepoint/events"/>
  </ds:schemaRefs>
</ds:datastoreItem>
</file>

<file path=customXml/itemProps3.xml><?xml version="1.0" encoding="utf-8"?>
<ds:datastoreItem xmlns:ds="http://schemas.openxmlformats.org/officeDocument/2006/customXml" ds:itemID="{2C168B88-A4DF-4205-99CD-901C28920914}">
  <ds:schemaRefs>
    <ds:schemaRef ds:uri="http://schemas.openxmlformats.org/officeDocument/2006/bibliography"/>
  </ds:schemaRefs>
</ds:datastoreItem>
</file>

<file path=customXml/itemProps4.xml><?xml version="1.0" encoding="utf-8"?>
<ds:datastoreItem xmlns:ds="http://schemas.openxmlformats.org/officeDocument/2006/customXml" ds:itemID="{6B5476F3-A01D-4E52-A553-D412A14D1326}">
  <ds:schemaRefs>
    <ds:schemaRef ds:uri="office.server.policy"/>
  </ds:schemaRefs>
</ds:datastoreItem>
</file>

<file path=customXml/itemProps5.xml><?xml version="1.0" encoding="utf-8"?>
<ds:datastoreItem xmlns:ds="http://schemas.openxmlformats.org/officeDocument/2006/customXml" ds:itemID="{E36ABF19-AFC4-4F8A-8357-DEA4617B56B0}">
  <ds:schemaRefs>
    <ds:schemaRef ds:uri="http://schemas.microsoft.com/office/2006/metadata/properties"/>
    <ds:schemaRef ds:uri="http://schemas.microsoft.com/office/infopath/2007/PartnerControls"/>
    <ds:schemaRef ds:uri="http://schemas.microsoft.com/sharepoint/v3"/>
    <ds:schemaRef ds:uri="44ba428f-c30f-44c8-8eab-a30b7390a267"/>
    <ds:schemaRef ds:uri="c78a0cd0-2680-45d0-a254-38b105a1c2de"/>
  </ds:schemaRefs>
</ds:datastoreItem>
</file>

<file path=customXml/itemProps6.xml><?xml version="1.0" encoding="utf-8"?>
<ds:datastoreItem xmlns:ds="http://schemas.openxmlformats.org/officeDocument/2006/customXml" ds:itemID="{61AD33BB-85ED-4E2C-8875-3058115517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10071</Words>
  <Characters>57408</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Request for quotation</vt:lpstr>
    </vt:vector>
  </TitlesOfParts>
  <Company/>
  <LinksUpToDate>false</LinksUpToDate>
  <CharactersWithSpaces>67345</CharactersWithSpaces>
  <SharedDoc>false</SharedDoc>
  <HLinks>
    <vt:vector size="42" baseType="variant">
      <vt:variant>
        <vt:i4>4128865</vt:i4>
      </vt:variant>
      <vt:variant>
        <vt:i4>18</vt:i4>
      </vt:variant>
      <vt:variant>
        <vt:i4>0</vt:i4>
      </vt:variant>
      <vt:variant>
        <vt:i4>5</vt:i4>
      </vt:variant>
      <vt:variant>
        <vt:lpwstr>https://www.gov.uk/government/organisations/environment-agency/about/equality-and-diversity</vt:lpwstr>
      </vt:variant>
      <vt:variant>
        <vt:lpwstr/>
      </vt:variant>
      <vt:variant>
        <vt:i4>2424933</vt:i4>
      </vt:variant>
      <vt:variant>
        <vt:i4>15</vt:i4>
      </vt:variant>
      <vt:variant>
        <vt:i4>0</vt:i4>
      </vt:variant>
      <vt:variant>
        <vt:i4>5</vt:i4>
      </vt:variant>
      <vt:variant>
        <vt:lpwstr>https://www.gov.uk/browse/business/waste-environment/environmental-regulations</vt:lpwstr>
      </vt:variant>
      <vt:variant>
        <vt:lpwstr/>
      </vt:variant>
      <vt:variant>
        <vt:i4>4587547</vt:i4>
      </vt:variant>
      <vt:variant>
        <vt:i4>12</vt:i4>
      </vt:variant>
      <vt:variant>
        <vt:i4>0</vt:i4>
      </vt:variant>
      <vt:variant>
        <vt:i4>5</vt:i4>
      </vt:variant>
      <vt:variant>
        <vt:lpwstr>https://www.gov.uk/browse/business/waste-environment</vt:lpwstr>
      </vt:variant>
      <vt:variant>
        <vt:lpwstr/>
      </vt:variant>
      <vt:variant>
        <vt:i4>4980749</vt:i4>
      </vt:variant>
      <vt:variant>
        <vt:i4>9</vt:i4>
      </vt:variant>
      <vt:variant>
        <vt:i4>0</vt:i4>
      </vt:variant>
      <vt:variant>
        <vt:i4>5</vt:i4>
      </vt:variant>
      <vt:variant>
        <vt:lpwstr>https://www.gov.uk/government/organisations/environment-agency/about/procurement</vt:lpwstr>
      </vt:variant>
      <vt:variant>
        <vt:lpwstr/>
      </vt:variant>
      <vt:variant>
        <vt:i4>7667766</vt:i4>
      </vt:variant>
      <vt:variant>
        <vt:i4>6</vt:i4>
      </vt:variant>
      <vt:variant>
        <vt:i4>0</vt:i4>
      </vt:variant>
      <vt:variant>
        <vt:i4>5</vt:i4>
      </vt:variant>
      <vt:variant>
        <vt:lpwstr>http://naturalresources.wales/splash?orig=/</vt:lpwstr>
      </vt:variant>
      <vt:variant>
        <vt:lpwstr/>
      </vt:variant>
      <vt:variant>
        <vt:i4>524289</vt:i4>
      </vt:variant>
      <vt:variant>
        <vt:i4>3</vt:i4>
      </vt:variant>
      <vt:variant>
        <vt:i4>0</vt:i4>
      </vt:variant>
      <vt:variant>
        <vt:i4>5</vt:i4>
      </vt:variant>
      <vt:variant>
        <vt:lpwstr>https://www.gov.uk/government/organisations/environment-agency/about/procurement</vt:lpwstr>
      </vt:variant>
      <vt:variant>
        <vt:lpwstr>procurement-strategy</vt:lpwstr>
      </vt:variant>
      <vt:variant>
        <vt:i4>5374018</vt:i4>
      </vt:variant>
      <vt:variant>
        <vt:i4>0</vt:i4>
      </vt:variant>
      <vt:variant>
        <vt:i4>0</vt:i4>
      </vt:variant>
      <vt:variant>
        <vt:i4>5</vt:i4>
      </vt:variant>
      <vt:variant>
        <vt:lpwstr>https://www.gov.uk/government/organisations/environment-agency/about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quotation</dc:title>
  <dc:subject/>
  <dc:creator/>
  <cp:keywords/>
  <dc:description/>
  <cp:lastModifiedBy/>
  <cp:revision>1</cp:revision>
  <dcterms:created xsi:type="dcterms:W3CDTF">2022-10-28T07:12:00Z</dcterms:created>
  <dcterms:modified xsi:type="dcterms:W3CDTF">2022-10-28T07:12:00Z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f42b3d8f-5cf1-4082-94cf-8dec803c16ed</vt:lpwstr>
  </property>
  <property fmtid="{D5CDD505-2E9C-101B-9397-08002B2CF9AE}" pid="4" name="_ip_UnifiedCompliancePolicyUIAction">
    <vt:lpwstr/>
  </property>
  <property fmtid="{D5CDD505-2E9C-101B-9397-08002B2CF9AE}" pid="5" name="_ip_UnifiedCompliancePolicyProperties">
    <vt:lpwstr/>
  </property>
</Properties>
</file>