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CB49" w14:textId="77777777" w:rsidR="007C40BC" w:rsidRDefault="007C40BC" w:rsidP="007C40BC"/>
    <w:p w14:paraId="7619B3B1" w14:textId="77777777" w:rsidR="007C40BC" w:rsidRPr="00BB698F" w:rsidRDefault="00541BEE" w:rsidP="00DA3595">
      <w:pPr>
        <w:pStyle w:val="Title"/>
        <w:spacing w:after="480"/>
      </w:pPr>
      <w:r w:rsidRPr="00BB698F">
        <w:t xml:space="preserve">The Heritage Lottery Fund and Housing  </w:t>
      </w:r>
    </w:p>
    <w:p w14:paraId="530F7706" w14:textId="77777777" w:rsidR="007C40BC" w:rsidRPr="007C40BC" w:rsidRDefault="007C40BC" w:rsidP="007C40BC">
      <w:pPr>
        <w:tabs>
          <w:tab w:val="left" w:pos="567"/>
          <w:tab w:val="left" w:pos="4111"/>
        </w:tabs>
        <w:spacing w:after="240"/>
        <w:rPr>
          <w:rStyle w:val="Strong"/>
          <w:b w:val="0"/>
        </w:rPr>
      </w:pPr>
      <w:r w:rsidRPr="0061657B">
        <w:rPr>
          <w:rStyle w:val="Strong"/>
        </w:rPr>
        <w:t>Organisation</w:t>
      </w:r>
      <w:r w:rsidRPr="00B230B6">
        <w:rPr>
          <w:rStyle w:val="Strong"/>
        </w:rPr>
        <w:tab/>
      </w:r>
      <w:r w:rsidRPr="007C40BC">
        <w:rPr>
          <w:rStyle w:val="Strong"/>
          <w:b w:val="0"/>
        </w:rPr>
        <w:t>Heritage Lottery Fund</w:t>
      </w:r>
    </w:p>
    <w:p w14:paraId="13560669" w14:textId="77777777" w:rsidR="007C40BC" w:rsidRDefault="007C40BC" w:rsidP="007C40BC">
      <w:pPr>
        <w:tabs>
          <w:tab w:val="left" w:pos="567"/>
          <w:tab w:val="left" w:pos="4111"/>
        </w:tabs>
        <w:spacing w:after="240"/>
      </w:pPr>
      <w:r w:rsidRPr="00234ED8">
        <w:rPr>
          <w:b/>
        </w:rPr>
        <w:t>Department</w:t>
      </w:r>
      <w:r w:rsidRPr="00B230B6">
        <w:tab/>
      </w:r>
      <w:r>
        <w:t xml:space="preserve">Strategy &amp; Business Development </w:t>
      </w:r>
    </w:p>
    <w:p w14:paraId="6640ACD4" w14:textId="5ECEB004" w:rsidR="007C40BC" w:rsidRPr="00BB698F" w:rsidRDefault="007C40BC" w:rsidP="00D32941">
      <w:pPr>
        <w:tabs>
          <w:tab w:val="left" w:pos="567"/>
          <w:tab w:val="left" w:pos="4111"/>
        </w:tabs>
        <w:spacing w:after="240"/>
        <w:ind w:left="4110" w:hanging="4110"/>
        <w:rPr>
          <w:rStyle w:val="Strong"/>
          <w:b w:val="0"/>
          <w:bCs/>
        </w:rPr>
      </w:pPr>
      <w:r w:rsidRPr="0061657B">
        <w:rPr>
          <w:rStyle w:val="Strong"/>
        </w:rPr>
        <w:t>Title of procurement</w:t>
      </w:r>
      <w:r w:rsidRPr="00B230B6">
        <w:rPr>
          <w:rStyle w:val="Strong"/>
        </w:rPr>
        <w:tab/>
      </w:r>
      <w:r w:rsidR="00D32941">
        <w:rPr>
          <w:rStyle w:val="Strong"/>
        </w:rPr>
        <w:tab/>
      </w:r>
      <w:r w:rsidR="0030221C" w:rsidRPr="00BB698F">
        <w:rPr>
          <w:rStyle w:val="Strong"/>
          <w:b w:val="0"/>
        </w:rPr>
        <w:t>The Heritage Lottery Fund and Housing</w:t>
      </w:r>
      <w:r w:rsidR="00D32941">
        <w:rPr>
          <w:rStyle w:val="Strong"/>
          <w:b w:val="0"/>
        </w:rPr>
        <w:t xml:space="preserve"> (Fin </w:t>
      </w:r>
      <w:bookmarkStart w:id="0" w:name="_GoBack"/>
      <w:bookmarkEnd w:id="0"/>
      <w:r w:rsidR="00D32941">
        <w:rPr>
          <w:rStyle w:val="Strong"/>
          <w:b w:val="0"/>
        </w:rPr>
        <w:t>No.201)</w:t>
      </w:r>
    </w:p>
    <w:p w14:paraId="5A33342E" w14:textId="77777777" w:rsidR="007C40BC" w:rsidRPr="00BB698F" w:rsidRDefault="007C40BC" w:rsidP="007C40BC">
      <w:pPr>
        <w:tabs>
          <w:tab w:val="left" w:pos="567"/>
          <w:tab w:val="left" w:pos="4111"/>
        </w:tabs>
        <w:spacing w:after="240"/>
        <w:ind w:left="4110" w:hanging="4110"/>
      </w:pPr>
      <w:r w:rsidRPr="00BB698F">
        <w:rPr>
          <w:b/>
        </w:rPr>
        <w:t>Brief description of supply</w:t>
      </w:r>
      <w:r w:rsidRPr="00BB698F">
        <w:tab/>
      </w:r>
      <w:r w:rsidR="00CF1C3F">
        <w:t>Investigate</w:t>
      </w:r>
      <w:r w:rsidR="0030221C" w:rsidRPr="00BB698F">
        <w:t xml:space="preserve"> </w:t>
      </w:r>
      <w:r w:rsidR="00CE6BF7">
        <w:t>the potential</w:t>
      </w:r>
      <w:r w:rsidR="00CF1C3F">
        <w:t>, and develop ideas,</w:t>
      </w:r>
      <w:r w:rsidR="00CE6BF7">
        <w:t xml:space="preserve"> for the Heritage Lottery Fund to contribute</w:t>
      </w:r>
      <w:r w:rsidR="0030221C" w:rsidRPr="00BB698F">
        <w:t xml:space="preserve"> new housing supply across the UK</w:t>
      </w:r>
    </w:p>
    <w:p w14:paraId="7965A984" w14:textId="77777777" w:rsidR="007C40BC" w:rsidRDefault="007C40BC" w:rsidP="007C40BC">
      <w:pPr>
        <w:tabs>
          <w:tab w:val="left" w:pos="567"/>
          <w:tab w:val="left" w:pos="4111"/>
        </w:tabs>
        <w:spacing w:after="240"/>
      </w:pPr>
      <w:r>
        <w:rPr>
          <w:b/>
        </w:rPr>
        <w:t>Estimated v</w:t>
      </w:r>
      <w:r w:rsidRPr="00A87B76">
        <w:rPr>
          <w:b/>
        </w:rPr>
        <w:t>alue of tender</w:t>
      </w:r>
      <w:r w:rsidRPr="00B230B6">
        <w:tab/>
      </w:r>
      <w:r w:rsidR="0056495E" w:rsidRPr="00B94B72">
        <w:t>£</w:t>
      </w:r>
      <w:r w:rsidR="003D413D" w:rsidRPr="00B94B72">
        <w:t>2</w:t>
      </w:r>
      <w:r w:rsidR="0056495E" w:rsidRPr="00B94B72">
        <w:t>5,000 incl. VAT</w:t>
      </w:r>
    </w:p>
    <w:p w14:paraId="4C2520DE" w14:textId="77777777" w:rsidR="00617D51" w:rsidRPr="00BB698F" w:rsidRDefault="007C40BC" w:rsidP="007C40BC">
      <w:pPr>
        <w:tabs>
          <w:tab w:val="left" w:pos="567"/>
          <w:tab w:val="left" w:pos="4111"/>
        </w:tabs>
        <w:spacing w:after="240"/>
      </w:pPr>
      <w:r w:rsidRPr="00A87B76">
        <w:rPr>
          <w:b/>
        </w:rPr>
        <w:t xml:space="preserve">Estimated </w:t>
      </w:r>
      <w:r>
        <w:rPr>
          <w:b/>
        </w:rPr>
        <w:t>duration</w:t>
      </w:r>
      <w:r w:rsidRPr="00B230B6">
        <w:tab/>
      </w:r>
      <w:r w:rsidR="00BB698F" w:rsidRPr="00BB698F">
        <w:t>Two months</w:t>
      </w:r>
    </w:p>
    <w:p w14:paraId="476ABE7D" w14:textId="77777777" w:rsidR="007C40BC" w:rsidRPr="00BB698F" w:rsidRDefault="007C40BC" w:rsidP="007C40BC">
      <w:pPr>
        <w:tabs>
          <w:tab w:val="left" w:pos="567"/>
          <w:tab w:val="left" w:pos="4111"/>
        </w:tabs>
        <w:spacing w:after="240"/>
      </w:pPr>
      <w:r w:rsidRPr="00BB698F">
        <w:rPr>
          <w:b/>
        </w:rPr>
        <w:t>Name of HLF Contact</w:t>
      </w:r>
      <w:r w:rsidRPr="00BB698F">
        <w:tab/>
      </w:r>
      <w:r w:rsidR="00D65094" w:rsidRPr="00BB698F">
        <w:t>Amelia Robinson, Research Manager</w:t>
      </w:r>
    </w:p>
    <w:p w14:paraId="651A9314" w14:textId="77777777" w:rsidR="007C40BC" w:rsidRPr="00BC3961" w:rsidRDefault="007C40BC" w:rsidP="007C40BC">
      <w:pPr>
        <w:tabs>
          <w:tab w:val="left" w:pos="4111"/>
        </w:tabs>
        <w:spacing w:after="240"/>
        <w:ind w:left="4111" w:hanging="4111"/>
      </w:pPr>
      <w:r w:rsidRPr="008A4DA4">
        <w:rPr>
          <w:b/>
        </w:rPr>
        <w:t>Timetable</w:t>
      </w:r>
      <w:r w:rsidR="00697E37">
        <w:tab/>
        <w:t xml:space="preserve">Response deadline: </w:t>
      </w:r>
      <w:r w:rsidR="00D65094" w:rsidRPr="00BC3961">
        <w:t>1</w:t>
      </w:r>
      <w:r w:rsidR="009E19CC" w:rsidRPr="00BC3961">
        <w:t>5</w:t>
      </w:r>
      <w:r w:rsidR="00D65094" w:rsidRPr="00BC3961">
        <w:rPr>
          <w:vertAlign w:val="superscript"/>
        </w:rPr>
        <w:t>th</w:t>
      </w:r>
      <w:r w:rsidR="00D65094" w:rsidRPr="00BC3961">
        <w:t xml:space="preserve"> May </w:t>
      </w:r>
    </w:p>
    <w:p w14:paraId="47896605" w14:textId="77777777" w:rsidR="007C40BC" w:rsidRPr="00BC3961" w:rsidRDefault="007C40BC" w:rsidP="007C40BC">
      <w:pPr>
        <w:tabs>
          <w:tab w:val="left" w:pos="4111"/>
        </w:tabs>
        <w:spacing w:after="240"/>
        <w:ind w:left="4110"/>
      </w:pPr>
      <w:r w:rsidRPr="00BC3961">
        <w:tab/>
        <w:t>Confirmatio</w:t>
      </w:r>
      <w:r w:rsidR="00E04BF0" w:rsidRPr="00BC3961">
        <w:t xml:space="preserve">n of contract: </w:t>
      </w:r>
      <w:r w:rsidR="00BB698F" w:rsidRPr="00BC3961">
        <w:t>22</w:t>
      </w:r>
      <w:r w:rsidR="00BB698F" w:rsidRPr="00BC3961">
        <w:rPr>
          <w:vertAlign w:val="superscript"/>
        </w:rPr>
        <w:t>nd</w:t>
      </w:r>
      <w:r w:rsidR="00BB698F" w:rsidRPr="00BC3961">
        <w:t xml:space="preserve"> May</w:t>
      </w:r>
    </w:p>
    <w:p w14:paraId="7D1B9C0A" w14:textId="77777777" w:rsidR="007C40BC" w:rsidRDefault="007C40BC" w:rsidP="007C40BC">
      <w:pPr>
        <w:tabs>
          <w:tab w:val="left" w:pos="4111"/>
        </w:tabs>
        <w:spacing w:after="240"/>
        <w:ind w:left="4110"/>
      </w:pPr>
      <w:r>
        <w:t>Completion o</w:t>
      </w:r>
      <w:r w:rsidR="00304AC1">
        <w:t>f</w:t>
      </w:r>
      <w:r>
        <w:t xml:space="preserve"> research: </w:t>
      </w:r>
      <w:r w:rsidR="00196828" w:rsidRPr="00BB698F">
        <w:t>31</w:t>
      </w:r>
      <w:r w:rsidR="00196828" w:rsidRPr="00BB698F">
        <w:rPr>
          <w:vertAlign w:val="superscript"/>
        </w:rPr>
        <w:t>st</w:t>
      </w:r>
      <w:r w:rsidR="00196828" w:rsidRPr="00BB698F">
        <w:t xml:space="preserve"> July </w:t>
      </w:r>
    </w:p>
    <w:p w14:paraId="273E1DC0" w14:textId="77777777" w:rsidR="0082194B" w:rsidRPr="00FB02BD" w:rsidRDefault="007C40BC" w:rsidP="0082194B">
      <w:pPr>
        <w:pStyle w:val="Heading1"/>
      </w:pPr>
      <w:r>
        <w:br w:type="page"/>
      </w:r>
      <w:r w:rsidR="0082194B" w:rsidRPr="00FB02BD">
        <w:lastRenderedPageBreak/>
        <w:t>1.</w:t>
      </w:r>
      <w:r w:rsidR="0082194B" w:rsidRPr="00FB02BD">
        <w:tab/>
        <w:t>Overview</w:t>
      </w:r>
    </w:p>
    <w:p w14:paraId="15081ACE" w14:textId="77777777" w:rsidR="004A6722" w:rsidRPr="004A6722" w:rsidRDefault="0082194B" w:rsidP="007D7487">
      <w:pPr>
        <w:numPr>
          <w:ilvl w:val="0"/>
          <w:numId w:val="11"/>
        </w:numPr>
        <w:spacing w:after="240" w:line="276" w:lineRule="auto"/>
        <w:ind w:left="709" w:hanging="709"/>
        <w:rPr>
          <w:color w:val="FF0000"/>
        </w:rPr>
      </w:pPr>
      <w:r w:rsidRPr="004A6722">
        <w:rPr>
          <w:rFonts w:cs="Arial"/>
          <w:szCs w:val="22"/>
          <w:lang w:val="en-US"/>
        </w:rPr>
        <w:t xml:space="preserve">The Heritage Lottery Fund (HLF) </w:t>
      </w:r>
      <w:r w:rsidRPr="004A6722">
        <w:rPr>
          <w:rFonts w:cs="Arial"/>
          <w:szCs w:val="22"/>
        </w:rPr>
        <w:t>was set up in 1994 under the National Lottery Act and distributes money raised by the National Lottery to support projects involving the national, regional and local heritage of the United Kingdom. We operate under the auspices of the National Heritage Mem</w:t>
      </w:r>
      <w:r w:rsidR="00481AC9" w:rsidRPr="004A6722">
        <w:rPr>
          <w:rFonts w:cs="Arial"/>
          <w:szCs w:val="22"/>
        </w:rPr>
        <w:t>orial Fund (NHMF). Since April 2013 we have</w:t>
      </w:r>
      <w:r w:rsidRPr="004A6722">
        <w:rPr>
          <w:rFonts w:cs="Arial"/>
          <w:szCs w:val="22"/>
        </w:rPr>
        <w:t xml:space="preserve"> b</w:t>
      </w:r>
      <w:r w:rsidR="00481AC9" w:rsidRPr="004A6722">
        <w:rPr>
          <w:rFonts w:cs="Arial"/>
          <w:szCs w:val="22"/>
        </w:rPr>
        <w:t xml:space="preserve">een </w:t>
      </w:r>
      <w:r w:rsidRPr="004A6722">
        <w:rPr>
          <w:rFonts w:cs="Arial"/>
          <w:szCs w:val="22"/>
        </w:rPr>
        <w:t xml:space="preserve">operating under our </w:t>
      </w:r>
      <w:r w:rsidR="00AE2088" w:rsidRPr="004A6722">
        <w:rPr>
          <w:rFonts w:cs="Arial"/>
          <w:szCs w:val="22"/>
        </w:rPr>
        <w:t xml:space="preserve">current </w:t>
      </w:r>
      <w:r w:rsidRPr="004A6722">
        <w:rPr>
          <w:rFonts w:cs="Arial"/>
          <w:szCs w:val="22"/>
        </w:rPr>
        <w:t xml:space="preserve">Strategic Framework: ‘A lasting difference for heritage and people’. See the </w:t>
      </w:r>
      <w:hyperlink r:id="rId8" w:history="1">
        <w:r w:rsidRPr="004A6722">
          <w:rPr>
            <w:rFonts w:cs="Arial"/>
            <w:color w:val="0000FF"/>
            <w:szCs w:val="22"/>
            <w:u w:val="single"/>
          </w:rPr>
          <w:t>HLF website</w:t>
        </w:r>
      </w:hyperlink>
      <w:r w:rsidRPr="004A6722">
        <w:rPr>
          <w:rFonts w:cs="Arial"/>
          <w:szCs w:val="22"/>
        </w:rPr>
        <w:t xml:space="preserve"> for more details.</w:t>
      </w:r>
    </w:p>
    <w:p w14:paraId="72F91252" w14:textId="77777777" w:rsidR="003D413D" w:rsidRPr="00541021" w:rsidRDefault="003D413D" w:rsidP="003D413D">
      <w:pPr>
        <w:pStyle w:val="ListParagraph"/>
        <w:numPr>
          <w:ilvl w:val="1"/>
          <w:numId w:val="12"/>
        </w:numPr>
        <w:spacing w:after="240" w:line="276" w:lineRule="auto"/>
        <w:ind w:left="709" w:hanging="709"/>
        <w:contextualSpacing w:val="0"/>
      </w:pPr>
      <w:r w:rsidRPr="00541021">
        <w:t xml:space="preserve">HLF is currently embarking on preparations for its fifth strategic plan period, which will run from 2019 to 2024. </w:t>
      </w:r>
    </w:p>
    <w:p w14:paraId="5840CA8D" w14:textId="77777777" w:rsidR="004A6722" w:rsidRPr="00541021" w:rsidRDefault="000F35FB" w:rsidP="007D7487">
      <w:pPr>
        <w:pStyle w:val="ListParagraph"/>
        <w:numPr>
          <w:ilvl w:val="1"/>
          <w:numId w:val="12"/>
        </w:numPr>
        <w:spacing w:after="240" w:line="276" w:lineRule="auto"/>
        <w:ind w:left="709" w:hanging="709"/>
        <w:contextualSpacing w:val="0"/>
      </w:pPr>
      <w:r w:rsidRPr="0082194B">
        <w:rPr>
          <w:rFonts w:cs="Arial"/>
          <w:szCs w:val="22"/>
        </w:rPr>
        <w:t>HLF invests in the full breadth of the UK’s heritage and</w:t>
      </w:r>
      <w:r w:rsidRPr="004A6722">
        <w:rPr>
          <w:color w:val="FF0000"/>
        </w:rPr>
        <w:t xml:space="preserve"> </w:t>
      </w:r>
      <w:r w:rsidRPr="00541021">
        <w:t>t</w:t>
      </w:r>
      <w:r w:rsidR="004A6722" w:rsidRPr="00541021">
        <w:t xml:space="preserve">hrough our funding we </w:t>
      </w:r>
      <w:r w:rsidR="003D413D" w:rsidRPr="00541021">
        <w:t xml:space="preserve">have consistently sought </w:t>
      </w:r>
      <w:r w:rsidR="004A6722" w:rsidRPr="00541021">
        <w:t>ways to connect heritage to pressing social issues</w:t>
      </w:r>
      <w:r w:rsidRPr="00541021">
        <w:t>.</w:t>
      </w:r>
      <w:r w:rsidR="004A6722" w:rsidRPr="00541021">
        <w:t xml:space="preserve"> Past examples are our </w:t>
      </w:r>
      <w:hyperlink r:id="rId9" w:history="1">
        <w:r w:rsidR="004A6722" w:rsidRPr="000F35FB">
          <w:rPr>
            <w:rStyle w:val="Hyperlink"/>
          </w:rPr>
          <w:t>Heritage Enterprise</w:t>
        </w:r>
      </w:hyperlink>
      <w:r w:rsidR="004A6722" w:rsidRPr="00541021">
        <w:t>,</w:t>
      </w:r>
      <w:r w:rsidR="004A6722" w:rsidRPr="004A6722">
        <w:rPr>
          <w:color w:val="FF0000"/>
        </w:rPr>
        <w:t xml:space="preserve"> </w:t>
      </w:r>
      <w:hyperlink r:id="rId10" w:history="1">
        <w:r w:rsidR="004A6722" w:rsidRPr="000F35FB">
          <w:rPr>
            <w:rStyle w:val="Hyperlink"/>
          </w:rPr>
          <w:t>Skills for the Future</w:t>
        </w:r>
      </w:hyperlink>
      <w:r w:rsidR="004A6722" w:rsidRPr="00541021">
        <w:t>,</w:t>
      </w:r>
      <w:r w:rsidR="004A6722" w:rsidRPr="004A6722">
        <w:rPr>
          <w:color w:val="FF0000"/>
        </w:rPr>
        <w:t xml:space="preserve"> </w:t>
      </w:r>
      <w:hyperlink r:id="rId11" w:history="1">
        <w:r w:rsidR="004A6722" w:rsidRPr="000F35FB">
          <w:rPr>
            <w:rStyle w:val="Hyperlink"/>
          </w:rPr>
          <w:t>Townscape Heritage</w:t>
        </w:r>
      </w:hyperlink>
      <w:r w:rsidR="004A6722" w:rsidRPr="004A6722">
        <w:rPr>
          <w:color w:val="FF0000"/>
        </w:rPr>
        <w:t xml:space="preserve"> </w:t>
      </w:r>
      <w:r w:rsidR="004A6722" w:rsidRPr="00541021">
        <w:t>and</w:t>
      </w:r>
      <w:r w:rsidR="004A6722" w:rsidRPr="004A6722">
        <w:rPr>
          <w:color w:val="FF0000"/>
        </w:rPr>
        <w:t xml:space="preserve"> </w:t>
      </w:r>
      <w:hyperlink r:id="rId12" w:history="1">
        <w:r w:rsidR="004A6722" w:rsidRPr="000F35FB">
          <w:rPr>
            <w:rStyle w:val="Hyperlink"/>
          </w:rPr>
          <w:t>Parks for People</w:t>
        </w:r>
      </w:hyperlink>
      <w:r w:rsidR="004A6722" w:rsidRPr="004A6722">
        <w:rPr>
          <w:color w:val="FF0000"/>
        </w:rPr>
        <w:t xml:space="preserve"> </w:t>
      </w:r>
      <w:r w:rsidR="004A6722" w:rsidRPr="00541021">
        <w:t xml:space="preserve">programmes. </w:t>
      </w:r>
    </w:p>
    <w:p w14:paraId="48A75951" w14:textId="77777777" w:rsidR="004A6722" w:rsidRPr="00541021" w:rsidRDefault="004A6722" w:rsidP="007D7487">
      <w:pPr>
        <w:pStyle w:val="ListParagraph"/>
        <w:numPr>
          <w:ilvl w:val="1"/>
          <w:numId w:val="12"/>
        </w:numPr>
        <w:spacing w:after="240" w:line="276" w:lineRule="auto"/>
        <w:ind w:left="709" w:hanging="709"/>
        <w:contextualSpacing w:val="0"/>
      </w:pPr>
      <w:r w:rsidRPr="00541021">
        <w:t xml:space="preserve">One current issue that we are interested in investigating is whether the UK’s urgent need to increase the supply of new homes should be a funding priority for HLF. A recent public consultation we carried out with </w:t>
      </w:r>
      <w:r w:rsidR="003D413D" w:rsidRPr="00541021">
        <w:t>National L</w:t>
      </w:r>
      <w:r w:rsidRPr="00541021">
        <w:t>ottery players confirmed that concerns about the lack of affordable housing was a key issue for them – and they did see HLF as being able to help, through funding for the re-use of historic buildings.</w:t>
      </w:r>
    </w:p>
    <w:p w14:paraId="571A46F3" w14:textId="77777777" w:rsidR="004A6722" w:rsidRPr="00541021" w:rsidRDefault="004A6722" w:rsidP="007D7487">
      <w:pPr>
        <w:pStyle w:val="ListParagraph"/>
        <w:numPr>
          <w:ilvl w:val="1"/>
          <w:numId w:val="12"/>
        </w:numPr>
        <w:spacing w:after="240"/>
        <w:ind w:left="709" w:hanging="709"/>
        <w:contextualSpacing w:val="0"/>
      </w:pPr>
      <w:r w:rsidRPr="00541021">
        <w:t>We are aware of the scale of the national housing issue, and any role we play will be constrained by the limited budget we have available for funding new projects. Nevertheless, we believe there may be a meaningful role that we can play, and this research brief is to help us investigate ideas further.</w:t>
      </w:r>
    </w:p>
    <w:p w14:paraId="2620BFE8" w14:textId="77777777" w:rsidR="004A6722" w:rsidRPr="008240B8" w:rsidRDefault="004A6722" w:rsidP="007D7487">
      <w:pPr>
        <w:pStyle w:val="ListParagraph"/>
        <w:numPr>
          <w:ilvl w:val="1"/>
          <w:numId w:val="12"/>
        </w:numPr>
        <w:spacing w:after="240"/>
        <w:ind w:left="709" w:hanging="709"/>
        <w:contextualSpacing w:val="0"/>
      </w:pPr>
      <w:r w:rsidRPr="008240B8">
        <w:t>We would like to commission a series of think pieces on the topic of ‘Developing an ambitious role for the Heritage Lottery Fund in creating new housing supply across the UK.’ From the ideas submitted in response to this brief, we will commission up to five for fuller research and development. These five will be provided with a budget of £5,000 incl. VAT, to develop their idea</w:t>
      </w:r>
      <w:r w:rsidRPr="006523A6">
        <w:t>.</w:t>
      </w:r>
      <w:r w:rsidR="004C2F9C" w:rsidRPr="006523A6">
        <w:t xml:space="preserve"> In addition, there may be furth</w:t>
      </w:r>
      <w:r w:rsidR="00790153" w:rsidRPr="006523A6">
        <w:t>er related commissions based upon submissions</w:t>
      </w:r>
      <w:r w:rsidR="009B7F0D" w:rsidRPr="006523A6">
        <w:t>.</w:t>
      </w:r>
    </w:p>
    <w:p w14:paraId="516EE2C6" w14:textId="77777777" w:rsidR="004A6722" w:rsidRPr="008240B8" w:rsidRDefault="004A6722" w:rsidP="007D7487">
      <w:pPr>
        <w:pStyle w:val="ListParagraph"/>
        <w:numPr>
          <w:ilvl w:val="1"/>
          <w:numId w:val="12"/>
        </w:numPr>
        <w:ind w:left="709" w:hanging="709"/>
      </w:pPr>
      <w:r w:rsidRPr="008240B8">
        <w:t>We are inviting the submission of proposal</w:t>
      </w:r>
      <w:r w:rsidR="00750763" w:rsidRPr="008240B8">
        <w:t>s</w:t>
      </w:r>
      <w:r w:rsidRPr="008240B8">
        <w:t>, which should include the following details: -</w:t>
      </w:r>
    </w:p>
    <w:p w14:paraId="25FEA850" w14:textId="77777777" w:rsidR="004A6722" w:rsidRPr="008240B8" w:rsidRDefault="004A6722" w:rsidP="007D7487">
      <w:pPr>
        <w:pStyle w:val="ListParagraph"/>
        <w:numPr>
          <w:ilvl w:val="0"/>
          <w:numId w:val="10"/>
        </w:numPr>
        <w:ind w:left="709" w:firstLine="284"/>
      </w:pPr>
      <w:r w:rsidRPr="008240B8">
        <w:t xml:space="preserve">A summary of the idea </w:t>
      </w:r>
    </w:p>
    <w:p w14:paraId="358BCB7F" w14:textId="77777777" w:rsidR="004A6722" w:rsidRPr="008240B8" w:rsidRDefault="004A6722" w:rsidP="007D7487">
      <w:pPr>
        <w:pStyle w:val="ListParagraph"/>
        <w:numPr>
          <w:ilvl w:val="0"/>
          <w:numId w:val="10"/>
        </w:numPr>
        <w:ind w:left="709" w:firstLine="284"/>
      </w:pPr>
      <w:r w:rsidRPr="008240B8">
        <w:t xml:space="preserve">The issues which require further investigation </w:t>
      </w:r>
    </w:p>
    <w:p w14:paraId="4F0A9716" w14:textId="77777777" w:rsidR="004A6722" w:rsidRPr="008240B8" w:rsidRDefault="004A6722" w:rsidP="007D7487">
      <w:pPr>
        <w:pStyle w:val="ListParagraph"/>
        <w:numPr>
          <w:ilvl w:val="0"/>
          <w:numId w:val="10"/>
        </w:numPr>
        <w:ind w:left="709" w:firstLine="284"/>
      </w:pPr>
      <w:r w:rsidRPr="008240B8">
        <w:t>An a</w:t>
      </w:r>
      <w:r w:rsidR="00CE6BF7">
        <w:t xml:space="preserve">pproach to carrying out the </w:t>
      </w:r>
      <w:r w:rsidRPr="008240B8">
        <w:t>work</w:t>
      </w:r>
    </w:p>
    <w:p w14:paraId="6452F990" w14:textId="77777777" w:rsidR="004A6722" w:rsidRPr="008240B8" w:rsidRDefault="004A6722" w:rsidP="007D7487">
      <w:pPr>
        <w:pStyle w:val="ListParagraph"/>
        <w:numPr>
          <w:ilvl w:val="0"/>
          <w:numId w:val="10"/>
        </w:numPr>
        <w:ind w:left="709" w:firstLine="284"/>
      </w:pPr>
      <w:r w:rsidRPr="008240B8">
        <w:t>Details of the team that will undertake the work</w:t>
      </w:r>
    </w:p>
    <w:p w14:paraId="5E3CE998" w14:textId="77777777" w:rsidR="00BB372C" w:rsidRPr="008240B8" w:rsidRDefault="00BB372C" w:rsidP="00BB372C">
      <w:pPr>
        <w:pStyle w:val="ListParagraph"/>
        <w:numPr>
          <w:ilvl w:val="0"/>
          <w:numId w:val="10"/>
        </w:numPr>
        <w:spacing w:after="240"/>
        <w:ind w:left="709" w:firstLine="284"/>
        <w:contextualSpacing w:val="0"/>
      </w:pPr>
      <w:r>
        <w:t xml:space="preserve">Day rates of team </w:t>
      </w:r>
      <w:r w:rsidRPr="006523A6">
        <w:t>members and Discounts %</w:t>
      </w:r>
    </w:p>
    <w:p w14:paraId="61DA55B7" w14:textId="77777777" w:rsidR="00084A44" w:rsidRPr="008240B8" w:rsidRDefault="00084A44" w:rsidP="007D7487">
      <w:pPr>
        <w:pStyle w:val="ListParagraph"/>
        <w:numPr>
          <w:ilvl w:val="1"/>
          <w:numId w:val="12"/>
        </w:numPr>
        <w:spacing w:after="240"/>
        <w:ind w:left="709" w:hanging="709"/>
        <w:contextualSpacing w:val="0"/>
      </w:pPr>
      <w:r w:rsidRPr="008240B8">
        <w:t xml:space="preserve">The results of the analysis will be used to help HLF develop its strategy in the future around housing. </w:t>
      </w:r>
    </w:p>
    <w:p w14:paraId="10174418" w14:textId="77777777" w:rsidR="004A6722" w:rsidRPr="008240B8" w:rsidRDefault="004A6722" w:rsidP="007D7487">
      <w:pPr>
        <w:pStyle w:val="ListParagraph"/>
        <w:numPr>
          <w:ilvl w:val="1"/>
          <w:numId w:val="12"/>
        </w:numPr>
        <w:spacing w:after="240"/>
        <w:ind w:left="709" w:hanging="709"/>
      </w:pPr>
      <w:r w:rsidRPr="008240B8">
        <w:t xml:space="preserve">We anticipate there will be the opportunity for further joint work around any ideas we decide to progress. </w:t>
      </w:r>
    </w:p>
    <w:p w14:paraId="679C14CC" w14:textId="77777777" w:rsidR="000B4E51" w:rsidRPr="000B4E51" w:rsidRDefault="0082194B" w:rsidP="007D7487">
      <w:pPr>
        <w:pStyle w:val="Heading1"/>
        <w:numPr>
          <w:ilvl w:val="0"/>
          <w:numId w:val="13"/>
        </w:numPr>
        <w:ind w:left="709" w:hanging="709"/>
      </w:pPr>
      <w:r w:rsidRPr="0082194B">
        <w:t>Outputs</w:t>
      </w:r>
    </w:p>
    <w:p w14:paraId="69D6CC45" w14:textId="77777777" w:rsidR="00441942" w:rsidRDefault="00441942" w:rsidP="007D7487">
      <w:pPr>
        <w:numPr>
          <w:ilvl w:val="1"/>
          <w:numId w:val="1"/>
        </w:numPr>
        <w:spacing w:after="240" w:line="276" w:lineRule="auto"/>
        <w:rPr>
          <w:rFonts w:cs="Arial"/>
          <w:szCs w:val="22"/>
        </w:rPr>
      </w:pPr>
      <w:r w:rsidRPr="00441942">
        <w:rPr>
          <w:rFonts w:cs="Arial"/>
          <w:szCs w:val="22"/>
        </w:rPr>
        <w:t>The following outputs will be required:</w:t>
      </w:r>
    </w:p>
    <w:p w14:paraId="70675E10" w14:textId="77777777" w:rsidR="00441942" w:rsidRPr="008240B8" w:rsidRDefault="00481AC9" w:rsidP="007D7487">
      <w:pPr>
        <w:pStyle w:val="ListParagraph"/>
        <w:numPr>
          <w:ilvl w:val="0"/>
          <w:numId w:val="8"/>
        </w:numPr>
        <w:spacing w:after="240" w:line="276" w:lineRule="auto"/>
        <w:rPr>
          <w:rFonts w:cs="Arial"/>
          <w:szCs w:val="22"/>
        </w:rPr>
      </w:pPr>
      <w:r w:rsidRPr="008240B8">
        <w:rPr>
          <w:rFonts w:cs="Arial"/>
          <w:szCs w:val="22"/>
        </w:rPr>
        <w:lastRenderedPageBreak/>
        <w:t>a draft final report in word;</w:t>
      </w:r>
    </w:p>
    <w:p w14:paraId="48907456" w14:textId="77777777" w:rsidR="00441942" w:rsidRPr="008240B8" w:rsidRDefault="00481AC9" w:rsidP="007D7487">
      <w:pPr>
        <w:pStyle w:val="ListParagraph"/>
        <w:numPr>
          <w:ilvl w:val="0"/>
          <w:numId w:val="8"/>
        </w:numPr>
        <w:spacing w:after="240" w:line="276" w:lineRule="auto"/>
        <w:rPr>
          <w:rFonts w:cs="Arial"/>
          <w:szCs w:val="22"/>
        </w:rPr>
      </w:pPr>
      <w:r w:rsidRPr="008240B8">
        <w:rPr>
          <w:rFonts w:cs="Arial"/>
          <w:szCs w:val="22"/>
        </w:rPr>
        <w:t>a final report in word;</w:t>
      </w:r>
      <w:r w:rsidR="00441942" w:rsidRPr="008240B8">
        <w:rPr>
          <w:rFonts w:cs="Arial"/>
          <w:szCs w:val="22"/>
        </w:rPr>
        <w:t xml:space="preserve"> </w:t>
      </w:r>
    </w:p>
    <w:p w14:paraId="68CBF011" w14:textId="77777777" w:rsidR="00441942" w:rsidRPr="008240B8" w:rsidRDefault="00441942" w:rsidP="007D7487">
      <w:pPr>
        <w:pStyle w:val="ListParagraph"/>
        <w:numPr>
          <w:ilvl w:val="0"/>
          <w:numId w:val="8"/>
        </w:numPr>
        <w:spacing w:after="240" w:line="276" w:lineRule="auto"/>
        <w:rPr>
          <w:rFonts w:cs="Arial"/>
          <w:szCs w:val="22"/>
        </w:rPr>
      </w:pPr>
      <w:r w:rsidRPr="008240B8">
        <w:rPr>
          <w:rFonts w:cs="Arial"/>
          <w:szCs w:val="22"/>
        </w:rPr>
        <w:t xml:space="preserve">any other reports as set out here or agreed between HLF and the contractor; and </w:t>
      </w:r>
    </w:p>
    <w:p w14:paraId="72C59A6F" w14:textId="77777777" w:rsidR="00441942" w:rsidRPr="008240B8" w:rsidRDefault="00CE6BF7" w:rsidP="007D7487">
      <w:pPr>
        <w:pStyle w:val="ListParagraph"/>
        <w:numPr>
          <w:ilvl w:val="0"/>
          <w:numId w:val="8"/>
        </w:numPr>
        <w:spacing w:after="240" w:line="276" w:lineRule="auto"/>
        <w:rPr>
          <w:rFonts w:cs="Arial"/>
          <w:szCs w:val="22"/>
        </w:rPr>
      </w:pPr>
      <w:r>
        <w:rPr>
          <w:rFonts w:cs="Arial"/>
          <w:szCs w:val="22"/>
        </w:rPr>
        <w:t xml:space="preserve">if relevant, </w:t>
      </w:r>
      <w:r w:rsidR="00441942" w:rsidRPr="008240B8">
        <w:rPr>
          <w:rFonts w:cs="Arial"/>
          <w:szCs w:val="22"/>
        </w:rPr>
        <w:t>set</w:t>
      </w:r>
      <w:r>
        <w:rPr>
          <w:rFonts w:cs="Arial"/>
          <w:szCs w:val="22"/>
        </w:rPr>
        <w:t>s</w:t>
      </w:r>
      <w:r w:rsidR="00441942" w:rsidRPr="008240B8">
        <w:rPr>
          <w:rFonts w:cs="Arial"/>
          <w:szCs w:val="22"/>
        </w:rPr>
        <w:t xml:space="preserve"> of research data, to be stored in a readily accessible electronic format such as Excel</w:t>
      </w:r>
      <w:r>
        <w:rPr>
          <w:rFonts w:cs="Arial"/>
          <w:szCs w:val="22"/>
        </w:rPr>
        <w:t>.</w:t>
      </w:r>
    </w:p>
    <w:p w14:paraId="21C2817F" w14:textId="77777777" w:rsidR="00441942" w:rsidRPr="00847015" w:rsidRDefault="00DF1B4E" w:rsidP="007D7487">
      <w:pPr>
        <w:numPr>
          <w:ilvl w:val="1"/>
          <w:numId w:val="1"/>
        </w:numPr>
        <w:spacing w:after="240" w:line="276" w:lineRule="auto"/>
        <w:rPr>
          <w:rFonts w:cs="Arial"/>
          <w:szCs w:val="22"/>
        </w:rPr>
      </w:pPr>
      <w:r>
        <w:rPr>
          <w:rFonts w:cs="Arial"/>
          <w:szCs w:val="22"/>
        </w:rPr>
        <w:t xml:space="preserve">All </w:t>
      </w:r>
      <w:r w:rsidRPr="00847015">
        <w:rPr>
          <w:rFonts w:cs="Arial"/>
          <w:szCs w:val="22"/>
        </w:rPr>
        <w:t>reports must</w:t>
      </w:r>
      <w:r w:rsidR="0082194B" w:rsidRPr="00847015">
        <w:rPr>
          <w:rFonts w:cs="Arial"/>
          <w:szCs w:val="22"/>
        </w:rPr>
        <w:t xml:space="preserve"> adhere to HLF’s accessibility and formatting guidance (appended).</w:t>
      </w:r>
    </w:p>
    <w:p w14:paraId="3DEEB1A4" w14:textId="77777777" w:rsidR="00441942" w:rsidRDefault="0082194B" w:rsidP="007D7487">
      <w:pPr>
        <w:numPr>
          <w:ilvl w:val="1"/>
          <w:numId w:val="1"/>
        </w:numPr>
        <w:spacing w:after="240" w:line="276" w:lineRule="auto"/>
        <w:rPr>
          <w:rFonts w:cs="Arial"/>
          <w:szCs w:val="22"/>
        </w:rPr>
      </w:pPr>
      <w:r w:rsidRPr="00847015">
        <w:rPr>
          <w:rFonts w:cs="Arial"/>
          <w:szCs w:val="22"/>
        </w:rPr>
        <w:t xml:space="preserve">The </w:t>
      </w:r>
      <w:r w:rsidR="00847015">
        <w:rPr>
          <w:rFonts w:cs="Arial"/>
          <w:szCs w:val="22"/>
        </w:rPr>
        <w:t xml:space="preserve">initial findings </w:t>
      </w:r>
      <w:r w:rsidRPr="00847015">
        <w:rPr>
          <w:rFonts w:cs="Arial"/>
          <w:szCs w:val="22"/>
        </w:rPr>
        <w:t>will be confidential to HLF. HLF</w:t>
      </w:r>
      <w:r w:rsidRPr="00441942">
        <w:rPr>
          <w:rFonts w:cs="Arial"/>
          <w:szCs w:val="22"/>
        </w:rPr>
        <w:t xml:space="preserve"> may prepare or commission summary reports and other materials for subsequent wider distribution, based on the results.</w:t>
      </w:r>
    </w:p>
    <w:p w14:paraId="0921A584" w14:textId="77777777" w:rsidR="00441942" w:rsidRPr="007C42CF" w:rsidRDefault="00441942" w:rsidP="007D7487">
      <w:pPr>
        <w:numPr>
          <w:ilvl w:val="1"/>
          <w:numId w:val="1"/>
        </w:numPr>
        <w:spacing w:after="240" w:line="276" w:lineRule="auto"/>
        <w:rPr>
          <w:rFonts w:cs="Arial"/>
          <w:szCs w:val="22"/>
        </w:rPr>
      </w:pPr>
      <w:r w:rsidRPr="007C42CF">
        <w:rPr>
          <w:rFonts w:cs="Arial"/>
          <w:szCs w:val="22"/>
        </w:rPr>
        <w:t>All reports to include appendices as agreed between HLF and the contractor. The contents and structure of the report to be agreed in advance of writing. All reports to be supplied in electronic format</w:t>
      </w:r>
      <w:r w:rsidR="007C42CF" w:rsidRPr="007C42CF">
        <w:rPr>
          <w:rFonts w:cs="Arial"/>
          <w:szCs w:val="22"/>
        </w:rPr>
        <w:t xml:space="preserve"> and hard copy if requested</w:t>
      </w:r>
      <w:r w:rsidRPr="007C42CF">
        <w:rPr>
          <w:rFonts w:cs="Arial"/>
          <w:szCs w:val="22"/>
        </w:rPr>
        <w:t>.</w:t>
      </w:r>
    </w:p>
    <w:p w14:paraId="6AD7709F" w14:textId="77777777" w:rsidR="0082194B" w:rsidRPr="00697E37" w:rsidRDefault="00E4627B" w:rsidP="007D7487">
      <w:pPr>
        <w:pStyle w:val="ListParagraph"/>
        <w:numPr>
          <w:ilvl w:val="1"/>
          <w:numId w:val="1"/>
        </w:numPr>
        <w:spacing w:after="240"/>
        <w:contextualSpacing w:val="0"/>
      </w:pPr>
      <w:r w:rsidRPr="007C5D75">
        <w:t>All bidders are required to adhere to all appropriate regulations and guidelines on the collection, storage, transmission and destruction of personal data (</w:t>
      </w:r>
      <w:hyperlink r:id="rId13" w:history="1">
        <w:r w:rsidRPr="007C5D75">
          <w:rPr>
            <w:rStyle w:val="Hyperlink"/>
          </w:rPr>
          <w:t>MRS/SRA, Data Protection Act 1998: Guidelines for Social Research, April 2013</w:t>
        </w:r>
      </w:hyperlink>
      <w:r w:rsidRPr="007C5D75">
        <w:t>).</w:t>
      </w:r>
    </w:p>
    <w:p w14:paraId="66088263" w14:textId="77777777" w:rsidR="0082194B" w:rsidRPr="0082194B" w:rsidRDefault="00C26086" w:rsidP="007D7487">
      <w:pPr>
        <w:pStyle w:val="Heading1"/>
        <w:numPr>
          <w:ilvl w:val="0"/>
          <w:numId w:val="1"/>
        </w:numPr>
      </w:pPr>
      <w:r>
        <w:t>Contract</w:t>
      </w:r>
      <w:r w:rsidR="0082194B" w:rsidRPr="0082194B">
        <w:t xml:space="preserve"> management</w:t>
      </w:r>
    </w:p>
    <w:p w14:paraId="6F7F0F44" w14:textId="77777777" w:rsidR="00DB2497" w:rsidRPr="00C26086" w:rsidRDefault="00E4627B" w:rsidP="007D7487">
      <w:pPr>
        <w:numPr>
          <w:ilvl w:val="1"/>
          <w:numId w:val="1"/>
        </w:numPr>
        <w:spacing w:before="240" w:after="200" w:line="276" w:lineRule="auto"/>
        <w:contextualSpacing/>
        <w:rPr>
          <w:rFonts w:cs="Arial"/>
          <w:szCs w:val="22"/>
        </w:rPr>
      </w:pPr>
      <w:r w:rsidRPr="00056B22">
        <w:rPr>
          <w:rFonts w:cs="Arial"/>
          <w:szCs w:val="22"/>
        </w:rPr>
        <w:t>We expect the research</w:t>
      </w:r>
      <w:r w:rsidR="00C26086">
        <w:rPr>
          <w:rFonts w:cs="Arial"/>
          <w:szCs w:val="22"/>
        </w:rPr>
        <w:t>/evaluation</w:t>
      </w:r>
      <w:r w:rsidRPr="00056B22">
        <w:rPr>
          <w:rFonts w:cs="Arial"/>
          <w:szCs w:val="22"/>
        </w:rPr>
        <w:t xml:space="preserve"> to begin </w:t>
      </w:r>
      <w:r w:rsidR="008240B8" w:rsidRPr="008240B8">
        <w:rPr>
          <w:rFonts w:cs="Arial"/>
          <w:szCs w:val="22"/>
        </w:rPr>
        <w:t>in May</w:t>
      </w:r>
      <w:r w:rsidRPr="008240B8">
        <w:rPr>
          <w:rFonts w:cs="Arial"/>
          <w:szCs w:val="22"/>
        </w:rPr>
        <w:t xml:space="preserve"> </w:t>
      </w:r>
      <w:r w:rsidR="008240B8" w:rsidRPr="008240B8">
        <w:rPr>
          <w:rFonts w:cs="Arial"/>
          <w:szCs w:val="22"/>
        </w:rPr>
        <w:t xml:space="preserve">2017 </w:t>
      </w:r>
      <w:r w:rsidRPr="008240B8">
        <w:rPr>
          <w:rFonts w:cs="Arial"/>
          <w:szCs w:val="22"/>
        </w:rPr>
        <w:t xml:space="preserve">and be completed by </w:t>
      </w:r>
      <w:r w:rsidR="008240B8" w:rsidRPr="008240B8">
        <w:rPr>
          <w:rFonts w:cs="Arial"/>
          <w:szCs w:val="22"/>
        </w:rPr>
        <w:t>the end of July</w:t>
      </w:r>
      <w:r w:rsidRPr="008240B8">
        <w:rPr>
          <w:rFonts w:cs="Arial"/>
          <w:szCs w:val="22"/>
        </w:rPr>
        <w:t>.</w:t>
      </w:r>
      <w:r w:rsidR="00CE6BF7">
        <w:rPr>
          <w:rFonts w:cs="Arial"/>
          <w:szCs w:val="22"/>
        </w:rPr>
        <w:t xml:space="preserve"> F</w:t>
      </w:r>
      <w:r>
        <w:rPr>
          <w:rFonts w:cs="Arial"/>
          <w:szCs w:val="22"/>
        </w:rPr>
        <w:t>inal report</w:t>
      </w:r>
      <w:r w:rsidR="00CE6BF7">
        <w:rPr>
          <w:rFonts w:cs="Arial"/>
          <w:szCs w:val="22"/>
        </w:rPr>
        <w:t xml:space="preserve">s to </w:t>
      </w:r>
      <w:r>
        <w:rPr>
          <w:rFonts w:cs="Arial"/>
          <w:szCs w:val="22"/>
        </w:rPr>
        <w:t>be submitted to HLF by</w:t>
      </w:r>
      <w:r w:rsidRPr="0082194B">
        <w:rPr>
          <w:rFonts w:cs="Arial"/>
          <w:szCs w:val="22"/>
        </w:rPr>
        <w:t xml:space="preserve"> </w:t>
      </w:r>
      <w:r w:rsidR="008240B8" w:rsidRPr="008240B8">
        <w:rPr>
          <w:rFonts w:cs="Arial"/>
          <w:szCs w:val="22"/>
        </w:rPr>
        <w:t>31</w:t>
      </w:r>
      <w:r w:rsidR="008240B8" w:rsidRPr="008240B8">
        <w:rPr>
          <w:rFonts w:cs="Arial"/>
          <w:szCs w:val="22"/>
          <w:vertAlign w:val="superscript"/>
        </w:rPr>
        <w:t>st</w:t>
      </w:r>
      <w:r w:rsidR="008240B8" w:rsidRPr="008240B8">
        <w:rPr>
          <w:rFonts w:cs="Arial"/>
          <w:szCs w:val="22"/>
        </w:rPr>
        <w:t xml:space="preserve"> July 2017</w:t>
      </w:r>
      <w:r w:rsidR="00DB2497" w:rsidRPr="008240B8">
        <w:rPr>
          <w:rFonts w:cs="Arial"/>
          <w:szCs w:val="22"/>
        </w:rPr>
        <w:t>.</w:t>
      </w:r>
    </w:p>
    <w:p w14:paraId="787994D7" w14:textId="77777777" w:rsidR="00C26086" w:rsidRPr="00697E37" w:rsidRDefault="00C26086" w:rsidP="00C26086">
      <w:pPr>
        <w:spacing w:before="240" w:after="200" w:line="276" w:lineRule="auto"/>
        <w:ind w:left="720"/>
        <w:contextualSpacing/>
        <w:rPr>
          <w:rFonts w:cs="Arial"/>
          <w:szCs w:val="22"/>
        </w:rPr>
      </w:pPr>
    </w:p>
    <w:p w14:paraId="6B500718" w14:textId="77777777" w:rsidR="0082194B" w:rsidRDefault="0082194B" w:rsidP="007D7487">
      <w:pPr>
        <w:numPr>
          <w:ilvl w:val="1"/>
          <w:numId w:val="1"/>
        </w:numPr>
        <w:spacing w:before="240" w:after="240" w:line="276" w:lineRule="auto"/>
        <w:rPr>
          <w:rFonts w:cs="Arial"/>
          <w:szCs w:val="22"/>
        </w:rPr>
      </w:pPr>
      <w:r w:rsidRPr="0082194B">
        <w:rPr>
          <w:rFonts w:cs="Arial"/>
          <w:szCs w:val="22"/>
        </w:rPr>
        <w:t xml:space="preserve">The anticipated budget </w:t>
      </w:r>
      <w:r w:rsidR="00CE6BF7">
        <w:rPr>
          <w:rFonts w:cs="Arial"/>
          <w:szCs w:val="22"/>
        </w:rPr>
        <w:t xml:space="preserve">for each commissioned piece of work </w:t>
      </w:r>
      <w:r w:rsidRPr="0082194B">
        <w:rPr>
          <w:rFonts w:cs="Arial"/>
          <w:szCs w:val="22"/>
        </w:rPr>
        <w:t xml:space="preserve">is </w:t>
      </w:r>
      <w:r w:rsidR="008240B8" w:rsidRPr="00B94B72">
        <w:rPr>
          <w:rFonts w:cs="Arial"/>
          <w:szCs w:val="22"/>
        </w:rPr>
        <w:t>£5,000</w:t>
      </w:r>
      <w:r w:rsidR="00E4627B" w:rsidRPr="00B94B72">
        <w:rPr>
          <w:rFonts w:cs="Arial"/>
          <w:szCs w:val="22"/>
        </w:rPr>
        <w:t xml:space="preserve"> </w:t>
      </w:r>
      <w:r w:rsidRPr="0082194B">
        <w:rPr>
          <w:rFonts w:cs="Arial"/>
          <w:szCs w:val="22"/>
        </w:rPr>
        <w:t xml:space="preserve">to include all expenses and VAT. </w:t>
      </w:r>
      <w:r w:rsidR="00CE6BF7">
        <w:rPr>
          <w:rFonts w:cs="Arial"/>
          <w:szCs w:val="22"/>
        </w:rPr>
        <w:t xml:space="preserve">The total budget we have available for all the commissioned work is anticipated to be £25,000. </w:t>
      </w:r>
      <w:r w:rsidRPr="0082194B">
        <w:rPr>
          <w:rFonts w:cs="Arial"/>
          <w:szCs w:val="22"/>
        </w:rPr>
        <w:t>The contract will be let by the National Heritage Memorial Fund.</w:t>
      </w:r>
    </w:p>
    <w:p w14:paraId="782D21D2" w14:textId="77777777" w:rsidR="00E4627B" w:rsidRDefault="0082194B" w:rsidP="007D7487">
      <w:pPr>
        <w:numPr>
          <w:ilvl w:val="1"/>
          <w:numId w:val="1"/>
        </w:numPr>
        <w:spacing w:before="240" w:after="240" w:line="276" w:lineRule="auto"/>
        <w:rPr>
          <w:rFonts w:cs="Arial"/>
          <w:szCs w:val="22"/>
        </w:rPr>
      </w:pPr>
      <w:r w:rsidRPr="0082194B">
        <w:rPr>
          <w:rFonts w:cs="Arial"/>
          <w:szCs w:val="22"/>
        </w:rPr>
        <w:t xml:space="preserve">The payment schedule will be </w:t>
      </w:r>
      <w:r w:rsidR="008240B8" w:rsidRPr="000D2E36">
        <w:rPr>
          <w:rFonts w:cs="Arial"/>
          <w:szCs w:val="22"/>
        </w:rPr>
        <w:t>full fee paid on completion of the contract.</w:t>
      </w:r>
    </w:p>
    <w:p w14:paraId="76776A19" w14:textId="77777777" w:rsidR="00CF253B" w:rsidRPr="00CF253B" w:rsidRDefault="0082194B" w:rsidP="007D7487">
      <w:pPr>
        <w:numPr>
          <w:ilvl w:val="1"/>
          <w:numId w:val="1"/>
        </w:numPr>
        <w:spacing w:after="240" w:line="276" w:lineRule="auto"/>
        <w:rPr>
          <w:rFonts w:cs="Arial"/>
          <w:szCs w:val="22"/>
        </w:rPr>
      </w:pPr>
      <w:r w:rsidRPr="0082194B">
        <w:rPr>
          <w:rFonts w:cs="Arial"/>
          <w:szCs w:val="22"/>
        </w:rPr>
        <w:t>The contract will be based on the H</w:t>
      </w:r>
      <w:r w:rsidR="00CF253B">
        <w:rPr>
          <w:rFonts w:cs="Arial"/>
          <w:szCs w:val="22"/>
        </w:rPr>
        <w:t xml:space="preserve">LF </w:t>
      </w:r>
      <w:r w:rsidR="00CF253B" w:rsidRPr="006523A6">
        <w:rPr>
          <w:rFonts w:cs="Arial"/>
          <w:szCs w:val="22"/>
        </w:rPr>
        <w:t>standard terms and conditions</w:t>
      </w:r>
      <w:r w:rsidR="00D86D0A" w:rsidRPr="006523A6">
        <w:rPr>
          <w:rFonts w:cs="Arial"/>
          <w:szCs w:val="22"/>
        </w:rPr>
        <w:t xml:space="preserve">, which include the requirement of Professional Indemnity </w:t>
      </w:r>
      <w:r w:rsidR="00500994" w:rsidRPr="006523A6">
        <w:rPr>
          <w:rFonts w:cs="Arial"/>
          <w:szCs w:val="22"/>
        </w:rPr>
        <w:t xml:space="preserve">Insurance </w:t>
      </w:r>
      <w:r w:rsidR="00D86D0A" w:rsidRPr="006523A6">
        <w:rPr>
          <w:rFonts w:cs="Arial"/>
          <w:szCs w:val="22"/>
        </w:rPr>
        <w:t>(not less than £250,000 cover) and Public Liability Insurance of £1,000,000</w:t>
      </w:r>
      <w:r w:rsidR="00C26086" w:rsidRPr="006523A6">
        <w:rPr>
          <w:rFonts w:cs="Arial"/>
          <w:szCs w:val="22"/>
        </w:rPr>
        <w:t>.</w:t>
      </w:r>
    </w:p>
    <w:p w14:paraId="5E2E482D" w14:textId="77777777" w:rsidR="0082194B" w:rsidRPr="008E083C" w:rsidRDefault="0082194B" w:rsidP="007D7487">
      <w:pPr>
        <w:numPr>
          <w:ilvl w:val="1"/>
          <w:numId w:val="1"/>
        </w:numPr>
        <w:spacing w:after="200" w:line="276" w:lineRule="auto"/>
        <w:contextualSpacing/>
        <w:rPr>
          <w:rFonts w:cs="Arial"/>
          <w:szCs w:val="22"/>
        </w:rPr>
      </w:pPr>
      <w:r w:rsidRPr="0082194B">
        <w:rPr>
          <w:rFonts w:cs="Arial"/>
          <w:szCs w:val="22"/>
        </w:rPr>
        <w:t>The research will be managed on a day to day basis for HLF by</w:t>
      </w:r>
      <w:r w:rsidR="00E4627B">
        <w:rPr>
          <w:rFonts w:cs="Arial"/>
          <w:szCs w:val="22"/>
        </w:rPr>
        <w:t xml:space="preserve"> </w:t>
      </w:r>
      <w:r w:rsidR="00355A14" w:rsidRPr="008E083C">
        <w:rPr>
          <w:rFonts w:cs="Arial"/>
          <w:szCs w:val="22"/>
        </w:rPr>
        <w:t>Amelia Robinson, Research Manager</w:t>
      </w:r>
      <w:r w:rsidRPr="008E083C">
        <w:rPr>
          <w:rFonts w:cs="Arial"/>
          <w:szCs w:val="22"/>
        </w:rPr>
        <w:t>.</w:t>
      </w:r>
    </w:p>
    <w:p w14:paraId="3093D35F" w14:textId="77777777" w:rsidR="0082194B" w:rsidRPr="0082194B" w:rsidRDefault="00CF253B" w:rsidP="007D7487">
      <w:pPr>
        <w:pStyle w:val="Heading1"/>
        <w:numPr>
          <w:ilvl w:val="0"/>
          <w:numId w:val="1"/>
        </w:numPr>
      </w:pPr>
      <w:r>
        <w:t>Award Criteria</w:t>
      </w:r>
    </w:p>
    <w:p w14:paraId="3220A201" w14:textId="77777777" w:rsidR="0082194B" w:rsidRPr="0082194B" w:rsidRDefault="0082194B" w:rsidP="007D7487">
      <w:pPr>
        <w:numPr>
          <w:ilvl w:val="1"/>
          <w:numId w:val="1"/>
        </w:numPr>
        <w:spacing w:after="240" w:line="276" w:lineRule="auto"/>
        <w:rPr>
          <w:rFonts w:cs="Arial"/>
          <w:szCs w:val="22"/>
        </w:rPr>
      </w:pPr>
      <w:r w:rsidRPr="0082194B">
        <w:rPr>
          <w:rFonts w:cs="Arial"/>
          <w:szCs w:val="22"/>
        </w:rPr>
        <w:t>A proposal for undertaking the work should include:</w:t>
      </w:r>
    </w:p>
    <w:p w14:paraId="28F3C693" w14:textId="77777777" w:rsidR="008E083C" w:rsidRPr="000D2E36" w:rsidRDefault="008E083C" w:rsidP="000D2E36">
      <w:pPr>
        <w:pStyle w:val="ListParagraph"/>
        <w:numPr>
          <w:ilvl w:val="0"/>
          <w:numId w:val="16"/>
        </w:numPr>
        <w:spacing w:after="240"/>
        <w:ind w:left="1077" w:hanging="357"/>
        <w:contextualSpacing w:val="0"/>
      </w:pPr>
      <w:r w:rsidRPr="000D2E36">
        <w:t xml:space="preserve">A summary of the idea </w:t>
      </w:r>
    </w:p>
    <w:p w14:paraId="2B15B073" w14:textId="77777777" w:rsidR="008E083C" w:rsidRPr="000D2E36" w:rsidRDefault="008E083C" w:rsidP="000D2E36">
      <w:pPr>
        <w:pStyle w:val="ListParagraph"/>
        <w:numPr>
          <w:ilvl w:val="0"/>
          <w:numId w:val="16"/>
        </w:numPr>
        <w:spacing w:after="240"/>
        <w:ind w:left="1077" w:hanging="357"/>
        <w:contextualSpacing w:val="0"/>
      </w:pPr>
      <w:r w:rsidRPr="000D2E36">
        <w:t xml:space="preserve">The issues which require further investigation </w:t>
      </w:r>
    </w:p>
    <w:p w14:paraId="7A1EE458" w14:textId="77777777" w:rsidR="008E083C" w:rsidRPr="000D2E36" w:rsidRDefault="008E083C" w:rsidP="000D2E36">
      <w:pPr>
        <w:pStyle w:val="ListParagraph"/>
        <w:numPr>
          <w:ilvl w:val="0"/>
          <w:numId w:val="16"/>
        </w:numPr>
        <w:spacing w:after="240"/>
        <w:ind w:left="1077" w:hanging="357"/>
        <w:contextualSpacing w:val="0"/>
      </w:pPr>
      <w:r w:rsidRPr="000D2E36">
        <w:t>An a</w:t>
      </w:r>
      <w:r w:rsidR="00CE6BF7" w:rsidRPr="000D2E36">
        <w:t xml:space="preserve">pproach to carrying out the </w:t>
      </w:r>
      <w:r w:rsidRPr="000D2E36">
        <w:t>work</w:t>
      </w:r>
    </w:p>
    <w:p w14:paraId="0E2B097F" w14:textId="77777777" w:rsidR="0082194B" w:rsidRPr="000D2E36" w:rsidRDefault="0082194B" w:rsidP="000D2E36">
      <w:pPr>
        <w:pStyle w:val="ListParagraph"/>
        <w:numPr>
          <w:ilvl w:val="0"/>
          <w:numId w:val="16"/>
        </w:numPr>
        <w:tabs>
          <w:tab w:val="left" w:pos="1080"/>
        </w:tabs>
        <w:spacing w:after="240" w:line="276" w:lineRule="auto"/>
        <w:ind w:left="1077" w:hanging="357"/>
        <w:contextualSpacing w:val="0"/>
        <w:rPr>
          <w:rFonts w:cs="Arial"/>
          <w:szCs w:val="22"/>
        </w:rPr>
      </w:pPr>
      <w:r w:rsidRPr="000D2E36">
        <w:rPr>
          <w:rFonts w:cs="Arial"/>
          <w:szCs w:val="22"/>
        </w:rPr>
        <w:lastRenderedPageBreak/>
        <w:t>details of staff allocated to the project, together with experience of the contractor and staff members in carrying out similar projects. The project manager / lead contact should be identified;</w:t>
      </w:r>
    </w:p>
    <w:p w14:paraId="2417F4A0" w14:textId="77777777" w:rsidR="0082194B" w:rsidRPr="000D2E36" w:rsidRDefault="0082194B" w:rsidP="000D2E36">
      <w:pPr>
        <w:pStyle w:val="ListParagraph"/>
        <w:numPr>
          <w:ilvl w:val="0"/>
          <w:numId w:val="16"/>
        </w:numPr>
        <w:tabs>
          <w:tab w:val="left" w:pos="1080"/>
        </w:tabs>
        <w:spacing w:after="240" w:line="276" w:lineRule="auto"/>
        <w:ind w:left="1077" w:hanging="357"/>
        <w:contextualSpacing w:val="0"/>
        <w:rPr>
          <w:rFonts w:cs="Arial"/>
          <w:szCs w:val="22"/>
        </w:rPr>
      </w:pPr>
      <w:r w:rsidRPr="000D2E36">
        <w:rPr>
          <w:rFonts w:cs="Arial"/>
          <w:szCs w:val="22"/>
        </w:rPr>
        <w:t>the allocation of days between members of the team;</w:t>
      </w:r>
    </w:p>
    <w:p w14:paraId="46106D66" w14:textId="77777777" w:rsidR="0082194B" w:rsidRPr="000D2E36" w:rsidRDefault="0082194B" w:rsidP="000D2E36">
      <w:pPr>
        <w:pStyle w:val="ListParagraph"/>
        <w:numPr>
          <w:ilvl w:val="0"/>
          <w:numId w:val="16"/>
        </w:numPr>
        <w:tabs>
          <w:tab w:val="left" w:pos="1080"/>
        </w:tabs>
        <w:spacing w:after="240" w:line="276" w:lineRule="auto"/>
        <w:ind w:left="1077" w:hanging="357"/>
        <w:contextualSpacing w:val="0"/>
        <w:rPr>
          <w:rFonts w:cs="Arial"/>
          <w:szCs w:val="22"/>
        </w:rPr>
      </w:pPr>
      <w:r w:rsidRPr="000D2E36">
        <w:rPr>
          <w:rFonts w:cs="Arial"/>
          <w:szCs w:val="22"/>
        </w:rPr>
        <w:t>the daily charging rate of individual staff involved;</w:t>
      </w:r>
    </w:p>
    <w:p w14:paraId="7F41C2A2" w14:textId="77777777" w:rsidR="0082194B" w:rsidRPr="000D2E36" w:rsidRDefault="0082194B" w:rsidP="000D2E36">
      <w:pPr>
        <w:pStyle w:val="ListParagraph"/>
        <w:numPr>
          <w:ilvl w:val="0"/>
          <w:numId w:val="16"/>
        </w:numPr>
        <w:tabs>
          <w:tab w:val="left" w:pos="1080"/>
        </w:tabs>
        <w:spacing w:after="240" w:line="276" w:lineRule="auto"/>
        <w:ind w:left="1077" w:hanging="357"/>
        <w:contextualSpacing w:val="0"/>
        <w:rPr>
          <w:rFonts w:cs="Arial"/>
          <w:szCs w:val="22"/>
        </w:rPr>
      </w:pPr>
      <w:r w:rsidRPr="000D2E36">
        <w:rPr>
          <w:rFonts w:cs="Arial"/>
          <w:szCs w:val="22"/>
        </w:rPr>
        <w:t>a timescale for carrying out the project;</w:t>
      </w:r>
    </w:p>
    <w:p w14:paraId="18D4C63A" w14:textId="77777777" w:rsidR="0082194B" w:rsidRDefault="0082194B" w:rsidP="000D2E36">
      <w:pPr>
        <w:pStyle w:val="ListParagraph"/>
        <w:numPr>
          <w:ilvl w:val="0"/>
          <w:numId w:val="16"/>
        </w:numPr>
        <w:tabs>
          <w:tab w:val="left" w:pos="1080"/>
        </w:tabs>
        <w:spacing w:after="200" w:line="276" w:lineRule="auto"/>
        <w:rPr>
          <w:rFonts w:cs="Arial"/>
          <w:szCs w:val="22"/>
        </w:rPr>
      </w:pPr>
      <w:r w:rsidRPr="000D2E36">
        <w:rPr>
          <w:rFonts w:cs="Arial"/>
          <w:szCs w:val="22"/>
        </w:rPr>
        <w:t>an overall cost for the work.</w:t>
      </w:r>
    </w:p>
    <w:p w14:paraId="35C55ED6" w14:textId="77777777" w:rsidR="00917A55" w:rsidRPr="000D2E36" w:rsidRDefault="00917A55" w:rsidP="00917A55">
      <w:pPr>
        <w:pStyle w:val="ListParagraph"/>
        <w:tabs>
          <w:tab w:val="left" w:pos="1080"/>
        </w:tabs>
        <w:spacing w:after="200" w:line="276" w:lineRule="auto"/>
        <w:ind w:left="1080"/>
        <w:rPr>
          <w:rFonts w:cs="Arial"/>
          <w:szCs w:val="22"/>
        </w:rPr>
      </w:pPr>
    </w:p>
    <w:p w14:paraId="6FD40152" w14:textId="77777777" w:rsidR="008B0A4D" w:rsidRDefault="001B0833" w:rsidP="001B0833">
      <w:pPr>
        <w:pStyle w:val="BodyTextIndent2"/>
        <w:spacing w:after="0"/>
        <w:ind w:left="709"/>
        <w:rPr>
          <w:b w:val="0"/>
          <w:szCs w:val="22"/>
        </w:rPr>
      </w:pPr>
      <w:r w:rsidRPr="00517834">
        <w:rPr>
          <w:b w:val="0"/>
          <w:szCs w:val="22"/>
        </w:rPr>
        <w:t>Tender responses submitted will be assessed by HLF against the following</w:t>
      </w:r>
      <w:r w:rsidR="008B0A4D">
        <w:rPr>
          <w:b w:val="0"/>
          <w:szCs w:val="22"/>
        </w:rPr>
        <w:t>: -</w:t>
      </w:r>
    </w:p>
    <w:p w14:paraId="33438EDE" w14:textId="77777777" w:rsidR="008B0A4D" w:rsidRDefault="008B0A4D" w:rsidP="001B0833">
      <w:pPr>
        <w:pStyle w:val="BodyTextIndent2"/>
        <w:spacing w:after="0"/>
        <w:ind w:left="709"/>
        <w:rPr>
          <w:b w:val="0"/>
          <w:szCs w:val="22"/>
        </w:rPr>
      </w:pPr>
    </w:p>
    <w:p w14:paraId="41CC99AA" w14:textId="77777777" w:rsidR="001B0833" w:rsidRPr="00517834" w:rsidRDefault="001B0833" w:rsidP="001B0833">
      <w:pPr>
        <w:pStyle w:val="BodyTextIndent2"/>
        <w:spacing w:after="0"/>
        <w:ind w:left="709"/>
        <w:rPr>
          <w:b w:val="0"/>
          <w:szCs w:val="22"/>
        </w:rPr>
      </w:pPr>
      <w:r w:rsidRPr="00517834">
        <w:rPr>
          <w:b w:val="0"/>
          <w:szCs w:val="22"/>
        </w:rPr>
        <w:t xml:space="preserve"> </w:t>
      </w:r>
      <w:r w:rsidRPr="00517834">
        <w:rPr>
          <w:b w:val="0"/>
          <w:szCs w:val="22"/>
          <w:u w:val="single"/>
        </w:rPr>
        <w:t>Quality Questions</w:t>
      </w:r>
      <w:r w:rsidRPr="00517834">
        <w:rPr>
          <w:b w:val="0"/>
          <w:szCs w:val="22"/>
        </w:rPr>
        <w:t>:-</w:t>
      </w:r>
      <w:r w:rsidR="004F2D8D">
        <w:rPr>
          <w:b w:val="0"/>
          <w:szCs w:val="22"/>
        </w:rPr>
        <w:t xml:space="preserve"> </w:t>
      </w:r>
    </w:p>
    <w:p w14:paraId="612FDF61" w14:textId="77777777" w:rsidR="001B0833" w:rsidRPr="00FA3C8D" w:rsidRDefault="001B0833" w:rsidP="007D7487">
      <w:pPr>
        <w:pStyle w:val="Bullettext"/>
        <w:numPr>
          <w:ilvl w:val="0"/>
          <w:numId w:val="5"/>
        </w:numPr>
        <w:contextualSpacing/>
        <w:rPr>
          <w:rFonts w:cs="Arial"/>
          <w:szCs w:val="22"/>
        </w:rPr>
      </w:pPr>
      <w:r>
        <w:rPr>
          <w:rFonts w:cs="Arial"/>
        </w:rPr>
        <w:t xml:space="preserve">To what extent does </w:t>
      </w:r>
      <w:r w:rsidRPr="00FA3C8D">
        <w:rPr>
          <w:rFonts w:cs="Arial"/>
        </w:rPr>
        <w:t xml:space="preserve">the tender </w:t>
      </w:r>
      <w:r>
        <w:rPr>
          <w:rFonts w:cs="Arial"/>
        </w:rPr>
        <w:t xml:space="preserve">response </w:t>
      </w:r>
      <w:r w:rsidRPr="00FA3C8D">
        <w:rPr>
          <w:rFonts w:cs="Arial"/>
        </w:rPr>
        <w:t xml:space="preserve">demonstrate an understanding of </w:t>
      </w:r>
      <w:r>
        <w:rPr>
          <w:rFonts w:cs="Arial"/>
        </w:rPr>
        <w:t xml:space="preserve">the </w:t>
      </w:r>
      <w:r w:rsidRPr="00FA3C8D">
        <w:rPr>
          <w:rFonts w:cs="Arial"/>
        </w:rPr>
        <w:t>issues</w:t>
      </w:r>
      <w:r>
        <w:rPr>
          <w:rFonts w:cs="Arial"/>
          <w:szCs w:val="22"/>
        </w:rPr>
        <w:t xml:space="preserve"> related to this research brief?</w:t>
      </w:r>
    </w:p>
    <w:p w14:paraId="0499772A" w14:textId="77777777" w:rsidR="001B0833" w:rsidRPr="003C5497" w:rsidRDefault="001B0833" w:rsidP="007D7487">
      <w:pPr>
        <w:pStyle w:val="Bullettext"/>
        <w:numPr>
          <w:ilvl w:val="0"/>
          <w:numId w:val="5"/>
        </w:numPr>
        <w:contextualSpacing/>
        <w:rPr>
          <w:rFonts w:cs="Arial"/>
          <w:szCs w:val="22"/>
        </w:rPr>
      </w:pPr>
      <w:r>
        <w:rPr>
          <w:rFonts w:cs="Arial"/>
        </w:rPr>
        <w:t xml:space="preserve">To what extent is the </w:t>
      </w:r>
      <w:r w:rsidRPr="00FA3C8D">
        <w:rPr>
          <w:rFonts w:cs="Arial"/>
          <w:szCs w:val="22"/>
        </w:rPr>
        <w:t xml:space="preserve">method </w:t>
      </w:r>
      <w:r>
        <w:rPr>
          <w:rFonts w:cs="Arial"/>
          <w:szCs w:val="22"/>
        </w:rPr>
        <w:t xml:space="preserve">appropriate to the research requirements set out </w:t>
      </w:r>
      <w:r w:rsidRPr="003C5497">
        <w:rPr>
          <w:rFonts w:cs="Arial"/>
          <w:szCs w:val="22"/>
        </w:rPr>
        <w:t>in this brief?</w:t>
      </w:r>
    </w:p>
    <w:p w14:paraId="0E7D4174" w14:textId="77777777" w:rsidR="001B0833" w:rsidRPr="003C5497" w:rsidRDefault="001B0833" w:rsidP="007D7487">
      <w:pPr>
        <w:pStyle w:val="Bullettext"/>
        <w:numPr>
          <w:ilvl w:val="0"/>
          <w:numId w:val="5"/>
        </w:numPr>
        <w:contextualSpacing/>
        <w:rPr>
          <w:rFonts w:cs="Arial"/>
          <w:szCs w:val="22"/>
        </w:rPr>
      </w:pPr>
      <w:r w:rsidRPr="003C5497">
        <w:rPr>
          <w:rFonts w:cs="Arial"/>
        </w:rPr>
        <w:t>What is the extent of the experience of similar heritage and social research?</w:t>
      </w:r>
    </w:p>
    <w:p w14:paraId="7644C5A5" w14:textId="77777777" w:rsidR="001B0833" w:rsidRPr="006523A6" w:rsidRDefault="001B0833" w:rsidP="007D7487">
      <w:pPr>
        <w:pStyle w:val="Bullettext"/>
        <w:numPr>
          <w:ilvl w:val="0"/>
          <w:numId w:val="5"/>
        </w:numPr>
        <w:spacing w:after="240"/>
        <w:contextualSpacing/>
        <w:rPr>
          <w:rFonts w:cs="Arial"/>
          <w:b/>
        </w:rPr>
      </w:pPr>
      <w:r w:rsidRPr="003C5497">
        <w:rPr>
          <w:rFonts w:cs="Arial"/>
        </w:rPr>
        <w:t>How well has the tenderer structured a research team in order to successfully manage the contract and deliver the required work to the budge</w:t>
      </w:r>
      <w:r w:rsidR="008B0A4D">
        <w:rPr>
          <w:rFonts w:cs="Arial"/>
        </w:rPr>
        <w:t xml:space="preserve">t </w:t>
      </w:r>
      <w:r w:rsidR="008B0A4D" w:rsidRPr="006523A6">
        <w:rPr>
          <w:rFonts w:cs="Arial"/>
        </w:rPr>
        <w:t>and timetable required by HLF.</w:t>
      </w:r>
    </w:p>
    <w:p w14:paraId="475F4839" w14:textId="77777777" w:rsidR="008B0A4D" w:rsidRPr="006523A6" w:rsidRDefault="008B0A4D" w:rsidP="008B0A4D">
      <w:pPr>
        <w:pStyle w:val="Bullettext"/>
        <w:numPr>
          <w:ilvl w:val="0"/>
          <w:numId w:val="0"/>
        </w:numPr>
        <w:spacing w:after="240"/>
        <w:ind w:left="1077" w:hanging="357"/>
        <w:contextualSpacing/>
        <w:rPr>
          <w:rFonts w:cs="Arial"/>
        </w:rPr>
      </w:pPr>
      <w:r w:rsidRPr="006523A6">
        <w:rPr>
          <w:rFonts w:cs="Arial"/>
        </w:rPr>
        <w:t>Price Table</w:t>
      </w:r>
    </w:p>
    <w:p w14:paraId="2D628129" w14:textId="77777777" w:rsidR="008B0A4D" w:rsidRPr="006523A6" w:rsidRDefault="008B0A4D" w:rsidP="008B0A4D">
      <w:pPr>
        <w:pStyle w:val="Bullettext"/>
        <w:numPr>
          <w:ilvl w:val="0"/>
          <w:numId w:val="17"/>
        </w:numPr>
        <w:spacing w:after="240"/>
        <w:contextualSpacing/>
        <w:rPr>
          <w:rFonts w:cs="Arial"/>
          <w:b/>
        </w:rPr>
      </w:pPr>
      <w:r w:rsidRPr="006523A6">
        <w:rPr>
          <w:rFonts w:cs="Arial"/>
        </w:rPr>
        <w:t xml:space="preserve">Prices agreed with the Bidders will be fixed for all work relating to their submissions </w:t>
      </w:r>
      <w:r w:rsidR="0046638E" w:rsidRPr="006523A6">
        <w:rPr>
          <w:rFonts w:cs="Arial"/>
        </w:rPr>
        <w:t>until 31</w:t>
      </w:r>
      <w:r w:rsidR="0046638E" w:rsidRPr="006523A6">
        <w:rPr>
          <w:rFonts w:cs="Arial"/>
          <w:vertAlign w:val="superscript"/>
        </w:rPr>
        <w:t>st</w:t>
      </w:r>
      <w:r w:rsidR="0046638E" w:rsidRPr="006523A6">
        <w:rPr>
          <w:rFonts w:cs="Arial"/>
        </w:rPr>
        <w:t xml:space="preserve"> March 2018.</w:t>
      </w:r>
    </w:p>
    <w:p w14:paraId="3701BC31" w14:textId="77777777" w:rsidR="0046638E" w:rsidRPr="006523A6" w:rsidRDefault="0046638E" w:rsidP="008B0A4D">
      <w:pPr>
        <w:pStyle w:val="Bullettext"/>
        <w:numPr>
          <w:ilvl w:val="0"/>
          <w:numId w:val="17"/>
        </w:numPr>
        <w:spacing w:after="240"/>
        <w:contextualSpacing/>
        <w:rPr>
          <w:rFonts w:cs="Arial"/>
          <w:b/>
        </w:rPr>
      </w:pPr>
      <w:r w:rsidRPr="006523A6">
        <w:rPr>
          <w:rFonts w:cs="Arial"/>
        </w:rPr>
        <w:t>Bidders may wish to offer a discount against Day rates should total commissions up to the 31</w:t>
      </w:r>
      <w:r w:rsidRPr="006523A6">
        <w:rPr>
          <w:rFonts w:cs="Arial"/>
          <w:vertAlign w:val="superscript"/>
        </w:rPr>
        <w:t>st</w:t>
      </w:r>
      <w:r w:rsidRPr="006523A6">
        <w:rPr>
          <w:rFonts w:cs="Arial"/>
        </w:rPr>
        <w:t xml:space="preserve"> March 2018 exceed 15 days.</w:t>
      </w:r>
    </w:p>
    <w:p w14:paraId="589D636A" w14:textId="77777777" w:rsidR="0046638E" w:rsidRPr="006523A6" w:rsidRDefault="0046638E" w:rsidP="008B0A4D">
      <w:pPr>
        <w:pStyle w:val="Bullettext"/>
        <w:numPr>
          <w:ilvl w:val="0"/>
          <w:numId w:val="17"/>
        </w:numPr>
        <w:spacing w:after="240"/>
        <w:contextualSpacing/>
        <w:rPr>
          <w:rFonts w:cs="Arial"/>
          <w:b/>
        </w:rPr>
      </w:pPr>
      <w:r w:rsidRPr="006523A6">
        <w:rPr>
          <w:rFonts w:cs="Arial"/>
        </w:rPr>
        <w:t>Bidders Discount Day rate for more than 15 days commissioned = …….%</w:t>
      </w:r>
    </w:p>
    <w:p w14:paraId="28FBBB84" w14:textId="77777777" w:rsidR="008B0A4D" w:rsidRPr="00697E37" w:rsidRDefault="008B0A4D" w:rsidP="008B0A4D">
      <w:pPr>
        <w:pStyle w:val="Bullettext"/>
        <w:numPr>
          <w:ilvl w:val="0"/>
          <w:numId w:val="0"/>
        </w:numPr>
        <w:spacing w:after="240"/>
        <w:ind w:left="1077" w:hanging="357"/>
        <w:contextualSpacing/>
        <w:rPr>
          <w:rFonts w:cs="Arial"/>
          <w:b/>
        </w:rPr>
      </w:pPr>
    </w:p>
    <w:p w14:paraId="5C5580E8" w14:textId="77777777" w:rsidR="00CF253B" w:rsidRPr="0082194B" w:rsidRDefault="00CF253B" w:rsidP="00CF253B">
      <w:pPr>
        <w:spacing w:after="240"/>
        <w:rPr>
          <w:rFonts w:cs="Arial"/>
          <w:b/>
          <w:bCs/>
          <w:iCs/>
        </w:rPr>
      </w:pPr>
      <w:r w:rsidRPr="0082194B">
        <w:rPr>
          <w:rFonts w:cs="Arial"/>
          <w:b/>
          <w:bCs/>
          <w:iCs/>
        </w:rPr>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275"/>
        <w:gridCol w:w="850"/>
        <w:gridCol w:w="850"/>
      </w:tblGrid>
      <w:tr w:rsidR="00CF253B" w:rsidRPr="0082194B" w14:paraId="32ADB540" w14:textId="77777777" w:rsidTr="00E63058">
        <w:trPr>
          <w:tblHeader/>
        </w:trPr>
        <w:tc>
          <w:tcPr>
            <w:tcW w:w="3655" w:type="dxa"/>
          </w:tcPr>
          <w:p w14:paraId="573F28D5" w14:textId="77777777" w:rsidR="00CF253B" w:rsidRPr="0082194B" w:rsidRDefault="00CF253B" w:rsidP="00AA7BD2">
            <w:pPr>
              <w:jc w:val="center"/>
              <w:rPr>
                <w:rFonts w:cs="Arial"/>
                <w:b/>
                <w:bCs/>
                <w:iCs/>
                <w:lang w:val="en-US"/>
              </w:rPr>
            </w:pPr>
            <w:r>
              <w:rPr>
                <w:rFonts w:cs="Arial"/>
                <w:b/>
                <w:bCs/>
                <w:iCs/>
                <w:lang w:val="en-US"/>
              </w:rPr>
              <w:t>Cost</w:t>
            </w:r>
          </w:p>
        </w:tc>
        <w:tc>
          <w:tcPr>
            <w:tcW w:w="1275" w:type="dxa"/>
            <w:hideMark/>
          </w:tcPr>
          <w:p w14:paraId="2D0E6A71" w14:textId="77777777" w:rsidR="00CF253B" w:rsidRPr="006523A6" w:rsidRDefault="00CF253B" w:rsidP="00AA7BD2">
            <w:pPr>
              <w:rPr>
                <w:rFonts w:cs="Arial"/>
                <w:b/>
                <w:bCs/>
                <w:iCs/>
                <w:lang w:val="en-US"/>
              </w:rPr>
            </w:pPr>
            <w:r w:rsidRPr="006523A6">
              <w:rPr>
                <w:rFonts w:cs="Arial"/>
                <w:b/>
                <w:bCs/>
                <w:iCs/>
                <w:lang w:val="en-US"/>
              </w:rPr>
              <w:t>Post 1 @cost per day</w:t>
            </w:r>
          </w:p>
          <w:p w14:paraId="1D163C95" w14:textId="77777777" w:rsidR="00CF253B" w:rsidRPr="006523A6" w:rsidRDefault="00CF253B" w:rsidP="00AA7BD2">
            <w:pPr>
              <w:rPr>
                <w:rFonts w:cs="Arial"/>
                <w:b/>
                <w:bCs/>
                <w:iCs/>
                <w:lang w:val="en-US"/>
              </w:rPr>
            </w:pPr>
            <w:r w:rsidRPr="006523A6">
              <w:rPr>
                <w:rFonts w:cs="Arial"/>
                <w:b/>
                <w:bCs/>
                <w:iCs/>
                <w:lang w:val="en-US"/>
              </w:rPr>
              <w:t>(No of days)</w:t>
            </w:r>
          </w:p>
          <w:p w14:paraId="791ED733" w14:textId="77777777" w:rsidR="00CF253B" w:rsidRPr="006523A6" w:rsidRDefault="00CF253B" w:rsidP="00AA7BD2">
            <w:pPr>
              <w:rPr>
                <w:rFonts w:cs="Arial"/>
                <w:bCs/>
                <w:i/>
                <w:iCs/>
                <w:lang w:val="en-US"/>
              </w:rPr>
            </w:pPr>
            <w:r w:rsidRPr="006523A6">
              <w:rPr>
                <w:rFonts w:cs="Arial"/>
                <w:bCs/>
                <w:i/>
                <w:iCs/>
                <w:lang w:val="en-US"/>
              </w:rPr>
              <w:t>e.g. Project Manager/ Director</w:t>
            </w:r>
          </w:p>
          <w:p w14:paraId="2F32ACC6" w14:textId="77777777" w:rsidR="00CF253B" w:rsidRPr="006523A6" w:rsidRDefault="00790153" w:rsidP="00AA7BD2">
            <w:pPr>
              <w:rPr>
                <w:rFonts w:cs="Arial"/>
                <w:b/>
                <w:bCs/>
                <w:iCs/>
                <w:lang w:val="en-US"/>
              </w:rPr>
            </w:pPr>
            <w:r w:rsidRPr="006523A6">
              <w:rPr>
                <w:rFonts w:cs="Arial"/>
                <w:bCs/>
                <w:i/>
                <w:iCs/>
                <w:lang w:val="en-US"/>
              </w:rPr>
              <w:t>@ £25</w:t>
            </w:r>
            <w:r w:rsidR="004500EB" w:rsidRPr="006523A6">
              <w:rPr>
                <w:rFonts w:cs="Arial"/>
                <w:bCs/>
                <w:i/>
                <w:iCs/>
                <w:lang w:val="en-US"/>
              </w:rPr>
              <w:t>.00</w:t>
            </w:r>
          </w:p>
        </w:tc>
        <w:tc>
          <w:tcPr>
            <w:tcW w:w="1560" w:type="dxa"/>
            <w:hideMark/>
          </w:tcPr>
          <w:p w14:paraId="461AFB7A" w14:textId="77777777" w:rsidR="00CF253B" w:rsidRPr="006523A6" w:rsidRDefault="00CF253B" w:rsidP="00AA7BD2">
            <w:pPr>
              <w:rPr>
                <w:rFonts w:cs="Arial"/>
                <w:b/>
                <w:bCs/>
                <w:iCs/>
                <w:lang w:val="en-US"/>
              </w:rPr>
            </w:pPr>
            <w:r w:rsidRPr="006523A6">
              <w:rPr>
                <w:rFonts w:cs="Arial"/>
                <w:b/>
                <w:bCs/>
                <w:iCs/>
                <w:lang w:val="en-US"/>
              </w:rPr>
              <w:t>Post 2 @cost per day</w:t>
            </w:r>
          </w:p>
          <w:p w14:paraId="142E3F1B" w14:textId="77777777" w:rsidR="00CF253B" w:rsidRPr="006523A6" w:rsidRDefault="00CF253B" w:rsidP="00AA7BD2">
            <w:pPr>
              <w:rPr>
                <w:rFonts w:cs="Arial"/>
                <w:b/>
                <w:bCs/>
                <w:iCs/>
                <w:lang w:val="en-US"/>
              </w:rPr>
            </w:pPr>
            <w:r w:rsidRPr="006523A6">
              <w:rPr>
                <w:rFonts w:cs="Arial"/>
                <w:b/>
                <w:bCs/>
                <w:iCs/>
                <w:lang w:val="en-US"/>
              </w:rPr>
              <w:t>(No of days)</w:t>
            </w:r>
          </w:p>
          <w:p w14:paraId="4D37A2BC" w14:textId="77777777" w:rsidR="00CF253B" w:rsidRPr="006523A6" w:rsidRDefault="00CF253B" w:rsidP="00AA7BD2">
            <w:pPr>
              <w:rPr>
                <w:rFonts w:cs="Arial"/>
                <w:bCs/>
                <w:i/>
                <w:iCs/>
                <w:lang w:val="en-US"/>
              </w:rPr>
            </w:pPr>
            <w:r w:rsidRPr="006523A6">
              <w:rPr>
                <w:rFonts w:cs="Arial"/>
                <w:bCs/>
                <w:i/>
                <w:iCs/>
                <w:lang w:val="en-US"/>
              </w:rPr>
              <w:t>e.g. Senior Consultant/manager/researcher</w:t>
            </w:r>
          </w:p>
          <w:p w14:paraId="6A6ADB6A" w14:textId="77777777" w:rsidR="00CF253B" w:rsidRPr="006523A6" w:rsidRDefault="00790153" w:rsidP="00AA7BD2">
            <w:pPr>
              <w:rPr>
                <w:rFonts w:cs="Arial"/>
                <w:b/>
                <w:bCs/>
                <w:iCs/>
                <w:lang w:val="en-US"/>
              </w:rPr>
            </w:pPr>
            <w:r w:rsidRPr="006523A6">
              <w:rPr>
                <w:rFonts w:cs="Arial"/>
                <w:bCs/>
                <w:i/>
                <w:iCs/>
                <w:lang w:val="en-US"/>
              </w:rPr>
              <w:t>@£10</w:t>
            </w:r>
            <w:r w:rsidR="004500EB" w:rsidRPr="006523A6">
              <w:rPr>
                <w:rFonts w:cs="Arial"/>
                <w:bCs/>
                <w:i/>
                <w:iCs/>
                <w:lang w:val="en-US"/>
              </w:rPr>
              <w:t>.00</w:t>
            </w:r>
          </w:p>
        </w:tc>
        <w:tc>
          <w:tcPr>
            <w:tcW w:w="1275" w:type="dxa"/>
          </w:tcPr>
          <w:p w14:paraId="20705889" w14:textId="77777777" w:rsidR="00CF253B" w:rsidRPr="006523A6" w:rsidRDefault="00CF253B" w:rsidP="00AA7BD2">
            <w:pPr>
              <w:rPr>
                <w:rFonts w:cs="Arial"/>
                <w:b/>
                <w:bCs/>
                <w:iCs/>
                <w:lang w:val="en-US"/>
              </w:rPr>
            </w:pPr>
            <w:r w:rsidRPr="006523A6">
              <w:rPr>
                <w:rFonts w:cs="Arial"/>
                <w:b/>
                <w:bCs/>
                <w:iCs/>
                <w:lang w:val="en-US"/>
              </w:rPr>
              <w:t>Post 3 @cost per day</w:t>
            </w:r>
          </w:p>
          <w:p w14:paraId="1101503F" w14:textId="77777777" w:rsidR="00CF253B" w:rsidRPr="006523A6" w:rsidRDefault="00CF253B" w:rsidP="00AA7BD2">
            <w:pPr>
              <w:rPr>
                <w:rFonts w:cs="Arial"/>
                <w:b/>
                <w:bCs/>
                <w:iCs/>
                <w:lang w:val="en-US"/>
              </w:rPr>
            </w:pPr>
            <w:r w:rsidRPr="006523A6">
              <w:rPr>
                <w:rFonts w:cs="Arial"/>
                <w:b/>
                <w:bCs/>
                <w:iCs/>
                <w:lang w:val="en-US"/>
              </w:rPr>
              <w:t>(No of days)</w:t>
            </w:r>
          </w:p>
          <w:p w14:paraId="7A703782" w14:textId="77777777" w:rsidR="00CF253B" w:rsidRPr="006523A6" w:rsidRDefault="00CF253B" w:rsidP="00AA7BD2">
            <w:pPr>
              <w:rPr>
                <w:rFonts w:cs="Arial"/>
                <w:bCs/>
                <w:i/>
                <w:iCs/>
                <w:lang w:val="en-US"/>
              </w:rPr>
            </w:pPr>
            <w:r w:rsidRPr="006523A6">
              <w:rPr>
                <w:rFonts w:cs="Arial"/>
                <w:bCs/>
                <w:i/>
                <w:iCs/>
                <w:lang w:val="en-US"/>
              </w:rPr>
              <w:t xml:space="preserve">Junior </w:t>
            </w:r>
          </w:p>
          <w:p w14:paraId="3E0E6007" w14:textId="77777777" w:rsidR="00CF253B" w:rsidRPr="006523A6" w:rsidRDefault="00CF253B" w:rsidP="00AA7BD2">
            <w:pPr>
              <w:rPr>
                <w:rFonts w:cs="Arial"/>
                <w:bCs/>
                <w:i/>
                <w:iCs/>
                <w:lang w:val="en-US"/>
              </w:rPr>
            </w:pPr>
            <w:r w:rsidRPr="006523A6">
              <w:rPr>
                <w:rFonts w:cs="Arial"/>
                <w:bCs/>
                <w:i/>
                <w:iCs/>
                <w:lang w:val="en-US"/>
              </w:rPr>
              <w:t xml:space="preserve">Consultant/equivalent </w:t>
            </w:r>
          </w:p>
          <w:p w14:paraId="4886B24D" w14:textId="77777777" w:rsidR="00CF253B" w:rsidRPr="006523A6" w:rsidRDefault="00790153" w:rsidP="00AA7BD2">
            <w:pPr>
              <w:rPr>
                <w:rFonts w:cs="Arial"/>
                <w:bCs/>
                <w:i/>
                <w:iCs/>
                <w:lang w:val="en-US"/>
              </w:rPr>
            </w:pPr>
            <w:r w:rsidRPr="006523A6">
              <w:rPr>
                <w:rFonts w:cs="Arial"/>
                <w:bCs/>
                <w:i/>
                <w:iCs/>
                <w:lang w:val="en-US"/>
              </w:rPr>
              <w:t>e.g. £5</w:t>
            </w:r>
            <w:r w:rsidR="004500EB" w:rsidRPr="006523A6">
              <w:rPr>
                <w:rFonts w:cs="Arial"/>
                <w:bCs/>
                <w:i/>
                <w:iCs/>
                <w:lang w:val="en-US"/>
              </w:rPr>
              <w:t>.00</w:t>
            </w:r>
          </w:p>
        </w:tc>
        <w:tc>
          <w:tcPr>
            <w:tcW w:w="850" w:type="dxa"/>
            <w:hideMark/>
          </w:tcPr>
          <w:p w14:paraId="727311EE" w14:textId="77777777"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14:paraId="4383CF1F" w14:textId="77777777" w:rsidR="00CF253B" w:rsidRPr="0082194B" w:rsidRDefault="00CF253B" w:rsidP="00AA7BD2">
            <w:pPr>
              <w:rPr>
                <w:rFonts w:cs="Arial"/>
                <w:b/>
                <w:bCs/>
                <w:iCs/>
                <w:lang w:val="en-US"/>
              </w:rPr>
            </w:pPr>
            <w:r w:rsidRPr="0082194B">
              <w:rPr>
                <w:rFonts w:cs="Arial"/>
                <w:b/>
                <w:bCs/>
                <w:iCs/>
                <w:lang w:val="en-US"/>
              </w:rPr>
              <w:t>Total fees</w:t>
            </w:r>
          </w:p>
        </w:tc>
      </w:tr>
      <w:tr w:rsidR="00CF253B" w:rsidRPr="0082194B" w14:paraId="23B82E50" w14:textId="77777777" w:rsidTr="009E147C">
        <w:tc>
          <w:tcPr>
            <w:tcW w:w="3655" w:type="dxa"/>
            <w:hideMark/>
          </w:tcPr>
          <w:p w14:paraId="4D0F1BAF" w14:textId="77777777" w:rsidR="00CF253B" w:rsidRPr="0082194B" w:rsidRDefault="00CF253B" w:rsidP="00AA7BD2">
            <w:pPr>
              <w:rPr>
                <w:rFonts w:cs="Arial"/>
                <w:bCs/>
                <w:i/>
                <w:iCs/>
                <w:lang w:val="en-US"/>
              </w:rPr>
            </w:pPr>
            <w:r w:rsidRPr="0082194B">
              <w:rPr>
                <w:rFonts w:cs="Arial"/>
                <w:bCs/>
                <w:iCs/>
                <w:lang w:val="en-US"/>
              </w:rPr>
              <w:t>Inception meeting to agree plans and finalise requirements with the Fund</w:t>
            </w:r>
          </w:p>
        </w:tc>
        <w:tc>
          <w:tcPr>
            <w:tcW w:w="1275" w:type="dxa"/>
            <w:hideMark/>
          </w:tcPr>
          <w:p w14:paraId="57A5F4B2" w14:textId="77777777" w:rsidR="00CF253B" w:rsidRPr="0082194B" w:rsidRDefault="00CF253B" w:rsidP="00AA7BD2">
            <w:pPr>
              <w:rPr>
                <w:rFonts w:cs="Arial"/>
                <w:bCs/>
                <w:i/>
                <w:iCs/>
                <w:lang w:val="en-US"/>
              </w:rPr>
            </w:pPr>
            <w:r w:rsidRPr="0082194B">
              <w:rPr>
                <w:rFonts w:cs="Arial"/>
                <w:bCs/>
                <w:i/>
                <w:iCs/>
                <w:lang w:val="en-US"/>
              </w:rPr>
              <w:t>e.g. 0.5</w:t>
            </w:r>
          </w:p>
        </w:tc>
        <w:tc>
          <w:tcPr>
            <w:tcW w:w="1560" w:type="dxa"/>
            <w:hideMark/>
          </w:tcPr>
          <w:p w14:paraId="14A92EA1" w14:textId="77777777" w:rsidR="00CF253B" w:rsidRPr="0082194B" w:rsidRDefault="00CF253B" w:rsidP="00AA7BD2">
            <w:pPr>
              <w:rPr>
                <w:rFonts w:cs="Arial"/>
                <w:bCs/>
                <w:i/>
                <w:iCs/>
                <w:lang w:val="en-US"/>
              </w:rPr>
            </w:pPr>
            <w:r w:rsidRPr="0082194B">
              <w:rPr>
                <w:rFonts w:cs="Arial"/>
                <w:bCs/>
                <w:i/>
                <w:iCs/>
                <w:lang w:val="en-US"/>
              </w:rPr>
              <w:t>1</w:t>
            </w:r>
          </w:p>
        </w:tc>
        <w:tc>
          <w:tcPr>
            <w:tcW w:w="1275" w:type="dxa"/>
            <w:hideMark/>
          </w:tcPr>
          <w:p w14:paraId="396E816C" w14:textId="77777777" w:rsidR="00CF253B" w:rsidRPr="0082194B" w:rsidRDefault="00CF253B" w:rsidP="00AA7BD2">
            <w:pPr>
              <w:rPr>
                <w:rFonts w:cs="Arial"/>
                <w:bCs/>
                <w:i/>
                <w:iCs/>
                <w:lang w:val="en-US"/>
              </w:rPr>
            </w:pPr>
            <w:r w:rsidRPr="0082194B">
              <w:rPr>
                <w:rFonts w:cs="Arial"/>
                <w:bCs/>
                <w:i/>
                <w:iCs/>
                <w:lang w:val="en-US"/>
              </w:rPr>
              <w:t>1.5</w:t>
            </w:r>
          </w:p>
        </w:tc>
        <w:tc>
          <w:tcPr>
            <w:tcW w:w="850" w:type="dxa"/>
            <w:hideMark/>
          </w:tcPr>
          <w:p w14:paraId="5F67E925" w14:textId="77777777" w:rsidR="00CF253B" w:rsidRPr="0082194B" w:rsidRDefault="00CF253B" w:rsidP="00AA7BD2">
            <w:pPr>
              <w:rPr>
                <w:rFonts w:cs="Arial"/>
                <w:bCs/>
                <w:i/>
                <w:iCs/>
                <w:lang w:val="en-US"/>
              </w:rPr>
            </w:pPr>
            <w:r w:rsidRPr="0082194B">
              <w:rPr>
                <w:rFonts w:cs="Arial"/>
                <w:bCs/>
                <w:i/>
                <w:iCs/>
                <w:lang w:val="en-US"/>
              </w:rPr>
              <w:t>3</w:t>
            </w:r>
          </w:p>
        </w:tc>
        <w:tc>
          <w:tcPr>
            <w:tcW w:w="850" w:type="dxa"/>
            <w:hideMark/>
          </w:tcPr>
          <w:p w14:paraId="30681346" w14:textId="77777777" w:rsidR="00CF253B" w:rsidRPr="0082194B" w:rsidRDefault="00790153" w:rsidP="00AA7BD2">
            <w:pPr>
              <w:rPr>
                <w:rFonts w:cs="Arial"/>
                <w:bCs/>
                <w:i/>
                <w:iCs/>
                <w:lang w:val="en-US"/>
              </w:rPr>
            </w:pPr>
            <w:r>
              <w:rPr>
                <w:rFonts w:cs="Arial"/>
                <w:bCs/>
                <w:i/>
                <w:iCs/>
                <w:lang w:val="en-US"/>
              </w:rPr>
              <w:t>30.00</w:t>
            </w:r>
          </w:p>
        </w:tc>
      </w:tr>
      <w:tr w:rsidR="00CF253B" w:rsidRPr="0082194B" w14:paraId="620603A5" w14:textId="77777777" w:rsidTr="009E147C">
        <w:tc>
          <w:tcPr>
            <w:tcW w:w="3655" w:type="dxa"/>
            <w:hideMark/>
          </w:tcPr>
          <w:p w14:paraId="6BD56A48"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755B4756" w14:textId="77777777" w:rsidR="00CF253B" w:rsidRPr="0082194B" w:rsidRDefault="00CF253B" w:rsidP="00AA7BD2">
            <w:pPr>
              <w:rPr>
                <w:rFonts w:cs="Arial"/>
                <w:bCs/>
                <w:iCs/>
                <w:lang w:val="en-US"/>
              </w:rPr>
            </w:pPr>
          </w:p>
        </w:tc>
        <w:tc>
          <w:tcPr>
            <w:tcW w:w="1560" w:type="dxa"/>
          </w:tcPr>
          <w:p w14:paraId="49CC9FC2" w14:textId="77777777" w:rsidR="00CF253B" w:rsidRPr="0082194B" w:rsidRDefault="00CF253B" w:rsidP="00AA7BD2">
            <w:pPr>
              <w:rPr>
                <w:rFonts w:cs="Arial"/>
                <w:bCs/>
                <w:iCs/>
                <w:lang w:val="en-US"/>
              </w:rPr>
            </w:pPr>
          </w:p>
        </w:tc>
        <w:tc>
          <w:tcPr>
            <w:tcW w:w="1275" w:type="dxa"/>
          </w:tcPr>
          <w:p w14:paraId="4A19B682" w14:textId="77777777" w:rsidR="00CF253B" w:rsidRPr="0082194B" w:rsidRDefault="00CF253B" w:rsidP="00AA7BD2">
            <w:pPr>
              <w:rPr>
                <w:rFonts w:cs="Arial"/>
                <w:bCs/>
                <w:iCs/>
                <w:lang w:val="en-US"/>
              </w:rPr>
            </w:pPr>
          </w:p>
        </w:tc>
        <w:tc>
          <w:tcPr>
            <w:tcW w:w="850" w:type="dxa"/>
          </w:tcPr>
          <w:p w14:paraId="577B7BAE" w14:textId="77777777" w:rsidR="00CF253B" w:rsidRPr="0082194B" w:rsidRDefault="00CF253B" w:rsidP="00AA7BD2">
            <w:pPr>
              <w:rPr>
                <w:rFonts w:cs="Arial"/>
                <w:bCs/>
                <w:iCs/>
                <w:lang w:val="en-US"/>
              </w:rPr>
            </w:pPr>
          </w:p>
        </w:tc>
        <w:tc>
          <w:tcPr>
            <w:tcW w:w="850" w:type="dxa"/>
          </w:tcPr>
          <w:p w14:paraId="3744B5FA" w14:textId="77777777" w:rsidR="00CF253B" w:rsidRPr="0082194B" w:rsidRDefault="00CF253B" w:rsidP="00AA7BD2">
            <w:pPr>
              <w:rPr>
                <w:rFonts w:cs="Arial"/>
                <w:bCs/>
                <w:iCs/>
                <w:lang w:val="en-US"/>
              </w:rPr>
            </w:pPr>
          </w:p>
        </w:tc>
      </w:tr>
      <w:tr w:rsidR="00CF253B" w:rsidRPr="0082194B" w14:paraId="54EF76A6" w14:textId="77777777" w:rsidTr="009E147C">
        <w:tc>
          <w:tcPr>
            <w:tcW w:w="3655" w:type="dxa"/>
            <w:hideMark/>
          </w:tcPr>
          <w:p w14:paraId="1BC6CA41"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3449D603" w14:textId="77777777" w:rsidR="00CF253B" w:rsidRPr="0082194B" w:rsidRDefault="00CF253B" w:rsidP="00AA7BD2">
            <w:pPr>
              <w:rPr>
                <w:rFonts w:cs="Arial"/>
                <w:bCs/>
                <w:iCs/>
                <w:lang w:val="en-US"/>
              </w:rPr>
            </w:pPr>
          </w:p>
        </w:tc>
        <w:tc>
          <w:tcPr>
            <w:tcW w:w="1560" w:type="dxa"/>
          </w:tcPr>
          <w:p w14:paraId="0FA405FD" w14:textId="77777777" w:rsidR="00CF253B" w:rsidRPr="0082194B" w:rsidRDefault="00CF253B" w:rsidP="00AA7BD2">
            <w:pPr>
              <w:rPr>
                <w:rFonts w:cs="Arial"/>
                <w:bCs/>
                <w:iCs/>
                <w:lang w:val="en-US"/>
              </w:rPr>
            </w:pPr>
          </w:p>
        </w:tc>
        <w:tc>
          <w:tcPr>
            <w:tcW w:w="1275" w:type="dxa"/>
          </w:tcPr>
          <w:p w14:paraId="228666AC" w14:textId="77777777" w:rsidR="00CF253B" w:rsidRPr="0082194B" w:rsidRDefault="00CF253B" w:rsidP="00AA7BD2">
            <w:pPr>
              <w:rPr>
                <w:rFonts w:cs="Arial"/>
                <w:bCs/>
                <w:iCs/>
                <w:lang w:val="en-US"/>
              </w:rPr>
            </w:pPr>
          </w:p>
        </w:tc>
        <w:tc>
          <w:tcPr>
            <w:tcW w:w="850" w:type="dxa"/>
          </w:tcPr>
          <w:p w14:paraId="191D8AF6" w14:textId="77777777" w:rsidR="00CF253B" w:rsidRPr="0082194B" w:rsidRDefault="00CF253B" w:rsidP="00AA7BD2">
            <w:pPr>
              <w:rPr>
                <w:rFonts w:cs="Arial"/>
                <w:bCs/>
                <w:iCs/>
                <w:lang w:val="en-US"/>
              </w:rPr>
            </w:pPr>
          </w:p>
        </w:tc>
        <w:tc>
          <w:tcPr>
            <w:tcW w:w="850" w:type="dxa"/>
          </w:tcPr>
          <w:p w14:paraId="1D68B4DE" w14:textId="77777777" w:rsidR="00CF253B" w:rsidRPr="0082194B" w:rsidRDefault="00CF253B" w:rsidP="00AA7BD2">
            <w:pPr>
              <w:rPr>
                <w:rFonts w:cs="Arial"/>
                <w:bCs/>
                <w:iCs/>
                <w:lang w:val="en-US"/>
              </w:rPr>
            </w:pPr>
          </w:p>
        </w:tc>
      </w:tr>
      <w:tr w:rsidR="00CF253B" w:rsidRPr="0082194B" w14:paraId="0A5970C6" w14:textId="77777777" w:rsidTr="009E147C">
        <w:tc>
          <w:tcPr>
            <w:tcW w:w="3655" w:type="dxa"/>
            <w:hideMark/>
          </w:tcPr>
          <w:p w14:paraId="01A79B85"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1605EF4C" w14:textId="77777777" w:rsidR="00CF253B" w:rsidRPr="0082194B" w:rsidRDefault="00CF253B" w:rsidP="00AA7BD2">
            <w:pPr>
              <w:rPr>
                <w:rFonts w:cs="Arial"/>
                <w:bCs/>
                <w:iCs/>
                <w:lang w:val="en-US"/>
              </w:rPr>
            </w:pPr>
          </w:p>
        </w:tc>
        <w:tc>
          <w:tcPr>
            <w:tcW w:w="1560" w:type="dxa"/>
          </w:tcPr>
          <w:p w14:paraId="7CB9F001" w14:textId="77777777" w:rsidR="00CF253B" w:rsidRPr="0082194B" w:rsidRDefault="00CF253B" w:rsidP="00AA7BD2">
            <w:pPr>
              <w:rPr>
                <w:rFonts w:cs="Arial"/>
                <w:bCs/>
                <w:iCs/>
                <w:lang w:val="en-US"/>
              </w:rPr>
            </w:pPr>
          </w:p>
        </w:tc>
        <w:tc>
          <w:tcPr>
            <w:tcW w:w="1275" w:type="dxa"/>
          </w:tcPr>
          <w:p w14:paraId="043940F4" w14:textId="77777777" w:rsidR="00CF253B" w:rsidRPr="0082194B" w:rsidRDefault="00CF253B" w:rsidP="00AA7BD2">
            <w:pPr>
              <w:rPr>
                <w:rFonts w:cs="Arial"/>
                <w:bCs/>
                <w:iCs/>
                <w:lang w:val="en-US"/>
              </w:rPr>
            </w:pPr>
          </w:p>
        </w:tc>
        <w:tc>
          <w:tcPr>
            <w:tcW w:w="850" w:type="dxa"/>
          </w:tcPr>
          <w:p w14:paraId="237D7FC6" w14:textId="77777777" w:rsidR="00CF253B" w:rsidRPr="0082194B" w:rsidRDefault="00CF253B" w:rsidP="00AA7BD2">
            <w:pPr>
              <w:rPr>
                <w:rFonts w:cs="Arial"/>
                <w:bCs/>
                <w:iCs/>
                <w:lang w:val="en-US"/>
              </w:rPr>
            </w:pPr>
          </w:p>
        </w:tc>
        <w:tc>
          <w:tcPr>
            <w:tcW w:w="850" w:type="dxa"/>
          </w:tcPr>
          <w:p w14:paraId="209B8C13" w14:textId="77777777" w:rsidR="00CF253B" w:rsidRPr="0082194B" w:rsidRDefault="00CF253B" w:rsidP="00AA7BD2">
            <w:pPr>
              <w:rPr>
                <w:rFonts w:cs="Arial"/>
                <w:bCs/>
                <w:iCs/>
                <w:lang w:val="en-US"/>
              </w:rPr>
            </w:pPr>
          </w:p>
        </w:tc>
      </w:tr>
    </w:tbl>
    <w:p w14:paraId="2448146D" w14:textId="77777777"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14:paraId="474FC637"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7C4471C9" w14:textId="77777777" w:rsidR="00CF253B" w:rsidRPr="009E147C" w:rsidRDefault="00CF253B" w:rsidP="00AA7BD2">
            <w:pPr>
              <w:tabs>
                <w:tab w:val="right" w:pos="9072"/>
              </w:tabs>
              <w:rPr>
                <w:rFonts w:cs="Arial"/>
                <w:bCs w:val="0"/>
                <w:iCs/>
                <w:lang w:val="en-US"/>
              </w:rPr>
            </w:pPr>
            <w:r w:rsidRPr="009E147C">
              <w:rPr>
                <w:rFonts w:cs="Arial"/>
                <w:bCs w:val="0"/>
                <w:iCs/>
                <w:lang w:val="en-US"/>
              </w:rPr>
              <w:t>Cost Type</w:t>
            </w:r>
          </w:p>
        </w:tc>
        <w:tc>
          <w:tcPr>
            <w:tcW w:w="4843" w:type="dxa"/>
          </w:tcPr>
          <w:p w14:paraId="68CE2434" w14:textId="77777777"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14:paraId="5AD753C0"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5A741853" w14:textId="77777777"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14:paraId="32D61B05"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14:paraId="70721E4F"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11B4CACA" w14:textId="77777777" w:rsidR="00CF253B" w:rsidRPr="0082194B" w:rsidRDefault="00CF253B" w:rsidP="00AA7BD2">
            <w:pPr>
              <w:tabs>
                <w:tab w:val="right" w:pos="9072"/>
              </w:tabs>
              <w:rPr>
                <w:rFonts w:cs="Arial"/>
                <w:bCs w:val="0"/>
                <w:iCs/>
                <w:lang w:val="en-US"/>
              </w:rPr>
            </w:pPr>
            <w:r w:rsidRPr="0082194B">
              <w:rPr>
                <w:rFonts w:cs="Arial"/>
                <w:bCs w:val="0"/>
                <w:iCs/>
                <w:lang w:val="en-US"/>
              </w:rPr>
              <w:lastRenderedPageBreak/>
              <w:t>VAT</w:t>
            </w:r>
          </w:p>
        </w:tc>
        <w:tc>
          <w:tcPr>
            <w:tcW w:w="4843" w:type="dxa"/>
          </w:tcPr>
          <w:p w14:paraId="5FD45949" w14:textId="77777777" w:rsidR="00CF253B" w:rsidRPr="0082194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14:paraId="2B8F558F"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5019FE7" w14:textId="77777777"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14:paraId="0A604DA4"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14:paraId="34D225A4" w14:textId="77777777" w:rsidR="00CF253B" w:rsidRPr="0082194B" w:rsidRDefault="00CF253B" w:rsidP="00CF253B">
      <w:pPr>
        <w:tabs>
          <w:tab w:val="right" w:pos="9072"/>
        </w:tabs>
        <w:rPr>
          <w:rFonts w:cs="Arial"/>
          <w:b/>
          <w:bCs/>
          <w:iCs/>
        </w:rPr>
      </w:pPr>
    </w:p>
    <w:p w14:paraId="7CFAE47C" w14:textId="77777777" w:rsidR="00CF253B" w:rsidRPr="00DB6804" w:rsidRDefault="00CF253B" w:rsidP="00CF253B">
      <w:pPr>
        <w:spacing w:after="240"/>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14:paraId="401C5611" w14:textId="77777777" w:rsidR="00CF253B" w:rsidRPr="00DB6804" w:rsidRDefault="00CF253B" w:rsidP="00CF253B">
      <w:pPr>
        <w:spacing w:after="240"/>
        <w:rPr>
          <w:rFonts w:cs="Arial"/>
          <w:bCs/>
          <w:i/>
          <w:iCs/>
        </w:rPr>
      </w:pPr>
      <w:r w:rsidRPr="00DB6804">
        <w:rPr>
          <w:rFonts w:cs="Arial"/>
          <w:bCs/>
          <w:i/>
          <w:iCs/>
        </w:rPr>
        <w:t xml:space="preserve">Notes: </w:t>
      </w:r>
      <w:r w:rsidRPr="00DB6804">
        <w:rPr>
          <w:rFonts w:cs="Arial"/>
          <w:bCs/>
          <w:i/>
          <w:iCs/>
        </w:rPr>
        <w:tab/>
        <w:t xml:space="preserve">HLF reserves the right to reject </w:t>
      </w:r>
      <w:r w:rsidRPr="002E71C4">
        <w:rPr>
          <w:rFonts w:cs="Arial"/>
          <w:bCs/>
          <w:i/>
          <w:iCs/>
        </w:rPr>
        <w:t>abnormally low tenders.</w:t>
      </w:r>
      <w:r w:rsidRPr="00E06E88">
        <w:rPr>
          <w:rFonts w:cs="Arial"/>
          <w:bCs/>
          <w:i/>
          <w:iCs/>
          <w:u w:val="single"/>
        </w:rPr>
        <w:t xml:space="preserve"> HLF reserve</w:t>
      </w:r>
      <w:r>
        <w:rPr>
          <w:rFonts w:cs="Arial"/>
          <w:bCs/>
          <w:i/>
          <w:iCs/>
          <w:u w:val="single"/>
        </w:rPr>
        <w:t>s</w:t>
      </w:r>
      <w:r w:rsidRPr="00E06E88">
        <w:rPr>
          <w:rFonts w:cs="Arial"/>
          <w:bCs/>
          <w:i/>
          <w:iCs/>
          <w:u w:val="single"/>
        </w:rPr>
        <w:t xml:space="preserve"> the right to amend th</w:t>
      </w:r>
      <w:r>
        <w:rPr>
          <w:rFonts w:cs="Arial"/>
          <w:bCs/>
          <w:i/>
          <w:iCs/>
          <w:u w:val="single"/>
        </w:rPr>
        <w:t xml:space="preserve">e </w:t>
      </w:r>
      <w:r w:rsidRPr="00E06E88">
        <w:rPr>
          <w:rFonts w:cs="Arial"/>
          <w:bCs/>
          <w:i/>
          <w:iCs/>
          <w:u w:val="single"/>
        </w:rPr>
        <w:t xml:space="preserve">timetable </w:t>
      </w:r>
      <w:r>
        <w:rPr>
          <w:rFonts w:cs="Arial"/>
          <w:bCs/>
          <w:i/>
          <w:iCs/>
          <w:u w:val="single"/>
        </w:rPr>
        <w:t xml:space="preserve">of work </w:t>
      </w:r>
      <w:r w:rsidRPr="00E06E88">
        <w:rPr>
          <w:rFonts w:cs="Arial"/>
          <w:bCs/>
          <w:i/>
          <w:iCs/>
          <w:u w:val="single"/>
        </w:rPr>
        <w:t>where required</w:t>
      </w:r>
      <w:r w:rsidR="00C26086">
        <w:rPr>
          <w:rFonts w:cs="Arial"/>
          <w:bCs/>
          <w:i/>
          <w:iCs/>
          <w:u w:val="single"/>
        </w:rPr>
        <w:t>.</w:t>
      </w:r>
    </w:p>
    <w:p w14:paraId="1A1EAF1B" w14:textId="77777777" w:rsidR="001B0833" w:rsidRPr="00697E37" w:rsidRDefault="00CF253B" w:rsidP="00697E37">
      <w:pPr>
        <w:spacing w:after="240"/>
        <w:rPr>
          <w:rFonts w:cs="Arial"/>
          <w:bCs/>
          <w:iCs/>
          <w:u w:val="single"/>
        </w:rPr>
      </w:pPr>
      <w:r w:rsidRPr="00DB6804">
        <w:rPr>
          <w:rFonts w:cs="Arial"/>
          <w:bCs/>
          <w:i/>
          <w:iCs/>
        </w:rPr>
        <w:t>You should not submit additional assumptions with your pricing submission. If you submit assumptions you will be asked to withdraw them. Failure to withdraw them will lead to your exclusion from further participation in this competition.</w:t>
      </w:r>
    </w:p>
    <w:p w14:paraId="26306BFD" w14:textId="77777777" w:rsidR="00CF253B" w:rsidRPr="00CF253B" w:rsidRDefault="00CF253B" w:rsidP="007D7487">
      <w:pPr>
        <w:pStyle w:val="Heading1"/>
        <w:numPr>
          <w:ilvl w:val="0"/>
          <w:numId w:val="1"/>
        </w:numPr>
      </w:pPr>
      <w:r w:rsidRPr="0034414E">
        <w:t>Procurement Process</w:t>
      </w:r>
    </w:p>
    <w:p w14:paraId="2AAB7FD6" w14:textId="77777777" w:rsidR="00E4627B" w:rsidRDefault="0082194B" w:rsidP="007D7487">
      <w:pPr>
        <w:numPr>
          <w:ilvl w:val="1"/>
          <w:numId w:val="1"/>
        </w:numPr>
        <w:spacing w:after="240" w:line="276" w:lineRule="auto"/>
        <w:rPr>
          <w:rFonts w:cs="Arial"/>
          <w:szCs w:val="22"/>
        </w:rPr>
      </w:pPr>
      <w:r w:rsidRPr="0082194B">
        <w:rPr>
          <w:rFonts w:cs="Arial"/>
          <w:szCs w:val="22"/>
        </w:rPr>
        <w:t>HLF reserves the right to reject abnormally low tenders</w:t>
      </w:r>
      <w:r w:rsidR="00486FB3">
        <w:rPr>
          <w:rFonts w:cs="Arial"/>
          <w:szCs w:val="22"/>
        </w:rPr>
        <w:t xml:space="preserve"> and to negotiate with all bidders</w:t>
      </w:r>
      <w:r w:rsidRPr="0082194B">
        <w:rPr>
          <w:rFonts w:cs="Arial"/>
          <w:szCs w:val="22"/>
        </w:rPr>
        <w:t>. HLF reserves the right not to appoint and to achieve the outcomes of the research</w:t>
      </w:r>
      <w:r w:rsidR="00C26086">
        <w:rPr>
          <w:rFonts w:cs="Arial"/>
          <w:szCs w:val="22"/>
        </w:rPr>
        <w:t>/evaluation</w:t>
      </w:r>
      <w:r w:rsidRPr="0082194B">
        <w:rPr>
          <w:rFonts w:cs="Arial"/>
          <w:szCs w:val="22"/>
        </w:rPr>
        <w:t xml:space="preserve"> through other methods</w:t>
      </w:r>
      <w:r w:rsidR="00C26086">
        <w:rPr>
          <w:rFonts w:cs="Arial"/>
          <w:szCs w:val="22"/>
        </w:rPr>
        <w:t>.</w:t>
      </w:r>
    </w:p>
    <w:p w14:paraId="1053EDB1" w14:textId="77777777" w:rsidR="00E4627B" w:rsidRPr="00E4627B" w:rsidRDefault="00E4627B" w:rsidP="007D7487">
      <w:pPr>
        <w:numPr>
          <w:ilvl w:val="1"/>
          <w:numId w:val="1"/>
        </w:numPr>
        <w:spacing w:after="240" w:line="276" w:lineRule="auto"/>
        <w:rPr>
          <w:rFonts w:cs="Arial"/>
          <w:szCs w:val="22"/>
        </w:rPr>
      </w:pPr>
      <w:r w:rsidRPr="00E4627B">
        <w:t>The procurement timetable will be:</w:t>
      </w:r>
    </w:p>
    <w:p w14:paraId="7ED25492" w14:textId="77777777" w:rsidR="00E4627B" w:rsidRDefault="00E4627B" w:rsidP="00E63058">
      <w:r w:rsidRPr="00E4627B">
        <w:t xml:space="preserve">Tender return deadline: completed proposal to be returned to HLF by </w:t>
      </w:r>
      <w:r w:rsidR="00305711" w:rsidRPr="000D2E36">
        <w:t>5pm</w:t>
      </w:r>
      <w:r w:rsidRPr="000D2E36">
        <w:t xml:space="preserve"> </w:t>
      </w:r>
      <w:r w:rsidR="009E19CC" w:rsidRPr="000D2E36">
        <w:t>Mon</w:t>
      </w:r>
      <w:r w:rsidR="00305711" w:rsidRPr="000D2E36">
        <w:t>day 1</w:t>
      </w:r>
      <w:r w:rsidR="009E19CC" w:rsidRPr="000D2E36">
        <w:t>5</w:t>
      </w:r>
      <w:r w:rsidR="00305711" w:rsidRPr="000D2E36">
        <w:rPr>
          <w:vertAlign w:val="superscript"/>
        </w:rPr>
        <w:t>th</w:t>
      </w:r>
      <w:r w:rsidR="00305711" w:rsidRPr="000D2E36">
        <w:t xml:space="preserve"> May</w:t>
      </w:r>
      <w:r w:rsidRPr="000D2E36">
        <w:t>.</w:t>
      </w:r>
    </w:p>
    <w:p w14:paraId="66036ADC" w14:textId="77777777" w:rsidR="009C601D" w:rsidRDefault="009C601D" w:rsidP="00E63058"/>
    <w:p w14:paraId="2C2763A6" w14:textId="77777777" w:rsidR="009C601D" w:rsidRPr="006523A6" w:rsidRDefault="009C601D" w:rsidP="00E63058">
      <w:r w:rsidRPr="006523A6">
        <w:t xml:space="preserve">Submission clarification </w:t>
      </w:r>
      <w:r w:rsidR="00981C03" w:rsidRPr="006523A6">
        <w:t xml:space="preserve">&amp; negotiation </w:t>
      </w:r>
      <w:r w:rsidRPr="006523A6">
        <w:t>period 16</w:t>
      </w:r>
      <w:r w:rsidRPr="006523A6">
        <w:rPr>
          <w:vertAlign w:val="superscript"/>
        </w:rPr>
        <w:t>th</w:t>
      </w:r>
      <w:r w:rsidRPr="006523A6">
        <w:t xml:space="preserve"> to 19</w:t>
      </w:r>
      <w:r w:rsidRPr="006523A6">
        <w:rPr>
          <w:vertAlign w:val="superscript"/>
        </w:rPr>
        <w:t>th</w:t>
      </w:r>
      <w:r w:rsidRPr="006523A6">
        <w:t xml:space="preserve"> May.</w:t>
      </w:r>
    </w:p>
    <w:p w14:paraId="7E269617" w14:textId="77777777" w:rsidR="00305711" w:rsidRPr="000D2E36" w:rsidRDefault="00305711" w:rsidP="00E63058"/>
    <w:p w14:paraId="2958F8CD" w14:textId="77777777" w:rsidR="00DB2497" w:rsidRPr="000D2E36" w:rsidRDefault="00DB2497" w:rsidP="00E63058">
      <w:pPr>
        <w:rPr>
          <w:i/>
        </w:rPr>
      </w:pPr>
      <w:r w:rsidRPr="000D2E36">
        <w:t>HLF will n</w:t>
      </w:r>
      <w:r w:rsidR="00E4627B" w:rsidRPr="000D2E36">
        <w:t>otify</w:t>
      </w:r>
      <w:r w:rsidRPr="000D2E36">
        <w:t xml:space="preserve"> bidders of our procurement decision </w:t>
      </w:r>
      <w:r w:rsidR="00305711" w:rsidRPr="000D2E36">
        <w:t xml:space="preserve">by </w:t>
      </w:r>
      <w:r w:rsidR="009C601D">
        <w:t xml:space="preserve">5 pm </w:t>
      </w:r>
      <w:r w:rsidR="00305711" w:rsidRPr="000D2E36">
        <w:t>Friday 19</w:t>
      </w:r>
      <w:r w:rsidR="00305711" w:rsidRPr="000D2E36">
        <w:rPr>
          <w:vertAlign w:val="superscript"/>
        </w:rPr>
        <w:t>th</w:t>
      </w:r>
      <w:r w:rsidR="00305711" w:rsidRPr="000D2E36">
        <w:t xml:space="preserve"> May</w:t>
      </w:r>
      <w:r w:rsidR="00E4627B" w:rsidRPr="000D2E36">
        <w:rPr>
          <w:i/>
        </w:rPr>
        <w:t>.</w:t>
      </w:r>
    </w:p>
    <w:p w14:paraId="554DA178" w14:textId="77777777" w:rsidR="00C26086" w:rsidRPr="000D2E36" w:rsidRDefault="00C26086" w:rsidP="00E63058">
      <w:pPr>
        <w:rPr>
          <w:i/>
        </w:rPr>
      </w:pPr>
    </w:p>
    <w:p w14:paraId="1E385FFF" w14:textId="77777777" w:rsidR="00E4627B" w:rsidRPr="004D2C5F" w:rsidRDefault="009C601D" w:rsidP="009C601D">
      <w:pPr>
        <w:spacing w:after="240"/>
      </w:pPr>
      <w:r>
        <w:t>4</w:t>
      </w:r>
      <w:r w:rsidR="00E4627B" w:rsidRPr="000D2E36">
        <w:t xml:space="preserve">Your tender proposals must be sent electronically via e-mail before the tender return deadline of </w:t>
      </w:r>
      <w:r w:rsidR="009E19CC" w:rsidRPr="000D2E36">
        <w:t>5pm 15</w:t>
      </w:r>
      <w:r w:rsidR="009E19CC" w:rsidRPr="009C601D">
        <w:rPr>
          <w:vertAlign w:val="superscript"/>
        </w:rPr>
        <w:t>th</w:t>
      </w:r>
      <w:r w:rsidR="009E19CC" w:rsidRPr="000D2E36">
        <w:t xml:space="preserve"> May </w:t>
      </w:r>
      <w:r w:rsidR="00E4627B" w:rsidRPr="004D2C5F">
        <w:t>to the following contact:</w:t>
      </w:r>
    </w:p>
    <w:p w14:paraId="73C78696" w14:textId="77777777" w:rsidR="00E4627B" w:rsidRPr="00305711" w:rsidRDefault="00D87166" w:rsidP="00E4627B">
      <w:pPr>
        <w:ind w:left="720"/>
        <w:rPr>
          <w:rFonts w:cs="Arial"/>
          <w:szCs w:val="22"/>
        </w:rPr>
      </w:pPr>
      <w:r w:rsidRPr="00305711">
        <w:rPr>
          <w:rFonts w:cs="Arial"/>
          <w:szCs w:val="22"/>
        </w:rPr>
        <w:t>Amelia Robinson</w:t>
      </w:r>
    </w:p>
    <w:p w14:paraId="4883173C" w14:textId="77777777" w:rsidR="00E4627B" w:rsidRPr="00056B22" w:rsidRDefault="00E4627B" w:rsidP="00E4627B">
      <w:pPr>
        <w:ind w:left="720"/>
        <w:rPr>
          <w:rFonts w:cs="Arial"/>
          <w:szCs w:val="22"/>
        </w:rPr>
      </w:pPr>
      <w:r w:rsidRPr="00056B22">
        <w:rPr>
          <w:rFonts w:cs="Arial"/>
          <w:szCs w:val="22"/>
        </w:rPr>
        <w:t>Heritage Lottery Fund</w:t>
      </w:r>
    </w:p>
    <w:p w14:paraId="681F449E" w14:textId="77777777" w:rsidR="00E4627B" w:rsidRPr="00056B22" w:rsidRDefault="00E4627B" w:rsidP="00E4627B">
      <w:pPr>
        <w:ind w:left="720"/>
        <w:rPr>
          <w:rFonts w:cs="Arial"/>
          <w:szCs w:val="22"/>
        </w:rPr>
      </w:pPr>
      <w:r w:rsidRPr="00056B22">
        <w:rPr>
          <w:rFonts w:cs="Arial"/>
          <w:szCs w:val="22"/>
        </w:rPr>
        <w:t>Holbein Place</w:t>
      </w:r>
    </w:p>
    <w:p w14:paraId="129849DA" w14:textId="77777777" w:rsidR="00E4627B" w:rsidRPr="00056B22" w:rsidRDefault="00E4627B" w:rsidP="00E4627B">
      <w:pPr>
        <w:ind w:left="720"/>
        <w:rPr>
          <w:rFonts w:cs="Arial"/>
          <w:szCs w:val="22"/>
        </w:rPr>
      </w:pPr>
      <w:r w:rsidRPr="00056B22">
        <w:rPr>
          <w:rFonts w:cs="Arial"/>
          <w:szCs w:val="22"/>
        </w:rPr>
        <w:t>London</w:t>
      </w:r>
    </w:p>
    <w:p w14:paraId="7755EB9C" w14:textId="77777777" w:rsidR="00E4627B" w:rsidRDefault="00E4627B" w:rsidP="00E4627B">
      <w:pPr>
        <w:ind w:left="720"/>
        <w:rPr>
          <w:rFonts w:cs="Arial"/>
          <w:szCs w:val="22"/>
        </w:rPr>
      </w:pPr>
      <w:r>
        <w:rPr>
          <w:rFonts w:cs="Arial"/>
          <w:szCs w:val="22"/>
        </w:rPr>
        <w:t>SW1W 8NL</w:t>
      </w:r>
    </w:p>
    <w:p w14:paraId="363CC173" w14:textId="77777777" w:rsidR="00D87166" w:rsidRDefault="00EA50FF" w:rsidP="00E4627B">
      <w:pPr>
        <w:ind w:left="720"/>
        <w:rPr>
          <w:rFonts w:cs="Arial"/>
          <w:szCs w:val="22"/>
        </w:rPr>
      </w:pPr>
      <w:hyperlink r:id="rId14" w:history="1">
        <w:r w:rsidR="00D87166" w:rsidRPr="00923EF8">
          <w:rPr>
            <w:rStyle w:val="Hyperlink"/>
            <w:rFonts w:cs="Arial"/>
            <w:szCs w:val="22"/>
          </w:rPr>
          <w:t>Amelia.robinson@hlf.org.uk</w:t>
        </w:r>
      </w:hyperlink>
      <w:r w:rsidR="00D87166">
        <w:rPr>
          <w:rFonts w:cs="Arial"/>
          <w:szCs w:val="22"/>
        </w:rPr>
        <w:t xml:space="preserve"> </w:t>
      </w:r>
    </w:p>
    <w:p w14:paraId="53D62355" w14:textId="77777777" w:rsidR="00C26086" w:rsidRPr="00E4627B" w:rsidRDefault="00C26086" w:rsidP="00697E37">
      <w:pPr>
        <w:ind w:left="720"/>
        <w:rPr>
          <w:rFonts w:cs="Arial"/>
          <w:color w:val="FF0000"/>
          <w:szCs w:val="22"/>
        </w:rPr>
      </w:pPr>
    </w:p>
    <w:p w14:paraId="59164374" w14:textId="77777777" w:rsidR="0082194B" w:rsidRPr="00697E37" w:rsidRDefault="00E4627B" w:rsidP="007D7487">
      <w:pPr>
        <w:numPr>
          <w:ilvl w:val="1"/>
          <w:numId w:val="1"/>
        </w:numPr>
        <w:spacing w:after="240" w:line="276" w:lineRule="auto"/>
        <w:rPr>
          <w:rFonts w:cs="Arial"/>
          <w:szCs w:val="22"/>
        </w:rPr>
      </w:pPr>
      <w:r w:rsidRPr="00E4627B">
        <w:rPr>
          <w:szCs w:val="22"/>
        </w:rPr>
        <w:t xml:space="preserve">Please visit the </w:t>
      </w:r>
      <w:hyperlink r:id="rId15" w:history="1">
        <w:r w:rsidRPr="00E4627B">
          <w:rPr>
            <w:rStyle w:val="Hyperlink"/>
            <w:rFonts w:cs="Arial"/>
            <w:szCs w:val="22"/>
          </w:rPr>
          <w:t>HLF website</w:t>
        </w:r>
      </w:hyperlink>
      <w:r w:rsidRPr="00E4627B">
        <w:rPr>
          <w:szCs w:val="22"/>
        </w:rPr>
        <w:t xml:space="preserve"> for further information about the organisation</w:t>
      </w:r>
      <w:r w:rsidR="00CF253B" w:rsidRPr="00B94B72">
        <w:rPr>
          <w:rFonts w:cs="Arial"/>
          <w:szCs w:val="22"/>
        </w:rPr>
        <w:t>.</w:t>
      </w:r>
    </w:p>
    <w:p w14:paraId="46268F3C" w14:textId="77777777" w:rsidR="0082194B" w:rsidRPr="0082194B" w:rsidRDefault="0082194B" w:rsidP="0082194B">
      <w:pPr>
        <w:rPr>
          <w:rFonts w:cs="Arial"/>
          <w:szCs w:val="22"/>
        </w:rPr>
      </w:pPr>
      <w:r w:rsidRPr="0082194B">
        <w:rPr>
          <w:rFonts w:cs="Arial"/>
          <w:szCs w:val="22"/>
        </w:rPr>
        <w:br w:type="page"/>
      </w:r>
    </w:p>
    <w:p w14:paraId="5051BF52" w14:textId="77777777" w:rsidR="00A103BE" w:rsidRPr="00783C36" w:rsidRDefault="00A103BE" w:rsidP="00A103BE">
      <w:pPr>
        <w:pStyle w:val="Heading1"/>
      </w:pPr>
      <w:r w:rsidRPr="00783C36">
        <w:lastRenderedPageBreak/>
        <w:t>Appendix: Accessibility and formatting guidance</w:t>
      </w:r>
    </w:p>
    <w:p w14:paraId="6B25946A" w14:textId="77777777" w:rsidR="00A103BE" w:rsidRPr="00B96F7F" w:rsidRDefault="00A103BE" w:rsidP="00A103BE">
      <w:pPr>
        <w:spacing w:after="240"/>
        <w:rPr>
          <w:rFonts w:cs="Arial"/>
        </w:rPr>
      </w:pPr>
      <w:r w:rsidRPr="00B96F7F">
        <w:rPr>
          <w:rFonts w:cs="Arial"/>
        </w:rPr>
        <w:t xml:space="preserve">HLF is committed to providing a website that is accessible to the widest possible audience. Our </w:t>
      </w:r>
      <w:r>
        <w:rPr>
          <w:rFonts w:cs="Arial"/>
        </w:rPr>
        <w:t>web</w:t>
      </w:r>
      <w:r w:rsidRPr="00B96F7F">
        <w:rPr>
          <w:rFonts w:cs="Arial"/>
        </w:rPr>
        <w:t xml:space="preserve">site is annually tested by accessibility auditors and we must meet the WCAG 2.0 AA compliance level. Our accessibility testing covers all of our content, including downloadable documents, as well as the design and functionality of the site.  </w:t>
      </w:r>
    </w:p>
    <w:p w14:paraId="1BBB885E" w14:textId="77777777" w:rsidR="00A103BE" w:rsidRPr="008C409D" w:rsidRDefault="00A103BE" w:rsidP="00A103BE">
      <w:pPr>
        <w:spacing w:after="240"/>
      </w:pPr>
      <w:r w:rsidRPr="008C409D">
        <w:t>Reports and other documents created for HLF (</w:t>
      </w:r>
      <w:r w:rsidRPr="008C409D">
        <w:rPr>
          <w:b/>
        </w:rPr>
        <w:t>including the tender submissions</w:t>
      </w:r>
      <w:r w:rsidRPr="008C409D">
        <w:t xml:space="preserve">) need to be clear, straightforward to use, and ready to circulate internally, externally and online, as well as suitable for use by screen reading software. </w:t>
      </w:r>
      <w:r>
        <w:t xml:space="preserve">Tips for creating accessible documents can be found below. However, we strongly recommend referring to the RNIB, Gov.uk and WebAIM for more detailed information. </w:t>
      </w:r>
    </w:p>
    <w:p w14:paraId="046B3A52" w14:textId="77777777" w:rsidR="00A103BE" w:rsidRPr="00164469" w:rsidRDefault="00A103BE" w:rsidP="00A103BE">
      <w:pPr>
        <w:pStyle w:val="Heading2"/>
      </w:pPr>
      <w:r w:rsidRPr="00164469">
        <w:t>Readability</w:t>
      </w:r>
    </w:p>
    <w:p w14:paraId="20A909CC" w14:textId="77777777" w:rsidR="00A103BE" w:rsidRPr="008C409D" w:rsidRDefault="00A103BE" w:rsidP="00A103BE">
      <w:pPr>
        <w:rPr>
          <w:rFonts w:cs="Arial"/>
          <w:lang w:eastAsia="en-GB"/>
        </w:rPr>
      </w:pPr>
      <w:r w:rsidRPr="008C409D">
        <w:rPr>
          <w:rFonts w:cs="Arial"/>
          <w:lang w:eastAsia="en-GB"/>
        </w:rPr>
        <w:t>In the final report, and all other documents that may be published online including the tender application consultants should ensure that:</w:t>
      </w:r>
    </w:p>
    <w:p w14:paraId="0FE99ED2" w14:textId="77777777" w:rsidR="00A103BE" w:rsidRPr="008C409D" w:rsidRDefault="00A103BE" w:rsidP="007D7487">
      <w:pPr>
        <w:numPr>
          <w:ilvl w:val="0"/>
          <w:numId w:val="6"/>
        </w:numPr>
        <w:contextualSpacing/>
        <w:rPr>
          <w:szCs w:val="24"/>
          <w:lang w:eastAsia="en-GB"/>
        </w:rPr>
      </w:pPr>
      <w:r w:rsidRPr="008C409D">
        <w:rPr>
          <w:szCs w:val="24"/>
          <w:lang w:eastAsia="en-GB"/>
        </w:rPr>
        <w:t>The size of the font is at least 11pt;</w:t>
      </w:r>
    </w:p>
    <w:p w14:paraId="107E8B40" w14:textId="77777777" w:rsidR="00A103BE" w:rsidRPr="008C409D" w:rsidRDefault="00A103BE" w:rsidP="007D7487">
      <w:pPr>
        <w:numPr>
          <w:ilvl w:val="0"/>
          <w:numId w:val="6"/>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14:paraId="61B0C920" w14:textId="77777777" w:rsidR="00A103BE" w:rsidRPr="008C409D" w:rsidRDefault="00A103BE" w:rsidP="007D7487">
      <w:pPr>
        <w:numPr>
          <w:ilvl w:val="0"/>
          <w:numId w:val="6"/>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14:paraId="5620B747" w14:textId="77777777" w:rsidR="00A103BE" w:rsidRPr="008C409D" w:rsidRDefault="00A103BE" w:rsidP="007D7487">
      <w:pPr>
        <w:numPr>
          <w:ilvl w:val="0"/>
          <w:numId w:val="6"/>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14:paraId="4023F2CA" w14:textId="77777777" w:rsidR="00A103BE" w:rsidRPr="008C409D" w:rsidRDefault="00A103BE" w:rsidP="00A103BE">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16" w:history="1">
        <w:r w:rsidRPr="008C409D">
          <w:rPr>
            <w:rFonts w:cs="Arial"/>
            <w:color w:val="0000FF"/>
            <w:u w:val="single"/>
          </w:rPr>
          <w:t>RNIB website</w:t>
        </w:r>
      </w:hyperlink>
      <w:r w:rsidRPr="008C409D">
        <w:rPr>
          <w:rFonts w:cs="Arial"/>
        </w:rPr>
        <w:t>.</w:t>
      </w:r>
    </w:p>
    <w:p w14:paraId="3E25FA9C" w14:textId="77777777" w:rsidR="00A103BE" w:rsidRPr="00A103BE" w:rsidRDefault="00A103BE" w:rsidP="00A103BE">
      <w:pPr>
        <w:pStyle w:val="Heading2"/>
      </w:pPr>
      <w:r w:rsidRPr="00A103BE">
        <w:t>Accessibility</w:t>
      </w:r>
    </w:p>
    <w:p w14:paraId="520C1A99" w14:textId="77777777" w:rsidR="00A103BE" w:rsidRPr="008C409D" w:rsidRDefault="00A103BE" w:rsidP="00A103BE">
      <w:r w:rsidRPr="008C409D">
        <w:t>Reports should adhere to the following guidelines:</w:t>
      </w:r>
    </w:p>
    <w:p w14:paraId="356536F3" w14:textId="77777777" w:rsidR="00A103BE" w:rsidRPr="006738C2" w:rsidRDefault="00A103BE" w:rsidP="00A103BE">
      <w:pPr>
        <w:pStyle w:val="Heading3"/>
      </w:pPr>
      <w:r w:rsidRPr="006738C2">
        <w:t>Formatting</w:t>
      </w:r>
    </w:p>
    <w:p w14:paraId="06F9DA2E" w14:textId="77777777" w:rsidR="00A103BE" w:rsidRPr="008C409D" w:rsidRDefault="00A103BE" w:rsidP="00A103BE">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p>
    <w:p w14:paraId="3A33B848" w14:textId="77777777" w:rsidR="00A103BE" w:rsidRPr="008C409D" w:rsidRDefault="00A103BE" w:rsidP="00A103BE">
      <w:pPr>
        <w:pStyle w:val="Heading3"/>
      </w:pPr>
      <w:bookmarkStart w:id="1" w:name="_Toc322438558"/>
      <w:r w:rsidRPr="008C409D">
        <w:t>Spacing</w:t>
      </w:r>
      <w:bookmarkEnd w:id="1"/>
    </w:p>
    <w:p w14:paraId="6D316404" w14:textId="77777777" w:rsidR="00A103BE" w:rsidRPr="008C409D" w:rsidRDefault="00A103BE" w:rsidP="00A103BE">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1AD6E0B2" w14:textId="77777777" w:rsidR="00A103BE" w:rsidRPr="008C409D" w:rsidRDefault="00A103BE" w:rsidP="00A103BE">
      <w:pPr>
        <w:pStyle w:val="Heading3"/>
      </w:pPr>
      <w:r w:rsidRPr="008C409D">
        <w:t>Alternative text</w:t>
      </w:r>
    </w:p>
    <w:p w14:paraId="4076CE3A" w14:textId="77777777" w:rsidR="00A103BE" w:rsidRPr="008C409D" w:rsidRDefault="00A103BE" w:rsidP="00A103BE">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28D25E70" w14:textId="77777777" w:rsidR="00A103BE" w:rsidRPr="008C409D" w:rsidRDefault="00A103BE" w:rsidP="00A103BE">
      <w:pPr>
        <w:pStyle w:val="Heading3"/>
      </w:pPr>
      <w:r w:rsidRPr="008C409D">
        <w:t>Images</w:t>
      </w:r>
    </w:p>
    <w:p w14:paraId="297DC096" w14:textId="77777777" w:rsidR="00A103BE" w:rsidRPr="008C409D" w:rsidRDefault="00A103BE" w:rsidP="00A103BE">
      <w:pPr>
        <w:contextualSpacing/>
      </w:pPr>
      <w:r w:rsidRPr="008C409D">
        <w:t>These should be formatted in-line with text, to support screen readers. Crediting pictures may be necessary, usually in response to a direct request from a third party.</w:t>
      </w:r>
    </w:p>
    <w:p w14:paraId="5852026C" w14:textId="77777777" w:rsidR="00A103BE" w:rsidRPr="008C409D" w:rsidRDefault="00A103BE" w:rsidP="00A103BE">
      <w:pPr>
        <w:pStyle w:val="Heading3"/>
      </w:pPr>
      <w:r w:rsidRPr="008C409D">
        <w:lastRenderedPageBreak/>
        <w:t>Tables</w:t>
      </w:r>
    </w:p>
    <w:p w14:paraId="5D33D175" w14:textId="77777777" w:rsidR="00A103BE" w:rsidRPr="008C409D" w:rsidRDefault="00A103BE" w:rsidP="00A103BE">
      <w:pPr>
        <w:contextualSpacing/>
      </w:pPr>
      <w:r w:rsidRPr="008C409D">
        <w:t>These should be for used for presenting data and not for layout or design. They should also be simple, and include a descriptive title.</w:t>
      </w:r>
    </w:p>
    <w:p w14:paraId="27F768BF" w14:textId="77777777" w:rsidR="00A103BE" w:rsidRPr="008C409D" w:rsidRDefault="00A103BE" w:rsidP="00A103BE">
      <w:pPr>
        <w:pStyle w:val="Heading3"/>
      </w:pPr>
      <w:r w:rsidRPr="008C409D">
        <w:t>Additional documents</w:t>
      </w:r>
    </w:p>
    <w:p w14:paraId="597A28CC" w14:textId="77777777" w:rsidR="00A103BE" w:rsidRPr="008C409D" w:rsidRDefault="00A103BE" w:rsidP="00A103BE">
      <w:pPr>
        <w:autoSpaceDE w:val="0"/>
        <w:autoSpaceDN w:val="0"/>
        <w:adjustRightInd w:val="0"/>
        <w:rPr>
          <w:rFonts w:cs="Arial"/>
        </w:rPr>
      </w:pPr>
      <w:r w:rsidRPr="008C409D">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3E7C09E7" w14:textId="77777777" w:rsidR="00A103BE" w:rsidRPr="00164469" w:rsidRDefault="00A103BE" w:rsidP="00A103BE">
      <w:pPr>
        <w:pStyle w:val="Heading3"/>
      </w:pPr>
      <w:r w:rsidRPr="00164469">
        <w:t>Acknowledgement</w:t>
      </w:r>
    </w:p>
    <w:p w14:paraId="3794BD0F" w14:textId="77777777" w:rsidR="00A103BE" w:rsidRPr="00164469" w:rsidRDefault="00A103BE" w:rsidP="00A103BE">
      <w:pPr>
        <w:rPr>
          <w:rFonts w:cs="Arial"/>
        </w:rPr>
      </w:pPr>
      <w:r w:rsidRPr="00164469">
        <w:rPr>
          <w:rFonts w:cs="Arial"/>
        </w:rPr>
        <w:t xml:space="preserve">All reports should acknowledge HLF. Our logo can be found on the </w:t>
      </w:r>
      <w:hyperlink r:id="rId17" w:history="1">
        <w:r w:rsidRPr="00164469">
          <w:rPr>
            <w:rStyle w:val="Hyperlink"/>
            <w:rFonts w:cs="Arial"/>
          </w:rPr>
          <w:t>HLF website</w:t>
        </w:r>
      </w:hyperlink>
      <w:r w:rsidRPr="00164469">
        <w:rPr>
          <w:rFonts w:cs="Arial"/>
        </w:rPr>
        <w:t>.</w:t>
      </w:r>
    </w:p>
    <w:p w14:paraId="6025AFA1" w14:textId="77777777" w:rsidR="00A103BE" w:rsidRPr="00164469" w:rsidRDefault="00A103BE" w:rsidP="00A103BE">
      <w:pPr>
        <w:pStyle w:val="Heading3"/>
      </w:pPr>
      <w:r w:rsidRPr="00164469">
        <w:t>Further resources</w:t>
      </w:r>
    </w:p>
    <w:p w14:paraId="20CFA2C2" w14:textId="77777777" w:rsidR="00A103BE" w:rsidRPr="00164469" w:rsidRDefault="00A103BE" w:rsidP="00A103BE">
      <w:pPr>
        <w:rPr>
          <w:rFonts w:cs="Arial"/>
        </w:rPr>
      </w:pPr>
      <w:r w:rsidRPr="00164469">
        <w:rPr>
          <w:rFonts w:cs="Arial"/>
        </w:rPr>
        <w:t>Please refer to the links below for further information:</w:t>
      </w:r>
    </w:p>
    <w:p w14:paraId="58A3BC33" w14:textId="77777777" w:rsidR="00A103BE" w:rsidRPr="00164469" w:rsidRDefault="00A103BE" w:rsidP="00A103BE">
      <w:pPr>
        <w:rPr>
          <w:rFonts w:cs="Arial"/>
        </w:rPr>
      </w:pPr>
    </w:p>
    <w:p w14:paraId="1C77D48F" w14:textId="77777777" w:rsidR="00A103BE" w:rsidRPr="00164469" w:rsidRDefault="00EA50FF" w:rsidP="007D7487">
      <w:pPr>
        <w:pStyle w:val="ListParagraph"/>
        <w:numPr>
          <w:ilvl w:val="0"/>
          <w:numId w:val="9"/>
        </w:numPr>
        <w:spacing w:after="200" w:line="276" w:lineRule="auto"/>
        <w:rPr>
          <w:rFonts w:cs="Arial"/>
        </w:rPr>
      </w:pPr>
      <w:hyperlink r:id="rId18" w:history="1">
        <w:r w:rsidR="00A103BE" w:rsidRPr="00164469">
          <w:rPr>
            <w:rStyle w:val="Hyperlink"/>
            <w:rFonts w:cs="Arial"/>
          </w:rPr>
          <w:t>'Microsoft Word: creating accessible documents' - webaim.org</w:t>
        </w:r>
      </w:hyperlink>
    </w:p>
    <w:p w14:paraId="3C22383C" w14:textId="77777777" w:rsidR="00A103BE" w:rsidRPr="00164469" w:rsidRDefault="00EA50FF" w:rsidP="007D7487">
      <w:pPr>
        <w:pStyle w:val="ListParagraph"/>
        <w:numPr>
          <w:ilvl w:val="0"/>
          <w:numId w:val="9"/>
        </w:numPr>
        <w:spacing w:after="200" w:line="276" w:lineRule="auto"/>
        <w:rPr>
          <w:rFonts w:cs="Arial"/>
        </w:rPr>
      </w:pPr>
      <w:hyperlink r:id="rId19" w:history="1">
        <w:r w:rsidR="00A103BE" w:rsidRPr="00164469">
          <w:rPr>
            <w:rStyle w:val="Hyperlink"/>
            <w:rFonts w:cs="Arial"/>
          </w:rPr>
          <w:t>'How to create an accessible PDF' - GOV.UK</w:t>
        </w:r>
      </w:hyperlink>
    </w:p>
    <w:p w14:paraId="07D417D0" w14:textId="77777777" w:rsidR="00A103BE" w:rsidRPr="00164469" w:rsidRDefault="00A103BE" w:rsidP="00A103BE">
      <w:pPr>
        <w:rPr>
          <w:rFonts w:cs="Arial"/>
        </w:rPr>
      </w:pPr>
      <w:r w:rsidRPr="00164469">
        <w:rPr>
          <w:rFonts w:cs="Arial"/>
        </w:rPr>
        <w:t xml:space="preserve">We also recommend using an accessibility consultant to help you produce your reports. Agencies that HLF have worked with include </w:t>
      </w:r>
      <w:hyperlink r:id="rId20" w:history="1">
        <w:r w:rsidRPr="00164469">
          <w:rPr>
            <w:rStyle w:val="Hyperlink"/>
            <w:rFonts w:cs="Arial"/>
          </w:rPr>
          <w:t>Shaw Trust</w:t>
        </w:r>
      </w:hyperlink>
      <w:r w:rsidRPr="00164469">
        <w:rPr>
          <w:rFonts w:cs="Arial"/>
        </w:rPr>
        <w:t xml:space="preserve"> and </w:t>
      </w:r>
      <w:hyperlink r:id="rId21" w:history="1">
        <w:r w:rsidRPr="00164469">
          <w:rPr>
            <w:rStyle w:val="Hyperlink"/>
            <w:rFonts w:cs="Arial"/>
          </w:rPr>
          <w:t>The Accessible Digital Documents Company</w:t>
        </w:r>
      </w:hyperlink>
      <w:r w:rsidRPr="00164469">
        <w:rPr>
          <w:rFonts w:cs="Arial"/>
        </w:rPr>
        <w:t>.</w:t>
      </w:r>
    </w:p>
    <w:p w14:paraId="6EA23B03" w14:textId="77777777" w:rsidR="00A103BE" w:rsidRPr="00164469" w:rsidRDefault="00A103BE" w:rsidP="00A103BE">
      <w:pPr>
        <w:rPr>
          <w:rFonts w:cs="Arial"/>
        </w:rPr>
      </w:pPr>
    </w:p>
    <w:p w14:paraId="60BEC19F" w14:textId="77777777" w:rsidR="00A103BE" w:rsidRPr="00164469" w:rsidRDefault="00A103BE" w:rsidP="00A103BE">
      <w:pPr>
        <w:rPr>
          <w:rFonts w:cs="Arial"/>
        </w:rPr>
      </w:pPr>
      <w:r w:rsidRPr="00164469">
        <w:rPr>
          <w:rFonts w:cs="Arial"/>
        </w:rPr>
        <w:t>HLF retains the right to amend documents in order to create accessible versions for publishing.</w:t>
      </w:r>
    </w:p>
    <w:p w14:paraId="1116E162" w14:textId="77777777" w:rsidR="00FA3F8F" w:rsidRPr="00697E37" w:rsidRDefault="00FA3F8F" w:rsidP="00A103BE">
      <w:pPr>
        <w:pStyle w:val="Heading1"/>
        <w:rPr>
          <w:rFonts w:cs="Arial"/>
          <w:szCs w:val="22"/>
        </w:rPr>
      </w:pPr>
    </w:p>
    <w:sectPr w:rsidR="00FA3F8F" w:rsidRPr="00697E37" w:rsidSect="00372811">
      <w:footerReference w:type="even" r:id="rId22"/>
      <w:footerReference w:type="default" r:id="rId23"/>
      <w:headerReference w:type="first" r:id="rId24"/>
      <w:footerReference w:type="first" r:id="rId25"/>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BB12F" w14:textId="77777777" w:rsidR="00EA50FF" w:rsidRDefault="00EA50FF">
      <w:r>
        <w:separator/>
      </w:r>
    </w:p>
  </w:endnote>
  <w:endnote w:type="continuationSeparator" w:id="0">
    <w:p w14:paraId="43F53EBD" w14:textId="77777777" w:rsidR="00EA50FF" w:rsidRDefault="00EA5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altName w:val="Courier New"/>
    <w:panose1 w:val="020B0503020103020203"/>
    <w:charset w:val="00"/>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64404" w14:textId="77777777" w:rsidR="008240B8" w:rsidRDefault="008240B8"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5C39CD" w14:textId="77777777" w:rsidR="008240B8" w:rsidRDefault="008240B8" w:rsidP="00FE2F8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CB080" w14:textId="77777777" w:rsidR="008240B8" w:rsidRPr="00FE2F89" w:rsidRDefault="008240B8"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D32941">
      <w:rPr>
        <w:rStyle w:val="PageNumber"/>
        <w:rFonts w:cs="Arial"/>
        <w:noProof/>
        <w:sz w:val="20"/>
      </w:rPr>
      <w:t>2</w:t>
    </w:r>
    <w:r w:rsidRPr="00FE2F89">
      <w:rPr>
        <w:rStyle w:val="PageNumber"/>
        <w:rFonts w:cs="Arial"/>
        <w:sz w:val="20"/>
      </w:rPr>
      <w:fldChar w:fldCharType="end"/>
    </w:r>
  </w:p>
  <w:p w14:paraId="7EABCE13" w14:textId="77777777" w:rsidR="008240B8" w:rsidRDefault="008240B8" w:rsidP="00FE2F89">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1F8F0" w14:textId="77777777" w:rsidR="008240B8" w:rsidRDefault="008240B8" w:rsidP="00D27190">
    <w:pPr>
      <w:pStyle w:val="Footer"/>
      <w:tabs>
        <w:tab w:val="clear" w:pos="4153"/>
        <w:tab w:val="clear" w:pos="8306"/>
        <w:tab w:val="left" w:pos="2552"/>
      </w:tabs>
      <w:ind w:right="-1"/>
    </w:pPr>
    <w:r>
      <w:rPr>
        <w:noProof/>
        <w:lang w:val="en-US"/>
      </w:rPr>
      <w:drawing>
        <wp:inline distT="0" distB="0" distL="0" distR="0" wp14:anchorId="35105828" wp14:editId="4F12B373">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14:paraId="4597D8C4" w14:textId="77777777" w:rsidR="008240B8" w:rsidRPr="00DC45DF" w:rsidRDefault="008240B8" w:rsidP="00C93A35">
    <w:pPr>
      <w:pStyle w:val="Footer"/>
      <w:ind w:left="-1260" w:right="-1176"/>
      <w:jc w:val="center"/>
      <w:rPr>
        <w:sz w:val="20"/>
      </w:rPr>
    </w:pPr>
  </w:p>
  <w:p w14:paraId="6D63BF47" w14:textId="77777777" w:rsidR="008240B8" w:rsidRDefault="008240B8" w:rsidP="00C93A35">
    <w:pPr>
      <w:pStyle w:val="Footer"/>
      <w:ind w:left="-1260" w:right="-1176"/>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7962F" w14:textId="77777777" w:rsidR="00EA50FF" w:rsidRDefault="00EA50FF">
      <w:r>
        <w:separator/>
      </w:r>
    </w:p>
  </w:footnote>
  <w:footnote w:type="continuationSeparator" w:id="0">
    <w:p w14:paraId="4727076E" w14:textId="77777777" w:rsidR="00EA50FF" w:rsidRDefault="00EA50F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A90ED" w14:textId="77777777" w:rsidR="008240B8" w:rsidRDefault="008240B8" w:rsidP="0082540F">
    <w:pPr>
      <w:pStyle w:val="Header"/>
      <w:tabs>
        <w:tab w:val="clear" w:pos="4153"/>
        <w:tab w:val="clear" w:pos="8306"/>
      </w:tabs>
      <w:jc w:val="center"/>
    </w:pPr>
    <w:r>
      <w:rPr>
        <w:noProof/>
        <w:lang w:val="en-US"/>
      </w:rPr>
      <w:drawing>
        <wp:inline distT="0" distB="0" distL="0" distR="0" wp14:anchorId="3E24CF57" wp14:editId="25331DF0">
          <wp:extent cx="2152650" cy="1647825"/>
          <wp:effectExtent l="0" t="0" r="0" b="9525"/>
          <wp:docPr id="1" name="Picture 4" descr="HLF Logo on Header" title="HL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64782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8811DD"/>
    <w:multiLevelType w:val="hybridMultilevel"/>
    <w:tmpl w:val="E884B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3">
    <w:nsid w:val="34E85E27"/>
    <w:multiLevelType w:val="hybridMultilevel"/>
    <w:tmpl w:val="969A22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3B196CE0"/>
    <w:multiLevelType w:val="hybridMultilevel"/>
    <w:tmpl w:val="ED8817B0"/>
    <w:lvl w:ilvl="0" w:tplc="21E0F7CC">
      <w:start w:val="1"/>
      <w:numFmt w:val="decimal"/>
      <w:lvlText w:val="%1.2"/>
      <w:lvlJc w:val="left"/>
      <w:pPr>
        <w:ind w:left="502"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8593855"/>
    <w:multiLevelType w:val="hybridMultilevel"/>
    <w:tmpl w:val="179C084A"/>
    <w:lvl w:ilvl="0" w:tplc="F654794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7">
    <w:nsid w:val="4EDF7E4A"/>
    <w:multiLevelType w:val="hybridMultilevel"/>
    <w:tmpl w:val="9E8282BE"/>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1154ED9"/>
    <w:multiLevelType w:val="hybridMultilevel"/>
    <w:tmpl w:val="1F58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10">
    <w:nsid w:val="59F30D2F"/>
    <w:multiLevelType w:val="multilevel"/>
    <w:tmpl w:val="39A61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6F305A0B"/>
    <w:multiLevelType w:val="hybridMultilevel"/>
    <w:tmpl w:val="3F74C2D2"/>
    <w:lvl w:ilvl="0" w:tplc="04090001">
      <w:start w:val="1"/>
      <w:numFmt w:val="bullet"/>
      <w:lvlText w:val=""/>
      <w:lvlJc w:val="left"/>
      <w:pPr>
        <w:ind w:left="5683" w:hanging="360"/>
      </w:pPr>
      <w:rPr>
        <w:rFonts w:ascii="Symbol" w:hAnsi="Symbol" w:hint="default"/>
      </w:rPr>
    </w:lvl>
    <w:lvl w:ilvl="1" w:tplc="04090003" w:tentative="1">
      <w:start w:val="1"/>
      <w:numFmt w:val="bullet"/>
      <w:lvlText w:val="o"/>
      <w:lvlJc w:val="left"/>
      <w:pPr>
        <w:ind w:left="6403" w:hanging="360"/>
      </w:pPr>
      <w:rPr>
        <w:rFonts w:ascii="Courier New" w:hAnsi="Courier New" w:cs="Courier New" w:hint="default"/>
      </w:rPr>
    </w:lvl>
    <w:lvl w:ilvl="2" w:tplc="04090005" w:tentative="1">
      <w:start w:val="1"/>
      <w:numFmt w:val="bullet"/>
      <w:lvlText w:val=""/>
      <w:lvlJc w:val="left"/>
      <w:pPr>
        <w:ind w:left="7123" w:hanging="360"/>
      </w:pPr>
      <w:rPr>
        <w:rFonts w:ascii="Wingdings" w:hAnsi="Wingdings" w:hint="default"/>
      </w:rPr>
    </w:lvl>
    <w:lvl w:ilvl="3" w:tplc="04090001" w:tentative="1">
      <w:start w:val="1"/>
      <w:numFmt w:val="bullet"/>
      <w:lvlText w:val=""/>
      <w:lvlJc w:val="left"/>
      <w:pPr>
        <w:ind w:left="7843" w:hanging="360"/>
      </w:pPr>
      <w:rPr>
        <w:rFonts w:ascii="Symbol" w:hAnsi="Symbol" w:hint="default"/>
      </w:rPr>
    </w:lvl>
    <w:lvl w:ilvl="4" w:tplc="04090003" w:tentative="1">
      <w:start w:val="1"/>
      <w:numFmt w:val="bullet"/>
      <w:lvlText w:val="o"/>
      <w:lvlJc w:val="left"/>
      <w:pPr>
        <w:ind w:left="8563" w:hanging="360"/>
      </w:pPr>
      <w:rPr>
        <w:rFonts w:ascii="Courier New" w:hAnsi="Courier New" w:cs="Courier New" w:hint="default"/>
      </w:rPr>
    </w:lvl>
    <w:lvl w:ilvl="5" w:tplc="04090005" w:tentative="1">
      <w:start w:val="1"/>
      <w:numFmt w:val="bullet"/>
      <w:lvlText w:val=""/>
      <w:lvlJc w:val="left"/>
      <w:pPr>
        <w:ind w:left="9283" w:hanging="360"/>
      </w:pPr>
      <w:rPr>
        <w:rFonts w:ascii="Wingdings" w:hAnsi="Wingdings" w:hint="default"/>
      </w:rPr>
    </w:lvl>
    <w:lvl w:ilvl="6" w:tplc="04090001" w:tentative="1">
      <w:start w:val="1"/>
      <w:numFmt w:val="bullet"/>
      <w:lvlText w:val=""/>
      <w:lvlJc w:val="left"/>
      <w:pPr>
        <w:ind w:left="10003" w:hanging="360"/>
      </w:pPr>
      <w:rPr>
        <w:rFonts w:ascii="Symbol" w:hAnsi="Symbol" w:hint="default"/>
      </w:rPr>
    </w:lvl>
    <w:lvl w:ilvl="7" w:tplc="04090003" w:tentative="1">
      <w:start w:val="1"/>
      <w:numFmt w:val="bullet"/>
      <w:lvlText w:val="o"/>
      <w:lvlJc w:val="left"/>
      <w:pPr>
        <w:ind w:left="10723" w:hanging="360"/>
      </w:pPr>
      <w:rPr>
        <w:rFonts w:ascii="Courier New" w:hAnsi="Courier New" w:cs="Courier New" w:hint="default"/>
      </w:rPr>
    </w:lvl>
    <w:lvl w:ilvl="8" w:tplc="04090005" w:tentative="1">
      <w:start w:val="1"/>
      <w:numFmt w:val="bullet"/>
      <w:lvlText w:val=""/>
      <w:lvlJc w:val="left"/>
      <w:pPr>
        <w:ind w:left="11443" w:hanging="360"/>
      </w:pPr>
      <w:rPr>
        <w:rFonts w:ascii="Wingdings" w:hAnsi="Wingdings" w:hint="default"/>
      </w:rPr>
    </w:lvl>
  </w:abstractNum>
  <w:abstractNum w:abstractNumId="12">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AA2598A"/>
    <w:multiLevelType w:val="multilevel"/>
    <w:tmpl w:val="91585EC2"/>
    <w:lvl w:ilvl="0">
      <w:start w:val="1"/>
      <w:numFmt w:val="bullet"/>
      <w:lvlText w:val=""/>
      <w:lvlJc w:val="left"/>
      <w:pPr>
        <w:tabs>
          <w:tab w:val="num" w:pos="2160"/>
        </w:tabs>
        <w:ind w:left="2160" w:hanging="720"/>
      </w:pPr>
      <w:rPr>
        <w:rFonts w:ascii="Symbol" w:hAnsi="Symbol" w:hint="default"/>
      </w:rPr>
    </w:lvl>
    <w:lvl w:ilvl="1">
      <w:start w:val="1"/>
      <w:numFmt w:val="decimal"/>
      <w:lvlText w:val="%1.%2"/>
      <w:lvlJc w:val="left"/>
      <w:pPr>
        <w:tabs>
          <w:tab w:val="num" w:pos="2160"/>
        </w:tabs>
        <w:ind w:left="2160" w:hanging="720"/>
      </w:pPr>
      <w:rPr>
        <w:rFonts w:cs="Times New Roman" w:hint="default"/>
        <w:i w:val="0"/>
        <w:color w:val="auto"/>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520"/>
        </w:tabs>
        <w:ind w:left="252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5">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7F0007B3"/>
    <w:multiLevelType w:val="multilevel"/>
    <w:tmpl w:val="00946A4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5"/>
  </w:num>
  <w:num w:numId="3">
    <w:abstractNumId w:val="9"/>
  </w:num>
  <w:num w:numId="4">
    <w:abstractNumId w:val="2"/>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13"/>
  </w:num>
  <w:num w:numId="8">
    <w:abstractNumId w:val="12"/>
  </w:num>
  <w:num w:numId="9">
    <w:abstractNumId w:val="8"/>
  </w:num>
  <w:num w:numId="10">
    <w:abstractNumId w:val="11"/>
  </w:num>
  <w:num w:numId="11">
    <w:abstractNumId w:val="4"/>
  </w:num>
  <w:num w:numId="12">
    <w:abstractNumId w:val="16"/>
  </w:num>
  <w:num w:numId="13">
    <w:abstractNumId w:val="7"/>
  </w:num>
  <w:num w:numId="14">
    <w:abstractNumId w:val="14"/>
  </w:num>
  <w:num w:numId="15">
    <w:abstractNumId w:val="0"/>
  </w:num>
  <w:num w:numId="16">
    <w:abstractNumId w:val="3"/>
  </w:num>
  <w:num w:numId="17">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7"/>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BEE"/>
    <w:rsid w:val="00010655"/>
    <w:rsid w:val="000232DC"/>
    <w:rsid w:val="00023FF3"/>
    <w:rsid w:val="000302FA"/>
    <w:rsid w:val="00044308"/>
    <w:rsid w:val="00056B22"/>
    <w:rsid w:val="000600B0"/>
    <w:rsid w:val="00065DF2"/>
    <w:rsid w:val="0007195E"/>
    <w:rsid w:val="00080479"/>
    <w:rsid w:val="00084A44"/>
    <w:rsid w:val="00084D37"/>
    <w:rsid w:val="00087032"/>
    <w:rsid w:val="000B1288"/>
    <w:rsid w:val="000B4E51"/>
    <w:rsid w:val="000C0DC9"/>
    <w:rsid w:val="000C1537"/>
    <w:rsid w:val="000D05FE"/>
    <w:rsid w:val="000D2E36"/>
    <w:rsid w:val="000E4409"/>
    <w:rsid w:val="000F35FB"/>
    <w:rsid w:val="000F58FA"/>
    <w:rsid w:val="00100665"/>
    <w:rsid w:val="0010334A"/>
    <w:rsid w:val="0011075E"/>
    <w:rsid w:val="00113F65"/>
    <w:rsid w:val="0012514A"/>
    <w:rsid w:val="00130E94"/>
    <w:rsid w:val="00131128"/>
    <w:rsid w:val="001467AF"/>
    <w:rsid w:val="00156E03"/>
    <w:rsid w:val="00157446"/>
    <w:rsid w:val="00164796"/>
    <w:rsid w:val="00175979"/>
    <w:rsid w:val="00183CA1"/>
    <w:rsid w:val="001855AF"/>
    <w:rsid w:val="00193C0A"/>
    <w:rsid w:val="00196828"/>
    <w:rsid w:val="001A510E"/>
    <w:rsid w:val="001A5F4A"/>
    <w:rsid w:val="001B0833"/>
    <w:rsid w:val="001B0A45"/>
    <w:rsid w:val="001B3754"/>
    <w:rsid w:val="001B633C"/>
    <w:rsid w:val="001C3408"/>
    <w:rsid w:val="001D5F79"/>
    <w:rsid w:val="001E0220"/>
    <w:rsid w:val="0021230D"/>
    <w:rsid w:val="00230F44"/>
    <w:rsid w:val="00234ED8"/>
    <w:rsid w:val="002409F5"/>
    <w:rsid w:val="00245CDA"/>
    <w:rsid w:val="00252DBB"/>
    <w:rsid w:val="00274270"/>
    <w:rsid w:val="00286E4F"/>
    <w:rsid w:val="0029057B"/>
    <w:rsid w:val="002A3C07"/>
    <w:rsid w:val="002B736C"/>
    <w:rsid w:val="002D1955"/>
    <w:rsid w:val="002D6957"/>
    <w:rsid w:val="002E6DE0"/>
    <w:rsid w:val="002F2E3D"/>
    <w:rsid w:val="0030091E"/>
    <w:rsid w:val="0030221C"/>
    <w:rsid w:val="0030363F"/>
    <w:rsid w:val="00304AC1"/>
    <w:rsid w:val="003054D1"/>
    <w:rsid w:val="00305711"/>
    <w:rsid w:val="00310EB0"/>
    <w:rsid w:val="003119D1"/>
    <w:rsid w:val="0032402A"/>
    <w:rsid w:val="00334094"/>
    <w:rsid w:val="00337632"/>
    <w:rsid w:val="003440FF"/>
    <w:rsid w:val="00355A14"/>
    <w:rsid w:val="003653D3"/>
    <w:rsid w:val="00370C76"/>
    <w:rsid w:val="00372811"/>
    <w:rsid w:val="00374149"/>
    <w:rsid w:val="00390875"/>
    <w:rsid w:val="003A3FA3"/>
    <w:rsid w:val="003A6577"/>
    <w:rsid w:val="003B180F"/>
    <w:rsid w:val="003C0CAC"/>
    <w:rsid w:val="003C5497"/>
    <w:rsid w:val="003D413D"/>
    <w:rsid w:val="003D688D"/>
    <w:rsid w:val="003E1863"/>
    <w:rsid w:val="00406171"/>
    <w:rsid w:val="00410299"/>
    <w:rsid w:val="0042281E"/>
    <w:rsid w:val="004328A0"/>
    <w:rsid w:val="00437E6F"/>
    <w:rsid w:val="00441942"/>
    <w:rsid w:val="004500EB"/>
    <w:rsid w:val="00457454"/>
    <w:rsid w:val="0046638E"/>
    <w:rsid w:val="00481AC9"/>
    <w:rsid w:val="00485DF2"/>
    <w:rsid w:val="00486FB3"/>
    <w:rsid w:val="004A1711"/>
    <w:rsid w:val="004A57F3"/>
    <w:rsid w:val="004A60CE"/>
    <w:rsid w:val="004A6722"/>
    <w:rsid w:val="004C2F9C"/>
    <w:rsid w:val="004C39CE"/>
    <w:rsid w:val="004C558D"/>
    <w:rsid w:val="004C69E3"/>
    <w:rsid w:val="004C7001"/>
    <w:rsid w:val="004D2D17"/>
    <w:rsid w:val="004D30D5"/>
    <w:rsid w:val="004D31DE"/>
    <w:rsid w:val="004E0346"/>
    <w:rsid w:val="004E161A"/>
    <w:rsid w:val="004E50DD"/>
    <w:rsid w:val="004F29AC"/>
    <w:rsid w:val="004F2D8D"/>
    <w:rsid w:val="00500994"/>
    <w:rsid w:val="00506D30"/>
    <w:rsid w:val="00510FFA"/>
    <w:rsid w:val="00511955"/>
    <w:rsid w:val="00525F85"/>
    <w:rsid w:val="00533801"/>
    <w:rsid w:val="00540D41"/>
    <w:rsid w:val="00541021"/>
    <w:rsid w:val="00541BEE"/>
    <w:rsid w:val="00543341"/>
    <w:rsid w:val="00551CF6"/>
    <w:rsid w:val="0056495E"/>
    <w:rsid w:val="00586075"/>
    <w:rsid w:val="0058712E"/>
    <w:rsid w:val="0059222F"/>
    <w:rsid w:val="005949B6"/>
    <w:rsid w:val="005956B7"/>
    <w:rsid w:val="005A5561"/>
    <w:rsid w:val="005C5052"/>
    <w:rsid w:val="005D78CC"/>
    <w:rsid w:val="005E2B6C"/>
    <w:rsid w:val="005F01C7"/>
    <w:rsid w:val="005F3B9A"/>
    <w:rsid w:val="005F7F3F"/>
    <w:rsid w:val="00601065"/>
    <w:rsid w:val="006018FA"/>
    <w:rsid w:val="006101AF"/>
    <w:rsid w:val="0061033A"/>
    <w:rsid w:val="0061657B"/>
    <w:rsid w:val="00617D51"/>
    <w:rsid w:val="00635984"/>
    <w:rsid w:val="0063783B"/>
    <w:rsid w:val="0064695C"/>
    <w:rsid w:val="00646D58"/>
    <w:rsid w:val="006523A6"/>
    <w:rsid w:val="0066252D"/>
    <w:rsid w:val="00671D59"/>
    <w:rsid w:val="00690EA9"/>
    <w:rsid w:val="00695D97"/>
    <w:rsid w:val="00697E37"/>
    <w:rsid w:val="006B27B4"/>
    <w:rsid w:val="006D3573"/>
    <w:rsid w:val="006E4C66"/>
    <w:rsid w:val="006F375E"/>
    <w:rsid w:val="006F41A3"/>
    <w:rsid w:val="006F47FA"/>
    <w:rsid w:val="00701F0C"/>
    <w:rsid w:val="0070362F"/>
    <w:rsid w:val="00705DBB"/>
    <w:rsid w:val="00711011"/>
    <w:rsid w:val="00734E40"/>
    <w:rsid w:val="00743E11"/>
    <w:rsid w:val="00750763"/>
    <w:rsid w:val="00774489"/>
    <w:rsid w:val="00785B3B"/>
    <w:rsid w:val="00790153"/>
    <w:rsid w:val="007A096A"/>
    <w:rsid w:val="007A3B89"/>
    <w:rsid w:val="007B254E"/>
    <w:rsid w:val="007B4B9B"/>
    <w:rsid w:val="007C0317"/>
    <w:rsid w:val="007C29BF"/>
    <w:rsid w:val="007C40BC"/>
    <w:rsid w:val="007C42CF"/>
    <w:rsid w:val="007D5EE0"/>
    <w:rsid w:val="007D7154"/>
    <w:rsid w:val="007D7487"/>
    <w:rsid w:val="007D750C"/>
    <w:rsid w:val="007F0E9C"/>
    <w:rsid w:val="007F22D4"/>
    <w:rsid w:val="00807DE0"/>
    <w:rsid w:val="0082194B"/>
    <w:rsid w:val="008240B8"/>
    <w:rsid w:val="0082540F"/>
    <w:rsid w:val="008341BC"/>
    <w:rsid w:val="0084478B"/>
    <w:rsid w:val="00847015"/>
    <w:rsid w:val="0086443C"/>
    <w:rsid w:val="0087078E"/>
    <w:rsid w:val="00871A60"/>
    <w:rsid w:val="00895A89"/>
    <w:rsid w:val="008A4DA4"/>
    <w:rsid w:val="008A5F51"/>
    <w:rsid w:val="008B0A4D"/>
    <w:rsid w:val="008D4111"/>
    <w:rsid w:val="008E083C"/>
    <w:rsid w:val="008E4937"/>
    <w:rsid w:val="009012D3"/>
    <w:rsid w:val="00914043"/>
    <w:rsid w:val="00916ECA"/>
    <w:rsid w:val="00917A55"/>
    <w:rsid w:val="00933D4B"/>
    <w:rsid w:val="00972EC9"/>
    <w:rsid w:val="0097623A"/>
    <w:rsid w:val="00981C03"/>
    <w:rsid w:val="009901B6"/>
    <w:rsid w:val="009970CC"/>
    <w:rsid w:val="009A0AFE"/>
    <w:rsid w:val="009B0D88"/>
    <w:rsid w:val="009B7F0D"/>
    <w:rsid w:val="009C601D"/>
    <w:rsid w:val="009D7BCE"/>
    <w:rsid w:val="009E147C"/>
    <w:rsid w:val="009E19CC"/>
    <w:rsid w:val="009E7000"/>
    <w:rsid w:val="009F733A"/>
    <w:rsid w:val="00A05123"/>
    <w:rsid w:val="00A06A66"/>
    <w:rsid w:val="00A103BE"/>
    <w:rsid w:val="00A263F6"/>
    <w:rsid w:val="00A313B1"/>
    <w:rsid w:val="00A3484F"/>
    <w:rsid w:val="00A37458"/>
    <w:rsid w:val="00A41848"/>
    <w:rsid w:val="00A52F79"/>
    <w:rsid w:val="00A53EA6"/>
    <w:rsid w:val="00A61094"/>
    <w:rsid w:val="00A70C89"/>
    <w:rsid w:val="00A75320"/>
    <w:rsid w:val="00A75D04"/>
    <w:rsid w:val="00A75F0A"/>
    <w:rsid w:val="00A77FE7"/>
    <w:rsid w:val="00A87B76"/>
    <w:rsid w:val="00A96B6A"/>
    <w:rsid w:val="00AA004E"/>
    <w:rsid w:val="00AA7BD2"/>
    <w:rsid w:val="00AB6493"/>
    <w:rsid w:val="00AC14FF"/>
    <w:rsid w:val="00AC368F"/>
    <w:rsid w:val="00AE0C61"/>
    <w:rsid w:val="00AE2088"/>
    <w:rsid w:val="00AE436A"/>
    <w:rsid w:val="00AF57EC"/>
    <w:rsid w:val="00B11CB8"/>
    <w:rsid w:val="00B3228E"/>
    <w:rsid w:val="00B42AA0"/>
    <w:rsid w:val="00B47373"/>
    <w:rsid w:val="00B50AEE"/>
    <w:rsid w:val="00B52005"/>
    <w:rsid w:val="00B61E0C"/>
    <w:rsid w:val="00B62348"/>
    <w:rsid w:val="00B63A91"/>
    <w:rsid w:val="00B66C11"/>
    <w:rsid w:val="00B831A0"/>
    <w:rsid w:val="00B94B72"/>
    <w:rsid w:val="00BA1623"/>
    <w:rsid w:val="00BA6125"/>
    <w:rsid w:val="00BB372C"/>
    <w:rsid w:val="00BB427C"/>
    <w:rsid w:val="00BB698F"/>
    <w:rsid w:val="00BC0577"/>
    <w:rsid w:val="00BC3961"/>
    <w:rsid w:val="00BC6770"/>
    <w:rsid w:val="00BD163B"/>
    <w:rsid w:val="00BD4BBE"/>
    <w:rsid w:val="00C10E1D"/>
    <w:rsid w:val="00C231DD"/>
    <w:rsid w:val="00C26086"/>
    <w:rsid w:val="00C507FB"/>
    <w:rsid w:val="00C53228"/>
    <w:rsid w:val="00C75004"/>
    <w:rsid w:val="00C75AE9"/>
    <w:rsid w:val="00C819A0"/>
    <w:rsid w:val="00C93A35"/>
    <w:rsid w:val="00CB4ACA"/>
    <w:rsid w:val="00CB6EA7"/>
    <w:rsid w:val="00CB7AD0"/>
    <w:rsid w:val="00CD6F79"/>
    <w:rsid w:val="00CD7B50"/>
    <w:rsid w:val="00CE6BF7"/>
    <w:rsid w:val="00CF0490"/>
    <w:rsid w:val="00CF1C3F"/>
    <w:rsid w:val="00CF253B"/>
    <w:rsid w:val="00CF3EFA"/>
    <w:rsid w:val="00CF6323"/>
    <w:rsid w:val="00D00803"/>
    <w:rsid w:val="00D07124"/>
    <w:rsid w:val="00D13DCB"/>
    <w:rsid w:val="00D22C1B"/>
    <w:rsid w:val="00D23D3E"/>
    <w:rsid w:val="00D27190"/>
    <w:rsid w:val="00D32941"/>
    <w:rsid w:val="00D32ACE"/>
    <w:rsid w:val="00D42A75"/>
    <w:rsid w:val="00D44E6D"/>
    <w:rsid w:val="00D4700D"/>
    <w:rsid w:val="00D54BBE"/>
    <w:rsid w:val="00D56044"/>
    <w:rsid w:val="00D61E71"/>
    <w:rsid w:val="00D62225"/>
    <w:rsid w:val="00D65094"/>
    <w:rsid w:val="00D721B9"/>
    <w:rsid w:val="00D74D78"/>
    <w:rsid w:val="00D74FFB"/>
    <w:rsid w:val="00D83401"/>
    <w:rsid w:val="00D86D0A"/>
    <w:rsid w:val="00D87166"/>
    <w:rsid w:val="00D92A41"/>
    <w:rsid w:val="00DA0AEF"/>
    <w:rsid w:val="00DA3595"/>
    <w:rsid w:val="00DB2497"/>
    <w:rsid w:val="00DB5DDE"/>
    <w:rsid w:val="00DC350E"/>
    <w:rsid w:val="00DC45DF"/>
    <w:rsid w:val="00DD0D84"/>
    <w:rsid w:val="00DD29EF"/>
    <w:rsid w:val="00DD60E7"/>
    <w:rsid w:val="00DD78BF"/>
    <w:rsid w:val="00DF17DC"/>
    <w:rsid w:val="00DF1B4E"/>
    <w:rsid w:val="00DF3BDB"/>
    <w:rsid w:val="00E00936"/>
    <w:rsid w:val="00E01E77"/>
    <w:rsid w:val="00E041AC"/>
    <w:rsid w:val="00E04BF0"/>
    <w:rsid w:val="00E13B2A"/>
    <w:rsid w:val="00E32509"/>
    <w:rsid w:val="00E446E6"/>
    <w:rsid w:val="00E4627B"/>
    <w:rsid w:val="00E61EE1"/>
    <w:rsid w:val="00E63058"/>
    <w:rsid w:val="00E7611E"/>
    <w:rsid w:val="00E83D56"/>
    <w:rsid w:val="00E87C87"/>
    <w:rsid w:val="00E91339"/>
    <w:rsid w:val="00EA3ED2"/>
    <w:rsid w:val="00EA50FF"/>
    <w:rsid w:val="00EA7234"/>
    <w:rsid w:val="00ED3A60"/>
    <w:rsid w:val="00ED5E78"/>
    <w:rsid w:val="00EF0AA1"/>
    <w:rsid w:val="00EF1286"/>
    <w:rsid w:val="00EF48E1"/>
    <w:rsid w:val="00F03DBE"/>
    <w:rsid w:val="00F45311"/>
    <w:rsid w:val="00F471F2"/>
    <w:rsid w:val="00F52988"/>
    <w:rsid w:val="00F61389"/>
    <w:rsid w:val="00F61636"/>
    <w:rsid w:val="00F70CBA"/>
    <w:rsid w:val="00F721AD"/>
    <w:rsid w:val="00F75A7D"/>
    <w:rsid w:val="00FA3F8F"/>
    <w:rsid w:val="00FB5F73"/>
    <w:rsid w:val="00FC222D"/>
    <w:rsid w:val="00FC6B0C"/>
    <w:rsid w:val="00FE2F89"/>
    <w:rsid w:val="00FF33F4"/>
    <w:rsid w:val="00FF393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25A0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locked/>
    <w:rsid w:val="003C54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hlf.org.uk/looking-funding/our-grant-programmes/heritage-enterprise" TargetMode="External"/><Relationship Id="rId20" Type="http://schemas.openxmlformats.org/officeDocument/2006/relationships/hyperlink" Target="http://webacc.shaw-trust.org.uk/" TargetMode="External"/><Relationship Id="rId21" Type="http://schemas.openxmlformats.org/officeDocument/2006/relationships/hyperlink" Target="http://www.accessible-digital-documents.com/" TargetMode="Externa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header" Target="header1.xml"/><Relationship Id="rId25" Type="http://schemas.openxmlformats.org/officeDocument/2006/relationships/footer" Target="footer3.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s://www.hlf.org.uk/looking-funding/our-grant-programmes/skills-future" TargetMode="External"/><Relationship Id="rId11" Type="http://schemas.openxmlformats.org/officeDocument/2006/relationships/hyperlink" Target="https://www.hlf.org.uk/looking-funding/our-grant-programmes/townscape-heritage" TargetMode="External"/><Relationship Id="rId12" Type="http://schemas.openxmlformats.org/officeDocument/2006/relationships/hyperlink" Target="https://www.hlf.org.uk/looking-funding/our-grant-programmes/parks-people" TargetMode="External"/><Relationship Id="rId13" Type="http://schemas.openxmlformats.org/officeDocument/2006/relationships/hyperlink" Target="https://www.mrs.org.uk/pdf/2013-04-23%20MRS%20SRA%20-%20DP%20Guidelines%20updated.pdf" TargetMode="External"/><Relationship Id="rId14" Type="http://schemas.openxmlformats.org/officeDocument/2006/relationships/hyperlink" Target="mailto:Amelia.robinson@hlf.org.uk" TargetMode="External"/><Relationship Id="rId15" Type="http://schemas.openxmlformats.org/officeDocument/2006/relationships/hyperlink" Target="http://www.hlf.org.uk/Pages/Home.aspx" TargetMode="External"/><Relationship Id="rId16" Type="http://schemas.openxmlformats.org/officeDocument/2006/relationships/hyperlink" Target="http://www.rnib.org.uk/Pages/Home.aspx" TargetMode="External"/><Relationship Id="rId17" Type="http://schemas.openxmlformats.org/officeDocument/2006/relationships/hyperlink" Target="http://www.hlf.org.uk/grantholders/acknowledgement/Pages/Logosandacknowledgement.aspx" TargetMode="External"/><Relationship Id="rId18" Type="http://schemas.openxmlformats.org/officeDocument/2006/relationships/hyperlink" Target="http://webaim.org/techniques/word/" TargetMode="External"/><Relationship Id="rId19" Type="http://schemas.openxmlformats.org/officeDocument/2006/relationships/hyperlink" Target="https://www.gov.uk/guidance/how-to-publish-on-gov-uk/accessible-pdf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hlf.org.uk/aboutus/whatwedo/Pages/StrategicFramework2013to2018.aspx"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2022D-1B0E-DB4B-856D-DB16340ED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7</Pages>
  <Words>1964</Words>
  <Characters>11200</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13138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Amelia Robinson</dc:creator>
  <cp:lastModifiedBy>jim crisp</cp:lastModifiedBy>
  <cp:revision>26</cp:revision>
  <cp:lastPrinted>2012-10-15T14:38:00Z</cp:lastPrinted>
  <dcterms:created xsi:type="dcterms:W3CDTF">2017-04-27T08:33:00Z</dcterms:created>
  <dcterms:modified xsi:type="dcterms:W3CDTF">2017-04-28T16:24:00Z</dcterms:modified>
</cp:coreProperties>
</file>