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0" w:lineRule="auto" w:before="76"/>
        <w:ind w:left="1360" w:right="6925" w:firstLine="0"/>
        <w:jc w:val="left"/>
        <w:rPr>
          <w:b/>
          <w:sz w:val="22"/>
        </w:rPr>
      </w:pPr>
      <w:r>
        <w:rPr>
          <w:b/>
          <w:sz w:val="22"/>
        </w:rPr>
        <w:t>Order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Form </w:t>
      </w:r>
      <w:r>
        <w:rPr>
          <w:b/>
          <w:spacing w:val="-2"/>
          <w:sz w:val="22"/>
        </w:rPr>
        <w:t>Template</w:t>
      </w:r>
    </w:p>
    <w:p>
      <w:pPr>
        <w:pStyle w:val="BodyText"/>
        <w:spacing w:before="7"/>
        <w:rPr>
          <w:b/>
          <w:sz w:val="23"/>
        </w:rPr>
      </w:pPr>
    </w:p>
    <w:tbl>
      <w:tblPr>
        <w:tblW w:w="0" w:type="auto"/>
        <w:jc w:val="left"/>
        <w:tblInd w:w="220" w:type="dxa"/>
        <w:tblBorders>
          <w:top w:val="single" w:sz="8" w:space="0" w:color="93B3D5"/>
          <w:left w:val="single" w:sz="8" w:space="0" w:color="93B3D5"/>
          <w:bottom w:val="single" w:sz="8" w:space="0" w:color="93B3D5"/>
          <w:right w:val="single" w:sz="8" w:space="0" w:color="93B3D5"/>
          <w:insideH w:val="single" w:sz="8" w:space="0" w:color="93B3D5"/>
          <w:insideV w:val="single" w:sz="8" w:space="0" w:color="93B3D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7300"/>
      </w:tblGrid>
      <w:tr>
        <w:trPr>
          <w:trHeight w:val="1640" w:hRule="atLeast"/>
        </w:trPr>
        <w:tc>
          <w:tcPr>
            <w:tcW w:w="170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4"/>
              <w:ind w:right="4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Buyer </w:t>
            </w:r>
            <w:r>
              <w:rPr>
                <w:b/>
                <w:spacing w:val="-2"/>
                <w:sz w:val="22"/>
              </w:rPr>
              <w:t>Name/Role </w:t>
            </w:r>
            <w:r>
              <w:rPr>
                <w:b/>
                <w:sz w:val="22"/>
              </w:rPr>
              <w:t>(i.e. </w:t>
            </w:r>
            <w:r>
              <w:rPr>
                <w:b/>
                <w:spacing w:val="-2"/>
                <w:sz w:val="22"/>
              </w:rPr>
              <w:t>CSHR-</w:t>
            </w:r>
          </w:p>
          <w:p>
            <w:pPr>
              <w:pStyle w:val="TableParagraph"/>
              <w:spacing w:line="250" w:lineRule="atLeast"/>
              <w:ind w:right="498"/>
              <w:rPr>
                <w:b/>
                <w:sz w:val="22"/>
              </w:rPr>
            </w:pPr>
            <w:r>
              <w:rPr>
                <w:b/>
                <w:sz w:val="22"/>
              </w:rPr>
              <w:t>SAM or </w:t>
            </w:r>
            <w:r>
              <w:rPr>
                <w:b/>
                <w:spacing w:val="-2"/>
                <w:sz w:val="22"/>
              </w:rPr>
              <w:t>Campaign Partner)</w:t>
            </w:r>
          </w:p>
        </w:tc>
        <w:tc>
          <w:tcPr>
            <w:tcW w:w="730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36" w:lineRule="auto" w:before="114"/>
              <w:ind w:left="124" w:right="3594"/>
              <w:rPr>
                <w:sz w:val="22"/>
              </w:rPr>
            </w:pPr>
            <w:r>
              <w:rPr>
                <w:sz w:val="22"/>
              </w:rPr>
              <w:t>REDACTED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People &amp; Places</w:t>
            </w:r>
          </w:p>
        </w:tc>
      </w:tr>
      <w:tr>
        <w:trPr>
          <w:trHeight w:val="899" w:hRule="atLeast"/>
        </w:trPr>
        <w:tc>
          <w:tcPr>
            <w:tcW w:w="170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96"/>
              <w:ind w:right="74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Buyer </w:t>
            </w:r>
            <w:r>
              <w:rPr>
                <w:b/>
                <w:spacing w:val="-2"/>
                <w:sz w:val="22"/>
              </w:rPr>
              <w:t>Contact details</w:t>
            </w:r>
          </w:p>
        </w:tc>
        <w:tc>
          <w:tcPr>
            <w:tcW w:w="730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3789" w:val="left" w:leader="none"/>
              </w:tabs>
              <w:spacing w:before="96"/>
              <w:ind w:left="19"/>
              <w:rPr>
                <w:sz w:val="22"/>
              </w:rPr>
            </w:pPr>
            <w:r>
              <w:rPr>
                <w:spacing w:val="-2"/>
                <w:sz w:val="22"/>
                <w:u w:val="single" w:color="1154CC"/>
              </w:rPr>
              <w:t>REDACTED</w:t>
            </w:r>
            <w:r>
              <w:rPr>
                <w:sz w:val="22"/>
                <w:u w:val="single" w:color="1154CC"/>
              </w:rPr>
              <w:tab/>
            </w:r>
          </w:p>
        </w:tc>
      </w:tr>
      <w:tr>
        <w:trPr>
          <w:trHeight w:val="1279" w:hRule="atLeast"/>
        </w:trPr>
        <w:tc>
          <w:tcPr>
            <w:tcW w:w="170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92"/>
              <w:rPr>
                <w:b/>
                <w:sz w:val="22"/>
              </w:rPr>
            </w:pPr>
            <w:r>
              <w:rPr>
                <w:b/>
                <w:sz w:val="22"/>
              </w:rPr>
              <w:t>Buyer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</w:t>
            </w:r>
          </w:p>
        </w:tc>
        <w:tc>
          <w:tcPr>
            <w:tcW w:w="730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"/>
              <w:ind w:left="124" w:right="5757"/>
              <w:rPr>
                <w:sz w:val="22"/>
              </w:rPr>
            </w:pPr>
            <w:r>
              <w:rPr>
                <w:sz w:val="22"/>
              </w:rPr>
              <w:t>Cabinet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Office 9th Floor</w:t>
            </w:r>
          </w:p>
          <w:p>
            <w:pPr>
              <w:pStyle w:val="TableParagraph"/>
              <w:ind w:left="124" w:right="468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Atlantic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Square </w:t>
            </w:r>
            <w:r>
              <w:rPr>
                <w:spacing w:val="-2"/>
                <w:sz w:val="22"/>
              </w:rPr>
              <w:t>Glasgow</w:t>
            </w:r>
          </w:p>
          <w:p>
            <w:pPr>
              <w:pStyle w:val="TableParagraph"/>
              <w:spacing w:line="236" w:lineRule="exact"/>
              <w:ind w:left="124"/>
              <w:rPr>
                <w:sz w:val="22"/>
              </w:rPr>
            </w:pPr>
            <w:r>
              <w:rPr>
                <w:sz w:val="22"/>
              </w:rPr>
              <w:t>G2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8LA</w:t>
            </w:r>
          </w:p>
        </w:tc>
      </w:tr>
      <w:tr>
        <w:trPr>
          <w:trHeight w:val="2480" w:hRule="atLeast"/>
        </w:trPr>
        <w:tc>
          <w:tcPr>
            <w:tcW w:w="170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480" w:lineRule="auto" w:before="102"/>
              <w:ind w:right="5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Invoice Address </w:t>
            </w:r>
            <w:r>
              <w:rPr>
                <w:b/>
                <w:spacing w:val="-4"/>
                <w:sz w:val="22"/>
              </w:rPr>
              <w:t>(if </w:t>
            </w:r>
            <w:r>
              <w:rPr>
                <w:b/>
                <w:spacing w:val="-2"/>
                <w:sz w:val="22"/>
              </w:rPr>
              <w:t>different)</w:t>
            </w:r>
          </w:p>
        </w:tc>
        <w:tc>
          <w:tcPr>
            <w:tcW w:w="730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2"/>
              <w:ind w:left="124"/>
              <w:rPr>
                <w:sz w:val="22"/>
              </w:rPr>
            </w:pPr>
            <w:r>
              <w:rPr>
                <w:sz w:val="22"/>
              </w:rPr>
              <w:t>Invoices will be sent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above </w:t>
            </w:r>
            <w:r>
              <w:rPr>
                <w:spacing w:val="-2"/>
                <w:sz w:val="28"/>
              </w:rPr>
              <w:t>address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Additionally,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invoices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emailed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REDACTED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6980"/>
      </w:tblGrid>
      <w:tr>
        <w:trPr>
          <w:trHeight w:val="398" w:hRule="atLeast"/>
        </w:trPr>
        <w:tc>
          <w:tcPr>
            <w:tcW w:w="1940" w:type="dxa"/>
            <w:tcBorders>
              <w:top w:val="nil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before="114"/>
              <w:rPr>
                <w:b/>
                <w:sz w:val="22"/>
              </w:rPr>
            </w:pPr>
            <w:r>
              <w:rPr>
                <w:b/>
                <w:sz w:val="22"/>
              </w:rPr>
              <w:t>Supplier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6980" w:type="dxa"/>
            <w:tcBorders>
              <w:top w:val="nil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114"/>
              <w:ind w:left="124"/>
              <w:rPr>
                <w:sz w:val="22"/>
              </w:rPr>
            </w:pPr>
            <w:r>
              <w:rPr>
                <w:spacing w:val="-4"/>
                <w:sz w:val="22"/>
              </w:rPr>
              <w:t>Hays</w:t>
            </w:r>
          </w:p>
        </w:tc>
      </w:tr>
      <w:tr>
        <w:trPr>
          <w:trHeight w:val="520" w:hRule="atLeast"/>
        </w:trPr>
        <w:tc>
          <w:tcPr>
            <w:tcW w:w="194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22"/>
              </w:rPr>
            </w:pPr>
            <w:r>
              <w:rPr>
                <w:b/>
                <w:sz w:val="22"/>
              </w:rPr>
              <w:t>Supplier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Contact</w:t>
            </w:r>
          </w:p>
        </w:tc>
        <w:tc>
          <w:tcPr>
            <w:tcW w:w="698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54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REDACTED</w:t>
            </w:r>
          </w:p>
        </w:tc>
      </w:tr>
      <w:tr>
        <w:trPr>
          <w:trHeight w:val="779" w:hRule="atLeast"/>
        </w:trPr>
        <w:tc>
          <w:tcPr>
            <w:tcW w:w="1940" w:type="dxa"/>
            <w:tcBorders>
              <w:top w:val="single" w:sz="8" w:space="0" w:color="93B3D5"/>
              <w:bottom w:val="nil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before="96"/>
              <w:ind w:right="9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 Address</w:t>
            </w:r>
          </w:p>
        </w:tc>
        <w:tc>
          <w:tcPr>
            <w:tcW w:w="6980" w:type="dxa"/>
            <w:tcBorders>
              <w:top w:val="single" w:sz="8" w:space="0" w:color="93B3D5"/>
              <w:left w:val="single" w:sz="8" w:space="0" w:color="93B3D5"/>
              <w:bottom w:val="nil"/>
            </w:tcBorders>
          </w:tcPr>
          <w:p>
            <w:pPr>
              <w:pStyle w:val="TableParagraph"/>
              <w:spacing w:before="16"/>
              <w:ind w:left="19" w:right="6082"/>
              <w:rPr>
                <w:sz w:val="22"/>
              </w:rPr>
            </w:pPr>
            <w:r>
              <w:rPr>
                <w:color w:val="212121"/>
                <w:spacing w:val="-4"/>
                <w:sz w:val="22"/>
              </w:rPr>
              <w:t>Hays</w:t>
            </w:r>
            <w:r>
              <w:rPr>
                <w:color w:val="212121"/>
                <w:spacing w:val="80"/>
                <w:sz w:val="22"/>
              </w:rPr>
              <w:t> </w:t>
            </w:r>
            <w:r>
              <w:rPr>
                <w:color w:val="212121"/>
                <w:sz w:val="22"/>
              </w:rPr>
              <w:t>1st</w:t>
            </w:r>
            <w:r>
              <w:rPr>
                <w:color w:val="212121"/>
                <w:spacing w:val="-16"/>
                <w:sz w:val="22"/>
              </w:rPr>
              <w:t> </w:t>
            </w:r>
            <w:r>
              <w:rPr>
                <w:color w:val="212121"/>
                <w:sz w:val="22"/>
              </w:rPr>
              <w:t>Floor</w:t>
            </w:r>
          </w:p>
          <w:p>
            <w:pPr>
              <w:pStyle w:val="TableParagraph"/>
              <w:spacing w:line="237" w:lineRule="exact"/>
              <w:ind w:left="19"/>
              <w:rPr>
                <w:sz w:val="22"/>
              </w:rPr>
            </w:pPr>
            <w:r>
              <w:rPr>
                <w:color w:val="212121"/>
                <w:sz w:val="22"/>
              </w:rPr>
              <w:t>Spectrum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Building</w:t>
            </w:r>
          </w:p>
        </w:tc>
      </w:tr>
      <w:tr>
        <w:trPr>
          <w:trHeight w:val="252" w:hRule="atLeast"/>
        </w:trPr>
        <w:tc>
          <w:tcPr>
            <w:tcW w:w="1940" w:type="dxa"/>
            <w:tcBorders>
              <w:top w:val="nil"/>
              <w:bottom w:val="nil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980" w:type="dxa"/>
            <w:tcBorders>
              <w:top w:val="nil"/>
              <w:left w:val="single" w:sz="8" w:space="0" w:color="93B3D5"/>
              <w:bottom w:val="nil"/>
            </w:tcBorders>
          </w:tcPr>
          <w:p>
            <w:pPr>
              <w:pStyle w:val="TableParagraph"/>
              <w:spacing w:line="233" w:lineRule="exact"/>
              <w:ind w:left="19"/>
              <w:rPr>
                <w:sz w:val="22"/>
              </w:rPr>
            </w:pPr>
            <w:r>
              <w:rPr>
                <w:color w:val="212121"/>
                <w:sz w:val="22"/>
              </w:rPr>
              <w:t>55 Blythswood </w:t>
            </w:r>
            <w:r>
              <w:rPr>
                <w:color w:val="212121"/>
                <w:spacing w:val="-2"/>
                <w:sz w:val="22"/>
              </w:rPr>
              <w:t>Street</w:t>
            </w:r>
          </w:p>
        </w:tc>
      </w:tr>
      <w:tr>
        <w:trPr>
          <w:trHeight w:val="607" w:hRule="atLeast"/>
        </w:trPr>
        <w:tc>
          <w:tcPr>
            <w:tcW w:w="1940" w:type="dxa"/>
            <w:tcBorders>
              <w:top w:val="nil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980" w:type="dxa"/>
            <w:tcBorders>
              <w:top w:val="nil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line="249" w:lineRule="exact"/>
              <w:ind w:left="19"/>
              <w:rPr>
                <w:sz w:val="22"/>
              </w:rPr>
            </w:pPr>
            <w:r>
              <w:rPr>
                <w:color w:val="212121"/>
                <w:sz w:val="22"/>
              </w:rPr>
              <w:t>Glasgow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G2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5"/>
                <w:sz w:val="22"/>
              </w:rPr>
              <w:t>7AT</w:t>
            </w:r>
          </w:p>
        </w:tc>
      </w:tr>
    </w:tbl>
    <w:p>
      <w:pPr>
        <w:pStyle w:val="BodyText"/>
        <w:spacing w:before="4" w:after="1"/>
        <w:rPr>
          <w:b/>
          <w:sz w:val="25"/>
        </w:rPr>
      </w:pPr>
    </w:p>
    <w:tbl>
      <w:tblPr>
        <w:tblW w:w="0" w:type="auto"/>
        <w:jc w:val="left"/>
        <w:tblInd w:w="220" w:type="dxa"/>
        <w:tblBorders>
          <w:top w:val="single" w:sz="8" w:space="0" w:color="93B3D5"/>
          <w:left w:val="single" w:sz="8" w:space="0" w:color="93B3D5"/>
          <w:bottom w:val="single" w:sz="8" w:space="0" w:color="93B3D5"/>
          <w:right w:val="single" w:sz="8" w:space="0" w:color="93B3D5"/>
          <w:insideH w:val="single" w:sz="8" w:space="0" w:color="93B3D5"/>
          <w:insideV w:val="single" w:sz="8" w:space="0" w:color="93B3D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0"/>
        <w:gridCol w:w="5300"/>
      </w:tblGrid>
      <w:tr>
        <w:trPr>
          <w:trHeight w:val="680" w:hRule="atLeast"/>
        </w:trPr>
        <w:tc>
          <w:tcPr>
            <w:tcW w:w="362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Contract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Ref</w:t>
            </w:r>
          </w:p>
        </w:tc>
        <w:tc>
          <w:tcPr>
            <w:tcW w:w="530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CSR/164</w:t>
            </w:r>
          </w:p>
        </w:tc>
      </w:tr>
      <w:tr>
        <w:trPr>
          <w:trHeight w:val="959" w:hRule="atLeast"/>
        </w:trPr>
        <w:tc>
          <w:tcPr>
            <w:tcW w:w="362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Role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Grade</w:t>
            </w:r>
          </w:p>
        </w:tc>
        <w:tc>
          <w:tcPr>
            <w:tcW w:w="530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16" w:lineRule="auto" w:before="97"/>
              <w:ind w:left="109" w:right="2368"/>
              <w:rPr>
                <w:sz w:val="22"/>
              </w:rPr>
            </w:pPr>
            <w:r>
              <w:rPr>
                <w:sz w:val="22"/>
              </w:rPr>
              <w:t>Head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Safety </w:t>
            </w:r>
            <w:r>
              <w:rPr>
                <w:spacing w:val="-6"/>
                <w:sz w:val="22"/>
              </w:rPr>
              <w:t>G7</w:t>
            </w:r>
          </w:p>
        </w:tc>
      </w:tr>
    </w:tbl>
    <w:p>
      <w:pPr>
        <w:spacing w:after="0" w:line="316" w:lineRule="auto"/>
        <w:rPr>
          <w:sz w:val="22"/>
        </w:rPr>
        <w:sectPr>
          <w:type w:val="continuous"/>
          <w:pgSz w:w="11920" w:h="16840"/>
          <w:pgMar w:top="1440" w:bottom="1980" w:left="1220" w:right="1200"/>
        </w:sectPr>
      </w:pPr>
    </w:p>
    <w:tbl>
      <w:tblPr>
        <w:tblW w:w="0" w:type="auto"/>
        <w:jc w:val="left"/>
        <w:tblInd w:w="220" w:type="dxa"/>
        <w:tblBorders>
          <w:top w:val="single" w:sz="8" w:space="0" w:color="93B3D5"/>
          <w:left w:val="single" w:sz="8" w:space="0" w:color="93B3D5"/>
          <w:bottom w:val="single" w:sz="8" w:space="0" w:color="93B3D5"/>
          <w:right w:val="single" w:sz="8" w:space="0" w:color="93B3D5"/>
          <w:insideH w:val="single" w:sz="8" w:space="0" w:color="93B3D5"/>
          <w:insideV w:val="single" w:sz="8" w:space="0" w:color="93B3D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0"/>
        <w:gridCol w:w="4680"/>
      </w:tblGrid>
      <w:tr>
        <w:trPr>
          <w:trHeight w:val="520" w:hRule="atLeast"/>
        </w:trPr>
        <w:tc>
          <w:tcPr>
            <w:tcW w:w="424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0"/>
              <w:rPr>
                <w:b/>
                <w:sz w:val="22"/>
              </w:rPr>
            </w:pPr>
            <w:r>
              <w:rPr>
                <w:b/>
                <w:sz w:val="22"/>
              </w:rPr>
              <w:t>Single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Tender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Award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authorised</w:t>
            </w:r>
          </w:p>
        </w:tc>
        <w:tc>
          <w:tcPr>
            <w:tcW w:w="468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455" w:val="left" w:leader="none"/>
              </w:tabs>
              <w:spacing w:before="96"/>
              <w:ind w:left="119"/>
              <w:rPr>
                <w:rFonts w:ascii="MS PGothic" w:hAnsi="MS PGothic"/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X</w:t>
            </w:r>
            <w:r>
              <w:rPr>
                <w:sz w:val="22"/>
              </w:rPr>
              <w:tab/>
              <w:t>No -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MS PGothic" w:hAnsi="MS PGothic"/>
                <w:spacing w:val="-10"/>
                <w:sz w:val="22"/>
              </w:rPr>
              <w:t>☐</w:t>
            </w:r>
          </w:p>
        </w:tc>
      </w:tr>
      <w:tr>
        <w:trPr>
          <w:trHeight w:val="520" w:hRule="atLeast"/>
        </w:trPr>
        <w:tc>
          <w:tcPr>
            <w:tcW w:w="424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05"/>
              <w:rPr>
                <w:b/>
                <w:sz w:val="22"/>
              </w:rPr>
            </w:pPr>
            <w:r>
              <w:rPr>
                <w:b/>
                <w:sz w:val="22"/>
              </w:rPr>
              <w:t>Customer</w:t>
            </w:r>
            <w:r>
              <w:rPr>
                <w:b/>
                <w:spacing w:val="-2"/>
                <w:sz w:val="22"/>
              </w:rPr>
              <w:t> Department</w:t>
            </w:r>
          </w:p>
        </w:tc>
        <w:tc>
          <w:tcPr>
            <w:tcW w:w="468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19"/>
              <w:rPr>
                <w:sz w:val="22"/>
              </w:rPr>
            </w:pPr>
            <w:r>
              <w:rPr>
                <w:sz w:val="22"/>
              </w:rPr>
              <w:t>Cabinet </w:t>
            </w:r>
            <w:r>
              <w:rPr>
                <w:spacing w:val="-2"/>
                <w:sz w:val="22"/>
              </w:rPr>
              <w:t>Office</w:t>
            </w:r>
          </w:p>
        </w:tc>
      </w:tr>
      <w:tr>
        <w:trPr>
          <w:trHeight w:val="520" w:hRule="atLeast"/>
        </w:trPr>
        <w:tc>
          <w:tcPr>
            <w:tcW w:w="4240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05"/>
              <w:rPr>
                <w:b/>
                <w:sz w:val="22"/>
              </w:rPr>
            </w:pPr>
            <w:r>
              <w:rPr>
                <w:b/>
                <w:sz w:val="22"/>
              </w:rPr>
              <w:t>Order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68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19"/>
              <w:rPr>
                <w:sz w:val="22"/>
              </w:rPr>
            </w:pPr>
            <w:r>
              <w:rPr>
                <w:sz w:val="22"/>
              </w:rPr>
              <w:t>26th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August </w:t>
            </w:r>
            <w:r>
              <w:rPr>
                <w:spacing w:val="-4"/>
                <w:sz w:val="22"/>
              </w:rPr>
              <w:t>2022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0"/>
        <w:gridCol w:w="6740"/>
      </w:tblGrid>
      <w:tr>
        <w:trPr>
          <w:trHeight w:val="1680" w:hRule="atLeast"/>
        </w:trPr>
        <w:tc>
          <w:tcPr>
            <w:tcW w:w="2280" w:type="dxa"/>
            <w:tcBorders>
              <w:top w:val="nil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before="114"/>
              <w:ind w:right="12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Contract Charges</w:t>
            </w:r>
          </w:p>
        </w:tc>
        <w:tc>
          <w:tcPr>
            <w:tcW w:w="6740" w:type="dxa"/>
            <w:tcBorders>
              <w:top w:val="nil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 Contract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 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successful candidates </w:t>
            </w:r>
            <w:r>
              <w:rPr>
                <w:spacing w:val="-2"/>
                <w:sz w:val="22"/>
              </w:rPr>
              <w:t>salary</w:t>
            </w:r>
          </w:p>
          <w:p>
            <w:pPr>
              <w:pStyle w:val="TableParagraph"/>
              <w:spacing w:before="99"/>
              <w:rPr>
                <w:sz w:val="22"/>
              </w:rPr>
            </w:pPr>
            <w:r>
              <w:rPr>
                <w:spacing w:val="-2"/>
                <w:sz w:val="22"/>
              </w:rPr>
              <w:t>REDACTED</w:t>
            </w:r>
          </w:p>
          <w:p>
            <w:pPr>
              <w:pStyle w:val="TableParagraph"/>
              <w:spacing w:before="99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anticipated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c£50-55k,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 between £9-10k. This will be capped at and will not exceed £10k.</w:t>
            </w:r>
          </w:p>
        </w:tc>
      </w:tr>
      <w:tr>
        <w:trPr>
          <w:trHeight w:val="560" w:hRule="atLeast"/>
        </w:trPr>
        <w:tc>
          <w:tcPr>
            <w:tcW w:w="228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Contract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674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106"/>
              <w:rPr>
                <w:sz w:val="22"/>
              </w:rPr>
            </w:pPr>
            <w:r>
              <w:rPr>
                <w:sz w:val="22"/>
              </w:rPr>
              <w:t>6th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September </w:t>
            </w: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599" w:hRule="atLeast"/>
        </w:trPr>
        <w:tc>
          <w:tcPr>
            <w:tcW w:w="228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line="250" w:lineRule="atLeast" w:before="76"/>
              <w:ind w:right="9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Contract </w:t>
            </w:r>
            <w:r>
              <w:rPr>
                <w:b/>
                <w:sz w:val="22"/>
              </w:rPr>
              <w:t>Expiry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674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completion</w:t>
            </w:r>
          </w:p>
        </w:tc>
      </w:tr>
      <w:tr>
        <w:trPr>
          <w:trHeight w:val="580" w:hRule="atLeast"/>
        </w:trPr>
        <w:tc>
          <w:tcPr>
            <w:tcW w:w="228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GDPR </w:t>
            </w: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674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Independent Data </w:t>
            </w:r>
            <w:r>
              <w:rPr>
                <w:spacing w:val="-2"/>
                <w:sz w:val="24"/>
              </w:rPr>
              <w:t>Controllers</w:t>
            </w:r>
          </w:p>
        </w:tc>
      </w:tr>
      <w:tr>
        <w:trPr>
          <w:trHeight w:val="640" w:hRule="atLeast"/>
        </w:trPr>
        <w:tc>
          <w:tcPr>
            <w:tcW w:w="228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22"/>
              </w:rPr>
            </w:pP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Options</w:t>
            </w:r>
          </w:p>
        </w:tc>
        <w:tc>
          <w:tcPr>
            <w:tcW w:w="674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107"/>
              <w:ind w:left="174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20" w:h="16840"/>
          <w:pgMar w:top="1420" w:bottom="280" w:left="1220" w:right="1200"/>
        </w:sectPr>
      </w:pPr>
    </w:p>
    <w:p>
      <w:pPr>
        <w:spacing w:before="80"/>
        <w:ind w:left="1360" w:right="1356" w:firstLine="0"/>
        <w:jc w:val="left"/>
        <w:rPr>
          <w:b/>
          <w:sz w:val="22"/>
        </w:rPr>
      </w:pPr>
      <w:r>
        <w:rPr>
          <w:b/>
          <w:sz w:val="22"/>
        </w:rPr>
        <w:t>Payment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Terms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Recruitment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search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fully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inclusive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 expenses, and the payment terms as follows:</w:t>
      </w:r>
    </w:p>
    <w:p>
      <w:pPr>
        <w:spacing w:before="201"/>
        <w:ind w:left="1360" w:right="0" w:firstLine="0"/>
        <w:jc w:val="left"/>
        <w:rPr>
          <w:sz w:val="22"/>
        </w:rPr>
      </w:pPr>
      <w:r>
        <w:rPr>
          <w:sz w:val="22"/>
        </w:rPr>
        <w:t>Fixed</w:t>
      </w:r>
      <w:r>
        <w:rPr>
          <w:spacing w:val="-1"/>
          <w:sz w:val="22"/>
        </w:rPr>
        <w:t> </w:t>
      </w:r>
      <w:r>
        <w:rPr>
          <w:sz w:val="22"/>
        </w:rPr>
        <w:t>Fee paid</w:t>
      </w:r>
      <w:r>
        <w:rPr>
          <w:spacing w:val="-1"/>
          <w:sz w:val="22"/>
        </w:rPr>
        <w:t> </w:t>
      </w:r>
      <w:r>
        <w:rPr>
          <w:sz w:val="22"/>
        </w:rPr>
        <w:t>on appointment</w:t>
      </w:r>
      <w:r>
        <w:rPr>
          <w:spacing w:val="-1"/>
          <w:sz w:val="22"/>
        </w:rPr>
        <w:t> </w:t>
      </w:r>
      <w:r>
        <w:rPr>
          <w:sz w:val="22"/>
        </w:rPr>
        <w:t>of successful </w:t>
      </w:r>
      <w:r>
        <w:rPr>
          <w:spacing w:val="-2"/>
          <w:sz w:val="22"/>
        </w:rPr>
        <w:t>candidate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79" w:val="left" w:leader="none"/>
          <w:tab w:pos="2080" w:val="left" w:leader="none"/>
        </w:tabs>
        <w:spacing w:line="240" w:lineRule="auto" w:before="0" w:after="0"/>
        <w:ind w:left="2080" w:right="0" w:hanging="361"/>
        <w:jc w:val="left"/>
        <w:rPr>
          <w:sz w:val="20"/>
        </w:rPr>
      </w:pPr>
      <w:r>
        <w:rPr>
          <w:color w:val="202020"/>
          <w:sz w:val="22"/>
        </w:rPr>
        <w:t>% of salary to be capped at a maximum of £10,000 + </w:t>
      </w:r>
      <w:r>
        <w:rPr>
          <w:color w:val="202020"/>
          <w:spacing w:val="-5"/>
          <w:sz w:val="22"/>
        </w:rPr>
        <w:t>VAT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pacing w:val="-2"/>
          <w:sz w:val="22"/>
        </w:rPr>
        <w:t>CONTRACT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INCORPORATED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TERMS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360" w:right="1356" w:firstLine="0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Supplier</w:t>
      </w:r>
      <w:r>
        <w:rPr>
          <w:spacing w:val="-4"/>
          <w:sz w:val="22"/>
        </w:rPr>
        <w:t> </w:t>
      </w:r>
      <w:r>
        <w:rPr>
          <w:sz w:val="22"/>
        </w:rPr>
        <w:t>terms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part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Contract.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includes</w:t>
      </w:r>
      <w:r>
        <w:rPr>
          <w:spacing w:val="-4"/>
          <w:sz w:val="22"/>
        </w:rPr>
        <w:t> </w:t>
      </w:r>
      <w:r>
        <w:rPr>
          <w:sz w:val="22"/>
        </w:rPr>
        <w:t>any terms written on the back of, or added to, this Order Form, or presented at the time of delivery.</w:t>
      </w:r>
    </w:p>
    <w:p>
      <w:pPr>
        <w:spacing w:before="0"/>
        <w:ind w:left="1360" w:right="0" w:firstLine="0"/>
        <w:jc w:val="left"/>
        <w:rPr>
          <w:b/>
          <w:sz w:val="22"/>
        </w:rPr>
      </w:pPr>
      <w:r>
        <w:rPr>
          <w:b/>
          <w:sz w:val="22"/>
        </w:rPr>
        <w:t>CALL-OFF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DELIVERABLES</w:t>
      </w:r>
    </w:p>
    <w:p>
      <w:pPr>
        <w:pStyle w:val="BodyText"/>
        <w:ind w:left="190"/>
      </w:pPr>
      <w:r>
        <w:rPr/>
        <w:pict>
          <v:group style="width:440pt;height:189pt;mso-position-horizontal-relative:char;mso-position-vertical-relative:line" id="docshapegroup1" coordorigin="0,0" coordsize="8800,3780">
            <v:line style="position:absolute" from="10,20" to="10,3780" stroked="true" strokeweight=".99975pt" strokecolor="#000000">
              <v:stroke dashstyle="solid"/>
            </v:line>
            <v:line style="position:absolute" from="8790,20" to="8790,3780" stroked="true" strokeweight=".99975pt" strokecolor="#000000">
              <v:stroke dashstyle="solid"/>
            </v:line>
            <v:rect style="position:absolute;left:0;top:0;width:8780;height:20" id="docshape2" filled="true" fillcolor="#93b3d5" stroked="false">
              <v:fill type="solid"/>
            </v:rect>
            <v:line style="position:absolute" from="0,410" to="8780,410" stroked="true" strokeweight=".99975pt" strokecolor="#93b3d5">
              <v:stroke dashstyle="solid"/>
            </v:line>
            <v:line style="position:absolute" from="0,3770" to="8780,3770" stroked="true" strokeweight=".99975pt" strokecolor="#93b3d5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;top:420;width:8760;height:3340" type="#_x0000_t202" id="docshape3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Job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Specification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2"/>
                        <w:sz w:val="22"/>
                      </w:rPr>
                      <w:t> requirement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Annex </w:t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Supplier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proposal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Annex 2 – Supplier </w:t>
                    </w:r>
                    <w:r>
                      <w:rPr>
                        <w:spacing w:val="-2"/>
                        <w:sz w:val="22"/>
                      </w:rPr>
                      <w:t>Proposal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Pricing</w:t>
                    </w:r>
                    <w:r>
                      <w:rPr>
                        <w:b/>
                        <w:spacing w:val="-2"/>
                        <w:sz w:val="22"/>
                      </w:rPr>
                      <w:t> Proposal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Annex </w:t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0;top:20;width:8760;height:380" type="#_x0000_t202" id="docshape4" filled="true" fillcolor="#d9d9d9" stroked="false">
              <v:textbox inset="0,0,0,0">
                <w:txbxContent>
                  <w:p>
                    <w:pPr>
                      <w:spacing w:line="250" w:lineRule="exact" w:before="129"/>
                      <w:ind w:left="105" w:right="0" w:firstLine="0"/>
                      <w:jc w:val="left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The</w:t>
                    </w:r>
                    <w:r>
                      <w:rPr>
                        <w:b/>
                        <w:color w:val="000000"/>
                        <w:spacing w:val="-2"/>
                        <w:sz w:val="22"/>
                      </w:rPr>
                      <w:t> requirement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b/>
          <w:sz w:val="14"/>
        </w:rPr>
      </w:pPr>
    </w:p>
    <w:p>
      <w:pPr>
        <w:spacing w:before="93"/>
        <w:ind w:left="1360" w:right="0" w:firstLine="0"/>
        <w:jc w:val="left"/>
        <w:rPr>
          <w:b/>
          <w:sz w:val="22"/>
        </w:rPr>
      </w:pPr>
      <w:r>
        <w:rPr>
          <w:b/>
          <w:sz w:val="22"/>
        </w:rPr>
        <w:t>PERFORMANCE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DELIVERABLES</w:t>
      </w:r>
    </w:p>
    <w:tbl>
      <w:tblPr>
        <w:tblW w:w="0" w:type="auto"/>
        <w:jc w:val="left"/>
        <w:tblInd w:w="220" w:type="dxa"/>
        <w:tblBorders>
          <w:top w:val="single" w:sz="8" w:space="0" w:color="93B3D5"/>
          <w:left w:val="single" w:sz="8" w:space="0" w:color="93B3D5"/>
          <w:bottom w:val="single" w:sz="8" w:space="0" w:color="93B3D5"/>
          <w:right w:val="single" w:sz="8" w:space="0" w:color="93B3D5"/>
          <w:insideH w:val="single" w:sz="8" w:space="0" w:color="93B3D5"/>
          <w:insideV w:val="single" w:sz="8" w:space="0" w:color="93B3D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0"/>
      </w:tblGrid>
      <w:tr>
        <w:trPr>
          <w:trHeight w:val="880" w:hRule="atLeast"/>
        </w:trPr>
        <w:tc>
          <w:tcPr>
            <w:tcW w:w="90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28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Staff</w:t>
            </w:r>
          </w:p>
        </w:tc>
      </w:tr>
      <w:tr>
        <w:trPr>
          <w:trHeight w:val="2939" w:hRule="atLeast"/>
        </w:trPr>
        <w:tc>
          <w:tcPr>
            <w:tcW w:w="9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promote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vacancy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through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advertising,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networking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direct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headhunt approach to suitable candidates.</w:t>
            </w:r>
          </w:p>
          <w:p>
            <w:pPr>
              <w:pStyle w:val="TableParagraph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provide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appropriate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interested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candidates.</w:t>
            </w:r>
          </w:p>
          <w:p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right="87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manage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candidates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through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selection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process,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liaising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vacancy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holder as appropriate.</w:t>
            </w:r>
          </w:p>
          <w:p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5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manage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offer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process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candidate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management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upto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point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successful start.</w:t>
            </w:r>
          </w:p>
        </w:tc>
      </w:tr>
      <w:tr>
        <w:trPr>
          <w:trHeight w:val="839" w:hRule="atLeast"/>
        </w:trPr>
        <w:tc>
          <w:tcPr>
            <w:tcW w:w="90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Subcontractors</w:t>
            </w:r>
          </w:p>
        </w:tc>
      </w:tr>
      <w:tr>
        <w:trPr>
          <w:trHeight w:val="819" w:hRule="atLeast"/>
        </w:trPr>
        <w:tc>
          <w:tcPr>
            <w:tcW w:w="90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74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</w:tbl>
    <w:p>
      <w:pPr>
        <w:spacing w:after="0"/>
        <w:rPr>
          <w:sz w:val="22"/>
        </w:rPr>
        <w:sectPr>
          <w:pgSz w:w="11920" w:h="16840"/>
          <w:pgMar w:top="1360" w:bottom="280" w:left="1220" w:right="1200"/>
        </w:sectPr>
      </w:pPr>
    </w:p>
    <w:p>
      <w:pPr>
        <w:pStyle w:val="BodyText"/>
        <w:rPr>
          <w:b/>
        </w:rPr>
      </w:pPr>
    </w:p>
    <w:p>
      <w:pPr>
        <w:pStyle w:val="Heading1"/>
        <w:spacing w:before="211"/>
      </w:pPr>
      <w:r>
        <w:rPr/>
        <w:t>Annex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before="9"/>
        <w:rPr>
          <w:b/>
          <w:sz w:val="29"/>
        </w:rPr>
      </w:pPr>
    </w:p>
    <w:p>
      <w:pPr>
        <w:spacing w:before="0"/>
        <w:ind w:left="1360" w:right="0" w:firstLine="0"/>
        <w:jc w:val="left"/>
        <w:rPr>
          <w:b/>
          <w:sz w:val="22"/>
        </w:rPr>
      </w:pPr>
      <w:r>
        <w:rPr>
          <w:b/>
          <w:sz w:val="22"/>
        </w:rPr>
        <w:t>Job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specification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(see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attached)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tabs>
          <w:tab w:pos="3100" w:val="left" w:leader="none"/>
        </w:tabs>
        <w:spacing w:before="1"/>
        <w:ind w:left="1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Salary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c£50,000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tabs>
          <w:tab w:pos="3100" w:val="left" w:leader="none"/>
        </w:tabs>
        <w:spacing w:before="0"/>
        <w:ind w:left="1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Location</w:t>
      </w:r>
      <w:r>
        <w:rPr>
          <w:b/>
          <w:sz w:val="22"/>
        </w:rPr>
        <w:tab/>
      </w:r>
      <w:r>
        <w:rPr>
          <w:b/>
          <w:spacing w:val="-2"/>
          <w:sz w:val="22"/>
        </w:rPr>
        <w:t>Glasgow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360" w:right="0" w:firstLine="0"/>
        <w:jc w:val="left"/>
        <w:rPr>
          <w:b/>
          <w:sz w:val="22"/>
        </w:rPr>
      </w:pPr>
      <w:r>
        <w:rPr>
          <w:b/>
          <w:sz w:val="22"/>
        </w:rPr>
        <w:t>Services</w:t>
      </w:r>
      <w:r>
        <w:rPr>
          <w:b/>
          <w:spacing w:val="-2"/>
          <w:sz w:val="22"/>
        </w:rPr>
        <w:t> Required</w:t>
      </w:r>
    </w:p>
    <w:p>
      <w:pPr>
        <w:spacing w:before="199"/>
        <w:ind w:left="1360" w:right="69" w:firstLine="0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provide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recruitment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consultancy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services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position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Head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 Health and Safety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</w:rPr>
      </w:pPr>
    </w:p>
    <w:p>
      <w:pPr>
        <w:pStyle w:val="Heading1"/>
      </w:pPr>
      <w:r>
        <w:rPr/>
        <w:t>Annex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Supplier </w:t>
      </w:r>
      <w:r>
        <w:rPr>
          <w:spacing w:val="-2"/>
        </w:rPr>
        <w:t>Proposal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84"/>
        <w:ind w:left="1660"/>
      </w:pPr>
      <w:r>
        <w:rPr>
          <w:color w:val="212121"/>
        </w:rPr>
        <w:t>Hays are delighted to</w:t>
      </w:r>
      <w:r>
        <w:rPr>
          <w:color w:val="212121"/>
          <w:spacing w:val="-1"/>
        </w:rPr>
        <w:t> </w:t>
      </w:r>
      <w:r>
        <w:rPr>
          <w:color w:val="212121"/>
        </w:rPr>
        <w:t>be invited to</w:t>
      </w:r>
      <w:r>
        <w:rPr>
          <w:color w:val="212121"/>
          <w:spacing w:val="-1"/>
        </w:rPr>
        <w:t> </w:t>
      </w:r>
      <w:r>
        <w:rPr>
          <w:color w:val="212121"/>
        </w:rPr>
        <w:t>support with </w:t>
      </w:r>
      <w:r>
        <w:rPr>
          <w:color w:val="212121"/>
          <w:spacing w:val="-5"/>
        </w:rPr>
        <w:t>the</w:t>
      </w:r>
    </w:p>
    <w:p>
      <w:pPr>
        <w:pStyle w:val="BodyText"/>
        <w:ind w:left="1660"/>
      </w:pPr>
      <w:r>
        <w:rPr>
          <w:color w:val="212121"/>
        </w:rPr>
        <w:t>recruitment for a Head of Health &amp; Safety. Hays are specialists in this area and are confident</w:t>
      </w:r>
      <w:r>
        <w:rPr>
          <w:color w:val="212121"/>
          <w:spacing w:val="-3"/>
        </w:rPr>
        <w:t> </w:t>
      </w:r>
      <w:r>
        <w:rPr>
          <w:color w:val="212121"/>
        </w:rPr>
        <w:t>that</w:t>
      </w:r>
      <w:r>
        <w:rPr>
          <w:color w:val="212121"/>
          <w:spacing w:val="-3"/>
        </w:rPr>
        <w:t> </w:t>
      </w:r>
      <w:r>
        <w:rPr>
          <w:color w:val="212121"/>
        </w:rPr>
        <w:t>we</w:t>
      </w:r>
      <w:r>
        <w:rPr>
          <w:color w:val="212121"/>
          <w:spacing w:val="-3"/>
        </w:rPr>
        <w:t> </w:t>
      </w:r>
      <w:r>
        <w:rPr>
          <w:color w:val="212121"/>
        </w:rPr>
        <w:t>will</w:t>
      </w:r>
      <w:r>
        <w:rPr>
          <w:color w:val="212121"/>
          <w:spacing w:val="-3"/>
        </w:rPr>
        <w:t> </w:t>
      </w:r>
      <w:r>
        <w:rPr>
          <w:color w:val="212121"/>
        </w:rPr>
        <w:t>be</w:t>
      </w:r>
      <w:r>
        <w:rPr>
          <w:color w:val="212121"/>
          <w:spacing w:val="-3"/>
        </w:rPr>
        <w:t> </w:t>
      </w:r>
      <w:r>
        <w:rPr>
          <w:color w:val="212121"/>
        </w:rPr>
        <w:t>able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3"/>
        </w:rPr>
        <w:t> </w:t>
      </w:r>
      <w:r>
        <w:rPr>
          <w:color w:val="212121"/>
        </w:rPr>
        <w:t>provide</w:t>
      </w:r>
      <w:r>
        <w:rPr>
          <w:color w:val="212121"/>
          <w:spacing w:val="-3"/>
        </w:rPr>
        <w:t> </w:t>
      </w:r>
      <w:r>
        <w:rPr>
          <w:color w:val="212121"/>
        </w:rPr>
        <w:t>qualified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appropriate</w:t>
      </w:r>
      <w:r>
        <w:rPr>
          <w:color w:val="212121"/>
          <w:spacing w:val="-3"/>
        </w:rPr>
        <w:t> </w:t>
      </w:r>
      <w:r>
        <w:rPr>
          <w:color w:val="212121"/>
        </w:rPr>
        <w:t>candidates</w:t>
      </w:r>
      <w:r>
        <w:rPr>
          <w:color w:val="212121"/>
          <w:spacing w:val="-3"/>
        </w:rPr>
        <w:t> </w:t>
      </w:r>
      <w:r>
        <w:rPr>
          <w:color w:val="212121"/>
        </w:rPr>
        <w:t>that</w:t>
      </w:r>
      <w:r>
        <w:rPr>
          <w:color w:val="212121"/>
          <w:spacing w:val="-3"/>
        </w:rPr>
        <w:t> </w:t>
      </w:r>
      <w:r>
        <w:rPr>
          <w:color w:val="212121"/>
        </w:rPr>
        <w:t>are applicable for the role. This will be a headhunt approach and we will utilise the candidates that we already have in our network along with branded advertising.</w:t>
      </w:r>
    </w:p>
    <w:p>
      <w:pPr>
        <w:pStyle w:val="BodyText"/>
      </w:pPr>
    </w:p>
    <w:p>
      <w:pPr>
        <w:pStyle w:val="BodyText"/>
        <w:ind w:left="1660" w:right="6738"/>
        <w:jc w:val="both"/>
      </w:pPr>
      <w:r>
        <w:rPr>
          <w:color w:val="212121"/>
          <w:spacing w:val="-2"/>
        </w:rPr>
        <w:t>REDACTED REDACTED REDACTED</w:t>
      </w:r>
    </w:p>
    <w:p>
      <w:pPr>
        <w:pStyle w:val="BodyText"/>
        <w:spacing w:line="188" w:lineRule="exact"/>
        <w:ind w:left="1685"/>
      </w:pPr>
      <w:r>
        <w:rPr>
          <w:color w:val="212121"/>
        </w:rPr>
        <w:t>see </w:t>
      </w:r>
      <w:r>
        <w:rPr>
          <w:color w:val="212121"/>
          <w:spacing w:val="-2"/>
        </w:rPr>
        <w:t>below</w:t>
      </w:r>
    </w:p>
    <w:p>
      <w:pPr>
        <w:pStyle w:val="BodyText"/>
      </w:pPr>
    </w:p>
    <w:p>
      <w:pPr>
        <w:pStyle w:val="BodyText"/>
        <w:spacing w:before="1" w:after="1"/>
        <w:rPr>
          <w:sz w:val="22"/>
        </w:rPr>
      </w:pPr>
    </w:p>
    <w:tbl>
      <w:tblPr>
        <w:tblW w:w="0" w:type="auto"/>
        <w:jc w:val="left"/>
        <w:tblInd w:w="2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0"/>
        <w:gridCol w:w="1980"/>
      </w:tblGrid>
      <w:tr>
        <w:trPr>
          <w:trHeight w:val="500" w:hRule="atLeast"/>
        </w:trPr>
        <w:tc>
          <w:tcPr>
            <w:tcW w:w="2560" w:type="dxa"/>
            <w:shd w:val="clear" w:color="auto" w:fill="00AFEF"/>
          </w:tcPr>
          <w:p>
            <w:pPr>
              <w:pStyle w:val="TableParagraph"/>
              <w:spacing w:before="173"/>
              <w:ind w:left="400" w:right="3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Salary</w:t>
            </w:r>
          </w:p>
        </w:tc>
        <w:tc>
          <w:tcPr>
            <w:tcW w:w="1980" w:type="dxa"/>
            <w:shd w:val="clear" w:color="auto" w:fill="00AFEF"/>
          </w:tcPr>
          <w:p>
            <w:pPr>
              <w:pStyle w:val="TableParagraph"/>
              <w:spacing w:before="173"/>
              <w:ind w:left="683" w:right="6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</w:t>
            </w:r>
            <w:r>
              <w:rPr>
                <w:b/>
                <w:spacing w:val="-5"/>
                <w:sz w:val="20"/>
              </w:rPr>
              <w:t>Fee</w:t>
            </w:r>
          </w:p>
        </w:tc>
      </w:tr>
      <w:tr>
        <w:trPr>
          <w:trHeight w:val="479" w:hRule="atLeast"/>
        </w:trPr>
        <w:tc>
          <w:tcPr>
            <w:tcW w:w="2560" w:type="dxa"/>
          </w:tcPr>
          <w:p>
            <w:pPr>
              <w:pStyle w:val="TableParagraph"/>
              <w:spacing w:before="148"/>
              <w:ind w:left="400" w:right="380"/>
              <w:jc w:val="center"/>
              <w:rPr>
                <w:sz w:val="20"/>
              </w:rPr>
            </w:pPr>
            <w:r>
              <w:rPr>
                <w:sz w:val="20"/>
              </w:rPr>
              <w:t>Up to £20,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48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REDACTED</w:t>
            </w:r>
          </w:p>
        </w:tc>
      </w:tr>
      <w:tr>
        <w:trPr>
          <w:trHeight w:val="460" w:hRule="atLeast"/>
        </w:trPr>
        <w:tc>
          <w:tcPr>
            <w:tcW w:w="2560" w:type="dxa"/>
          </w:tcPr>
          <w:p>
            <w:pPr>
              <w:pStyle w:val="TableParagraph"/>
              <w:spacing w:before="143"/>
              <w:ind w:left="400" w:right="380"/>
              <w:jc w:val="center"/>
              <w:rPr>
                <w:sz w:val="20"/>
              </w:rPr>
            </w:pPr>
            <w:r>
              <w:rPr>
                <w:sz w:val="20"/>
              </w:rPr>
              <w:t>£20, 001 - £40,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43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REDACTED</w:t>
            </w:r>
          </w:p>
        </w:tc>
      </w:tr>
      <w:tr>
        <w:trPr>
          <w:trHeight w:val="480" w:hRule="atLeast"/>
        </w:trPr>
        <w:tc>
          <w:tcPr>
            <w:tcW w:w="2560" w:type="dxa"/>
          </w:tcPr>
          <w:p>
            <w:pPr>
              <w:pStyle w:val="TableParagraph"/>
              <w:spacing w:before="158"/>
              <w:ind w:left="400" w:right="380"/>
              <w:jc w:val="center"/>
              <w:rPr>
                <w:sz w:val="20"/>
              </w:rPr>
            </w:pPr>
            <w:r>
              <w:rPr>
                <w:sz w:val="20"/>
              </w:rPr>
              <w:t>£40, 001 - £60,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58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REDACTED</w:t>
            </w:r>
          </w:p>
        </w:tc>
      </w:tr>
      <w:tr>
        <w:trPr>
          <w:trHeight w:val="499" w:hRule="atLeast"/>
        </w:trPr>
        <w:tc>
          <w:tcPr>
            <w:tcW w:w="2560" w:type="dxa"/>
          </w:tcPr>
          <w:p>
            <w:pPr>
              <w:pStyle w:val="TableParagraph"/>
              <w:spacing w:before="168"/>
              <w:ind w:left="400" w:right="380"/>
              <w:jc w:val="center"/>
              <w:rPr>
                <w:sz w:val="20"/>
              </w:rPr>
            </w:pPr>
            <w:r>
              <w:rPr>
                <w:sz w:val="20"/>
              </w:rPr>
              <w:t>Over £60,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68"/>
              <w:ind w:left="0"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REDACTED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20" w:h="16840"/>
          <w:pgMar w:top="1940" w:bottom="280" w:left="1220" w:right="1200"/>
        </w:sectPr>
      </w:pPr>
    </w:p>
    <w:p>
      <w:pPr>
        <w:pStyle w:val="Heading1"/>
        <w:spacing w:before="80"/>
        <w:ind w:left="220"/>
      </w:pPr>
      <w:r>
        <w:rPr/>
        <w:t>Annex</w:t>
      </w:r>
      <w:r>
        <w:rPr>
          <w:spacing w:val="-1"/>
        </w:rPr>
        <w:t> </w:t>
      </w:r>
      <w:r>
        <w:rPr/>
        <w:t>3 - Pricing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3640"/>
      </w:tblGrid>
      <w:tr>
        <w:trPr>
          <w:trHeight w:val="340" w:hRule="atLeast"/>
        </w:trPr>
        <w:tc>
          <w:tcPr>
            <w:tcW w:w="5380" w:type="dxa"/>
            <w:shd w:val="clear" w:color="auto" w:fill="B8CCE3"/>
          </w:tcPr>
          <w:p>
            <w:pPr>
              <w:pStyle w:val="TableParagraph"/>
              <w:spacing w:line="241" w:lineRule="exact" w:before="7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Company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40" w:type="dxa"/>
            <w:shd w:val="clear" w:color="auto" w:fill="B8CCE3"/>
          </w:tcPr>
          <w:p>
            <w:pPr>
              <w:pStyle w:val="TableParagraph"/>
              <w:spacing w:line="241" w:lineRule="exact" w:before="79"/>
              <w:ind w:lef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Hays</w:t>
            </w:r>
          </w:p>
        </w:tc>
      </w:tr>
      <w:tr>
        <w:trPr>
          <w:trHeight w:val="1619" w:hRule="atLeast"/>
        </w:trPr>
        <w:tc>
          <w:tcPr>
            <w:tcW w:w="5380" w:type="dxa"/>
          </w:tcPr>
          <w:p>
            <w:pPr>
              <w:pStyle w:val="TableParagraph"/>
              <w:spacing w:before="7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provision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recruitment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the position of Head of Health and Safety</w:t>
            </w:r>
          </w:p>
        </w:tc>
        <w:tc>
          <w:tcPr>
            <w:tcW w:w="3640" w:type="dxa"/>
            <w:shd w:val="clear" w:color="auto" w:fill="FFFF00"/>
          </w:tcPr>
          <w:p>
            <w:pPr>
              <w:pStyle w:val="TableParagraph"/>
              <w:spacing w:before="7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% of </w:t>
            </w:r>
            <w:r>
              <w:rPr>
                <w:b/>
                <w:spacing w:val="-2"/>
                <w:sz w:val="24"/>
              </w:rPr>
              <w:t>salary</w:t>
            </w:r>
          </w:p>
          <w:p>
            <w:pPr>
              <w:pStyle w:val="TableParagraph"/>
              <w:spacing w:before="2"/>
              <w:ind w:left="99" w:right="79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salary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£50-55k this should be between £9-10k. This will be capped at and not exceed £10k.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79" w:val="left" w:leader="none"/>
          <w:tab w:pos="2080" w:val="left" w:leader="none"/>
        </w:tabs>
        <w:spacing w:line="240" w:lineRule="auto" w:before="207" w:after="0"/>
        <w:ind w:left="2080" w:right="0" w:hanging="360"/>
        <w:jc w:val="left"/>
        <w:rPr>
          <w:sz w:val="24"/>
        </w:rPr>
      </w:pPr>
      <w:r>
        <w:rPr>
          <w:b/>
          <w:sz w:val="24"/>
        </w:rPr>
        <w:t>The above fee is exclusive of the prevailing rate of </w:t>
      </w:r>
      <w:r>
        <w:rPr>
          <w:b/>
          <w:spacing w:val="-5"/>
          <w:sz w:val="24"/>
        </w:rPr>
        <w:t>VAT</w:t>
      </w:r>
    </w:p>
    <w:p>
      <w:pPr>
        <w:pStyle w:val="ListParagraph"/>
        <w:numPr>
          <w:ilvl w:val="0"/>
          <w:numId w:val="1"/>
        </w:numPr>
        <w:tabs>
          <w:tab w:pos="2079" w:val="left" w:leader="none"/>
          <w:tab w:pos="2080" w:val="left" w:leader="none"/>
        </w:tabs>
        <w:spacing w:line="240" w:lineRule="auto" w:before="17" w:after="0"/>
        <w:ind w:left="2080" w:right="1242" w:hanging="360"/>
        <w:jc w:val="left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above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inclusive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Search,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attraction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 advertising costs.</w:t>
      </w:r>
    </w:p>
    <w:p>
      <w:pPr>
        <w:pStyle w:val="ListParagraph"/>
        <w:numPr>
          <w:ilvl w:val="0"/>
          <w:numId w:val="1"/>
        </w:numPr>
        <w:tabs>
          <w:tab w:pos="2079" w:val="left" w:leader="none"/>
          <w:tab w:pos="2080" w:val="left" w:leader="none"/>
        </w:tabs>
        <w:spacing w:line="240" w:lineRule="auto" w:before="17" w:after="0"/>
        <w:ind w:left="2080" w:right="2163" w:hanging="360"/>
        <w:jc w:val="left"/>
        <w:rPr>
          <w:color w:val="202020"/>
          <w:sz w:val="24"/>
        </w:rPr>
      </w:pPr>
      <w:r>
        <w:rPr>
          <w:b/>
          <w:sz w:val="24"/>
        </w:rPr>
        <w:t>N</w:t>
      </w:r>
      <w:r>
        <w:rPr>
          <w:b/>
          <w:color w:val="202020"/>
          <w:sz w:val="24"/>
        </w:rPr>
        <w:t>o</w:t>
      </w:r>
      <w:r>
        <w:rPr>
          <w:b/>
          <w:color w:val="202020"/>
          <w:spacing w:val="-8"/>
          <w:sz w:val="24"/>
        </w:rPr>
        <w:t> </w:t>
      </w:r>
      <w:r>
        <w:rPr>
          <w:b/>
          <w:color w:val="202020"/>
          <w:sz w:val="24"/>
        </w:rPr>
        <w:t>additional</w:t>
      </w:r>
      <w:r>
        <w:rPr>
          <w:b/>
          <w:color w:val="202020"/>
          <w:spacing w:val="-8"/>
          <w:sz w:val="24"/>
        </w:rPr>
        <w:t> </w:t>
      </w:r>
      <w:r>
        <w:rPr>
          <w:b/>
          <w:color w:val="202020"/>
          <w:sz w:val="24"/>
        </w:rPr>
        <w:t>services</w:t>
      </w:r>
      <w:r>
        <w:rPr>
          <w:b/>
          <w:color w:val="202020"/>
          <w:spacing w:val="-8"/>
          <w:sz w:val="24"/>
        </w:rPr>
        <w:t> </w:t>
      </w:r>
      <w:r>
        <w:rPr>
          <w:b/>
          <w:color w:val="202020"/>
          <w:sz w:val="24"/>
        </w:rPr>
        <w:t>other</w:t>
      </w:r>
      <w:r>
        <w:rPr>
          <w:b/>
          <w:color w:val="202020"/>
          <w:spacing w:val="-8"/>
          <w:sz w:val="24"/>
        </w:rPr>
        <w:t> </w:t>
      </w:r>
      <w:r>
        <w:rPr>
          <w:b/>
          <w:color w:val="202020"/>
          <w:sz w:val="24"/>
        </w:rPr>
        <w:t>than</w:t>
      </w:r>
      <w:r>
        <w:rPr>
          <w:b/>
          <w:color w:val="202020"/>
          <w:spacing w:val="-8"/>
          <w:sz w:val="24"/>
        </w:rPr>
        <w:t> </w:t>
      </w:r>
      <w:r>
        <w:rPr>
          <w:b/>
          <w:color w:val="202020"/>
          <w:sz w:val="24"/>
        </w:rPr>
        <w:t>Recruitment Services are required.</w:t>
      </w:r>
    </w:p>
    <w:p>
      <w:pPr>
        <w:pStyle w:val="BodyText"/>
        <w:rPr>
          <w:b/>
          <w:sz w:val="27"/>
        </w:rPr>
      </w:pPr>
    </w:p>
    <w:p>
      <w:pPr>
        <w:spacing w:before="0"/>
        <w:ind w:left="220" w:right="1356" w:firstLine="0"/>
        <w:jc w:val="left"/>
        <w:rPr>
          <w:sz w:val="24"/>
        </w:rPr>
      </w:pPr>
      <w:r>
        <w:rPr>
          <w:color w:val="202020"/>
          <w:sz w:val="24"/>
        </w:rPr>
        <w:t>If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appointable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candidate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leaves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within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13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weeks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of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start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date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a direct replacement will be sourced at no extra charge.</w:t>
      </w:r>
    </w:p>
    <w:p>
      <w:pPr>
        <w:pStyle w:val="BodyText"/>
        <w:spacing w:before="11"/>
        <w:rPr>
          <w:sz w:val="26"/>
        </w:rPr>
      </w:pPr>
    </w:p>
    <w:p>
      <w:pPr>
        <w:spacing w:before="0"/>
        <w:ind w:left="220" w:right="1356" w:firstLine="0"/>
        <w:jc w:val="left"/>
        <w:rPr>
          <w:sz w:val="24"/>
        </w:rPr>
      </w:pPr>
      <w:r>
        <w:rPr>
          <w:color w:val="202020"/>
          <w:sz w:val="24"/>
        </w:rPr>
        <w:t>If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Cabinet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Office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decide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not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to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recruit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and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do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not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take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up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> </w:t>
      </w:r>
      <w:r>
        <w:rPr>
          <w:color w:val="202020"/>
          <w:sz w:val="24"/>
        </w:rPr>
        <w:t>free replacement option a rebate will be paid the following rate;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659" w:val="left" w:leader="none"/>
          <w:tab w:pos="1660" w:val="left" w:leader="none"/>
          <w:tab w:pos="3820" w:val="left" w:leader="none"/>
        </w:tabs>
        <w:spacing w:line="240" w:lineRule="auto" w:before="0" w:after="0"/>
        <w:ind w:left="1660" w:right="0" w:hanging="360"/>
        <w:jc w:val="left"/>
        <w:rPr>
          <w:sz w:val="24"/>
        </w:rPr>
      </w:pPr>
      <w:r>
        <w:rPr>
          <w:color w:val="202020"/>
          <w:sz w:val="24"/>
        </w:rPr>
        <w:t>Up to 8 </w:t>
      </w:r>
      <w:r>
        <w:rPr>
          <w:color w:val="202020"/>
          <w:spacing w:val="-2"/>
          <w:sz w:val="24"/>
        </w:rPr>
        <w:t>weeks</w:t>
      </w:r>
      <w:r>
        <w:rPr>
          <w:color w:val="202020"/>
          <w:sz w:val="24"/>
        </w:rPr>
        <w:tab/>
      </w:r>
      <w:r>
        <w:rPr>
          <w:color w:val="202020"/>
          <w:spacing w:val="-5"/>
          <w:sz w:val="24"/>
        </w:rPr>
        <w:t>50%</w:t>
      </w:r>
    </w:p>
    <w:p>
      <w:pPr>
        <w:pStyle w:val="ListParagraph"/>
        <w:numPr>
          <w:ilvl w:val="0"/>
          <w:numId w:val="2"/>
        </w:numPr>
        <w:tabs>
          <w:tab w:pos="1659" w:val="left" w:leader="none"/>
          <w:tab w:pos="1660" w:val="left" w:leader="none"/>
          <w:tab w:pos="3820" w:val="left" w:leader="none"/>
        </w:tabs>
        <w:spacing w:line="240" w:lineRule="auto" w:before="0" w:after="0"/>
        <w:ind w:left="1660" w:right="0" w:hanging="360"/>
        <w:jc w:val="left"/>
        <w:rPr>
          <w:sz w:val="24"/>
        </w:rPr>
      </w:pPr>
      <w:r>
        <w:rPr>
          <w:color w:val="202020"/>
          <w:sz w:val="24"/>
        </w:rPr>
        <w:t>8-13 </w:t>
      </w:r>
      <w:r>
        <w:rPr>
          <w:color w:val="202020"/>
          <w:spacing w:val="-2"/>
          <w:sz w:val="24"/>
        </w:rPr>
        <w:t>weeks</w:t>
      </w:r>
      <w:r>
        <w:rPr>
          <w:color w:val="202020"/>
          <w:sz w:val="24"/>
        </w:rPr>
        <w:tab/>
      </w:r>
      <w:r>
        <w:rPr>
          <w:color w:val="202020"/>
          <w:spacing w:val="-5"/>
          <w:sz w:val="24"/>
        </w:rPr>
        <w:t>25%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440"/>
        <w:gridCol w:w="1800"/>
        <w:gridCol w:w="2580"/>
        <w:gridCol w:w="100"/>
      </w:tblGrid>
      <w:tr>
        <w:trPr>
          <w:trHeight w:val="659" w:hRule="atLeast"/>
        </w:trPr>
        <w:tc>
          <w:tcPr>
            <w:tcW w:w="4000" w:type="dxa"/>
            <w:gridSpan w:val="2"/>
            <w:tcBorders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15"/>
              <w:ind w:left="14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behalf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Supplier:</w:t>
            </w:r>
          </w:p>
        </w:tc>
        <w:tc>
          <w:tcPr>
            <w:tcW w:w="4380" w:type="dxa"/>
            <w:gridSpan w:val="2"/>
            <w:tcBorders>
              <w:left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15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behalf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Buyer:</w:t>
            </w:r>
          </w:p>
        </w:tc>
        <w:tc>
          <w:tcPr>
            <w:tcW w:w="100" w:type="dxa"/>
            <w:tcBorders>
              <w:top w:val="nil"/>
              <w:left w:val="single" w:sz="8" w:space="0" w:color="93B3D5"/>
              <w:bottom w:val="single" w:sz="8" w:space="0" w:color="93B3D5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156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  <w:tc>
          <w:tcPr>
            <w:tcW w:w="244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5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REDACTED</w:t>
            </w:r>
          </w:p>
        </w:tc>
        <w:tc>
          <w:tcPr>
            <w:tcW w:w="180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469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  <w:tc>
          <w:tcPr>
            <w:tcW w:w="2680" w:type="dxa"/>
            <w:gridSpan w:val="2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156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4"/>
                <w:sz w:val="22"/>
              </w:rPr>
              <w:t>Name:</w:t>
            </w:r>
          </w:p>
        </w:tc>
        <w:tc>
          <w:tcPr>
            <w:tcW w:w="244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5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Hays </w:t>
            </w:r>
            <w:r>
              <w:rPr>
                <w:rFonts w:ascii="Times New Roman"/>
                <w:spacing w:val="-2"/>
                <w:sz w:val="24"/>
              </w:rPr>
              <w:t>Recruitment</w:t>
            </w:r>
          </w:p>
        </w:tc>
        <w:tc>
          <w:tcPr>
            <w:tcW w:w="180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469"/>
              <w:rPr>
                <w:sz w:val="22"/>
              </w:rPr>
            </w:pPr>
            <w:r>
              <w:rPr>
                <w:spacing w:val="-4"/>
                <w:sz w:val="22"/>
              </w:rPr>
              <w:t>Name:</w:t>
            </w:r>
          </w:p>
        </w:tc>
        <w:tc>
          <w:tcPr>
            <w:tcW w:w="2680" w:type="dxa"/>
            <w:gridSpan w:val="2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6"/>
              <w:ind w:left="0"/>
              <w:rPr>
                <w:sz w:val="29"/>
              </w:rPr>
            </w:pPr>
          </w:p>
          <w:p>
            <w:pPr>
              <w:pStyle w:val="TableParagraph"/>
              <w:ind w:left="360"/>
              <w:rPr>
                <w:sz w:val="20"/>
              </w:rPr>
            </w:pPr>
            <w:r>
              <w:rPr>
                <w:spacing w:val="-2"/>
                <w:sz w:val="20"/>
              </w:rPr>
              <w:t>REDACTED</w:t>
            </w:r>
          </w:p>
        </w:tc>
      </w:tr>
      <w:tr>
        <w:trPr>
          <w:trHeight w:val="1019" w:hRule="atLeast"/>
        </w:trPr>
        <w:tc>
          <w:tcPr>
            <w:tcW w:w="1560" w:type="dxa"/>
            <w:tcBorders>
              <w:top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299"/>
              <w:rPr>
                <w:sz w:val="22"/>
              </w:rPr>
            </w:pPr>
            <w:r>
              <w:rPr>
                <w:spacing w:val="-2"/>
                <w:sz w:val="22"/>
              </w:rPr>
              <w:t>Role:</w:t>
            </w:r>
          </w:p>
        </w:tc>
        <w:tc>
          <w:tcPr>
            <w:tcW w:w="244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5"/>
              <w:ind w:left="13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REDACTED</w:t>
            </w:r>
          </w:p>
        </w:tc>
        <w:tc>
          <w:tcPr>
            <w:tcW w:w="1800" w:type="dxa"/>
            <w:tcBorders>
              <w:top w:val="single" w:sz="8" w:space="0" w:color="93B3D5"/>
              <w:left w:val="single" w:sz="8" w:space="0" w:color="93B3D5"/>
              <w:bottom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"/>
              <w:ind w:left="0"/>
              <w:rPr>
                <w:sz w:val="26"/>
              </w:rPr>
            </w:pPr>
          </w:p>
          <w:p>
            <w:pPr>
              <w:pStyle w:val="TableParagraph"/>
              <w:ind w:left="469"/>
              <w:rPr>
                <w:sz w:val="22"/>
              </w:rPr>
            </w:pPr>
            <w:r>
              <w:rPr>
                <w:spacing w:val="-2"/>
                <w:sz w:val="22"/>
              </w:rPr>
              <w:t>Role:</w:t>
            </w:r>
          </w:p>
        </w:tc>
        <w:tc>
          <w:tcPr>
            <w:tcW w:w="2680" w:type="dxa"/>
            <w:gridSpan w:val="2"/>
            <w:tcBorders>
              <w:top w:val="single" w:sz="8" w:space="0" w:color="93B3D5"/>
              <w:left w:val="single" w:sz="8" w:space="0" w:color="93B3D5"/>
              <w:bottom w:val="single" w:sz="8" w:space="0" w:color="93B3D5"/>
            </w:tcBorders>
          </w:tcPr>
          <w:p>
            <w:pPr>
              <w:pStyle w:val="TableParagraph"/>
              <w:spacing w:before="4"/>
              <w:ind w:left="0"/>
              <w:rPr>
                <w:sz w:val="29"/>
              </w:rPr>
            </w:pPr>
          </w:p>
          <w:p>
            <w:pPr>
              <w:pStyle w:val="TableParagraph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REDACTED</w:t>
            </w:r>
          </w:p>
        </w:tc>
      </w:tr>
      <w:tr>
        <w:trPr>
          <w:trHeight w:val="820" w:hRule="atLeast"/>
        </w:trPr>
        <w:tc>
          <w:tcPr>
            <w:tcW w:w="1560" w:type="dxa"/>
            <w:tcBorders>
              <w:top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8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299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440" w:type="dxa"/>
            <w:tcBorders>
              <w:top w:val="single" w:sz="8" w:space="0" w:color="93B3D5"/>
              <w:left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20"/>
              <w:ind w:left="31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30/8/22</w:t>
            </w:r>
          </w:p>
        </w:tc>
        <w:tc>
          <w:tcPr>
            <w:tcW w:w="1800" w:type="dxa"/>
            <w:tcBorders>
              <w:top w:val="single" w:sz="8" w:space="0" w:color="93B3D5"/>
              <w:left w:val="single" w:sz="8" w:space="0" w:color="93B3D5"/>
              <w:right w:val="single" w:sz="8" w:space="0" w:color="93B3D5"/>
            </w:tcBorders>
          </w:tcPr>
          <w:p>
            <w:pPr>
              <w:pStyle w:val="TableParagraph"/>
              <w:spacing w:before="8"/>
              <w:ind w:left="0"/>
              <w:rPr>
                <w:sz w:val="25"/>
              </w:rPr>
            </w:pPr>
          </w:p>
          <w:p>
            <w:pPr>
              <w:pStyle w:val="TableParagraph"/>
              <w:spacing w:before="1"/>
              <w:ind w:left="469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680" w:type="dxa"/>
            <w:gridSpan w:val="2"/>
            <w:tcBorders>
              <w:top w:val="single" w:sz="8" w:space="0" w:color="93B3D5"/>
              <w:left w:val="single" w:sz="8" w:space="0" w:color="93B3D5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05/09/2022</w:t>
            </w:r>
          </w:p>
        </w:tc>
      </w:tr>
    </w:tbl>
    <w:sectPr>
      <w:pgSz w:w="11920" w:h="16840"/>
      <w:pgMar w:top="1360" w:bottom="2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166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020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2080" w:hanging="361"/>
      </w:pPr>
      <w:rPr>
        <w:rFonts w:hint="default" w:ascii="Arial" w:hAnsi="Arial" w:eastAsia="Arial" w:cs="Aria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HS Recruitment Order Form Hays</dc:title>
  <dcterms:created xsi:type="dcterms:W3CDTF">2022-10-11T10:21:33Z</dcterms:created>
  <dcterms:modified xsi:type="dcterms:W3CDTF">2022-10-11T10:21:33Z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2022-10-11T00:00:00Z</vt:filetime>
  </property>
  <property fmtid="{D5CDD505-2E9C-101B-9397-08002B2CF9AE}" pid="4" name="Producer">
    <vt:lpwstr>Skia/PDF m107 Google Docs Renderer</vt:lpwstr>
  </property>
</Properties>
</file>